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38" w:rsidRPr="00427F38" w:rsidRDefault="00427F38" w:rsidP="00427F3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27F38">
        <w:rPr>
          <w:rFonts w:ascii="Times New Roman" w:eastAsia="Times New Roman" w:hAnsi="Times New Roman" w:cs="Times New Roman"/>
          <w:b/>
          <w:bCs/>
          <w:kern w:val="36"/>
          <w:sz w:val="48"/>
          <w:szCs w:val="48"/>
          <w:lang w:eastAsia="ru-RU"/>
        </w:rPr>
        <w:t>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w:t>
      </w:r>
    </w:p>
    <w:p w:rsidR="00427F38" w:rsidRPr="00427F38" w:rsidRDefault="00427F38" w:rsidP="00427F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ЛЕНИНГРАДСКАЯ ОБЛАСТЬ</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t>ОБЛАСТНОЙ ЗАКОН</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t xml:space="preserve">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w:t>
      </w:r>
    </w:p>
    <w:p w:rsidR="00427F38" w:rsidRPr="00427F38" w:rsidRDefault="00427F38" w:rsidP="00427F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(с изменениями на 16 декабря 2016 года)</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____________________________________________________________________ </w:t>
      </w:r>
      <w:r w:rsidRPr="00427F38">
        <w:rPr>
          <w:rFonts w:ascii="Times New Roman" w:eastAsia="Times New Roman" w:hAnsi="Times New Roman" w:cs="Times New Roman"/>
          <w:sz w:val="24"/>
          <w:szCs w:val="24"/>
          <w:lang w:eastAsia="ru-RU"/>
        </w:rPr>
        <w:br/>
        <w:t xml:space="preserve">Документ с изменениями, внесенными: </w:t>
      </w:r>
      <w:r w:rsidRPr="00427F38">
        <w:rPr>
          <w:rFonts w:ascii="Times New Roman" w:eastAsia="Times New Roman" w:hAnsi="Times New Roman" w:cs="Times New Roman"/>
          <w:sz w:val="24"/>
          <w:szCs w:val="24"/>
          <w:lang w:eastAsia="ru-RU"/>
        </w:rPr>
        <w:br/>
      </w:r>
      <w:hyperlink r:id="rId4" w:history="1">
        <w:proofErr w:type="gramStart"/>
        <w:r w:rsidRPr="00427F38">
          <w:rPr>
            <w:rFonts w:ascii="Times New Roman" w:eastAsia="Times New Roman" w:hAnsi="Times New Roman" w:cs="Times New Roman"/>
            <w:color w:val="0000FF"/>
            <w:sz w:val="24"/>
            <w:szCs w:val="24"/>
            <w:u w:val="single"/>
            <w:lang w:eastAsia="ru-RU"/>
          </w:rPr>
          <w:t>Законом Ленинградской области от 20 июля 2011 года N 61-оз</w:t>
        </w:r>
      </w:hyperlink>
      <w:r w:rsidRPr="00427F38">
        <w:rPr>
          <w:rFonts w:ascii="Times New Roman" w:eastAsia="Times New Roman" w:hAnsi="Times New Roman" w:cs="Times New Roman"/>
          <w:sz w:val="24"/>
          <w:szCs w:val="24"/>
          <w:lang w:eastAsia="ru-RU"/>
        </w:rPr>
        <w:t xml:space="preserve"> (Вести, N 133, 21.07.2011);</w:t>
      </w:r>
      <w:r w:rsidRPr="00427F38">
        <w:rPr>
          <w:rFonts w:ascii="Times New Roman" w:eastAsia="Times New Roman" w:hAnsi="Times New Roman" w:cs="Times New Roman"/>
          <w:sz w:val="24"/>
          <w:szCs w:val="24"/>
          <w:lang w:eastAsia="ru-RU"/>
        </w:rPr>
        <w:br/>
      </w:r>
      <w:hyperlink r:id="rId5" w:history="1">
        <w:r w:rsidRPr="00427F38">
          <w:rPr>
            <w:rFonts w:ascii="Times New Roman" w:eastAsia="Times New Roman" w:hAnsi="Times New Roman" w:cs="Times New Roman"/>
            <w:color w:val="0000FF"/>
            <w:sz w:val="24"/>
            <w:szCs w:val="24"/>
            <w:u w:val="single"/>
            <w:lang w:eastAsia="ru-RU"/>
          </w:rPr>
          <w:t>Законом Ленинградской области от 29 ноября 2013 года N 86-оз</w:t>
        </w:r>
      </w:hyperlink>
      <w:r w:rsidRPr="00427F38">
        <w:rPr>
          <w:rFonts w:ascii="Times New Roman" w:eastAsia="Times New Roman" w:hAnsi="Times New Roman" w:cs="Times New Roman"/>
          <w:sz w:val="24"/>
          <w:szCs w:val="24"/>
          <w:lang w:eastAsia="ru-RU"/>
        </w:rPr>
        <w:t xml:space="preserve"> (Официальный сайт Администрации Ленинградской области </w:t>
      </w:r>
      <w:proofErr w:type="spellStart"/>
      <w:r w:rsidRPr="00427F38">
        <w:rPr>
          <w:rFonts w:ascii="Times New Roman" w:eastAsia="Times New Roman" w:hAnsi="Times New Roman" w:cs="Times New Roman"/>
          <w:sz w:val="24"/>
          <w:szCs w:val="24"/>
          <w:lang w:eastAsia="ru-RU"/>
        </w:rPr>
        <w:t>www.lenobl.ru</w:t>
      </w:r>
      <w:proofErr w:type="spellEnd"/>
      <w:r w:rsidRPr="00427F38">
        <w:rPr>
          <w:rFonts w:ascii="Times New Roman" w:eastAsia="Times New Roman" w:hAnsi="Times New Roman" w:cs="Times New Roman"/>
          <w:sz w:val="24"/>
          <w:szCs w:val="24"/>
          <w:lang w:eastAsia="ru-RU"/>
        </w:rPr>
        <w:t>/</w:t>
      </w:r>
      <w:proofErr w:type="spellStart"/>
      <w:r w:rsidRPr="00427F38">
        <w:rPr>
          <w:rFonts w:ascii="Times New Roman" w:eastAsia="Times New Roman" w:hAnsi="Times New Roman" w:cs="Times New Roman"/>
          <w:sz w:val="24"/>
          <w:szCs w:val="24"/>
          <w:lang w:eastAsia="ru-RU"/>
        </w:rPr>
        <w:t>authorities</w:t>
      </w:r>
      <w:proofErr w:type="spellEnd"/>
      <w:r w:rsidRPr="00427F38">
        <w:rPr>
          <w:rFonts w:ascii="Times New Roman" w:eastAsia="Times New Roman" w:hAnsi="Times New Roman" w:cs="Times New Roman"/>
          <w:sz w:val="24"/>
          <w:szCs w:val="24"/>
          <w:lang w:eastAsia="ru-RU"/>
        </w:rPr>
        <w:t>/</w:t>
      </w:r>
      <w:proofErr w:type="spellStart"/>
      <w:r w:rsidRPr="00427F38">
        <w:rPr>
          <w:rFonts w:ascii="Times New Roman" w:eastAsia="Times New Roman" w:hAnsi="Times New Roman" w:cs="Times New Roman"/>
          <w:sz w:val="24"/>
          <w:szCs w:val="24"/>
          <w:lang w:eastAsia="ru-RU"/>
        </w:rPr>
        <w:t>npa_s</w:t>
      </w:r>
      <w:proofErr w:type="spellEnd"/>
      <w:r w:rsidRPr="00427F38">
        <w:rPr>
          <w:rFonts w:ascii="Times New Roman" w:eastAsia="Times New Roman" w:hAnsi="Times New Roman" w:cs="Times New Roman"/>
          <w:sz w:val="24"/>
          <w:szCs w:val="24"/>
          <w:lang w:eastAsia="ru-RU"/>
        </w:rPr>
        <w:t xml:space="preserve">, 02.12.2013); </w:t>
      </w:r>
      <w:r w:rsidRPr="00427F38">
        <w:rPr>
          <w:rFonts w:ascii="Times New Roman" w:eastAsia="Times New Roman" w:hAnsi="Times New Roman" w:cs="Times New Roman"/>
          <w:sz w:val="24"/>
          <w:szCs w:val="24"/>
          <w:lang w:eastAsia="ru-RU"/>
        </w:rPr>
        <w:br/>
      </w:r>
      <w:hyperlink r:id="rId6" w:history="1">
        <w:r w:rsidRPr="00427F38">
          <w:rPr>
            <w:rFonts w:ascii="Times New Roman" w:eastAsia="Times New Roman" w:hAnsi="Times New Roman" w:cs="Times New Roman"/>
            <w:color w:val="0000FF"/>
            <w:sz w:val="24"/>
            <w:szCs w:val="24"/>
            <w:u w:val="single"/>
            <w:lang w:eastAsia="ru-RU"/>
          </w:rPr>
          <w:t>Законом Ленинградской области от 28 декабря 2015 года N 144-оз</w:t>
        </w:r>
      </w:hyperlink>
      <w:r w:rsidRPr="00427F38">
        <w:rPr>
          <w:rFonts w:ascii="Times New Roman" w:eastAsia="Times New Roman" w:hAnsi="Times New Roman" w:cs="Times New Roman"/>
          <w:sz w:val="24"/>
          <w:szCs w:val="24"/>
          <w:lang w:eastAsia="ru-RU"/>
        </w:rPr>
        <w:t xml:space="preserve"> (Официальный сайт Администрации Ленинградской области </w:t>
      </w:r>
      <w:proofErr w:type="spellStart"/>
      <w:r w:rsidRPr="00427F38">
        <w:rPr>
          <w:rFonts w:ascii="Times New Roman" w:eastAsia="Times New Roman" w:hAnsi="Times New Roman" w:cs="Times New Roman"/>
          <w:sz w:val="24"/>
          <w:szCs w:val="24"/>
          <w:lang w:eastAsia="ru-RU"/>
        </w:rPr>
        <w:t>www.lenobl.ru</w:t>
      </w:r>
      <w:proofErr w:type="spellEnd"/>
      <w:r w:rsidRPr="00427F38">
        <w:rPr>
          <w:rFonts w:ascii="Times New Roman" w:eastAsia="Times New Roman" w:hAnsi="Times New Roman" w:cs="Times New Roman"/>
          <w:sz w:val="24"/>
          <w:szCs w:val="24"/>
          <w:lang w:eastAsia="ru-RU"/>
        </w:rPr>
        <w:t>/</w:t>
      </w:r>
      <w:proofErr w:type="spellStart"/>
      <w:r w:rsidRPr="00427F38">
        <w:rPr>
          <w:rFonts w:ascii="Times New Roman" w:eastAsia="Times New Roman" w:hAnsi="Times New Roman" w:cs="Times New Roman"/>
          <w:sz w:val="24"/>
          <w:szCs w:val="24"/>
          <w:lang w:eastAsia="ru-RU"/>
        </w:rPr>
        <w:t>authorities</w:t>
      </w:r>
      <w:proofErr w:type="spellEnd"/>
      <w:r w:rsidRPr="00427F38">
        <w:rPr>
          <w:rFonts w:ascii="Times New Roman" w:eastAsia="Times New Roman" w:hAnsi="Times New Roman" w:cs="Times New Roman"/>
          <w:sz w:val="24"/>
          <w:szCs w:val="24"/>
          <w:lang w:eastAsia="ru-RU"/>
        </w:rPr>
        <w:t>/</w:t>
      </w:r>
      <w:proofErr w:type="spellStart"/>
      <w:r w:rsidRPr="00427F38">
        <w:rPr>
          <w:rFonts w:ascii="Times New Roman" w:eastAsia="Times New Roman" w:hAnsi="Times New Roman" w:cs="Times New Roman"/>
          <w:sz w:val="24"/>
          <w:szCs w:val="24"/>
          <w:lang w:eastAsia="ru-RU"/>
        </w:rPr>
        <w:t>npa_s</w:t>
      </w:r>
      <w:proofErr w:type="spellEnd"/>
      <w:r w:rsidRPr="00427F38">
        <w:rPr>
          <w:rFonts w:ascii="Times New Roman" w:eastAsia="Times New Roman" w:hAnsi="Times New Roman" w:cs="Times New Roman"/>
          <w:sz w:val="24"/>
          <w:szCs w:val="24"/>
          <w:lang w:eastAsia="ru-RU"/>
        </w:rPr>
        <w:t>, 29.12.2015);</w:t>
      </w:r>
      <w:proofErr w:type="gramEnd"/>
      <w:r w:rsidRPr="00427F38">
        <w:rPr>
          <w:rFonts w:ascii="Times New Roman" w:eastAsia="Times New Roman" w:hAnsi="Times New Roman" w:cs="Times New Roman"/>
          <w:sz w:val="24"/>
          <w:szCs w:val="24"/>
          <w:lang w:eastAsia="ru-RU"/>
        </w:rPr>
        <w:t xml:space="preserve"> </w:t>
      </w:r>
      <w:r w:rsidRPr="00427F38">
        <w:rPr>
          <w:rFonts w:ascii="Times New Roman" w:eastAsia="Times New Roman" w:hAnsi="Times New Roman" w:cs="Times New Roman"/>
          <w:sz w:val="24"/>
          <w:szCs w:val="24"/>
          <w:lang w:eastAsia="ru-RU"/>
        </w:rPr>
        <w:br/>
      </w:r>
      <w:hyperlink r:id="rId7" w:history="1">
        <w:r w:rsidRPr="00427F38">
          <w:rPr>
            <w:rFonts w:ascii="Times New Roman" w:eastAsia="Times New Roman" w:hAnsi="Times New Roman" w:cs="Times New Roman"/>
            <w:color w:val="0000FF"/>
            <w:sz w:val="24"/>
            <w:szCs w:val="24"/>
            <w:u w:val="single"/>
            <w:lang w:eastAsia="ru-RU"/>
          </w:rPr>
          <w:t>Законом Ленинградской области от 22 июля 2016 года N 64-оз</w:t>
        </w:r>
      </w:hyperlink>
      <w:r w:rsidRPr="00427F38">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spellStart"/>
      <w:r w:rsidRPr="00427F38">
        <w:rPr>
          <w:rFonts w:ascii="Times New Roman" w:eastAsia="Times New Roman" w:hAnsi="Times New Roman" w:cs="Times New Roman"/>
          <w:sz w:val="24"/>
          <w:szCs w:val="24"/>
          <w:lang w:eastAsia="ru-RU"/>
        </w:rPr>
        <w:t>www.pravo.gov.ru</w:t>
      </w:r>
      <w:proofErr w:type="spellEnd"/>
      <w:r w:rsidRPr="00427F38">
        <w:rPr>
          <w:rFonts w:ascii="Times New Roman" w:eastAsia="Times New Roman" w:hAnsi="Times New Roman" w:cs="Times New Roman"/>
          <w:sz w:val="24"/>
          <w:szCs w:val="24"/>
          <w:lang w:eastAsia="ru-RU"/>
        </w:rPr>
        <w:t xml:space="preserve">, 25.07.2016, N 4700201607250019); </w:t>
      </w:r>
      <w:r w:rsidRPr="00427F38">
        <w:rPr>
          <w:rFonts w:ascii="Times New Roman" w:eastAsia="Times New Roman" w:hAnsi="Times New Roman" w:cs="Times New Roman"/>
          <w:sz w:val="24"/>
          <w:szCs w:val="24"/>
          <w:lang w:eastAsia="ru-RU"/>
        </w:rPr>
        <w:br/>
      </w:r>
      <w:hyperlink r:id="rId8" w:history="1">
        <w:r w:rsidRPr="00427F38">
          <w:rPr>
            <w:rFonts w:ascii="Times New Roman" w:eastAsia="Times New Roman" w:hAnsi="Times New Roman" w:cs="Times New Roman"/>
            <w:color w:val="0000FF"/>
            <w:sz w:val="24"/>
            <w:szCs w:val="24"/>
            <w:u w:val="single"/>
            <w:lang w:eastAsia="ru-RU"/>
          </w:rPr>
          <w:t>Законом Ленинградской области от 16 декабря 2016 года N 101-оз</w:t>
        </w:r>
      </w:hyperlink>
      <w:r w:rsidRPr="00427F38">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spellStart"/>
      <w:r w:rsidRPr="00427F38">
        <w:rPr>
          <w:rFonts w:ascii="Times New Roman" w:eastAsia="Times New Roman" w:hAnsi="Times New Roman" w:cs="Times New Roman"/>
          <w:sz w:val="24"/>
          <w:szCs w:val="24"/>
          <w:lang w:eastAsia="ru-RU"/>
        </w:rPr>
        <w:t>www.pravo.gov.ru</w:t>
      </w:r>
      <w:proofErr w:type="spellEnd"/>
      <w:r w:rsidRPr="00427F38">
        <w:rPr>
          <w:rFonts w:ascii="Times New Roman" w:eastAsia="Times New Roman" w:hAnsi="Times New Roman" w:cs="Times New Roman"/>
          <w:sz w:val="24"/>
          <w:szCs w:val="24"/>
          <w:lang w:eastAsia="ru-RU"/>
        </w:rPr>
        <w:t xml:space="preserve">, 19.12.2016, N 4700201612190025). </w:t>
      </w:r>
      <w:r w:rsidRPr="00427F38">
        <w:rPr>
          <w:rFonts w:ascii="Times New Roman" w:eastAsia="Times New Roman" w:hAnsi="Times New Roman" w:cs="Times New Roman"/>
          <w:sz w:val="24"/>
          <w:szCs w:val="24"/>
          <w:lang w:eastAsia="ru-RU"/>
        </w:rPr>
        <w:br/>
        <w:t>____________________________________________________________________</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p>
    <w:p w:rsidR="00427F38" w:rsidRPr="00427F38" w:rsidRDefault="00427F38" w:rsidP="00427F38">
      <w:pPr>
        <w:spacing w:before="100" w:beforeAutospacing="1" w:after="240" w:line="240" w:lineRule="auto"/>
        <w:jc w:val="right"/>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w:t>
      </w:r>
      <w:proofErr w:type="gramStart"/>
      <w:r w:rsidRPr="00427F38">
        <w:rPr>
          <w:rFonts w:ascii="Times New Roman" w:eastAsia="Times New Roman" w:hAnsi="Times New Roman" w:cs="Times New Roman"/>
          <w:sz w:val="24"/>
          <w:szCs w:val="24"/>
          <w:lang w:eastAsia="ru-RU"/>
        </w:rPr>
        <w:t>Принят</w:t>
      </w:r>
      <w:proofErr w:type="gramEnd"/>
      <w:r w:rsidRPr="00427F38">
        <w:rPr>
          <w:rFonts w:ascii="Times New Roman" w:eastAsia="Times New Roman" w:hAnsi="Times New Roman" w:cs="Times New Roman"/>
          <w:sz w:val="24"/>
          <w:szCs w:val="24"/>
          <w:lang w:eastAsia="ru-RU"/>
        </w:rPr>
        <w:br/>
        <w:t>Законодательным собранием</w:t>
      </w:r>
      <w:r w:rsidRPr="00427F38">
        <w:rPr>
          <w:rFonts w:ascii="Times New Roman" w:eastAsia="Times New Roman" w:hAnsi="Times New Roman" w:cs="Times New Roman"/>
          <w:sz w:val="24"/>
          <w:szCs w:val="24"/>
          <w:lang w:eastAsia="ru-RU"/>
        </w:rPr>
        <w:br/>
        <w:t>Ленинградской области</w:t>
      </w:r>
      <w:r w:rsidRPr="00427F38">
        <w:rPr>
          <w:rFonts w:ascii="Times New Roman" w:eastAsia="Times New Roman" w:hAnsi="Times New Roman" w:cs="Times New Roman"/>
          <w:sz w:val="24"/>
          <w:szCs w:val="24"/>
          <w:lang w:eastAsia="ru-RU"/>
        </w:rPr>
        <w:br/>
        <w:t>3 ноября 2009 года)</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Настоящим областным законом органы местного самоуправления муниципальных образований Ленинградской области в порядке, установленном </w:t>
      </w:r>
      <w:hyperlink r:id="rId9" w:history="1">
        <w:r w:rsidRPr="00427F38">
          <w:rPr>
            <w:rFonts w:ascii="Times New Roman" w:eastAsia="Times New Roman" w:hAnsi="Times New Roman" w:cs="Times New Roman"/>
            <w:color w:val="0000FF"/>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427F38">
        <w:rPr>
          <w:rFonts w:ascii="Times New Roman" w:eastAsia="Times New Roman" w:hAnsi="Times New Roman" w:cs="Times New Roman"/>
          <w:sz w:val="24"/>
          <w:szCs w:val="24"/>
          <w:lang w:eastAsia="ru-RU"/>
        </w:rPr>
        <w:t>, наделяются отдельными государственными полномочиями Ленинградской области по поддержке сельскохозяйственного производства.</w:t>
      </w:r>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lastRenderedPageBreak/>
        <w:t>Статья 1. Муниципальные образования, органы местного самоуправления которых наделяются отдельными государственными полномочиями</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br/>
        <w:t xml:space="preserve">Настоящим областным законом отдельными государственными полномочиями наделяются органы местного самоуправления муниципальных районов и городского округа Ленинградской области (далее - органы местного самоуправления). </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(Статья в редакции, введенной в действие с 1 января 2014 года </w:t>
      </w:r>
      <w:hyperlink r:id="rId10" w:history="1">
        <w:r w:rsidRPr="00427F38">
          <w:rPr>
            <w:rFonts w:ascii="Times New Roman" w:eastAsia="Times New Roman" w:hAnsi="Times New Roman" w:cs="Times New Roman"/>
            <w:color w:val="0000FF"/>
            <w:sz w:val="24"/>
            <w:szCs w:val="24"/>
            <w:u w:val="single"/>
            <w:lang w:eastAsia="ru-RU"/>
          </w:rPr>
          <w:t>Законом Ленинградской области от 29 ноября 2013 года N 86-оз</w:t>
        </w:r>
      </w:hyperlink>
      <w:r w:rsidRPr="00427F38">
        <w:rPr>
          <w:rFonts w:ascii="Times New Roman" w:eastAsia="Times New Roman" w:hAnsi="Times New Roman" w:cs="Times New Roman"/>
          <w:sz w:val="24"/>
          <w:szCs w:val="24"/>
          <w:lang w:eastAsia="ru-RU"/>
        </w:rPr>
        <w:t>.</w:t>
      </w:r>
      <w:proofErr w:type="gramEnd"/>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t>Статья 2. Отдельные государственные полномочия, которыми наделяются органы местного самоуправления</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br/>
        <w:t>Органы местного самоуправления наделяются следующими отдельными государственными полномочиями по поддержке сельскохозяйственного производства (далее - отдельные государственные полномочия):</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7F38">
        <w:rPr>
          <w:rFonts w:ascii="Times New Roman" w:eastAsia="Times New Roman" w:hAnsi="Times New Roman" w:cs="Times New Roman"/>
          <w:sz w:val="24"/>
          <w:szCs w:val="24"/>
          <w:lang w:eastAsia="ru-RU"/>
        </w:rPr>
        <w:t>1) по формированию реестра получателей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t xml:space="preserve">по кредитам, полученным гражданами, ведущими личное подсобное хозяйство в соответствии с </w:t>
      </w:r>
      <w:hyperlink r:id="rId11" w:history="1">
        <w:r w:rsidRPr="00427F38">
          <w:rPr>
            <w:rFonts w:ascii="Times New Roman" w:eastAsia="Times New Roman" w:hAnsi="Times New Roman" w:cs="Times New Roman"/>
            <w:color w:val="0000FF"/>
            <w:sz w:val="24"/>
            <w:szCs w:val="24"/>
            <w:u w:val="single"/>
            <w:lang w:eastAsia="ru-RU"/>
          </w:rPr>
          <w:t>Федеральным законом от 7 июля 2003 года N 112-ФЗ "О</w:t>
        </w:r>
        <w:proofErr w:type="gramEnd"/>
        <w:r w:rsidRPr="00427F38">
          <w:rPr>
            <w:rFonts w:ascii="Times New Roman" w:eastAsia="Times New Roman" w:hAnsi="Times New Roman" w:cs="Times New Roman"/>
            <w:color w:val="0000FF"/>
            <w:sz w:val="24"/>
            <w:szCs w:val="24"/>
            <w:u w:val="single"/>
            <w:lang w:eastAsia="ru-RU"/>
          </w:rPr>
          <w:t xml:space="preserve"> </w:t>
        </w:r>
        <w:proofErr w:type="gramStart"/>
        <w:r w:rsidRPr="00427F38">
          <w:rPr>
            <w:rFonts w:ascii="Times New Roman" w:eastAsia="Times New Roman" w:hAnsi="Times New Roman" w:cs="Times New Roman"/>
            <w:color w:val="0000FF"/>
            <w:sz w:val="24"/>
            <w:szCs w:val="24"/>
            <w:u w:val="single"/>
            <w:lang w:eastAsia="ru-RU"/>
          </w:rPr>
          <w:t>личном подсобном хозяйстве"</w:t>
        </w:r>
      </w:hyperlink>
      <w:r w:rsidRPr="00427F38">
        <w:rPr>
          <w:rFonts w:ascii="Times New Roman" w:eastAsia="Times New Roman" w:hAnsi="Times New Roman" w:cs="Times New Roman"/>
          <w:sz w:val="24"/>
          <w:szCs w:val="24"/>
          <w:lang w:eastAsia="ru-RU"/>
        </w:rPr>
        <w:t>, в российских кредитных организациях;</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t>по краткосрочным и инвестиционным кредитам, полученным крестьянскими (фермерскими) хозяйствами в российских кредитных организациях в сумме, не превышающей 10 миллионов рублей на одно крестьянское (фермерское) хозяйство;</w:t>
      </w:r>
      <w:proofErr w:type="gramEnd"/>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t xml:space="preserve">по краткосрочным и инвестиционным кредитам, полученным сельскохозяйственными потребительскими кооперативами (заготовительными, снабженческими, сбытовыми (торговыми), перерабатывающими и обслуживающими), созданными в соответствии с </w:t>
      </w:r>
      <w:hyperlink r:id="rId12" w:history="1">
        <w:r w:rsidRPr="00427F38">
          <w:rPr>
            <w:rFonts w:ascii="Times New Roman" w:eastAsia="Times New Roman" w:hAnsi="Times New Roman" w:cs="Times New Roman"/>
            <w:color w:val="0000FF"/>
            <w:sz w:val="24"/>
            <w:szCs w:val="24"/>
            <w:u w:val="single"/>
            <w:lang w:eastAsia="ru-RU"/>
          </w:rPr>
          <w:t>Федеральным законом от 8 декабря 1995 года N 193-ФЗ "О сельскохозяйственной кооперации"</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2)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(Пункт в редакции, введенной в действие с 1 января 2014 года </w:t>
      </w:r>
      <w:hyperlink r:id="rId13" w:history="1">
        <w:r w:rsidRPr="00427F38">
          <w:rPr>
            <w:rFonts w:ascii="Times New Roman" w:eastAsia="Times New Roman" w:hAnsi="Times New Roman" w:cs="Times New Roman"/>
            <w:color w:val="0000FF"/>
            <w:sz w:val="24"/>
            <w:szCs w:val="24"/>
            <w:u w:val="single"/>
            <w:lang w:eastAsia="ru-RU"/>
          </w:rPr>
          <w:t>Законом Ленинградской области от 29 ноября 2013 года N 86-оз</w:t>
        </w:r>
      </w:hyperlink>
      <w:r w:rsidRPr="00427F38">
        <w:rPr>
          <w:rFonts w:ascii="Times New Roman" w:eastAsia="Times New Roman" w:hAnsi="Times New Roman" w:cs="Times New Roman"/>
          <w:sz w:val="24"/>
          <w:szCs w:val="24"/>
          <w:lang w:eastAsia="ru-RU"/>
        </w:rPr>
        <w:t xml:space="preserve">; в редакции, введенной в действие с 25 июля 2016 года </w:t>
      </w:r>
      <w:hyperlink r:id="rId14" w:history="1">
        <w:r w:rsidRPr="00427F38">
          <w:rPr>
            <w:rFonts w:ascii="Times New Roman" w:eastAsia="Times New Roman" w:hAnsi="Times New Roman" w:cs="Times New Roman"/>
            <w:color w:val="0000FF"/>
            <w:sz w:val="24"/>
            <w:szCs w:val="24"/>
            <w:u w:val="single"/>
            <w:lang w:eastAsia="ru-RU"/>
          </w:rPr>
          <w:t>Законом Ленинградской области от 22 июля 2016 года N 64-оз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3)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r w:rsidRPr="00427F38">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15" w:history="1">
        <w:r w:rsidRPr="00427F38">
          <w:rPr>
            <w:rFonts w:ascii="Times New Roman" w:eastAsia="Times New Roman" w:hAnsi="Times New Roman" w:cs="Times New Roman"/>
            <w:color w:val="0000FF"/>
            <w:sz w:val="24"/>
            <w:szCs w:val="24"/>
            <w:u w:val="single"/>
            <w:lang w:eastAsia="ru-RU"/>
          </w:rPr>
          <w:t xml:space="preserve">Законом Ленинградской области от </w:t>
        </w:r>
        <w:r w:rsidRPr="00427F38">
          <w:rPr>
            <w:rFonts w:ascii="Times New Roman" w:eastAsia="Times New Roman" w:hAnsi="Times New Roman" w:cs="Times New Roman"/>
            <w:color w:val="0000FF"/>
            <w:sz w:val="24"/>
            <w:szCs w:val="24"/>
            <w:u w:val="single"/>
            <w:lang w:eastAsia="ru-RU"/>
          </w:rPr>
          <w:lastRenderedPageBreak/>
          <w:t>16 декабря 2016 года N 101-оз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4) по формированию реестра получателей субсидий на поддержку начинающих фермеров (гранта на создание и развитие крестьянского (фермерского) хозяйства и единовременной помощи на бытовое обустройство);</w:t>
      </w:r>
      <w:r w:rsidRPr="00427F38">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16" w:history="1">
        <w:r w:rsidRPr="00427F38">
          <w:rPr>
            <w:rFonts w:ascii="Times New Roman" w:eastAsia="Times New Roman" w:hAnsi="Times New Roman" w:cs="Times New Roman"/>
            <w:color w:val="0000FF"/>
            <w:sz w:val="24"/>
            <w:szCs w:val="24"/>
            <w:u w:val="single"/>
            <w:lang w:eastAsia="ru-RU"/>
          </w:rPr>
          <w:t>Законом Ленинградской области от 16 декабря 2016 года N 101-оз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5) по формированию реестра получателей субсидий (гранта) на развитие семейных животноводческих ферм.</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(Пункт дополнительно включен с 1 января 2017 года </w:t>
      </w:r>
      <w:hyperlink r:id="rId17" w:history="1">
        <w:r w:rsidRPr="00427F38">
          <w:rPr>
            <w:rFonts w:ascii="Times New Roman" w:eastAsia="Times New Roman" w:hAnsi="Times New Roman" w:cs="Times New Roman"/>
            <w:color w:val="0000FF"/>
            <w:sz w:val="24"/>
            <w:szCs w:val="24"/>
            <w:u w:val="single"/>
            <w:lang w:eastAsia="ru-RU"/>
          </w:rPr>
          <w:t>Законом Ленинградской области от 16 декабря 2016 года N 101-оз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t xml:space="preserve">(Статья в редакции, введенной в действие с 21 июля 2011 года </w:t>
      </w:r>
      <w:hyperlink r:id="rId18" w:history="1">
        <w:r w:rsidRPr="00427F38">
          <w:rPr>
            <w:rFonts w:ascii="Times New Roman" w:eastAsia="Times New Roman" w:hAnsi="Times New Roman" w:cs="Times New Roman"/>
            <w:color w:val="0000FF"/>
            <w:sz w:val="24"/>
            <w:szCs w:val="24"/>
            <w:u w:val="single"/>
            <w:lang w:eastAsia="ru-RU"/>
          </w:rPr>
          <w:t>Законом Ленинградской области от 20 июля 2011 года N 61-оз</w:t>
        </w:r>
      </w:hyperlink>
      <w:r w:rsidRPr="00427F38">
        <w:rPr>
          <w:rFonts w:ascii="Times New Roman" w:eastAsia="Times New Roman" w:hAnsi="Times New Roman" w:cs="Times New Roman"/>
          <w:sz w:val="24"/>
          <w:szCs w:val="24"/>
          <w:lang w:eastAsia="ru-RU"/>
        </w:rPr>
        <w:t>.</w:t>
      </w:r>
      <w:proofErr w:type="gramEnd"/>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t>Статья 3. Срок, на который органы местного самоуправления наделяются отдельными государственными полномочиями</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Органы местного самоуправления, указанные в статье 1 настоящего областного закона, наделяются отдельными государственными полномочиями на неограниченный срок.</w:t>
      </w:r>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t>Статья 4. Права и обязанности органов местного самоуправления при осуществлении отдельных государственных полномочий</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При осуществлении отдельных государственных полномочий органы местного самоуправления имеют право:</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на финансовое обеспечение отдельных государственных полномочий за счет предоставляемых местным бюджетам субвенций из областного бюджета;</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2) на получение разъяснений от органа государственной власти Ленинградской области, осуществляющего государственное регулирование в агропромышленном комплексе Ленинградской области (далее - уполномоченный орган), по вопросам осуществления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3) запрашивать у получателей субсидий и получать от них сведения, необходимые для осуществления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4) дополнительно использовать собственные материальные ресурсы и финансовые средства для осуществления отдельных государственных полномочий в случае и порядке, предусмотренных уставом муниципального образования;</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5) на принятие муниципальных правовых актов по вопросам осуществления переданных полномочий.</w:t>
      </w:r>
      <w:r w:rsidRPr="00427F38">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19" w:history="1">
        <w:r w:rsidRPr="00427F38">
          <w:rPr>
            <w:rFonts w:ascii="Times New Roman" w:eastAsia="Times New Roman" w:hAnsi="Times New Roman" w:cs="Times New Roman"/>
            <w:color w:val="0000FF"/>
            <w:sz w:val="24"/>
            <w:szCs w:val="24"/>
            <w:u w:val="single"/>
            <w:lang w:eastAsia="ru-RU"/>
          </w:rPr>
          <w:t xml:space="preserve">Законом Ленинградской области от </w:t>
        </w:r>
        <w:r w:rsidRPr="00427F38">
          <w:rPr>
            <w:rFonts w:ascii="Times New Roman" w:eastAsia="Times New Roman" w:hAnsi="Times New Roman" w:cs="Times New Roman"/>
            <w:color w:val="0000FF"/>
            <w:sz w:val="24"/>
            <w:szCs w:val="24"/>
            <w:u w:val="single"/>
            <w:lang w:eastAsia="ru-RU"/>
          </w:rPr>
          <w:lastRenderedPageBreak/>
          <w:t>16 декабря 2016 года N 101-оз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2. Органы местного самоуправления при осуществлении отдельных государственных полномочий обязаны:</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соблюдать законодательство Российской Федерации, законы и иные нормативные правовые акты Ленинградской области по вопросам осуществления переданных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7F38">
        <w:rPr>
          <w:rFonts w:ascii="Times New Roman" w:eastAsia="Times New Roman" w:hAnsi="Times New Roman" w:cs="Times New Roman"/>
          <w:sz w:val="24"/>
          <w:szCs w:val="24"/>
          <w:lang w:eastAsia="ru-RU"/>
        </w:rPr>
        <w:t xml:space="preserve">2) осуществлять прием, учет и регистрацию документов, необходимых для осуществления отдельных государственных полномочий, в том числе в электронном виде в </w:t>
      </w:r>
      <w:proofErr w:type="spellStart"/>
      <w:r w:rsidRPr="00427F38">
        <w:rPr>
          <w:rFonts w:ascii="Times New Roman" w:eastAsia="Times New Roman" w:hAnsi="Times New Roman" w:cs="Times New Roman"/>
          <w:sz w:val="24"/>
          <w:szCs w:val="24"/>
          <w:lang w:eastAsia="ru-RU"/>
        </w:rPr>
        <w:t>геоинформационной</w:t>
      </w:r>
      <w:proofErr w:type="spellEnd"/>
      <w:r w:rsidRPr="00427F38">
        <w:rPr>
          <w:rFonts w:ascii="Times New Roman" w:eastAsia="Times New Roman" w:hAnsi="Times New Roman" w:cs="Times New Roman"/>
          <w:sz w:val="24"/>
          <w:szCs w:val="24"/>
          <w:lang w:eastAsia="ru-RU"/>
        </w:rPr>
        <w:t xml:space="preserve"> системе агропромышленного комплекса Ленинградской области, а также проверку содержащихся в них сведений на предмет их полноты и достоверности в соответствии с установленным порядком и на условиях, предусмотренных законодательством Ленинградской области;</w:t>
      </w:r>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3) формировать и хранить на бумажном носителе документы, предоставленные получателями субсидий;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4) обеспечивать защиту персональных данных получателей соответствующих субсидий;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5) осуществлять межведомственное взаимодействие;</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6) формировать, вести и поддерживать в актуальном состоянии реестр граждан, ведущих личное подсобное хозяйство, сельскохозяйственных потребительских кооперативов, крестьянских (фермерских) хозяйств, имеющих право на получение субсидий, по форме, установленной уполномоченным органом;</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7) формировать реестр получателей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соответствии с установленным порядком и на условиях, предусмотренных законодательством Ленинградской области;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8) предоставлять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в соответствии с установленным порядком и на условиях, предусмотренных законодательством Ленинградской области;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lastRenderedPageBreak/>
        <w:t>9) формировать реестр получателей субсидий на возмещение части затрат по содержанию маточного поголовья сельскохозяйственных животных крестьянских (фермерских) хозяйств в соответствии с установленным порядком и на условиях, предусмотренных законодательством Ленинградской области;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10) формировать реестр получателей субсидий на поддержку начинающих фермеров (гранта на создание и развитие крестьянского (фермерского) хозяйства и единовременной помощи на бытовое обустройство) в соответствии с установленным порядком и на условиях, предусмотренных законодательством Ленинградской области;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11) формировать реестр получателей субсидий (гранта) на развитие семейных животноводческих ферм в соответствии с установленным порядком и на условиях, предусмотренных законодательством Ленинградской области;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12) осуществлять мониторинг реализации получателями субсидий (грантов) мероприятий по поддержке начинающих фермеров и развитию семейных животноводческих ферм в соответствии с установленным порядком и на условиях, предусмотренных законодательством Ленинградской области;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13) осуществлять прием отчетов от получателей субсидий, а также проверку содержащихся в них сведений на предмет их полноты и достоверности и формировать сводный отчет по муниципальному району (городскому округу) в соответствии с установленным порядком и на условиях, предусмотренных законодательством Ленинградской области;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14) консультировать граждан, ведущих личное подсобное хозяйство, сельскохозяйственные потребительские кооперативы, крестьянские (фермерские) хозяйства по вопросам, связанным с получением субсидий;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15) осуществлять </w:t>
      </w:r>
      <w:proofErr w:type="gramStart"/>
      <w:r w:rsidRPr="00427F38">
        <w:rPr>
          <w:rFonts w:ascii="Times New Roman" w:eastAsia="Times New Roman" w:hAnsi="Times New Roman" w:cs="Times New Roman"/>
          <w:sz w:val="24"/>
          <w:szCs w:val="24"/>
          <w:lang w:eastAsia="ru-RU"/>
        </w:rPr>
        <w:t>контроль за</w:t>
      </w:r>
      <w:proofErr w:type="gramEnd"/>
      <w:r w:rsidRPr="00427F38">
        <w:rPr>
          <w:rFonts w:ascii="Times New Roman" w:eastAsia="Times New Roman" w:hAnsi="Times New Roman" w:cs="Times New Roman"/>
          <w:sz w:val="24"/>
          <w:szCs w:val="24"/>
          <w:lang w:eastAsia="ru-RU"/>
        </w:rPr>
        <w:t xml:space="preserve"> целевым использованием бюджетных средств получателями субсидий на поддержку сельскохозяйственного производства;</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16) использовать финансовые средства, предоставленные для осуществления отдельных государственных полномочий, по целевому назначению;</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17) предоставлять уполномоченному органу, а также иным органам исполнительной власти Ленинградской области документы и иную необходимую информацию, связанную с осуществлением отдельных государственных полномочий.</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(Часть в редакции, введенной в действие с 1 января 2017 года </w:t>
      </w:r>
      <w:hyperlink r:id="rId20" w:history="1">
        <w:r w:rsidRPr="00427F38">
          <w:rPr>
            <w:rFonts w:ascii="Times New Roman" w:eastAsia="Times New Roman" w:hAnsi="Times New Roman" w:cs="Times New Roman"/>
            <w:color w:val="0000FF"/>
            <w:sz w:val="24"/>
            <w:szCs w:val="24"/>
            <w:u w:val="single"/>
            <w:lang w:eastAsia="ru-RU"/>
          </w:rPr>
          <w:t>Законом Ленинградской области от 16 декабря 2016 года N 101-оз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lastRenderedPageBreak/>
        <w:t>Статья 5. Права и обязанности органов государственной власти Ленинградской области при осуществлении органами местного самоуправления отдельных государственных полномочий</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Органы государственной власти Ленинградской области при осуществлении органами местного самоуправления отдельных государственных полномочий вправе:</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запрашивать и получать в установленном порядке от органов местного самоуправления документы и иную необходимую информацию, связанную с осуществлением ими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2) 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ими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3) проводить проверки деятельности органов местного самоуправления по осуществлению отдельных государственных полномочий и в случае нарушения требований настоящего областного закона давать письменные предписания по устранению таких нарушений, обязательные для исполнения;</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4) запрашивать у органов местного самоуправления информацию о муниципальных правовых актах, принятых при осуществлении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2. Органы государственной власти Ленинградской области при осуществлении органами местного самоуправления отдельных государственных полномочий обязаны:</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обеспечить передачу органам местного самоуправления финансовых средств, необходимых для осуществления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2) осуществлять </w:t>
      </w:r>
      <w:proofErr w:type="gramStart"/>
      <w:r w:rsidRPr="00427F38">
        <w:rPr>
          <w:rFonts w:ascii="Times New Roman" w:eastAsia="Times New Roman" w:hAnsi="Times New Roman" w:cs="Times New Roman"/>
          <w:sz w:val="24"/>
          <w:szCs w:val="24"/>
          <w:lang w:eastAsia="ru-RU"/>
        </w:rPr>
        <w:t>контроль за</w:t>
      </w:r>
      <w:proofErr w:type="gramEnd"/>
      <w:r w:rsidRPr="00427F38">
        <w:rPr>
          <w:rFonts w:ascii="Times New Roman" w:eastAsia="Times New Roman" w:hAnsi="Times New Roman" w:cs="Times New Roman"/>
          <w:sz w:val="24"/>
          <w:szCs w:val="24"/>
          <w:lang w:eastAsia="ru-RU"/>
        </w:rPr>
        <w:t xml:space="preserve"> реализацией органами местного самоуправления отдельных государственных полномочий, а также за использованием предоставленных на эти цели финансовых средств;</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3) предоставлять органам местного самоуправления нормативную и инструктивную документацию, необходимую для осуществления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4) давать разъяснения и оказывать методическую и консультационную помощь по вопросам осуществления отдельных государственных полномочий.</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(Пункт в редакции, введенной в действие с 1 января 2017 года </w:t>
      </w:r>
      <w:hyperlink r:id="rId21" w:history="1">
        <w:r w:rsidRPr="00427F38">
          <w:rPr>
            <w:rFonts w:ascii="Times New Roman" w:eastAsia="Times New Roman" w:hAnsi="Times New Roman" w:cs="Times New Roman"/>
            <w:color w:val="0000FF"/>
            <w:sz w:val="24"/>
            <w:szCs w:val="24"/>
            <w:u w:val="single"/>
            <w:lang w:eastAsia="ru-RU"/>
          </w:rPr>
          <w:t>Законом Ленинградской области от 16 декабря 2016 года N 101-оз</w:t>
        </w:r>
      </w:hyperlink>
      <w:r w:rsidRPr="00427F38">
        <w:rPr>
          <w:rFonts w:ascii="Times New Roman" w:eastAsia="Times New Roman" w:hAnsi="Times New Roman" w:cs="Times New Roman"/>
          <w:sz w:val="24"/>
          <w:szCs w:val="24"/>
          <w:lang w:eastAsia="ru-RU"/>
        </w:rPr>
        <w:t>.</w:t>
      </w:r>
      <w:proofErr w:type="gramEnd"/>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lastRenderedPageBreak/>
        <w:t>Статья 6. Финансовое и материальное обеспечение отдельных государственных полномочий</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в областном законе об областном бюджете Ленинградской области на очередной финансовый год в форме субвенций.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2. </w:t>
      </w:r>
      <w:proofErr w:type="gramStart"/>
      <w:r w:rsidRPr="00427F38">
        <w:rPr>
          <w:rFonts w:ascii="Times New Roman" w:eastAsia="Times New Roman" w:hAnsi="Times New Roman" w:cs="Times New Roman"/>
          <w:sz w:val="24"/>
          <w:szCs w:val="24"/>
          <w:lang w:eastAsia="ru-RU"/>
        </w:rPr>
        <w:t xml:space="preserve">Расчет нормативов для определения общего объема субвенций, предоставляемых бюджетам муниципальных образований из областного бюджета Ленинградской области на осуществление отдельных государственных полномочий, производится в соответствии с методикой согласно </w:t>
      </w:r>
      <w:hyperlink r:id="rId22" w:history="1">
        <w:r w:rsidRPr="00427F38">
          <w:rPr>
            <w:rFonts w:ascii="Times New Roman" w:eastAsia="Times New Roman" w:hAnsi="Times New Roman" w:cs="Times New Roman"/>
            <w:color w:val="0000FF"/>
            <w:sz w:val="24"/>
            <w:szCs w:val="24"/>
            <w:u w:val="single"/>
            <w:lang w:eastAsia="ru-RU"/>
          </w:rPr>
          <w:t>приложению к настоящему областному закону</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t xml:space="preserve">(Часть в редакции, введенной в действие с 1 января 2017 года </w:t>
      </w:r>
      <w:hyperlink r:id="rId23" w:history="1">
        <w:r w:rsidRPr="00427F38">
          <w:rPr>
            <w:rFonts w:ascii="Times New Roman" w:eastAsia="Times New Roman" w:hAnsi="Times New Roman" w:cs="Times New Roman"/>
            <w:color w:val="0000FF"/>
            <w:sz w:val="24"/>
            <w:szCs w:val="24"/>
            <w:u w:val="single"/>
            <w:lang w:eastAsia="ru-RU"/>
          </w:rPr>
          <w:t>Законом Ленинградской области от 16 декабря 2016 года N 101-оз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3. Средства на осуществление органами местного самоуправления отдельных государственных полномочий имеют целевое назначение и не могут быть израсходованы на другие цели.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4. </w:t>
      </w:r>
      <w:proofErr w:type="gramStart"/>
      <w:r w:rsidRPr="00427F38">
        <w:rPr>
          <w:rFonts w:ascii="Times New Roman" w:eastAsia="Times New Roman" w:hAnsi="Times New Roman" w:cs="Times New Roman"/>
          <w:sz w:val="24"/>
          <w:szCs w:val="24"/>
          <w:lang w:eastAsia="ru-RU"/>
        </w:rPr>
        <w:t xml:space="preserve">В случае наличия потребности у органов местного самоуправления в материальных 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Ленинградской области на основании предложений органов местного самоуправления и передается органам местного самоуправления в порядке, установленном </w:t>
      </w:r>
      <w:hyperlink r:id="rId24" w:history="1">
        <w:r w:rsidRPr="00427F38">
          <w:rPr>
            <w:rFonts w:ascii="Times New Roman" w:eastAsia="Times New Roman" w:hAnsi="Times New Roman" w:cs="Times New Roman"/>
            <w:color w:val="0000FF"/>
            <w:sz w:val="24"/>
            <w:szCs w:val="24"/>
            <w:u w:val="single"/>
            <w:lang w:eastAsia="ru-RU"/>
          </w:rPr>
          <w:t>областным законом от 3 июня 1998 года N 12-оз "О порядке передачи материальных средств органам местного самоуправления для</w:t>
        </w:r>
        <w:proofErr w:type="gramEnd"/>
        <w:r w:rsidRPr="00427F38">
          <w:rPr>
            <w:rFonts w:ascii="Times New Roman" w:eastAsia="Times New Roman" w:hAnsi="Times New Roman" w:cs="Times New Roman"/>
            <w:color w:val="0000FF"/>
            <w:sz w:val="24"/>
            <w:szCs w:val="24"/>
            <w:u w:val="single"/>
            <w:lang w:eastAsia="ru-RU"/>
          </w:rPr>
          <w:t xml:space="preserve"> осуществления отдельных полномочий Ленинградской области".</w:t>
        </w:r>
      </w:hyperlink>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(Часть в редакции, введенной в действие с 29 декабря 2015 года </w:t>
      </w:r>
      <w:hyperlink r:id="rId25" w:history="1">
        <w:r w:rsidRPr="00427F38">
          <w:rPr>
            <w:rFonts w:ascii="Times New Roman" w:eastAsia="Times New Roman" w:hAnsi="Times New Roman" w:cs="Times New Roman"/>
            <w:color w:val="0000FF"/>
            <w:sz w:val="24"/>
            <w:szCs w:val="24"/>
            <w:u w:val="single"/>
            <w:lang w:eastAsia="ru-RU"/>
          </w:rPr>
          <w:t>Законом Ленинградской области от 28 декабря 2015 года N 144-оз</w:t>
        </w:r>
      </w:hyperlink>
      <w:r w:rsidRPr="00427F38">
        <w:rPr>
          <w:rFonts w:ascii="Times New Roman" w:eastAsia="Times New Roman" w:hAnsi="Times New Roman" w:cs="Times New Roman"/>
          <w:sz w:val="24"/>
          <w:szCs w:val="24"/>
          <w:lang w:eastAsia="ru-RU"/>
        </w:rPr>
        <w:t>.</w:t>
      </w:r>
      <w:proofErr w:type="gramEnd"/>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t xml:space="preserve">Статья 7. </w:t>
      </w:r>
      <w:proofErr w:type="gramStart"/>
      <w:r w:rsidRPr="00427F38">
        <w:rPr>
          <w:rFonts w:ascii="Times New Roman" w:eastAsia="Times New Roman" w:hAnsi="Times New Roman" w:cs="Times New Roman"/>
          <w:b/>
          <w:bCs/>
          <w:sz w:val="27"/>
          <w:szCs w:val="27"/>
          <w:lang w:eastAsia="ru-RU"/>
        </w:rPr>
        <w:t>Контроль за</w:t>
      </w:r>
      <w:proofErr w:type="gramEnd"/>
      <w:r w:rsidRPr="00427F38">
        <w:rPr>
          <w:rFonts w:ascii="Times New Roman" w:eastAsia="Times New Roman" w:hAnsi="Times New Roman" w:cs="Times New Roman"/>
          <w:b/>
          <w:bCs/>
          <w:sz w:val="27"/>
          <w:szCs w:val="27"/>
          <w:lang w:eastAsia="ru-RU"/>
        </w:rPr>
        <w:t xml:space="preserve"> осуществлением органами местного самоуправления отдельных государственных полномочий</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1. </w:t>
      </w:r>
      <w:proofErr w:type="gramStart"/>
      <w:r w:rsidRPr="00427F38">
        <w:rPr>
          <w:rFonts w:ascii="Times New Roman" w:eastAsia="Times New Roman" w:hAnsi="Times New Roman" w:cs="Times New Roman"/>
          <w:sz w:val="24"/>
          <w:szCs w:val="24"/>
          <w:lang w:eastAsia="ru-RU"/>
        </w:rPr>
        <w:t>Контроль за</w:t>
      </w:r>
      <w:proofErr w:type="gramEnd"/>
      <w:r w:rsidRPr="00427F38">
        <w:rPr>
          <w:rFonts w:ascii="Times New Roman" w:eastAsia="Times New Roman" w:hAnsi="Times New Roman" w:cs="Times New Roman"/>
          <w:sz w:val="24"/>
          <w:szCs w:val="24"/>
          <w:lang w:eastAsia="ru-RU"/>
        </w:rPr>
        <w:t xml:space="preserve"> осуществлением органами местного самоуправления отдельных государственных полномочий осуществляет уполномоченный орган, который вправе привлекать к осуществлению контроля иные органы исполнительной власти Ленинградской области.</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2. Уполномоченный орган при проведении </w:t>
      </w:r>
      <w:proofErr w:type="gramStart"/>
      <w:r w:rsidRPr="00427F38">
        <w:rPr>
          <w:rFonts w:ascii="Times New Roman" w:eastAsia="Times New Roman" w:hAnsi="Times New Roman" w:cs="Times New Roman"/>
          <w:sz w:val="24"/>
          <w:szCs w:val="24"/>
          <w:lang w:eastAsia="ru-RU"/>
        </w:rPr>
        <w:t>контроля за</w:t>
      </w:r>
      <w:proofErr w:type="gramEnd"/>
      <w:r w:rsidRPr="00427F38">
        <w:rPr>
          <w:rFonts w:ascii="Times New Roman" w:eastAsia="Times New Roman" w:hAnsi="Times New Roman" w:cs="Times New Roman"/>
          <w:sz w:val="24"/>
          <w:szCs w:val="24"/>
          <w:lang w:eastAsia="ru-RU"/>
        </w:rPr>
        <w:t xml:space="preserve"> осуществлением органами местного самоуправления отдельных государственных полномочий вправе:</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проводить проверки работы органов местного самоуправления в части осуществления ими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2) получать от органов местного самоуправления, осуществляющих отдельные государственные полномочия, необходимые документы, связанные с осуществлением ими </w:t>
      </w:r>
      <w:r w:rsidRPr="00427F38">
        <w:rPr>
          <w:rFonts w:ascii="Times New Roman" w:eastAsia="Times New Roman" w:hAnsi="Times New Roman" w:cs="Times New Roman"/>
          <w:sz w:val="24"/>
          <w:szCs w:val="24"/>
          <w:lang w:eastAsia="ru-RU"/>
        </w:rPr>
        <w:lastRenderedPageBreak/>
        <w:t>указанных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3) выявлять нарушения установленного порядка осуществления отдельных государственных полномочий, а также использования предоставленных на эти цели финансовых средств из областного бюджета;</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4) давать письменные предписания об устранении нарушений, выявленных по результатам проверки работы органов местного самоуправления в части осуществления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5) выступать в судах в случаях обжалования органами местного самоуправления данных им письменных предписаний по устранению выявленных нарушений при осуществлении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6) вносить в Правительство Ленинградской области представления об изъятии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3. </w:t>
      </w:r>
      <w:proofErr w:type="gramStart"/>
      <w:r w:rsidRPr="00427F38">
        <w:rPr>
          <w:rFonts w:ascii="Times New Roman" w:eastAsia="Times New Roman" w:hAnsi="Times New Roman" w:cs="Times New Roman"/>
          <w:sz w:val="24"/>
          <w:szCs w:val="24"/>
          <w:lang w:eastAsia="ru-RU"/>
        </w:rPr>
        <w:t>Контроль за</w:t>
      </w:r>
      <w:proofErr w:type="gramEnd"/>
      <w:r w:rsidRPr="00427F38">
        <w:rPr>
          <w:rFonts w:ascii="Times New Roman" w:eastAsia="Times New Roman" w:hAnsi="Times New Roman" w:cs="Times New Roman"/>
          <w:sz w:val="24"/>
          <w:szCs w:val="24"/>
          <w:lang w:eastAsia="ru-RU"/>
        </w:rPr>
        <w:t xml:space="preserve"> целевым использованием органами местного самоуправления финансовых средств, выделенных для осуществления отдельных государственных полномочий, производится в соответствии с действующим законодательством.</w:t>
      </w:r>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t>Статья 8. Порядок отчетности органов местного самоуправления</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Органы местного самоуправления представляют в уполномоченный орган отчеты об осуществлении отдельных государственных полномочий в порядке и сроки, установленные уполномоченным органом.</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2. Органы местного самоуправления представляют в Комитет финансов Ленинградской области отчеты о расходовании бюджетных средств, выделенных на осуществление отдельных государственных полномочий, в порядке и сроки, установленные Правительством Ленинградской области.</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(Статья в редакции, введенной в действие с 1 января 2017 года </w:t>
      </w:r>
      <w:hyperlink r:id="rId26" w:history="1">
        <w:r w:rsidRPr="00427F38">
          <w:rPr>
            <w:rFonts w:ascii="Times New Roman" w:eastAsia="Times New Roman" w:hAnsi="Times New Roman" w:cs="Times New Roman"/>
            <w:color w:val="0000FF"/>
            <w:sz w:val="24"/>
            <w:szCs w:val="24"/>
            <w:u w:val="single"/>
            <w:lang w:eastAsia="ru-RU"/>
          </w:rPr>
          <w:t>Законом Ленинградской области от 16 декабря 2016 года N 101-оз</w:t>
        </w:r>
      </w:hyperlink>
      <w:r w:rsidRPr="00427F38">
        <w:rPr>
          <w:rFonts w:ascii="Times New Roman" w:eastAsia="Times New Roman" w:hAnsi="Times New Roman" w:cs="Times New Roman"/>
          <w:sz w:val="24"/>
          <w:szCs w:val="24"/>
          <w:lang w:eastAsia="ru-RU"/>
        </w:rPr>
        <w:t>.</w:t>
      </w:r>
      <w:proofErr w:type="gramEnd"/>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t>Статья 9. Условия и порядок прекращения осуществления органами местного самоуправления отдельных государственных полномочий</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Основаниями для прекращения осуществления органами местного самоуправления отдельных государственных полномочий являются:</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наступление обстоятельств,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lastRenderedPageBreak/>
        <w:t>2) неисполнение или ненадлежащее осуществление органами местного самоуправления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2. Осуществление органами местного самоуправления отдельных государственных полномочий прекращается на основании областного закона, в котором должен быть определен порядок возврата неиспользованных средств, переданных органам местного самоуправления для осуществления отдельных государственных полномочий.</w:t>
      </w:r>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t>Статья 10. Ответственность органов местного самоуправления за неисполнение или ненадлежащее осуществление отдельных государственных полномочий</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Органы местного самоуправления несут ответственность за неисполнение или ненадлежащее осуществление отдельных государственных полномочий в соответствии с законодательством Российской Федерации и законодательством Ленинградской области в </w:t>
      </w:r>
      <w:proofErr w:type="gramStart"/>
      <w:r w:rsidRPr="00427F38">
        <w:rPr>
          <w:rFonts w:ascii="Times New Roman" w:eastAsia="Times New Roman" w:hAnsi="Times New Roman" w:cs="Times New Roman"/>
          <w:sz w:val="24"/>
          <w:szCs w:val="24"/>
          <w:lang w:eastAsia="ru-RU"/>
        </w:rPr>
        <w:t>пределах</w:t>
      </w:r>
      <w:proofErr w:type="gramEnd"/>
      <w:r w:rsidRPr="00427F38">
        <w:rPr>
          <w:rFonts w:ascii="Times New Roman" w:eastAsia="Times New Roman" w:hAnsi="Times New Roman" w:cs="Times New Roman"/>
          <w:sz w:val="24"/>
          <w:szCs w:val="24"/>
          <w:lang w:eastAsia="ru-RU"/>
        </w:rPr>
        <w:t xml:space="preserve"> выделенных на эти цели финансовых средств.</w:t>
      </w:r>
    </w:p>
    <w:p w:rsidR="00427F38" w:rsidRPr="00427F38" w:rsidRDefault="00427F38" w:rsidP="00427F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7F38">
        <w:rPr>
          <w:rFonts w:ascii="Times New Roman" w:eastAsia="Times New Roman" w:hAnsi="Times New Roman" w:cs="Times New Roman"/>
          <w:b/>
          <w:bCs/>
          <w:sz w:val="27"/>
          <w:szCs w:val="27"/>
          <w:lang w:eastAsia="ru-RU"/>
        </w:rPr>
        <w:t>Статья 11. Вступление в силу настоящего областного закона</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Настоящий областной закон вступает в силу со дня его официального опубликования и вводится в действие ежегодно областным законом об областном бюджете Ленинградской области на очередной финансовый год при условии, что областным законом об областном бюджете Ленинградской области на соответствующий финансовый год предусмотрено предоставление субвенций на осуществление отдельных государственных полномочий.</w:t>
      </w:r>
    </w:p>
    <w:p w:rsidR="00427F38" w:rsidRPr="00427F38" w:rsidRDefault="00427F38" w:rsidP="00427F38">
      <w:pPr>
        <w:spacing w:before="100" w:beforeAutospacing="1" w:after="240" w:line="240" w:lineRule="auto"/>
        <w:jc w:val="right"/>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t>Губернатор</w:t>
      </w:r>
      <w:r w:rsidRPr="00427F38">
        <w:rPr>
          <w:rFonts w:ascii="Times New Roman" w:eastAsia="Times New Roman" w:hAnsi="Times New Roman" w:cs="Times New Roman"/>
          <w:sz w:val="24"/>
          <w:szCs w:val="24"/>
          <w:lang w:eastAsia="ru-RU"/>
        </w:rPr>
        <w:br/>
        <w:t>Ленинградской области</w:t>
      </w:r>
      <w:r w:rsidRPr="00427F38">
        <w:rPr>
          <w:rFonts w:ascii="Times New Roman" w:eastAsia="Times New Roman" w:hAnsi="Times New Roman" w:cs="Times New Roman"/>
          <w:sz w:val="24"/>
          <w:szCs w:val="24"/>
          <w:lang w:eastAsia="ru-RU"/>
        </w:rPr>
        <w:br/>
        <w:t>В.Сердюков</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Санкт-Петербург</w:t>
      </w:r>
      <w:r w:rsidRPr="00427F38">
        <w:rPr>
          <w:rFonts w:ascii="Times New Roman" w:eastAsia="Times New Roman" w:hAnsi="Times New Roman" w:cs="Times New Roman"/>
          <w:sz w:val="24"/>
          <w:szCs w:val="24"/>
          <w:lang w:eastAsia="ru-RU"/>
        </w:rPr>
        <w:br/>
        <w:t>18 ноября 2009 года</w:t>
      </w:r>
      <w:r w:rsidRPr="00427F38">
        <w:rPr>
          <w:rFonts w:ascii="Times New Roman" w:eastAsia="Times New Roman" w:hAnsi="Times New Roman" w:cs="Times New Roman"/>
          <w:sz w:val="24"/>
          <w:szCs w:val="24"/>
          <w:lang w:eastAsia="ru-RU"/>
        </w:rPr>
        <w:br/>
        <w:t xml:space="preserve">N 91-оз </w:t>
      </w:r>
    </w:p>
    <w:p w:rsidR="00427F38" w:rsidRPr="00427F38" w:rsidRDefault="00427F38" w:rsidP="00427F3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27F38">
        <w:rPr>
          <w:rFonts w:ascii="Times New Roman" w:eastAsia="Times New Roman" w:hAnsi="Times New Roman" w:cs="Times New Roman"/>
          <w:b/>
          <w:bCs/>
          <w:sz w:val="36"/>
          <w:szCs w:val="36"/>
          <w:lang w:eastAsia="ru-RU"/>
        </w:rPr>
        <w:t>Приложение к областному закону. Методика расчета нормативов для определения общего объема субвенций, предоставляемых бюджетам муниципальных образований из областного бюджета на осуществление отдельных государственных полномочий</w:t>
      </w:r>
    </w:p>
    <w:p w:rsidR="00427F38" w:rsidRPr="00427F38" w:rsidRDefault="00427F38" w:rsidP="00427F38">
      <w:pPr>
        <w:spacing w:before="100" w:beforeAutospacing="1" w:after="240" w:line="240" w:lineRule="auto"/>
        <w:jc w:val="right"/>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Приложение</w:t>
      </w:r>
      <w:r w:rsidRPr="00427F38">
        <w:rPr>
          <w:rFonts w:ascii="Times New Roman" w:eastAsia="Times New Roman" w:hAnsi="Times New Roman" w:cs="Times New Roman"/>
          <w:sz w:val="24"/>
          <w:szCs w:val="24"/>
          <w:lang w:eastAsia="ru-RU"/>
        </w:rPr>
        <w:br/>
        <w:t>к областному закону</w:t>
      </w:r>
      <w:r w:rsidRPr="00427F38">
        <w:rPr>
          <w:rFonts w:ascii="Times New Roman" w:eastAsia="Times New Roman" w:hAnsi="Times New Roman" w:cs="Times New Roman"/>
          <w:sz w:val="24"/>
          <w:szCs w:val="24"/>
          <w:lang w:eastAsia="ru-RU"/>
        </w:rPr>
        <w:br/>
        <w:t>от 18 ноября 2009 года N 91-оз</w:t>
      </w:r>
      <w:r w:rsidRPr="00427F38">
        <w:rPr>
          <w:rFonts w:ascii="Times New Roman" w:eastAsia="Times New Roman" w:hAnsi="Times New Roman" w:cs="Times New Roman"/>
          <w:sz w:val="24"/>
          <w:szCs w:val="24"/>
          <w:lang w:eastAsia="ru-RU"/>
        </w:rPr>
        <w:br/>
        <w:t>(В редакции, введенной</w:t>
      </w:r>
      <w:r w:rsidRPr="00427F38">
        <w:rPr>
          <w:rFonts w:ascii="Times New Roman" w:eastAsia="Times New Roman" w:hAnsi="Times New Roman" w:cs="Times New Roman"/>
          <w:sz w:val="24"/>
          <w:szCs w:val="24"/>
          <w:lang w:eastAsia="ru-RU"/>
        </w:rPr>
        <w:br/>
        <w:t>в действие с 1 января 2014 года</w:t>
      </w:r>
      <w:r w:rsidRPr="00427F38">
        <w:rPr>
          <w:rFonts w:ascii="Times New Roman" w:eastAsia="Times New Roman" w:hAnsi="Times New Roman" w:cs="Times New Roman"/>
          <w:sz w:val="24"/>
          <w:szCs w:val="24"/>
          <w:lang w:eastAsia="ru-RU"/>
        </w:rPr>
        <w:br/>
      </w:r>
      <w:hyperlink r:id="rId27" w:history="1">
        <w:r w:rsidRPr="00427F38">
          <w:rPr>
            <w:rFonts w:ascii="Times New Roman" w:eastAsia="Times New Roman" w:hAnsi="Times New Roman" w:cs="Times New Roman"/>
            <w:color w:val="0000FF"/>
            <w:sz w:val="24"/>
            <w:szCs w:val="24"/>
            <w:u w:val="single"/>
            <w:lang w:eastAsia="ru-RU"/>
          </w:rPr>
          <w:t>Законом Ленинградской области</w:t>
        </w:r>
        <w:r w:rsidRPr="00427F38">
          <w:rPr>
            <w:rFonts w:ascii="Times New Roman" w:eastAsia="Times New Roman" w:hAnsi="Times New Roman" w:cs="Times New Roman"/>
            <w:color w:val="0000FF"/>
            <w:sz w:val="24"/>
            <w:szCs w:val="24"/>
            <w:u w:val="single"/>
            <w:lang w:eastAsia="ru-RU"/>
          </w:rPr>
          <w:br/>
        </w:r>
        <w:r w:rsidRPr="00427F38">
          <w:rPr>
            <w:rFonts w:ascii="Times New Roman" w:eastAsia="Times New Roman" w:hAnsi="Times New Roman" w:cs="Times New Roman"/>
            <w:color w:val="0000FF"/>
            <w:sz w:val="24"/>
            <w:szCs w:val="24"/>
            <w:u w:val="single"/>
            <w:lang w:eastAsia="ru-RU"/>
          </w:rPr>
          <w:lastRenderedPageBreak/>
          <w:t>от 29 ноября 2013 года N 86-оз</w:t>
        </w:r>
      </w:hyperlink>
      <w:r w:rsidRPr="00427F38">
        <w:rPr>
          <w:rFonts w:ascii="Times New Roman" w:eastAsia="Times New Roman" w:hAnsi="Times New Roman" w:cs="Times New Roman"/>
          <w:sz w:val="24"/>
          <w:szCs w:val="24"/>
          <w:lang w:eastAsia="ru-RU"/>
        </w:rPr>
        <w:t>. -</w:t>
      </w:r>
      <w:r w:rsidRPr="00427F38">
        <w:rPr>
          <w:rFonts w:ascii="Times New Roman" w:eastAsia="Times New Roman" w:hAnsi="Times New Roman" w:cs="Times New Roman"/>
          <w:sz w:val="24"/>
          <w:szCs w:val="24"/>
          <w:lang w:eastAsia="ru-RU"/>
        </w:rPr>
        <w:br/>
        <w:t xml:space="preserve">См. </w:t>
      </w:r>
      <w:hyperlink r:id="rId28" w:history="1">
        <w:r w:rsidRPr="00427F38">
          <w:rPr>
            <w:rFonts w:ascii="Times New Roman" w:eastAsia="Times New Roman" w:hAnsi="Times New Roman" w:cs="Times New Roman"/>
            <w:color w:val="0000FF"/>
            <w:sz w:val="24"/>
            <w:szCs w:val="24"/>
            <w:u w:val="single"/>
            <w:lang w:eastAsia="ru-RU"/>
          </w:rPr>
          <w:t>предыдущую редакцию</w:t>
        </w:r>
      </w:hyperlink>
      <w:r w:rsidRPr="00427F38">
        <w:rPr>
          <w:rFonts w:ascii="Times New Roman" w:eastAsia="Times New Roman" w:hAnsi="Times New Roman" w:cs="Times New Roman"/>
          <w:sz w:val="24"/>
          <w:szCs w:val="24"/>
          <w:lang w:eastAsia="ru-RU"/>
        </w:rPr>
        <w:t>)</w:t>
      </w:r>
    </w:p>
    <w:p w:rsidR="00427F38" w:rsidRPr="00427F38" w:rsidRDefault="00427F38" w:rsidP="00427F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Методика расчета нормативов для определения общего объема субвенций, предоставляемых бюджетам муниципальных образований из областного бюджета на осуществление отдельных государственных полномочий </w:t>
      </w:r>
    </w:p>
    <w:p w:rsidR="00427F38" w:rsidRPr="00427F38" w:rsidRDefault="00427F38" w:rsidP="00427F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(с изменениями на 16 декабря 2016 года)</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1. Общий объем субвенций, предоставляемых бюджетам муниципальных образований из областного бюджета на осуществление отдельных государственных полномочий, определяется по формуле</w:t>
      </w:r>
      <w:proofErr w:type="gramStart"/>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F38">
        <w:rPr>
          <w:rFonts w:ascii="Times New Roman" w:eastAsia="Times New Roman" w:hAnsi="Times New Roman" w:cs="Times New Roman"/>
          <w:noProof/>
          <w:sz w:val="24"/>
          <w:szCs w:val="24"/>
          <w:lang w:eastAsia="ru-RU"/>
        </w:rPr>
        <w:drawing>
          <wp:inline distT="0" distB="0" distL="0" distR="0">
            <wp:extent cx="1478280" cy="236220"/>
            <wp:effectExtent l="19050" t="0" r="7620" b="0"/>
            <wp:docPr id="41" name="Рисунок 41"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47828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br/>
        <w:t xml:space="preserve">где </w:t>
      </w:r>
      <w:r w:rsidRPr="00427F38">
        <w:rPr>
          <w:rFonts w:ascii="Times New Roman" w:eastAsia="Times New Roman" w:hAnsi="Times New Roman" w:cs="Times New Roman"/>
          <w:noProof/>
          <w:sz w:val="24"/>
          <w:szCs w:val="24"/>
          <w:lang w:eastAsia="ru-RU"/>
        </w:rPr>
        <w:drawing>
          <wp:inline distT="0" distB="0" distL="0" distR="0">
            <wp:extent cx="152400" cy="182880"/>
            <wp:effectExtent l="19050" t="0" r="0" b="0"/>
            <wp:docPr id="42" name="Рисунок 42"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52400" cy="18288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общий объем субвенций, предоставляемых бюджетам муниципальных образований из областного бюджета на осуществление отдельных государственных полномочий;</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noProof/>
          <w:sz w:val="24"/>
          <w:szCs w:val="24"/>
          <w:lang w:eastAsia="ru-RU"/>
        </w:rPr>
        <w:drawing>
          <wp:inline distT="0" distB="0" distL="0" distR="0">
            <wp:extent cx="190500" cy="236220"/>
            <wp:effectExtent l="19050" t="0" r="0" b="0"/>
            <wp:docPr id="43" name="Рисунок 43"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9050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субвенция, предоставляемая бюджету j-го муниципального образования из областного бюджета на организацию осуществления отдельных государственных полномочий;</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noProof/>
          <w:sz w:val="24"/>
          <w:szCs w:val="24"/>
          <w:lang w:eastAsia="ru-RU"/>
        </w:rPr>
        <w:drawing>
          <wp:inline distT="0" distB="0" distL="0" distR="0">
            <wp:extent cx="457200" cy="236220"/>
            <wp:effectExtent l="19050" t="0" r="0" b="0"/>
            <wp:docPr id="44" name="Рисунок 44"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45720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субвенция, предоставляемая бюджету j-го муниципального образования из областного бюджета для предоставления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(Абзац в редакции, введенной в действие с 25 июля 2016 года </w:t>
      </w:r>
      <w:hyperlink r:id="rId30" w:history="1">
        <w:r w:rsidRPr="00427F38">
          <w:rPr>
            <w:rFonts w:ascii="Times New Roman" w:eastAsia="Times New Roman" w:hAnsi="Times New Roman" w:cs="Times New Roman"/>
            <w:color w:val="0000FF"/>
            <w:sz w:val="24"/>
            <w:szCs w:val="24"/>
            <w:u w:val="single"/>
            <w:lang w:eastAsia="ru-RU"/>
          </w:rPr>
          <w:t>Законом Ленинградской области от 22 июля 2016 года N 64-оз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2. Размер субвенции, предоставляемой бюджету j-го муниципального образования из областного бюджета на организацию осуществления отдельных государственных полномочий, определяется по формуле</w:t>
      </w:r>
      <w:proofErr w:type="gramStart"/>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F38">
        <w:rPr>
          <w:rFonts w:ascii="Times New Roman" w:eastAsia="Times New Roman" w:hAnsi="Times New Roman" w:cs="Times New Roman"/>
          <w:noProof/>
          <w:sz w:val="24"/>
          <w:szCs w:val="24"/>
          <w:lang w:eastAsia="ru-RU"/>
        </w:rPr>
        <w:drawing>
          <wp:inline distT="0" distB="0" distL="0" distR="0">
            <wp:extent cx="998220" cy="236220"/>
            <wp:effectExtent l="19050" t="0" r="0" b="0"/>
            <wp:docPr id="45" name="Рисунок 45"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99822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br/>
        <w:t xml:space="preserve">где </w:t>
      </w:r>
      <w:r w:rsidRPr="00427F38">
        <w:rPr>
          <w:rFonts w:ascii="Times New Roman" w:eastAsia="Times New Roman" w:hAnsi="Times New Roman" w:cs="Times New Roman"/>
          <w:noProof/>
          <w:sz w:val="24"/>
          <w:szCs w:val="24"/>
          <w:lang w:eastAsia="ru-RU"/>
        </w:rPr>
        <w:drawing>
          <wp:inline distT="0" distB="0" distL="0" distR="0">
            <wp:extent cx="190500" cy="236220"/>
            <wp:effectExtent l="19050" t="0" r="0" b="0"/>
            <wp:docPr id="46" name="Рисунок 46"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9050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субвенция, предоставляемая бюджету j-го муниципального образования из областного бюджета на организацию осуществления отдельных государственных полномочий;</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1,2 - коэффициент увеличения, необходимый для осуществления отдельных </w:t>
      </w:r>
      <w:r w:rsidRPr="00427F38">
        <w:rPr>
          <w:rFonts w:ascii="Times New Roman" w:eastAsia="Times New Roman" w:hAnsi="Times New Roman" w:cs="Times New Roman"/>
          <w:sz w:val="24"/>
          <w:szCs w:val="24"/>
          <w:lang w:eastAsia="ru-RU"/>
        </w:rPr>
        <w:lastRenderedPageBreak/>
        <w:t>государственных полномочий по организации и осуществлению деятельности по реализации отдельных государственных полномочий (где 0,2 - доля расходов от фонда оплаты труда на услуги связи, транспортные услуги, коммунальные услуги, арендную плату за пользование имуществом, работы и услуги по содержанию имущества, прочие работы и услуги, прочие расходы, увеличение стоимости основных средств и увеличение стоимости материальных запасов</w:t>
      </w:r>
      <w:proofErr w:type="gramEnd"/>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t xml:space="preserve">(Абзац в редакции, введенной в действие с 25 июля 2016 года </w:t>
      </w:r>
      <w:hyperlink r:id="rId31" w:history="1">
        <w:r w:rsidRPr="00427F38">
          <w:rPr>
            <w:rFonts w:ascii="Times New Roman" w:eastAsia="Times New Roman" w:hAnsi="Times New Roman" w:cs="Times New Roman"/>
            <w:color w:val="0000FF"/>
            <w:sz w:val="24"/>
            <w:szCs w:val="24"/>
            <w:u w:val="single"/>
            <w:lang w:eastAsia="ru-RU"/>
          </w:rPr>
          <w:t>Законом Ленинградской области от 22 июля 2016 года N 64-оз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noProof/>
          <w:sz w:val="24"/>
          <w:szCs w:val="24"/>
          <w:lang w:eastAsia="ru-RU"/>
        </w:rPr>
        <w:drawing>
          <wp:inline distT="0" distB="0" distL="0" distR="0">
            <wp:extent cx="373380" cy="182880"/>
            <wp:effectExtent l="19050" t="0" r="7620" b="0"/>
            <wp:docPr id="47" name="Рисунок 47"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373380" cy="18288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фонд оплаты труда специалистов по выполнению отдельных государственных полномочий.</w:t>
      </w:r>
      <w:r w:rsidRPr="00427F38">
        <w:rPr>
          <w:rFonts w:ascii="Times New Roman" w:eastAsia="Times New Roman" w:hAnsi="Times New Roman" w:cs="Times New Roman"/>
          <w:sz w:val="24"/>
          <w:szCs w:val="24"/>
          <w:lang w:eastAsia="ru-RU"/>
        </w:rPr>
        <w:br/>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3. Фонд оплаты труда специалистов по выполнению отдельных государственных полномочий рассчитывается по формуле</w:t>
      </w:r>
      <w:proofErr w:type="gramStart"/>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F38">
        <w:rPr>
          <w:rFonts w:ascii="Times New Roman" w:eastAsia="Times New Roman" w:hAnsi="Times New Roman" w:cs="Times New Roman"/>
          <w:noProof/>
          <w:sz w:val="24"/>
          <w:szCs w:val="24"/>
          <w:lang w:eastAsia="ru-RU"/>
        </w:rPr>
        <w:drawing>
          <wp:inline distT="0" distB="0" distL="0" distR="0">
            <wp:extent cx="1173480" cy="236220"/>
            <wp:effectExtent l="19050" t="0" r="7620" b="0"/>
            <wp:docPr id="48" name="Рисунок 48"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17348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где </w:t>
      </w:r>
      <w:r w:rsidRPr="00427F38">
        <w:rPr>
          <w:rFonts w:ascii="Times New Roman" w:eastAsia="Times New Roman" w:hAnsi="Times New Roman" w:cs="Times New Roman"/>
          <w:noProof/>
          <w:sz w:val="24"/>
          <w:szCs w:val="24"/>
          <w:lang w:eastAsia="ru-RU"/>
        </w:rPr>
        <w:drawing>
          <wp:inline distT="0" distB="0" distL="0" distR="0">
            <wp:extent cx="373380" cy="182880"/>
            <wp:effectExtent l="19050" t="0" r="7620" b="0"/>
            <wp:docPr id="49" name="Рисунок 49"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373380" cy="18288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фонд оплаты труда специалистов по выполнению отдельных государственных полномочий;</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noProof/>
          <w:sz w:val="24"/>
          <w:szCs w:val="24"/>
          <w:lang w:eastAsia="ru-RU"/>
        </w:rPr>
        <w:drawing>
          <wp:inline distT="0" distB="0" distL="0" distR="0">
            <wp:extent cx="198120" cy="236220"/>
            <wp:effectExtent l="19050" t="0" r="0" b="0"/>
            <wp:docPr id="50" name="Рисунок 50"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9812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xml:space="preserve">- количество ставок, необходимое для выполнения отдельных государственных полномочий в j-м муниципальном образовании, определяемое исходя из количества получателей субсидий, - при количестве получателей субсидий в j-м муниципальном образовании до 42 </w:t>
      </w:r>
      <w:r w:rsidRPr="00427F38">
        <w:rPr>
          <w:rFonts w:ascii="Times New Roman" w:eastAsia="Times New Roman" w:hAnsi="Times New Roman" w:cs="Times New Roman"/>
          <w:noProof/>
          <w:sz w:val="24"/>
          <w:szCs w:val="24"/>
          <w:lang w:eastAsia="ru-RU"/>
        </w:rPr>
        <w:drawing>
          <wp:inline distT="0" distB="0" distL="0" distR="0">
            <wp:extent cx="198120" cy="236220"/>
            <wp:effectExtent l="19050" t="0" r="0" b="0"/>
            <wp:docPr id="51" name="Рисунок 51"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9812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xml:space="preserve">=0,5; от 42 до 85 включительно </w:t>
      </w:r>
      <w:r w:rsidRPr="00427F38">
        <w:rPr>
          <w:rFonts w:ascii="Times New Roman" w:eastAsia="Times New Roman" w:hAnsi="Times New Roman" w:cs="Times New Roman"/>
          <w:noProof/>
          <w:sz w:val="24"/>
          <w:szCs w:val="24"/>
          <w:lang w:eastAsia="ru-RU"/>
        </w:rPr>
        <w:drawing>
          <wp:inline distT="0" distB="0" distL="0" distR="0">
            <wp:extent cx="198120" cy="236220"/>
            <wp:effectExtent l="19050" t="0" r="0" b="0"/>
            <wp:docPr id="52" name="Рисунок 52"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9812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xml:space="preserve">=1; от 86 до 127 включительно </w:t>
      </w:r>
      <w:r w:rsidRPr="00427F38">
        <w:rPr>
          <w:rFonts w:ascii="Times New Roman" w:eastAsia="Times New Roman" w:hAnsi="Times New Roman" w:cs="Times New Roman"/>
          <w:noProof/>
          <w:sz w:val="24"/>
          <w:szCs w:val="24"/>
          <w:lang w:eastAsia="ru-RU"/>
        </w:rPr>
        <w:drawing>
          <wp:inline distT="0" distB="0" distL="0" distR="0">
            <wp:extent cx="198120" cy="236220"/>
            <wp:effectExtent l="19050" t="0" r="0" b="0"/>
            <wp:docPr id="53" name="Рисунок 53"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9812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=1,5;</w:t>
      </w:r>
      <w:proofErr w:type="gramEnd"/>
      <w:r w:rsidRPr="00427F38">
        <w:rPr>
          <w:rFonts w:ascii="Times New Roman" w:eastAsia="Times New Roman" w:hAnsi="Times New Roman" w:cs="Times New Roman"/>
          <w:sz w:val="24"/>
          <w:szCs w:val="24"/>
          <w:lang w:eastAsia="ru-RU"/>
        </w:rPr>
        <w:t xml:space="preserve"> свыше 128 </w:t>
      </w:r>
      <w:r w:rsidRPr="00427F38">
        <w:rPr>
          <w:rFonts w:ascii="Times New Roman" w:eastAsia="Times New Roman" w:hAnsi="Times New Roman" w:cs="Times New Roman"/>
          <w:noProof/>
          <w:sz w:val="24"/>
          <w:szCs w:val="24"/>
          <w:lang w:eastAsia="ru-RU"/>
        </w:rPr>
        <w:drawing>
          <wp:inline distT="0" distB="0" distL="0" distR="0">
            <wp:extent cx="198120" cy="236220"/>
            <wp:effectExtent l="19050" t="0" r="0" b="0"/>
            <wp:docPr id="54" name="Рисунок 54"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9812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=2; дополнительно 0,11 ставки - на прирост начинающих фермеров и на развитие семейных животноводческих ферм в текущем году по сравнению с предыдущим годом при условии, что прирост составляет не менее пяти фермеров;</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noProof/>
          <w:sz w:val="24"/>
          <w:szCs w:val="24"/>
          <w:lang w:eastAsia="ru-RU"/>
        </w:rPr>
        <w:drawing>
          <wp:inline distT="0" distB="0" distL="0" distR="0">
            <wp:extent cx="152400" cy="198120"/>
            <wp:effectExtent l="19050" t="0" r="0" b="0"/>
            <wp:docPr id="55" name="Рисунок 55"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52400" cy="1981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xml:space="preserve">- </w:t>
      </w:r>
      <w:proofErr w:type="gramStart"/>
      <w:r w:rsidRPr="00427F38">
        <w:rPr>
          <w:rFonts w:ascii="Times New Roman" w:eastAsia="Times New Roman" w:hAnsi="Times New Roman" w:cs="Times New Roman"/>
          <w:sz w:val="24"/>
          <w:szCs w:val="24"/>
          <w:lang w:eastAsia="ru-RU"/>
        </w:rPr>
        <w:t xml:space="preserve">сумма денежного содержания на планируемый год по должности "специалист первой категории" в соответствии с </w:t>
      </w:r>
      <w:hyperlink r:id="rId32" w:history="1">
        <w:r w:rsidRPr="00427F38">
          <w:rPr>
            <w:rFonts w:ascii="Times New Roman" w:eastAsia="Times New Roman" w:hAnsi="Times New Roman" w:cs="Times New Roman"/>
            <w:color w:val="0000FF"/>
            <w:sz w:val="24"/>
            <w:szCs w:val="24"/>
            <w:u w:val="single"/>
            <w:lang w:eastAsia="ru-RU"/>
          </w:rPr>
          <w:t>областным законом от 25 февраля 2005 года N 12-оз "О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hyperlink>
      <w:r w:rsidRPr="00427F38">
        <w:rPr>
          <w:rFonts w:ascii="Times New Roman" w:eastAsia="Times New Roman" w:hAnsi="Times New Roman" w:cs="Times New Roman"/>
          <w:sz w:val="24"/>
          <w:szCs w:val="24"/>
          <w:lang w:eastAsia="ru-RU"/>
        </w:rPr>
        <w:t>;</w:t>
      </w:r>
      <w:proofErr w:type="gramEnd"/>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noProof/>
          <w:sz w:val="24"/>
          <w:szCs w:val="24"/>
          <w:lang w:eastAsia="ru-RU"/>
        </w:rPr>
        <w:drawing>
          <wp:inline distT="0" distB="0" distL="0" distR="0">
            <wp:extent cx="144780" cy="160020"/>
            <wp:effectExtent l="19050" t="0" r="7620" b="0"/>
            <wp:docPr id="56" name="Рисунок 56"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44780" cy="1600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сумма начислений на оплату труда в соответствии с действующим законодательством.</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(Пункт в редакции, введенной в действие с 1 января 2017 года </w:t>
      </w:r>
      <w:hyperlink r:id="rId33" w:history="1">
        <w:r w:rsidRPr="00427F38">
          <w:rPr>
            <w:rFonts w:ascii="Times New Roman" w:eastAsia="Times New Roman" w:hAnsi="Times New Roman" w:cs="Times New Roman"/>
            <w:color w:val="0000FF"/>
            <w:sz w:val="24"/>
            <w:szCs w:val="24"/>
            <w:u w:val="single"/>
            <w:lang w:eastAsia="ru-RU"/>
          </w:rPr>
          <w:t>Законом Ленинградской области от 16 декабря 2016 года N 101-оз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t xml:space="preserve">4. </w:t>
      </w:r>
      <w:proofErr w:type="gramStart"/>
      <w:r w:rsidRPr="00427F38">
        <w:rPr>
          <w:rFonts w:ascii="Times New Roman" w:eastAsia="Times New Roman" w:hAnsi="Times New Roman" w:cs="Times New Roman"/>
          <w:sz w:val="24"/>
          <w:szCs w:val="24"/>
          <w:lang w:eastAsia="ru-RU"/>
        </w:rPr>
        <w:t>Размер субвенции, предоставляемой бюджету j-го муниципального образования из областного бюджета для предоставления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рассчитывается по формуле</w:t>
      </w:r>
      <w:r w:rsidRPr="00427F38">
        <w:rPr>
          <w:rFonts w:ascii="Times New Roman" w:eastAsia="Times New Roman" w:hAnsi="Times New Roman" w:cs="Times New Roman"/>
          <w:sz w:val="24"/>
          <w:szCs w:val="24"/>
          <w:lang w:eastAsia="ru-RU"/>
        </w:rPr>
        <w:br/>
        <w:t xml:space="preserve">(Абзац в редакции, введенной в действие с 25 июля 2016 года </w:t>
      </w:r>
      <w:hyperlink r:id="rId34" w:history="1">
        <w:r w:rsidRPr="00427F38">
          <w:rPr>
            <w:rFonts w:ascii="Times New Roman" w:eastAsia="Times New Roman" w:hAnsi="Times New Roman" w:cs="Times New Roman"/>
            <w:color w:val="0000FF"/>
            <w:sz w:val="24"/>
            <w:szCs w:val="24"/>
            <w:u w:val="single"/>
            <w:lang w:eastAsia="ru-RU"/>
          </w:rPr>
          <w:t xml:space="preserve">Законом Ленинградской </w:t>
        </w:r>
        <w:r w:rsidRPr="00427F38">
          <w:rPr>
            <w:rFonts w:ascii="Times New Roman" w:eastAsia="Times New Roman" w:hAnsi="Times New Roman" w:cs="Times New Roman"/>
            <w:color w:val="0000FF"/>
            <w:sz w:val="24"/>
            <w:szCs w:val="24"/>
            <w:u w:val="single"/>
            <w:lang w:eastAsia="ru-RU"/>
          </w:rPr>
          <w:lastRenderedPageBreak/>
          <w:t>области от 22 июля 2016 года N 64-оз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roofErr w:type="gramEnd"/>
    </w:p>
    <w:p w:rsidR="00427F38" w:rsidRPr="00427F38" w:rsidRDefault="00427F38" w:rsidP="00427F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F38">
        <w:rPr>
          <w:rFonts w:ascii="Times New Roman" w:eastAsia="Times New Roman" w:hAnsi="Times New Roman" w:cs="Times New Roman"/>
          <w:noProof/>
          <w:sz w:val="24"/>
          <w:szCs w:val="24"/>
          <w:lang w:eastAsia="ru-RU"/>
        </w:rPr>
        <w:drawing>
          <wp:inline distT="0" distB="0" distL="0" distR="0">
            <wp:extent cx="1104900" cy="236220"/>
            <wp:effectExtent l="19050" t="0" r="0" b="0"/>
            <wp:docPr id="57" name="Рисунок 57"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110490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w:t>
      </w:r>
    </w:p>
    <w:p w:rsidR="00427F38" w:rsidRPr="00427F38" w:rsidRDefault="00427F38" w:rsidP="00427F38">
      <w:pPr>
        <w:spacing w:before="100" w:beforeAutospacing="1" w:after="100" w:afterAutospacing="1" w:line="240" w:lineRule="auto"/>
        <w:rPr>
          <w:rFonts w:ascii="Times New Roman" w:eastAsia="Times New Roman" w:hAnsi="Times New Roman" w:cs="Times New Roman"/>
          <w:sz w:val="24"/>
          <w:szCs w:val="24"/>
          <w:lang w:eastAsia="ru-RU"/>
        </w:rPr>
      </w:pPr>
      <w:r w:rsidRPr="00427F38">
        <w:rPr>
          <w:rFonts w:ascii="Times New Roman" w:eastAsia="Times New Roman" w:hAnsi="Times New Roman" w:cs="Times New Roman"/>
          <w:sz w:val="24"/>
          <w:szCs w:val="24"/>
          <w:lang w:eastAsia="ru-RU"/>
        </w:rPr>
        <w:br/>
        <w:t xml:space="preserve">где </w:t>
      </w:r>
      <w:r w:rsidRPr="00427F38">
        <w:rPr>
          <w:rFonts w:ascii="Times New Roman" w:eastAsia="Times New Roman" w:hAnsi="Times New Roman" w:cs="Times New Roman"/>
          <w:noProof/>
          <w:sz w:val="24"/>
          <w:szCs w:val="24"/>
          <w:lang w:eastAsia="ru-RU"/>
        </w:rPr>
        <w:drawing>
          <wp:inline distT="0" distB="0" distL="0" distR="0">
            <wp:extent cx="457200" cy="236220"/>
            <wp:effectExtent l="19050" t="0" r="0" b="0"/>
            <wp:docPr id="58" name="Рисунок 58"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45720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субвенция, предоставляемая бюджету j-го муниципального образования из областного бюджета для предоставления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Pr="00427F38">
        <w:rPr>
          <w:rFonts w:ascii="Times New Roman" w:eastAsia="Times New Roman" w:hAnsi="Times New Roman" w:cs="Times New Roman"/>
          <w:sz w:val="24"/>
          <w:szCs w:val="24"/>
          <w:lang w:eastAsia="ru-RU"/>
        </w:rPr>
        <w:br/>
        <w:t xml:space="preserve">(Абзац в редакции, введенной в действие с 25 июля 2016 года </w:t>
      </w:r>
      <w:hyperlink r:id="rId35" w:history="1">
        <w:r w:rsidRPr="00427F38">
          <w:rPr>
            <w:rFonts w:ascii="Times New Roman" w:eastAsia="Times New Roman" w:hAnsi="Times New Roman" w:cs="Times New Roman"/>
            <w:color w:val="0000FF"/>
            <w:sz w:val="24"/>
            <w:szCs w:val="24"/>
            <w:u w:val="single"/>
            <w:lang w:eastAsia="ru-RU"/>
          </w:rPr>
          <w:t>Законом Ленинградской области от 22 июля 2016 года N 64-оз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noProof/>
          <w:sz w:val="24"/>
          <w:szCs w:val="24"/>
          <w:lang w:eastAsia="ru-RU"/>
        </w:rPr>
        <w:drawing>
          <wp:inline distT="0" distB="0" distL="0" distR="0">
            <wp:extent cx="220980" cy="182880"/>
            <wp:effectExtent l="19050" t="0" r="7620" b="0"/>
            <wp:docPr id="59" name="Рисунок 59"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220980" cy="18288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ставка за один килограмм приобретенного комбикорма на содержание сельскохозяйственных животных и птицы, утвержденная уполномоченным органом;</w:t>
      </w:r>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(Абзац в редакции, введенной в действие с 25 июля 2016 года </w:t>
      </w:r>
      <w:hyperlink r:id="rId36" w:history="1">
        <w:r w:rsidRPr="00427F38">
          <w:rPr>
            <w:rFonts w:ascii="Times New Roman" w:eastAsia="Times New Roman" w:hAnsi="Times New Roman" w:cs="Times New Roman"/>
            <w:color w:val="0000FF"/>
            <w:sz w:val="24"/>
            <w:szCs w:val="24"/>
            <w:u w:val="single"/>
            <w:lang w:eastAsia="ru-RU"/>
          </w:rPr>
          <w:t>Законом Ленинградской области от 22 июля 2016 года N 64-оз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sz w:val="24"/>
          <w:szCs w:val="24"/>
          <w:lang w:eastAsia="ru-RU"/>
        </w:rPr>
        <w:br/>
      </w:r>
      <w:r w:rsidRPr="00427F38">
        <w:rPr>
          <w:rFonts w:ascii="Times New Roman" w:eastAsia="Times New Roman" w:hAnsi="Times New Roman" w:cs="Times New Roman"/>
          <w:noProof/>
          <w:sz w:val="24"/>
          <w:szCs w:val="24"/>
          <w:lang w:eastAsia="ru-RU"/>
        </w:rPr>
        <w:drawing>
          <wp:inline distT="0" distB="0" distL="0" distR="0">
            <wp:extent cx="220980" cy="236220"/>
            <wp:effectExtent l="19050" t="0" r="7620" b="0"/>
            <wp:docPr id="60" name="Рисунок 60"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с изменениями на 16 декабря 2016 года)"/>
                    <pic:cNvPicPr>
                      <a:picLocks noChangeAspect="1" noChangeArrowheads="1"/>
                    </pic:cNvPicPr>
                  </pic:nvPicPr>
                  <pic:blipFill>
                    <a:blip r:embed="rId29"/>
                    <a:srcRect/>
                    <a:stretch>
                      <a:fillRect/>
                    </a:stretch>
                  </pic:blipFill>
                  <pic:spPr bwMode="auto">
                    <a:xfrm>
                      <a:off x="0" y="0"/>
                      <a:ext cx="220980" cy="236220"/>
                    </a:xfrm>
                    <a:prstGeom prst="rect">
                      <a:avLst/>
                    </a:prstGeom>
                    <a:noFill/>
                    <a:ln w="9525">
                      <a:noFill/>
                      <a:miter lim="800000"/>
                      <a:headEnd/>
                      <a:tailEnd/>
                    </a:ln>
                  </pic:spPr>
                </pic:pic>
              </a:graphicData>
            </a:graphic>
          </wp:inline>
        </w:drawing>
      </w:r>
      <w:r w:rsidRPr="00427F38">
        <w:rPr>
          <w:rFonts w:ascii="Times New Roman" w:eastAsia="Times New Roman" w:hAnsi="Times New Roman" w:cs="Times New Roman"/>
          <w:sz w:val="24"/>
          <w:szCs w:val="24"/>
          <w:lang w:eastAsia="ru-RU"/>
        </w:rPr>
        <w:t>- объем комбикорма на содержание сельскохозяйственных животных и птицы, планируемый для приобретения в j-м муниципальном образовании с учетом нормативов потребления комбикорма сельскохозяйственными животными и птицей, утвержденных уполномоченным органом.</w:t>
      </w:r>
      <w:proofErr w:type="gramEnd"/>
      <w:r w:rsidRPr="00427F38">
        <w:rPr>
          <w:rFonts w:ascii="Times New Roman" w:eastAsia="Times New Roman" w:hAnsi="Times New Roman" w:cs="Times New Roman"/>
          <w:sz w:val="24"/>
          <w:szCs w:val="24"/>
          <w:lang w:eastAsia="ru-RU"/>
        </w:rPr>
        <w:br/>
      </w:r>
      <w:proofErr w:type="gramStart"/>
      <w:r w:rsidRPr="00427F38">
        <w:rPr>
          <w:rFonts w:ascii="Times New Roman" w:eastAsia="Times New Roman" w:hAnsi="Times New Roman" w:cs="Times New Roman"/>
          <w:sz w:val="24"/>
          <w:szCs w:val="24"/>
          <w:lang w:eastAsia="ru-RU"/>
        </w:rPr>
        <w:t xml:space="preserve">(Абзац в редакции, введенной в действие с 25 июля 2016 года </w:t>
      </w:r>
      <w:hyperlink r:id="rId37" w:history="1">
        <w:r w:rsidRPr="00427F38">
          <w:rPr>
            <w:rFonts w:ascii="Times New Roman" w:eastAsia="Times New Roman" w:hAnsi="Times New Roman" w:cs="Times New Roman"/>
            <w:color w:val="0000FF"/>
            <w:sz w:val="24"/>
            <w:szCs w:val="24"/>
            <w:u w:val="single"/>
            <w:lang w:eastAsia="ru-RU"/>
          </w:rPr>
          <w:t>Законом Ленинградской области от 22 июля 2016 года N 64-оз</w:t>
        </w:r>
      </w:hyperlink>
      <w:r w:rsidRPr="00427F38">
        <w:rPr>
          <w:rFonts w:ascii="Times New Roman" w:eastAsia="Times New Roman" w:hAnsi="Times New Roman" w:cs="Times New Roman"/>
          <w:sz w:val="24"/>
          <w:szCs w:val="24"/>
          <w:lang w:eastAsia="ru-RU"/>
        </w:rPr>
        <w:t>.</w:t>
      </w:r>
      <w:r w:rsidRPr="00427F38">
        <w:rPr>
          <w:rFonts w:ascii="Times New Roman" w:eastAsia="Times New Roman" w:hAnsi="Times New Roman" w:cs="Times New Roman"/>
          <w:sz w:val="24"/>
          <w:szCs w:val="24"/>
          <w:lang w:eastAsia="ru-RU"/>
        </w:rPr>
        <w:br/>
      </w:r>
      <w:proofErr w:type="gramEnd"/>
    </w:p>
    <w:p w:rsidR="00F12A0B" w:rsidRDefault="00F12A0B"/>
    <w:sectPr w:rsidR="00F12A0B" w:rsidSect="00F12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F38"/>
    <w:rsid w:val="00427F38"/>
    <w:rsid w:val="00F12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F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348608">
      <w:bodyDiv w:val="1"/>
      <w:marLeft w:val="0"/>
      <w:marRight w:val="0"/>
      <w:marTop w:val="0"/>
      <w:marBottom w:val="0"/>
      <w:divBdr>
        <w:top w:val="none" w:sz="0" w:space="0" w:color="auto"/>
        <w:left w:val="none" w:sz="0" w:space="0" w:color="auto"/>
        <w:bottom w:val="none" w:sz="0" w:space="0" w:color="auto"/>
        <w:right w:val="none" w:sz="0" w:space="0" w:color="auto"/>
      </w:divBdr>
      <w:divsChild>
        <w:div w:id="733311852">
          <w:marLeft w:val="0"/>
          <w:marRight w:val="0"/>
          <w:marTop w:val="0"/>
          <w:marBottom w:val="0"/>
          <w:divBdr>
            <w:top w:val="none" w:sz="0" w:space="0" w:color="auto"/>
            <w:left w:val="none" w:sz="0" w:space="0" w:color="auto"/>
            <w:bottom w:val="none" w:sz="0" w:space="0" w:color="auto"/>
            <w:right w:val="none" w:sz="0" w:space="0" w:color="auto"/>
          </w:divBdr>
        </w:div>
      </w:divsChild>
    </w:div>
    <w:div w:id="1467745042">
      <w:bodyDiv w:val="1"/>
      <w:marLeft w:val="0"/>
      <w:marRight w:val="0"/>
      <w:marTop w:val="0"/>
      <w:marBottom w:val="0"/>
      <w:divBdr>
        <w:top w:val="none" w:sz="0" w:space="0" w:color="auto"/>
        <w:left w:val="none" w:sz="0" w:space="0" w:color="auto"/>
        <w:bottom w:val="none" w:sz="0" w:space="0" w:color="auto"/>
        <w:right w:val="none" w:sz="0" w:space="0" w:color="auto"/>
      </w:divBdr>
      <w:divsChild>
        <w:div w:id="1948344919">
          <w:marLeft w:val="0"/>
          <w:marRight w:val="0"/>
          <w:marTop w:val="0"/>
          <w:marBottom w:val="0"/>
          <w:divBdr>
            <w:top w:val="none" w:sz="0" w:space="0" w:color="auto"/>
            <w:left w:val="none" w:sz="0" w:space="0" w:color="auto"/>
            <w:bottom w:val="none" w:sz="0" w:space="0" w:color="auto"/>
            <w:right w:val="none" w:sz="0" w:space="0" w:color="auto"/>
          </w:divBdr>
        </w:div>
      </w:divsChild>
    </w:div>
    <w:div w:id="2124760585">
      <w:bodyDiv w:val="1"/>
      <w:marLeft w:val="0"/>
      <w:marRight w:val="0"/>
      <w:marTop w:val="0"/>
      <w:marBottom w:val="0"/>
      <w:divBdr>
        <w:top w:val="none" w:sz="0" w:space="0" w:color="auto"/>
        <w:left w:val="none" w:sz="0" w:space="0" w:color="auto"/>
        <w:bottom w:val="none" w:sz="0" w:space="0" w:color="auto"/>
        <w:right w:val="none" w:sz="0" w:space="0" w:color="auto"/>
      </w:divBdr>
      <w:divsChild>
        <w:div w:id="139712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1806152" TargetMode="External"/><Relationship Id="rId13" Type="http://schemas.openxmlformats.org/officeDocument/2006/relationships/hyperlink" Target="http://docs.cntd.ru/document/537944146" TargetMode="External"/><Relationship Id="rId18" Type="http://schemas.openxmlformats.org/officeDocument/2006/relationships/hyperlink" Target="http://docs.cntd.ru/document/891854103" TargetMode="External"/><Relationship Id="rId26" Type="http://schemas.openxmlformats.org/officeDocument/2006/relationships/hyperlink" Target="http://docs.cntd.ru/document/441806152"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cs.cntd.ru/document/441806152" TargetMode="External"/><Relationship Id="rId34" Type="http://schemas.openxmlformats.org/officeDocument/2006/relationships/hyperlink" Target="http://docs.cntd.ru/document/441800892" TargetMode="External"/><Relationship Id="rId7" Type="http://schemas.openxmlformats.org/officeDocument/2006/relationships/hyperlink" Target="http://docs.cntd.ru/document/441800892" TargetMode="External"/><Relationship Id="rId12" Type="http://schemas.openxmlformats.org/officeDocument/2006/relationships/hyperlink" Target="http://docs.cntd.ru/document/9039227" TargetMode="External"/><Relationship Id="rId17" Type="http://schemas.openxmlformats.org/officeDocument/2006/relationships/hyperlink" Target="http://docs.cntd.ru/document/441806152" TargetMode="External"/><Relationship Id="rId25" Type="http://schemas.openxmlformats.org/officeDocument/2006/relationships/hyperlink" Target="http://docs.cntd.ru/document/537986364" TargetMode="External"/><Relationship Id="rId33" Type="http://schemas.openxmlformats.org/officeDocument/2006/relationships/hyperlink" Target="http://docs.cntd.ru/document/44180615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441806152" TargetMode="External"/><Relationship Id="rId20" Type="http://schemas.openxmlformats.org/officeDocument/2006/relationships/hyperlink" Target="http://docs.cntd.ru/document/441806152" TargetMode="External"/><Relationship Id="rId29"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docs.cntd.ru/document/537986364" TargetMode="External"/><Relationship Id="rId11" Type="http://schemas.openxmlformats.org/officeDocument/2006/relationships/hyperlink" Target="http://docs.cntd.ru/document/901867310" TargetMode="External"/><Relationship Id="rId24" Type="http://schemas.openxmlformats.org/officeDocument/2006/relationships/hyperlink" Target="http://docs.cntd.ru/document/8313059" TargetMode="External"/><Relationship Id="rId32" Type="http://schemas.openxmlformats.org/officeDocument/2006/relationships/hyperlink" Target="http://docs.cntd.ru/document/8407706" TargetMode="External"/><Relationship Id="rId37" Type="http://schemas.openxmlformats.org/officeDocument/2006/relationships/hyperlink" Target="http://docs.cntd.ru/document/441800892" TargetMode="External"/><Relationship Id="rId5" Type="http://schemas.openxmlformats.org/officeDocument/2006/relationships/hyperlink" Target="http://docs.cntd.ru/document/537944146" TargetMode="External"/><Relationship Id="rId15" Type="http://schemas.openxmlformats.org/officeDocument/2006/relationships/hyperlink" Target="http://docs.cntd.ru/document/441806152" TargetMode="External"/><Relationship Id="rId23" Type="http://schemas.openxmlformats.org/officeDocument/2006/relationships/hyperlink" Target="http://docs.cntd.ru/document/441806152" TargetMode="External"/><Relationship Id="rId28" Type="http://schemas.openxmlformats.org/officeDocument/2006/relationships/hyperlink" Target="http://docs.cntd.ru/document/537945886" TargetMode="External"/><Relationship Id="rId36" Type="http://schemas.openxmlformats.org/officeDocument/2006/relationships/hyperlink" Target="http://docs.cntd.ru/document/441800892" TargetMode="External"/><Relationship Id="rId10" Type="http://schemas.openxmlformats.org/officeDocument/2006/relationships/hyperlink" Target="http://docs.cntd.ru/document/537944146" TargetMode="External"/><Relationship Id="rId19" Type="http://schemas.openxmlformats.org/officeDocument/2006/relationships/hyperlink" Target="http://docs.cntd.ru/document/441806152" TargetMode="External"/><Relationship Id="rId31" Type="http://schemas.openxmlformats.org/officeDocument/2006/relationships/hyperlink" Target="http://docs.cntd.ru/document/441800892" TargetMode="External"/><Relationship Id="rId4" Type="http://schemas.openxmlformats.org/officeDocument/2006/relationships/hyperlink" Target="http://docs.cntd.ru/document/891854103" TargetMode="External"/><Relationship Id="rId9" Type="http://schemas.openxmlformats.org/officeDocument/2006/relationships/hyperlink" Target="http://docs.cntd.ru/document/901876063" TargetMode="External"/><Relationship Id="rId14" Type="http://schemas.openxmlformats.org/officeDocument/2006/relationships/hyperlink" Target="http://docs.cntd.ru/document/441800892" TargetMode="External"/><Relationship Id="rId22" Type="http://schemas.openxmlformats.org/officeDocument/2006/relationships/hyperlink" Target="http://docs.cntd.ru/document/891821142" TargetMode="External"/><Relationship Id="rId27" Type="http://schemas.openxmlformats.org/officeDocument/2006/relationships/hyperlink" Target="http://docs.cntd.ru/document/537944146" TargetMode="External"/><Relationship Id="rId30" Type="http://schemas.openxmlformats.org/officeDocument/2006/relationships/hyperlink" Target="http://docs.cntd.ru/document/441800892" TargetMode="External"/><Relationship Id="rId35" Type="http://schemas.openxmlformats.org/officeDocument/2006/relationships/hyperlink" Target="http://docs.cntd.ru/document/441800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3905</Words>
  <Characters>22260</Characters>
  <Application>Microsoft Office Word</Application>
  <DocSecurity>0</DocSecurity>
  <Lines>185</Lines>
  <Paragraphs>52</Paragraphs>
  <ScaleCrop>false</ScaleCrop>
  <Company/>
  <LinksUpToDate>false</LinksUpToDate>
  <CharactersWithSpaces>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cxkom3</dc:creator>
  <cp:lastModifiedBy>cxkom3</cp:lastModifiedBy>
  <cp:revision>1</cp:revision>
  <dcterms:created xsi:type="dcterms:W3CDTF">2017-05-25T12:40:00Z</dcterms:created>
  <dcterms:modified xsi:type="dcterms:W3CDTF">2017-05-25T12:43:00Z</dcterms:modified>
</cp:coreProperties>
</file>