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B1" w:rsidRDefault="00A72C9C" w:rsidP="00A7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A7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Pr="00A7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7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A7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"Оказание государственной поддержки гражданам в обеспечении жильем и оплате жилищно-коммунальных услуг" </w:t>
      </w:r>
      <w:bookmarkEnd w:id="0"/>
      <w:r w:rsidRPr="00A7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172132" w:rsidRDefault="00172132" w:rsidP="00A7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2C9C" w:rsidRDefault="00A72C9C" w:rsidP="00A7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D064E" w:rsidRDefault="00BD064E" w:rsidP="00BD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06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нормативные документы:</w:t>
      </w:r>
    </w:p>
    <w:p w:rsidR="00BD064E" w:rsidRPr="00BD064E" w:rsidRDefault="00BD064E" w:rsidP="00BD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064E" w:rsidRDefault="00BD064E" w:rsidP="00BD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Постановление Правительства Российской Федерации от 30.12.2017г. №1710 «</w:t>
      </w:r>
      <w:r w:rsidRPr="00BD06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</w:t>
      </w:r>
      <w:r w:rsidRPr="00BD06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утверждении </w:t>
      </w:r>
      <w:r w:rsidRPr="00BD06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Государственной программы Российской Федерации </w:t>
      </w:r>
      <w:r w:rsidRPr="00BD06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Обеспечение доступным и </w:t>
      </w:r>
      <w:r w:rsidRPr="00BD06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комфортным жильем и коммунальными услугами граждан Российской Федерации»;</w:t>
      </w:r>
    </w:p>
    <w:p w:rsidR="00BD064E" w:rsidRPr="00BD064E" w:rsidRDefault="00BD064E" w:rsidP="00A7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="00A72C9C" w:rsidRPr="00A72C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Постановление П</w:t>
      </w:r>
      <w:r w:rsidR="005577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равительства РФ от 21.03.2006</w:t>
      </w:r>
      <w:r w:rsidR="007B766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</w:t>
      </w:r>
      <w:r w:rsidR="005577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№</w:t>
      </w:r>
      <w:r w:rsidR="00A72C9C" w:rsidRPr="00A72C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153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A72C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D064E" w:rsidRDefault="00BD064E" w:rsidP="00CA6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D064E" w:rsidRDefault="00582854" w:rsidP="0058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Форма государственной финансовой поддержки обеспечения граждан жильем в рамках реализации основного мероприятия является предоставление им за счет средств федерального бюджета социальной выплаты на приобретение жилья, право на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получение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которой удостоверяется государственным жилищным сертификатом (далее – ГЖС).</w:t>
      </w:r>
    </w:p>
    <w:p w:rsidR="00582854" w:rsidRDefault="00582854" w:rsidP="00CA6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964B1" w:rsidRDefault="005E7C4A" w:rsidP="0058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5828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Право на получение социальной выплаты, удостоверяемой сертификатом, в рамках основного мероприятия имеют следующие категории граждан Российской Федерации (далее – граждане):</w:t>
      </w:r>
    </w:p>
    <w:p w:rsidR="004B6288" w:rsidRDefault="004B6288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E11DC" w:rsidRPr="00A62DD8" w:rsidRDefault="00E964B1" w:rsidP="002E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="00360E44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Военнослужащие (за исключением участников </w:t>
      </w:r>
      <w:proofErr w:type="spellStart"/>
      <w:r w:rsidR="00360E44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накопительно-ипотечной</w:t>
      </w:r>
      <w:proofErr w:type="spellEnd"/>
      <w:r w:rsidR="00360E44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системы жилищного обеспечения военнослужащих)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360E44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сотрудники органов внутренних дел, подлежащие увольнению с военной службы (службы), и приравненные к ним лица</w:t>
      </w:r>
      <w:r w:rsidR="002E11DC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E11DC" w:rsidRDefault="002E11DC" w:rsidP="002E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D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категорий граждан указан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подпункте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 пункта 5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Постановления Правительства Российской Федерации от 21 марта 2006г. №153 «</w:t>
      </w:r>
      <w:r>
        <w:rPr>
          <w:rFonts w:ascii="Times New Roman" w:hAnsi="Times New Roman" w:cs="Times New Roman"/>
          <w:sz w:val="24"/>
          <w:szCs w:val="24"/>
        </w:rPr>
        <w:t>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Федерации»);</w:t>
      </w:r>
    </w:p>
    <w:p w:rsidR="002E11DC" w:rsidRPr="00BD064E" w:rsidRDefault="002E11DC" w:rsidP="002E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60E44" w:rsidRPr="002E11DC" w:rsidRDefault="002E11DC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11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Граждане, подлежащие переселению из закрытых военных городков, граждане, уволенные с военной службы с правом на пенсию и проживающие в населенных пунктах, которые до исключения данного населенного пункта из перечня закрытых военных городков,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E11DC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Правительством Российской Федерации, 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федеральным органом исполнительной власти, в сфере ведения которого находился этот военный городок, были поставлены на учет на получение социальной выплаты, удостоверяемой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сертификатом</w:t>
      </w:r>
      <w:r w:rsidR="00E911E5">
        <w:rPr>
          <w:rFonts w:ascii="Times New Roman" w:hAnsi="Times New Roman" w:cs="Times New Roman"/>
          <w:color w:val="000000"/>
          <w:sz w:val="24"/>
          <w:szCs w:val="24"/>
        </w:rPr>
        <w:t xml:space="preserve">, для переселения из закрытого военного городка, а также граждане, подлежащие переселению из поселков учреждений с особыми условиями хозяйственной деятельности (далее – поселки),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городка (населенного пункта, исключенного из утвержденного Правительством Российской </w:t>
      </w:r>
      <w:proofErr w:type="spellStart"/>
      <w:r w:rsidR="00E911E5">
        <w:rPr>
          <w:rFonts w:ascii="Times New Roman" w:hAnsi="Times New Roman" w:cs="Times New Roman"/>
          <w:color w:val="000000"/>
          <w:sz w:val="24"/>
          <w:szCs w:val="24"/>
        </w:rPr>
        <w:t>Федерацииперечня</w:t>
      </w:r>
      <w:proofErr w:type="spellEnd"/>
      <w:r w:rsidR="00E911E5">
        <w:rPr>
          <w:rFonts w:ascii="Times New Roman" w:hAnsi="Times New Roman" w:cs="Times New Roman"/>
          <w:color w:val="000000"/>
          <w:sz w:val="24"/>
          <w:szCs w:val="24"/>
        </w:rPr>
        <w:t xml:space="preserve"> закрытых военных городков, поселка).</w:t>
      </w:r>
      <w:proofErr w:type="gramEnd"/>
    </w:p>
    <w:p w:rsidR="002E11DC" w:rsidRDefault="002E11DC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A6C09" w:rsidRPr="00A62DD8" w:rsidRDefault="00400D61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00D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="00CA6C09" w:rsidRPr="00400D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раждане, подвергшиеся радиационному воздействию вследствие катастрофы </w:t>
      </w:r>
      <w:proofErr w:type="gramStart"/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на</w:t>
      </w:r>
      <w:proofErr w:type="gramEnd"/>
    </w:p>
    <w:p w:rsidR="00CA6C09" w:rsidRDefault="00CA6C09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Чернобыльской АЭС</w:t>
      </w:r>
      <w:r w:rsidR="0003187E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, аварии на производственном объединении «Маяк»</w:t>
      </w:r>
      <w:r w:rsidR="00E17106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400D61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приравненные к ним</w:t>
      </w:r>
      <w:r w:rsidR="00400D61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лица</w:t>
      </w:r>
      <w:r w:rsidRPr="00A62D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вставшие на учет в качестве нуждающихся в улучшении жилищных условий, имеющие</w:t>
      </w:r>
    </w:p>
    <w:p w:rsidR="00CA6C09" w:rsidRDefault="00CA6C09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право на обеспечение жильем за счет средств федерального бюджета в соответствии со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87E">
        <w:rPr>
          <w:rFonts w:ascii="Times New Roman" w:hAnsi="Times New Roman" w:cs="Times New Roman"/>
          <w:sz w:val="24"/>
          <w:szCs w:val="24"/>
        </w:rPr>
        <w:t xml:space="preserve">статьями 14, 15, 16, 17 и 22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 Российской Федерации от 15 мая 1991 г. N 1244-1 "О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защите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граждан, подвергшихся воздействию радиации вследствие катастрофы на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Чернобыльской АЭС", Федеральным </w:t>
      </w:r>
      <w:r w:rsidRPr="0003187E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26 ноября 1998 г. N 175-ФЗ "О социальной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защите граждан Российской Федерации, подвергшихся воздействию радиации вследствие</w:t>
      </w:r>
      <w:proofErr w:type="gramEnd"/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аварии в 1957 году на производственном объединении "Маяк" и сбросов радиоактивных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отходов в реку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 и </w:t>
      </w:r>
      <w:r w:rsidRPr="0003187E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Верховного Совета Российской Федерации от 27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 1991 г. N 2123-1 "О распространении действия Закона РСФСР "О социальной защите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граждан, подвергшихся воздействию радиации вследствие катастрофы на Чернобыльской АЭС"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граждан из подразделений особого риска;</w:t>
      </w:r>
      <w:proofErr w:type="gramEnd"/>
    </w:p>
    <w:p w:rsidR="00CA6C09" w:rsidRDefault="00400D61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0D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="00CA6C09" w:rsidRPr="00400D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раждане, признанные в установленном порядке вынужденными переселенцами</w:t>
      </w:r>
      <w:r w:rsidR="00E17106" w:rsidRPr="00A62D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7106" w:rsidRPr="00E17106">
        <w:rPr>
          <w:rFonts w:ascii="Times New Roman" w:hAnsi="Times New Roman" w:cs="Times New Roman"/>
          <w:color w:val="000000"/>
          <w:sz w:val="24"/>
          <w:szCs w:val="24"/>
        </w:rPr>
        <w:t xml:space="preserve"> не обеспеченные жилыми помещениями </w:t>
      </w:r>
      <w:r w:rsidR="00E17106">
        <w:rPr>
          <w:rFonts w:ascii="Times New Roman" w:hAnsi="Times New Roman" w:cs="Times New Roman"/>
          <w:color w:val="000000"/>
          <w:sz w:val="24"/>
          <w:szCs w:val="24"/>
        </w:rPr>
        <w:t>для постоянного проживания</w:t>
      </w:r>
      <w:r w:rsidR="00CA6C09" w:rsidRPr="00E1710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17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включенные территориальными органами </w:t>
      </w:r>
      <w:r w:rsidR="006A1638">
        <w:rPr>
          <w:rFonts w:ascii="Times New Roman" w:hAnsi="Times New Roman" w:cs="Times New Roman"/>
          <w:color w:val="000000"/>
          <w:sz w:val="24"/>
          <w:szCs w:val="24"/>
        </w:rPr>
        <w:t>федерального органа исполнительной власти по федеральному государственному контролю (надзору) в сфере миграции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 xml:space="preserve"> в сводные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списки вынужденных переселенцев, состоящих в органах местного самоуправления на учете в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качестве нуждающихся в  жилых помещени</w:t>
      </w:r>
      <w:r w:rsidR="006A1638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A6C09" w:rsidRDefault="00400D61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раждане, выезжающие (выехавшие) из районов Крайнего Севера и приравненных к</w:t>
      </w:r>
      <w:r w:rsidR="005E7C4A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ним местностей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 xml:space="preserve"> имеющие право на получение социальной выплаты в соответствии с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r w:rsidR="00CA6C09" w:rsidRPr="0003187E">
        <w:rPr>
          <w:rFonts w:ascii="Times New Roman" w:hAnsi="Times New Roman" w:cs="Times New Roman"/>
          <w:sz w:val="24"/>
          <w:szCs w:val="24"/>
        </w:rPr>
        <w:t>законом</w:t>
      </w:r>
      <w:r w:rsidR="000318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A1638" w:rsidRPr="006A163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03187E" w:rsidRPr="0003187E">
        <w:rPr>
          <w:rFonts w:ascii="Times New Roman" w:hAnsi="Times New Roman" w:cs="Times New Roman"/>
          <w:sz w:val="24"/>
          <w:szCs w:val="24"/>
        </w:rPr>
        <w:t>от 25 октября 2002г. №125-ФЗ</w:t>
      </w:r>
      <w:r w:rsidR="00CA6C09" w:rsidRPr="0003187E">
        <w:rPr>
          <w:rFonts w:ascii="Times New Roman" w:hAnsi="Times New Roman" w:cs="Times New Roman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"О жилищных субсидиях гражданам, выезжающим из районов Крайнего</w:t>
      </w:r>
      <w:r w:rsidR="00031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Севера и приравненных к ним местностей";</w:t>
      </w:r>
      <w:proofErr w:type="gramEnd"/>
    </w:p>
    <w:p w:rsidR="00CA6C09" w:rsidRDefault="0003187E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16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="00CA6C09" w:rsidRPr="006A16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A1638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раждане, выезжающие из населенных пунктов (в том числе из городов, поселков), с</w:t>
      </w:r>
      <w:r w:rsidR="0041765F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A6C09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полярных станций, находящихся в районах Крайнего Севера и приравненных к ним местностях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и закрывающихся в соответствии с законодательством Российской Федерации на основании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решений органов государственной власти субъектов Российской Федерации по согласованию с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Правительством Российской Федерации (далее - закрывающиеся населенные пункты),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имеющие право на получение социальной выплаты в соответствии с</w:t>
      </w:r>
      <w:proofErr w:type="gramEnd"/>
      <w:r w:rsidR="00CA6C0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r w:rsidR="00CA6C09" w:rsidRPr="0003187E">
        <w:rPr>
          <w:rFonts w:ascii="Times New Roman" w:hAnsi="Times New Roman" w:cs="Times New Roman"/>
          <w:sz w:val="24"/>
          <w:szCs w:val="24"/>
        </w:rPr>
        <w:t>законом</w:t>
      </w:r>
      <w:r w:rsidR="006A1638" w:rsidRPr="006A1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38">
        <w:rPr>
          <w:rFonts w:ascii="Times New Roman" w:hAnsi="Times New Roman" w:cs="Times New Roman"/>
          <w:sz w:val="24"/>
          <w:szCs w:val="24"/>
        </w:rPr>
        <w:t>Российсмкой</w:t>
      </w:r>
      <w:proofErr w:type="spellEnd"/>
      <w:r w:rsidR="006A1638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6A1638" w:rsidRPr="0003187E">
        <w:rPr>
          <w:rFonts w:ascii="Times New Roman" w:hAnsi="Times New Roman" w:cs="Times New Roman"/>
          <w:sz w:val="24"/>
          <w:szCs w:val="24"/>
        </w:rPr>
        <w:t>от 25 октября 2002г. №125-ФЗ</w:t>
      </w:r>
      <w:r w:rsidR="00CA6C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"О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жилищных субсидиях гражданам, выезжающим из закрывающихся населенных пунктов в</w:t>
      </w:r>
      <w:r w:rsidR="0041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C09">
        <w:rPr>
          <w:rFonts w:ascii="Times New Roman" w:hAnsi="Times New Roman" w:cs="Times New Roman"/>
          <w:color w:val="000000"/>
          <w:sz w:val="24"/>
          <w:szCs w:val="24"/>
        </w:rPr>
        <w:t>районах Крайнего Севера и</w:t>
      </w:r>
      <w:r w:rsidR="006A1638">
        <w:rPr>
          <w:rFonts w:ascii="Times New Roman" w:hAnsi="Times New Roman" w:cs="Times New Roman"/>
          <w:color w:val="000000"/>
          <w:sz w:val="24"/>
          <w:szCs w:val="24"/>
        </w:rPr>
        <w:t xml:space="preserve"> приравненных к ним местностях";</w:t>
      </w:r>
    </w:p>
    <w:p w:rsidR="00D37EF8" w:rsidRDefault="006A1638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75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="002275A8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Граждане, подлежащие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</w:t>
      </w:r>
      <w:r w:rsidR="002275A8" w:rsidRPr="00A62D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75A8">
        <w:rPr>
          <w:rFonts w:ascii="Times New Roman" w:hAnsi="Times New Roman" w:cs="Times New Roman"/>
          <w:color w:val="000000"/>
          <w:sz w:val="24"/>
          <w:szCs w:val="24"/>
        </w:rPr>
        <w:t>имеющи</w:t>
      </w:r>
      <w:r w:rsidR="00D37EF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275A8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получение социальной выплаты в указанных целях в соответствии с пунктами 2.1, 2.3 и 2.9 статьи 7 закона Российской Федерации «О закрытом </w:t>
      </w:r>
      <w:r w:rsidR="00D37EF8">
        <w:rPr>
          <w:rFonts w:ascii="Times New Roman" w:hAnsi="Times New Roman" w:cs="Times New Roman"/>
          <w:color w:val="000000"/>
          <w:sz w:val="24"/>
          <w:szCs w:val="24"/>
        </w:rPr>
        <w:t>административно-территориальном образовании» и частью 1 статьи 3 Федерального закона «О внесении изменений в закон Российской Федерации «О закрытом административно-территориальном образовании</w:t>
      </w:r>
      <w:proofErr w:type="gramEnd"/>
      <w:r w:rsidR="00D37EF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="00D37EF8">
        <w:rPr>
          <w:rFonts w:ascii="Times New Roman" w:hAnsi="Times New Roman" w:cs="Times New Roman"/>
          <w:color w:val="000000"/>
          <w:sz w:val="24"/>
          <w:szCs w:val="24"/>
        </w:rPr>
        <w:t>в статью 17 Федерального закона «Об общих принципах организации местного самоуправления в Российской Федерации» и об обеспечении мер государственной поддержки в отношении отдельных категорий граждан» и состоящие на учете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либо поставленные до 1 января 2015 г. на учет в целях переселения из закрытого административно-территориального образования;</w:t>
      </w:r>
      <w:proofErr w:type="gramEnd"/>
    </w:p>
    <w:p w:rsidR="006A1638" w:rsidRDefault="00D37EF8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="00360E44" w:rsidRPr="00A62DD8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Граждане, подлежащие переселению с территории комплекса «Байконур»,</w:t>
      </w:r>
      <w:r w:rsidR="00360E44">
        <w:rPr>
          <w:rFonts w:ascii="Times New Roman" w:hAnsi="Times New Roman" w:cs="Times New Roman"/>
          <w:color w:val="000000"/>
          <w:sz w:val="24"/>
          <w:szCs w:val="24"/>
        </w:rPr>
        <w:t xml:space="preserve"> имеющие право на получение социальной выплаты в соответствии с Указом Президента Российской Федерации от 18 мая 2018г. №219 «О предоставлении социальных выплат отдельным категориям граждан Российской Федерации, подлежащих переселению м территории комплекса «Байконур», для приобретения жилых помещений на территории Российской Федерации.</w:t>
      </w:r>
      <w:proofErr w:type="gramEnd"/>
    </w:p>
    <w:p w:rsidR="00E911E5" w:rsidRDefault="00E911E5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1E5" w:rsidRDefault="00E911E5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рамках основного мероприятия получить социальную выплату, удостоверяемую ГЖС, могут </w:t>
      </w:r>
      <w:r w:rsidRPr="005E7C4A">
        <w:rPr>
          <w:rFonts w:ascii="Times New Roman" w:hAnsi="Times New Roman" w:cs="Times New Roman"/>
          <w:b/>
          <w:color w:val="000000"/>
          <w:sz w:val="24"/>
          <w:szCs w:val="24"/>
        </w:rPr>
        <w:t>граждане, отвечающие вышеперечисленным требованиям, и признанные участниками основного мероприятия,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которые подтвердили свое участие в основном мероприятии в планируемом году. </w:t>
      </w:r>
    </w:p>
    <w:p w:rsidR="00E911E5" w:rsidRDefault="00E911E5" w:rsidP="0041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1E5" w:rsidRDefault="00E911E5" w:rsidP="00E9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 w:rsidR="00CA6C09" w:rsidRPr="00E911E5">
        <w:rPr>
          <w:rFonts w:ascii="Times New Roman" w:hAnsi="Times New Roman" w:cs="Times New Roman"/>
          <w:b/>
          <w:color w:val="000000"/>
          <w:sz w:val="24"/>
          <w:szCs w:val="24"/>
        </w:rPr>
        <w:t>Форм</w:t>
      </w:r>
      <w:r w:rsidR="005E7C4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CA6C09" w:rsidRPr="00E91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заявлени</w:t>
      </w:r>
      <w:r w:rsidR="005E7C4A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CA6C09" w:rsidRPr="00E91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перечень документов</w:t>
      </w:r>
      <w:r w:rsidR="005E7C4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7C4A">
        <w:rPr>
          <w:rFonts w:ascii="Times New Roman" w:hAnsi="Times New Roman" w:cs="Times New Roman"/>
          <w:color w:val="000000"/>
          <w:sz w:val="24"/>
          <w:szCs w:val="24"/>
        </w:rPr>
        <w:t>необходимые для признания участником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7C4A">
        <w:rPr>
          <w:rFonts w:ascii="Times New Roman" w:hAnsi="Times New Roman" w:cs="Times New Roman"/>
          <w:color w:val="000000"/>
          <w:sz w:val="24"/>
          <w:szCs w:val="24"/>
        </w:rPr>
        <w:t>основного мероприятия,</w:t>
      </w:r>
      <w:r w:rsidR="00CA6C09" w:rsidRPr="00E911E5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A6C09" w:rsidRPr="00E91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остановлением Правительства Российской Федерации от 21 марта 2006г. №153 «</w:t>
      </w:r>
      <w:r>
        <w:rPr>
          <w:rFonts w:ascii="Times New Roman" w:hAnsi="Times New Roman" w:cs="Times New Roman"/>
          <w:sz w:val="24"/>
          <w:szCs w:val="24"/>
        </w:rPr>
        <w:t>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  <w:proofErr w:type="gramEnd"/>
    </w:p>
    <w:p w:rsidR="00E911E5" w:rsidRPr="00BD064E" w:rsidRDefault="00E911E5" w:rsidP="00E9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B2F17" w:rsidRPr="005E7C4A" w:rsidRDefault="008B2F17" w:rsidP="00E9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lastRenderedPageBreak/>
        <w:t xml:space="preserve">         </w:t>
      </w:r>
      <w:r w:rsidRPr="005E7C4A"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2275A8" w:rsidRPr="005E7C4A">
        <w:rPr>
          <w:rFonts w:ascii="Times New Roman" w:hAnsi="Times New Roman" w:cs="Times New Roman"/>
          <w:sz w:val="24"/>
          <w:szCs w:val="24"/>
        </w:rPr>
        <w:t>и документов</w:t>
      </w:r>
      <w:r w:rsidRPr="005E7C4A">
        <w:rPr>
          <w:rFonts w:ascii="Times New Roman" w:hAnsi="Times New Roman" w:cs="Times New Roman"/>
          <w:sz w:val="24"/>
          <w:szCs w:val="24"/>
        </w:rPr>
        <w:t xml:space="preserve"> для включения в </w:t>
      </w:r>
      <w:r w:rsidR="005E7C4A">
        <w:rPr>
          <w:rFonts w:ascii="Times New Roman" w:hAnsi="Times New Roman" w:cs="Times New Roman"/>
          <w:sz w:val="24"/>
          <w:szCs w:val="24"/>
        </w:rPr>
        <w:t xml:space="preserve">состав участников основного мероприятия и в </w:t>
      </w:r>
      <w:r w:rsidRPr="005E7C4A">
        <w:rPr>
          <w:rFonts w:ascii="Times New Roman" w:hAnsi="Times New Roman" w:cs="Times New Roman"/>
          <w:sz w:val="24"/>
          <w:szCs w:val="24"/>
        </w:rPr>
        <w:t>список</w:t>
      </w:r>
      <w:r w:rsidR="000B2916" w:rsidRPr="005E7C4A">
        <w:rPr>
          <w:rFonts w:ascii="Times New Roman" w:hAnsi="Times New Roman" w:cs="Times New Roman"/>
          <w:sz w:val="24"/>
          <w:szCs w:val="24"/>
        </w:rPr>
        <w:t xml:space="preserve"> </w:t>
      </w:r>
      <w:r w:rsidR="005E7C4A">
        <w:rPr>
          <w:rFonts w:ascii="Times New Roman" w:hAnsi="Times New Roman" w:cs="Times New Roman"/>
          <w:sz w:val="24"/>
          <w:szCs w:val="24"/>
        </w:rPr>
        <w:t>граждан-участников основного мероприятия на</w:t>
      </w:r>
      <w:r w:rsidR="000B2916" w:rsidRPr="005E7C4A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631B64" w:rsidRPr="005E7C4A">
        <w:rPr>
          <w:rFonts w:ascii="Times New Roman" w:hAnsi="Times New Roman" w:cs="Times New Roman"/>
          <w:sz w:val="24"/>
          <w:szCs w:val="24"/>
        </w:rPr>
        <w:t>е</w:t>
      </w:r>
      <w:r w:rsidR="000B2916" w:rsidRPr="005E7C4A">
        <w:rPr>
          <w:rFonts w:ascii="Times New Roman" w:hAnsi="Times New Roman" w:cs="Times New Roman"/>
          <w:sz w:val="24"/>
          <w:szCs w:val="24"/>
        </w:rPr>
        <w:t xml:space="preserve"> </w:t>
      </w:r>
      <w:r w:rsidR="005E7C4A">
        <w:rPr>
          <w:rFonts w:ascii="Times New Roman" w:hAnsi="Times New Roman" w:cs="Times New Roman"/>
          <w:sz w:val="24"/>
          <w:szCs w:val="24"/>
        </w:rPr>
        <w:t>ГЖС</w:t>
      </w:r>
      <w:r w:rsidRPr="005E7C4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911E5" w:rsidRPr="005E7C4A">
        <w:rPr>
          <w:rFonts w:ascii="Times New Roman" w:hAnsi="Times New Roman" w:cs="Times New Roman"/>
          <w:sz w:val="24"/>
          <w:szCs w:val="24"/>
        </w:rPr>
        <w:t>о</w:t>
      </w:r>
      <w:r w:rsidR="00964C31">
        <w:rPr>
          <w:rFonts w:ascii="Times New Roman" w:hAnsi="Times New Roman" w:cs="Times New Roman"/>
          <w:sz w:val="24"/>
          <w:szCs w:val="24"/>
        </w:rPr>
        <w:t>тделом жилищной политики</w:t>
      </w:r>
      <w:r w:rsidRPr="005E7C4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64C31">
        <w:rPr>
          <w:rFonts w:ascii="Times New Roman" w:hAnsi="Times New Roman" w:cs="Times New Roman"/>
          <w:sz w:val="24"/>
          <w:szCs w:val="24"/>
        </w:rPr>
        <w:t xml:space="preserve">Гатчинского </w:t>
      </w:r>
      <w:r w:rsidRPr="005E7C4A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964C31">
        <w:rPr>
          <w:rFonts w:ascii="Times New Roman" w:hAnsi="Times New Roman" w:cs="Times New Roman"/>
          <w:sz w:val="24"/>
          <w:szCs w:val="24"/>
        </w:rPr>
        <w:t>а</w:t>
      </w:r>
      <w:r w:rsidRPr="005E7C4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E7C4A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="00964C31">
        <w:rPr>
          <w:rFonts w:ascii="Times New Roman" w:hAnsi="Times New Roman" w:cs="Times New Roman"/>
          <w:sz w:val="24"/>
          <w:szCs w:val="24"/>
        </w:rPr>
        <w:t xml:space="preserve"> по адресу: г</w:t>
      </w:r>
      <w:proofErr w:type="gramStart"/>
      <w:r w:rsidR="00964C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64C31">
        <w:rPr>
          <w:rFonts w:ascii="Times New Roman" w:hAnsi="Times New Roman" w:cs="Times New Roman"/>
          <w:sz w:val="24"/>
          <w:szCs w:val="24"/>
        </w:rPr>
        <w:t xml:space="preserve">атчина, </w:t>
      </w:r>
      <w:proofErr w:type="spellStart"/>
      <w:r w:rsidR="00964C31">
        <w:rPr>
          <w:rFonts w:ascii="Times New Roman" w:hAnsi="Times New Roman" w:cs="Times New Roman"/>
          <w:sz w:val="24"/>
          <w:szCs w:val="24"/>
        </w:rPr>
        <w:t>ул.Киргетова</w:t>
      </w:r>
      <w:proofErr w:type="spellEnd"/>
      <w:r w:rsidR="00964C31">
        <w:rPr>
          <w:rFonts w:ascii="Times New Roman" w:hAnsi="Times New Roman" w:cs="Times New Roman"/>
          <w:sz w:val="24"/>
          <w:szCs w:val="24"/>
        </w:rPr>
        <w:t xml:space="preserve">, д.1 </w:t>
      </w:r>
      <w:r w:rsidR="002275A8" w:rsidRPr="005E7C4A">
        <w:rPr>
          <w:rFonts w:ascii="Times New Roman" w:hAnsi="Times New Roman" w:cs="Times New Roman"/>
          <w:sz w:val="24"/>
          <w:szCs w:val="24"/>
        </w:rPr>
        <w:t>до 1 июля года, предшествующего году реализации ГЖС</w:t>
      </w:r>
      <w:r w:rsidR="0095546D" w:rsidRPr="005E7C4A">
        <w:rPr>
          <w:rFonts w:ascii="Times New Roman" w:hAnsi="Times New Roman" w:cs="Times New Roman"/>
          <w:sz w:val="24"/>
          <w:szCs w:val="24"/>
        </w:rPr>
        <w:t>.</w:t>
      </w:r>
      <w:r w:rsidRPr="005E7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16" w:rsidRPr="002275A8" w:rsidRDefault="000B2916" w:rsidP="0041765F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2F17" w:rsidRDefault="005E7C4A" w:rsidP="0041765F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2F17" w:rsidRPr="008B2F17" w:rsidRDefault="008B2F17" w:rsidP="0041765F">
      <w:pPr>
        <w:jc w:val="both"/>
        <w:rPr>
          <w:sz w:val="24"/>
          <w:szCs w:val="24"/>
        </w:rPr>
      </w:pPr>
    </w:p>
    <w:sectPr w:rsidR="008B2F17" w:rsidRPr="008B2F17" w:rsidSect="00CA6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09"/>
    <w:rsid w:val="0003187E"/>
    <w:rsid w:val="000B2916"/>
    <w:rsid w:val="000E0C48"/>
    <w:rsid w:val="00144128"/>
    <w:rsid w:val="00172132"/>
    <w:rsid w:val="002275A8"/>
    <w:rsid w:val="00270ED1"/>
    <w:rsid w:val="002C3F4F"/>
    <w:rsid w:val="002E11DC"/>
    <w:rsid w:val="002F4FF3"/>
    <w:rsid w:val="00360E44"/>
    <w:rsid w:val="00387930"/>
    <w:rsid w:val="00400D61"/>
    <w:rsid w:val="0041765F"/>
    <w:rsid w:val="004B6288"/>
    <w:rsid w:val="005577C5"/>
    <w:rsid w:val="00582854"/>
    <w:rsid w:val="005E7C4A"/>
    <w:rsid w:val="00631B64"/>
    <w:rsid w:val="006A1638"/>
    <w:rsid w:val="006D1B35"/>
    <w:rsid w:val="006F55CE"/>
    <w:rsid w:val="007B7661"/>
    <w:rsid w:val="008B2F17"/>
    <w:rsid w:val="008F3D57"/>
    <w:rsid w:val="008F6241"/>
    <w:rsid w:val="0095546D"/>
    <w:rsid w:val="00964C31"/>
    <w:rsid w:val="00A62DD8"/>
    <w:rsid w:val="00A72C9C"/>
    <w:rsid w:val="00BD064E"/>
    <w:rsid w:val="00CA6C09"/>
    <w:rsid w:val="00CC73A9"/>
    <w:rsid w:val="00D24E3E"/>
    <w:rsid w:val="00D37EF8"/>
    <w:rsid w:val="00E17106"/>
    <w:rsid w:val="00E911E5"/>
    <w:rsid w:val="00E9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642-F82D-49B0-86E3-D54942D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net</cp:lastModifiedBy>
  <cp:revision>7</cp:revision>
  <cp:lastPrinted>2013-11-18T13:51:00Z</cp:lastPrinted>
  <dcterms:created xsi:type="dcterms:W3CDTF">2020-02-26T12:51:00Z</dcterms:created>
  <dcterms:modified xsi:type="dcterms:W3CDTF">2020-02-26T12:58:00Z</dcterms:modified>
</cp:coreProperties>
</file>