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9F" w:rsidRPr="00CB1B9F" w:rsidRDefault="00CB1B9F" w:rsidP="00473221">
      <w:pPr>
        <w:jc w:val="center"/>
        <w:rPr>
          <w:rFonts w:ascii="Tahoma" w:hAnsi="Tahoma" w:cs="Tahoma"/>
          <w:b/>
          <w:iCs/>
          <w:color w:val="686868"/>
          <w:sz w:val="28"/>
          <w:szCs w:val="28"/>
        </w:rPr>
      </w:pPr>
      <w:r w:rsidRPr="00CB1B9F">
        <w:rPr>
          <w:rFonts w:ascii="Tahoma" w:hAnsi="Tahoma" w:cs="Tahoma"/>
          <w:b/>
          <w:bCs/>
          <w:iCs/>
          <w:color w:val="686868"/>
          <w:sz w:val="28"/>
          <w:szCs w:val="28"/>
        </w:rPr>
        <w:t xml:space="preserve">За </w:t>
      </w:r>
      <w:r w:rsidRPr="00CB1B9F">
        <w:rPr>
          <w:rFonts w:ascii="Tahoma" w:hAnsi="Tahoma" w:cs="Tahoma"/>
          <w:b/>
          <w:iCs/>
          <w:color w:val="686868"/>
          <w:sz w:val="28"/>
          <w:szCs w:val="28"/>
        </w:rPr>
        <w:t xml:space="preserve">тех. осмотр </w:t>
      </w:r>
      <w:r w:rsidR="00816337">
        <w:rPr>
          <w:rFonts w:ascii="Tahoma" w:hAnsi="Tahoma" w:cs="Tahoma"/>
          <w:b/>
          <w:iCs/>
          <w:color w:val="686868"/>
          <w:sz w:val="28"/>
          <w:szCs w:val="28"/>
        </w:rPr>
        <w:t>техники, категории «</w:t>
      </w:r>
      <w:r w:rsidR="001159AF">
        <w:rPr>
          <w:rFonts w:ascii="Tahoma" w:hAnsi="Tahoma" w:cs="Tahoma"/>
          <w:b/>
          <w:iCs/>
          <w:color w:val="686868"/>
          <w:sz w:val="28"/>
          <w:szCs w:val="28"/>
          <w:lang w:val="en-US"/>
        </w:rPr>
        <w:t>E</w:t>
      </w:r>
      <w:r w:rsidR="00816337">
        <w:rPr>
          <w:rFonts w:ascii="Tahoma" w:hAnsi="Tahoma" w:cs="Tahoma"/>
          <w:b/>
          <w:iCs/>
          <w:color w:val="686868"/>
          <w:sz w:val="28"/>
          <w:szCs w:val="28"/>
        </w:rPr>
        <w:t>»</w:t>
      </w:r>
    </w:p>
    <w:p w:rsidR="00CB1B9F" w:rsidRDefault="00CB1B9F" w:rsidP="00A743F5">
      <w:pPr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Default="0098759F" w:rsidP="0098759F">
      <w:pPr>
        <w:numPr>
          <w:ilvl w:val="0"/>
          <w:numId w:val="1"/>
        </w:numPr>
        <w:ind w:left="284" w:hanging="284"/>
        <w:rPr>
          <w:rFonts w:ascii="Tahoma" w:hAnsi="Tahoma" w:cs="Tahoma"/>
          <w:color w:val="686868"/>
          <w:sz w:val="22"/>
          <w:szCs w:val="22"/>
        </w:rPr>
      </w:pPr>
      <w:r w:rsidRPr="0098759F">
        <w:rPr>
          <w:rFonts w:ascii="Tahoma" w:hAnsi="Tahoma" w:cs="Tahoma"/>
          <w:b/>
          <w:bCs/>
          <w:i/>
          <w:iCs/>
          <w:color w:val="686868"/>
        </w:rPr>
        <w:t xml:space="preserve">Сбор </w:t>
      </w:r>
    </w:p>
    <w:p w:rsidR="0098759F" w:rsidRDefault="0098759F" w:rsidP="0098759F">
      <w:pPr>
        <w:rPr>
          <w:rFonts w:ascii="Tahoma" w:hAnsi="Tahoma" w:cs="Tahoma"/>
          <w:color w:val="686868"/>
          <w:sz w:val="20"/>
          <w:szCs w:val="20"/>
        </w:rPr>
      </w:pPr>
      <w:r>
        <w:rPr>
          <w:rFonts w:ascii="Tahoma" w:hAnsi="Tahoma" w:cs="Tahoma"/>
          <w:color w:val="686868"/>
          <w:sz w:val="20"/>
          <w:szCs w:val="20"/>
        </w:rPr>
        <w:t xml:space="preserve">Сумма платежа </w:t>
      </w:r>
      <w:r>
        <w:rPr>
          <w:rFonts w:ascii="Tahoma" w:hAnsi="Tahoma" w:cs="Tahoma"/>
          <w:b/>
          <w:bCs/>
          <w:i/>
          <w:iCs/>
          <w:color w:val="686868"/>
          <w:sz w:val="20"/>
          <w:szCs w:val="20"/>
        </w:rPr>
        <w:t>_</w:t>
      </w:r>
      <w:r>
        <w:rPr>
          <w:rFonts w:ascii="Tahoma" w:hAnsi="Tahoma" w:cs="Tahoma"/>
          <w:color w:val="686868"/>
          <w:sz w:val="20"/>
          <w:szCs w:val="20"/>
        </w:rPr>
        <w:t>___</w:t>
      </w:r>
      <w:r w:rsidR="001159AF" w:rsidRPr="001159AF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</w:rPr>
        <w:t>56</w:t>
      </w:r>
      <w:r w:rsidR="001159AF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  <w:lang w:val="en-US"/>
        </w:rPr>
        <w:t>0</w:t>
      </w:r>
      <w:r w:rsidRPr="0098759F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</w:rPr>
        <w:t>__</w:t>
      </w:r>
      <w:r>
        <w:rPr>
          <w:rFonts w:ascii="Tahoma" w:hAnsi="Tahoma" w:cs="Tahoma"/>
          <w:color w:val="686868"/>
          <w:sz w:val="20"/>
          <w:szCs w:val="20"/>
        </w:rPr>
        <w:t>руб.</w:t>
      </w:r>
      <w:r w:rsidRPr="0098759F">
        <w:rPr>
          <w:rFonts w:ascii="Tahoma" w:hAnsi="Tahoma" w:cs="Tahoma"/>
          <w:color w:val="686868"/>
          <w:sz w:val="32"/>
          <w:szCs w:val="32"/>
        </w:rPr>
        <w:t>___</w:t>
      </w:r>
      <w:r w:rsidRPr="0098759F">
        <w:rPr>
          <w:rFonts w:ascii="Tahoma" w:hAnsi="Tahoma" w:cs="Tahoma"/>
          <w:b/>
          <w:bCs/>
          <w:i/>
          <w:iCs/>
          <w:color w:val="686868"/>
          <w:sz w:val="32"/>
          <w:szCs w:val="32"/>
        </w:rPr>
        <w:t>_</w:t>
      </w:r>
      <w:r w:rsidRPr="0098759F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</w:rPr>
        <w:t>00</w:t>
      </w:r>
      <w:r w:rsidRPr="0098759F">
        <w:rPr>
          <w:rFonts w:ascii="Tahoma" w:hAnsi="Tahoma" w:cs="Tahoma"/>
          <w:color w:val="686868"/>
          <w:sz w:val="32"/>
          <w:szCs w:val="32"/>
          <w:u w:val="single"/>
        </w:rPr>
        <w:t xml:space="preserve"> </w:t>
      </w:r>
      <w:r>
        <w:rPr>
          <w:rFonts w:ascii="Tahoma" w:hAnsi="Tahoma" w:cs="Tahoma"/>
          <w:color w:val="686868"/>
          <w:sz w:val="20"/>
          <w:szCs w:val="20"/>
        </w:rPr>
        <w:t>___ коп.</w:t>
      </w: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Pr="00EA38D5" w:rsidRDefault="0098759F" w:rsidP="0098759F">
      <w:pPr>
        <w:jc w:val="center"/>
        <w:rPr>
          <w:sz w:val="28"/>
          <w:szCs w:val="28"/>
        </w:rPr>
      </w:pPr>
      <w:r w:rsidRPr="00EA38D5">
        <w:rPr>
          <w:sz w:val="28"/>
          <w:szCs w:val="28"/>
        </w:rPr>
        <w:t xml:space="preserve">РЕКВИЗИТЫ ДЛЯ ОПЛАТЫ </w:t>
      </w:r>
      <w:r>
        <w:rPr>
          <w:b/>
          <w:i/>
          <w:sz w:val="28"/>
          <w:szCs w:val="28"/>
        </w:rPr>
        <w:t>СБОРОВ</w:t>
      </w:r>
    </w:p>
    <w:p w:rsidR="0050469C" w:rsidRDefault="0050469C"/>
    <w:tbl>
      <w:tblPr>
        <w:tblW w:w="10490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3686"/>
        <w:gridCol w:w="6804"/>
      </w:tblGrid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Банк получателя:  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ОТДЕЛЕНИЕ ЛЕНИНГРАДСКОЕ БАНКА РОССИИ //УФК по Ленинградской области </w:t>
            </w:r>
            <w:proofErr w:type="gramStart"/>
            <w:r w:rsidRPr="00EA38D5">
              <w:t>г</w:t>
            </w:r>
            <w:proofErr w:type="gramEnd"/>
            <w:r w:rsidRPr="00EA38D5">
              <w:t>. Санкт Петербург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ИНН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7842418257</w:t>
            </w:r>
            <w:r w:rsidRPr="00EA38D5">
              <w:t>,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КПП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470301001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Получатель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>УФК по Ленинградской области (Управление Ленинградской области по государственному техническому надзору и контр</w:t>
            </w:r>
            <w:r w:rsidRPr="00EA38D5">
              <w:t>о</w:t>
            </w:r>
            <w:r w:rsidRPr="00EA38D5">
              <w:t xml:space="preserve">лю) Л/С    </w:t>
            </w:r>
            <w:r w:rsidRPr="00EA38D5">
              <w:rPr>
                <w:b/>
              </w:rPr>
              <w:t>04452906920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БИК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014106101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Номер счета банка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Сч.№</w:t>
            </w:r>
            <w:proofErr w:type="spellEnd"/>
            <w:r w:rsidRPr="00EA38D5">
              <w:t>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40102810745370000006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 xml:space="preserve">Номер счета 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Сч.№</w:t>
            </w:r>
            <w:proofErr w:type="spellEnd"/>
            <w:r w:rsidRPr="00EA38D5">
              <w:t>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03100643000000014500</w:t>
            </w:r>
          </w:p>
        </w:tc>
      </w:tr>
    </w:tbl>
    <w:p w:rsidR="0098759F" w:rsidRDefault="0098759F" w:rsidP="0098759F">
      <w:pPr>
        <w:ind w:left="-567"/>
        <w:rPr>
          <w:b/>
          <w:sz w:val="28"/>
          <w:szCs w:val="28"/>
        </w:rPr>
      </w:pPr>
    </w:p>
    <w:p w:rsidR="0098759F" w:rsidRPr="0098759F" w:rsidRDefault="0098759F" w:rsidP="0098759F">
      <w:pPr>
        <w:ind w:left="-567"/>
        <w:rPr>
          <w:sz w:val="28"/>
          <w:szCs w:val="28"/>
        </w:rPr>
      </w:pPr>
      <w:r w:rsidRPr="0098759F">
        <w:rPr>
          <w:sz w:val="28"/>
          <w:szCs w:val="28"/>
        </w:rPr>
        <w:t xml:space="preserve">ОКТМО Гатчинского р-на              41 618 000 </w:t>
      </w:r>
    </w:p>
    <w:p w:rsidR="0098759F" w:rsidRPr="00EA38D5" w:rsidRDefault="0098759F" w:rsidP="0098759F">
      <w:pPr>
        <w:ind w:left="-567"/>
        <w:rPr>
          <w:b/>
          <w:sz w:val="28"/>
          <w:szCs w:val="28"/>
        </w:rPr>
      </w:pPr>
      <w:r w:rsidRPr="00473221">
        <w:rPr>
          <w:sz w:val="28"/>
          <w:szCs w:val="28"/>
        </w:rPr>
        <w:t>Код бюджетной классификации</w:t>
      </w:r>
      <w:r w:rsidRPr="00EA38D5">
        <w:rPr>
          <w:b/>
          <w:sz w:val="28"/>
          <w:szCs w:val="28"/>
        </w:rPr>
        <w:t xml:space="preserve">:  </w:t>
      </w:r>
      <w:r w:rsidRPr="00473221">
        <w:rPr>
          <w:b/>
          <w:bCs/>
          <w:color w:val="686868"/>
          <w:sz w:val="32"/>
          <w:szCs w:val="32"/>
        </w:rPr>
        <w:t>992 115 02020 02 0000 140</w:t>
      </w:r>
      <w:r w:rsidR="00A57876">
        <w:rPr>
          <w:b/>
          <w:bCs/>
          <w:color w:val="686868"/>
          <w:sz w:val="32"/>
          <w:szCs w:val="32"/>
        </w:rPr>
        <w:t xml:space="preserve">         </w:t>
      </w:r>
      <w:r w:rsidR="00A57876" w:rsidRPr="00A57876">
        <w:rPr>
          <w:b/>
          <w:color w:val="FF0000"/>
          <w:sz w:val="28"/>
          <w:szCs w:val="28"/>
        </w:rPr>
        <w:t>(</w:t>
      </w:r>
      <w:r w:rsidR="00A57876" w:rsidRPr="00A57876">
        <w:rPr>
          <w:b/>
          <w:color w:val="FF0000"/>
          <w:sz w:val="36"/>
          <w:szCs w:val="36"/>
        </w:rPr>
        <w:t>!</w:t>
      </w:r>
      <w:r w:rsidR="00A57876" w:rsidRPr="00A57876">
        <w:rPr>
          <w:b/>
          <w:color w:val="FF0000"/>
          <w:sz w:val="28"/>
          <w:szCs w:val="28"/>
        </w:rPr>
        <w:t>)</w:t>
      </w:r>
    </w:p>
    <w:p w:rsidR="0098759F" w:rsidRDefault="0098759F" w:rsidP="00C86D8D">
      <w:pPr>
        <w:rPr>
          <w:rFonts w:ascii="Tahoma" w:hAnsi="Tahoma" w:cs="Tahoma"/>
          <w:color w:val="686868"/>
          <w:sz w:val="20"/>
          <w:szCs w:val="20"/>
        </w:rPr>
      </w:pPr>
    </w:p>
    <w:p w:rsidR="000C64EE" w:rsidRDefault="000C64EE" w:rsidP="000C64EE">
      <w:pPr>
        <w:pBdr>
          <w:bottom w:val="single" w:sz="12" w:space="1" w:color="auto"/>
        </w:pBdr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ind w:left="-567"/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ind w:left="-567"/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ind w:left="-567"/>
        <w:rPr>
          <w:rFonts w:ascii="Tahoma" w:hAnsi="Tahoma" w:cs="Tahoma"/>
          <w:color w:val="686868"/>
          <w:sz w:val="22"/>
          <w:szCs w:val="22"/>
        </w:rPr>
      </w:pPr>
    </w:p>
    <w:tbl>
      <w:tblPr>
        <w:tblW w:w="0" w:type="auto"/>
        <w:tblCellSpacing w:w="0" w:type="dxa"/>
        <w:tblInd w:w="-386" w:type="dxa"/>
        <w:tblCellMar>
          <w:left w:w="0" w:type="dxa"/>
          <w:right w:w="0" w:type="dxa"/>
        </w:tblCellMar>
        <w:tblLook w:val="0000"/>
      </w:tblPr>
      <w:tblGrid>
        <w:gridCol w:w="8968"/>
      </w:tblGrid>
      <w:tr w:rsidR="0098759F" w:rsidTr="006969F2">
        <w:trPr>
          <w:tblCellSpacing w:w="0" w:type="dxa"/>
        </w:trPr>
        <w:tc>
          <w:tcPr>
            <w:tcW w:w="0" w:type="auto"/>
          </w:tcPr>
          <w:p w:rsidR="0098759F" w:rsidRPr="00473221" w:rsidRDefault="0098759F" w:rsidP="0098759F">
            <w:pPr>
              <w:ind w:left="72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2.</w:t>
            </w:r>
            <w:r w:rsidRPr="00473221">
              <w:rPr>
                <w:rFonts w:ascii="Tahoma" w:hAnsi="Tahoma" w:cs="Tahoma"/>
                <w:b/>
                <w:i/>
                <w:iCs/>
                <w:color w:val="000000" w:themeColor="text1"/>
                <w:sz w:val="28"/>
                <w:szCs w:val="28"/>
              </w:rPr>
              <w:t>Госпошлина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73221">
              <w:rPr>
                <w:rFonts w:ascii="Tahoma" w:hAnsi="Tahoma" w:cs="Tahoma"/>
                <w:i/>
                <w:color w:val="000000" w:themeColor="text1"/>
                <w:sz w:val="28"/>
                <w:szCs w:val="28"/>
              </w:rPr>
              <w:t>за</w:t>
            </w:r>
            <w:r w:rsidRPr="00473221">
              <w:rPr>
                <w:rFonts w:ascii="Tahoma" w:hAnsi="Tahoma" w:cs="Tahoma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 xml:space="preserve">свидетельство о прохождении тех. 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о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смо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т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ра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  <w:p w:rsidR="00473221" w:rsidRDefault="00473221" w:rsidP="00473221">
            <w:pPr>
              <w:ind w:left="38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8759F" w:rsidRDefault="0098759F" w:rsidP="00473221">
            <w:pPr>
              <w:ind w:left="386"/>
              <w:rPr>
                <w:rFonts w:ascii="Tahoma" w:hAnsi="Tahoma" w:cs="Tahoma"/>
                <w:color w:val="686868"/>
                <w:sz w:val="22"/>
                <w:szCs w:val="22"/>
              </w:rPr>
            </w:pPr>
            <w:r w:rsidRPr="00473221">
              <w:rPr>
                <w:rFonts w:ascii="Tahoma" w:hAnsi="Tahoma" w:cs="Tahoma"/>
                <w:color w:val="000000" w:themeColor="text1"/>
                <w:sz w:val="20"/>
                <w:szCs w:val="20"/>
              </w:rPr>
              <w:t>Сумма платежа __</w:t>
            </w:r>
            <w:r w:rsidRPr="00473221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</w:rPr>
              <w:t>400</w:t>
            </w:r>
            <w:r w:rsidRPr="00473221">
              <w:rPr>
                <w:rFonts w:ascii="Tahoma" w:hAnsi="Tahoma" w:cs="Tahoma"/>
                <w:color w:val="000000" w:themeColor="text1"/>
                <w:sz w:val="32"/>
                <w:szCs w:val="32"/>
              </w:rPr>
              <w:t>___</w:t>
            </w:r>
            <w:r w:rsidRPr="0047322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руб.__</w:t>
            </w:r>
            <w:r w:rsidRPr="00473221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</w:rPr>
              <w:t>00</w:t>
            </w:r>
            <w:r w:rsidRPr="00473221">
              <w:rPr>
                <w:rFonts w:ascii="Tahoma" w:hAnsi="Tahoma" w:cs="Tahoma"/>
                <w:color w:val="000000" w:themeColor="text1"/>
                <w:sz w:val="32"/>
                <w:szCs w:val="32"/>
              </w:rPr>
              <w:t>_</w:t>
            </w:r>
            <w:r w:rsidRPr="0047322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коп</w:t>
            </w:r>
            <w:r>
              <w:rPr>
                <w:rFonts w:ascii="Tahoma" w:hAnsi="Tahoma" w:cs="Tahoma"/>
                <w:color w:val="686868"/>
                <w:sz w:val="20"/>
                <w:szCs w:val="20"/>
              </w:rPr>
              <w:t>.</w:t>
            </w:r>
          </w:p>
        </w:tc>
      </w:tr>
    </w:tbl>
    <w:p w:rsidR="0098759F" w:rsidRPr="00A57876" w:rsidRDefault="0098759F" w:rsidP="0098759F">
      <w:pPr>
        <w:jc w:val="center"/>
        <w:rPr>
          <w:sz w:val="20"/>
          <w:szCs w:val="20"/>
        </w:rPr>
      </w:pP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Pr="00EA38D5" w:rsidRDefault="0098759F" w:rsidP="0098759F">
      <w:pPr>
        <w:jc w:val="center"/>
        <w:rPr>
          <w:sz w:val="28"/>
          <w:szCs w:val="28"/>
        </w:rPr>
      </w:pPr>
      <w:r w:rsidRPr="00EA38D5">
        <w:rPr>
          <w:sz w:val="28"/>
          <w:szCs w:val="28"/>
        </w:rPr>
        <w:t xml:space="preserve">РЕКВИЗИТЫ ДЛЯ ОПЛАТЫ </w:t>
      </w:r>
      <w:r w:rsidRPr="00EA38D5">
        <w:rPr>
          <w:b/>
          <w:i/>
          <w:sz w:val="28"/>
          <w:szCs w:val="28"/>
        </w:rPr>
        <w:t>ГОС. ПОШЛИНЫ</w:t>
      </w:r>
      <w:r w:rsidRPr="00EA38D5">
        <w:rPr>
          <w:sz w:val="28"/>
          <w:szCs w:val="28"/>
        </w:rPr>
        <w:t xml:space="preserve"> </w:t>
      </w:r>
    </w:p>
    <w:p w:rsidR="0098759F" w:rsidRPr="00EA38D5" w:rsidRDefault="0098759F" w:rsidP="0098759F">
      <w:pPr>
        <w:jc w:val="center"/>
        <w:rPr>
          <w:sz w:val="16"/>
          <w:szCs w:val="16"/>
        </w:rPr>
      </w:pPr>
    </w:p>
    <w:p w:rsidR="0098759F" w:rsidRPr="00EA38D5" w:rsidRDefault="0098759F" w:rsidP="0098759F">
      <w:pPr>
        <w:jc w:val="center"/>
        <w:rPr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3686"/>
        <w:gridCol w:w="6804"/>
      </w:tblGrid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Банк получателя:  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ОТДЕЛЕНИЕ ЛЕНИНГРАДСКОЕ БАНКА РОССИИ //УФК по Ленинградской области </w:t>
            </w:r>
            <w:proofErr w:type="gramStart"/>
            <w:r w:rsidRPr="00EA38D5">
              <w:t>г</w:t>
            </w:r>
            <w:proofErr w:type="gramEnd"/>
            <w:r w:rsidRPr="00EA38D5">
              <w:t>. Санкт Петербург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ИНН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7842418257</w:t>
            </w:r>
            <w:r w:rsidRPr="00EA38D5">
              <w:t>,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КПП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470301001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Получатель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>УФК по Ленинградской области (Управление Ленинградской области по государственному техническому надзору и контр</w:t>
            </w:r>
            <w:r w:rsidRPr="00EA38D5">
              <w:t>о</w:t>
            </w:r>
            <w:r w:rsidRPr="00EA38D5">
              <w:t xml:space="preserve">лю) Л/С    </w:t>
            </w:r>
            <w:r w:rsidRPr="00EA38D5">
              <w:rPr>
                <w:b/>
              </w:rPr>
              <w:t>04452906920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БИК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014106101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Номер счета банка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Сч.№</w:t>
            </w:r>
            <w:proofErr w:type="spellEnd"/>
            <w:r w:rsidRPr="00EA38D5">
              <w:t>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40102810745370000006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 xml:space="preserve">Номер счета 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Сч.№</w:t>
            </w:r>
            <w:proofErr w:type="spellEnd"/>
            <w:r w:rsidRPr="00EA38D5">
              <w:t>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03100643000000014500</w:t>
            </w:r>
          </w:p>
        </w:tc>
      </w:tr>
    </w:tbl>
    <w:p w:rsidR="0098759F" w:rsidRPr="00EA38D5" w:rsidRDefault="0098759F" w:rsidP="0098759F">
      <w:pPr>
        <w:jc w:val="center"/>
        <w:rPr>
          <w:sz w:val="16"/>
          <w:szCs w:val="16"/>
        </w:rPr>
      </w:pPr>
    </w:p>
    <w:p w:rsidR="0098759F" w:rsidRPr="00EA38D5" w:rsidRDefault="0098759F" w:rsidP="0098759F">
      <w:pPr>
        <w:jc w:val="center"/>
        <w:rPr>
          <w:sz w:val="16"/>
          <w:szCs w:val="16"/>
        </w:rPr>
      </w:pPr>
    </w:p>
    <w:p w:rsidR="0098759F" w:rsidRPr="0098759F" w:rsidRDefault="0098759F" w:rsidP="0098759F">
      <w:pPr>
        <w:rPr>
          <w:sz w:val="28"/>
          <w:szCs w:val="28"/>
        </w:rPr>
      </w:pPr>
      <w:r w:rsidRPr="0098759F">
        <w:rPr>
          <w:sz w:val="28"/>
          <w:szCs w:val="28"/>
        </w:rPr>
        <w:t xml:space="preserve">ОКТМО Гатчинского р-на              41 618 000 </w:t>
      </w:r>
    </w:p>
    <w:p w:rsidR="0098759F" w:rsidRPr="00EA38D5" w:rsidRDefault="0098759F" w:rsidP="0098759F">
      <w:pPr>
        <w:rPr>
          <w:b/>
          <w:sz w:val="28"/>
          <w:szCs w:val="28"/>
        </w:rPr>
      </w:pPr>
      <w:r w:rsidRPr="00473221">
        <w:rPr>
          <w:sz w:val="28"/>
          <w:szCs w:val="28"/>
        </w:rPr>
        <w:t>Код бюджетной классификации</w:t>
      </w:r>
      <w:r w:rsidRPr="00EA38D5">
        <w:rPr>
          <w:b/>
          <w:sz w:val="28"/>
          <w:szCs w:val="28"/>
        </w:rPr>
        <w:t xml:space="preserve">:  </w:t>
      </w:r>
      <w:r w:rsidRPr="00473221">
        <w:rPr>
          <w:b/>
          <w:sz w:val="32"/>
          <w:szCs w:val="32"/>
        </w:rPr>
        <w:t>992 108 07142 01 1000 110</w:t>
      </w:r>
      <w:r w:rsidR="00473221">
        <w:rPr>
          <w:b/>
          <w:sz w:val="28"/>
          <w:szCs w:val="28"/>
        </w:rPr>
        <w:t xml:space="preserve"> </w:t>
      </w:r>
      <w:r w:rsidR="00A57876">
        <w:rPr>
          <w:b/>
          <w:sz w:val="28"/>
          <w:szCs w:val="28"/>
        </w:rPr>
        <w:t xml:space="preserve">     </w:t>
      </w:r>
      <w:r w:rsidR="00A57876" w:rsidRPr="00A57876">
        <w:rPr>
          <w:b/>
          <w:color w:val="FF0000"/>
          <w:sz w:val="28"/>
          <w:szCs w:val="28"/>
        </w:rPr>
        <w:t>(</w:t>
      </w:r>
      <w:r w:rsidR="00A57876" w:rsidRPr="00A57876">
        <w:rPr>
          <w:b/>
          <w:color w:val="FF0000"/>
          <w:sz w:val="36"/>
          <w:szCs w:val="36"/>
        </w:rPr>
        <w:t>!</w:t>
      </w:r>
      <w:r w:rsidR="00A57876" w:rsidRPr="00A57876">
        <w:rPr>
          <w:b/>
          <w:color w:val="FF0000"/>
          <w:sz w:val="28"/>
          <w:szCs w:val="28"/>
        </w:rPr>
        <w:t>)</w:t>
      </w:r>
    </w:p>
    <w:tbl>
      <w:tblPr>
        <w:tblW w:w="0" w:type="auto"/>
        <w:tblCellSpacing w:w="0" w:type="dxa"/>
        <w:tblInd w:w="-386" w:type="dxa"/>
        <w:tblCellMar>
          <w:left w:w="0" w:type="dxa"/>
          <w:right w:w="0" w:type="dxa"/>
        </w:tblCellMar>
        <w:tblLook w:val="0000"/>
      </w:tblPr>
      <w:tblGrid>
        <w:gridCol w:w="6"/>
      </w:tblGrid>
      <w:tr w:rsidR="00C86D8D" w:rsidTr="00C86D8D">
        <w:trPr>
          <w:tblCellSpacing w:w="0" w:type="dxa"/>
        </w:trPr>
        <w:tc>
          <w:tcPr>
            <w:tcW w:w="0" w:type="auto"/>
          </w:tcPr>
          <w:p w:rsidR="00C86D8D" w:rsidRDefault="00C86D8D" w:rsidP="00C86D8D">
            <w:pPr>
              <w:rPr>
                <w:rFonts w:ascii="Tahoma" w:hAnsi="Tahoma" w:cs="Tahoma"/>
                <w:color w:val="686868"/>
                <w:sz w:val="22"/>
                <w:szCs w:val="22"/>
              </w:rPr>
            </w:pPr>
          </w:p>
        </w:tc>
      </w:tr>
    </w:tbl>
    <w:p w:rsidR="004C2E15" w:rsidRDefault="004C2E15"/>
    <w:sectPr w:rsidR="004C2E15" w:rsidSect="0098759F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02D51"/>
    <w:multiLevelType w:val="hybridMultilevel"/>
    <w:tmpl w:val="0130D434"/>
    <w:lvl w:ilvl="0" w:tplc="AE046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743F5"/>
    <w:rsid w:val="00034837"/>
    <w:rsid w:val="000C64EE"/>
    <w:rsid w:val="001001A9"/>
    <w:rsid w:val="001159AF"/>
    <w:rsid w:val="0024221F"/>
    <w:rsid w:val="00310E67"/>
    <w:rsid w:val="00473221"/>
    <w:rsid w:val="004C2E15"/>
    <w:rsid w:val="0050469C"/>
    <w:rsid w:val="00674D8E"/>
    <w:rsid w:val="0068129B"/>
    <w:rsid w:val="00741929"/>
    <w:rsid w:val="007A2FB2"/>
    <w:rsid w:val="007B27C6"/>
    <w:rsid w:val="00816337"/>
    <w:rsid w:val="008C27DE"/>
    <w:rsid w:val="008E4024"/>
    <w:rsid w:val="009743E3"/>
    <w:rsid w:val="0098759F"/>
    <w:rsid w:val="00A57876"/>
    <w:rsid w:val="00A743F5"/>
    <w:rsid w:val="00AB2A17"/>
    <w:rsid w:val="00AB7789"/>
    <w:rsid w:val="00B22B8E"/>
    <w:rsid w:val="00B774F2"/>
    <w:rsid w:val="00BE6D09"/>
    <w:rsid w:val="00C86D8D"/>
    <w:rsid w:val="00C87926"/>
    <w:rsid w:val="00CB1B9F"/>
    <w:rsid w:val="00CB242C"/>
    <w:rsid w:val="00E36CB8"/>
    <w:rsid w:val="00EE0FE9"/>
    <w:rsid w:val="00F0025B"/>
    <w:rsid w:val="00FD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743F5"/>
    <w:rPr>
      <w:color w:val="A05B00"/>
      <w:u w:val="single"/>
    </w:rPr>
  </w:style>
  <w:style w:type="character" w:customStyle="1" w:styleId="header1">
    <w:name w:val="header1"/>
    <w:rsid w:val="0050469C"/>
    <w:rPr>
      <w:rFonts w:ascii="Tahoma" w:hAnsi="Tahoma" w:cs="Tahoma" w:hint="default"/>
      <w:b/>
      <w:bCs/>
      <w:color w:val="006883"/>
      <w:sz w:val="22"/>
      <w:szCs w:val="22"/>
    </w:rPr>
  </w:style>
  <w:style w:type="paragraph" w:styleId="a4">
    <w:name w:val="Normal (Web)"/>
    <w:basedOn w:val="a"/>
    <w:rsid w:val="004C2E15"/>
    <w:pPr>
      <w:spacing w:before="100" w:beforeAutospacing="1" w:after="100" w:afterAutospacing="1"/>
    </w:pPr>
    <w:rPr>
      <w:rFonts w:ascii="Tahoma" w:hAnsi="Tahoma" w:cs="Tahoma"/>
      <w:color w:val="686868"/>
      <w:sz w:val="22"/>
      <w:szCs w:val="22"/>
    </w:rPr>
  </w:style>
  <w:style w:type="character" w:customStyle="1" w:styleId="blank1">
    <w:name w:val="blank1"/>
    <w:rsid w:val="004C2E15"/>
    <w:rPr>
      <w:strike w:val="0"/>
      <w:dstrike w:val="0"/>
      <w:u w:val="none"/>
      <w:effect w:val="none"/>
    </w:rPr>
  </w:style>
  <w:style w:type="paragraph" w:styleId="z-">
    <w:name w:val="HTML Top of Form"/>
    <w:basedOn w:val="a"/>
    <w:next w:val="a"/>
    <w:hidden/>
    <w:rsid w:val="004C2E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C2E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yellow1">
    <w:name w:val="yellow1"/>
    <w:rsid w:val="004C2E15"/>
    <w:rPr>
      <w:color w:val="FEFFFF"/>
    </w:rPr>
  </w:style>
  <w:style w:type="character" w:customStyle="1" w:styleId="redheader1">
    <w:name w:val="redheader1"/>
    <w:rsid w:val="004C2E15"/>
    <w:rPr>
      <w:rFonts w:ascii="Tahoma" w:hAnsi="Tahoma" w:cs="Tahoma" w:hint="default"/>
      <w:b/>
      <w:bCs/>
      <w:color w:val="03688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9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1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тех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тех</dc:title>
  <dc:creator>1</dc:creator>
  <cp:lastModifiedBy>GTNInspector</cp:lastModifiedBy>
  <cp:revision>3</cp:revision>
  <dcterms:created xsi:type="dcterms:W3CDTF">2020-12-28T13:08:00Z</dcterms:created>
  <dcterms:modified xsi:type="dcterms:W3CDTF">2020-12-28T13:08:00Z</dcterms:modified>
</cp:coreProperties>
</file>