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D355C" w14:textId="77777777" w:rsidR="005255AF" w:rsidRDefault="005255AF" w:rsidP="005255AF">
      <w:pPr>
        <w:pStyle w:val="3"/>
        <w:widowControl w:val="0"/>
        <w:rPr>
          <w:bCs/>
          <w:sz w:val="36"/>
          <w:szCs w:val="36"/>
        </w:rPr>
      </w:pPr>
    </w:p>
    <w:p w14:paraId="14C4B91B" w14:textId="77777777" w:rsidR="005255AF" w:rsidRPr="006060D3" w:rsidRDefault="005255AF" w:rsidP="005255AF">
      <w:pPr>
        <w:pStyle w:val="3"/>
        <w:widowControl w:val="0"/>
        <w:rPr>
          <w:bCs/>
          <w:sz w:val="32"/>
          <w:szCs w:val="32"/>
        </w:rPr>
      </w:pPr>
      <w:r w:rsidRPr="006060D3">
        <w:rPr>
          <w:bCs/>
          <w:sz w:val="32"/>
          <w:szCs w:val="32"/>
        </w:rPr>
        <w:t xml:space="preserve">контрольно-счетная палата </w:t>
      </w:r>
    </w:p>
    <w:p w14:paraId="59FDFA81" w14:textId="77777777" w:rsidR="005255AF" w:rsidRPr="006060D3" w:rsidRDefault="005255AF" w:rsidP="005255AF">
      <w:pPr>
        <w:pStyle w:val="3"/>
        <w:widowControl w:val="0"/>
        <w:rPr>
          <w:bCs/>
          <w:sz w:val="32"/>
          <w:szCs w:val="32"/>
        </w:rPr>
      </w:pPr>
      <w:r w:rsidRPr="006060D3">
        <w:rPr>
          <w:bCs/>
          <w:sz w:val="32"/>
          <w:szCs w:val="32"/>
        </w:rPr>
        <w:t>гатчинск</w:t>
      </w:r>
      <w:r w:rsidR="007969C7" w:rsidRPr="006060D3">
        <w:rPr>
          <w:bCs/>
          <w:sz w:val="32"/>
          <w:szCs w:val="32"/>
        </w:rPr>
        <w:t>ого</w:t>
      </w:r>
      <w:r w:rsidRPr="006060D3">
        <w:rPr>
          <w:bCs/>
          <w:sz w:val="32"/>
          <w:szCs w:val="32"/>
        </w:rPr>
        <w:t xml:space="preserve"> муниципальн</w:t>
      </w:r>
      <w:r w:rsidR="007969C7" w:rsidRPr="006060D3">
        <w:rPr>
          <w:bCs/>
          <w:sz w:val="32"/>
          <w:szCs w:val="32"/>
        </w:rPr>
        <w:t>ого района</w:t>
      </w:r>
    </w:p>
    <w:p w14:paraId="7F7FFB74" w14:textId="77777777" w:rsidR="005255AF" w:rsidRPr="006060D3" w:rsidRDefault="005255AF" w:rsidP="005255AF">
      <w:pPr>
        <w:rPr>
          <w:sz w:val="20"/>
        </w:rPr>
      </w:pPr>
    </w:p>
    <w:p w14:paraId="6BDE941D" w14:textId="77777777" w:rsidR="005255AF" w:rsidRPr="006060D3" w:rsidRDefault="005255AF" w:rsidP="005255AF">
      <w:pPr>
        <w:pStyle w:val="3"/>
        <w:widowControl w:val="0"/>
        <w:jc w:val="both"/>
        <w:rPr>
          <w:sz w:val="24"/>
          <w:szCs w:val="24"/>
        </w:rPr>
      </w:pPr>
    </w:p>
    <w:p w14:paraId="54E509DB" w14:textId="77777777" w:rsidR="005255AF" w:rsidRPr="006060D3" w:rsidRDefault="005255AF" w:rsidP="005255AF">
      <w:pPr>
        <w:widowControl w:val="0"/>
        <w:rPr>
          <w:sz w:val="24"/>
          <w:szCs w:val="24"/>
        </w:rPr>
      </w:pPr>
    </w:p>
    <w:p w14:paraId="71B7F0FF" w14:textId="77777777" w:rsidR="007969C7" w:rsidRPr="006060D3" w:rsidRDefault="007969C7" w:rsidP="005255AF">
      <w:pPr>
        <w:widowControl w:val="0"/>
        <w:rPr>
          <w:sz w:val="24"/>
          <w:szCs w:val="24"/>
        </w:rPr>
      </w:pPr>
    </w:p>
    <w:p w14:paraId="38A549B1" w14:textId="77777777" w:rsidR="005255AF" w:rsidRPr="006060D3" w:rsidRDefault="005255AF" w:rsidP="005255AF">
      <w:pPr>
        <w:widowControl w:val="0"/>
        <w:jc w:val="center"/>
        <w:rPr>
          <w:bCs/>
          <w:sz w:val="24"/>
          <w:szCs w:val="24"/>
        </w:rPr>
      </w:pPr>
    </w:p>
    <w:p w14:paraId="3808EA3C" w14:textId="77777777" w:rsidR="005255AF" w:rsidRPr="006060D3" w:rsidRDefault="005255AF" w:rsidP="005255AF">
      <w:pPr>
        <w:widowControl w:val="0"/>
        <w:jc w:val="center"/>
        <w:rPr>
          <w:sz w:val="24"/>
          <w:szCs w:val="24"/>
        </w:rPr>
      </w:pPr>
      <w:r w:rsidRPr="006060D3">
        <w:rPr>
          <w:bCs/>
          <w:sz w:val="24"/>
          <w:szCs w:val="24"/>
        </w:rPr>
        <w:t xml:space="preserve">СТАНДАРТ ВНЕШНЕГО МУНИЦИПАЛЬНОГО ФИНАНСОВОГО КОНТРОЛЯ </w:t>
      </w:r>
    </w:p>
    <w:p w14:paraId="490EDEF5" w14:textId="77777777" w:rsidR="005255AF" w:rsidRPr="006060D3" w:rsidRDefault="005255AF" w:rsidP="005255AF">
      <w:pPr>
        <w:widowControl w:val="0"/>
        <w:jc w:val="center"/>
        <w:rPr>
          <w:sz w:val="24"/>
          <w:szCs w:val="24"/>
        </w:rPr>
      </w:pPr>
    </w:p>
    <w:p w14:paraId="5A8C2AB4" w14:textId="77777777" w:rsidR="005255AF" w:rsidRPr="006060D3" w:rsidRDefault="005255AF" w:rsidP="005255AF">
      <w:pPr>
        <w:ind w:firstLine="0"/>
        <w:jc w:val="center"/>
        <w:rPr>
          <w:b/>
          <w:sz w:val="32"/>
          <w:szCs w:val="32"/>
        </w:rPr>
      </w:pPr>
    </w:p>
    <w:p w14:paraId="4E4F2317" w14:textId="77777777" w:rsidR="005255AF" w:rsidRPr="006060D3" w:rsidRDefault="005255AF" w:rsidP="005255AF">
      <w:pPr>
        <w:ind w:firstLine="0"/>
        <w:jc w:val="center"/>
        <w:rPr>
          <w:b/>
          <w:sz w:val="32"/>
          <w:szCs w:val="32"/>
        </w:rPr>
      </w:pPr>
    </w:p>
    <w:p w14:paraId="4D02122E" w14:textId="77777777" w:rsidR="005255AF" w:rsidRPr="006060D3" w:rsidRDefault="005255AF" w:rsidP="00425E22">
      <w:pPr>
        <w:tabs>
          <w:tab w:val="left" w:pos="851"/>
        </w:tabs>
        <w:ind w:firstLine="0"/>
        <w:jc w:val="center"/>
        <w:rPr>
          <w:b/>
          <w:sz w:val="32"/>
          <w:szCs w:val="32"/>
        </w:rPr>
      </w:pPr>
      <w:r w:rsidRPr="006060D3">
        <w:rPr>
          <w:b/>
          <w:sz w:val="32"/>
          <w:szCs w:val="32"/>
        </w:rPr>
        <w:t xml:space="preserve">СВМФК </w:t>
      </w:r>
      <w:r w:rsidR="008C3C71" w:rsidRPr="006060D3">
        <w:rPr>
          <w:b/>
          <w:sz w:val="32"/>
          <w:szCs w:val="32"/>
        </w:rPr>
        <w:t xml:space="preserve">1 </w:t>
      </w:r>
      <w:r w:rsidRPr="006060D3">
        <w:rPr>
          <w:b/>
          <w:sz w:val="32"/>
          <w:szCs w:val="32"/>
        </w:rPr>
        <w:t xml:space="preserve">«ОБЩИЕ ПРАВИЛА ПРОВЕДЕНИЯ </w:t>
      </w:r>
    </w:p>
    <w:p w14:paraId="63804CF8" w14:textId="77777777" w:rsidR="005255AF" w:rsidRPr="006060D3" w:rsidRDefault="005255AF" w:rsidP="005255AF">
      <w:pPr>
        <w:ind w:firstLine="0"/>
        <w:jc w:val="center"/>
        <w:rPr>
          <w:b/>
          <w:sz w:val="32"/>
          <w:szCs w:val="32"/>
        </w:rPr>
      </w:pPr>
      <w:r w:rsidRPr="006060D3">
        <w:rPr>
          <w:b/>
          <w:sz w:val="32"/>
          <w:szCs w:val="32"/>
        </w:rPr>
        <w:t>КОНТРОЛЬНОГО МЕРОПРИЯТИЯ»</w:t>
      </w:r>
    </w:p>
    <w:p w14:paraId="4C15B344" w14:textId="77777777" w:rsidR="005255AF" w:rsidRPr="006060D3" w:rsidRDefault="005255AF" w:rsidP="005255AF">
      <w:pPr>
        <w:widowControl w:val="0"/>
        <w:jc w:val="center"/>
        <w:rPr>
          <w:szCs w:val="28"/>
        </w:rPr>
      </w:pPr>
    </w:p>
    <w:p w14:paraId="778B0420" w14:textId="77777777" w:rsidR="005255AF" w:rsidRPr="006060D3" w:rsidRDefault="005255AF" w:rsidP="005255AF">
      <w:pPr>
        <w:jc w:val="right"/>
        <w:rPr>
          <w:sz w:val="20"/>
        </w:rPr>
      </w:pPr>
    </w:p>
    <w:p w14:paraId="2B2A4A52" w14:textId="77777777" w:rsidR="005255AF" w:rsidRPr="006060D3" w:rsidRDefault="005255AF" w:rsidP="005255AF">
      <w:pPr>
        <w:jc w:val="right"/>
        <w:rPr>
          <w:sz w:val="24"/>
          <w:szCs w:val="24"/>
        </w:rPr>
      </w:pPr>
    </w:p>
    <w:p w14:paraId="1071E7A9" w14:textId="77777777" w:rsidR="005255AF" w:rsidRPr="006060D3" w:rsidRDefault="005255AF" w:rsidP="005255AF">
      <w:pPr>
        <w:jc w:val="right"/>
        <w:rPr>
          <w:sz w:val="24"/>
          <w:szCs w:val="24"/>
        </w:rPr>
      </w:pPr>
    </w:p>
    <w:p w14:paraId="7CD0F6E3" w14:textId="77777777" w:rsidR="005255AF" w:rsidRPr="006060D3" w:rsidRDefault="005255AF" w:rsidP="005255AF">
      <w:pPr>
        <w:jc w:val="right"/>
        <w:rPr>
          <w:sz w:val="24"/>
          <w:szCs w:val="24"/>
        </w:rPr>
      </w:pPr>
    </w:p>
    <w:p w14:paraId="779C6104" w14:textId="77777777" w:rsidR="005255AF" w:rsidRPr="006060D3" w:rsidRDefault="005255AF" w:rsidP="005255AF">
      <w:pPr>
        <w:jc w:val="right"/>
        <w:rPr>
          <w:sz w:val="24"/>
          <w:szCs w:val="24"/>
        </w:rPr>
      </w:pPr>
    </w:p>
    <w:p w14:paraId="4542CEB7" w14:textId="77777777" w:rsidR="005255AF" w:rsidRPr="006060D3" w:rsidRDefault="005255AF" w:rsidP="005255AF">
      <w:pPr>
        <w:jc w:val="right"/>
        <w:rPr>
          <w:sz w:val="24"/>
          <w:szCs w:val="24"/>
        </w:rPr>
      </w:pPr>
    </w:p>
    <w:p w14:paraId="2F010A7D" w14:textId="77777777" w:rsidR="005255AF" w:rsidRPr="006060D3" w:rsidRDefault="005255AF" w:rsidP="005255AF">
      <w:pPr>
        <w:jc w:val="right"/>
        <w:rPr>
          <w:szCs w:val="28"/>
        </w:rPr>
      </w:pPr>
      <w:r w:rsidRPr="006060D3">
        <w:rPr>
          <w:szCs w:val="28"/>
        </w:rPr>
        <w:t>Утвержден</w:t>
      </w:r>
    </w:p>
    <w:p w14:paraId="55FC263D" w14:textId="77777777" w:rsidR="005255AF" w:rsidRPr="006060D3" w:rsidRDefault="005255AF" w:rsidP="005255AF">
      <w:pPr>
        <w:jc w:val="right"/>
        <w:rPr>
          <w:szCs w:val="28"/>
        </w:rPr>
      </w:pPr>
      <w:r w:rsidRPr="006060D3">
        <w:rPr>
          <w:szCs w:val="28"/>
        </w:rPr>
        <w:t>приказом контрольно-счетной палаты</w:t>
      </w:r>
    </w:p>
    <w:p w14:paraId="4553E147" w14:textId="77777777" w:rsidR="005255AF" w:rsidRPr="006060D3" w:rsidRDefault="005255AF" w:rsidP="005255AF">
      <w:pPr>
        <w:jc w:val="right"/>
        <w:rPr>
          <w:szCs w:val="28"/>
        </w:rPr>
      </w:pPr>
      <w:r w:rsidRPr="006060D3">
        <w:rPr>
          <w:szCs w:val="28"/>
        </w:rPr>
        <w:t>Гатчинского муниципального района</w:t>
      </w:r>
    </w:p>
    <w:p w14:paraId="3DF648F2" w14:textId="33F7CDE2" w:rsidR="005255AF" w:rsidRPr="006060D3" w:rsidRDefault="005255AF" w:rsidP="005255AF">
      <w:pPr>
        <w:jc w:val="right"/>
        <w:rPr>
          <w:szCs w:val="28"/>
        </w:rPr>
      </w:pPr>
      <w:r w:rsidRPr="006060D3">
        <w:rPr>
          <w:szCs w:val="28"/>
        </w:rPr>
        <w:t xml:space="preserve">от </w:t>
      </w:r>
      <w:r w:rsidR="0035048C">
        <w:rPr>
          <w:szCs w:val="28"/>
        </w:rPr>
        <w:t>29.06.</w:t>
      </w:r>
      <w:r w:rsidR="000005E3" w:rsidRPr="006060D3">
        <w:rPr>
          <w:szCs w:val="28"/>
        </w:rPr>
        <w:t xml:space="preserve">2020 </w:t>
      </w:r>
      <w:r w:rsidRPr="006060D3">
        <w:rPr>
          <w:szCs w:val="28"/>
        </w:rPr>
        <w:t>№</w:t>
      </w:r>
      <w:r w:rsidR="0035048C">
        <w:rPr>
          <w:szCs w:val="28"/>
        </w:rPr>
        <w:t xml:space="preserve"> 4-о</w:t>
      </w:r>
      <w:r w:rsidRPr="006060D3">
        <w:rPr>
          <w:szCs w:val="28"/>
        </w:rPr>
        <w:t xml:space="preserve"> </w:t>
      </w:r>
    </w:p>
    <w:p w14:paraId="2C5931D3" w14:textId="77777777" w:rsidR="005255AF" w:rsidRPr="006060D3" w:rsidRDefault="005255AF" w:rsidP="005255AF">
      <w:pPr>
        <w:jc w:val="right"/>
        <w:rPr>
          <w:sz w:val="24"/>
          <w:szCs w:val="24"/>
        </w:rPr>
      </w:pPr>
    </w:p>
    <w:p w14:paraId="74D9312F" w14:textId="77777777" w:rsidR="005255AF" w:rsidRPr="006060D3" w:rsidRDefault="005255AF" w:rsidP="005255AF">
      <w:pPr>
        <w:jc w:val="right"/>
        <w:rPr>
          <w:sz w:val="24"/>
          <w:szCs w:val="24"/>
        </w:rPr>
      </w:pPr>
    </w:p>
    <w:p w14:paraId="4B40C77E" w14:textId="77777777" w:rsidR="005255AF" w:rsidRPr="006060D3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0F320A83" w14:textId="77777777" w:rsidR="005255AF" w:rsidRPr="006060D3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0DC9FFFC" w14:textId="77777777" w:rsidR="005255AF" w:rsidRPr="006060D3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196E2976" w14:textId="77777777" w:rsidR="005255AF" w:rsidRPr="006060D3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32394F36" w14:textId="77777777" w:rsidR="005255AF" w:rsidRPr="006060D3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5BA09F0F" w14:textId="77777777" w:rsidR="005255AF" w:rsidRPr="006060D3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3C02F77D" w14:textId="77777777" w:rsidR="005255AF" w:rsidRPr="006060D3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58DD459C" w14:textId="77777777" w:rsidR="005255AF" w:rsidRPr="006060D3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3BC44B49" w14:textId="77777777" w:rsidR="005255AF" w:rsidRPr="006060D3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748912A6" w14:textId="77777777" w:rsidR="005255AF" w:rsidRPr="006060D3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499D500F" w14:textId="77777777" w:rsidR="005255AF" w:rsidRPr="006060D3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33151CB4" w14:textId="77777777" w:rsidR="005255AF" w:rsidRPr="006060D3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4BFAE348" w14:textId="77777777" w:rsidR="005255AF" w:rsidRPr="006060D3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72EE1C57" w14:textId="77777777" w:rsidR="005255AF" w:rsidRPr="006060D3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33C237FB" w14:textId="77777777" w:rsidR="005255AF" w:rsidRPr="006060D3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3CEA741F" w14:textId="77777777" w:rsidR="001C33D4" w:rsidRPr="006060D3" w:rsidRDefault="001C33D4" w:rsidP="005255AF">
      <w:pPr>
        <w:ind w:firstLine="0"/>
        <w:jc w:val="center"/>
        <w:rPr>
          <w:b/>
          <w:spacing w:val="-1"/>
          <w:szCs w:val="28"/>
        </w:rPr>
      </w:pPr>
    </w:p>
    <w:p w14:paraId="09759E3C" w14:textId="77777777" w:rsidR="007969C7" w:rsidRPr="006060D3" w:rsidRDefault="007969C7" w:rsidP="005255AF">
      <w:pPr>
        <w:ind w:firstLine="0"/>
        <w:jc w:val="center"/>
        <w:rPr>
          <w:b/>
          <w:spacing w:val="-1"/>
          <w:szCs w:val="28"/>
        </w:rPr>
      </w:pPr>
    </w:p>
    <w:p w14:paraId="00441687" w14:textId="77777777" w:rsidR="005255AF" w:rsidRPr="006060D3" w:rsidRDefault="005255AF" w:rsidP="005255AF">
      <w:pPr>
        <w:ind w:firstLine="0"/>
        <w:jc w:val="center"/>
        <w:rPr>
          <w:b/>
          <w:spacing w:val="-1"/>
          <w:szCs w:val="28"/>
        </w:rPr>
      </w:pPr>
      <w:r w:rsidRPr="006060D3">
        <w:rPr>
          <w:b/>
          <w:spacing w:val="-1"/>
          <w:szCs w:val="28"/>
        </w:rPr>
        <w:t>начало действия: 01.0</w:t>
      </w:r>
      <w:r w:rsidR="00F541D8" w:rsidRPr="006060D3">
        <w:rPr>
          <w:b/>
          <w:spacing w:val="-1"/>
          <w:szCs w:val="28"/>
        </w:rPr>
        <w:t>7</w:t>
      </w:r>
      <w:r w:rsidRPr="006060D3">
        <w:rPr>
          <w:b/>
          <w:spacing w:val="-1"/>
          <w:szCs w:val="28"/>
        </w:rPr>
        <w:t>.2020</w:t>
      </w:r>
    </w:p>
    <w:p w14:paraId="4F20EB65" w14:textId="77777777" w:rsidR="005255AF" w:rsidRPr="006060D3" w:rsidRDefault="005255AF" w:rsidP="005255AF">
      <w:pPr>
        <w:widowControl w:val="0"/>
        <w:jc w:val="center"/>
        <w:rPr>
          <w:szCs w:val="28"/>
        </w:rPr>
      </w:pPr>
    </w:p>
    <w:p w14:paraId="3CF35DEE" w14:textId="77777777" w:rsidR="005255AF" w:rsidRPr="006060D3" w:rsidRDefault="005255AF" w:rsidP="005255AF">
      <w:pPr>
        <w:widowControl w:val="0"/>
        <w:jc w:val="center"/>
        <w:rPr>
          <w:szCs w:val="28"/>
        </w:rPr>
      </w:pPr>
      <w:r w:rsidRPr="006060D3">
        <w:rPr>
          <w:szCs w:val="28"/>
        </w:rPr>
        <w:t>г. Гатчина</w:t>
      </w:r>
    </w:p>
    <w:p w14:paraId="5F674C53" w14:textId="77777777" w:rsidR="005255AF" w:rsidRPr="006060D3" w:rsidRDefault="005255AF" w:rsidP="005255AF">
      <w:pPr>
        <w:widowControl w:val="0"/>
        <w:jc w:val="center"/>
        <w:rPr>
          <w:szCs w:val="28"/>
        </w:rPr>
      </w:pPr>
      <w:r w:rsidRPr="006060D3">
        <w:rPr>
          <w:szCs w:val="28"/>
        </w:rPr>
        <w:t>2020</w:t>
      </w:r>
    </w:p>
    <w:tbl>
      <w:tblPr>
        <w:tblStyle w:val="af1"/>
        <w:tblW w:w="9651" w:type="dxa"/>
        <w:tblInd w:w="108" w:type="dxa"/>
        <w:tblLook w:val="04A0" w:firstRow="1" w:lastRow="0" w:firstColumn="1" w:lastColumn="0" w:noHBand="0" w:noVBand="1"/>
      </w:tblPr>
      <w:tblGrid>
        <w:gridCol w:w="1419"/>
        <w:gridCol w:w="6886"/>
        <w:gridCol w:w="1346"/>
      </w:tblGrid>
      <w:tr w:rsidR="002D6378" w:rsidRPr="006060D3" w14:paraId="76E7AB81" w14:textId="77777777" w:rsidTr="00EC702D">
        <w:trPr>
          <w:trHeight w:val="20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B6C1" w14:textId="77777777" w:rsidR="00BB7DB2" w:rsidRPr="006060D3" w:rsidRDefault="00BB7DB2" w:rsidP="00115E55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6060D3">
              <w:rPr>
                <w:b/>
                <w:spacing w:val="-1"/>
                <w:sz w:val="24"/>
                <w:szCs w:val="24"/>
                <w:lang w:eastAsia="en-US"/>
              </w:rPr>
              <w:lastRenderedPageBreak/>
              <w:t xml:space="preserve">№ </w:t>
            </w:r>
            <w:r w:rsidR="00115E55" w:rsidRPr="006060D3">
              <w:rPr>
                <w:b/>
                <w:spacing w:val="-1"/>
                <w:sz w:val="24"/>
                <w:szCs w:val="24"/>
                <w:lang w:eastAsia="en-US"/>
              </w:rPr>
              <w:t>раздела, подраздела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D379" w14:textId="77777777" w:rsidR="00BB7DB2" w:rsidRPr="006060D3" w:rsidRDefault="00BB7DB2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6060D3">
              <w:rPr>
                <w:b/>
                <w:spacing w:val="-1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75C4" w14:textId="77777777" w:rsidR="00BB7DB2" w:rsidRPr="006060D3" w:rsidRDefault="00BB7DB2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6060D3">
              <w:rPr>
                <w:b/>
                <w:spacing w:val="-1"/>
                <w:sz w:val="24"/>
                <w:szCs w:val="24"/>
                <w:lang w:eastAsia="en-US"/>
              </w:rPr>
              <w:t>№ страницы</w:t>
            </w:r>
          </w:p>
        </w:tc>
      </w:tr>
      <w:tr w:rsidR="002D6378" w:rsidRPr="006060D3" w14:paraId="385A6918" w14:textId="77777777" w:rsidTr="00EC702D">
        <w:trPr>
          <w:trHeight w:val="3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62C2" w14:textId="77777777" w:rsidR="00BB7DB2" w:rsidRPr="00EC702D" w:rsidRDefault="000F5479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7FB9" w14:textId="77777777" w:rsidR="00BB7DB2" w:rsidRPr="00EC702D" w:rsidRDefault="00BB7DB2">
            <w:pPr>
              <w:spacing w:line="288" w:lineRule="auto"/>
              <w:ind w:firstLine="0"/>
              <w:jc w:val="left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b/>
                <w:spacing w:val="-1"/>
                <w:sz w:val="24"/>
                <w:szCs w:val="24"/>
                <w:lang w:eastAsia="en-US"/>
              </w:rPr>
              <w:t xml:space="preserve">Общие положения                                                                                                      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AE7B" w14:textId="77777777" w:rsidR="00BB7DB2" w:rsidRPr="00EC702D" w:rsidRDefault="00BB7DB2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b/>
                <w:spacing w:val="-1"/>
                <w:sz w:val="24"/>
                <w:szCs w:val="24"/>
                <w:lang w:eastAsia="en-US"/>
              </w:rPr>
              <w:t>3</w:t>
            </w:r>
            <w:r w:rsidR="002D6378" w:rsidRPr="00EC702D">
              <w:rPr>
                <w:b/>
                <w:spacing w:val="-1"/>
                <w:sz w:val="24"/>
                <w:szCs w:val="24"/>
                <w:lang w:eastAsia="en-US"/>
              </w:rPr>
              <w:t>-4</w:t>
            </w:r>
          </w:p>
        </w:tc>
      </w:tr>
      <w:tr w:rsidR="002D6378" w:rsidRPr="006060D3" w14:paraId="472FC86F" w14:textId="77777777" w:rsidTr="00EC702D">
        <w:trPr>
          <w:trHeight w:val="3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9156" w14:textId="77777777" w:rsidR="00BB7DB2" w:rsidRPr="00EC702D" w:rsidRDefault="000F5479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855B" w14:textId="77777777" w:rsidR="00BB7DB2" w:rsidRPr="00EC702D" w:rsidRDefault="00BB7DB2">
            <w:pPr>
              <w:spacing w:line="288" w:lineRule="auto"/>
              <w:ind w:firstLine="0"/>
              <w:jc w:val="left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rFonts w:eastAsia="Calibri"/>
                <w:b/>
                <w:spacing w:val="-1"/>
                <w:sz w:val="24"/>
                <w:szCs w:val="24"/>
              </w:rPr>
              <w:t>Основные понятия, используемые в Стандарте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CA4E" w14:textId="77777777" w:rsidR="00BB7DB2" w:rsidRPr="00EC702D" w:rsidRDefault="00BB7DB2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b/>
                <w:spacing w:val="-1"/>
                <w:sz w:val="24"/>
                <w:szCs w:val="24"/>
                <w:lang w:eastAsia="en-US"/>
              </w:rPr>
              <w:t>4</w:t>
            </w:r>
            <w:r w:rsidR="002D6378" w:rsidRPr="00EC702D">
              <w:rPr>
                <w:b/>
                <w:spacing w:val="-1"/>
                <w:sz w:val="24"/>
                <w:szCs w:val="24"/>
                <w:lang w:eastAsia="en-US"/>
              </w:rPr>
              <w:t>-6</w:t>
            </w:r>
          </w:p>
        </w:tc>
      </w:tr>
      <w:tr w:rsidR="002D6378" w:rsidRPr="006060D3" w14:paraId="00E8EF6E" w14:textId="77777777" w:rsidTr="00EC702D">
        <w:trPr>
          <w:trHeight w:val="39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29B6" w14:textId="77777777" w:rsidR="00BB7DB2" w:rsidRPr="00EC702D" w:rsidRDefault="000F5479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b/>
                <w:spacing w:val="-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E75C" w14:textId="77777777" w:rsidR="00BB7DB2" w:rsidRPr="00EC702D" w:rsidRDefault="00BB7DB2">
            <w:pPr>
              <w:pStyle w:val="ConsPlusNormal"/>
              <w:tabs>
                <w:tab w:val="left" w:pos="709"/>
              </w:tabs>
              <w:spacing w:line="288" w:lineRule="auto"/>
              <w:ind w:firstLine="0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Содержание контрольного мероприятия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8FC2" w14:textId="77777777" w:rsidR="00BB7DB2" w:rsidRPr="00EC702D" w:rsidRDefault="00BB7DB2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b/>
                <w:spacing w:val="-1"/>
                <w:sz w:val="24"/>
                <w:szCs w:val="24"/>
                <w:lang w:eastAsia="en-US"/>
              </w:rPr>
              <w:t>6</w:t>
            </w:r>
            <w:r w:rsidR="002D6378" w:rsidRPr="00EC702D">
              <w:rPr>
                <w:b/>
                <w:spacing w:val="-1"/>
                <w:sz w:val="24"/>
                <w:szCs w:val="24"/>
                <w:lang w:eastAsia="en-US"/>
              </w:rPr>
              <w:t>-7</w:t>
            </w:r>
          </w:p>
        </w:tc>
      </w:tr>
      <w:tr w:rsidR="002D6378" w:rsidRPr="006060D3" w14:paraId="4DBA3C58" w14:textId="77777777" w:rsidTr="00EC702D">
        <w:trPr>
          <w:trHeight w:val="6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FC4C" w14:textId="77777777" w:rsidR="00BB7DB2" w:rsidRPr="00EC702D" w:rsidRDefault="000F5479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b/>
                <w:spacing w:val="-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9EF7" w14:textId="77777777" w:rsidR="00BB7DB2" w:rsidRPr="00EC702D" w:rsidRDefault="00BB7DB2">
            <w:pPr>
              <w:tabs>
                <w:tab w:val="left" w:pos="567"/>
                <w:tab w:val="left" w:pos="709"/>
              </w:tabs>
              <w:spacing w:line="288" w:lineRule="auto"/>
              <w:ind w:firstLine="0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rFonts w:eastAsia="Calibri"/>
                <w:b/>
                <w:spacing w:val="-1"/>
                <w:sz w:val="24"/>
                <w:szCs w:val="24"/>
              </w:rPr>
              <w:t>Организация контрольного мероприятия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4746" w14:textId="77777777" w:rsidR="00BB7DB2" w:rsidRPr="00EC702D" w:rsidRDefault="00BB7DB2" w:rsidP="0035165C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b/>
                <w:spacing w:val="-1"/>
                <w:sz w:val="24"/>
                <w:szCs w:val="24"/>
                <w:lang w:eastAsia="en-US"/>
              </w:rPr>
              <w:t>7</w:t>
            </w:r>
            <w:r w:rsidR="003129C9" w:rsidRPr="00EC702D">
              <w:rPr>
                <w:b/>
                <w:spacing w:val="-1"/>
                <w:sz w:val="24"/>
                <w:szCs w:val="24"/>
                <w:lang w:eastAsia="en-US"/>
              </w:rPr>
              <w:t>-1</w:t>
            </w:r>
            <w:r w:rsidR="0035165C" w:rsidRPr="00EC702D">
              <w:rPr>
                <w:b/>
                <w:spacing w:val="-1"/>
                <w:sz w:val="24"/>
                <w:szCs w:val="24"/>
                <w:lang w:eastAsia="en-US"/>
              </w:rPr>
              <w:t>1</w:t>
            </w:r>
          </w:p>
        </w:tc>
      </w:tr>
      <w:tr w:rsidR="002D6378" w:rsidRPr="006060D3" w14:paraId="5EDBB04F" w14:textId="77777777" w:rsidTr="00EC702D">
        <w:trPr>
          <w:trHeight w:val="3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D5BB" w14:textId="77777777" w:rsidR="00BB7DB2" w:rsidRPr="00EC702D" w:rsidRDefault="000F5479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b/>
                <w:spacing w:val="-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5801" w14:textId="77777777" w:rsidR="00BB7DB2" w:rsidRPr="00EC702D" w:rsidRDefault="00BB7DB2" w:rsidP="00115E55">
            <w:pPr>
              <w:pStyle w:val="210"/>
              <w:tabs>
                <w:tab w:val="left" w:pos="0"/>
              </w:tabs>
              <w:spacing w:line="288" w:lineRule="auto"/>
              <w:ind w:left="0"/>
              <w:jc w:val="left"/>
              <w:rPr>
                <w:b/>
                <w:spacing w:val="-1"/>
                <w:sz w:val="24"/>
                <w:szCs w:val="24"/>
              </w:rPr>
            </w:pPr>
            <w:r w:rsidRPr="00EC702D">
              <w:rPr>
                <w:b/>
                <w:sz w:val="24"/>
                <w:szCs w:val="24"/>
              </w:rPr>
              <w:t xml:space="preserve">Подготовительный этап </w:t>
            </w:r>
            <w:r w:rsidRPr="00EC702D">
              <w:rPr>
                <w:b/>
                <w:snapToGrid w:val="0"/>
                <w:sz w:val="24"/>
                <w:szCs w:val="24"/>
              </w:rPr>
              <w:t>контрольного мероприятия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D596" w14:textId="77777777" w:rsidR="00BB7DB2" w:rsidRPr="00EC702D" w:rsidRDefault="00BB7DB2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b/>
                <w:spacing w:val="-1"/>
                <w:sz w:val="24"/>
                <w:szCs w:val="24"/>
                <w:lang w:eastAsia="en-US"/>
              </w:rPr>
              <w:t>11</w:t>
            </w:r>
            <w:r w:rsidR="002D6378" w:rsidRPr="00EC702D">
              <w:rPr>
                <w:b/>
                <w:spacing w:val="-1"/>
                <w:sz w:val="24"/>
                <w:szCs w:val="24"/>
                <w:lang w:eastAsia="en-US"/>
              </w:rPr>
              <w:t>-14</w:t>
            </w:r>
          </w:p>
        </w:tc>
      </w:tr>
      <w:tr w:rsidR="002D6378" w:rsidRPr="006060D3" w14:paraId="08B02E60" w14:textId="77777777" w:rsidTr="00EC702D">
        <w:trPr>
          <w:trHeight w:val="77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B838" w14:textId="77777777" w:rsidR="00BB7DB2" w:rsidRPr="00EC702D" w:rsidRDefault="00BB7DB2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spacing w:val="-1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F6F1" w14:textId="77777777" w:rsidR="00BB7DB2" w:rsidRPr="00EC702D" w:rsidRDefault="00BB7DB2">
            <w:pPr>
              <w:pStyle w:val="af0"/>
              <w:tabs>
                <w:tab w:val="left" w:pos="567"/>
                <w:tab w:val="left" w:pos="1134"/>
              </w:tabs>
              <w:spacing w:before="0" w:after="0" w:line="288" w:lineRule="auto"/>
              <w:jc w:val="both"/>
              <w:rPr>
                <w:rFonts w:ascii="Times New Roman" w:hAnsi="Times New Roman"/>
                <w:spacing w:val="-1"/>
                <w:lang w:eastAsia="en-US"/>
              </w:rPr>
            </w:pPr>
            <w:r w:rsidRPr="00EC702D">
              <w:rPr>
                <w:rFonts w:ascii="Times New Roman" w:hAnsi="Times New Roman"/>
              </w:rPr>
              <w:t>Предварительное изучение предмета контрольного мероприятия и объекта контроля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30AC" w14:textId="77777777" w:rsidR="00BB7DB2" w:rsidRPr="00EC702D" w:rsidRDefault="00BB7DB2">
            <w:pPr>
              <w:spacing w:line="288" w:lineRule="auto"/>
              <w:ind w:firstLine="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spacing w:val="-1"/>
                <w:sz w:val="24"/>
                <w:szCs w:val="24"/>
                <w:lang w:eastAsia="en-US"/>
              </w:rPr>
              <w:t>11</w:t>
            </w:r>
            <w:r w:rsidR="002D6378" w:rsidRPr="00EC702D">
              <w:rPr>
                <w:spacing w:val="-1"/>
                <w:sz w:val="24"/>
                <w:szCs w:val="24"/>
                <w:lang w:eastAsia="en-US"/>
              </w:rPr>
              <w:t>-12</w:t>
            </w:r>
          </w:p>
        </w:tc>
      </w:tr>
      <w:tr w:rsidR="002D6378" w:rsidRPr="006060D3" w14:paraId="6C74626D" w14:textId="77777777" w:rsidTr="00EC702D">
        <w:trPr>
          <w:trHeight w:val="122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BDF6" w14:textId="77777777" w:rsidR="00BB7DB2" w:rsidRPr="00EC702D" w:rsidRDefault="00BB7DB2">
            <w:pPr>
              <w:spacing w:line="288" w:lineRule="auto"/>
              <w:ind w:firstLine="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spacing w:val="-1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8333" w14:textId="77777777" w:rsidR="00BB7DB2" w:rsidRPr="00EC702D" w:rsidRDefault="00BB7DB2" w:rsidP="00DD5DBE">
            <w:pPr>
              <w:tabs>
                <w:tab w:val="left" w:pos="1209"/>
              </w:tabs>
              <w:spacing w:before="75" w:after="100" w:afterAutospacing="1" w:line="288" w:lineRule="auto"/>
              <w:ind w:firstLine="0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sz w:val="24"/>
                <w:szCs w:val="24"/>
              </w:rPr>
              <w:t>Цели и вопросы контрольного мероприятия, критерии оценки эффективности, методы сбора фактических данных и информации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0689" w14:textId="77777777" w:rsidR="00BB7DB2" w:rsidRPr="00EC702D" w:rsidRDefault="00BB7DB2">
            <w:pPr>
              <w:spacing w:line="288" w:lineRule="auto"/>
              <w:ind w:firstLine="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spacing w:val="-1"/>
                <w:sz w:val="24"/>
                <w:szCs w:val="24"/>
                <w:lang w:eastAsia="en-US"/>
              </w:rPr>
              <w:t>12</w:t>
            </w:r>
            <w:r w:rsidR="002D6378" w:rsidRPr="00EC702D">
              <w:rPr>
                <w:spacing w:val="-1"/>
                <w:sz w:val="24"/>
                <w:szCs w:val="24"/>
                <w:lang w:eastAsia="en-US"/>
              </w:rPr>
              <w:t>-13</w:t>
            </w:r>
          </w:p>
        </w:tc>
      </w:tr>
      <w:tr w:rsidR="002D6378" w:rsidRPr="006060D3" w14:paraId="44306F98" w14:textId="77777777" w:rsidTr="00EC702D">
        <w:trPr>
          <w:trHeight w:val="77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D354" w14:textId="77777777" w:rsidR="00BB7DB2" w:rsidRPr="00EC702D" w:rsidRDefault="00BB7DB2">
            <w:pPr>
              <w:spacing w:line="288" w:lineRule="auto"/>
              <w:ind w:firstLine="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spacing w:val="-1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0E5C" w14:textId="77777777" w:rsidR="00BB7DB2" w:rsidRPr="00EC702D" w:rsidRDefault="00BB7DB2">
            <w:pPr>
              <w:tabs>
                <w:tab w:val="left" w:pos="900"/>
                <w:tab w:val="left" w:pos="126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="0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rFonts w:eastAsia="Calibri"/>
                <w:spacing w:val="-1"/>
                <w:sz w:val="24"/>
                <w:szCs w:val="24"/>
              </w:rPr>
              <w:t>Программа и рабочий план проведения контрольного мероприятия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DF3F" w14:textId="77777777" w:rsidR="00BB7DB2" w:rsidRPr="00EC702D" w:rsidRDefault="00BB7DB2" w:rsidP="002D6378">
            <w:pPr>
              <w:spacing w:line="288" w:lineRule="auto"/>
              <w:ind w:firstLine="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spacing w:val="-1"/>
                <w:sz w:val="24"/>
                <w:szCs w:val="24"/>
                <w:lang w:eastAsia="en-US"/>
              </w:rPr>
              <w:t>13</w:t>
            </w:r>
          </w:p>
        </w:tc>
      </w:tr>
      <w:tr w:rsidR="002D6378" w:rsidRPr="006060D3" w14:paraId="76922C89" w14:textId="77777777" w:rsidTr="00EC702D">
        <w:trPr>
          <w:trHeight w:val="3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EFDD" w14:textId="77777777" w:rsidR="00BB7DB2" w:rsidRPr="00EC702D" w:rsidRDefault="00BB7DB2" w:rsidP="00BB7DB2">
            <w:pPr>
              <w:spacing w:line="288" w:lineRule="auto"/>
              <w:ind w:firstLine="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spacing w:val="-1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BC5D" w14:textId="77777777" w:rsidR="00BB7DB2" w:rsidRPr="00EC702D" w:rsidRDefault="00BB7DB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8" w:lineRule="auto"/>
              <w:ind w:firstLine="0"/>
              <w:rPr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rFonts w:eastAsia="Calibri"/>
                <w:spacing w:val="-1"/>
                <w:sz w:val="24"/>
                <w:szCs w:val="24"/>
              </w:rPr>
              <w:t>Уведомление о проведения контрольного мероприятия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15C5" w14:textId="77777777" w:rsidR="00BB7DB2" w:rsidRPr="00EC702D" w:rsidRDefault="002D6378" w:rsidP="007A6804">
            <w:pPr>
              <w:spacing w:line="288" w:lineRule="auto"/>
              <w:ind w:firstLine="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spacing w:val="-1"/>
                <w:sz w:val="24"/>
                <w:szCs w:val="24"/>
                <w:lang w:eastAsia="en-US"/>
              </w:rPr>
              <w:t>1</w:t>
            </w:r>
            <w:r w:rsidR="007A6804" w:rsidRPr="00EC702D">
              <w:rPr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2D6378" w:rsidRPr="006060D3" w14:paraId="5B0669D5" w14:textId="77777777" w:rsidTr="00EC702D">
        <w:trPr>
          <w:trHeight w:val="3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7B47" w14:textId="77777777" w:rsidR="00BB7DB2" w:rsidRPr="00EC702D" w:rsidRDefault="000F5479">
            <w:pPr>
              <w:spacing w:line="288" w:lineRule="auto"/>
              <w:ind w:firstLine="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b/>
                <w:bCs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4835" w14:textId="77777777" w:rsidR="00BB7DB2" w:rsidRPr="00EC702D" w:rsidRDefault="00BB7DB2">
            <w:pPr>
              <w:tabs>
                <w:tab w:val="left" w:pos="709"/>
                <w:tab w:val="left" w:pos="851"/>
              </w:tabs>
              <w:spacing w:line="288" w:lineRule="auto"/>
              <w:ind w:firstLine="0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rFonts w:eastAsia="Calibri"/>
                <w:b/>
                <w:spacing w:val="-1"/>
                <w:sz w:val="24"/>
                <w:szCs w:val="24"/>
              </w:rPr>
              <w:t>Основной этап контрольного мероприятия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E4EF" w14:textId="76721473" w:rsidR="00BB7DB2" w:rsidRPr="00EC702D" w:rsidRDefault="000F5479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b/>
                <w:spacing w:val="-1"/>
                <w:sz w:val="24"/>
                <w:szCs w:val="24"/>
                <w:lang w:eastAsia="en-US"/>
              </w:rPr>
              <w:t>14</w:t>
            </w:r>
            <w:r w:rsidR="002D6378" w:rsidRPr="00EC702D">
              <w:rPr>
                <w:b/>
                <w:spacing w:val="-1"/>
                <w:sz w:val="24"/>
                <w:szCs w:val="24"/>
                <w:lang w:eastAsia="en-US"/>
              </w:rPr>
              <w:t>-2</w:t>
            </w:r>
            <w:r w:rsidR="008F27F5" w:rsidRPr="00EC702D">
              <w:rPr>
                <w:b/>
                <w:spacing w:val="-1"/>
                <w:sz w:val="24"/>
                <w:szCs w:val="24"/>
                <w:lang w:eastAsia="en-US"/>
              </w:rPr>
              <w:t>5</w:t>
            </w:r>
          </w:p>
        </w:tc>
      </w:tr>
      <w:tr w:rsidR="002D6378" w:rsidRPr="006060D3" w14:paraId="752E3CE7" w14:textId="77777777" w:rsidTr="00EC702D">
        <w:trPr>
          <w:trHeight w:val="83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F562" w14:textId="77777777" w:rsidR="00BB7DB2" w:rsidRPr="00EC702D" w:rsidRDefault="000F5479" w:rsidP="000F5479">
            <w:pPr>
              <w:tabs>
                <w:tab w:val="left" w:pos="299"/>
                <w:tab w:val="center" w:pos="500"/>
              </w:tabs>
              <w:spacing w:line="288" w:lineRule="auto"/>
              <w:ind w:firstLine="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spacing w:val="-1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84BF" w14:textId="77777777" w:rsidR="00BB7DB2" w:rsidRPr="00EC702D" w:rsidRDefault="000F5479">
            <w:pPr>
              <w:tabs>
                <w:tab w:val="left" w:pos="900"/>
                <w:tab w:val="left" w:pos="126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="0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bCs/>
                <w:sz w:val="24"/>
                <w:szCs w:val="24"/>
              </w:rPr>
              <w:t>Действия участников контрольного мероприятия при обнаружении нарушений и недостатков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6C8C" w14:textId="77777777" w:rsidR="00BB7DB2" w:rsidRPr="00EC702D" w:rsidRDefault="000F5479">
            <w:pPr>
              <w:spacing w:line="288" w:lineRule="auto"/>
              <w:ind w:firstLine="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spacing w:val="-1"/>
                <w:sz w:val="24"/>
                <w:szCs w:val="24"/>
                <w:lang w:eastAsia="en-US"/>
              </w:rPr>
              <w:t>14</w:t>
            </w:r>
            <w:r w:rsidR="002D6378" w:rsidRPr="00EC702D">
              <w:rPr>
                <w:spacing w:val="-1"/>
                <w:sz w:val="24"/>
                <w:szCs w:val="24"/>
                <w:lang w:eastAsia="en-US"/>
              </w:rPr>
              <w:t>-15</w:t>
            </w:r>
          </w:p>
        </w:tc>
      </w:tr>
      <w:tr w:rsidR="002D6378" w:rsidRPr="006060D3" w14:paraId="43CB0BA3" w14:textId="77777777" w:rsidTr="00EC702D">
        <w:trPr>
          <w:trHeight w:val="3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687A" w14:textId="77777777" w:rsidR="00BB7DB2" w:rsidRPr="00EC702D" w:rsidRDefault="000F5479" w:rsidP="000F5479">
            <w:pPr>
              <w:spacing w:line="288" w:lineRule="auto"/>
              <w:ind w:firstLine="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spacing w:val="-1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BBDA" w14:textId="77777777" w:rsidR="00BB7DB2" w:rsidRPr="00EC702D" w:rsidRDefault="000F5479">
            <w:pPr>
              <w:tabs>
                <w:tab w:val="left" w:pos="900"/>
                <w:tab w:val="left" w:pos="126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="0"/>
              <w:rPr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rFonts w:eastAsia="Calibri"/>
                <w:spacing w:val="-1"/>
                <w:sz w:val="24"/>
                <w:szCs w:val="24"/>
              </w:rPr>
              <w:t>Получение доказательств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887D" w14:textId="77777777" w:rsidR="00BB7DB2" w:rsidRPr="00EC702D" w:rsidRDefault="000F5479">
            <w:pPr>
              <w:spacing w:line="288" w:lineRule="auto"/>
              <w:ind w:firstLine="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spacing w:val="-1"/>
                <w:sz w:val="24"/>
                <w:szCs w:val="24"/>
                <w:lang w:eastAsia="en-US"/>
              </w:rPr>
              <w:t>15</w:t>
            </w:r>
            <w:r w:rsidR="002D6378" w:rsidRPr="00EC702D">
              <w:rPr>
                <w:spacing w:val="-1"/>
                <w:sz w:val="24"/>
                <w:szCs w:val="24"/>
                <w:lang w:eastAsia="en-US"/>
              </w:rPr>
              <w:t>-17</w:t>
            </w:r>
          </w:p>
        </w:tc>
      </w:tr>
      <w:tr w:rsidR="002D6378" w:rsidRPr="006060D3" w14:paraId="659356CB" w14:textId="77777777" w:rsidTr="00EC702D">
        <w:trPr>
          <w:trHeight w:val="76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3917" w14:textId="77777777" w:rsidR="00BB7DB2" w:rsidRPr="00EC702D" w:rsidRDefault="000F5479" w:rsidP="000F5479">
            <w:pPr>
              <w:spacing w:line="288" w:lineRule="auto"/>
              <w:ind w:firstLine="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spacing w:val="-1"/>
                <w:sz w:val="24"/>
                <w:szCs w:val="24"/>
                <w:lang w:eastAsia="en-US"/>
              </w:rPr>
              <w:t>6</w:t>
            </w:r>
            <w:r w:rsidR="00BB7DB2" w:rsidRPr="00EC702D">
              <w:rPr>
                <w:spacing w:val="-1"/>
                <w:sz w:val="24"/>
                <w:szCs w:val="24"/>
                <w:lang w:eastAsia="en-US"/>
              </w:rPr>
              <w:t>.</w:t>
            </w:r>
            <w:r w:rsidRPr="00EC702D">
              <w:rPr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0F21" w14:textId="77777777" w:rsidR="00BB7DB2" w:rsidRPr="00EC702D" w:rsidRDefault="000F5479">
            <w:pPr>
              <w:tabs>
                <w:tab w:val="left" w:pos="900"/>
                <w:tab w:val="left" w:pos="126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="0"/>
              <w:rPr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rFonts w:eastAsia="Calibri"/>
                <w:spacing w:val="-1"/>
                <w:sz w:val="24"/>
                <w:szCs w:val="24"/>
              </w:rPr>
              <w:t>Оформление протокола об административном правонарушении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54C7" w14:textId="77777777" w:rsidR="00BB7DB2" w:rsidRPr="00EC702D" w:rsidRDefault="000F5479">
            <w:pPr>
              <w:spacing w:line="288" w:lineRule="auto"/>
              <w:ind w:firstLine="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spacing w:val="-1"/>
                <w:sz w:val="24"/>
                <w:szCs w:val="24"/>
                <w:lang w:eastAsia="en-US"/>
              </w:rPr>
              <w:t>17</w:t>
            </w:r>
            <w:r w:rsidR="002D6378" w:rsidRPr="00EC702D">
              <w:rPr>
                <w:spacing w:val="-1"/>
                <w:sz w:val="24"/>
                <w:szCs w:val="24"/>
                <w:lang w:eastAsia="en-US"/>
              </w:rPr>
              <w:t>-18</w:t>
            </w:r>
          </w:p>
        </w:tc>
      </w:tr>
      <w:tr w:rsidR="002D6378" w:rsidRPr="006060D3" w14:paraId="6A9AB30F" w14:textId="77777777" w:rsidTr="00EC702D">
        <w:trPr>
          <w:trHeight w:val="39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975D" w14:textId="77777777" w:rsidR="000F5479" w:rsidRPr="00EC702D" w:rsidRDefault="000F5479" w:rsidP="000F5479">
            <w:pPr>
              <w:spacing w:line="288" w:lineRule="auto"/>
              <w:ind w:firstLine="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spacing w:val="-1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C106" w14:textId="77777777" w:rsidR="000F5479" w:rsidRPr="00EC702D" w:rsidRDefault="000F5479">
            <w:pPr>
              <w:tabs>
                <w:tab w:val="left" w:pos="900"/>
                <w:tab w:val="left" w:pos="126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="0"/>
              <w:rPr>
                <w:rFonts w:eastAsia="Calibri"/>
                <w:spacing w:val="-1"/>
                <w:sz w:val="24"/>
                <w:szCs w:val="24"/>
              </w:rPr>
            </w:pPr>
            <w:r w:rsidRPr="00EC702D">
              <w:rPr>
                <w:rFonts w:eastAsia="Calibri"/>
                <w:spacing w:val="-1"/>
                <w:sz w:val="24"/>
                <w:szCs w:val="24"/>
              </w:rPr>
              <w:t>Оформление актов в ходе контрольного мероприятия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CEC9" w14:textId="77777777" w:rsidR="000F5479" w:rsidRPr="00EC702D" w:rsidRDefault="000F5479">
            <w:pPr>
              <w:spacing w:line="288" w:lineRule="auto"/>
              <w:ind w:firstLine="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spacing w:val="-1"/>
                <w:sz w:val="24"/>
                <w:szCs w:val="24"/>
                <w:lang w:eastAsia="en-US"/>
              </w:rPr>
              <w:t>18</w:t>
            </w:r>
            <w:r w:rsidR="002D6378" w:rsidRPr="00EC702D">
              <w:rPr>
                <w:spacing w:val="-1"/>
                <w:sz w:val="24"/>
                <w:szCs w:val="24"/>
                <w:lang w:eastAsia="en-US"/>
              </w:rPr>
              <w:t>-21</w:t>
            </w:r>
          </w:p>
        </w:tc>
      </w:tr>
      <w:tr w:rsidR="002D6378" w:rsidRPr="006060D3" w14:paraId="40599669" w14:textId="77777777" w:rsidTr="00EC702D">
        <w:trPr>
          <w:trHeight w:val="45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2F93" w14:textId="77777777" w:rsidR="000F5479" w:rsidRPr="00EC702D" w:rsidRDefault="000F5479" w:rsidP="000F5479">
            <w:pPr>
              <w:spacing w:line="288" w:lineRule="auto"/>
              <w:ind w:firstLine="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spacing w:val="-1"/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EE2D" w14:textId="77777777" w:rsidR="000F5479" w:rsidRPr="00EC702D" w:rsidRDefault="000F5479">
            <w:pPr>
              <w:tabs>
                <w:tab w:val="left" w:pos="900"/>
                <w:tab w:val="left" w:pos="126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="0"/>
              <w:rPr>
                <w:rFonts w:eastAsia="Calibri"/>
                <w:spacing w:val="-1"/>
                <w:sz w:val="24"/>
                <w:szCs w:val="24"/>
              </w:rPr>
            </w:pPr>
            <w:r w:rsidRPr="00EC702D">
              <w:rPr>
                <w:rFonts w:eastAsia="Calibri"/>
                <w:spacing w:val="-1"/>
                <w:sz w:val="24"/>
                <w:szCs w:val="24"/>
              </w:rPr>
              <w:t>Оформление актов по результатам контрольного мероприятия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EAAB" w14:textId="77777777" w:rsidR="000F5479" w:rsidRPr="00EC702D" w:rsidRDefault="000F5479">
            <w:pPr>
              <w:spacing w:line="288" w:lineRule="auto"/>
              <w:ind w:firstLine="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spacing w:val="-1"/>
                <w:sz w:val="24"/>
                <w:szCs w:val="24"/>
                <w:lang w:eastAsia="en-US"/>
              </w:rPr>
              <w:t>21</w:t>
            </w:r>
            <w:r w:rsidR="002D6378" w:rsidRPr="00EC702D">
              <w:rPr>
                <w:spacing w:val="-1"/>
                <w:sz w:val="24"/>
                <w:szCs w:val="24"/>
                <w:lang w:eastAsia="en-US"/>
              </w:rPr>
              <w:t>-24</w:t>
            </w:r>
          </w:p>
        </w:tc>
      </w:tr>
      <w:tr w:rsidR="002D6378" w:rsidRPr="006060D3" w14:paraId="57CB75CA" w14:textId="77777777" w:rsidTr="00EC702D">
        <w:trPr>
          <w:trHeight w:val="77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1063" w14:textId="77777777" w:rsidR="000F5479" w:rsidRPr="00EC702D" w:rsidRDefault="000F5479" w:rsidP="000F5479">
            <w:pPr>
              <w:spacing w:line="288" w:lineRule="auto"/>
              <w:ind w:firstLine="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spacing w:val="-1"/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826D" w14:textId="77777777" w:rsidR="000F5479" w:rsidRPr="00EC702D" w:rsidRDefault="000F5479">
            <w:pPr>
              <w:tabs>
                <w:tab w:val="left" w:pos="900"/>
                <w:tab w:val="left" w:pos="126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="0"/>
              <w:rPr>
                <w:rFonts w:eastAsia="Calibri"/>
                <w:spacing w:val="-1"/>
                <w:sz w:val="24"/>
                <w:szCs w:val="24"/>
              </w:rPr>
            </w:pPr>
            <w:r w:rsidRPr="00EC702D">
              <w:rPr>
                <w:snapToGrid w:val="0"/>
                <w:sz w:val="24"/>
                <w:szCs w:val="24"/>
              </w:rPr>
              <w:t>Порядок проведения камеральных проверок, оформление их результатов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6EFB" w14:textId="0BEF1E3A" w:rsidR="000F5479" w:rsidRPr="00EC702D" w:rsidRDefault="000F5479">
            <w:pPr>
              <w:spacing w:line="288" w:lineRule="auto"/>
              <w:ind w:firstLine="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spacing w:val="-1"/>
                <w:sz w:val="24"/>
                <w:szCs w:val="24"/>
                <w:lang w:eastAsia="en-US"/>
              </w:rPr>
              <w:t>24</w:t>
            </w:r>
            <w:r w:rsidR="008F27F5" w:rsidRPr="00EC702D">
              <w:rPr>
                <w:spacing w:val="-1"/>
                <w:sz w:val="24"/>
                <w:szCs w:val="24"/>
                <w:lang w:eastAsia="en-US"/>
              </w:rPr>
              <w:t>-25</w:t>
            </w:r>
          </w:p>
        </w:tc>
      </w:tr>
      <w:tr w:rsidR="002D6378" w:rsidRPr="006060D3" w14:paraId="618828C4" w14:textId="77777777" w:rsidTr="00EC702D">
        <w:trPr>
          <w:trHeight w:val="3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A1B9" w14:textId="77777777" w:rsidR="000F5479" w:rsidRPr="00EC702D" w:rsidRDefault="000F5479" w:rsidP="000F5479">
            <w:pPr>
              <w:spacing w:line="288" w:lineRule="auto"/>
              <w:ind w:firstLine="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b/>
                <w:bCs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F9CB" w14:textId="77777777" w:rsidR="000F5479" w:rsidRPr="00EC702D" w:rsidRDefault="000F5479">
            <w:pPr>
              <w:tabs>
                <w:tab w:val="left" w:pos="900"/>
                <w:tab w:val="left" w:pos="126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="0"/>
              <w:rPr>
                <w:b/>
                <w:snapToGrid w:val="0"/>
                <w:sz w:val="24"/>
                <w:szCs w:val="24"/>
              </w:rPr>
            </w:pPr>
            <w:r w:rsidRPr="00EC702D">
              <w:rPr>
                <w:b/>
                <w:sz w:val="24"/>
                <w:szCs w:val="24"/>
              </w:rPr>
              <w:t>Заключительный этап контрольного мероприятия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B471" w14:textId="3014F715" w:rsidR="000F5479" w:rsidRPr="00EC702D" w:rsidRDefault="000F5479" w:rsidP="002D6378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b/>
                <w:spacing w:val="-1"/>
                <w:sz w:val="24"/>
                <w:szCs w:val="24"/>
                <w:lang w:eastAsia="en-US"/>
              </w:rPr>
              <w:t>2</w:t>
            </w:r>
            <w:r w:rsidR="008F27F5" w:rsidRPr="00EC702D">
              <w:rPr>
                <w:b/>
                <w:spacing w:val="-1"/>
                <w:sz w:val="24"/>
                <w:szCs w:val="24"/>
                <w:lang w:eastAsia="en-US"/>
              </w:rPr>
              <w:t>5</w:t>
            </w:r>
            <w:r w:rsidR="002D6378" w:rsidRPr="00EC702D">
              <w:rPr>
                <w:b/>
                <w:spacing w:val="-1"/>
                <w:sz w:val="24"/>
                <w:szCs w:val="24"/>
                <w:lang w:eastAsia="en-US"/>
              </w:rPr>
              <w:t>-2</w:t>
            </w:r>
            <w:r w:rsidR="008F27F5" w:rsidRPr="00EC702D">
              <w:rPr>
                <w:b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2D6378" w:rsidRPr="006060D3" w14:paraId="0C826B8C" w14:textId="77777777" w:rsidTr="00EC702D">
        <w:trPr>
          <w:trHeight w:val="3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DF9D" w14:textId="77777777" w:rsidR="000F5479" w:rsidRPr="00EC702D" w:rsidRDefault="000F5479" w:rsidP="000F5479">
            <w:pPr>
              <w:spacing w:line="288" w:lineRule="auto"/>
              <w:ind w:firstLine="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spacing w:val="-1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5FE7" w14:textId="77777777" w:rsidR="000F5479" w:rsidRPr="00EC702D" w:rsidRDefault="000F5479">
            <w:pPr>
              <w:tabs>
                <w:tab w:val="left" w:pos="900"/>
                <w:tab w:val="left" w:pos="126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="0"/>
              <w:rPr>
                <w:snapToGrid w:val="0"/>
                <w:sz w:val="24"/>
                <w:szCs w:val="24"/>
              </w:rPr>
            </w:pPr>
            <w:r w:rsidRPr="00EC702D">
              <w:rPr>
                <w:snapToGrid w:val="0"/>
                <w:sz w:val="24"/>
                <w:szCs w:val="24"/>
              </w:rPr>
              <w:t>Отчет о результатах контрольного мероприятия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00E7" w14:textId="24552C84" w:rsidR="000F5479" w:rsidRPr="00EC702D" w:rsidRDefault="002D6378">
            <w:pPr>
              <w:spacing w:line="288" w:lineRule="auto"/>
              <w:ind w:firstLine="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spacing w:val="-1"/>
                <w:sz w:val="24"/>
                <w:szCs w:val="24"/>
                <w:lang w:eastAsia="en-US"/>
              </w:rPr>
              <w:t>25</w:t>
            </w:r>
          </w:p>
        </w:tc>
      </w:tr>
      <w:tr w:rsidR="002D6378" w:rsidRPr="006060D3" w14:paraId="25DE17F0" w14:textId="77777777" w:rsidTr="00EC702D">
        <w:trPr>
          <w:trHeight w:val="78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943C" w14:textId="77777777" w:rsidR="000F5479" w:rsidRPr="00EC702D" w:rsidRDefault="000F5479" w:rsidP="000F5479">
            <w:pPr>
              <w:spacing w:line="288" w:lineRule="auto"/>
              <w:ind w:firstLine="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spacing w:val="-1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6204" w14:textId="77777777" w:rsidR="000F5479" w:rsidRPr="00EC702D" w:rsidRDefault="000F5479">
            <w:pPr>
              <w:tabs>
                <w:tab w:val="left" w:pos="900"/>
                <w:tab w:val="left" w:pos="126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="0"/>
              <w:rPr>
                <w:snapToGrid w:val="0"/>
                <w:sz w:val="24"/>
                <w:szCs w:val="24"/>
              </w:rPr>
            </w:pPr>
            <w:r w:rsidRPr="00EC702D">
              <w:rPr>
                <w:snapToGrid w:val="0"/>
                <w:sz w:val="24"/>
                <w:szCs w:val="24"/>
              </w:rPr>
              <w:t>Документы, оформляемые по резуль</w:t>
            </w:r>
            <w:r w:rsidR="00DD5DBE" w:rsidRPr="00EC702D">
              <w:rPr>
                <w:snapToGrid w:val="0"/>
                <w:sz w:val="24"/>
                <w:szCs w:val="24"/>
              </w:rPr>
              <w:t xml:space="preserve">татам контрольного мероприятия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1157" w14:textId="77777777" w:rsidR="000F5479" w:rsidRPr="00EC702D" w:rsidRDefault="000F5479" w:rsidP="00A23671">
            <w:pPr>
              <w:spacing w:line="288" w:lineRule="auto"/>
              <w:ind w:firstLine="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spacing w:val="-1"/>
                <w:sz w:val="24"/>
                <w:szCs w:val="24"/>
                <w:lang w:eastAsia="en-US"/>
              </w:rPr>
              <w:t>25</w:t>
            </w:r>
            <w:r w:rsidR="002D6378" w:rsidRPr="00EC702D">
              <w:rPr>
                <w:spacing w:val="-1"/>
                <w:sz w:val="24"/>
                <w:szCs w:val="24"/>
                <w:lang w:eastAsia="en-US"/>
              </w:rPr>
              <w:t>-2</w:t>
            </w:r>
            <w:r w:rsidR="00A23671" w:rsidRPr="00EC702D">
              <w:rPr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DD5DBE" w:rsidRPr="006060D3" w14:paraId="7151BAAA" w14:textId="77777777" w:rsidTr="00EC702D">
        <w:trPr>
          <w:trHeight w:val="4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2A27" w14:textId="77777777" w:rsidR="00DD5DBE" w:rsidRPr="00EC702D" w:rsidRDefault="00DD5DBE" w:rsidP="000F5479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b/>
                <w:spacing w:val="-1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FD73" w14:textId="77777777" w:rsidR="00DD5DBE" w:rsidRPr="00EC702D" w:rsidRDefault="00DD5DBE" w:rsidP="00DD5DBE">
            <w:pPr>
              <w:ind w:firstLine="0"/>
              <w:rPr>
                <w:snapToGrid w:val="0"/>
                <w:sz w:val="24"/>
                <w:szCs w:val="24"/>
              </w:rPr>
            </w:pPr>
            <w:r w:rsidRPr="00EC702D">
              <w:rPr>
                <w:b/>
                <w:sz w:val="24"/>
                <w:szCs w:val="24"/>
              </w:rPr>
              <w:t>Соблюдение Стандарта и ответственность за его нарушение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F21B" w14:textId="77777777" w:rsidR="00DD5DBE" w:rsidRPr="00EC702D" w:rsidRDefault="00DD5DBE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b/>
                <w:spacing w:val="-1"/>
                <w:sz w:val="24"/>
                <w:szCs w:val="24"/>
                <w:lang w:eastAsia="en-US"/>
              </w:rPr>
              <w:t>28</w:t>
            </w:r>
          </w:p>
        </w:tc>
      </w:tr>
      <w:tr w:rsidR="00EC702D" w:rsidRPr="006060D3" w14:paraId="23EF8C46" w14:textId="77777777" w:rsidTr="00EC702D">
        <w:trPr>
          <w:trHeight w:val="67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6E0C" w14:textId="77777777" w:rsidR="00EC702D" w:rsidRPr="00EC702D" w:rsidRDefault="00EC702D" w:rsidP="000F5479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B60C" w14:textId="4CA7F261" w:rsidR="00EC702D" w:rsidRPr="00EC702D" w:rsidRDefault="00EC702D" w:rsidP="00DD5DBE">
            <w:pPr>
              <w:ind w:firstLine="0"/>
              <w:rPr>
                <w:b/>
                <w:sz w:val="24"/>
                <w:szCs w:val="24"/>
              </w:rPr>
            </w:pPr>
            <w:r w:rsidRPr="00EC702D">
              <w:rPr>
                <w:b/>
                <w:sz w:val="24"/>
                <w:szCs w:val="24"/>
              </w:rPr>
              <w:t>Перечень приложений к Стандарту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D596" w14:textId="3F027809" w:rsidR="00EC702D" w:rsidRPr="00EC702D" w:rsidRDefault="00EC702D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EC702D">
              <w:rPr>
                <w:b/>
                <w:spacing w:val="-1"/>
                <w:sz w:val="24"/>
                <w:szCs w:val="24"/>
                <w:lang w:eastAsia="en-US"/>
              </w:rPr>
              <w:t>29</w:t>
            </w:r>
          </w:p>
        </w:tc>
      </w:tr>
    </w:tbl>
    <w:p w14:paraId="67730930" w14:textId="77777777" w:rsidR="00BB7DB2" w:rsidRPr="006060D3" w:rsidRDefault="00BB7DB2" w:rsidP="005255AF">
      <w:pPr>
        <w:ind w:firstLine="0"/>
        <w:jc w:val="center"/>
        <w:rPr>
          <w:b/>
          <w:spacing w:val="-1"/>
          <w:szCs w:val="28"/>
        </w:rPr>
      </w:pPr>
    </w:p>
    <w:p w14:paraId="433452F9" w14:textId="3102FE5D" w:rsidR="005255AF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5AE50B6D" w14:textId="1FF4460B" w:rsidR="00EC702D" w:rsidRDefault="00EC702D" w:rsidP="005255AF">
      <w:pPr>
        <w:ind w:firstLine="0"/>
        <w:jc w:val="center"/>
        <w:rPr>
          <w:b/>
          <w:spacing w:val="-1"/>
          <w:szCs w:val="28"/>
        </w:rPr>
      </w:pPr>
    </w:p>
    <w:p w14:paraId="792FC79E" w14:textId="3909FE5F" w:rsidR="00EC702D" w:rsidRDefault="00EC702D" w:rsidP="005255AF">
      <w:pPr>
        <w:ind w:firstLine="0"/>
        <w:jc w:val="center"/>
        <w:rPr>
          <w:b/>
          <w:spacing w:val="-1"/>
          <w:szCs w:val="28"/>
        </w:rPr>
      </w:pPr>
    </w:p>
    <w:p w14:paraId="4F7053A9" w14:textId="1C9D9DD6" w:rsidR="00EC702D" w:rsidRDefault="00EC702D" w:rsidP="005255AF">
      <w:pPr>
        <w:ind w:firstLine="0"/>
        <w:jc w:val="center"/>
        <w:rPr>
          <w:b/>
          <w:spacing w:val="-1"/>
          <w:szCs w:val="28"/>
        </w:rPr>
      </w:pPr>
    </w:p>
    <w:p w14:paraId="65BCD483" w14:textId="77777777" w:rsidR="00EC702D" w:rsidRPr="006060D3" w:rsidRDefault="00EC702D" w:rsidP="005255AF">
      <w:pPr>
        <w:ind w:firstLine="0"/>
        <w:jc w:val="center"/>
        <w:rPr>
          <w:b/>
          <w:spacing w:val="-1"/>
          <w:szCs w:val="28"/>
        </w:rPr>
      </w:pPr>
    </w:p>
    <w:p w14:paraId="7A2A8C49" w14:textId="77777777" w:rsidR="005255AF" w:rsidRPr="006060D3" w:rsidRDefault="005255AF" w:rsidP="005255AF">
      <w:pPr>
        <w:ind w:firstLine="0"/>
        <w:jc w:val="center"/>
        <w:rPr>
          <w:b/>
          <w:szCs w:val="28"/>
        </w:rPr>
      </w:pPr>
      <w:r w:rsidRPr="006060D3">
        <w:rPr>
          <w:b/>
          <w:szCs w:val="28"/>
        </w:rPr>
        <w:lastRenderedPageBreak/>
        <w:t>1. Общие положения</w:t>
      </w:r>
    </w:p>
    <w:p w14:paraId="4D54B2F3" w14:textId="77777777" w:rsidR="005255AF" w:rsidRPr="006060D3" w:rsidRDefault="005255AF" w:rsidP="005255AF">
      <w:pPr>
        <w:tabs>
          <w:tab w:val="left" w:pos="709"/>
        </w:tabs>
      </w:pPr>
    </w:p>
    <w:p w14:paraId="4561EA5F" w14:textId="77777777" w:rsidR="005255AF" w:rsidRPr="006060D3" w:rsidRDefault="005255AF" w:rsidP="005255AF">
      <w:pPr>
        <w:tabs>
          <w:tab w:val="left" w:pos="709"/>
        </w:tabs>
        <w:rPr>
          <w:iCs/>
          <w:spacing w:val="-1"/>
          <w:szCs w:val="28"/>
        </w:rPr>
      </w:pPr>
      <w:r w:rsidRPr="006060D3">
        <w:rPr>
          <w:b/>
        </w:rPr>
        <w:t>1.1</w:t>
      </w:r>
      <w:r w:rsidRPr="006060D3">
        <w:rPr>
          <w:szCs w:val="28"/>
        </w:rPr>
        <w:t xml:space="preserve"> Стандарт внешнего муниципального финансового контроля «Общие правила проведения контрольного мероприятия» (далее </w:t>
      </w:r>
      <w:r w:rsidR="006E5573" w:rsidRPr="006060D3">
        <w:rPr>
          <w:szCs w:val="28"/>
        </w:rPr>
        <w:t xml:space="preserve">- </w:t>
      </w:r>
      <w:r w:rsidRPr="006060D3">
        <w:rPr>
          <w:szCs w:val="28"/>
        </w:rPr>
        <w:t xml:space="preserve">Стандарт) предназначен для </w:t>
      </w:r>
      <w:r w:rsidRPr="006060D3">
        <w:t>методологического</w:t>
      </w:r>
      <w:r w:rsidRPr="006060D3">
        <w:rPr>
          <w:szCs w:val="28"/>
        </w:rPr>
        <w:t xml:space="preserve"> обеспечения осуществления контрольно-счетной палатой Гатчинского муниципального района </w:t>
      </w:r>
      <w:r w:rsidRPr="006060D3">
        <w:rPr>
          <w:iCs/>
          <w:spacing w:val="-1"/>
          <w:szCs w:val="28"/>
        </w:rPr>
        <w:t xml:space="preserve">(далее </w:t>
      </w:r>
      <w:r w:rsidR="006E5573" w:rsidRPr="006060D3">
        <w:rPr>
          <w:iCs/>
          <w:spacing w:val="-1"/>
          <w:szCs w:val="28"/>
        </w:rPr>
        <w:t>-</w:t>
      </w:r>
      <w:r w:rsidRPr="006060D3">
        <w:rPr>
          <w:iCs/>
          <w:spacing w:val="-1"/>
          <w:szCs w:val="28"/>
        </w:rPr>
        <w:t xml:space="preserve"> Контрольно-счетная палата) внешнего муниципального финансового контроля, проводимого в форме контрольных мероприятий в соответствии с Положением о контрольно-счетной палате, утвержденным решением совета депутатов  Гатчинского муниципального района от 22.02.2019 № 351. </w:t>
      </w:r>
    </w:p>
    <w:p w14:paraId="58690D09" w14:textId="77777777" w:rsidR="005255AF" w:rsidRPr="006060D3" w:rsidRDefault="005255AF" w:rsidP="005255AF">
      <w:pPr>
        <w:ind w:firstLine="720"/>
        <w:outlineLvl w:val="2"/>
        <w:rPr>
          <w:bCs/>
          <w:szCs w:val="28"/>
        </w:rPr>
      </w:pPr>
      <w:r w:rsidRPr="006060D3">
        <w:rPr>
          <w:b/>
          <w:bCs/>
          <w:szCs w:val="28"/>
        </w:rPr>
        <w:t>1.2</w:t>
      </w:r>
      <w:r w:rsidRPr="006060D3">
        <w:rPr>
          <w:bCs/>
          <w:szCs w:val="28"/>
        </w:rPr>
        <w:t xml:space="preserve"> Правовые основания разработки Стандарта:</w:t>
      </w:r>
    </w:p>
    <w:p w14:paraId="5125F9E5" w14:textId="77777777" w:rsidR="005255AF" w:rsidRPr="006060D3" w:rsidRDefault="005255AF" w:rsidP="005255AF">
      <w:pPr>
        <w:ind w:firstLine="720"/>
        <w:outlineLvl w:val="2"/>
        <w:rPr>
          <w:bCs/>
          <w:szCs w:val="28"/>
        </w:rPr>
      </w:pPr>
      <w:r w:rsidRPr="006060D3">
        <w:rPr>
          <w:bCs/>
          <w:szCs w:val="28"/>
        </w:rPr>
        <w:t>Бюджетный кодекс Российской Федерации (далее – БК РФ);</w:t>
      </w:r>
    </w:p>
    <w:p w14:paraId="38F0A80C" w14:textId="77777777" w:rsidR="001D7A02" w:rsidRPr="006060D3" w:rsidRDefault="001D7A02" w:rsidP="005255AF">
      <w:pPr>
        <w:ind w:firstLine="720"/>
        <w:rPr>
          <w:bCs/>
          <w:szCs w:val="28"/>
        </w:rPr>
      </w:pPr>
      <w:r w:rsidRPr="006060D3">
        <w:rPr>
          <w:bCs/>
          <w:szCs w:val="28"/>
        </w:rPr>
        <w:t>Кодекс Российской Федерации об административных правонарушениях</w:t>
      </w:r>
      <w:r w:rsidR="001C33D4" w:rsidRPr="006060D3">
        <w:rPr>
          <w:bCs/>
          <w:szCs w:val="28"/>
        </w:rPr>
        <w:t xml:space="preserve"> (далее – КоАП РФ)</w:t>
      </w:r>
      <w:r w:rsidRPr="006060D3">
        <w:rPr>
          <w:bCs/>
          <w:szCs w:val="28"/>
        </w:rPr>
        <w:t>;</w:t>
      </w:r>
    </w:p>
    <w:p w14:paraId="036BB6BF" w14:textId="77777777" w:rsidR="005255AF" w:rsidRPr="006060D3" w:rsidRDefault="005255AF" w:rsidP="005255AF">
      <w:pPr>
        <w:ind w:firstLine="720"/>
        <w:rPr>
          <w:bCs/>
          <w:szCs w:val="28"/>
        </w:rPr>
      </w:pPr>
      <w:r w:rsidRPr="006060D3">
        <w:rPr>
          <w:bCs/>
          <w:szCs w:val="28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14:paraId="564E5D74" w14:textId="77777777" w:rsidR="005255AF" w:rsidRPr="006060D3" w:rsidRDefault="005255AF" w:rsidP="005255AF">
      <w:pPr>
        <w:ind w:firstLine="720"/>
        <w:rPr>
          <w:szCs w:val="28"/>
        </w:rPr>
      </w:pPr>
      <w:r w:rsidRPr="006060D3">
        <w:rPr>
          <w:szCs w:val="28"/>
        </w:rPr>
        <w:t>Областной закон Ленинградской области от 13.03.2017 № 7-оз «Об отдельных вопросах организации и деятельности контрольно-счетных органов муниципальных образований Ленинградской области»;</w:t>
      </w:r>
    </w:p>
    <w:p w14:paraId="17642175" w14:textId="77777777" w:rsidR="008C3C71" w:rsidRPr="006060D3" w:rsidRDefault="008C3C71" w:rsidP="008C3C71">
      <w:pPr>
        <w:ind w:firstLine="720"/>
        <w:rPr>
          <w:bCs/>
          <w:szCs w:val="28"/>
        </w:rPr>
      </w:pPr>
      <w:r w:rsidRPr="006060D3">
        <w:rPr>
          <w:bCs/>
          <w:szCs w:val="28"/>
        </w:rPr>
        <w:t>Устав муниципального образования Гатчинский муниципальный район Ленинградской области;</w:t>
      </w:r>
    </w:p>
    <w:p w14:paraId="776431B5" w14:textId="2AE34C8C" w:rsidR="005255AF" w:rsidRPr="006060D3" w:rsidRDefault="005255AF" w:rsidP="005255AF">
      <w:pPr>
        <w:ind w:firstLine="720"/>
        <w:rPr>
          <w:bCs/>
          <w:szCs w:val="28"/>
        </w:rPr>
      </w:pPr>
      <w:r w:rsidRPr="006060D3">
        <w:rPr>
          <w:iCs/>
          <w:spacing w:val="-1"/>
          <w:szCs w:val="28"/>
        </w:rPr>
        <w:t>Решение совета депутатов Гатчинского муниципального района от 22.02.2019 № 351 «Об утверждении Положения о контрольно-счетной палате Гатчинского муниципального района в новой редакции» (далее - Положение о контрольно-счетной палате);</w:t>
      </w:r>
    </w:p>
    <w:p w14:paraId="59D3F366" w14:textId="77777777" w:rsidR="005255AF" w:rsidRPr="006060D3" w:rsidRDefault="005255AF" w:rsidP="00DE2711">
      <w:pPr>
        <w:tabs>
          <w:tab w:val="left" w:pos="709"/>
        </w:tabs>
        <w:ind w:firstLine="720"/>
        <w:rPr>
          <w:szCs w:val="28"/>
        </w:rPr>
      </w:pPr>
      <w:r w:rsidRPr="006060D3">
        <w:rPr>
          <w:szCs w:val="28"/>
        </w:rPr>
        <w:t xml:space="preserve">Регламент контрольно-счетной палаты </w:t>
      </w:r>
      <w:r w:rsidR="00DF418F" w:rsidRPr="006060D3">
        <w:rPr>
          <w:szCs w:val="28"/>
        </w:rPr>
        <w:t xml:space="preserve">Гатчинского муниципального района </w:t>
      </w:r>
      <w:r w:rsidRPr="006060D3">
        <w:rPr>
          <w:szCs w:val="28"/>
        </w:rPr>
        <w:t>(утв</w:t>
      </w:r>
      <w:r w:rsidR="0039564B" w:rsidRPr="006060D3">
        <w:rPr>
          <w:szCs w:val="28"/>
        </w:rPr>
        <w:t>.</w:t>
      </w:r>
      <w:r w:rsidRPr="006060D3">
        <w:rPr>
          <w:szCs w:val="28"/>
        </w:rPr>
        <w:t xml:space="preserve"> приказом от 05.08.2015 № 7-о, </w:t>
      </w:r>
      <w:r w:rsidRPr="006060D3">
        <w:rPr>
          <w:iCs/>
          <w:spacing w:val="-1"/>
          <w:szCs w:val="28"/>
        </w:rPr>
        <w:t>далее – Регламент)</w:t>
      </w:r>
      <w:r w:rsidRPr="006060D3">
        <w:rPr>
          <w:szCs w:val="28"/>
        </w:rPr>
        <w:t>;</w:t>
      </w:r>
    </w:p>
    <w:p w14:paraId="332D79A1" w14:textId="4FA95679" w:rsidR="005255AF" w:rsidRPr="006060D3" w:rsidRDefault="005255AF" w:rsidP="00425E22">
      <w:pPr>
        <w:tabs>
          <w:tab w:val="left" w:pos="709"/>
        </w:tabs>
        <w:ind w:firstLine="720"/>
        <w:rPr>
          <w:szCs w:val="28"/>
        </w:rPr>
      </w:pPr>
      <w:r w:rsidRPr="006060D3">
        <w:rPr>
          <w:szCs w:val="28"/>
        </w:rPr>
        <w:t>Общие требования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 (утв</w:t>
      </w:r>
      <w:r w:rsidR="00693A7C" w:rsidRPr="006060D3">
        <w:rPr>
          <w:szCs w:val="28"/>
        </w:rPr>
        <w:t xml:space="preserve">. </w:t>
      </w:r>
      <w:r w:rsidRPr="006060D3">
        <w:rPr>
          <w:szCs w:val="28"/>
        </w:rPr>
        <w:t>Коллегией Счетной палаты Российской Федер</w:t>
      </w:r>
      <w:r w:rsidR="0051507A" w:rsidRPr="006060D3">
        <w:rPr>
          <w:szCs w:val="28"/>
        </w:rPr>
        <w:t xml:space="preserve">ации (протокол от 17.10.2014 </w:t>
      </w:r>
      <w:r w:rsidRPr="006060D3">
        <w:rPr>
          <w:szCs w:val="28"/>
        </w:rPr>
        <w:t>№ 47К (993)).</w:t>
      </w:r>
    </w:p>
    <w:p w14:paraId="729FECB4" w14:textId="77777777" w:rsidR="005255AF" w:rsidRPr="006060D3" w:rsidRDefault="005255AF" w:rsidP="00693A7C">
      <w:pPr>
        <w:tabs>
          <w:tab w:val="left" w:pos="709"/>
        </w:tabs>
        <w:ind w:firstLine="720"/>
        <w:rPr>
          <w:szCs w:val="28"/>
        </w:rPr>
      </w:pPr>
      <w:r w:rsidRPr="006060D3">
        <w:rPr>
          <w:szCs w:val="28"/>
        </w:rPr>
        <w:t>При подготовке Стандарта использован также стандарт внешнего государственного аудита (контроля) СГА 101 «Общие правила проведения контрольного мероприятия» (утв</w:t>
      </w:r>
      <w:r w:rsidR="00693A7C" w:rsidRPr="006060D3">
        <w:rPr>
          <w:szCs w:val="28"/>
        </w:rPr>
        <w:t>.</w:t>
      </w:r>
      <w:r w:rsidRPr="006060D3">
        <w:rPr>
          <w:szCs w:val="28"/>
        </w:rPr>
        <w:t xml:space="preserve"> постановлением Коллегии Счетной палаты Российской Федерации от 07.09.2017 № 9ПК</w:t>
      </w:r>
      <w:r w:rsidR="00693A7C" w:rsidRPr="006060D3">
        <w:rPr>
          <w:szCs w:val="28"/>
        </w:rPr>
        <w:t xml:space="preserve"> в ред. от 08.11.2019 № 17ПК)</w:t>
      </w:r>
      <w:r w:rsidRPr="006060D3">
        <w:rPr>
          <w:szCs w:val="28"/>
        </w:rPr>
        <w:t>.</w:t>
      </w:r>
    </w:p>
    <w:p w14:paraId="7C489FB6" w14:textId="77777777" w:rsidR="005255AF" w:rsidRPr="006060D3" w:rsidRDefault="005255AF" w:rsidP="005255AF">
      <w:pPr>
        <w:ind w:firstLine="720"/>
        <w:rPr>
          <w:szCs w:val="28"/>
        </w:rPr>
      </w:pPr>
      <w:r w:rsidRPr="006060D3">
        <w:rPr>
          <w:b/>
          <w:szCs w:val="28"/>
        </w:rPr>
        <w:t>1.</w:t>
      </w:r>
      <w:r w:rsidR="00721F4F" w:rsidRPr="006060D3">
        <w:rPr>
          <w:b/>
          <w:szCs w:val="28"/>
        </w:rPr>
        <w:t>3</w:t>
      </w:r>
      <w:r w:rsidRPr="006060D3">
        <w:rPr>
          <w:szCs w:val="28"/>
        </w:rPr>
        <w:t xml:space="preserve"> Цель Стандарта: определение общих требований, характеристик, правил и процедур организации и проведения Контрольно-счетной палатой контрольных мероприятий.</w:t>
      </w:r>
    </w:p>
    <w:p w14:paraId="0923FFBB" w14:textId="77777777" w:rsidR="00A67FA9" w:rsidRPr="006060D3" w:rsidRDefault="005255AF" w:rsidP="005255AF">
      <w:pPr>
        <w:shd w:val="clear" w:color="auto" w:fill="FFFFFF"/>
        <w:tabs>
          <w:tab w:val="left" w:pos="1018"/>
        </w:tabs>
        <w:ind w:firstLine="720"/>
        <w:rPr>
          <w:szCs w:val="28"/>
        </w:rPr>
      </w:pPr>
      <w:r w:rsidRPr="006060D3">
        <w:rPr>
          <w:b/>
          <w:szCs w:val="28"/>
        </w:rPr>
        <w:t>1.</w:t>
      </w:r>
      <w:r w:rsidR="00721F4F" w:rsidRPr="006060D3">
        <w:rPr>
          <w:b/>
          <w:szCs w:val="28"/>
        </w:rPr>
        <w:t>4</w:t>
      </w:r>
      <w:r w:rsidRPr="006060D3">
        <w:rPr>
          <w:bCs/>
          <w:szCs w:val="28"/>
        </w:rPr>
        <w:t xml:space="preserve"> </w:t>
      </w:r>
      <w:r w:rsidRPr="006060D3">
        <w:rPr>
          <w:szCs w:val="28"/>
        </w:rPr>
        <w:t>Задачи Стандарта:</w:t>
      </w:r>
    </w:p>
    <w:p w14:paraId="45167117" w14:textId="77777777" w:rsidR="005255AF" w:rsidRPr="006060D3" w:rsidRDefault="005255AF" w:rsidP="005255AF">
      <w:pPr>
        <w:shd w:val="clear" w:color="auto" w:fill="FFFFFF"/>
        <w:tabs>
          <w:tab w:val="left" w:pos="1018"/>
        </w:tabs>
        <w:ind w:firstLine="720"/>
        <w:rPr>
          <w:szCs w:val="28"/>
        </w:rPr>
      </w:pPr>
      <w:r w:rsidRPr="006060D3">
        <w:rPr>
          <w:szCs w:val="28"/>
        </w:rPr>
        <w:t xml:space="preserve">определение содержания, порядка организации и проведения контрольного мероприятия; </w:t>
      </w:r>
    </w:p>
    <w:p w14:paraId="08FD5620" w14:textId="77777777" w:rsidR="005255AF" w:rsidRPr="006060D3" w:rsidRDefault="005255AF" w:rsidP="005255AF">
      <w:pPr>
        <w:shd w:val="clear" w:color="auto" w:fill="FFFFFF"/>
        <w:tabs>
          <w:tab w:val="left" w:pos="1018"/>
        </w:tabs>
        <w:ind w:firstLine="720"/>
        <w:rPr>
          <w:szCs w:val="28"/>
        </w:rPr>
      </w:pPr>
      <w:r w:rsidRPr="006060D3">
        <w:rPr>
          <w:szCs w:val="28"/>
        </w:rPr>
        <w:t>определение порядка оформления результатов контрольного мероприятия.</w:t>
      </w:r>
    </w:p>
    <w:p w14:paraId="79DDCA23" w14:textId="77777777" w:rsidR="005255AF" w:rsidRPr="006060D3" w:rsidRDefault="00721F4F" w:rsidP="00721F4F">
      <w:pPr>
        <w:shd w:val="clear" w:color="auto" w:fill="FFFFFF"/>
        <w:tabs>
          <w:tab w:val="left" w:pos="1018"/>
        </w:tabs>
        <w:ind w:firstLine="720"/>
        <w:rPr>
          <w:szCs w:val="28"/>
        </w:rPr>
      </w:pPr>
      <w:r w:rsidRPr="006060D3">
        <w:rPr>
          <w:b/>
          <w:szCs w:val="28"/>
        </w:rPr>
        <w:t>1.</w:t>
      </w:r>
      <w:r w:rsidR="0039564B" w:rsidRPr="006060D3">
        <w:rPr>
          <w:b/>
          <w:szCs w:val="28"/>
        </w:rPr>
        <w:t>5</w:t>
      </w:r>
      <w:r w:rsidRPr="006060D3">
        <w:rPr>
          <w:szCs w:val="28"/>
        </w:rPr>
        <w:t xml:space="preserve"> При организации и проведении контрольных мероприятий, оформлении их результатов должностные лица Контрольно-счетной палаты </w:t>
      </w:r>
      <w:r w:rsidR="005255AF" w:rsidRPr="006060D3">
        <w:rPr>
          <w:rFonts w:eastAsia="Arial"/>
          <w:szCs w:val="28"/>
          <w:lang w:eastAsia="ar-SA"/>
        </w:rPr>
        <w:lastRenderedPageBreak/>
        <w:t xml:space="preserve">обязаны руководствоваться Конституцией Российской Федерации, бюджетным законодательством, другими нормативными правовыми актами Российской Федерации, законами Ленинградской области, другими нормативными правовыми актами Ленинградской области, муниципальными правовыми актами Гатчинского муниципального района, а также Регламентом, приказами, иными локальными документами Контрольно-счетной палаты и Стандартом. </w:t>
      </w:r>
    </w:p>
    <w:p w14:paraId="4CA0899D" w14:textId="77777777" w:rsidR="005255AF" w:rsidRPr="006060D3" w:rsidRDefault="005255AF" w:rsidP="005255AF">
      <w:pPr>
        <w:widowControl w:val="0"/>
        <w:autoSpaceDE w:val="0"/>
        <w:autoSpaceDN w:val="0"/>
        <w:adjustRightInd w:val="0"/>
        <w:rPr>
          <w:szCs w:val="28"/>
        </w:rPr>
      </w:pPr>
      <w:r w:rsidRPr="006060D3">
        <w:rPr>
          <w:b/>
          <w:szCs w:val="28"/>
        </w:rPr>
        <w:t>1.</w:t>
      </w:r>
      <w:r w:rsidR="0039564B" w:rsidRPr="006060D3">
        <w:rPr>
          <w:b/>
          <w:szCs w:val="28"/>
        </w:rPr>
        <w:t>6</w:t>
      </w:r>
      <w:r w:rsidRPr="006060D3">
        <w:rPr>
          <w:szCs w:val="28"/>
        </w:rPr>
        <w:t xml:space="preserve"> По вопросам организации, проведения контрольных мероприятий и оформления их результатов применение </w:t>
      </w:r>
      <w:r w:rsidR="0091137C" w:rsidRPr="006060D3">
        <w:rPr>
          <w:szCs w:val="28"/>
        </w:rPr>
        <w:t xml:space="preserve">настоящего </w:t>
      </w:r>
      <w:r w:rsidRPr="006060D3">
        <w:rPr>
          <w:szCs w:val="28"/>
        </w:rPr>
        <w:t xml:space="preserve">Стандарта является приоритетным по сравнению с другими </w:t>
      </w:r>
      <w:r w:rsidRPr="006060D3">
        <w:rPr>
          <w:bCs/>
          <w:szCs w:val="28"/>
        </w:rPr>
        <w:t>стандартами внешнего муниципального финансового контроля Контрольно-счетной палаты.</w:t>
      </w:r>
      <w:r w:rsidRPr="006060D3">
        <w:rPr>
          <w:szCs w:val="28"/>
        </w:rPr>
        <w:t xml:space="preserve"> </w:t>
      </w:r>
    </w:p>
    <w:p w14:paraId="45CC3143" w14:textId="77777777" w:rsidR="005255AF" w:rsidRPr="006060D3" w:rsidRDefault="008C3C71" w:rsidP="005255AF">
      <w:pPr>
        <w:widowControl w:val="0"/>
        <w:tabs>
          <w:tab w:val="left" w:pos="1418"/>
        </w:tabs>
        <w:autoSpaceDE w:val="0"/>
        <w:autoSpaceDN w:val="0"/>
        <w:adjustRightInd w:val="0"/>
        <w:rPr>
          <w:szCs w:val="28"/>
        </w:rPr>
      </w:pPr>
      <w:r w:rsidRPr="006060D3">
        <w:rPr>
          <w:b/>
          <w:bCs/>
          <w:szCs w:val="28"/>
        </w:rPr>
        <w:t>1.</w:t>
      </w:r>
      <w:r w:rsidR="0039564B" w:rsidRPr="006060D3">
        <w:rPr>
          <w:b/>
          <w:bCs/>
          <w:szCs w:val="28"/>
        </w:rPr>
        <w:t>7</w:t>
      </w:r>
      <w:r w:rsidR="005255AF" w:rsidRPr="006060D3">
        <w:rPr>
          <w:bCs/>
          <w:szCs w:val="28"/>
        </w:rPr>
        <w:t xml:space="preserve"> Особенности организации и проведения контрольных мероприятий, осуществляемых в форме предварительного контроля формирования местного бюджета</w:t>
      </w:r>
      <w:r w:rsidR="005255AF" w:rsidRPr="006060D3">
        <w:rPr>
          <w:szCs w:val="28"/>
        </w:rPr>
        <w:t xml:space="preserve"> и последующего контроля исполнения местного бюджета, устанавливаются соответствующими стандартами внешнего муниципального финансового контроля Контрольно-счетной палаты.</w:t>
      </w:r>
    </w:p>
    <w:p w14:paraId="458AC064" w14:textId="77777777" w:rsidR="005255AF" w:rsidRPr="006060D3" w:rsidRDefault="008C3C71" w:rsidP="005255AF">
      <w:pPr>
        <w:ind w:firstLine="567"/>
        <w:rPr>
          <w:snapToGrid w:val="0"/>
          <w:szCs w:val="28"/>
        </w:rPr>
      </w:pPr>
      <w:r w:rsidRPr="006060D3">
        <w:rPr>
          <w:b/>
          <w:szCs w:val="28"/>
        </w:rPr>
        <w:t xml:space="preserve"> 1.</w:t>
      </w:r>
      <w:r w:rsidR="0039564B" w:rsidRPr="006060D3">
        <w:rPr>
          <w:b/>
          <w:szCs w:val="28"/>
        </w:rPr>
        <w:t>8</w:t>
      </w:r>
      <w:r w:rsidR="005255AF" w:rsidRPr="006060D3">
        <w:rPr>
          <w:szCs w:val="28"/>
        </w:rPr>
        <w:t xml:space="preserve"> Контрольно-счетной палатой могут проводиться совместные и параллельные контрольные мероприятия со Счетной палатой Российской Федерации, Контрольно-счетной палатой Ленинградской области и контрольно-счетными органами муниципальных образований Ленинградской области, контрольные мероприятия с участием правоохранительных и иных государственных органов. </w:t>
      </w:r>
    </w:p>
    <w:p w14:paraId="77038920" w14:textId="77777777" w:rsidR="005255AF" w:rsidRPr="006060D3" w:rsidRDefault="005255AF" w:rsidP="005255AF">
      <w:pPr>
        <w:tabs>
          <w:tab w:val="left" w:pos="709"/>
        </w:tabs>
        <w:ind w:firstLine="567"/>
        <w:rPr>
          <w:snapToGrid w:val="0"/>
          <w:szCs w:val="28"/>
        </w:rPr>
      </w:pPr>
      <w:r w:rsidRPr="006060D3">
        <w:rPr>
          <w:b/>
          <w:snapToGrid w:val="0"/>
          <w:szCs w:val="28"/>
        </w:rPr>
        <w:t xml:space="preserve"> 1.</w:t>
      </w:r>
      <w:r w:rsidR="0039564B" w:rsidRPr="006060D3">
        <w:rPr>
          <w:b/>
          <w:snapToGrid w:val="0"/>
          <w:szCs w:val="28"/>
        </w:rPr>
        <w:t>9</w:t>
      </w:r>
      <w:r w:rsidRPr="006060D3">
        <w:rPr>
          <w:snapToGrid w:val="0"/>
          <w:szCs w:val="28"/>
        </w:rPr>
        <w:t xml:space="preserve"> </w:t>
      </w:r>
      <w:r w:rsidRPr="006060D3">
        <w:rPr>
          <w:szCs w:val="28"/>
        </w:rPr>
        <w:t xml:space="preserve">Внесение изменений и дополнений в настоящий Стандарт осуществляется на основании приказа Контрольно-счетной палаты. Решение вопросов, не урегулированных настоящим Стандартом, осуществляется председателем Контрольно-счетной палаты (по его поручению заместителем председателя Контрольно-счетной палаты) </w:t>
      </w:r>
      <w:r w:rsidRPr="006060D3">
        <w:rPr>
          <w:snapToGrid w:val="0"/>
          <w:szCs w:val="28"/>
        </w:rPr>
        <w:t>по представлению должностных лиц Контрольно-счетной палаты, ответственных за проведение</w:t>
      </w:r>
      <w:r w:rsidRPr="006060D3">
        <w:rPr>
          <w:bCs/>
          <w:szCs w:val="28"/>
        </w:rPr>
        <w:t xml:space="preserve"> контрольных мероприятий</w:t>
      </w:r>
      <w:r w:rsidRPr="006060D3">
        <w:rPr>
          <w:snapToGrid w:val="0"/>
          <w:szCs w:val="28"/>
        </w:rPr>
        <w:t>.</w:t>
      </w:r>
    </w:p>
    <w:p w14:paraId="5DB097CB" w14:textId="77777777" w:rsidR="005E3D45" w:rsidRPr="006060D3" w:rsidRDefault="005E3D45" w:rsidP="005255AF">
      <w:pPr>
        <w:widowControl w:val="0"/>
        <w:tabs>
          <w:tab w:val="left" w:pos="283"/>
          <w:tab w:val="right" w:pos="709"/>
        </w:tabs>
        <w:ind w:firstLine="680"/>
        <w:jc w:val="center"/>
        <w:rPr>
          <w:b/>
          <w:szCs w:val="28"/>
        </w:rPr>
      </w:pPr>
    </w:p>
    <w:p w14:paraId="5ABC3AA9" w14:textId="77777777" w:rsidR="005255AF" w:rsidRPr="006060D3" w:rsidRDefault="005255AF" w:rsidP="005255AF">
      <w:pPr>
        <w:widowControl w:val="0"/>
        <w:tabs>
          <w:tab w:val="left" w:pos="283"/>
          <w:tab w:val="right" w:pos="709"/>
        </w:tabs>
        <w:ind w:firstLine="680"/>
        <w:jc w:val="center"/>
        <w:rPr>
          <w:b/>
          <w:szCs w:val="28"/>
        </w:rPr>
      </w:pPr>
      <w:r w:rsidRPr="006060D3">
        <w:rPr>
          <w:b/>
          <w:szCs w:val="28"/>
        </w:rPr>
        <w:t>2. Основные понятия, используемые в Стандарте</w:t>
      </w:r>
    </w:p>
    <w:p w14:paraId="02233F2A" w14:textId="77777777" w:rsidR="005255AF" w:rsidRPr="006060D3" w:rsidRDefault="005255AF" w:rsidP="005255AF">
      <w:pPr>
        <w:widowControl w:val="0"/>
        <w:tabs>
          <w:tab w:val="left" w:pos="283"/>
        </w:tabs>
        <w:ind w:firstLine="680"/>
        <w:rPr>
          <w:szCs w:val="28"/>
        </w:rPr>
      </w:pPr>
    </w:p>
    <w:p w14:paraId="1D3AD29A" w14:textId="77777777" w:rsidR="005255AF" w:rsidRPr="006060D3" w:rsidRDefault="005255AF" w:rsidP="005255AF">
      <w:pPr>
        <w:widowControl w:val="0"/>
        <w:tabs>
          <w:tab w:val="left" w:pos="283"/>
          <w:tab w:val="right" w:pos="709"/>
        </w:tabs>
        <w:ind w:firstLine="680"/>
        <w:rPr>
          <w:szCs w:val="28"/>
        </w:rPr>
      </w:pPr>
      <w:r w:rsidRPr="006060D3">
        <w:rPr>
          <w:szCs w:val="28"/>
        </w:rPr>
        <w:t>Для целей Стандарта используются следующие основные понятия:</w:t>
      </w:r>
    </w:p>
    <w:p w14:paraId="74AE1518" w14:textId="77777777" w:rsidR="005255AF" w:rsidRPr="006060D3" w:rsidRDefault="005255AF" w:rsidP="005255AF">
      <w:pPr>
        <w:widowControl w:val="0"/>
        <w:tabs>
          <w:tab w:val="left" w:pos="283"/>
          <w:tab w:val="right" w:pos="709"/>
        </w:tabs>
        <w:ind w:firstLine="680"/>
        <w:rPr>
          <w:szCs w:val="28"/>
        </w:rPr>
      </w:pPr>
      <w:r w:rsidRPr="006060D3">
        <w:rPr>
          <w:b/>
          <w:szCs w:val="28"/>
        </w:rPr>
        <w:t>1) внешние эксперты</w:t>
      </w:r>
      <w:r w:rsidRPr="006060D3">
        <w:rPr>
          <w:szCs w:val="28"/>
        </w:rPr>
        <w:t xml:space="preserve"> - аудиторские, экспертные и иные учреждения и организации, отдельные специалисты, эксперты, привлекаемые в установленном порядке к участию в проведении контрольных мероприятий;</w:t>
      </w:r>
    </w:p>
    <w:p w14:paraId="556C1E92" w14:textId="77777777" w:rsidR="005255AF" w:rsidRPr="006060D3" w:rsidRDefault="005255AF" w:rsidP="005255AF">
      <w:pPr>
        <w:widowControl w:val="0"/>
        <w:tabs>
          <w:tab w:val="left" w:pos="283"/>
        </w:tabs>
        <w:ind w:firstLine="680"/>
        <w:rPr>
          <w:szCs w:val="28"/>
        </w:rPr>
      </w:pPr>
      <w:r w:rsidRPr="006060D3">
        <w:rPr>
          <w:b/>
          <w:szCs w:val="28"/>
        </w:rPr>
        <w:t>2) выездная проверка</w:t>
      </w:r>
      <w:r w:rsidRPr="006060D3">
        <w:rPr>
          <w:szCs w:val="28"/>
        </w:rPr>
        <w:t xml:space="preserve"> - проверка, проводимая по месту нахождения объекта контрольного</w:t>
      </w:r>
      <w:r w:rsidRPr="006060D3">
        <w:t xml:space="preserve"> </w:t>
      </w:r>
      <w:r w:rsidRPr="006060D3">
        <w:rPr>
          <w:szCs w:val="28"/>
        </w:rPr>
        <w:t>мероприятия (далее – объект контроля);</w:t>
      </w:r>
    </w:p>
    <w:p w14:paraId="2FDDB3C3" w14:textId="77777777" w:rsidR="005255AF" w:rsidRPr="006060D3" w:rsidRDefault="005255AF" w:rsidP="005255AF">
      <w:pPr>
        <w:widowControl w:val="0"/>
        <w:tabs>
          <w:tab w:val="left" w:pos="283"/>
          <w:tab w:val="right" w:pos="709"/>
        </w:tabs>
        <w:ind w:firstLine="680"/>
        <w:rPr>
          <w:szCs w:val="28"/>
        </w:rPr>
      </w:pPr>
      <w:r w:rsidRPr="006060D3">
        <w:rPr>
          <w:b/>
          <w:szCs w:val="28"/>
        </w:rPr>
        <w:t>3) встречная проверка</w:t>
      </w:r>
      <w:r w:rsidRPr="006060D3">
        <w:rPr>
          <w:szCs w:val="28"/>
        </w:rPr>
        <w:t xml:space="preserve"> – проверка, проводимая в рамках выездных и (или) камеральных проверок в целях установления и (или) подтверждения фактов, связанных с деятельностью объекта контроля;</w:t>
      </w:r>
    </w:p>
    <w:p w14:paraId="674608D1" w14:textId="77777777" w:rsidR="005255AF" w:rsidRPr="006060D3" w:rsidRDefault="005255AF" w:rsidP="005255AF">
      <w:pPr>
        <w:widowControl w:val="0"/>
        <w:tabs>
          <w:tab w:val="left" w:pos="283"/>
          <w:tab w:val="right" w:pos="709"/>
        </w:tabs>
        <w:ind w:firstLine="680"/>
        <w:rPr>
          <w:szCs w:val="28"/>
        </w:rPr>
      </w:pPr>
      <w:r w:rsidRPr="006060D3">
        <w:rPr>
          <w:b/>
          <w:szCs w:val="28"/>
        </w:rPr>
        <w:t>4) инспекторы</w:t>
      </w:r>
      <w:r w:rsidRPr="006060D3">
        <w:rPr>
          <w:szCs w:val="28"/>
        </w:rPr>
        <w:t xml:space="preserve"> Контрольно-счетной палаты – должностные лица, входящие в состав аппарата Контрольно-счетной палаты;</w:t>
      </w:r>
    </w:p>
    <w:p w14:paraId="04CD36FC" w14:textId="60CE8BD0" w:rsidR="005255AF" w:rsidRDefault="005255AF" w:rsidP="005255AF">
      <w:pPr>
        <w:widowControl w:val="0"/>
        <w:tabs>
          <w:tab w:val="left" w:pos="283"/>
          <w:tab w:val="right" w:pos="567"/>
          <w:tab w:val="right" w:pos="709"/>
        </w:tabs>
        <w:ind w:firstLine="680"/>
        <w:rPr>
          <w:szCs w:val="28"/>
        </w:rPr>
      </w:pPr>
      <w:r w:rsidRPr="006060D3">
        <w:rPr>
          <w:b/>
          <w:szCs w:val="28"/>
        </w:rPr>
        <w:t>5) камеральная проверка</w:t>
      </w:r>
      <w:r w:rsidRPr="006060D3">
        <w:rPr>
          <w:szCs w:val="28"/>
        </w:rPr>
        <w:t xml:space="preserve"> - проверка, проводимая по месту нахождения Контрольно-счетной палаты на основании бюджетной (бухгалтерской) отчетности и иных документов, представленных по ее запросу;</w:t>
      </w:r>
    </w:p>
    <w:p w14:paraId="6ED68DB1" w14:textId="77777777" w:rsidR="00A82229" w:rsidRPr="006060D3" w:rsidRDefault="00A82229" w:rsidP="005255AF">
      <w:pPr>
        <w:widowControl w:val="0"/>
        <w:tabs>
          <w:tab w:val="left" w:pos="283"/>
          <w:tab w:val="right" w:pos="567"/>
          <w:tab w:val="right" w:pos="709"/>
        </w:tabs>
        <w:ind w:firstLine="680"/>
        <w:rPr>
          <w:szCs w:val="28"/>
        </w:rPr>
      </w:pPr>
    </w:p>
    <w:p w14:paraId="4FC31B17" w14:textId="77777777" w:rsidR="005255AF" w:rsidRPr="006060D3" w:rsidRDefault="005255AF" w:rsidP="005255AF">
      <w:pPr>
        <w:pStyle w:val="31"/>
        <w:tabs>
          <w:tab w:val="right" w:pos="709"/>
        </w:tabs>
      </w:pPr>
      <w:r w:rsidRPr="006060D3">
        <w:rPr>
          <w:b/>
          <w:szCs w:val="28"/>
        </w:rPr>
        <w:lastRenderedPageBreak/>
        <w:t>6) контрольное мероприятие</w:t>
      </w:r>
      <w:r w:rsidRPr="006060D3">
        <w:rPr>
          <w:szCs w:val="28"/>
        </w:rPr>
        <w:t xml:space="preserve"> - </w:t>
      </w:r>
      <w:r w:rsidRPr="006060D3">
        <w:t>организационная форма осуществления Контрольно-счетной палатой контрольной деятельности, посредством которой обеспечивается реализация задач, функций и полномочий Контрольно-счетной палаты в сфере внешнего муниципального контроля;</w:t>
      </w:r>
    </w:p>
    <w:p w14:paraId="0AF32E61" w14:textId="77777777" w:rsidR="005255AF" w:rsidRPr="006060D3" w:rsidRDefault="005255AF" w:rsidP="005255AF">
      <w:pPr>
        <w:widowControl w:val="0"/>
        <w:tabs>
          <w:tab w:val="left" w:pos="283"/>
          <w:tab w:val="left" w:pos="709"/>
        </w:tabs>
        <w:rPr>
          <w:szCs w:val="28"/>
        </w:rPr>
      </w:pPr>
      <w:r w:rsidRPr="006060D3">
        <w:rPr>
          <w:b/>
          <w:szCs w:val="28"/>
        </w:rPr>
        <w:t>7) контрольные действия</w:t>
      </w:r>
      <w:r w:rsidRPr="006060D3">
        <w:rPr>
          <w:szCs w:val="28"/>
        </w:rPr>
        <w:t xml:space="preserve"> - осуществление участниками контрольного мероприятия своих полномочий, связанных с проверкой деятельности объекта контроля;</w:t>
      </w:r>
    </w:p>
    <w:p w14:paraId="2E46FDBB" w14:textId="77777777" w:rsidR="005255AF" w:rsidRPr="006060D3" w:rsidRDefault="005255AF" w:rsidP="005255AF">
      <w:pPr>
        <w:widowControl w:val="0"/>
        <w:tabs>
          <w:tab w:val="left" w:pos="283"/>
          <w:tab w:val="right" w:pos="709"/>
        </w:tabs>
        <w:ind w:firstLine="680"/>
        <w:rPr>
          <w:szCs w:val="28"/>
        </w:rPr>
      </w:pPr>
      <w:r w:rsidRPr="006060D3">
        <w:rPr>
          <w:b/>
          <w:szCs w:val="28"/>
        </w:rPr>
        <w:t>8) местный бюджет</w:t>
      </w:r>
      <w:r w:rsidRPr="006060D3">
        <w:rPr>
          <w:szCs w:val="28"/>
        </w:rPr>
        <w:t xml:space="preserve"> – бюджет муниципального образования Гатчинский муниципальный район Ленинградской области;</w:t>
      </w:r>
    </w:p>
    <w:p w14:paraId="7480B523" w14:textId="77777777" w:rsidR="005255AF" w:rsidRPr="006060D3" w:rsidRDefault="005255AF" w:rsidP="005255AF">
      <w:pPr>
        <w:widowControl w:val="0"/>
        <w:tabs>
          <w:tab w:val="left" w:pos="283"/>
          <w:tab w:val="right" w:pos="709"/>
        </w:tabs>
        <w:ind w:firstLine="680"/>
        <w:rPr>
          <w:szCs w:val="28"/>
        </w:rPr>
      </w:pPr>
      <w:r w:rsidRPr="006060D3">
        <w:rPr>
          <w:b/>
          <w:szCs w:val="28"/>
        </w:rPr>
        <w:t>9) муниципальное имущество</w:t>
      </w:r>
      <w:r w:rsidRPr="006060D3">
        <w:rPr>
          <w:szCs w:val="28"/>
        </w:rPr>
        <w:t xml:space="preserve"> </w:t>
      </w:r>
      <w:r w:rsidRPr="006060D3">
        <w:rPr>
          <w:b/>
          <w:szCs w:val="28"/>
        </w:rPr>
        <w:t>-</w:t>
      </w:r>
      <w:r w:rsidRPr="006060D3">
        <w:rPr>
          <w:szCs w:val="28"/>
        </w:rPr>
        <w:t xml:space="preserve"> имущество, находящееся в собственности муниципального образования Гатчинский муниципальный район Ленинградской области, в том числе охраняемыми результатами интеллектуальной деятельности и средствами индивидуализации, принадлежащими Гатчинскому муниципальному району;</w:t>
      </w:r>
    </w:p>
    <w:p w14:paraId="08B2077D" w14:textId="77777777" w:rsidR="005255AF" w:rsidRPr="006060D3" w:rsidRDefault="005255AF" w:rsidP="005255AF">
      <w:pPr>
        <w:widowControl w:val="0"/>
        <w:tabs>
          <w:tab w:val="left" w:pos="283"/>
        </w:tabs>
        <w:ind w:firstLine="680"/>
        <w:rPr>
          <w:szCs w:val="28"/>
        </w:rPr>
      </w:pPr>
      <w:r w:rsidRPr="006060D3">
        <w:rPr>
          <w:b/>
          <w:szCs w:val="28"/>
        </w:rPr>
        <w:t>10) нарушение</w:t>
      </w:r>
      <w:r w:rsidRPr="006060D3">
        <w:rPr>
          <w:szCs w:val="28"/>
        </w:rPr>
        <w:t xml:space="preserve"> - действие (бездействие) должностных лиц объекта контроля или иных лиц, противоречащее законодательным или иным нормативным правовым актам, актам распорядительного характера, договорам (соглашениям), локальным правовым актам (далее - правовые акты);</w:t>
      </w:r>
    </w:p>
    <w:p w14:paraId="30D5FEFB" w14:textId="77777777" w:rsidR="005255AF" w:rsidRPr="006060D3" w:rsidRDefault="005255AF" w:rsidP="005255AF">
      <w:pPr>
        <w:widowControl w:val="0"/>
        <w:tabs>
          <w:tab w:val="left" w:pos="283"/>
          <w:tab w:val="right" w:pos="709"/>
        </w:tabs>
        <w:ind w:firstLine="680"/>
        <w:rPr>
          <w:szCs w:val="28"/>
        </w:rPr>
      </w:pPr>
      <w:r w:rsidRPr="006060D3">
        <w:rPr>
          <w:b/>
          <w:szCs w:val="28"/>
        </w:rPr>
        <w:t>11) недостаток</w:t>
      </w:r>
      <w:r w:rsidRPr="006060D3">
        <w:rPr>
          <w:szCs w:val="28"/>
        </w:rPr>
        <w:t xml:space="preserve"> - факт или событие, не являющиеся нарушением, но создающие предпосылки и (или) условия для возникновения нарушений в деятельности объекта контроля или влекущие риски возникновения иных негативных последствий;</w:t>
      </w:r>
    </w:p>
    <w:p w14:paraId="1CA3C258" w14:textId="77777777" w:rsidR="005255AF" w:rsidRPr="006060D3" w:rsidRDefault="005255AF" w:rsidP="005255AF">
      <w:pPr>
        <w:widowControl w:val="0"/>
        <w:tabs>
          <w:tab w:val="left" w:pos="283"/>
        </w:tabs>
        <w:ind w:firstLine="680"/>
        <w:rPr>
          <w:szCs w:val="28"/>
        </w:rPr>
      </w:pPr>
      <w:r w:rsidRPr="006060D3">
        <w:rPr>
          <w:b/>
          <w:szCs w:val="28"/>
        </w:rPr>
        <w:t>12) объект контроля</w:t>
      </w:r>
      <w:r w:rsidRPr="006060D3">
        <w:rPr>
          <w:szCs w:val="28"/>
        </w:rPr>
        <w:t xml:space="preserve"> – юридическое (физическое) лицо, индивидуальный предприниматель (с учетом положений статьи 266.1 БК РФ), в отношении которого осуществляется внешний муниципальный финансовый контроль посредством проведения контрольного мероприятия;</w:t>
      </w:r>
    </w:p>
    <w:p w14:paraId="516377AB" w14:textId="77777777" w:rsidR="005255AF" w:rsidRPr="006060D3" w:rsidRDefault="005255AF" w:rsidP="005255AF">
      <w:pPr>
        <w:widowControl w:val="0"/>
        <w:tabs>
          <w:tab w:val="left" w:pos="283"/>
        </w:tabs>
        <w:ind w:firstLine="680"/>
        <w:rPr>
          <w:szCs w:val="28"/>
        </w:rPr>
      </w:pPr>
      <w:r w:rsidRPr="006060D3">
        <w:rPr>
          <w:b/>
          <w:szCs w:val="28"/>
        </w:rPr>
        <w:t>13) проверка</w:t>
      </w:r>
      <w:r w:rsidRPr="006060D3">
        <w:rPr>
          <w:szCs w:val="28"/>
        </w:rPr>
        <w:t xml:space="preserve"> - метод проведения контрольного мероприятия, под которым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отчетности, бухгалтерской (финансовой) отчетности в отношении деятельности объекта контроля за определенный период;</w:t>
      </w:r>
    </w:p>
    <w:p w14:paraId="6FF2C2D2" w14:textId="77777777" w:rsidR="005255AF" w:rsidRPr="006060D3" w:rsidRDefault="005255AF" w:rsidP="005255AF">
      <w:pPr>
        <w:widowControl w:val="0"/>
        <w:tabs>
          <w:tab w:val="left" w:pos="283"/>
          <w:tab w:val="right" w:pos="709"/>
        </w:tabs>
        <w:ind w:firstLine="680"/>
        <w:rPr>
          <w:szCs w:val="28"/>
        </w:rPr>
      </w:pPr>
      <w:r w:rsidRPr="006060D3">
        <w:rPr>
          <w:b/>
          <w:szCs w:val="28"/>
        </w:rPr>
        <w:t>14) ревизия</w:t>
      </w:r>
      <w:r w:rsidRPr="006060D3">
        <w:rPr>
          <w:szCs w:val="28"/>
        </w:rPr>
        <w:t xml:space="preserve"> - метод проведения контрольного мероприятия, под которым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отчетности, бухгалтерской (финансовой) отчетности;</w:t>
      </w:r>
    </w:p>
    <w:p w14:paraId="4F28DB1D" w14:textId="77777777" w:rsidR="005255AF" w:rsidRPr="006060D3" w:rsidRDefault="005255AF" w:rsidP="005255AF">
      <w:pPr>
        <w:widowControl w:val="0"/>
        <w:tabs>
          <w:tab w:val="left" w:pos="283"/>
        </w:tabs>
        <w:ind w:firstLine="680"/>
        <w:rPr>
          <w:szCs w:val="28"/>
        </w:rPr>
      </w:pPr>
      <w:r w:rsidRPr="006060D3">
        <w:rPr>
          <w:b/>
          <w:szCs w:val="28"/>
        </w:rPr>
        <w:t>15) руководитель контрольного мероприятия</w:t>
      </w:r>
      <w:r w:rsidRPr="006060D3">
        <w:rPr>
          <w:szCs w:val="28"/>
        </w:rPr>
        <w:t xml:space="preserve"> - должностное лицо Контрольно-счетной палаты, осуществляющее общее руководство проведением контрольного мероприятия и координацию действий участников контрольного мероприятия на всех его этапах;</w:t>
      </w:r>
    </w:p>
    <w:p w14:paraId="6D6AC5DE" w14:textId="77777777" w:rsidR="005255AF" w:rsidRPr="006060D3" w:rsidRDefault="005255AF" w:rsidP="005255AF">
      <w:pPr>
        <w:widowControl w:val="0"/>
        <w:tabs>
          <w:tab w:val="left" w:pos="283"/>
          <w:tab w:val="right" w:pos="709"/>
        </w:tabs>
        <w:ind w:firstLine="680"/>
        <w:rPr>
          <w:szCs w:val="28"/>
        </w:rPr>
      </w:pPr>
      <w:r w:rsidRPr="006060D3">
        <w:rPr>
          <w:b/>
          <w:szCs w:val="28"/>
        </w:rPr>
        <w:t>16) руководитель рабочей группы</w:t>
      </w:r>
      <w:r w:rsidRPr="006060D3">
        <w:rPr>
          <w:szCs w:val="28"/>
        </w:rPr>
        <w:t xml:space="preserve"> - должностное лицо Контрольно-счетной палаты, осуществляющее непосредственное руководство группой инспекторов (инспектором) Контрольно-счетной палаты, которые проводят контрольные действия в отношении объекта контроля;</w:t>
      </w:r>
    </w:p>
    <w:p w14:paraId="3435C9CA" w14:textId="77777777" w:rsidR="005255AF" w:rsidRPr="006060D3" w:rsidRDefault="005255AF" w:rsidP="005255AF">
      <w:pPr>
        <w:widowControl w:val="0"/>
        <w:tabs>
          <w:tab w:val="left" w:pos="283"/>
          <w:tab w:val="right" w:pos="709"/>
        </w:tabs>
        <w:ind w:firstLine="680"/>
        <w:rPr>
          <w:szCs w:val="28"/>
        </w:rPr>
      </w:pPr>
      <w:r w:rsidRPr="006060D3">
        <w:rPr>
          <w:b/>
          <w:szCs w:val="28"/>
        </w:rPr>
        <w:lastRenderedPageBreak/>
        <w:t>17) участники контрольного мероприятия</w:t>
      </w:r>
      <w:r w:rsidRPr="006060D3">
        <w:rPr>
          <w:szCs w:val="28"/>
        </w:rPr>
        <w:t xml:space="preserve"> - заместитель председателя, аудитор, инспекторы Контрольно-счетной палаты, принимающие участие в проведении контрольного мероприятия, а также иные лица, привлекаемые в установленном порядке к проведению контрольного мероприятия;</w:t>
      </w:r>
    </w:p>
    <w:p w14:paraId="0E8B12D8" w14:textId="77777777" w:rsidR="005255AF" w:rsidRPr="006060D3" w:rsidRDefault="005255AF" w:rsidP="005255AF">
      <w:pPr>
        <w:widowControl w:val="0"/>
        <w:tabs>
          <w:tab w:val="left" w:pos="283"/>
          <w:tab w:val="right" w:pos="709"/>
        </w:tabs>
        <w:ind w:firstLine="680"/>
        <w:rPr>
          <w:szCs w:val="28"/>
        </w:rPr>
      </w:pPr>
      <w:r w:rsidRPr="006060D3">
        <w:rPr>
          <w:b/>
          <w:szCs w:val="28"/>
        </w:rPr>
        <w:t xml:space="preserve">18) </w:t>
      </w:r>
      <w:r w:rsidRPr="006060D3">
        <w:rPr>
          <w:b/>
        </w:rPr>
        <w:t xml:space="preserve">ущерб местному бюджету </w:t>
      </w:r>
      <w:r w:rsidRPr="006060D3">
        <w:t>- расходы, к</w:t>
      </w:r>
      <w:r w:rsidRPr="006060D3">
        <w:rPr>
          <w:szCs w:val="28"/>
        </w:rPr>
        <w:t xml:space="preserve">оторые муниципальное образование произвело или должно произвести для восстановления (приобретения) поврежденного (утраченного) муниципального имущества вследствие </w:t>
      </w:r>
      <w:r w:rsidRPr="006060D3">
        <w:t>неправомерных действий (бездействия) объекта контрольного мероприятия; упущенная выгода, возникшая вследствие неполучения в полном объеме дохода от реализации или использования муниципального имущества либо отсутствия предусмотренных законодательством Российской Федерации сделок, своевременное заключение которых могло принести доход.</w:t>
      </w:r>
    </w:p>
    <w:p w14:paraId="085E8E63" w14:textId="77777777" w:rsidR="005255AF" w:rsidRPr="006060D3" w:rsidRDefault="005255AF" w:rsidP="005255AF">
      <w:pPr>
        <w:widowControl w:val="0"/>
        <w:tabs>
          <w:tab w:val="left" w:pos="283"/>
          <w:tab w:val="right" w:pos="709"/>
          <w:tab w:val="left" w:pos="4007"/>
        </w:tabs>
        <w:ind w:firstLine="680"/>
        <w:rPr>
          <w:szCs w:val="28"/>
        </w:rPr>
      </w:pPr>
      <w:r w:rsidRPr="006060D3">
        <w:rPr>
          <w:szCs w:val="28"/>
        </w:rPr>
        <w:tab/>
      </w:r>
      <w:r w:rsidRPr="006060D3">
        <w:rPr>
          <w:szCs w:val="28"/>
        </w:rPr>
        <w:tab/>
      </w:r>
    </w:p>
    <w:p w14:paraId="2E891BFF" w14:textId="77777777" w:rsidR="005255AF" w:rsidRPr="006060D3" w:rsidRDefault="005255AF" w:rsidP="005255AF">
      <w:pPr>
        <w:widowControl w:val="0"/>
        <w:tabs>
          <w:tab w:val="left" w:pos="283"/>
          <w:tab w:val="right" w:pos="709"/>
          <w:tab w:val="left" w:pos="2179"/>
        </w:tabs>
        <w:ind w:firstLine="680"/>
        <w:rPr>
          <w:b/>
          <w:szCs w:val="28"/>
        </w:rPr>
      </w:pPr>
      <w:r w:rsidRPr="006060D3">
        <w:rPr>
          <w:szCs w:val="28"/>
        </w:rPr>
        <w:tab/>
      </w:r>
      <w:r w:rsidRPr="006060D3">
        <w:rPr>
          <w:szCs w:val="28"/>
        </w:rPr>
        <w:tab/>
      </w:r>
      <w:r w:rsidRPr="006060D3">
        <w:rPr>
          <w:b/>
          <w:szCs w:val="28"/>
        </w:rPr>
        <w:t>3. Содержание контрольного мероприятия</w:t>
      </w:r>
    </w:p>
    <w:p w14:paraId="5D03C9AC" w14:textId="77777777" w:rsidR="005255AF" w:rsidRPr="006060D3" w:rsidRDefault="005255AF" w:rsidP="005255AF"/>
    <w:p w14:paraId="755CA2A0" w14:textId="77777777" w:rsidR="005255AF" w:rsidRPr="006060D3" w:rsidRDefault="005255AF" w:rsidP="005255AF">
      <w:pPr>
        <w:tabs>
          <w:tab w:val="left" w:pos="709"/>
        </w:tabs>
      </w:pPr>
      <w:r w:rsidRPr="006060D3">
        <w:rPr>
          <w:b/>
        </w:rPr>
        <w:t>3.1</w:t>
      </w:r>
      <w:r w:rsidRPr="006060D3">
        <w:rPr>
          <w:bCs/>
        </w:rPr>
        <w:t xml:space="preserve"> </w:t>
      </w:r>
      <w:r w:rsidRPr="006060D3">
        <w:t>Контрольное мероприятие должно отвечать следующим требованиям:</w:t>
      </w:r>
    </w:p>
    <w:p w14:paraId="7DD7B77A" w14:textId="77777777" w:rsidR="009F2760" w:rsidRPr="006060D3" w:rsidRDefault="005255AF" w:rsidP="005255AF">
      <w:r w:rsidRPr="006060D3">
        <w:t xml:space="preserve">контрольное мероприятие проводится </w:t>
      </w:r>
      <w:r w:rsidR="009F2760" w:rsidRPr="006060D3">
        <w:t xml:space="preserve">на основании </w:t>
      </w:r>
      <w:r w:rsidRPr="006060D3">
        <w:t>план</w:t>
      </w:r>
      <w:r w:rsidR="009F2760" w:rsidRPr="006060D3">
        <w:t>а</w:t>
      </w:r>
      <w:r w:rsidRPr="006060D3">
        <w:t xml:space="preserve"> работы Контрольно-счетной палаты </w:t>
      </w:r>
      <w:r w:rsidR="009F2760" w:rsidRPr="006060D3">
        <w:t>на соответствующий год;</w:t>
      </w:r>
    </w:p>
    <w:p w14:paraId="57A6BE20" w14:textId="77777777" w:rsidR="005255AF" w:rsidRPr="006060D3" w:rsidRDefault="009F2760" w:rsidP="005255AF">
      <w:r w:rsidRPr="006060D3">
        <w:t xml:space="preserve">контрольное мероприятие проводится в соответствии с </w:t>
      </w:r>
      <w:r w:rsidR="005255AF" w:rsidRPr="006060D3">
        <w:t>программ</w:t>
      </w:r>
      <w:r w:rsidRPr="006060D3">
        <w:t xml:space="preserve">ой </w:t>
      </w:r>
      <w:r w:rsidR="005255AF" w:rsidRPr="006060D3">
        <w:t>его проведения, утвержденной в установленном порядке;</w:t>
      </w:r>
    </w:p>
    <w:p w14:paraId="32D8C6BD" w14:textId="77777777" w:rsidR="005255AF" w:rsidRPr="006060D3" w:rsidRDefault="005255AF" w:rsidP="005255AF">
      <w:r w:rsidRPr="006060D3">
        <w:t>контрольное мероприятие в отношении объекта контроля завершается оформлением соответствующего акта;</w:t>
      </w:r>
    </w:p>
    <w:p w14:paraId="414D16D4" w14:textId="77777777" w:rsidR="005255AF" w:rsidRPr="006060D3" w:rsidRDefault="005255AF" w:rsidP="005255AF">
      <w:r w:rsidRPr="006060D3">
        <w:t>по результатам контрольного мероприятия оформляется отчет</w:t>
      </w:r>
      <w:r w:rsidR="009F2760" w:rsidRPr="006060D3">
        <w:rPr>
          <w:rStyle w:val="af4"/>
        </w:rPr>
        <w:footnoteReference w:id="1"/>
      </w:r>
      <w:r w:rsidRPr="006060D3">
        <w:t>, который в установленном порядке представляется на рассмотрение (утверждение) председателю Контрольно-счетной палаты.</w:t>
      </w:r>
    </w:p>
    <w:p w14:paraId="45719882" w14:textId="77777777" w:rsidR="005255AF" w:rsidRPr="006060D3" w:rsidRDefault="005255AF" w:rsidP="005255AF">
      <w:r w:rsidRPr="006060D3">
        <w:rPr>
          <w:b/>
        </w:rPr>
        <w:t>3.2</w:t>
      </w:r>
      <w:r w:rsidRPr="006060D3">
        <w:t xml:space="preserve"> Предметом контрольного мероприятия является деятельность объекта контрольного мероприятия по формированию, управлению и распоряжению средствами местного бюджета,</w:t>
      </w:r>
      <w:r w:rsidRPr="006060D3">
        <w:rPr>
          <w:bCs/>
        </w:rPr>
        <w:t xml:space="preserve"> муниципальной собственностью</w:t>
      </w:r>
      <w:r w:rsidRPr="006060D3">
        <w:t xml:space="preserve"> и иными ресурсами, предусмотренными законодательством Российской Федерации (далее – муниципальные и иные ресурсы) в пределах компетенции Контрольно-счетной палаты.</w:t>
      </w:r>
    </w:p>
    <w:p w14:paraId="31F496BC" w14:textId="77777777" w:rsidR="005255AF" w:rsidRPr="006060D3" w:rsidRDefault="005255AF" w:rsidP="005255AF">
      <w:r w:rsidRPr="006060D3">
        <w:t xml:space="preserve">Предмет контрольного мероприятия определяется на этапе формирования проекта плана работы Контрольно-счетной палаты на очередной </w:t>
      </w:r>
      <w:r w:rsidR="002A4C79" w:rsidRPr="006060D3">
        <w:t>г</w:t>
      </w:r>
      <w:r w:rsidRPr="006060D3">
        <w:t>од (либо при корректировке плана в виде включения в него новых мероприятий) и отражается</w:t>
      </w:r>
      <w:r w:rsidR="00263288" w:rsidRPr="006060D3">
        <w:t>, как правило,</w:t>
      </w:r>
      <w:r w:rsidRPr="006060D3">
        <w:t xml:space="preserve"> в наименовании контрольного мероприятия. Предмет контрольного мероприятия в ходе его проведения изменению не подлежит.</w:t>
      </w:r>
    </w:p>
    <w:p w14:paraId="0F47662B" w14:textId="502A9421" w:rsidR="005255AF" w:rsidRPr="006060D3" w:rsidRDefault="005255AF" w:rsidP="00E44A2C">
      <w:pPr>
        <w:tabs>
          <w:tab w:val="left" w:pos="709"/>
        </w:tabs>
      </w:pPr>
      <w:r w:rsidRPr="006060D3">
        <w:rPr>
          <w:b/>
        </w:rPr>
        <w:t>3.3</w:t>
      </w:r>
      <w:r w:rsidRPr="006060D3">
        <w:t xml:space="preserve"> Объектами контроля в соответствии с положениями статьи 8 </w:t>
      </w:r>
      <w:r w:rsidRPr="006060D3">
        <w:rPr>
          <w:iCs/>
          <w:spacing w:val="-1"/>
          <w:szCs w:val="28"/>
        </w:rPr>
        <w:t xml:space="preserve">Положения о контрольно-счетной палате </w:t>
      </w:r>
      <w:r w:rsidRPr="006060D3">
        <w:t>являются:</w:t>
      </w:r>
    </w:p>
    <w:p w14:paraId="4127381E" w14:textId="77777777" w:rsidR="005255AF" w:rsidRPr="006060D3" w:rsidRDefault="005255AF" w:rsidP="00E44A2C">
      <w:pPr>
        <w:tabs>
          <w:tab w:val="left" w:pos="709"/>
        </w:tabs>
      </w:pPr>
      <w:r w:rsidRPr="006060D3">
        <w:t>органы местного самоуправления Гатчинского муниципального района и     муниципальные органы;</w:t>
      </w:r>
    </w:p>
    <w:p w14:paraId="18A0AF17" w14:textId="77777777" w:rsidR="005255AF" w:rsidRPr="006060D3" w:rsidRDefault="005255AF" w:rsidP="005255AF">
      <w:r w:rsidRPr="006060D3">
        <w:t>муниципальные учреждения и муниципальные унитарные предприятия Гатчинского муниципального района;</w:t>
      </w:r>
    </w:p>
    <w:p w14:paraId="6769D72D" w14:textId="77777777" w:rsidR="00721F4F" w:rsidRPr="006060D3" w:rsidRDefault="005E3D45" w:rsidP="005255AF">
      <w:pPr>
        <w:ind w:firstLine="0"/>
      </w:pPr>
      <w:r w:rsidRPr="006060D3">
        <w:lastRenderedPageBreak/>
        <w:t xml:space="preserve">         </w:t>
      </w:r>
      <w:r w:rsidR="00E44A2C" w:rsidRPr="006060D3">
        <w:t xml:space="preserve"> </w:t>
      </w:r>
      <w:r w:rsidR="005255AF" w:rsidRPr="006060D3">
        <w:t>организации, если они используют муниципальное имущество;</w:t>
      </w:r>
    </w:p>
    <w:p w14:paraId="6270C0AC" w14:textId="77777777" w:rsidR="005255AF" w:rsidRPr="006060D3" w:rsidRDefault="005255AF" w:rsidP="005255AF">
      <w:pPr>
        <w:ind w:firstLine="0"/>
      </w:pPr>
      <w:r w:rsidRPr="006060D3">
        <w:t xml:space="preserve">        </w:t>
      </w:r>
      <w:r w:rsidR="00E44A2C" w:rsidRPr="006060D3">
        <w:t xml:space="preserve"> </w:t>
      </w:r>
      <w:r w:rsidRPr="006060D3">
        <w:t>иные организации (юридические лица, индивидуальные предприниматели, физические лица - производители товаров, работ, услуг) - получатели субсидий, кредитов, гарантий за счет средств местного бюджета в порядке контроля за деятельностью главных распорядителей (распорядителей) и получателей средств бюджета Гатчинского муниципального района, предоставивших указанные средства, в случаях, если возможность проверок указанных организаций установлена в договорах (соглашениях) о предоставлении субсидий, кредитов, гарантий за счет средств местного бюджета.</w:t>
      </w:r>
    </w:p>
    <w:p w14:paraId="1A9C72D5" w14:textId="77777777" w:rsidR="005255AF" w:rsidRPr="006060D3" w:rsidRDefault="005255AF" w:rsidP="005E3D45">
      <w:pPr>
        <w:tabs>
          <w:tab w:val="left" w:pos="709"/>
        </w:tabs>
      </w:pPr>
      <w:r w:rsidRPr="006060D3">
        <w:rPr>
          <w:b/>
        </w:rPr>
        <w:t>3.4</w:t>
      </w:r>
      <w:r w:rsidRPr="006060D3">
        <w:t xml:space="preserve"> Проведение контрольного мероприятия осуществляется с применением следующих методов: проверка, ревизия. </w:t>
      </w:r>
    </w:p>
    <w:p w14:paraId="7EEE21E1" w14:textId="77777777" w:rsidR="002A4C79" w:rsidRPr="006060D3" w:rsidRDefault="005255AF" w:rsidP="005255AF">
      <w:r w:rsidRPr="006060D3">
        <w:t>В дополнение в зависимости от вида и целей контрольного мероприятия может применяться иной метод осуществления внешнего муниципального финансового контроля - обследование: анализ и оценка состояния определенной сферы</w:t>
      </w:r>
      <w:r w:rsidR="002A4C79" w:rsidRPr="006060D3">
        <w:t xml:space="preserve"> </w:t>
      </w:r>
      <w:r w:rsidRPr="006060D3">
        <w:t xml:space="preserve">деятельности объекта контроля. </w:t>
      </w:r>
      <w:r w:rsidR="002A4C79" w:rsidRPr="006060D3">
        <w:t xml:space="preserve"> </w:t>
      </w:r>
    </w:p>
    <w:p w14:paraId="1096A00A" w14:textId="77777777" w:rsidR="005255AF" w:rsidRPr="006060D3" w:rsidRDefault="005255AF" w:rsidP="005255AF">
      <w:r w:rsidRPr="006060D3">
        <w:t xml:space="preserve">Результаты обследования оформляются заключением. </w:t>
      </w:r>
    </w:p>
    <w:p w14:paraId="7D86574D" w14:textId="77777777" w:rsidR="005255AF" w:rsidRPr="006060D3" w:rsidRDefault="005255AF" w:rsidP="005255AF">
      <w:r w:rsidRPr="006060D3">
        <w:rPr>
          <w:b/>
        </w:rPr>
        <w:t>3.5</w:t>
      </w:r>
      <w:r w:rsidRPr="006060D3">
        <w:t xml:space="preserve"> Контрольное мероприятие в зависимости от поставленной цели и характера решаемых задач может классифицироваться как аудит эффективности.</w:t>
      </w:r>
    </w:p>
    <w:p w14:paraId="25D0239A" w14:textId="77777777" w:rsidR="005255AF" w:rsidRPr="006060D3" w:rsidRDefault="005255AF" w:rsidP="005255AF">
      <w:pPr>
        <w:rPr>
          <w:bCs/>
        </w:rPr>
      </w:pPr>
      <w:r w:rsidRPr="006060D3">
        <w:t xml:space="preserve">К аудиту эффективности относится контрольное мероприятие, целью которого является </w:t>
      </w:r>
      <w:r w:rsidRPr="006060D3">
        <w:rPr>
          <w:bCs/>
        </w:rPr>
        <w:t>определение эффективности использования муниципальных и иных ресурсов в пределах компетенции Контрольно-счетной палаты, полученных объектами контроля для достижения запланированных целей, решения поставленных социально-экономических задач развития Гатчинского муниципального района Ленинградской области.</w:t>
      </w:r>
    </w:p>
    <w:p w14:paraId="3CF2A3E3" w14:textId="77777777" w:rsidR="005255AF" w:rsidRPr="006060D3" w:rsidRDefault="005255AF" w:rsidP="005255AF">
      <w:r w:rsidRPr="006060D3">
        <w:t>Особенности проведения обследования и аудита эффективности устанавливаются соответствующим стандартом внешнего муниципального финансового контроля Контрольно-счетной палаты.</w:t>
      </w:r>
    </w:p>
    <w:p w14:paraId="4386063E" w14:textId="77777777" w:rsidR="005255AF" w:rsidRPr="006060D3" w:rsidRDefault="005255AF" w:rsidP="005255AF">
      <w:r w:rsidRPr="006060D3">
        <w:rPr>
          <w:b/>
        </w:rPr>
        <w:t>3.6</w:t>
      </w:r>
      <w:r w:rsidRPr="006060D3">
        <w:t xml:space="preserve"> Для проведения контрольного мероприятия необходимо выбрать методы исследования предмета контрольного мероприятия в соответствии с поставленными целями и вопросами контрольного мероприятия.</w:t>
      </w:r>
    </w:p>
    <w:p w14:paraId="07AA5D02" w14:textId="77777777" w:rsidR="005255AF" w:rsidRPr="006060D3" w:rsidRDefault="005255AF" w:rsidP="005255AF">
      <w:pPr>
        <w:widowControl w:val="0"/>
        <w:tabs>
          <w:tab w:val="left" w:pos="283"/>
        </w:tabs>
        <w:ind w:firstLine="680"/>
        <w:rPr>
          <w:spacing w:val="-5"/>
          <w:szCs w:val="28"/>
        </w:rPr>
      </w:pPr>
    </w:p>
    <w:p w14:paraId="2DBEB918" w14:textId="77777777" w:rsidR="005255AF" w:rsidRPr="006060D3" w:rsidRDefault="005255AF" w:rsidP="005255AF">
      <w:pPr>
        <w:widowControl w:val="0"/>
        <w:ind w:firstLine="0"/>
        <w:jc w:val="center"/>
        <w:rPr>
          <w:b/>
          <w:snapToGrid w:val="0"/>
          <w:szCs w:val="28"/>
        </w:rPr>
      </w:pPr>
      <w:r w:rsidRPr="006060D3">
        <w:rPr>
          <w:b/>
          <w:snapToGrid w:val="0"/>
          <w:szCs w:val="28"/>
        </w:rPr>
        <w:t>4.</w:t>
      </w:r>
      <w:r w:rsidRPr="006060D3">
        <w:rPr>
          <w:b/>
          <w:spacing w:val="-5"/>
          <w:szCs w:val="28"/>
        </w:rPr>
        <w:t xml:space="preserve"> </w:t>
      </w:r>
      <w:bookmarkStart w:id="0" w:name="_Toc518912249"/>
      <w:r w:rsidRPr="006060D3">
        <w:rPr>
          <w:b/>
          <w:spacing w:val="-5"/>
          <w:szCs w:val="28"/>
        </w:rPr>
        <w:t xml:space="preserve">Организация </w:t>
      </w:r>
      <w:r w:rsidRPr="006060D3">
        <w:rPr>
          <w:b/>
          <w:snapToGrid w:val="0"/>
          <w:szCs w:val="28"/>
        </w:rPr>
        <w:t>контрольного мероприятия</w:t>
      </w:r>
    </w:p>
    <w:p w14:paraId="08CF9D5F" w14:textId="77777777" w:rsidR="005255AF" w:rsidRPr="006060D3" w:rsidRDefault="005255AF" w:rsidP="005255AF">
      <w:pPr>
        <w:widowControl w:val="0"/>
        <w:ind w:firstLine="0"/>
        <w:rPr>
          <w:snapToGrid w:val="0"/>
          <w:szCs w:val="28"/>
        </w:rPr>
      </w:pPr>
    </w:p>
    <w:p w14:paraId="1FD4FC36" w14:textId="77777777" w:rsidR="005255AF" w:rsidRPr="006060D3" w:rsidRDefault="005255AF" w:rsidP="005255AF">
      <w:pPr>
        <w:widowControl w:val="0"/>
        <w:rPr>
          <w:snapToGrid w:val="0"/>
          <w:szCs w:val="28"/>
        </w:rPr>
      </w:pPr>
      <w:r w:rsidRPr="006060D3">
        <w:rPr>
          <w:spacing w:val="-1"/>
          <w:szCs w:val="28"/>
        </w:rPr>
        <w:t>Организация</w:t>
      </w:r>
      <w:r w:rsidRPr="006060D3">
        <w:rPr>
          <w:snapToGrid w:val="0"/>
          <w:szCs w:val="28"/>
        </w:rPr>
        <w:t xml:space="preserve"> контрольного мероприятия включает следующие этапы, каждый из которых характеризуется выполнением определенных задач:</w:t>
      </w:r>
    </w:p>
    <w:p w14:paraId="48DC6E05" w14:textId="77777777" w:rsidR="005255AF" w:rsidRPr="006060D3" w:rsidRDefault="005255AF" w:rsidP="005255AF">
      <w:pPr>
        <w:widowControl w:val="0"/>
        <w:rPr>
          <w:szCs w:val="28"/>
        </w:rPr>
      </w:pPr>
      <w:r w:rsidRPr="006060D3">
        <w:rPr>
          <w:snapToGrid w:val="0"/>
          <w:szCs w:val="28"/>
        </w:rPr>
        <w:t>подготовительный этап контрольного мероприятия</w:t>
      </w:r>
      <w:r w:rsidRPr="006060D3">
        <w:rPr>
          <w:szCs w:val="28"/>
        </w:rPr>
        <w:t>;</w:t>
      </w:r>
    </w:p>
    <w:p w14:paraId="4B759DD1" w14:textId="77777777" w:rsidR="005255AF" w:rsidRPr="006060D3" w:rsidRDefault="005255AF" w:rsidP="005255AF">
      <w:pPr>
        <w:widowControl w:val="0"/>
        <w:rPr>
          <w:szCs w:val="28"/>
        </w:rPr>
      </w:pPr>
      <w:r w:rsidRPr="006060D3">
        <w:rPr>
          <w:szCs w:val="28"/>
        </w:rPr>
        <w:t>основной этап контрольного мероприятия;</w:t>
      </w:r>
    </w:p>
    <w:p w14:paraId="7A343942" w14:textId="77777777" w:rsidR="005255AF" w:rsidRPr="006060D3" w:rsidRDefault="005255AF" w:rsidP="005255AF">
      <w:pPr>
        <w:widowControl w:val="0"/>
        <w:rPr>
          <w:snapToGrid w:val="0"/>
          <w:szCs w:val="28"/>
        </w:rPr>
      </w:pPr>
      <w:r w:rsidRPr="006060D3">
        <w:rPr>
          <w:szCs w:val="28"/>
        </w:rPr>
        <w:t>заключительный этап контрольного мероприятия</w:t>
      </w:r>
      <w:r w:rsidRPr="006060D3">
        <w:rPr>
          <w:snapToGrid w:val="0"/>
          <w:szCs w:val="28"/>
        </w:rPr>
        <w:t xml:space="preserve">. </w:t>
      </w:r>
    </w:p>
    <w:p w14:paraId="40858D1E" w14:textId="77777777" w:rsidR="005255AF" w:rsidRPr="006060D3" w:rsidRDefault="005255AF" w:rsidP="005255AF">
      <w:pPr>
        <w:pStyle w:val="a6"/>
        <w:tabs>
          <w:tab w:val="left" w:pos="709"/>
        </w:tabs>
        <w:rPr>
          <w:szCs w:val="28"/>
        </w:rPr>
      </w:pPr>
      <w:r w:rsidRPr="006060D3">
        <w:rPr>
          <w:b/>
          <w:szCs w:val="28"/>
        </w:rPr>
        <w:t>4.</w:t>
      </w:r>
      <w:r w:rsidR="000A4D79" w:rsidRPr="006060D3">
        <w:rPr>
          <w:b/>
          <w:szCs w:val="28"/>
        </w:rPr>
        <w:t>1</w:t>
      </w:r>
      <w:r w:rsidRPr="006060D3">
        <w:rPr>
          <w:spacing w:val="-5"/>
          <w:szCs w:val="28"/>
        </w:rPr>
        <w:t xml:space="preserve"> П</w:t>
      </w:r>
      <w:r w:rsidRPr="006060D3">
        <w:rPr>
          <w:szCs w:val="28"/>
        </w:rPr>
        <w:t xml:space="preserve">одготовительный этап контрольного мероприятия состоит в предварительном изучении предмета контрольного мероприятия и объектов контроля, определении целей и вопросов контрольного мероприятия, методов его проведения, а также - при проведении аудита эффективности - критериев оценки эффективности. </w:t>
      </w:r>
    </w:p>
    <w:p w14:paraId="5E83805A" w14:textId="77777777" w:rsidR="005255AF" w:rsidRPr="006060D3" w:rsidRDefault="005255AF" w:rsidP="005255AF">
      <w:pPr>
        <w:pStyle w:val="a6"/>
        <w:tabs>
          <w:tab w:val="left" w:pos="709"/>
        </w:tabs>
        <w:rPr>
          <w:szCs w:val="28"/>
        </w:rPr>
      </w:pPr>
      <w:r w:rsidRPr="006060D3">
        <w:rPr>
          <w:szCs w:val="28"/>
        </w:rPr>
        <w:t xml:space="preserve">Результатом данного этапа являются утверждение программы контрольного мероприятия, подготовка (при необходимости) рабочего плана </w:t>
      </w:r>
      <w:r w:rsidRPr="006060D3">
        <w:rPr>
          <w:szCs w:val="28"/>
        </w:rPr>
        <w:lastRenderedPageBreak/>
        <w:t>проведения контрольного мероприятия и направление объектам контрольного мероприятия уведомлений о проведении контрольного мероприятия.</w:t>
      </w:r>
    </w:p>
    <w:p w14:paraId="75DFEF55" w14:textId="77777777" w:rsidR="005255AF" w:rsidRPr="006060D3" w:rsidRDefault="005255AF" w:rsidP="005255AF">
      <w:pPr>
        <w:widowControl w:val="0"/>
        <w:tabs>
          <w:tab w:val="left" w:pos="709"/>
        </w:tabs>
        <w:autoSpaceDE w:val="0"/>
        <w:autoSpaceDN w:val="0"/>
        <w:adjustRightInd w:val="0"/>
        <w:rPr>
          <w:snapToGrid w:val="0"/>
          <w:szCs w:val="28"/>
        </w:rPr>
      </w:pPr>
      <w:r w:rsidRPr="006060D3">
        <w:rPr>
          <w:b/>
          <w:szCs w:val="28"/>
        </w:rPr>
        <w:t>4.</w:t>
      </w:r>
      <w:r w:rsidR="000A4D79" w:rsidRPr="006060D3">
        <w:rPr>
          <w:b/>
          <w:szCs w:val="28"/>
        </w:rPr>
        <w:t>2</w:t>
      </w:r>
      <w:r w:rsidRPr="006060D3">
        <w:rPr>
          <w:szCs w:val="28"/>
        </w:rPr>
        <w:t xml:space="preserve"> Основной э</w:t>
      </w:r>
      <w:r w:rsidRPr="006060D3">
        <w:rPr>
          <w:snapToGrid w:val="0"/>
          <w:szCs w:val="28"/>
        </w:rPr>
        <w:t>тап контрольного мероприятия заключается в проведении контрольных действий непосредственно на объектах контроля (</w:t>
      </w:r>
      <w:r w:rsidRPr="006060D3">
        <w:rPr>
          <w:szCs w:val="28"/>
        </w:rPr>
        <w:t xml:space="preserve">либо по месту нахождения Контрольно-счетной палаты в случае проведения камеральной проверки), </w:t>
      </w:r>
      <w:r w:rsidRPr="006060D3">
        <w:rPr>
          <w:snapToGrid w:val="0"/>
          <w:szCs w:val="28"/>
        </w:rPr>
        <w:t xml:space="preserve">сборе и анализе фактических данных и информации, необходимых для формирования доказательств в соответствии с целями и вопросами контрольного мероприятия, содержащимися в программе его проведения. </w:t>
      </w:r>
    </w:p>
    <w:p w14:paraId="2AED8CA3" w14:textId="77777777" w:rsidR="005255AF" w:rsidRPr="006060D3" w:rsidRDefault="005255AF" w:rsidP="005255AF">
      <w:pPr>
        <w:widowControl w:val="0"/>
        <w:tabs>
          <w:tab w:val="left" w:pos="709"/>
        </w:tabs>
        <w:autoSpaceDE w:val="0"/>
        <w:autoSpaceDN w:val="0"/>
        <w:adjustRightInd w:val="0"/>
        <w:rPr>
          <w:snapToGrid w:val="0"/>
          <w:szCs w:val="28"/>
        </w:rPr>
      </w:pPr>
      <w:r w:rsidRPr="006060D3">
        <w:rPr>
          <w:snapToGrid w:val="0"/>
          <w:szCs w:val="28"/>
        </w:rPr>
        <w:t>Результатом проведения данного этапа являются оформление акта (актов) в сроки, установленные в программе контрольного мероприятия.</w:t>
      </w:r>
      <w:r w:rsidRPr="006060D3">
        <w:rPr>
          <w:szCs w:val="28"/>
        </w:rPr>
        <w:t xml:space="preserve"> </w:t>
      </w:r>
    </w:p>
    <w:p w14:paraId="76390D52" w14:textId="77777777" w:rsidR="005255AF" w:rsidRPr="006060D3" w:rsidRDefault="005255AF" w:rsidP="005255AF">
      <w:pPr>
        <w:shd w:val="clear" w:color="auto" w:fill="FFFFFF"/>
        <w:rPr>
          <w:snapToGrid w:val="0"/>
          <w:szCs w:val="28"/>
        </w:rPr>
      </w:pPr>
      <w:r w:rsidRPr="006060D3">
        <w:rPr>
          <w:b/>
          <w:snapToGrid w:val="0"/>
          <w:szCs w:val="28"/>
        </w:rPr>
        <w:t>4.</w:t>
      </w:r>
      <w:r w:rsidR="000A4D79" w:rsidRPr="006060D3">
        <w:rPr>
          <w:b/>
          <w:snapToGrid w:val="0"/>
          <w:szCs w:val="28"/>
        </w:rPr>
        <w:t>3</w:t>
      </w:r>
      <w:r w:rsidRPr="006060D3">
        <w:rPr>
          <w:szCs w:val="28"/>
        </w:rPr>
        <w:t xml:space="preserve"> На з</w:t>
      </w:r>
      <w:r w:rsidRPr="006060D3">
        <w:rPr>
          <w:snapToGrid w:val="0"/>
          <w:szCs w:val="28"/>
        </w:rPr>
        <w:t xml:space="preserve">аключительном этапе контрольного мероприятия формируются выводы и предложения (рекомендации), которые отражаются в отчете о результатах контрольного мероприятия и других документах, подготавливаемых, при необходимости, по итогам проведения контрольного мероприятия (представление, предписание, </w:t>
      </w:r>
      <w:r w:rsidRPr="006060D3">
        <w:rPr>
          <w:szCs w:val="28"/>
        </w:rPr>
        <w:t xml:space="preserve">уведомление о применении бюджетных мер принуждения, </w:t>
      </w:r>
      <w:r w:rsidRPr="006060D3">
        <w:rPr>
          <w:snapToGrid w:val="0"/>
          <w:szCs w:val="28"/>
        </w:rPr>
        <w:t>информационные письма, обращения в правоохранительные органы и др.).</w:t>
      </w:r>
    </w:p>
    <w:p w14:paraId="05C10744" w14:textId="77777777" w:rsidR="005255AF" w:rsidRPr="006060D3" w:rsidRDefault="005255AF" w:rsidP="005255AF">
      <w:pPr>
        <w:shd w:val="clear" w:color="auto" w:fill="FFFFFF"/>
        <w:tabs>
          <w:tab w:val="left" w:pos="709"/>
        </w:tabs>
        <w:rPr>
          <w:szCs w:val="28"/>
        </w:rPr>
      </w:pPr>
      <w:r w:rsidRPr="006060D3">
        <w:rPr>
          <w:b/>
          <w:snapToGrid w:val="0"/>
          <w:szCs w:val="28"/>
        </w:rPr>
        <w:t>4.</w:t>
      </w:r>
      <w:r w:rsidR="000A4D79" w:rsidRPr="006060D3">
        <w:rPr>
          <w:b/>
          <w:snapToGrid w:val="0"/>
          <w:szCs w:val="28"/>
        </w:rPr>
        <w:t>4</w:t>
      </w:r>
      <w:r w:rsidRPr="006060D3">
        <w:rPr>
          <w:spacing w:val="-1"/>
          <w:szCs w:val="28"/>
        </w:rPr>
        <w:t xml:space="preserve"> Контрольное мероприятие проводится</w:t>
      </w:r>
      <w:r w:rsidRPr="006060D3">
        <w:rPr>
          <w:spacing w:val="-2"/>
          <w:szCs w:val="28"/>
        </w:rPr>
        <w:t xml:space="preserve"> на основании годового плана работы</w:t>
      </w:r>
      <w:r w:rsidR="002044A8" w:rsidRPr="006060D3">
        <w:rPr>
          <w:spacing w:val="-2"/>
          <w:szCs w:val="28"/>
        </w:rPr>
        <w:t xml:space="preserve"> </w:t>
      </w:r>
      <w:r w:rsidRPr="006060D3">
        <w:rPr>
          <w:spacing w:val="-2"/>
          <w:szCs w:val="28"/>
        </w:rPr>
        <w:t xml:space="preserve">Контрольно-счетной палаты. Продолжительность проведения каждого из этапов зависит от целей контрольного мероприятия, особенностей предмета и объектов контроля. </w:t>
      </w:r>
    </w:p>
    <w:p w14:paraId="59407493" w14:textId="77777777" w:rsidR="005255AF" w:rsidRPr="006060D3" w:rsidRDefault="005255AF" w:rsidP="005255AF">
      <w:pPr>
        <w:pStyle w:val="21"/>
        <w:ind w:firstLine="709"/>
        <w:rPr>
          <w:color w:val="auto"/>
          <w:szCs w:val="28"/>
        </w:rPr>
      </w:pPr>
      <w:r w:rsidRPr="006060D3">
        <w:rPr>
          <w:color w:val="auto"/>
          <w:szCs w:val="28"/>
        </w:rPr>
        <w:t xml:space="preserve">Срок исполнения контрольного мероприятия, целью которого является </w:t>
      </w:r>
      <w:r w:rsidRPr="006060D3">
        <w:rPr>
          <w:iCs/>
          <w:color w:val="auto"/>
          <w:szCs w:val="28"/>
        </w:rPr>
        <w:t>финансовый аудит</w:t>
      </w:r>
      <w:r w:rsidRPr="006060D3">
        <w:rPr>
          <w:color w:val="auto"/>
          <w:szCs w:val="28"/>
        </w:rPr>
        <w:t>, как правило, не должен превышать трех месяцев.</w:t>
      </w:r>
    </w:p>
    <w:p w14:paraId="18C50013" w14:textId="77777777" w:rsidR="005255AF" w:rsidRPr="006060D3" w:rsidRDefault="005255AF" w:rsidP="005255AF">
      <w:pPr>
        <w:pStyle w:val="21"/>
        <w:ind w:firstLine="709"/>
        <w:rPr>
          <w:color w:val="auto"/>
          <w:szCs w:val="28"/>
        </w:rPr>
      </w:pPr>
      <w:r w:rsidRPr="006060D3">
        <w:rPr>
          <w:color w:val="auto"/>
          <w:szCs w:val="28"/>
        </w:rPr>
        <w:t xml:space="preserve">Срок исполнения контрольного мероприятия, целью которого является </w:t>
      </w:r>
      <w:r w:rsidRPr="006060D3">
        <w:rPr>
          <w:iCs/>
          <w:color w:val="auto"/>
          <w:szCs w:val="28"/>
        </w:rPr>
        <w:t>аудит эффективности</w:t>
      </w:r>
      <w:r w:rsidRPr="006060D3">
        <w:rPr>
          <w:color w:val="auto"/>
          <w:szCs w:val="28"/>
        </w:rPr>
        <w:t>, как правило, не должен превышать шести месяцев.</w:t>
      </w:r>
    </w:p>
    <w:p w14:paraId="58A0961E" w14:textId="77777777" w:rsidR="005255AF" w:rsidRPr="006060D3" w:rsidRDefault="005255AF" w:rsidP="005255AF">
      <w:pPr>
        <w:widowControl w:val="0"/>
        <w:rPr>
          <w:i/>
          <w:spacing w:val="-2"/>
          <w:szCs w:val="28"/>
        </w:rPr>
      </w:pPr>
      <w:r w:rsidRPr="006060D3">
        <w:rPr>
          <w:szCs w:val="28"/>
        </w:rPr>
        <w:t>Срок выполнения основного этапа контрольного мероприятия на одном объекте контроля, как правило, не должен превышать тридцати дней.</w:t>
      </w:r>
      <w:r w:rsidRPr="006060D3">
        <w:rPr>
          <w:i/>
          <w:spacing w:val="-2"/>
          <w:szCs w:val="28"/>
        </w:rPr>
        <w:t xml:space="preserve"> </w:t>
      </w:r>
    </w:p>
    <w:p w14:paraId="23ABE61A" w14:textId="77777777" w:rsidR="005255AF" w:rsidRPr="006060D3" w:rsidRDefault="005255AF" w:rsidP="005255AF">
      <w:pPr>
        <w:widowControl w:val="0"/>
        <w:rPr>
          <w:szCs w:val="28"/>
        </w:rPr>
      </w:pPr>
      <w:r w:rsidRPr="006060D3">
        <w:rPr>
          <w:szCs w:val="28"/>
        </w:rPr>
        <w:t>Дата начала контрольного мероприятия определяется распоряжением Контрольно-счетной палаты.</w:t>
      </w:r>
    </w:p>
    <w:p w14:paraId="14A727D3" w14:textId="77777777" w:rsidR="005255AF" w:rsidRPr="006060D3" w:rsidRDefault="005255AF" w:rsidP="005255AF">
      <w:pPr>
        <w:pStyle w:val="21"/>
        <w:ind w:firstLine="709"/>
        <w:rPr>
          <w:color w:val="auto"/>
          <w:szCs w:val="28"/>
        </w:rPr>
      </w:pPr>
      <w:r w:rsidRPr="006060D3">
        <w:rPr>
          <w:color w:val="auto"/>
          <w:szCs w:val="28"/>
        </w:rPr>
        <w:t>Датой окончания контрольного мероприятия является дата утверждения председателем Контрольно-счетной палаты отчета о результатах контрольного мероприятия.</w:t>
      </w:r>
    </w:p>
    <w:p w14:paraId="6BAF7BDA" w14:textId="77777777" w:rsidR="005255AF" w:rsidRPr="006060D3" w:rsidRDefault="005255AF" w:rsidP="005255AF">
      <w:pPr>
        <w:pStyle w:val="a6"/>
        <w:rPr>
          <w:spacing w:val="-5"/>
          <w:szCs w:val="28"/>
        </w:rPr>
      </w:pPr>
      <w:r w:rsidRPr="006060D3">
        <w:rPr>
          <w:b/>
          <w:szCs w:val="28"/>
        </w:rPr>
        <w:t>4.</w:t>
      </w:r>
      <w:r w:rsidR="000A4D79" w:rsidRPr="006060D3">
        <w:rPr>
          <w:b/>
          <w:szCs w:val="28"/>
        </w:rPr>
        <w:t>5</w:t>
      </w:r>
      <w:r w:rsidR="000A4D79" w:rsidRPr="006060D3">
        <w:rPr>
          <w:spacing w:val="-5"/>
          <w:szCs w:val="28"/>
        </w:rPr>
        <w:t xml:space="preserve"> </w:t>
      </w:r>
      <w:r w:rsidRPr="006060D3">
        <w:rPr>
          <w:spacing w:val="-5"/>
          <w:szCs w:val="28"/>
        </w:rPr>
        <w:t xml:space="preserve">Документы, необходимые для проведения контрольного мероприятия, подготавливаются с использованием форм документов, предусмотренных Стандартом и Инструкцией по делопроизводству в </w:t>
      </w:r>
      <w:r w:rsidRPr="006060D3">
        <w:rPr>
          <w:szCs w:val="28"/>
        </w:rPr>
        <w:t xml:space="preserve">Контрольно-счетной </w:t>
      </w:r>
      <w:r w:rsidRPr="006060D3">
        <w:rPr>
          <w:spacing w:val="-5"/>
          <w:szCs w:val="28"/>
        </w:rPr>
        <w:t>палате.</w:t>
      </w:r>
    </w:p>
    <w:p w14:paraId="462F4EDC" w14:textId="77777777" w:rsidR="005255AF" w:rsidRPr="006060D3" w:rsidRDefault="005255AF" w:rsidP="005255AF">
      <w:pPr>
        <w:pStyle w:val="a6"/>
        <w:rPr>
          <w:spacing w:val="-5"/>
          <w:szCs w:val="28"/>
        </w:rPr>
      </w:pPr>
      <w:r w:rsidRPr="006060D3">
        <w:rPr>
          <w:b/>
          <w:spacing w:val="-5"/>
          <w:szCs w:val="28"/>
        </w:rPr>
        <w:t>4.</w:t>
      </w:r>
      <w:r w:rsidR="000A4D79" w:rsidRPr="006060D3">
        <w:rPr>
          <w:b/>
          <w:spacing w:val="-5"/>
          <w:szCs w:val="28"/>
        </w:rPr>
        <w:t xml:space="preserve">6 </w:t>
      </w:r>
      <w:r w:rsidRPr="006060D3">
        <w:rPr>
          <w:spacing w:val="-5"/>
          <w:szCs w:val="28"/>
        </w:rPr>
        <w:t>В случае если вопросы контрольного мероприятия предполагают работу с информацией, документами и материалами, содержащими сведения, составляющие государственную или иную охраняемую законом тайну, организация и проведение контрольного мероприятия, оформление его результатов осуществляются с учетом требований законодательства Российской Федерации по защите сведений, составляющих государственную и иную охраняемую законом тайну.</w:t>
      </w:r>
    </w:p>
    <w:p w14:paraId="1FF120B8" w14:textId="241F3368" w:rsidR="005255AF" w:rsidRPr="006060D3" w:rsidRDefault="005255AF" w:rsidP="005255AF">
      <w:pPr>
        <w:pStyle w:val="a6"/>
        <w:tabs>
          <w:tab w:val="left" w:pos="709"/>
        </w:tabs>
        <w:rPr>
          <w:spacing w:val="-5"/>
          <w:szCs w:val="28"/>
        </w:rPr>
      </w:pPr>
      <w:r w:rsidRPr="006060D3">
        <w:rPr>
          <w:b/>
          <w:spacing w:val="-5"/>
          <w:szCs w:val="28"/>
        </w:rPr>
        <w:t>4.</w:t>
      </w:r>
      <w:r w:rsidR="000A4D79" w:rsidRPr="006060D3">
        <w:rPr>
          <w:b/>
          <w:spacing w:val="-5"/>
          <w:szCs w:val="28"/>
        </w:rPr>
        <w:t>7</w:t>
      </w:r>
      <w:r w:rsidRPr="006060D3">
        <w:rPr>
          <w:spacing w:val="-5"/>
          <w:szCs w:val="28"/>
        </w:rPr>
        <w:t xml:space="preserve"> В случаях</w:t>
      </w:r>
      <w:r w:rsidR="001D4EAA" w:rsidRPr="006060D3">
        <w:rPr>
          <w:spacing w:val="-5"/>
          <w:szCs w:val="28"/>
        </w:rPr>
        <w:t>,</w:t>
      </w:r>
      <w:r w:rsidRPr="006060D3">
        <w:rPr>
          <w:spacing w:val="-5"/>
          <w:szCs w:val="28"/>
        </w:rPr>
        <w:t xml:space="preserve"> когда для достижения целей контрольного мероприятия и получения ответов на поставленные вопросы необходимы специальные знания, навыки и опыт, которыми не владеют участники контрольного мероприятия, к участию в проведении контрольного мероприятия могут привлекаться внешние эксперты.</w:t>
      </w:r>
    </w:p>
    <w:p w14:paraId="008101AC" w14:textId="77777777" w:rsidR="005255AF" w:rsidRPr="006060D3" w:rsidRDefault="005255AF" w:rsidP="005255AF">
      <w:pPr>
        <w:pStyle w:val="a6"/>
        <w:rPr>
          <w:spacing w:val="-5"/>
          <w:szCs w:val="28"/>
        </w:rPr>
      </w:pPr>
      <w:r w:rsidRPr="006060D3">
        <w:rPr>
          <w:spacing w:val="-5"/>
          <w:szCs w:val="28"/>
        </w:rPr>
        <w:lastRenderedPageBreak/>
        <w:t>Участие внешних экспертов в контрольном мероприятии осуществляется посредством выполнения внешним экспертом конкретного вида и определенного объема работ, отдельных заданий, подготовки аналитических записок, экспертных заключений и оценок.</w:t>
      </w:r>
    </w:p>
    <w:p w14:paraId="7029DA41" w14:textId="77777777" w:rsidR="005255AF" w:rsidRPr="006060D3" w:rsidRDefault="005255AF" w:rsidP="005255AF">
      <w:pPr>
        <w:pStyle w:val="a6"/>
        <w:tabs>
          <w:tab w:val="left" w:pos="709"/>
        </w:tabs>
        <w:rPr>
          <w:spacing w:val="-5"/>
          <w:szCs w:val="28"/>
        </w:rPr>
      </w:pPr>
      <w:r w:rsidRPr="006060D3">
        <w:rPr>
          <w:spacing w:val="-5"/>
          <w:szCs w:val="28"/>
        </w:rPr>
        <w:t>Привлечение внешних экспертов к проведению контрольного мероприятия осуществляется в порядке, установленном Регламентом.</w:t>
      </w:r>
    </w:p>
    <w:p w14:paraId="10A6E75A" w14:textId="77777777" w:rsidR="005255AF" w:rsidRPr="006060D3" w:rsidRDefault="005255AF" w:rsidP="005255AF">
      <w:pPr>
        <w:shd w:val="clear" w:color="auto" w:fill="FFFFFF"/>
        <w:tabs>
          <w:tab w:val="right" w:pos="709"/>
        </w:tabs>
        <w:autoSpaceDE w:val="0"/>
        <w:autoSpaceDN w:val="0"/>
        <w:adjustRightInd w:val="0"/>
        <w:ind w:firstLine="720"/>
        <w:rPr>
          <w:szCs w:val="28"/>
        </w:rPr>
      </w:pPr>
      <w:r w:rsidRPr="006060D3">
        <w:rPr>
          <w:b/>
          <w:spacing w:val="-5"/>
          <w:szCs w:val="28"/>
        </w:rPr>
        <w:t>4.</w:t>
      </w:r>
      <w:r w:rsidR="000A4D79" w:rsidRPr="006060D3">
        <w:rPr>
          <w:b/>
          <w:spacing w:val="-5"/>
          <w:szCs w:val="28"/>
        </w:rPr>
        <w:t>8</w:t>
      </w:r>
      <w:r w:rsidRPr="006060D3">
        <w:rPr>
          <w:spacing w:val="-5"/>
          <w:szCs w:val="28"/>
        </w:rPr>
        <w:t xml:space="preserve"> Решение о проведении контрольного мероприятия оформляется </w:t>
      </w:r>
      <w:r w:rsidRPr="006060D3">
        <w:rPr>
          <w:szCs w:val="28"/>
        </w:rPr>
        <w:t>распоряжением Контрольно-счетной палаты. Проект распоряжения разрабатывается председателем Контрольно-счетной палаты.</w:t>
      </w:r>
    </w:p>
    <w:p w14:paraId="6E0630BF" w14:textId="77777777" w:rsidR="005255AF" w:rsidRPr="006060D3" w:rsidRDefault="005255AF" w:rsidP="005255AF">
      <w:pPr>
        <w:rPr>
          <w:spacing w:val="1"/>
        </w:rPr>
      </w:pPr>
      <w:r w:rsidRPr="006060D3">
        <w:t>Распоряжение должно содержать: ссылку на соответствующий пункт годового плана работы Контрольно-счетной палаты (при необходимости, иные основания для проведения контрольного мероприятия, предусмотренные Положением о контрольно-счетной палате Гатчинского муниципального района);</w:t>
      </w:r>
      <w:r w:rsidRPr="006060D3">
        <w:rPr>
          <w:i/>
        </w:rPr>
        <w:t xml:space="preserve"> </w:t>
      </w:r>
      <w:r w:rsidRPr="006060D3">
        <w:rPr>
          <w:spacing w:val="1"/>
        </w:rPr>
        <w:t xml:space="preserve">полное наименование контрольного мероприятия; дату начала контрольного мероприятия. </w:t>
      </w:r>
    </w:p>
    <w:p w14:paraId="7E891368" w14:textId="77777777" w:rsidR="005255AF" w:rsidRPr="006060D3" w:rsidRDefault="005255AF" w:rsidP="005255AF">
      <w:r w:rsidRPr="006060D3">
        <w:rPr>
          <w:spacing w:val="1"/>
        </w:rPr>
        <w:t xml:space="preserve">В распоряжении указываются: участники контрольного мероприятия с указанием руководителя рабочей группы (если контрольное мероприятие проводится группой участников) или конкретный инспектор (если </w:t>
      </w:r>
      <w:r w:rsidRPr="006060D3">
        <w:t>контрольное мероприятие проводится инспектором), а также срок представления на утверждение программы проведения контрольного мероприятия.</w:t>
      </w:r>
    </w:p>
    <w:p w14:paraId="6BBA7F14" w14:textId="77777777" w:rsidR="005255AF" w:rsidRPr="006060D3" w:rsidRDefault="005255AF" w:rsidP="005255AF">
      <w:r w:rsidRPr="006060D3">
        <w:t>Форма распоряжения о проведении контрольного мероприятия приведена в приложении 1 к Стандарту.</w:t>
      </w:r>
    </w:p>
    <w:p w14:paraId="6CAA1DAC" w14:textId="77777777" w:rsidR="005255AF" w:rsidRPr="006060D3" w:rsidRDefault="005255AF" w:rsidP="005255AF">
      <w:pPr>
        <w:pStyle w:val="a6"/>
        <w:tabs>
          <w:tab w:val="right" w:pos="709"/>
        </w:tabs>
        <w:rPr>
          <w:spacing w:val="-5"/>
          <w:szCs w:val="28"/>
        </w:rPr>
      </w:pPr>
      <w:r w:rsidRPr="006060D3">
        <w:rPr>
          <w:b/>
          <w:spacing w:val="-5"/>
          <w:szCs w:val="28"/>
        </w:rPr>
        <w:t>4.</w:t>
      </w:r>
      <w:r w:rsidR="000A4D79" w:rsidRPr="006060D3">
        <w:rPr>
          <w:b/>
          <w:spacing w:val="-5"/>
          <w:szCs w:val="28"/>
        </w:rPr>
        <w:t>9</w:t>
      </w:r>
      <w:r w:rsidRPr="006060D3">
        <w:rPr>
          <w:spacing w:val="-5"/>
          <w:szCs w:val="28"/>
        </w:rPr>
        <w:t xml:space="preserve"> Рабочая группа формируется с учетом того, что профессиональные знания, навыки и опыт работы ее членов позволят обеспечить качественное проведение контрольного мероприятия.</w:t>
      </w:r>
    </w:p>
    <w:p w14:paraId="55412F9E" w14:textId="77777777" w:rsidR="005255AF" w:rsidRPr="006060D3" w:rsidRDefault="005255AF" w:rsidP="005255AF">
      <w:pPr>
        <w:pStyle w:val="a6"/>
        <w:tabs>
          <w:tab w:val="left" w:pos="709"/>
        </w:tabs>
        <w:rPr>
          <w:spacing w:val="-5"/>
          <w:szCs w:val="28"/>
        </w:rPr>
      </w:pPr>
      <w:r w:rsidRPr="006060D3">
        <w:rPr>
          <w:spacing w:val="-5"/>
          <w:szCs w:val="28"/>
        </w:rPr>
        <w:t>Формирование рабочей группы должно осуществляться таким образом, чтобы не допускать возникновения конфликта интересов.</w:t>
      </w:r>
    </w:p>
    <w:p w14:paraId="40CC9C09" w14:textId="77777777" w:rsidR="005255AF" w:rsidRPr="006060D3" w:rsidRDefault="005255AF" w:rsidP="00D46603">
      <w:pPr>
        <w:pStyle w:val="a6"/>
        <w:tabs>
          <w:tab w:val="left" w:pos="709"/>
        </w:tabs>
        <w:rPr>
          <w:spacing w:val="-5"/>
          <w:szCs w:val="28"/>
        </w:rPr>
      </w:pPr>
      <w:r w:rsidRPr="006060D3">
        <w:rPr>
          <w:spacing w:val="-5"/>
          <w:szCs w:val="28"/>
        </w:rPr>
        <w:t xml:space="preserve">В контрольном мероприятии не имеют права принимать участие должностные лица </w:t>
      </w:r>
      <w:r w:rsidRPr="006060D3">
        <w:rPr>
          <w:szCs w:val="28"/>
        </w:rPr>
        <w:t xml:space="preserve">Контрольно-счетной </w:t>
      </w:r>
      <w:r w:rsidRPr="006060D3">
        <w:rPr>
          <w:spacing w:val="-5"/>
          <w:szCs w:val="28"/>
        </w:rPr>
        <w:t>палаты, состоящие в родственной связи с руководством объекта контроля; заяв</w:t>
      </w:r>
      <w:r w:rsidR="00D46603" w:rsidRPr="006060D3">
        <w:rPr>
          <w:spacing w:val="-5"/>
          <w:szCs w:val="28"/>
        </w:rPr>
        <w:t xml:space="preserve">ление о </w:t>
      </w:r>
      <w:r w:rsidRPr="006060D3">
        <w:rPr>
          <w:spacing w:val="-5"/>
          <w:szCs w:val="28"/>
        </w:rPr>
        <w:t>наличии таких связей</w:t>
      </w:r>
      <w:r w:rsidR="00D46603" w:rsidRPr="006060D3">
        <w:rPr>
          <w:spacing w:val="-5"/>
          <w:szCs w:val="28"/>
        </w:rPr>
        <w:t xml:space="preserve"> необходимо представить до начала формирования рабочей группы</w:t>
      </w:r>
      <w:r w:rsidRPr="006060D3">
        <w:rPr>
          <w:spacing w:val="-5"/>
          <w:szCs w:val="28"/>
        </w:rPr>
        <w:t xml:space="preserve">. </w:t>
      </w:r>
    </w:p>
    <w:p w14:paraId="048AE4BB" w14:textId="77777777" w:rsidR="005255AF" w:rsidRPr="006060D3" w:rsidRDefault="005255AF" w:rsidP="005255AF">
      <w:pPr>
        <w:pStyle w:val="a6"/>
        <w:tabs>
          <w:tab w:val="left" w:pos="709"/>
        </w:tabs>
        <w:rPr>
          <w:spacing w:val="-5"/>
          <w:szCs w:val="28"/>
        </w:rPr>
      </w:pPr>
      <w:r w:rsidRPr="006060D3">
        <w:rPr>
          <w:b/>
          <w:spacing w:val="-5"/>
          <w:szCs w:val="28"/>
        </w:rPr>
        <w:t>4.1</w:t>
      </w:r>
      <w:r w:rsidR="000A4D79" w:rsidRPr="006060D3">
        <w:rPr>
          <w:b/>
          <w:spacing w:val="-5"/>
          <w:szCs w:val="28"/>
        </w:rPr>
        <w:t>0</w:t>
      </w:r>
      <w:r w:rsidRPr="006060D3">
        <w:rPr>
          <w:spacing w:val="-5"/>
          <w:szCs w:val="28"/>
        </w:rPr>
        <w:t xml:space="preserve"> Участники контрольного мероприятия не вправе вмешиваться в оперативно-хозяйственную деятельность объектов контроля.</w:t>
      </w:r>
    </w:p>
    <w:p w14:paraId="5F759D25" w14:textId="77777777" w:rsidR="005255AF" w:rsidRPr="006060D3" w:rsidRDefault="005255AF" w:rsidP="005255AF">
      <w:pPr>
        <w:pStyle w:val="a6"/>
        <w:rPr>
          <w:spacing w:val="-5"/>
          <w:szCs w:val="28"/>
        </w:rPr>
      </w:pPr>
      <w:r w:rsidRPr="006060D3">
        <w:rPr>
          <w:spacing w:val="-5"/>
          <w:szCs w:val="28"/>
        </w:rPr>
        <w:t>Участники контрольного мероприятия не вправе разглашать полученную информацию, обязаны сохранять государственную, служебную, коммерческую и иную охраняемую законом тайну, ставшую им известной при проведении контрольного мероприятия.</w:t>
      </w:r>
    </w:p>
    <w:p w14:paraId="3E1A6BA9" w14:textId="77777777" w:rsidR="005255AF" w:rsidRPr="006060D3" w:rsidRDefault="005255AF" w:rsidP="005255AF">
      <w:pPr>
        <w:tabs>
          <w:tab w:val="left" w:pos="709"/>
          <w:tab w:val="left" w:pos="851"/>
        </w:tabs>
        <w:ind w:firstLine="720"/>
        <w:rPr>
          <w:spacing w:val="-5"/>
          <w:szCs w:val="28"/>
        </w:rPr>
      </w:pPr>
      <w:r w:rsidRPr="006060D3">
        <w:rPr>
          <w:b/>
          <w:spacing w:val="-5"/>
          <w:szCs w:val="28"/>
        </w:rPr>
        <w:t>4.1</w:t>
      </w:r>
      <w:r w:rsidR="000A4D79" w:rsidRPr="006060D3">
        <w:rPr>
          <w:b/>
          <w:spacing w:val="-5"/>
          <w:szCs w:val="28"/>
        </w:rPr>
        <w:t>1</w:t>
      </w:r>
      <w:r w:rsidRPr="006060D3">
        <w:rPr>
          <w:spacing w:val="-5"/>
          <w:szCs w:val="28"/>
        </w:rPr>
        <w:t xml:space="preserve"> Служебные взаимоотношения участников контрольного мероприятия с должностными лицами объекта контроля осуществляются с учетом прав и обязанностей должностных лиц Контрольно-счетной палаты, установленных </w:t>
      </w:r>
      <w:r w:rsidRPr="006060D3">
        <w:rPr>
          <w:iCs/>
          <w:spacing w:val="-1"/>
          <w:szCs w:val="28"/>
        </w:rPr>
        <w:t>Положением о контрольно-счетной палате Гатчинского муниципального района</w:t>
      </w:r>
      <w:r w:rsidRPr="006060D3">
        <w:rPr>
          <w:spacing w:val="-5"/>
          <w:szCs w:val="28"/>
        </w:rPr>
        <w:t>, Регламентом, должностными инструкциями и в пределах полномочий, регламентируемых локальными документами Контрольно-счетной палаты.</w:t>
      </w:r>
    </w:p>
    <w:p w14:paraId="16A0F65B" w14:textId="77777777" w:rsidR="005255AF" w:rsidRPr="006060D3" w:rsidRDefault="005255AF" w:rsidP="005255AF">
      <w:pPr>
        <w:tabs>
          <w:tab w:val="left" w:pos="709"/>
        </w:tabs>
        <w:ind w:firstLine="539"/>
        <w:rPr>
          <w:rFonts w:cs="Arial"/>
          <w:color w:val="000000"/>
          <w:szCs w:val="28"/>
        </w:rPr>
      </w:pPr>
      <w:r w:rsidRPr="006060D3">
        <w:rPr>
          <w:rFonts w:cs="Arial"/>
          <w:color w:val="000000"/>
          <w:szCs w:val="28"/>
        </w:rPr>
        <w:t xml:space="preserve">  При проведении контрольного мероприятия участники рабочей группы должны иметь служебные удостоверения.</w:t>
      </w:r>
    </w:p>
    <w:p w14:paraId="3817D13C" w14:textId="77777777" w:rsidR="005255AF" w:rsidRPr="006060D3" w:rsidRDefault="005255AF" w:rsidP="005255AF">
      <w:pPr>
        <w:tabs>
          <w:tab w:val="left" w:pos="709"/>
        </w:tabs>
        <w:ind w:firstLine="539"/>
        <w:rPr>
          <w:rFonts w:cs="Arial"/>
          <w:color w:val="000000"/>
          <w:szCs w:val="28"/>
        </w:rPr>
      </w:pPr>
      <w:r w:rsidRPr="006060D3">
        <w:rPr>
          <w:rFonts w:cs="Arial"/>
          <w:color w:val="000000"/>
          <w:szCs w:val="28"/>
        </w:rPr>
        <w:lastRenderedPageBreak/>
        <w:t xml:space="preserve">  Перед началом проведения контрольного мероприятия руководитель рабочей группы (или инспектор) должен:</w:t>
      </w:r>
    </w:p>
    <w:p w14:paraId="04C2ABEA" w14:textId="77777777" w:rsidR="005255AF" w:rsidRPr="006060D3" w:rsidRDefault="005255AF" w:rsidP="005255AF">
      <w:pPr>
        <w:tabs>
          <w:tab w:val="left" w:pos="709"/>
        </w:tabs>
        <w:ind w:firstLine="539"/>
        <w:rPr>
          <w:rFonts w:cs="Arial"/>
          <w:color w:val="000000"/>
          <w:szCs w:val="28"/>
        </w:rPr>
      </w:pPr>
      <w:r w:rsidRPr="006060D3">
        <w:rPr>
          <w:rFonts w:cs="Arial"/>
          <w:color w:val="000000"/>
          <w:szCs w:val="28"/>
        </w:rPr>
        <w:t xml:space="preserve">  предъявить руководителю объекта контрольного мероприятия решение на проведение контрольного мероприятия;</w:t>
      </w:r>
    </w:p>
    <w:p w14:paraId="3B49DD91" w14:textId="77777777" w:rsidR="005255AF" w:rsidRPr="006060D3" w:rsidRDefault="005255AF" w:rsidP="005255AF">
      <w:pPr>
        <w:ind w:firstLine="539"/>
        <w:rPr>
          <w:rFonts w:cs="Arial"/>
          <w:color w:val="000000"/>
          <w:szCs w:val="28"/>
        </w:rPr>
      </w:pPr>
      <w:r w:rsidRPr="006060D3">
        <w:rPr>
          <w:rFonts w:cs="Arial"/>
          <w:color w:val="000000"/>
          <w:szCs w:val="28"/>
        </w:rPr>
        <w:t xml:space="preserve">  представить (представиться) участников рабочей группы;</w:t>
      </w:r>
    </w:p>
    <w:p w14:paraId="1BC5C7F0" w14:textId="77777777" w:rsidR="005255AF" w:rsidRPr="006060D3" w:rsidRDefault="005255AF" w:rsidP="005255AF">
      <w:pPr>
        <w:ind w:firstLine="539"/>
        <w:rPr>
          <w:rFonts w:cs="Arial"/>
          <w:color w:val="000000"/>
          <w:szCs w:val="28"/>
        </w:rPr>
      </w:pPr>
      <w:r w:rsidRPr="006060D3">
        <w:rPr>
          <w:rFonts w:cs="Arial"/>
          <w:color w:val="000000"/>
          <w:szCs w:val="28"/>
        </w:rPr>
        <w:t xml:space="preserve">  решить организационно-технические вопросы.</w:t>
      </w:r>
    </w:p>
    <w:p w14:paraId="0D9407E0" w14:textId="77777777" w:rsidR="005255AF" w:rsidRPr="006060D3" w:rsidRDefault="005255AF" w:rsidP="005255AF">
      <w:pPr>
        <w:tabs>
          <w:tab w:val="left" w:pos="709"/>
        </w:tabs>
        <w:ind w:firstLine="539"/>
        <w:rPr>
          <w:rFonts w:cs="Arial"/>
          <w:color w:val="000000"/>
          <w:szCs w:val="28"/>
        </w:rPr>
      </w:pPr>
      <w:r w:rsidRPr="006060D3">
        <w:rPr>
          <w:rFonts w:cs="Arial"/>
          <w:color w:val="000000"/>
          <w:szCs w:val="28"/>
        </w:rPr>
        <w:t xml:space="preserve">  В случае отказа в допуске рабочей группы (инспектора), предъявивших распоряжение на проведение контрольного мероприятия, на объект контроля, отказа в представлении необходимой информации, а также в случае задержки с представлением информации, руководитель рабочей группы (инспектор) обязан незамедлительно оформить соответствующий акт и служебную записку с указанием даты, времени, места, данных лица, допустившего указанные действия (бездействие), и иной необходимой информации.</w:t>
      </w:r>
    </w:p>
    <w:p w14:paraId="02FECD02" w14:textId="77777777" w:rsidR="005255AF" w:rsidRPr="006060D3" w:rsidRDefault="005255AF" w:rsidP="005255AF">
      <w:pPr>
        <w:ind w:firstLine="539"/>
        <w:rPr>
          <w:rFonts w:cs="Arial"/>
          <w:color w:val="000000"/>
          <w:szCs w:val="28"/>
        </w:rPr>
      </w:pPr>
      <w:r w:rsidRPr="006060D3">
        <w:rPr>
          <w:rFonts w:cs="Arial"/>
          <w:color w:val="000000"/>
          <w:szCs w:val="28"/>
        </w:rPr>
        <w:t xml:space="preserve">  Служебная записка и акт не позднее суток должны быть представлены председателю Контрольно-счетной палаты.</w:t>
      </w:r>
    </w:p>
    <w:p w14:paraId="040B74C9" w14:textId="77777777" w:rsidR="005255AF" w:rsidRPr="006060D3" w:rsidRDefault="005255AF" w:rsidP="005255AF">
      <w:pPr>
        <w:tabs>
          <w:tab w:val="left" w:pos="709"/>
        </w:tabs>
        <w:ind w:firstLine="539"/>
        <w:rPr>
          <w:rFonts w:cs="Arial"/>
          <w:color w:val="000000"/>
          <w:szCs w:val="28"/>
        </w:rPr>
      </w:pPr>
      <w:r w:rsidRPr="006060D3">
        <w:rPr>
          <w:rFonts w:cs="Arial"/>
          <w:color w:val="000000"/>
          <w:szCs w:val="28"/>
        </w:rPr>
        <w:t xml:space="preserve">  О фактах отказа в допуске на объект, в представлении необходимой информации председатель Контрольно-счетной палаты докладывает Главе Гатчинского муниципального района. </w:t>
      </w:r>
    </w:p>
    <w:p w14:paraId="468BF932" w14:textId="77777777" w:rsidR="005255AF" w:rsidRPr="006060D3" w:rsidRDefault="005255AF" w:rsidP="005255AF">
      <w:pPr>
        <w:tabs>
          <w:tab w:val="left" w:pos="709"/>
        </w:tabs>
        <w:ind w:firstLine="539"/>
        <w:rPr>
          <w:spacing w:val="-5"/>
          <w:szCs w:val="28"/>
        </w:rPr>
      </w:pPr>
      <w:r w:rsidRPr="006060D3">
        <w:rPr>
          <w:rFonts w:cs="Arial"/>
          <w:b/>
          <w:szCs w:val="28"/>
        </w:rPr>
        <w:t xml:space="preserve">  </w:t>
      </w:r>
      <w:r w:rsidRPr="006060D3">
        <w:rPr>
          <w:b/>
          <w:spacing w:val="-5"/>
          <w:szCs w:val="28"/>
        </w:rPr>
        <w:t>4.1</w:t>
      </w:r>
      <w:r w:rsidR="000A4D79" w:rsidRPr="006060D3">
        <w:rPr>
          <w:b/>
          <w:spacing w:val="-5"/>
          <w:szCs w:val="28"/>
        </w:rPr>
        <w:t>2</w:t>
      </w:r>
      <w:r w:rsidRPr="006060D3">
        <w:rPr>
          <w:spacing w:val="-5"/>
          <w:szCs w:val="28"/>
        </w:rPr>
        <w:t xml:space="preserve"> В ходе проведения контрольного мероприятия формируется рабочая документация в целях:</w:t>
      </w:r>
    </w:p>
    <w:p w14:paraId="02E3CA27" w14:textId="77777777" w:rsidR="005255AF" w:rsidRPr="006060D3" w:rsidRDefault="005255AF" w:rsidP="005255AF">
      <w:pPr>
        <w:pStyle w:val="a6"/>
        <w:rPr>
          <w:spacing w:val="-5"/>
          <w:szCs w:val="28"/>
        </w:rPr>
      </w:pPr>
      <w:r w:rsidRPr="006060D3">
        <w:rPr>
          <w:spacing w:val="-5"/>
          <w:szCs w:val="28"/>
        </w:rPr>
        <w:t>предварительного изучения предмета контрольного мероприятия;</w:t>
      </w:r>
    </w:p>
    <w:p w14:paraId="77CED9EF" w14:textId="77777777" w:rsidR="005255AF" w:rsidRPr="006060D3" w:rsidRDefault="005255AF" w:rsidP="005255AF">
      <w:pPr>
        <w:pStyle w:val="a6"/>
        <w:rPr>
          <w:spacing w:val="-5"/>
          <w:szCs w:val="28"/>
        </w:rPr>
      </w:pPr>
      <w:r w:rsidRPr="006060D3">
        <w:rPr>
          <w:spacing w:val="-5"/>
          <w:szCs w:val="28"/>
        </w:rPr>
        <w:t>обеспечения качества и контроля качества контрольного мероприятия;</w:t>
      </w:r>
    </w:p>
    <w:p w14:paraId="558BA6A1" w14:textId="77777777" w:rsidR="005255AF" w:rsidRPr="006060D3" w:rsidRDefault="005255AF" w:rsidP="005255AF">
      <w:pPr>
        <w:pStyle w:val="a6"/>
        <w:rPr>
          <w:spacing w:val="-5"/>
          <w:szCs w:val="28"/>
        </w:rPr>
      </w:pPr>
      <w:r w:rsidRPr="006060D3">
        <w:rPr>
          <w:spacing w:val="-5"/>
          <w:szCs w:val="28"/>
        </w:rPr>
        <w:t>формирования доказательств в ходе контрольного мероприятия для подтверждения результатов контрольного мероприятия, в том числе фактов нарушений и недостатков, выявленных в ходе контрольного мероприятия;</w:t>
      </w:r>
    </w:p>
    <w:p w14:paraId="6984422E" w14:textId="77777777" w:rsidR="005255AF" w:rsidRPr="006060D3" w:rsidRDefault="005255AF" w:rsidP="005255AF">
      <w:pPr>
        <w:pStyle w:val="a6"/>
        <w:rPr>
          <w:spacing w:val="-5"/>
          <w:szCs w:val="28"/>
        </w:rPr>
      </w:pPr>
      <w:r w:rsidRPr="006060D3">
        <w:rPr>
          <w:spacing w:val="-5"/>
          <w:szCs w:val="28"/>
        </w:rPr>
        <w:t>подтверждения выполнения участниками контрольного мероприятия программы и (или) рабочего плана проведения контрольного мероприятия.</w:t>
      </w:r>
    </w:p>
    <w:p w14:paraId="11EBDACC" w14:textId="77777777" w:rsidR="005255AF" w:rsidRPr="006060D3" w:rsidRDefault="005255AF" w:rsidP="005255AF">
      <w:pPr>
        <w:pStyle w:val="a6"/>
        <w:tabs>
          <w:tab w:val="left" w:pos="709"/>
        </w:tabs>
        <w:rPr>
          <w:spacing w:val="-5"/>
          <w:szCs w:val="28"/>
        </w:rPr>
      </w:pPr>
      <w:r w:rsidRPr="006060D3">
        <w:rPr>
          <w:spacing w:val="-5"/>
          <w:szCs w:val="28"/>
        </w:rPr>
        <w:t xml:space="preserve">К рабочей документации относятся документы (их копии) и </w:t>
      </w:r>
      <w:r w:rsidR="00080C55" w:rsidRPr="006060D3">
        <w:rPr>
          <w:spacing w:val="-5"/>
          <w:szCs w:val="28"/>
        </w:rPr>
        <w:t xml:space="preserve">другие </w:t>
      </w:r>
      <w:r w:rsidRPr="006060D3">
        <w:rPr>
          <w:spacing w:val="-5"/>
          <w:szCs w:val="28"/>
        </w:rPr>
        <w:t xml:space="preserve">материалы, получаемые от должностных лиц объекта контроля, </w:t>
      </w:r>
      <w:r w:rsidR="00080C55" w:rsidRPr="006060D3">
        <w:rPr>
          <w:spacing w:val="-5"/>
          <w:szCs w:val="28"/>
        </w:rPr>
        <w:t xml:space="preserve">иных </w:t>
      </w:r>
      <w:r w:rsidRPr="006060D3">
        <w:rPr>
          <w:spacing w:val="-5"/>
          <w:szCs w:val="28"/>
        </w:rPr>
        <w:t>органов и организаций</w:t>
      </w:r>
      <w:r w:rsidR="00E872BA" w:rsidRPr="006060D3">
        <w:rPr>
          <w:rStyle w:val="af4"/>
          <w:spacing w:val="-5"/>
          <w:szCs w:val="28"/>
        </w:rPr>
        <w:footnoteReference w:id="2"/>
      </w:r>
      <w:r w:rsidRPr="006060D3">
        <w:rPr>
          <w:spacing w:val="-5"/>
          <w:szCs w:val="28"/>
        </w:rPr>
        <w:t xml:space="preserve"> по запросам </w:t>
      </w:r>
      <w:r w:rsidRPr="006060D3">
        <w:rPr>
          <w:szCs w:val="28"/>
        </w:rPr>
        <w:t>Контрольно-счетной</w:t>
      </w:r>
      <w:r w:rsidRPr="006060D3">
        <w:rPr>
          <w:spacing w:val="-5"/>
          <w:szCs w:val="28"/>
        </w:rPr>
        <w:t xml:space="preserve"> палаты, документы (справки, расчеты, аналитические записки и др.), подготовленные и подписанные участниками контрольного мероприятия самостоятельно на основе собранных фактических данных и информации, документы и материалы, подготовленные внешними экспертами, а также информация в электронном виде, полученная из государственных информационных систем.</w:t>
      </w:r>
    </w:p>
    <w:p w14:paraId="20356FCB" w14:textId="77777777" w:rsidR="005255AF" w:rsidRPr="006060D3" w:rsidRDefault="005255AF" w:rsidP="005255AF">
      <w:pPr>
        <w:pStyle w:val="a6"/>
        <w:rPr>
          <w:spacing w:val="-5"/>
          <w:szCs w:val="28"/>
        </w:rPr>
      </w:pPr>
      <w:r w:rsidRPr="006060D3">
        <w:rPr>
          <w:spacing w:val="-5"/>
          <w:szCs w:val="28"/>
        </w:rPr>
        <w:t>В состав рабочей документации включаются документы и материалы, послужившие основанием для составления акта по результатам контрольного мероприятия и формирования выводов, содержащихся в документах по результатам контрольного мероприятия.</w:t>
      </w:r>
    </w:p>
    <w:p w14:paraId="3D0E949D" w14:textId="77777777" w:rsidR="005255AF" w:rsidRPr="006060D3" w:rsidRDefault="005255AF" w:rsidP="005255AF">
      <w:pPr>
        <w:pStyle w:val="a6"/>
        <w:tabs>
          <w:tab w:val="left" w:pos="709"/>
        </w:tabs>
        <w:rPr>
          <w:spacing w:val="-5"/>
          <w:szCs w:val="28"/>
        </w:rPr>
      </w:pPr>
      <w:r w:rsidRPr="006060D3">
        <w:rPr>
          <w:spacing w:val="-5"/>
          <w:szCs w:val="28"/>
        </w:rPr>
        <w:lastRenderedPageBreak/>
        <w:t xml:space="preserve">Документы контрольного мероприятия формируются в самостоятельное дело постоянного или временного хранения в порядке, установленном Инструкцией по делопроизводству в </w:t>
      </w:r>
      <w:r w:rsidRPr="006060D3">
        <w:rPr>
          <w:szCs w:val="28"/>
        </w:rPr>
        <w:t>Контрольно-счетной</w:t>
      </w:r>
      <w:r w:rsidRPr="006060D3">
        <w:rPr>
          <w:spacing w:val="-5"/>
          <w:szCs w:val="28"/>
        </w:rPr>
        <w:t xml:space="preserve"> палате.</w:t>
      </w:r>
    </w:p>
    <w:p w14:paraId="73682B04" w14:textId="77777777" w:rsidR="00A67FA9" w:rsidRPr="006060D3" w:rsidRDefault="005255AF" w:rsidP="005255AF">
      <w:pPr>
        <w:pStyle w:val="a6"/>
        <w:rPr>
          <w:spacing w:val="-5"/>
          <w:szCs w:val="28"/>
        </w:rPr>
      </w:pPr>
      <w:r w:rsidRPr="006060D3">
        <w:rPr>
          <w:spacing w:val="-5"/>
          <w:szCs w:val="28"/>
        </w:rPr>
        <w:t>Рабочая документация, временно необходимая для работы, не включается в дело контрольного мероприятия постоянного хранения, а хранится у руководителя контрольного мероприятия в течение года с момента окончания контрольного мероприятия.</w:t>
      </w:r>
    </w:p>
    <w:p w14:paraId="7E472C70" w14:textId="77777777" w:rsidR="00E44A2C" w:rsidRPr="006060D3" w:rsidRDefault="00E44A2C" w:rsidP="005255AF">
      <w:pPr>
        <w:pStyle w:val="a6"/>
        <w:rPr>
          <w:spacing w:val="-5"/>
          <w:szCs w:val="28"/>
        </w:rPr>
      </w:pPr>
    </w:p>
    <w:p w14:paraId="0B80CBC9" w14:textId="77777777" w:rsidR="005255AF" w:rsidRPr="006060D3" w:rsidRDefault="005255AF" w:rsidP="005255AF">
      <w:pPr>
        <w:pStyle w:val="31"/>
        <w:ind w:firstLine="0"/>
        <w:jc w:val="center"/>
        <w:rPr>
          <w:b/>
          <w:szCs w:val="28"/>
        </w:rPr>
      </w:pPr>
      <w:r w:rsidRPr="006060D3">
        <w:rPr>
          <w:b/>
          <w:szCs w:val="28"/>
        </w:rPr>
        <w:t>5. Подготовительный этап контрольного мероприятия</w:t>
      </w:r>
    </w:p>
    <w:p w14:paraId="6716A4AD" w14:textId="77777777" w:rsidR="005255AF" w:rsidRPr="006060D3" w:rsidRDefault="005255AF" w:rsidP="00E56C70">
      <w:pPr>
        <w:tabs>
          <w:tab w:val="left" w:pos="709"/>
        </w:tabs>
      </w:pPr>
      <w:r w:rsidRPr="006060D3">
        <w:t>Подготовительный этап проведения контрольного мероприятия начинается с момента принятия председателем Контрольно-счетной палаты решения о проведении контрольного мероприятия.</w:t>
      </w:r>
    </w:p>
    <w:p w14:paraId="6AB865B3" w14:textId="77777777" w:rsidR="005255AF" w:rsidRPr="006060D3" w:rsidRDefault="005255AF" w:rsidP="005255AF">
      <w:r w:rsidRPr="006060D3">
        <w:t xml:space="preserve">Предварительное изучение предмета и объектов контрольного мероприятия должно обеспечить участников контрольного мероприятия всей необходимой для проведения контрольного мероприятия информацией. </w:t>
      </w:r>
    </w:p>
    <w:p w14:paraId="3F227099" w14:textId="77777777" w:rsidR="005255AF" w:rsidRPr="006060D3" w:rsidRDefault="005255AF" w:rsidP="005255AF">
      <w:pPr>
        <w:tabs>
          <w:tab w:val="left" w:pos="709"/>
        </w:tabs>
      </w:pPr>
      <w:r w:rsidRPr="006060D3">
        <w:t>Продолжительность подготовительного этапа контрольного мероприятия не может составлять менее трех рабочих дней.</w:t>
      </w:r>
    </w:p>
    <w:p w14:paraId="27467EFE" w14:textId="77777777" w:rsidR="005255AF" w:rsidRPr="006060D3" w:rsidRDefault="005255AF" w:rsidP="005255AF">
      <w:pPr>
        <w:pStyle w:val="ConsPlusNormal"/>
        <w:tabs>
          <w:tab w:val="left" w:pos="709"/>
          <w:tab w:val="left" w:pos="851"/>
          <w:tab w:val="left" w:pos="993"/>
        </w:tabs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60D3">
        <w:rPr>
          <w:rFonts w:ascii="Times New Roman" w:hAnsi="Times New Roman" w:cs="Times New Roman"/>
          <w:b/>
          <w:spacing w:val="-5"/>
          <w:sz w:val="28"/>
          <w:szCs w:val="28"/>
        </w:rPr>
        <w:t>5.1</w:t>
      </w:r>
      <w:r w:rsidRPr="006060D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060D3">
        <w:rPr>
          <w:rFonts w:ascii="Times New Roman" w:hAnsi="Times New Roman" w:cs="Times New Roman"/>
          <w:b/>
          <w:sz w:val="28"/>
          <w:szCs w:val="28"/>
        </w:rPr>
        <w:t>Предварительное изучение предмета контрольного мероприятия и объекта контроля</w:t>
      </w:r>
    </w:p>
    <w:p w14:paraId="56828ED8" w14:textId="77777777" w:rsidR="005255AF" w:rsidRPr="006060D3" w:rsidRDefault="005255AF" w:rsidP="005255AF">
      <w:pPr>
        <w:tabs>
          <w:tab w:val="left" w:pos="709"/>
        </w:tabs>
      </w:pPr>
      <w:r w:rsidRPr="006060D3">
        <w:t>5.1.1 Способы и методы предварительного изучения предмета контрольного мероприятия и объекта контроля, а также время на их проведение должны определяться с учетом специфики функционирования объекта контроля, в том числе наличия ограничений, связанных с необходимостью ознакомления с информацией, содержащей государственную тайну, территориальной удаленностью и транспортной доступностью объектов контроля и других факторов.</w:t>
      </w:r>
    </w:p>
    <w:p w14:paraId="69AED3A0" w14:textId="77777777" w:rsidR="005255AF" w:rsidRPr="006060D3" w:rsidRDefault="005255AF" w:rsidP="005255AF">
      <w:pPr>
        <w:tabs>
          <w:tab w:val="left" w:pos="709"/>
        </w:tabs>
      </w:pPr>
      <w:r w:rsidRPr="006060D3">
        <w:t>5.1.2 Предварительное изучение предмета и объектов контроля проводится посредством сбора информации для получения знаний о предмете контрольного мероприятия и объектах контроля в объеме, достаточном для подготовки программы проведения контрольного мероприятия. В ходе предварительного изучения предмета и объектов контроля, в том числе, изучаются результаты проверок и анализа эффективности внутреннего финансового аудита, содержащиеся в отчетах или заключениях, подготовленных по результатам ранее проведенных Контрольно-счетной палатой контрольных и экспертно-аналитических мероприятий.</w:t>
      </w:r>
    </w:p>
    <w:p w14:paraId="72F99530" w14:textId="77777777" w:rsidR="005255AF" w:rsidRPr="006060D3" w:rsidRDefault="005255AF" w:rsidP="005255AF">
      <w:pPr>
        <w:tabs>
          <w:tab w:val="left" w:pos="709"/>
        </w:tabs>
        <w:rPr>
          <w:spacing w:val="-2"/>
        </w:rPr>
      </w:pPr>
      <w:r w:rsidRPr="006060D3">
        <w:rPr>
          <w:snapToGrid w:val="0"/>
        </w:rPr>
        <w:t xml:space="preserve">5.1.3 </w:t>
      </w:r>
      <w:r w:rsidRPr="006060D3">
        <w:rPr>
          <w:spacing w:val="-5"/>
        </w:rPr>
        <w:t>П</w:t>
      </w:r>
      <w:r w:rsidRPr="006060D3">
        <w:rPr>
          <w:snapToGrid w:val="0"/>
        </w:rPr>
        <w:t xml:space="preserve">олучение информации (документов, материалов), необходимой для проведения контрольного мероприятия, может осуществляться путем направления запросов </w:t>
      </w:r>
      <w:r w:rsidRPr="006060D3">
        <w:t xml:space="preserve">Контрольно-счетной палаты в порядке, установленном </w:t>
      </w:r>
      <w:r w:rsidRPr="006060D3">
        <w:rPr>
          <w:spacing w:val="-2"/>
        </w:rPr>
        <w:t xml:space="preserve">законом Ленинградской области </w:t>
      </w:r>
      <w:r w:rsidRPr="006060D3">
        <w:t>«Об отдельных вопросах организации и деятельности контрольно-счетных органов муниципальных образований Ленинградской области» и Регламентом</w:t>
      </w:r>
      <w:r w:rsidRPr="006060D3">
        <w:rPr>
          <w:spacing w:val="-2"/>
        </w:rPr>
        <w:t>.</w:t>
      </w:r>
    </w:p>
    <w:p w14:paraId="6BDD3A23" w14:textId="77777777" w:rsidR="005255AF" w:rsidRPr="006060D3" w:rsidRDefault="005255AF" w:rsidP="00E02FA5">
      <w:pPr>
        <w:tabs>
          <w:tab w:val="left" w:pos="709"/>
        </w:tabs>
      </w:pPr>
      <w:r w:rsidRPr="006060D3">
        <w:t>Контрольно-счетная палата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14:paraId="210C398B" w14:textId="77777777" w:rsidR="005255AF" w:rsidRPr="006060D3" w:rsidRDefault="005255AF" w:rsidP="005255AF">
      <w:pPr>
        <w:rPr>
          <w:snapToGrid w:val="0"/>
        </w:rPr>
      </w:pPr>
      <w:r w:rsidRPr="006060D3">
        <w:rPr>
          <w:snapToGrid w:val="0"/>
        </w:rPr>
        <w:t>Форма запроса о предоставлении информации приведена в приложении 3 к Стандарту.</w:t>
      </w:r>
    </w:p>
    <w:p w14:paraId="6D084177" w14:textId="77777777" w:rsidR="005255AF" w:rsidRPr="006060D3" w:rsidRDefault="005255AF" w:rsidP="00425E22">
      <w:pPr>
        <w:tabs>
          <w:tab w:val="left" w:pos="709"/>
        </w:tabs>
      </w:pPr>
      <w:r w:rsidRPr="006060D3">
        <w:rPr>
          <w:snapToGrid w:val="0"/>
        </w:rPr>
        <w:lastRenderedPageBreak/>
        <w:t>5.1.4</w:t>
      </w:r>
      <w:r w:rsidRPr="006060D3">
        <w:rPr>
          <w:spacing w:val="-5"/>
        </w:rPr>
        <w:t xml:space="preserve"> </w:t>
      </w:r>
      <w:r w:rsidRPr="006060D3">
        <w:rPr>
          <w:snapToGrid w:val="0"/>
        </w:rPr>
        <w:t xml:space="preserve">Если в процессе предварительного изучения объекта контроля выявлены обстоятельства, указывающие на нецелесообразность проведения проверок на этих объектах, вызывающие необходимость изменения сроков проведения контрольного мероприятия или препятствующие его проведению, </w:t>
      </w:r>
      <w:r w:rsidRPr="006060D3">
        <w:t>руководитель контрольного мероприятия письменно (</w:t>
      </w:r>
      <w:r w:rsidRPr="006060D3">
        <w:rPr>
          <w:snapToGrid w:val="0"/>
        </w:rPr>
        <w:t>в форме служебной записки) вносит на рассмотрение председателя Контрольно-счетной палаты соответствующие обоснованные предложения об изменении перечня объектов контроля, темы контрольного мероприятия и (или) сроков его проведения.</w:t>
      </w:r>
    </w:p>
    <w:p w14:paraId="70C4665E" w14:textId="77777777" w:rsidR="005255AF" w:rsidRPr="006060D3" w:rsidRDefault="005255AF" w:rsidP="005255AF">
      <w:pPr>
        <w:tabs>
          <w:tab w:val="left" w:pos="709"/>
        </w:tabs>
        <w:autoSpaceDE w:val="0"/>
        <w:autoSpaceDN w:val="0"/>
        <w:adjustRightInd w:val="0"/>
        <w:outlineLvl w:val="0"/>
        <w:rPr>
          <w:b/>
          <w:szCs w:val="28"/>
        </w:rPr>
      </w:pPr>
      <w:r w:rsidRPr="006060D3">
        <w:rPr>
          <w:b/>
          <w:szCs w:val="28"/>
        </w:rPr>
        <w:t>5.2</w:t>
      </w:r>
      <w:r w:rsidRPr="006060D3">
        <w:rPr>
          <w:szCs w:val="28"/>
        </w:rPr>
        <w:t xml:space="preserve"> </w:t>
      </w:r>
      <w:r w:rsidRPr="006060D3">
        <w:rPr>
          <w:b/>
          <w:szCs w:val="28"/>
        </w:rPr>
        <w:t>Цели и вопросы контрольного мероприятия, критерии оценки эффективности, методы сбора фактических данных и информации</w:t>
      </w:r>
    </w:p>
    <w:p w14:paraId="399812F8" w14:textId="77777777" w:rsidR="005255AF" w:rsidRPr="006060D3" w:rsidRDefault="005255AF" w:rsidP="005255AF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 w:rsidRPr="006060D3">
        <w:rPr>
          <w:szCs w:val="28"/>
        </w:rPr>
        <w:t xml:space="preserve">5.2.1 В процессе предварительного изучения предмета контрольного мероприятия и объекта контроля необходимо определить цели контрольного мероприятия, которые планируется достигнуть в результате его проведения. При этом следует руководствоваться тем, что формулировки целей должны указывать, на какие основные вопросы формирования и использования муниципальных и иных ресурсов или деятельности объектов контроля ответит проведение данного контрольного мероприятия. Формулировки целей контрольного мероприятия должны начинаться словами «проверить», «определить...», «установить...» и т.д. </w:t>
      </w:r>
    </w:p>
    <w:p w14:paraId="1A1C8073" w14:textId="77777777" w:rsidR="005255AF" w:rsidRPr="006060D3" w:rsidRDefault="005255AF" w:rsidP="005255AF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 w:rsidRPr="006060D3">
        <w:rPr>
          <w:szCs w:val="28"/>
        </w:rPr>
        <w:t>Цели должны быть направлены на такие аспекты предмета контрольного мероприятия или деятельности объектов контроля, которые по результатам предварительного изучения характеризуются высокой степенью рисков.</w:t>
      </w:r>
    </w:p>
    <w:p w14:paraId="527872C6" w14:textId="77777777" w:rsidR="005255AF" w:rsidRPr="006060D3" w:rsidRDefault="005255AF" w:rsidP="005255AF">
      <w:pPr>
        <w:autoSpaceDE w:val="0"/>
        <w:autoSpaceDN w:val="0"/>
        <w:adjustRightInd w:val="0"/>
        <w:rPr>
          <w:szCs w:val="28"/>
        </w:rPr>
      </w:pPr>
      <w:r w:rsidRPr="006060D3">
        <w:rPr>
          <w:szCs w:val="28"/>
        </w:rPr>
        <w:t>Цели контрольного мероприятия должны определяться таким образом, чтобы по его результатам можно было сделать соответствующие им выводы и предложения (рекомендации).</w:t>
      </w:r>
    </w:p>
    <w:p w14:paraId="71D7FC34" w14:textId="77777777" w:rsidR="005255AF" w:rsidRPr="006060D3" w:rsidRDefault="005255AF" w:rsidP="005255AF">
      <w:pPr>
        <w:autoSpaceDE w:val="0"/>
        <w:autoSpaceDN w:val="0"/>
        <w:adjustRightInd w:val="0"/>
        <w:rPr>
          <w:szCs w:val="28"/>
        </w:rPr>
      </w:pPr>
      <w:r w:rsidRPr="006060D3">
        <w:rPr>
          <w:szCs w:val="28"/>
        </w:rPr>
        <w:t>5.2.2 При проведении аудита эффективности определяются критерии оценки эффективности в порядке, установленном соответствующим стандартом внешнего муниципального финансового контроля Контрольно-счетной палаты.</w:t>
      </w:r>
    </w:p>
    <w:p w14:paraId="05F354C6" w14:textId="77777777" w:rsidR="005255AF" w:rsidRPr="006060D3" w:rsidRDefault="005255AF" w:rsidP="005255AF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 w:rsidRPr="006060D3">
        <w:rPr>
          <w:szCs w:val="28"/>
        </w:rPr>
        <w:t xml:space="preserve">5.2.3 После выбора целей контрольного мероприятия по каждой из них определяются вопросы, в соответствии с которыми должен осуществляться сбор фактических данных и информации, необходимых для достижения поставленной цели контрольного мероприятия. Формулировки и содержание вопросов контрольного мероприятия должны выражать конкретные действия («проверить...», «выявить...», «провести анализ...» и т.д.), которые необходимо выполнить для достижения поставленной цели. Количество вопросов по каждой цели должно быть сравнительно небольшим, но они должны быть существенными и важными для ее реализации. </w:t>
      </w:r>
    </w:p>
    <w:p w14:paraId="6307E966" w14:textId="77777777" w:rsidR="005255AF" w:rsidRPr="006060D3" w:rsidRDefault="005255AF" w:rsidP="005255AF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 w:rsidRPr="006060D3">
        <w:rPr>
          <w:szCs w:val="28"/>
        </w:rPr>
        <w:t>Контроль над достижением целей и полнотой раскрытия вопросов контрольного мероприятия осуществляет руководитель контрольного мероприятия.</w:t>
      </w:r>
    </w:p>
    <w:p w14:paraId="4191D41B" w14:textId="77777777" w:rsidR="005255AF" w:rsidRPr="006060D3" w:rsidRDefault="005255AF" w:rsidP="005255AF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 w:rsidRPr="006060D3">
        <w:rPr>
          <w:szCs w:val="28"/>
        </w:rPr>
        <w:t>5.2.4 Для проведения контрольного мероприятия необходимо выбрать методы сбора фактических данных и информации, которые будут применяться для формирования доказательств в соответствии с поставленными целями и вопросами контрольного мероприятия.</w:t>
      </w:r>
    </w:p>
    <w:p w14:paraId="1282F8C9" w14:textId="77777777" w:rsidR="005255AF" w:rsidRPr="006060D3" w:rsidRDefault="005255AF" w:rsidP="005255AF">
      <w:pPr>
        <w:autoSpaceDE w:val="0"/>
        <w:autoSpaceDN w:val="0"/>
        <w:adjustRightInd w:val="0"/>
        <w:rPr>
          <w:szCs w:val="28"/>
        </w:rPr>
      </w:pPr>
      <w:r w:rsidRPr="006060D3">
        <w:rPr>
          <w:szCs w:val="28"/>
        </w:rPr>
        <w:t xml:space="preserve"> В ходе проведения контрольного мероприятия сбор фактических данных и информации может выполняться с использованием следующих методов:</w:t>
      </w:r>
    </w:p>
    <w:p w14:paraId="458EFCDA" w14:textId="77777777" w:rsidR="005255AF" w:rsidRPr="006060D3" w:rsidRDefault="005255AF" w:rsidP="005255AF">
      <w:pPr>
        <w:autoSpaceDE w:val="0"/>
        <w:autoSpaceDN w:val="0"/>
        <w:adjustRightInd w:val="0"/>
        <w:rPr>
          <w:szCs w:val="28"/>
        </w:rPr>
      </w:pPr>
      <w:r w:rsidRPr="006060D3">
        <w:rPr>
          <w:szCs w:val="28"/>
        </w:rPr>
        <w:lastRenderedPageBreak/>
        <w:t xml:space="preserve"> запрос - направление обращения для получения от объектов контроля, а также от других органов и организаций информации, необходимой для проведения контрольного мероприятия;</w:t>
      </w:r>
    </w:p>
    <w:p w14:paraId="19871C20" w14:textId="77777777" w:rsidR="005255AF" w:rsidRPr="006060D3" w:rsidRDefault="005255AF" w:rsidP="005255AF">
      <w:pPr>
        <w:autoSpaceDE w:val="0"/>
        <w:autoSpaceDN w:val="0"/>
        <w:adjustRightInd w:val="0"/>
        <w:rPr>
          <w:szCs w:val="28"/>
        </w:rPr>
      </w:pPr>
      <w:r w:rsidRPr="006060D3">
        <w:rPr>
          <w:szCs w:val="28"/>
        </w:rPr>
        <w:t xml:space="preserve"> использование электронных документов - получение фактических данных и информации из государственных информационных систем;</w:t>
      </w:r>
    </w:p>
    <w:p w14:paraId="6F4EC4CC" w14:textId="77777777" w:rsidR="005255AF" w:rsidRPr="006060D3" w:rsidRDefault="005255AF" w:rsidP="005255AF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 w:rsidRPr="006060D3">
        <w:rPr>
          <w:szCs w:val="28"/>
        </w:rPr>
        <w:t xml:space="preserve"> подтверждение - получение письменного подтверждения необходимой информации от иных органов и организаций;</w:t>
      </w:r>
    </w:p>
    <w:p w14:paraId="3BE0C9C2" w14:textId="77777777" w:rsidR="005255AF" w:rsidRPr="006060D3" w:rsidRDefault="005255AF" w:rsidP="005255AF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 w:rsidRPr="006060D3">
        <w:rPr>
          <w:szCs w:val="28"/>
        </w:rPr>
        <w:t xml:space="preserve"> другие доступные участникам контрольного мероприятия методы.</w:t>
      </w:r>
    </w:p>
    <w:p w14:paraId="39A8F6DC" w14:textId="77777777" w:rsidR="005255AF" w:rsidRPr="006060D3" w:rsidRDefault="005255AF" w:rsidP="005255AF">
      <w:pPr>
        <w:tabs>
          <w:tab w:val="left" w:pos="709"/>
        </w:tabs>
        <w:autoSpaceDE w:val="0"/>
        <w:autoSpaceDN w:val="0"/>
        <w:adjustRightInd w:val="0"/>
        <w:outlineLvl w:val="0"/>
        <w:rPr>
          <w:szCs w:val="28"/>
        </w:rPr>
      </w:pPr>
      <w:r w:rsidRPr="006060D3">
        <w:rPr>
          <w:b/>
          <w:szCs w:val="28"/>
        </w:rPr>
        <w:t>5.3 Программа и рабочий план проведения контрольного мероприятия</w:t>
      </w:r>
    </w:p>
    <w:p w14:paraId="22133888" w14:textId="77777777" w:rsidR="005255AF" w:rsidRPr="006060D3" w:rsidRDefault="005255AF" w:rsidP="005255AF">
      <w:pPr>
        <w:tabs>
          <w:tab w:val="left" w:pos="709"/>
        </w:tabs>
        <w:rPr>
          <w:szCs w:val="28"/>
        </w:rPr>
      </w:pPr>
      <w:bookmarkStart w:id="1" w:name="Par32"/>
      <w:bookmarkEnd w:id="1"/>
      <w:r w:rsidRPr="006060D3">
        <w:rPr>
          <w:szCs w:val="28"/>
        </w:rPr>
        <w:t xml:space="preserve">5.3.1 По результатам предварительного изучения предмета контрольного мероприятия и объектов контроля подготавливается программа контрольного мероприятия, которая должна содержать: </w:t>
      </w:r>
    </w:p>
    <w:p w14:paraId="566C6E61" w14:textId="77777777" w:rsidR="005255AF" w:rsidRPr="006060D3" w:rsidRDefault="005255AF" w:rsidP="005255AF">
      <w:pPr>
        <w:rPr>
          <w:szCs w:val="28"/>
        </w:rPr>
      </w:pPr>
      <w:r w:rsidRPr="006060D3">
        <w:rPr>
          <w:szCs w:val="28"/>
        </w:rPr>
        <w:t xml:space="preserve">основание проведения контрольного мероприятия, </w:t>
      </w:r>
    </w:p>
    <w:p w14:paraId="18D36931" w14:textId="77777777" w:rsidR="005255AF" w:rsidRPr="006060D3" w:rsidRDefault="005255AF" w:rsidP="005255AF">
      <w:pPr>
        <w:rPr>
          <w:szCs w:val="28"/>
        </w:rPr>
      </w:pPr>
      <w:r w:rsidRPr="006060D3">
        <w:rPr>
          <w:szCs w:val="28"/>
        </w:rPr>
        <w:t xml:space="preserve">предмет и перечень объектов контроля, </w:t>
      </w:r>
    </w:p>
    <w:p w14:paraId="01772A23" w14:textId="77777777" w:rsidR="005255AF" w:rsidRPr="006060D3" w:rsidRDefault="005255AF" w:rsidP="005255AF">
      <w:pPr>
        <w:rPr>
          <w:szCs w:val="28"/>
        </w:rPr>
      </w:pPr>
      <w:r w:rsidRPr="006060D3">
        <w:rPr>
          <w:szCs w:val="28"/>
        </w:rPr>
        <w:t xml:space="preserve">цели и вопросы контрольного мероприятия, </w:t>
      </w:r>
    </w:p>
    <w:p w14:paraId="53983012" w14:textId="77777777" w:rsidR="005255AF" w:rsidRPr="006060D3" w:rsidRDefault="005255AF" w:rsidP="005255AF">
      <w:pPr>
        <w:rPr>
          <w:szCs w:val="28"/>
        </w:rPr>
      </w:pPr>
      <w:r w:rsidRPr="006060D3">
        <w:rPr>
          <w:szCs w:val="28"/>
        </w:rPr>
        <w:t xml:space="preserve">критерии оценки эффективности по каждой цели (в аудите эффективности), </w:t>
      </w:r>
    </w:p>
    <w:p w14:paraId="1078F497" w14:textId="77777777" w:rsidR="005255AF" w:rsidRPr="006060D3" w:rsidRDefault="005255AF" w:rsidP="005255AF">
      <w:pPr>
        <w:tabs>
          <w:tab w:val="left" w:pos="709"/>
        </w:tabs>
        <w:ind w:firstLine="539"/>
        <w:rPr>
          <w:szCs w:val="28"/>
        </w:rPr>
      </w:pPr>
      <w:r w:rsidRPr="006060D3">
        <w:rPr>
          <w:szCs w:val="28"/>
        </w:rPr>
        <w:t xml:space="preserve">  проверяемый период, </w:t>
      </w:r>
    </w:p>
    <w:p w14:paraId="0B4BFFD4" w14:textId="77777777" w:rsidR="005255AF" w:rsidRPr="006060D3" w:rsidRDefault="005255AF" w:rsidP="005255AF">
      <w:pPr>
        <w:ind w:firstLine="539"/>
        <w:rPr>
          <w:szCs w:val="28"/>
        </w:rPr>
      </w:pPr>
      <w:r w:rsidRPr="006060D3">
        <w:rPr>
          <w:szCs w:val="28"/>
        </w:rPr>
        <w:t xml:space="preserve">  дату начала проведения контрольного мероприятия на объекте контроля,</w:t>
      </w:r>
    </w:p>
    <w:p w14:paraId="7DA2199D" w14:textId="77777777" w:rsidR="005255AF" w:rsidRPr="006060D3" w:rsidRDefault="005255AF" w:rsidP="005255AF">
      <w:pPr>
        <w:ind w:firstLine="539"/>
        <w:rPr>
          <w:szCs w:val="28"/>
        </w:rPr>
      </w:pPr>
      <w:r w:rsidRPr="006060D3">
        <w:rPr>
          <w:szCs w:val="28"/>
        </w:rPr>
        <w:t xml:space="preserve">  сроки представления проекта акта проверки контрольного мероприятия на рассмотрение председателю Контрольно-счетной палаты</w:t>
      </w:r>
      <w:r w:rsidR="00304EBE" w:rsidRPr="006060D3">
        <w:rPr>
          <w:szCs w:val="28"/>
        </w:rPr>
        <w:t>,</w:t>
      </w:r>
      <w:r w:rsidRPr="006060D3">
        <w:rPr>
          <w:szCs w:val="28"/>
        </w:rPr>
        <w:t xml:space="preserve">   </w:t>
      </w:r>
    </w:p>
    <w:p w14:paraId="4EBDA5AE" w14:textId="77777777" w:rsidR="00304EBE" w:rsidRPr="006060D3" w:rsidRDefault="00304EBE" w:rsidP="00304EBE">
      <w:pPr>
        <w:tabs>
          <w:tab w:val="left" w:pos="709"/>
        </w:tabs>
        <w:ind w:firstLine="539"/>
        <w:rPr>
          <w:szCs w:val="28"/>
        </w:rPr>
      </w:pPr>
      <w:r w:rsidRPr="006060D3">
        <w:rPr>
          <w:szCs w:val="28"/>
        </w:rPr>
        <w:t xml:space="preserve">  сроки представления проекта отчета о результатах контрольного мероприятия на рассмотрение председателю Контрольно-счетной палаты.   </w:t>
      </w:r>
    </w:p>
    <w:p w14:paraId="5C89D19C" w14:textId="77777777" w:rsidR="005255AF" w:rsidRPr="006060D3" w:rsidRDefault="005255AF" w:rsidP="005255AF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540"/>
        <w:rPr>
          <w:szCs w:val="28"/>
        </w:rPr>
      </w:pPr>
      <w:r w:rsidRPr="006060D3">
        <w:rPr>
          <w:szCs w:val="28"/>
        </w:rPr>
        <w:t xml:space="preserve">  Программа контрольного мероприятия утверждается председателем Контрольно-счетной палаты до начала проведения основного этапа.</w:t>
      </w:r>
    </w:p>
    <w:p w14:paraId="2E3B3FDD" w14:textId="77777777" w:rsidR="005255AF" w:rsidRPr="006060D3" w:rsidRDefault="005255AF" w:rsidP="005255AF">
      <w:pPr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6060D3">
        <w:rPr>
          <w:szCs w:val="28"/>
        </w:rPr>
        <w:t xml:space="preserve">Программа контрольного мероприятия в ходе проведения контрольного мероприятия (с учетом изучения необходимых документов, отчетных и статистических данных, других материалов, характеризующих объект контроля) может быть изменена при наличии письменного обоснования руководителя контрольного мероприятия. </w:t>
      </w:r>
    </w:p>
    <w:p w14:paraId="320DD43B" w14:textId="77777777" w:rsidR="005255AF" w:rsidRPr="006060D3" w:rsidRDefault="005255AF" w:rsidP="005255AF">
      <w:pPr>
        <w:shd w:val="clear" w:color="auto" w:fill="FFFFFF"/>
        <w:autoSpaceDE w:val="0"/>
        <w:autoSpaceDN w:val="0"/>
        <w:adjustRightInd w:val="0"/>
        <w:ind w:firstLine="720"/>
        <w:rPr>
          <w:snapToGrid w:val="0"/>
          <w:szCs w:val="28"/>
        </w:rPr>
      </w:pPr>
      <w:r w:rsidRPr="006060D3">
        <w:rPr>
          <w:snapToGrid w:val="0"/>
          <w:szCs w:val="28"/>
        </w:rPr>
        <w:t>Форма программы контрольного мероприятия приведена в приложении 4 к Стандарту.</w:t>
      </w:r>
    </w:p>
    <w:p w14:paraId="5793B832" w14:textId="77777777" w:rsidR="005255AF" w:rsidRPr="006060D3" w:rsidRDefault="005255AF" w:rsidP="005255AF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 w:rsidRPr="006060D3">
        <w:rPr>
          <w:szCs w:val="28"/>
        </w:rPr>
        <w:t>5.3.</w:t>
      </w:r>
      <w:r w:rsidR="000A4D79" w:rsidRPr="006060D3">
        <w:rPr>
          <w:szCs w:val="28"/>
        </w:rPr>
        <w:t>2</w:t>
      </w:r>
      <w:r w:rsidRPr="006060D3">
        <w:rPr>
          <w:szCs w:val="28"/>
        </w:rPr>
        <w:t xml:space="preserve"> После утверждения программы контрольного мероприятия руководителем рабочей группы осуществляется подготовка рабочего плана проведения контрольного мероприятия (при необходимости).</w:t>
      </w:r>
    </w:p>
    <w:p w14:paraId="590E2B0E" w14:textId="77777777" w:rsidR="005255AF" w:rsidRPr="006060D3" w:rsidRDefault="005255AF" w:rsidP="005255AF">
      <w:pPr>
        <w:autoSpaceDE w:val="0"/>
        <w:autoSpaceDN w:val="0"/>
        <w:adjustRightInd w:val="0"/>
        <w:rPr>
          <w:szCs w:val="28"/>
        </w:rPr>
      </w:pPr>
      <w:r w:rsidRPr="006060D3">
        <w:rPr>
          <w:szCs w:val="28"/>
        </w:rPr>
        <w:t>Рабочий план содержит распределение конкретных заданий по выполнению программы контрольного мероприятия между участниками рабочей группы с указанием содержания работ (процедур) и сроков их исполнения. Руководитель рабочей группы согласовывает рабочий план с руководителем контрольного мероприятия и доводит его под расписку до сведения всех участников рабочей группы.</w:t>
      </w:r>
    </w:p>
    <w:p w14:paraId="0F96B093" w14:textId="77777777" w:rsidR="005255AF" w:rsidRPr="006060D3" w:rsidRDefault="005255AF" w:rsidP="005255AF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 w:rsidRPr="006060D3">
        <w:rPr>
          <w:szCs w:val="28"/>
        </w:rPr>
        <w:t>Рабочий план не должен содержать сведений, составляющих государственную тайну.</w:t>
      </w:r>
    </w:p>
    <w:p w14:paraId="2300ADE1" w14:textId="77777777" w:rsidR="005255AF" w:rsidRPr="006060D3" w:rsidRDefault="000A4D79" w:rsidP="005255AF">
      <w:pPr>
        <w:autoSpaceDE w:val="0"/>
        <w:autoSpaceDN w:val="0"/>
        <w:adjustRightInd w:val="0"/>
        <w:rPr>
          <w:szCs w:val="28"/>
        </w:rPr>
      </w:pPr>
      <w:r w:rsidRPr="006060D3">
        <w:rPr>
          <w:szCs w:val="28"/>
        </w:rPr>
        <w:t>Ф</w:t>
      </w:r>
      <w:r w:rsidR="005255AF" w:rsidRPr="006060D3">
        <w:rPr>
          <w:szCs w:val="28"/>
        </w:rPr>
        <w:t>орма рабочего плана проведения контрольного мероприятия приведена в приложении 5 к Стандарту.</w:t>
      </w:r>
    </w:p>
    <w:p w14:paraId="6C1B463C" w14:textId="77777777" w:rsidR="005255AF" w:rsidRPr="006060D3" w:rsidRDefault="005255AF" w:rsidP="005255AF">
      <w:pPr>
        <w:tabs>
          <w:tab w:val="left" w:pos="709"/>
        </w:tabs>
        <w:autoSpaceDE w:val="0"/>
        <w:autoSpaceDN w:val="0"/>
        <w:adjustRightInd w:val="0"/>
        <w:ind w:firstLine="0"/>
        <w:rPr>
          <w:b/>
          <w:szCs w:val="28"/>
        </w:rPr>
      </w:pPr>
      <w:r w:rsidRPr="006060D3">
        <w:rPr>
          <w:b/>
          <w:szCs w:val="28"/>
        </w:rPr>
        <w:lastRenderedPageBreak/>
        <w:t xml:space="preserve">          5.4</w:t>
      </w:r>
      <w:r w:rsidRPr="006060D3">
        <w:rPr>
          <w:szCs w:val="28"/>
        </w:rPr>
        <w:t xml:space="preserve"> </w:t>
      </w:r>
      <w:r w:rsidRPr="006060D3">
        <w:rPr>
          <w:b/>
          <w:szCs w:val="28"/>
        </w:rPr>
        <w:t>Уведомление о проведении контрольного мероприятия</w:t>
      </w:r>
    </w:p>
    <w:p w14:paraId="6D626028" w14:textId="77777777" w:rsidR="0009201A" w:rsidRPr="006060D3" w:rsidRDefault="005255AF" w:rsidP="0009201A">
      <w:pPr>
        <w:autoSpaceDE w:val="0"/>
        <w:autoSpaceDN w:val="0"/>
        <w:adjustRightInd w:val="0"/>
        <w:rPr>
          <w:szCs w:val="28"/>
        </w:rPr>
      </w:pPr>
      <w:r w:rsidRPr="006060D3">
        <w:rPr>
          <w:szCs w:val="28"/>
        </w:rPr>
        <w:t>До начала основного этапа контрольного мероприятия руководителю объекта контроля направляется уведомление о предстоящем проведении контрольного мероприятия на данном объекте</w:t>
      </w:r>
      <w:r w:rsidR="0009201A" w:rsidRPr="006060D3">
        <w:rPr>
          <w:szCs w:val="28"/>
        </w:rPr>
        <w:t>.</w:t>
      </w:r>
    </w:p>
    <w:p w14:paraId="720FE22D" w14:textId="77777777" w:rsidR="0009201A" w:rsidRPr="006060D3" w:rsidRDefault="005255AF" w:rsidP="0009201A">
      <w:pPr>
        <w:autoSpaceDE w:val="0"/>
        <w:autoSpaceDN w:val="0"/>
        <w:adjustRightInd w:val="0"/>
        <w:rPr>
          <w:szCs w:val="28"/>
        </w:rPr>
      </w:pPr>
      <w:r w:rsidRPr="006060D3">
        <w:rPr>
          <w:szCs w:val="28"/>
        </w:rPr>
        <w:t xml:space="preserve">В уведомлении о проведении контрольного мероприятия на объекте указываются наименование контрольного мероприятия, основание его проведения, проверяемый период, дату начала проведения контрольного мероприятия на объекте, состав рабочей группы </w:t>
      </w:r>
      <w:r w:rsidRPr="006060D3">
        <w:rPr>
          <w:spacing w:val="1"/>
          <w:szCs w:val="28"/>
        </w:rPr>
        <w:t xml:space="preserve">с указанием руководителя рабочей группы (если контрольное мероприятие проводится группой участников) или инспектор (если </w:t>
      </w:r>
      <w:r w:rsidRPr="006060D3">
        <w:rPr>
          <w:szCs w:val="28"/>
        </w:rPr>
        <w:t>контрольное мероприятие проводится конкретным инспектором), и предлагается создать необходимые условия для проведения контрольного мероприятия.</w:t>
      </w:r>
      <w:r w:rsidR="0009201A" w:rsidRPr="006060D3">
        <w:rPr>
          <w:szCs w:val="28"/>
        </w:rPr>
        <w:t xml:space="preserve">  </w:t>
      </w:r>
    </w:p>
    <w:p w14:paraId="6664DE18" w14:textId="77777777" w:rsidR="005255AF" w:rsidRPr="006060D3" w:rsidRDefault="005255AF" w:rsidP="005255AF">
      <w:pPr>
        <w:autoSpaceDE w:val="0"/>
        <w:autoSpaceDN w:val="0"/>
        <w:adjustRightInd w:val="0"/>
        <w:rPr>
          <w:szCs w:val="28"/>
        </w:rPr>
      </w:pPr>
      <w:r w:rsidRPr="006060D3">
        <w:rPr>
          <w:szCs w:val="28"/>
        </w:rPr>
        <w:t>К уведомлению прилагаются:</w:t>
      </w:r>
    </w:p>
    <w:p w14:paraId="46A92166" w14:textId="77777777" w:rsidR="005255AF" w:rsidRPr="006060D3" w:rsidRDefault="005255AF" w:rsidP="005255AF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 w:rsidRPr="006060D3">
        <w:rPr>
          <w:szCs w:val="28"/>
        </w:rPr>
        <w:t>перечень документов, которые должностные лица объекта контроля должны подготовить до начала проведения контрольного мероприятия на объекте контроля.</w:t>
      </w:r>
    </w:p>
    <w:p w14:paraId="6173285C" w14:textId="77777777" w:rsidR="005255AF" w:rsidRPr="006060D3" w:rsidRDefault="005255AF" w:rsidP="005255AF">
      <w:pPr>
        <w:autoSpaceDE w:val="0"/>
        <w:autoSpaceDN w:val="0"/>
        <w:adjustRightInd w:val="0"/>
        <w:rPr>
          <w:szCs w:val="28"/>
        </w:rPr>
      </w:pPr>
      <w:r w:rsidRPr="006060D3">
        <w:rPr>
          <w:szCs w:val="28"/>
        </w:rPr>
        <w:t>В случае необходимости к уведомлению могут прилагаться:</w:t>
      </w:r>
    </w:p>
    <w:p w14:paraId="19E03741" w14:textId="77777777" w:rsidR="005255AF" w:rsidRPr="006060D3" w:rsidRDefault="005255AF" w:rsidP="005255AF">
      <w:pPr>
        <w:autoSpaceDE w:val="0"/>
        <w:autoSpaceDN w:val="0"/>
        <w:adjustRightInd w:val="0"/>
        <w:rPr>
          <w:szCs w:val="28"/>
        </w:rPr>
      </w:pPr>
      <w:r w:rsidRPr="006060D3">
        <w:rPr>
          <w:szCs w:val="28"/>
        </w:rPr>
        <w:t>перечень вопросов, на которые должны ответить должностные лица объекта контроля до начала проведения контрольного мероприятия на объекте контроля;</w:t>
      </w:r>
    </w:p>
    <w:p w14:paraId="49B46652" w14:textId="77777777" w:rsidR="005255AF" w:rsidRPr="006060D3" w:rsidRDefault="005255AF" w:rsidP="005255AF">
      <w:pPr>
        <w:autoSpaceDE w:val="0"/>
        <w:autoSpaceDN w:val="0"/>
        <w:adjustRightInd w:val="0"/>
        <w:rPr>
          <w:szCs w:val="28"/>
        </w:rPr>
      </w:pPr>
      <w:r w:rsidRPr="006060D3">
        <w:rPr>
          <w:szCs w:val="28"/>
        </w:rPr>
        <w:t>специально разработанные для данного контрольного мероприятия формы, необходимые для систематизации представленной информации.</w:t>
      </w:r>
    </w:p>
    <w:p w14:paraId="28C629FD" w14:textId="77777777" w:rsidR="0009201A" w:rsidRPr="006060D3" w:rsidRDefault="005255AF" w:rsidP="0009201A">
      <w:pPr>
        <w:autoSpaceDE w:val="0"/>
        <w:autoSpaceDN w:val="0"/>
        <w:adjustRightInd w:val="0"/>
        <w:rPr>
          <w:szCs w:val="28"/>
        </w:rPr>
      </w:pPr>
      <w:r w:rsidRPr="006060D3">
        <w:rPr>
          <w:szCs w:val="28"/>
        </w:rPr>
        <w:t>Форма уведомления о проведении контрольного мероприятия на объекте контроля приведена в приложении 2 к Стандарту.</w:t>
      </w:r>
      <w:r w:rsidR="0009201A" w:rsidRPr="006060D3">
        <w:rPr>
          <w:szCs w:val="28"/>
        </w:rPr>
        <w:t xml:space="preserve"> Текст уведомления подготавливается инспектором. </w:t>
      </w:r>
    </w:p>
    <w:p w14:paraId="55458C5A" w14:textId="77777777" w:rsidR="005255AF" w:rsidRPr="006060D3" w:rsidRDefault="005255AF" w:rsidP="005255AF">
      <w:pPr>
        <w:shd w:val="clear" w:color="auto" w:fill="FFFFFF"/>
        <w:tabs>
          <w:tab w:val="left" w:pos="709"/>
        </w:tabs>
        <w:rPr>
          <w:color w:val="FF0000"/>
          <w:szCs w:val="28"/>
        </w:rPr>
      </w:pPr>
      <w:r w:rsidRPr="006060D3">
        <w:rPr>
          <w:szCs w:val="28"/>
        </w:rPr>
        <w:t xml:space="preserve"> </w:t>
      </w:r>
    </w:p>
    <w:p w14:paraId="6826306F" w14:textId="77777777" w:rsidR="005255AF" w:rsidRPr="006060D3" w:rsidRDefault="005255AF" w:rsidP="005255AF">
      <w:pPr>
        <w:pStyle w:val="31"/>
        <w:ind w:firstLine="0"/>
        <w:jc w:val="center"/>
        <w:rPr>
          <w:b/>
          <w:szCs w:val="28"/>
        </w:rPr>
      </w:pPr>
      <w:r w:rsidRPr="006060D3">
        <w:rPr>
          <w:b/>
          <w:szCs w:val="28"/>
        </w:rPr>
        <w:t>6. Основной этап контрольного мероприятия</w:t>
      </w:r>
    </w:p>
    <w:p w14:paraId="1C1D0711" w14:textId="77777777" w:rsidR="005255AF" w:rsidRPr="006060D3" w:rsidRDefault="005255AF" w:rsidP="005255AF">
      <w:pPr>
        <w:shd w:val="clear" w:color="auto" w:fill="FFFFFF"/>
        <w:rPr>
          <w:snapToGrid w:val="0"/>
          <w:color w:val="FF0000"/>
          <w:szCs w:val="28"/>
        </w:rPr>
      </w:pPr>
    </w:p>
    <w:bookmarkEnd w:id="0"/>
    <w:p w14:paraId="20A4CA81" w14:textId="77777777" w:rsidR="005255AF" w:rsidRPr="006060D3" w:rsidRDefault="005255AF" w:rsidP="000A4D79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8"/>
        </w:rPr>
      </w:pPr>
      <w:r w:rsidRPr="006060D3">
        <w:rPr>
          <w:szCs w:val="28"/>
        </w:rPr>
        <w:t xml:space="preserve">При проведении основного этапа контрольного мероприятия участниками контрольного мероприятия в рамках своих полномочий проверяется деятельность объекта контроля в сфере предмета контрольного мероприятия. </w:t>
      </w:r>
    </w:p>
    <w:p w14:paraId="6CF97A99" w14:textId="77777777" w:rsidR="005255AF" w:rsidRPr="006060D3" w:rsidRDefault="005255AF" w:rsidP="005255AF">
      <w:pPr>
        <w:tabs>
          <w:tab w:val="left" w:pos="567"/>
          <w:tab w:val="left" w:pos="709"/>
        </w:tabs>
        <w:autoSpaceDE w:val="0"/>
        <w:autoSpaceDN w:val="0"/>
        <w:adjustRightInd w:val="0"/>
        <w:ind w:firstLine="0"/>
        <w:outlineLvl w:val="0"/>
        <w:rPr>
          <w:b/>
          <w:bCs/>
          <w:szCs w:val="28"/>
        </w:rPr>
      </w:pPr>
      <w:r w:rsidRPr="006060D3">
        <w:rPr>
          <w:b/>
          <w:bCs/>
          <w:szCs w:val="28"/>
        </w:rPr>
        <w:t xml:space="preserve">         </w:t>
      </w:r>
      <w:r w:rsidR="000A4D79" w:rsidRPr="006060D3">
        <w:rPr>
          <w:b/>
          <w:bCs/>
          <w:szCs w:val="28"/>
        </w:rPr>
        <w:t xml:space="preserve"> </w:t>
      </w:r>
      <w:r w:rsidRPr="006060D3">
        <w:rPr>
          <w:b/>
          <w:bCs/>
          <w:szCs w:val="28"/>
        </w:rPr>
        <w:t>6.1</w:t>
      </w:r>
      <w:r w:rsidRPr="006060D3">
        <w:rPr>
          <w:bCs/>
          <w:szCs w:val="28"/>
        </w:rPr>
        <w:t xml:space="preserve"> </w:t>
      </w:r>
      <w:r w:rsidRPr="006060D3">
        <w:rPr>
          <w:b/>
          <w:bCs/>
          <w:szCs w:val="28"/>
        </w:rPr>
        <w:t>Действия участников контрольного мероприятия при обнаружении нарушений и недостатков</w:t>
      </w:r>
    </w:p>
    <w:p w14:paraId="39E12137" w14:textId="77777777" w:rsidR="005255AF" w:rsidRPr="006060D3" w:rsidRDefault="005255AF" w:rsidP="005255AF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 w:rsidRPr="006060D3">
        <w:rPr>
          <w:szCs w:val="28"/>
        </w:rPr>
        <w:t>6.1.1 При выявлении фактов нарушений руководителю рабочей группы (инспектору) следует:</w:t>
      </w:r>
    </w:p>
    <w:p w14:paraId="0CC40889" w14:textId="77777777" w:rsidR="005255AF" w:rsidRPr="006060D3" w:rsidRDefault="005255AF" w:rsidP="005255AF">
      <w:pPr>
        <w:autoSpaceDE w:val="0"/>
        <w:autoSpaceDN w:val="0"/>
        <w:adjustRightInd w:val="0"/>
        <w:rPr>
          <w:szCs w:val="28"/>
        </w:rPr>
      </w:pPr>
      <w:r w:rsidRPr="006060D3">
        <w:rPr>
          <w:szCs w:val="28"/>
        </w:rPr>
        <w:t>сообщить руководителю объекта контроля о выявленных нарушениях и необходимости принятия мер по их устранению;</w:t>
      </w:r>
    </w:p>
    <w:p w14:paraId="5788232B" w14:textId="77777777" w:rsidR="005255AF" w:rsidRPr="006060D3" w:rsidRDefault="005255AF" w:rsidP="005255AF">
      <w:pPr>
        <w:autoSpaceDE w:val="0"/>
        <w:autoSpaceDN w:val="0"/>
        <w:adjustRightInd w:val="0"/>
        <w:rPr>
          <w:szCs w:val="28"/>
        </w:rPr>
      </w:pPr>
      <w:r w:rsidRPr="006060D3">
        <w:rPr>
          <w:szCs w:val="28"/>
        </w:rPr>
        <w:t>отразить в акте по результатам контрольного мероприятия факты выявленных нарушений, причиненного ущерба, а также принятые руководством объекта контроля меры по устранению нарушений в ходе контрольного мероприятия (при их наличии);</w:t>
      </w:r>
    </w:p>
    <w:p w14:paraId="1CBA19B1" w14:textId="77777777" w:rsidR="005255AF" w:rsidRPr="006060D3" w:rsidRDefault="005255AF" w:rsidP="005255AF">
      <w:pPr>
        <w:autoSpaceDE w:val="0"/>
        <w:autoSpaceDN w:val="0"/>
        <w:adjustRightInd w:val="0"/>
        <w:rPr>
          <w:szCs w:val="28"/>
        </w:rPr>
      </w:pPr>
      <w:r w:rsidRPr="006060D3">
        <w:rPr>
          <w:szCs w:val="28"/>
        </w:rPr>
        <w:t>составить протокол об административном правонарушении в случаях, предусмотренных законодательством Российской Федерации.</w:t>
      </w:r>
    </w:p>
    <w:p w14:paraId="2A785273" w14:textId="77777777" w:rsidR="005255AF" w:rsidRPr="006060D3" w:rsidRDefault="005255AF" w:rsidP="005255AF">
      <w:pPr>
        <w:autoSpaceDE w:val="0"/>
        <w:autoSpaceDN w:val="0"/>
        <w:adjustRightInd w:val="0"/>
        <w:rPr>
          <w:szCs w:val="28"/>
        </w:rPr>
      </w:pPr>
      <w:r w:rsidRPr="006060D3">
        <w:rPr>
          <w:szCs w:val="28"/>
        </w:rPr>
        <w:t>При выявлении нарушений следует определить причины их возникновения, лиц, допустивших нарушения, вид и размер ущерба, причиненного местному бюджету (при его наличии).</w:t>
      </w:r>
    </w:p>
    <w:p w14:paraId="64FFD3A0" w14:textId="77777777" w:rsidR="005255AF" w:rsidRPr="006060D3" w:rsidRDefault="005255AF" w:rsidP="005255AF">
      <w:pPr>
        <w:autoSpaceDE w:val="0"/>
        <w:autoSpaceDN w:val="0"/>
        <w:adjustRightInd w:val="0"/>
        <w:rPr>
          <w:szCs w:val="28"/>
        </w:rPr>
      </w:pPr>
      <w:r w:rsidRPr="006060D3">
        <w:rPr>
          <w:szCs w:val="28"/>
        </w:rPr>
        <w:lastRenderedPageBreak/>
        <w:t>6.1.2 При выявлении недостатков следует установить их причины, а также выработать предложения (рекомендации) по их устранению, в том числе путем внесения в установленном порядке предложений о совершенствовании законодательства по вопросам, относящимся к компетенции Контрольно-счетной палаты.</w:t>
      </w:r>
    </w:p>
    <w:p w14:paraId="456696C3" w14:textId="77777777" w:rsidR="005255AF" w:rsidRPr="006060D3" w:rsidRDefault="005255AF" w:rsidP="005255AF">
      <w:pPr>
        <w:shd w:val="clear" w:color="auto" w:fill="FFFFFF"/>
        <w:tabs>
          <w:tab w:val="num" w:pos="0"/>
          <w:tab w:val="left" w:pos="709"/>
        </w:tabs>
      </w:pPr>
      <w:r w:rsidRPr="006060D3">
        <w:rPr>
          <w:spacing w:val="-8"/>
          <w:szCs w:val="28"/>
        </w:rPr>
        <w:t>6.1.3</w:t>
      </w:r>
      <w:r w:rsidRPr="006060D3">
        <w:rPr>
          <w:szCs w:val="28"/>
        </w:rPr>
        <w:t> В</w:t>
      </w:r>
      <w:r w:rsidRPr="006060D3">
        <w:rPr>
          <w:spacing w:val="-2"/>
          <w:szCs w:val="28"/>
        </w:rPr>
        <w:t xml:space="preserve"> случае обнаружения подделок, подлогов, хищений, злоупотреблений и при необходимости пресечения данных противоправных действий, а также в случае обнаружения данных, указывающих на признаки составов преступлений, инспектор в соответ</w:t>
      </w:r>
      <w:r w:rsidRPr="006060D3">
        <w:t xml:space="preserve">ствии с </w:t>
      </w:r>
      <w:r w:rsidRPr="006060D3">
        <w:rPr>
          <w:iCs/>
          <w:spacing w:val="-1"/>
          <w:szCs w:val="28"/>
        </w:rPr>
        <w:t>Положением о контрольно-счетной палате Гатчинского муниципального района</w:t>
      </w:r>
      <w:r w:rsidRPr="006060D3">
        <w:rPr>
          <w:spacing w:val="-5"/>
          <w:szCs w:val="28"/>
        </w:rPr>
        <w:t xml:space="preserve"> </w:t>
      </w:r>
      <w:r w:rsidRPr="006060D3">
        <w:t>и Регламентом:</w:t>
      </w:r>
    </w:p>
    <w:p w14:paraId="0BB2976D" w14:textId="77777777" w:rsidR="005255AF" w:rsidRPr="006060D3" w:rsidRDefault="005255AF" w:rsidP="005255AF">
      <w:pPr>
        <w:shd w:val="clear" w:color="auto" w:fill="FFFFFF"/>
        <w:tabs>
          <w:tab w:val="num" w:pos="0"/>
        </w:tabs>
      </w:pPr>
      <w:r w:rsidRPr="006060D3">
        <w:t>требует в пределах своей компетенции от должностных лиц объекта контроля представления письменных объяснений;</w:t>
      </w:r>
    </w:p>
    <w:p w14:paraId="5D67E93E" w14:textId="77777777" w:rsidR="005255AF" w:rsidRPr="006060D3" w:rsidRDefault="005255AF" w:rsidP="005255AF">
      <w:pPr>
        <w:shd w:val="clear" w:color="auto" w:fill="FFFFFF"/>
        <w:tabs>
          <w:tab w:val="num" w:pos="0"/>
        </w:tabs>
      </w:pPr>
      <w:r w:rsidRPr="006060D3">
        <w:t>изымает необходимые документы и материалы с составлением акта изъятия;</w:t>
      </w:r>
    </w:p>
    <w:p w14:paraId="766BD5A6" w14:textId="77777777" w:rsidR="005255AF" w:rsidRPr="006060D3" w:rsidRDefault="005255AF" w:rsidP="005255AF">
      <w:pPr>
        <w:shd w:val="clear" w:color="auto" w:fill="FFFFFF"/>
        <w:tabs>
          <w:tab w:val="num" w:pos="0"/>
        </w:tabs>
      </w:pPr>
      <w:r w:rsidRPr="006060D3">
        <w:t>опечатывает кассы, кассовые и служебные помещения, склады и архивы, о чем составляет акт по факту опечатывания касс, кассовых и служебных помещений, складов и архивов.</w:t>
      </w:r>
    </w:p>
    <w:p w14:paraId="21F03140" w14:textId="77777777" w:rsidR="005255AF" w:rsidRPr="006060D3" w:rsidRDefault="005255AF" w:rsidP="005255AF">
      <w:pPr>
        <w:shd w:val="clear" w:color="auto" w:fill="FFFFFF"/>
        <w:tabs>
          <w:tab w:val="left" w:pos="0"/>
          <w:tab w:val="left" w:pos="709"/>
          <w:tab w:val="left" w:pos="1046"/>
        </w:tabs>
        <w:rPr>
          <w:szCs w:val="28"/>
        </w:rPr>
      </w:pPr>
      <w:r w:rsidRPr="006060D3">
        <w:rPr>
          <w:szCs w:val="28"/>
        </w:rPr>
        <w:t xml:space="preserve">О фактах </w:t>
      </w:r>
      <w:r w:rsidRPr="006060D3">
        <w:rPr>
          <w:spacing w:val="-1"/>
          <w:szCs w:val="28"/>
        </w:rPr>
        <w:t xml:space="preserve">опечатывания касс, кассовых и служебных помещений, складов и архивов, </w:t>
      </w:r>
      <w:r w:rsidRPr="006060D3">
        <w:rPr>
          <w:szCs w:val="28"/>
        </w:rPr>
        <w:t>изъятия необходимых документов и материалов инспектор обязан незамедлительно</w:t>
      </w:r>
      <w:r w:rsidR="00C05335" w:rsidRPr="006060D3">
        <w:rPr>
          <w:szCs w:val="28"/>
        </w:rPr>
        <w:t>, в течение 24 часов,</w:t>
      </w:r>
      <w:r w:rsidRPr="006060D3">
        <w:rPr>
          <w:szCs w:val="28"/>
        </w:rPr>
        <w:t xml:space="preserve"> письменно (в форме служебной записки) уведомить об этом председателя Контрольно-счетной палаты в порядке, установленном законом Ленинградской области «Об отдельных вопросах организации и деятельности контрольно-счетных органов муниципальных образований Ленинградской области». </w:t>
      </w:r>
    </w:p>
    <w:p w14:paraId="169E261D" w14:textId="77777777" w:rsidR="005255AF" w:rsidRPr="006060D3" w:rsidRDefault="005255AF" w:rsidP="005255AF">
      <w:pPr>
        <w:tabs>
          <w:tab w:val="left" w:pos="709"/>
        </w:tabs>
        <w:rPr>
          <w:snapToGrid w:val="0"/>
        </w:rPr>
      </w:pPr>
      <w:r w:rsidRPr="006060D3">
        <w:rPr>
          <w:snapToGrid w:val="0"/>
        </w:rPr>
        <w:t>6.1.4 Если в ходе контрольного мероприятия выявлены нарушения в деятельности иных объектов финансового аудита, не являющихся объектами контрольного мероприятия, руководитель контрольного мероприятия оценивает необходимость проверки данных объектов и по согласованию с аудитором Контрольно-счетной палаты организует внесение необходимых изменений в программу проведения контрольного мероприятия, а также в план работы Контрольно-счетной палаты.</w:t>
      </w:r>
    </w:p>
    <w:p w14:paraId="4C28F369" w14:textId="77777777" w:rsidR="005255AF" w:rsidRPr="006060D3" w:rsidRDefault="005255AF" w:rsidP="005255AF">
      <w:pPr>
        <w:tabs>
          <w:tab w:val="left" w:pos="709"/>
        </w:tabs>
        <w:autoSpaceDE w:val="0"/>
        <w:autoSpaceDN w:val="0"/>
        <w:adjustRightInd w:val="0"/>
        <w:ind w:firstLine="0"/>
        <w:jc w:val="left"/>
        <w:rPr>
          <w:b/>
          <w:szCs w:val="28"/>
        </w:rPr>
      </w:pPr>
      <w:r w:rsidRPr="006060D3">
        <w:rPr>
          <w:b/>
          <w:szCs w:val="28"/>
        </w:rPr>
        <w:t xml:space="preserve">          6.2</w:t>
      </w:r>
      <w:r w:rsidRPr="006060D3">
        <w:rPr>
          <w:szCs w:val="28"/>
        </w:rPr>
        <w:t xml:space="preserve"> </w:t>
      </w:r>
      <w:r w:rsidRPr="006060D3">
        <w:rPr>
          <w:b/>
          <w:szCs w:val="28"/>
        </w:rPr>
        <w:t>Получение доказательств</w:t>
      </w:r>
    </w:p>
    <w:p w14:paraId="5A0EEAEB" w14:textId="77777777" w:rsidR="005255AF" w:rsidRPr="006060D3" w:rsidRDefault="005255AF" w:rsidP="005255AF">
      <w:pPr>
        <w:rPr>
          <w:szCs w:val="28"/>
        </w:rPr>
      </w:pPr>
      <w:r w:rsidRPr="006060D3">
        <w:rPr>
          <w:szCs w:val="28"/>
        </w:rPr>
        <w:t>6.2.1 Доказательства представляют собой достаточные фактические данные и достоверную информацию, которые подтверждают наличие выявленных нарушений и недостатков в формировании и использовании бюджетных средств деятельностью объекта контроля, а также обосновывают выводы и предложения (рекомендации) по результатам контрольного мероприятия.</w:t>
      </w:r>
    </w:p>
    <w:p w14:paraId="0957292B" w14:textId="77777777" w:rsidR="005255AF" w:rsidRPr="006060D3" w:rsidRDefault="005255AF" w:rsidP="005255AF">
      <w:pPr>
        <w:tabs>
          <w:tab w:val="left" w:pos="709"/>
        </w:tabs>
        <w:rPr>
          <w:szCs w:val="28"/>
        </w:rPr>
      </w:pPr>
      <w:r w:rsidRPr="006060D3">
        <w:rPr>
          <w:szCs w:val="28"/>
        </w:rPr>
        <w:t>6.2.2 В процессе формирования доказательств участникам контрольного мероприятия необходимо руководствоваться тем, что доказательства должны быть достаточными, достоверными и относящимися к выявленным нарушениям и недостаткам.</w:t>
      </w:r>
    </w:p>
    <w:p w14:paraId="6FD30A65" w14:textId="77777777" w:rsidR="005255AF" w:rsidRPr="006060D3" w:rsidRDefault="005255AF" w:rsidP="005255AF">
      <w:pPr>
        <w:rPr>
          <w:szCs w:val="28"/>
        </w:rPr>
      </w:pPr>
      <w:r w:rsidRPr="006060D3">
        <w:rPr>
          <w:szCs w:val="28"/>
        </w:rPr>
        <w:t>Доказательства являются достаточными, если их объем и содержание позволяют сделать обоснованные выводы в отчете о результатах проведенного контрольного мероприятия.</w:t>
      </w:r>
    </w:p>
    <w:p w14:paraId="0E42B23D" w14:textId="77777777" w:rsidR="005255AF" w:rsidRPr="006060D3" w:rsidRDefault="005255AF" w:rsidP="005255AF">
      <w:pPr>
        <w:rPr>
          <w:szCs w:val="28"/>
        </w:rPr>
      </w:pPr>
      <w:r w:rsidRPr="006060D3">
        <w:rPr>
          <w:szCs w:val="28"/>
        </w:rPr>
        <w:lastRenderedPageBreak/>
        <w:t>Доказательства являются достоверными, если они соответствуют фактическим данным и информации, полученной в ходе проведения контрольного мероприятия. При оценке достоверности доказательств следует исходить из того, что более надежными являются доказательства, собранные непосредственно должностными лицами Контрольно-счетной палаты, полученные от иных органов (организаций, учреждений) и представленные в форме документов.</w:t>
      </w:r>
    </w:p>
    <w:p w14:paraId="2FBC9737" w14:textId="77777777" w:rsidR="005255AF" w:rsidRPr="006060D3" w:rsidRDefault="005255AF" w:rsidP="005255AF">
      <w:pPr>
        <w:rPr>
          <w:szCs w:val="28"/>
        </w:rPr>
      </w:pPr>
      <w:r w:rsidRPr="006060D3">
        <w:rPr>
          <w:szCs w:val="28"/>
        </w:rPr>
        <w:t>Доказательства считаются относящимся к выявленным нарушениям и недостаткам, если они имеют логическую связь с ними.</w:t>
      </w:r>
    </w:p>
    <w:p w14:paraId="7101F6A3" w14:textId="77777777" w:rsidR="005255AF" w:rsidRPr="006060D3" w:rsidRDefault="005255AF" w:rsidP="005255AF">
      <w:pPr>
        <w:rPr>
          <w:szCs w:val="28"/>
        </w:rPr>
      </w:pPr>
      <w:r w:rsidRPr="006060D3">
        <w:rPr>
          <w:szCs w:val="28"/>
        </w:rPr>
        <w:t>6.2.3 Доказательства могут быть получены на основе проверки и анализа фактических данных о деятельности объектов контроля в документальной, материальной и аналитической формах.</w:t>
      </w:r>
    </w:p>
    <w:p w14:paraId="735FCD5D" w14:textId="77777777" w:rsidR="005255AF" w:rsidRPr="006060D3" w:rsidRDefault="005255AF" w:rsidP="005255AF">
      <w:pPr>
        <w:tabs>
          <w:tab w:val="left" w:pos="709"/>
        </w:tabs>
        <w:rPr>
          <w:szCs w:val="28"/>
        </w:rPr>
      </w:pPr>
      <w:r w:rsidRPr="006060D3">
        <w:rPr>
          <w:szCs w:val="28"/>
        </w:rPr>
        <w:t>Документальные доказательства представляют собой данные и информацию (на бумажных носителях или в электронном виде), полученные в установленном порядке от объекта контроля, иных органов (организаций, учреждений), а также из государственных информационных систем.</w:t>
      </w:r>
    </w:p>
    <w:p w14:paraId="3D565642" w14:textId="77777777" w:rsidR="005255AF" w:rsidRPr="006060D3" w:rsidRDefault="005255AF" w:rsidP="005255AF">
      <w:pPr>
        <w:rPr>
          <w:szCs w:val="28"/>
        </w:rPr>
      </w:pPr>
      <w:r w:rsidRPr="006060D3">
        <w:rPr>
          <w:szCs w:val="28"/>
        </w:rPr>
        <w:t>Документальные доказательства получают в ходе проверки документов, п</w:t>
      </w:r>
      <w:r w:rsidR="00304EBE" w:rsidRPr="006060D3">
        <w:rPr>
          <w:szCs w:val="28"/>
        </w:rPr>
        <w:t xml:space="preserve">олученных от объекта контроля, </w:t>
      </w:r>
      <w:r w:rsidRPr="006060D3">
        <w:rPr>
          <w:szCs w:val="28"/>
        </w:rPr>
        <w:t>иных</w:t>
      </w:r>
      <w:r w:rsidR="00304EBE" w:rsidRPr="006060D3">
        <w:rPr>
          <w:szCs w:val="28"/>
        </w:rPr>
        <w:t xml:space="preserve"> </w:t>
      </w:r>
      <w:r w:rsidRPr="006060D3">
        <w:rPr>
          <w:szCs w:val="28"/>
        </w:rPr>
        <w:t>орга</w:t>
      </w:r>
      <w:r w:rsidR="00080C55" w:rsidRPr="006060D3">
        <w:rPr>
          <w:szCs w:val="28"/>
        </w:rPr>
        <w:t xml:space="preserve">нов и организаций, </w:t>
      </w:r>
      <w:r w:rsidRPr="006060D3">
        <w:rPr>
          <w:szCs w:val="28"/>
        </w:rPr>
        <w:t xml:space="preserve">запроса необходимой информации (документов, материалов) от иных органов </w:t>
      </w:r>
      <w:r w:rsidR="00080C55" w:rsidRPr="006060D3">
        <w:rPr>
          <w:szCs w:val="28"/>
        </w:rPr>
        <w:t xml:space="preserve">и </w:t>
      </w:r>
      <w:r w:rsidRPr="006060D3">
        <w:rPr>
          <w:szCs w:val="28"/>
        </w:rPr>
        <w:t>организаций,</w:t>
      </w:r>
      <w:r w:rsidR="00080C55" w:rsidRPr="006060D3">
        <w:rPr>
          <w:szCs w:val="28"/>
        </w:rPr>
        <w:t xml:space="preserve"> </w:t>
      </w:r>
      <w:r w:rsidRPr="006060D3">
        <w:rPr>
          <w:szCs w:val="28"/>
        </w:rPr>
        <w:t xml:space="preserve">или из государственных информационных систем и ее подтверждения, а также пересчета, который заключается в проверке точности арифметических расчетов в первичных документах, бухгалтерских записях и отчетности, либо выполнения самостоятельных расчетов и </w:t>
      </w:r>
      <w:r w:rsidR="00451FE2" w:rsidRPr="006060D3">
        <w:rPr>
          <w:szCs w:val="28"/>
        </w:rPr>
        <w:t>др</w:t>
      </w:r>
      <w:r w:rsidRPr="006060D3">
        <w:rPr>
          <w:szCs w:val="28"/>
        </w:rPr>
        <w:t>.</w:t>
      </w:r>
    </w:p>
    <w:p w14:paraId="3437E3FD" w14:textId="77777777" w:rsidR="005255AF" w:rsidRPr="006060D3" w:rsidRDefault="005255AF" w:rsidP="005255AF">
      <w:pPr>
        <w:rPr>
          <w:szCs w:val="28"/>
        </w:rPr>
      </w:pPr>
      <w:r w:rsidRPr="006060D3">
        <w:rPr>
          <w:szCs w:val="28"/>
        </w:rPr>
        <w:t>Материальные доказательства представляют собой результат осуществления контрольных действий по наблюдению за событиями и их фиксации на объекте контроля и действий его должностных лиц.</w:t>
      </w:r>
    </w:p>
    <w:p w14:paraId="5F323BB9" w14:textId="77777777" w:rsidR="005255AF" w:rsidRPr="006060D3" w:rsidRDefault="005255AF" w:rsidP="005255AF">
      <w:pPr>
        <w:rPr>
          <w:szCs w:val="28"/>
        </w:rPr>
      </w:pPr>
      <w:r w:rsidRPr="006060D3">
        <w:rPr>
          <w:szCs w:val="28"/>
        </w:rPr>
        <w:t xml:space="preserve">Материальные доказательства получают путем проведения инвентаризации имущества и обязательств объекта контроля, контрольных обмеров, обследований на месте совершенных хозяйственных операций и </w:t>
      </w:r>
      <w:r w:rsidR="00451FE2" w:rsidRPr="006060D3">
        <w:rPr>
          <w:szCs w:val="28"/>
        </w:rPr>
        <w:t>др</w:t>
      </w:r>
      <w:r w:rsidRPr="006060D3">
        <w:rPr>
          <w:szCs w:val="28"/>
        </w:rPr>
        <w:t>.</w:t>
      </w:r>
    </w:p>
    <w:p w14:paraId="252A07BE" w14:textId="77777777" w:rsidR="005255AF" w:rsidRPr="006060D3" w:rsidRDefault="005255AF" w:rsidP="005255AF">
      <w:pPr>
        <w:rPr>
          <w:szCs w:val="28"/>
        </w:rPr>
      </w:pPr>
      <w:r w:rsidRPr="006060D3">
        <w:rPr>
          <w:szCs w:val="28"/>
        </w:rPr>
        <w:t>Аналитические доказательства получают в результате анализа и оценки экономических показателей деятельности объекта контроля или различных данных, характеризующих порядок формирования и использования государственных средств и областного имущества.</w:t>
      </w:r>
    </w:p>
    <w:p w14:paraId="5877CE34" w14:textId="77777777" w:rsidR="00E02FA5" w:rsidRPr="006060D3" w:rsidRDefault="005255AF" w:rsidP="00E02FA5">
      <w:pPr>
        <w:tabs>
          <w:tab w:val="left" w:pos="709"/>
        </w:tabs>
        <w:rPr>
          <w:szCs w:val="28"/>
        </w:rPr>
      </w:pPr>
      <w:r w:rsidRPr="006060D3">
        <w:rPr>
          <w:szCs w:val="28"/>
        </w:rPr>
        <w:t>6.2.4 Этапы процесса получения доказательств:</w:t>
      </w:r>
    </w:p>
    <w:p w14:paraId="072E73FD" w14:textId="77777777" w:rsidR="005255AF" w:rsidRPr="006060D3" w:rsidRDefault="005255AF" w:rsidP="00E02FA5">
      <w:pPr>
        <w:tabs>
          <w:tab w:val="left" w:pos="709"/>
        </w:tabs>
        <w:rPr>
          <w:szCs w:val="28"/>
        </w:rPr>
      </w:pPr>
      <w:r w:rsidRPr="006060D3">
        <w:rPr>
          <w:szCs w:val="28"/>
        </w:rPr>
        <w:t>сбор фактических данных и информации в соответствии с программой проведения контрольного мероприятия, определение их полноты, приемлемости и достоверности;</w:t>
      </w:r>
    </w:p>
    <w:p w14:paraId="1C24753F" w14:textId="77777777" w:rsidR="005255AF" w:rsidRPr="006060D3" w:rsidRDefault="005255AF" w:rsidP="005255AF">
      <w:pPr>
        <w:rPr>
          <w:szCs w:val="28"/>
        </w:rPr>
      </w:pPr>
      <w:r w:rsidRPr="006060D3">
        <w:rPr>
          <w:szCs w:val="28"/>
        </w:rPr>
        <w:t>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мероприятия;</w:t>
      </w:r>
    </w:p>
    <w:p w14:paraId="3DB2BE8A" w14:textId="77777777" w:rsidR="005255AF" w:rsidRPr="006060D3" w:rsidRDefault="005255AF" w:rsidP="005255AF">
      <w:pPr>
        <w:rPr>
          <w:szCs w:val="28"/>
        </w:rPr>
      </w:pPr>
      <w:r w:rsidRPr="006060D3">
        <w:rPr>
          <w:szCs w:val="28"/>
        </w:rPr>
        <w:t>проведение дополнительного сбора фактических данных и информации в случае их недостаточности для формирования доказательств.</w:t>
      </w:r>
    </w:p>
    <w:p w14:paraId="0D448702" w14:textId="77777777" w:rsidR="005255AF" w:rsidRPr="006060D3" w:rsidRDefault="005255AF" w:rsidP="005255AF">
      <w:pPr>
        <w:rPr>
          <w:szCs w:val="28"/>
        </w:rPr>
      </w:pPr>
      <w:r w:rsidRPr="006060D3">
        <w:rPr>
          <w:szCs w:val="28"/>
        </w:rPr>
        <w:t>6.2.5 Фактические данные и информацию участник контрольного мероприятия получает на основании письменных запросов в формах:</w:t>
      </w:r>
    </w:p>
    <w:p w14:paraId="18FC0729" w14:textId="77777777" w:rsidR="005255AF" w:rsidRPr="006060D3" w:rsidRDefault="005255AF" w:rsidP="005255AF">
      <w:pPr>
        <w:rPr>
          <w:szCs w:val="28"/>
        </w:rPr>
      </w:pPr>
      <w:r w:rsidRPr="006060D3">
        <w:rPr>
          <w:szCs w:val="28"/>
        </w:rPr>
        <w:t>документов, представленных объектом контроля;</w:t>
      </w:r>
    </w:p>
    <w:p w14:paraId="17AB628D" w14:textId="77777777" w:rsidR="005255AF" w:rsidRPr="006060D3" w:rsidRDefault="005255AF" w:rsidP="005255AF">
      <w:pPr>
        <w:rPr>
          <w:szCs w:val="28"/>
        </w:rPr>
      </w:pPr>
      <w:r w:rsidRPr="006060D3">
        <w:rPr>
          <w:szCs w:val="28"/>
        </w:rPr>
        <w:t xml:space="preserve">документов, представленных иными органами </w:t>
      </w:r>
      <w:r w:rsidR="00304EBE" w:rsidRPr="006060D3">
        <w:rPr>
          <w:szCs w:val="28"/>
        </w:rPr>
        <w:t>и организациями</w:t>
      </w:r>
      <w:r w:rsidRPr="006060D3">
        <w:rPr>
          <w:szCs w:val="28"/>
        </w:rPr>
        <w:t>;</w:t>
      </w:r>
    </w:p>
    <w:p w14:paraId="24F0669C" w14:textId="77777777" w:rsidR="005255AF" w:rsidRPr="006060D3" w:rsidRDefault="005255AF" w:rsidP="005255AF">
      <w:pPr>
        <w:rPr>
          <w:szCs w:val="28"/>
        </w:rPr>
      </w:pPr>
      <w:r w:rsidRPr="006060D3">
        <w:rPr>
          <w:szCs w:val="28"/>
        </w:rPr>
        <w:lastRenderedPageBreak/>
        <w:t>статистических данных, сравнений, результатов анализа, расчетов и других материалов;</w:t>
      </w:r>
    </w:p>
    <w:p w14:paraId="359D28AB" w14:textId="77777777" w:rsidR="005255AF" w:rsidRPr="006060D3" w:rsidRDefault="005255AF" w:rsidP="005255AF">
      <w:pPr>
        <w:rPr>
          <w:szCs w:val="28"/>
        </w:rPr>
      </w:pPr>
      <w:r w:rsidRPr="006060D3">
        <w:rPr>
          <w:szCs w:val="28"/>
        </w:rPr>
        <w:t>данных, полученных из государственных информационных систем.</w:t>
      </w:r>
    </w:p>
    <w:p w14:paraId="692DF239" w14:textId="77777777" w:rsidR="005255AF" w:rsidRPr="006060D3" w:rsidRDefault="005255AF" w:rsidP="005255AF">
      <w:pPr>
        <w:rPr>
          <w:szCs w:val="28"/>
        </w:rPr>
      </w:pPr>
      <w:r w:rsidRPr="006060D3">
        <w:rPr>
          <w:szCs w:val="28"/>
        </w:rPr>
        <w:t>В случае представления объектом контроля по запросу Контрольно-счетной палаты копий документов участник контрольного мероприятия сверяет их с подлинниками документов.</w:t>
      </w:r>
    </w:p>
    <w:p w14:paraId="22B26733" w14:textId="77777777" w:rsidR="005255AF" w:rsidRPr="006060D3" w:rsidRDefault="005255AF" w:rsidP="005255AF">
      <w:pPr>
        <w:tabs>
          <w:tab w:val="left" w:pos="709"/>
        </w:tabs>
        <w:rPr>
          <w:szCs w:val="28"/>
        </w:rPr>
      </w:pPr>
      <w:r w:rsidRPr="006060D3">
        <w:rPr>
          <w:szCs w:val="28"/>
        </w:rPr>
        <w:t>6.2.6 Доказательства и иные сведения, полученные в ходе проведения контрольного мероприятия, соответствующим образом фиксируются в актах и рабочей документации, являющихся основой для подготовки отчета о результатах</w:t>
      </w:r>
      <w:r w:rsidR="00C05335" w:rsidRPr="006060D3">
        <w:rPr>
          <w:szCs w:val="28"/>
        </w:rPr>
        <w:t xml:space="preserve"> контрольного мероприятия</w:t>
      </w:r>
      <w:r w:rsidRPr="006060D3">
        <w:rPr>
          <w:szCs w:val="28"/>
        </w:rPr>
        <w:t>.</w:t>
      </w:r>
    </w:p>
    <w:p w14:paraId="312DD7FC" w14:textId="77777777" w:rsidR="009E298E" w:rsidRPr="006060D3" w:rsidRDefault="005255AF" w:rsidP="005255AF">
      <w:pPr>
        <w:tabs>
          <w:tab w:val="left" w:pos="709"/>
        </w:tabs>
        <w:rPr>
          <w:szCs w:val="28"/>
        </w:rPr>
      </w:pPr>
      <w:r w:rsidRPr="006060D3">
        <w:rPr>
          <w:szCs w:val="28"/>
        </w:rPr>
        <w:t xml:space="preserve">6.2.7 В случае отсутствия в ходе проведения контрольного мероприятия документов (сведений), необходимых для получения доказательств, и (или) наличия объективных обстоятельств, препятствующих получению доказательств (например, временная нетрудоспособность должностных лиц объектов контроля, командировка, отпуск), проведение контрольного мероприятия может быть приостановлено на основании соответствующего </w:t>
      </w:r>
      <w:r w:rsidR="0009201A" w:rsidRPr="006060D3">
        <w:rPr>
          <w:szCs w:val="28"/>
        </w:rPr>
        <w:t>распоряжения</w:t>
      </w:r>
      <w:r w:rsidRPr="006060D3">
        <w:rPr>
          <w:szCs w:val="28"/>
        </w:rPr>
        <w:t xml:space="preserve"> Контрольно-счетной палаты на срок, необходимый для устранения вышеуказанных препятствий, но не более чем на шесть месяцев. </w:t>
      </w:r>
    </w:p>
    <w:p w14:paraId="46C3AAD3" w14:textId="77777777" w:rsidR="007E1B2A" w:rsidRPr="006060D3" w:rsidRDefault="007E1B2A" w:rsidP="007E1B2A">
      <w:r w:rsidRPr="006060D3">
        <w:t xml:space="preserve">Распоряжение о приостановлении контрольного мероприятия с указанием причин приостановления и распоряжение о возобновлении контрольного мероприятия оформляются </w:t>
      </w:r>
      <w:r w:rsidR="000D08E3" w:rsidRPr="006060D3">
        <w:t xml:space="preserve">как </w:t>
      </w:r>
      <w:r w:rsidRPr="006060D3">
        <w:t>распоряжени</w:t>
      </w:r>
      <w:r w:rsidR="000D08E3" w:rsidRPr="006060D3">
        <w:t>е</w:t>
      </w:r>
      <w:r w:rsidRPr="006060D3">
        <w:t xml:space="preserve"> о проведении контр</w:t>
      </w:r>
      <w:r w:rsidR="000D08E3" w:rsidRPr="006060D3">
        <w:t>о</w:t>
      </w:r>
      <w:r w:rsidRPr="006060D3">
        <w:t xml:space="preserve">льного </w:t>
      </w:r>
      <w:r w:rsidR="000D08E3" w:rsidRPr="006060D3">
        <w:t xml:space="preserve">мероприятия (форма </w:t>
      </w:r>
      <w:r w:rsidRPr="006060D3">
        <w:t>приведена в приложении 1 к Стандарту</w:t>
      </w:r>
      <w:r w:rsidR="000D08E3" w:rsidRPr="006060D3">
        <w:t xml:space="preserve">). </w:t>
      </w:r>
    </w:p>
    <w:p w14:paraId="5B7D370B" w14:textId="77777777" w:rsidR="005255AF" w:rsidRPr="006060D3" w:rsidRDefault="005255AF" w:rsidP="005255AF">
      <w:pPr>
        <w:tabs>
          <w:tab w:val="left" w:pos="709"/>
        </w:tabs>
        <w:ind w:firstLine="0"/>
        <w:rPr>
          <w:b/>
          <w:szCs w:val="28"/>
        </w:rPr>
      </w:pPr>
      <w:r w:rsidRPr="006060D3">
        <w:rPr>
          <w:b/>
          <w:szCs w:val="28"/>
        </w:rPr>
        <w:t xml:space="preserve">          6.3</w:t>
      </w:r>
      <w:r w:rsidRPr="006060D3">
        <w:rPr>
          <w:szCs w:val="28"/>
        </w:rPr>
        <w:t xml:space="preserve"> </w:t>
      </w:r>
      <w:r w:rsidRPr="006060D3">
        <w:rPr>
          <w:b/>
          <w:szCs w:val="28"/>
        </w:rPr>
        <w:t>Оформление протокола об административном правонарушении</w:t>
      </w:r>
    </w:p>
    <w:p w14:paraId="6DB58B64" w14:textId="77777777" w:rsidR="005255AF" w:rsidRPr="006060D3" w:rsidRDefault="005255AF" w:rsidP="005255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60D3">
        <w:rPr>
          <w:sz w:val="28"/>
          <w:szCs w:val="28"/>
        </w:rPr>
        <w:t>6.3.1 При обнаружении достаточных данных, указывающих на наличие события административного правонарушения, предусмотренного статьями 5.21, 15.1, 15.11, 15.14 - 15.15.16, частью 1 статьи 19.4, статьей 19.4.1, частью 20 статьи 19.5, статьями 19.6 и 19.7 КоАП РФ, должностное лицо Контрольно-счетной палаты, уполномоченное составлять протоколы об административных правонарушениях и участвующее в проведении контрольного мероприятия, в соответствии со статьей 28.1, частью 1 статьи 28.2 и пунктом 3 части 5 статьи 28.3 КоАП РФ составляет протокол об административном правонарушении.</w:t>
      </w:r>
    </w:p>
    <w:p w14:paraId="68B178D5" w14:textId="77777777" w:rsidR="005255AF" w:rsidRPr="006060D3" w:rsidRDefault="005255AF" w:rsidP="005255AF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60D3">
        <w:rPr>
          <w:sz w:val="28"/>
          <w:szCs w:val="28"/>
        </w:rPr>
        <w:t>Обеспечение реализации должностными лицами Контрольно-счетной палаты полномочий по составлению протоколов об административных правонарушениях осуществляется в соответствии с законом Ленинградской области от 02.07.2003 № 47-оз «</w:t>
      </w:r>
      <w:r w:rsidRPr="006060D3">
        <w:rPr>
          <w:spacing w:val="2"/>
          <w:sz w:val="28"/>
          <w:szCs w:val="28"/>
          <w:lang w:eastAsia="en-US"/>
        </w:rPr>
        <w:t xml:space="preserve">Об </w:t>
      </w:r>
      <w:r w:rsidRPr="006060D3">
        <w:rPr>
          <w:sz w:val="28"/>
          <w:szCs w:val="28"/>
        </w:rPr>
        <w:t>административных правонарушениях».</w:t>
      </w:r>
    </w:p>
    <w:p w14:paraId="7B7566CE" w14:textId="77777777" w:rsidR="005255AF" w:rsidRPr="006060D3" w:rsidRDefault="005255AF" w:rsidP="005255AF">
      <w:pPr>
        <w:tabs>
          <w:tab w:val="left" w:pos="709"/>
        </w:tabs>
        <w:autoSpaceDE w:val="0"/>
        <w:autoSpaceDN w:val="0"/>
        <w:adjustRightInd w:val="0"/>
        <w:outlineLvl w:val="0"/>
      </w:pPr>
      <w:r w:rsidRPr="006060D3">
        <w:rPr>
          <w:szCs w:val="28"/>
        </w:rPr>
        <w:t xml:space="preserve">6.3.2 </w:t>
      </w:r>
      <w:r w:rsidRPr="006060D3">
        <w:t xml:space="preserve">При составлении протокола об административном правонарушении физическому лицу или законному представителю юридического лица, в отношении которого возбуждено дело об административном </w:t>
      </w:r>
      <w:r w:rsidR="00C05335" w:rsidRPr="006060D3">
        <w:t xml:space="preserve">правонарушении, </w:t>
      </w:r>
      <w:r w:rsidRPr="006060D3">
        <w:t>а также иным участникам производства по делу разъясняются их права и обязанности, предусмотренные КоАП РФ, о чем делается запись в протоколе   (часть 3 статьи 28.2 КоАП).</w:t>
      </w:r>
    </w:p>
    <w:p w14:paraId="61F5EE76" w14:textId="77777777" w:rsidR="005255AF" w:rsidRPr="006060D3" w:rsidRDefault="005255AF" w:rsidP="005255AF">
      <w:pPr>
        <w:tabs>
          <w:tab w:val="left" w:pos="709"/>
        </w:tabs>
        <w:autoSpaceDE w:val="0"/>
        <w:autoSpaceDN w:val="0"/>
        <w:adjustRightInd w:val="0"/>
        <w:outlineLvl w:val="0"/>
        <w:rPr>
          <w:szCs w:val="28"/>
        </w:rPr>
      </w:pPr>
      <w:r w:rsidRPr="006060D3">
        <w:rPr>
          <w:szCs w:val="28"/>
        </w:rPr>
        <w:t xml:space="preserve">Содержание протокола об административном правонарушении определяется частью 2 статьи 28.2 КоАП РФ. </w:t>
      </w:r>
    </w:p>
    <w:p w14:paraId="32CA0800" w14:textId="77777777" w:rsidR="005255AF" w:rsidRPr="006060D3" w:rsidRDefault="005255AF" w:rsidP="005255AF">
      <w:pPr>
        <w:pStyle w:val="21"/>
        <w:ind w:firstLine="709"/>
        <w:rPr>
          <w:color w:val="auto"/>
        </w:rPr>
      </w:pPr>
      <w:r w:rsidRPr="006060D3">
        <w:rPr>
          <w:color w:val="auto"/>
        </w:rPr>
        <w:t xml:space="preserve">Физическому лицу или законному представителю юридического лица, в отношении которого возбуждено дело об административном правонарушении, должна быть предоставлена возможность ознакомления с протоколом об </w:t>
      </w:r>
      <w:r w:rsidRPr="006060D3">
        <w:rPr>
          <w:color w:val="auto"/>
        </w:rPr>
        <w:lastRenderedPageBreak/>
        <w:t>административном правонарушении. Указанные лица вправе представить объяснения и замечания по содержанию протокола, которые прилагаются к протоколу (часть 4 статьи 28.2 КоАП</w:t>
      </w:r>
      <w:r w:rsidR="00C05335" w:rsidRPr="006060D3">
        <w:rPr>
          <w:color w:val="auto"/>
        </w:rPr>
        <w:t xml:space="preserve"> РФ</w:t>
      </w:r>
      <w:r w:rsidRPr="006060D3">
        <w:rPr>
          <w:color w:val="auto"/>
        </w:rPr>
        <w:t>).</w:t>
      </w:r>
    </w:p>
    <w:p w14:paraId="0BA1A765" w14:textId="77777777" w:rsidR="005255AF" w:rsidRPr="006060D3" w:rsidRDefault="005255AF" w:rsidP="005255AF">
      <w:pPr>
        <w:pStyle w:val="21"/>
        <w:ind w:firstLine="709"/>
        <w:rPr>
          <w:color w:val="auto"/>
        </w:rPr>
      </w:pPr>
      <w:r w:rsidRPr="006060D3">
        <w:rPr>
          <w:color w:val="auto"/>
        </w:rPr>
        <w:t xml:space="preserve">В случае неявки физического лица, или представителя физического лица, или законного представителя юридического лица, в отношении которого ведется производство по делу об административном правонарушении, если оно извещено в установленном порядке, протокол об административном правонарушении составляется в отсутствие данного лица. </w:t>
      </w:r>
    </w:p>
    <w:p w14:paraId="539F746E" w14:textId="77777777" w:rsidR="005255AF" w:rsidRPr="006060D3" w:rsidRDefault="005255AF" w:rsidP="005255AF">
      <w:pPr>
        <w:pStyle w:val="21"/>
        <w:ind w:firstLine="709"/>
        <w:rPr>
          <w:color w:val="auto"/>
        </w:rPr>
      </w:pPr>
      <w:r w:rsidRPr="006060D3">
        <w:rPr>
          <w:color w:val="auto"/>
        </w:rPr>
        <w:t>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 (часть 4.1 статьи 28.2 КоАП РФ).</w:t>
      </w:r>
    </w:p>
    <w:p w14:paraId="27427648" w14:textId="77777777" w:rsidR="005255AF" w:rsidRPr="006060D3" w:rsidRDefault="005255AF" w:rsidP="005255AF">
      <w:pPr>
        <w:pStyle w:val="21"/>
        <w:ind w:firstLine="709"/>
        <w:rPr>
          <w:color w:val="auto"/>
        </w:rPr>
      </w:pPr>
      <w:r w:rsidRPr="006060D3">
        <w:rPr>
          <w:color w:val="auto"/>
        </w:rPr>
        <w:t>Порядок извещения лиц, участвующих в производстве по делу об административном правонарушении, установлен статьей 25.15 КоАП РФ.</w:t>
      </w:r>
    </w:p>
    <w:p w14:paraId="3BC06539" w14:textId="77777777" w:rsidR="005255AF" w:rsidRPr="006060D3" w:rsidRDefault="005255AF" w:rsidP="005255AF">
      <w:pPr>
        <w:pStyle w:val="21"/>
        <w:ind w:firstLine="709"/>
        <w:rPr>
          <w:color w:val="auto"/>
        </w:rPr>
      </w:pPr>
      <w:r w:rsidRPr="006060D3">
        <w:rPr>
          <w:color w:val="auto"/>
        </w:rPr>
        <w:t>Протокол об административно</w:t>
      </w:r>
      <w:r w:rsidR="00222D6F" w:rsidRPr="006060D3">
        <w:rPr>
          <w:color w:val="auto"/>
        </w:rPr>
        <w:t xml:space="preserve">м правонарушении подписывается </w:t>
      </w:r>
      <w:r w:rsidRPr="006060D3">
        <w:rPr>
          <w:color w:val="auto"/>
        </w:rPr>
        <w:t xml:space="preserve">инспектором Контрольно-счетной палаты, его составившим, физическим лицом или законным представителем юридического лица, в отношении которого возбуждено дело об административном правонарушении. В случае отказа указанных лиц от </w:t>
      </w:r>
      <w:r w:rsidRPr="006060D3">
        <w:rPr>
          <w:color w:val="auto"/>
          <w:spacing w:val="-2"/>
        </w:rPr>
        <w:t>подписания протокола, а также в случае, предусмотренном частью 4.1 статьи 28.2</w:t>
      </w:r>
      <w:r w:rsidRPr="006060D3">
        <w:rPr>
          <w:color w:val="auto"/>
        </w:rPr>
        <w:t xml:space="preserve"> КоАП РФ, в нем делается соответствующая запись </w:t>
      </w:r>
      <w:r w:rsidRPr="006060D3">
        <w:t>(часть 5 статьи 28.2 КоАП РФ)</w:t>
      </w:r>
      <w:r w:rsidRPr="006060D3">
        <w:rPr>
          <w:color w:val="auto"/>
        </w:rPr>
        <w:t>.</w:t>
      </w:r>
    </w:p>
    <w:p w14:paraId="5EF816F8" w14:textId="77777777" w:rsidR="005255AF" w:rsidRPr="006060D3" w:rsidRDefault="005255AF" w:rsidP="005255AF">
      <w:pPr>
        <w:pStyle w:val="21"/>
        <w:ind w:firstLine="709"/>
        <w:rPr>
          <w:color w:val="auto"/>
        </w:rPr>
      </w:pPr>
      <w:r w:rsidRPr="006060D3">
        <w:rPr>
          <w:color w:val="auto"/>
        </w:rPr>
        <w:t>Физическому лицу или законному представителю юридического лица, в отношении которого возбуждено дело об административном правонарушении, вручается под расписку копия протокола об административном правонарушении (часть 6 статьи 28.2 КоАП РФ).</w:t>
      </w:r>
    </w:p>
    <w:p w14:paraId="6E960B12" w14:textId="193F66D1" w:rsidR="005255AF" w:rsidRPr="006060D3" w:rsidRDefault="005255AF" w:rsidP="005255AF">
      <w:pPr>
        <w:tabs>
          <w:tab w:val="left" w:pos="709"/>
        </w:tabs>
        <w:autoSpaceDE w:val="0"/>
        <w:autoSpaceDN w:val="0"/>
        <w:adjustRightInd w:val="0"/>
        <w:outlineLvl w:val="0"/>
        <w:rPr>
          <w:szCs w:val="28"/>
        </w:rPr>
      </w:pPr>
      <w:r w:rsidRPr="006060D3">
        <w:rPr>
          <w:szCs w:val="28"/>
        </w:rPr>
        <w:t xml:space="preserve">Форма протокола об административном правонарушении приведена в </w:t>
      </w:r>
      <w:r w:rsidR="004220A5" w:rsidRPr="006060D3">
        <w:rPr>
          <w:szCs w:val="28"/>
        </w:rPr>
        <w:t xml:space="preserve">приложении </w:t>
      </w:r>
      <w:r w:rsidRPr="006060D3">
        <w:rPr>
          <w:szCs w:val="28"/>
        </w:rPr>
        <w:t>1</w:t>
      </w:r>
      <w:r w:rsidR="001D4EAA" w:rsidRPr="006060D3">
        <w:rPr>
          <w:szCs w:val="28"/>
        </w:rPr>
        <w:t>9</w:t>
      </w:r>
      <w:r w:rsidRPr="006060D3">
        <w:rPr>
          <w:szCs w:val="28"/>
        </w:rPr>
        <w:t xml:space="preserve"> к Стандарту.</w:t>
      </w:r>
    </w:p>
    <w:p w14:paraId="0D33AFB9" w14:textId="77777777" w:rsidR="005255AF" w:rsidRPr="006060D3" w:rsidRDefault="005255AF" w:rsidP="005255AF">
      <w:pPr>
        <w:autoSpaceDE w:val="0"/>
        <w:autoSpaceDN w:val="0"/>
        <w:adjustRightInd w:val="0"/>
        <w:outlineLvl w:val="0"/>
        <w:rPr>
          <w:szCs w:val="28"/>
        </w:rPr>
      </w:pPr>
      <w:r w:rsidRPr="006060D3">
        <w:rPr>
          <w:szCs w:val="28"/>
        </w:rPr>
        <w:t>6.3.3 Копия протокола об административном правонарушении приобщается к материалам контрольного мероприятия.</w:t>
      </w:r>
    </w:p>
    <w:p w14:paraId="12E8FB31" w14:textId="77777777" w:rsidR="005255AF" w:rsidRPr="006060D3" w:rsidRDefault="005255AF" w:rsidP="004220A5">
      <w:pPr>
        <w:widowControl w:val="0"/>
        <w:tabs>
          <w:tab w:val="left" w:pos="709"/>
        </w:tabs>
        <w:ind w:firstLine="0"/>
        <w:rPr>
          <w:b/>
          <w:szCs w:val="28"/>
        </w:rPr>
      </w:pPr>
      <w:r w:rsidRPr="006060D3">
        <w:rPr>
          <w:b/>
          <w:szCs w:val="28"/>
        </w:rPr>
        <w:t xml:space="preserve">         </w:t>
      </w:r>
      <w:r w:rsidR="004220A5" w:rsidRPr="006060D3">
        <w:rPr>
          <w:b/>
          <w:szCs w:val="28"/>
        </w:rPr>
        <w:t xml:space="preserve"> </w:t>
      </w:r>
      <w:r w:rsidRPr="006060D3">
        <w:rPr>
          <w:b/>
          <w:szCs w:val="28"/>
        </w:rPr>
        <w:t xml:space="preserve">6.4 Оформление актов в ходе контрольного мероприятия </w:t>
      </w:r>
    </w:p>
    <w:p w14:paraId="0EF93602" w14:textId="77777777" w:rsidR="005255AF" w:rsidRPr="006060D3" w:rsidRDefault="005255AF" w:rsidP="00105065">
      <w:pPr>
        <w:widowControl w:val="0"/>
        <w:tabs>
          <w:tab w:val="left" w:pos="709"/>
        </w:tabs>
        <w:rPr>
          <w:snapToGrid w:val="0"/>
          <w:szCs w:val="28"/>
        </w:rPr>
      </w:pPr>
      <w:r w:rsidRPr="006060D3">
        <w:rPr>
          <w:spacing w:val="-1"/>
          <w:szCs w:val="28"/>
        </w:rPr>
        <w:t>В</w:t>
      </w:r>
      <w:r w:rsidRPr="006060D3">
        <w:rPr>
          <w:snapToGrid w:val="0"/>
          <w:szCs w:val="28"/>
        </w:rPr>
        <w:t xml:space="preserve"> ходе контрольного мероприятия могут оформляться следующие акт</w:t>
      </w:r>
      <w:r w:rsidR="00105065" w:rsidRPr="006060D3">
        <w:rPr>
          <w:snapToGrid w:val="0"/>
          <w:szCs w:val="28"/>
        </w:rPr>
        <w:t>ы</w:t>
      </w:r>
      <w:r w:rsidRPr="006060D3">
        <w:rPr>
          <w:snapToGrid w:val="0"/>
          <w:szCs w:val="28"/>
        </w:rPr>
        <w:t>:</w:t>
      </w:r>
    </w:p>
    <w:p w14:paraId="0999AED7" w14:textId="77777777" w:rsidR="00105065" w:rsidRPr="006060D3" w:rsidRDefault="00105065" w:rsidP="005255AF">
      <w:pPr>
        <w:widowControl w:val="0"/>
        <w:tabs>
          <w:tab w:val="left" w:pos="709"/>
        </w:tabs>
        <w:rPr>
          <w:snapToGrid w:val="0"/>
          <w:szCs w:val="28"/>
        </w:rPr>
      </w:pPr>
      <w:r w:rsidRPr="006060D3">
        <w:rPr>
          <w:szCs w:val="28"/>
        </w:rPr>
        <w:t>акт по фактам создания препятствий должностным лицам Контрольно-счетной палаты в проведении контрольного мероприятия;</w:t>
      </w:r>
    </w:p>
    <w:p w14:paraId="67D525DA" w14:textId="77777777" w:rsidR="00105065" w:rsidRPr="006060D3" w:rsidRDefault="00105065" w:rsidP="005255AF">
      <w:pPr>
        <w:widowControl w:val="0"/>
        <w:tabs>
          <w:tab w:val="left" w:pos="709"/>
        </w:tabs>
        <w:rPr>
          <w:snapToGrid w:val="0"/>
          <w:szCs w:val="28"/>
        </w:rPr>
      </w:pPr>
      <w:r w:rsidRPr="006060D3">
        <w:rPr>
          <w:spacing w:val="2"/>
          <w:szCs w:val="28"/>
        </w:rPr>
        <w:t>акт по фактам непредставления</w:t>
      </w:r>
      <w:r w:rsidRPr="006060D3">
        <w:rPr>
          <w:spacing w:val="1"/>
          <w:szCs w:val="28"/>
        </w:rPr>
        <w:t xml:space="preserve"> или несвоевременного представления должностными лицами объекта контроля документов и материалов, запрошенных при проведении контрольного мероприятия;</w:t>
      </w:r>
    </w:p>
    <w:p w14:paraId="7719FB6D" w14:textId="77777777" w:rsidR="00105065" w:rsidRPr="006060D3" w:rsidRDefault="00105065" w:rsidP="00105065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 w:rsidRPr="006060D3">
        <w:rPr>
          <w:szCs w:val="28"/>
        </w:rPr>
        <w:t>акт по факту опечатывания касс, кассовых и служебных помещений, складов и архивов объекта контроля;</w:t>
      </w:r>
    </w:p>
    <w:p w14:paraId="3ACF7FA1" w14:textId="4E195909" w:rsidR="00105065" w:rsidRPr="006060D3" w:rsidRDefault="00105065" w:rsidP="005255AF">
      <w:pPr>
        <w:widowControl w:val="0"/>
        <w:tabs>
          <w:tab w:val="left" w:pos="709"/>
        </w:tabs>
        <w:rPr>
          <w:szCs w:val="28"/>
        </w:rPr>
      </w:pPr>
      <w:r w:rsidRPr="006060D3">
        <w:rPr>
          <w:snapToGrid w:val="0"/>
        </w:rPr>
        <w:t>а</w:t>
      </w:r>
      <w:r w:rsidRPr="006060D3">
        <w:rPr>
          <w:szCs w:val="28"/>
        </w:rPr>
        <w:t>кт изъятия документов и материалов объекта контроля;</w:t>
      </w:r>
    </w:p>
    <w:p w14:paraId="3D797BF8" w14:textId="2A9B77F0" w:rsidR="00425E22" w:rsidRPr="006060D3" w:rsidRDefault="00425E22" w:rsidP="005255AF">
      <w:pPr>
        <w:widowControl w:val="0"/>
        <w:tabs>
          <w:tab w:val="left" w:pos="709"/>
        </w:tabs>
        <w:rPr>
          <w:szCs w:val="28"/>
        </w:rPr>
      </w:pPr>
      <w:r w:rsidRPr="006060D3">
        <w:rPr>
          <w:szCs w:val="28"/>
        </w:rPr>
        <w:t>акт обследования;</w:t>
      </w:r>
    </w:p>
    <w:p w14:paraId="45602738" w14:textId="77777777" w:rsidR="00105065" w:rsidRPr="006060D3" w:rsidRDefault="00105065" w:rsidP="005255AF">
      <w:pPr>
        <w:widowControl w:val="0"/>
        <w:tabs>
          <w:tab w:val="left" w:pos="709"/>
        </w:tabs>
        <w:rPr>
          <w:szCs w:val="28"/>
        </w:rPr>
      </w:pPr>
      <w:r w:rsidRPr="006060D3">
        <w:rPr>
          <w:szCs w:val="28"/>
        </w:rPr>
        <w:t>акт встречной проверки и другие.</w:t>
      </w:r>
    </w:p>
    <w:p w14:paraId="14CD601F" w14:textId="77777777" w:rsidR="005255AF" w:rsidRPr="006060D3" w:rsidRDefault="005663D9" w:rsidP="005663D9">
      <w:pPr>
        <w:tabs>
          <w:tab w:val="left" w:pos="709"/>
        </w:tabs>
        <w:autoSpaceDE w:val="0"/>
        <w:autoSpaceDN w:val="0"/>
        <w:adjustRightInd w:val="0"/>
        <w:ind w:firstLine="0"/>
        <w:rPr>
          <w:b/>
          <w:szCs w:val="28"/>
        </w:rPr>
      </w:pPr>
      <w:r w:rsidRPr="006060D3">
        <w:rPr>
          <w:b/>
          <w:szCs w:val="28"/>
        </w:rPr>
        <w:t xml:space="preserve">           6.4.1 А</w:t>
      </w:r>
      <w:r w:rsidR="005255AF" w:rsidRPr="006060D3">
        <w:rPr>
          <w:b/>
          <w:szCs w:val="28"/>
        </w:rPr>
        <w:t>кт по фактам создания препятствий</w:t>
      </w:r>
      <w:r w:rsidR="005255AF" w:rsidRPr="006060D3">
        <w:rPr>
          <w:szCs w:val="28"/>
        </w:rPr>
        <w:t xml:space="preserve"> </w:t>
      </w:r>
      <w:r w:rsidR="005255AF" w:rsidRPr="006060D3">
        <w:rPr>
          <w:b/>
          <w:szCs w:val="28"/>
        </w:rPr>
        <w:t xml:space="preserve">должностным лицам Контрольно-счетной палаты в проведении контрольного мероприятия </w:t>
      </w:r>
    </w:p>
    <w:p w14:paraId="25ED3165" w14:textId="77777777" w:rsidR="005255AF" w:rsidRPr="006060D3" w:rsidRDefault="005255AF" w:rsidP="005255AF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 w:rsidRPr="006060D3">
        <w:rPr>
          <w:szCs w:val="28"/>
        </w:rPr>
        <w:t xml:space="preserve">Акт </w:t>
      </w:r>
      <w:r w:rsidRPr="006060D3">
        <w:t>составляется</w:t>
      </w:r>
      <w:r w:rsidRPr="006060D3">
        <w:rPr>
          <w:snapToGrid w:val="0"/>
        </w:rPr>
        <w:t xml:space="preserve"> в </w:t>
      </w:r>
      <w:r w:rsidRPr="006060D3">
        <w:rPr>
          <w:szCs w:val="28"/>
        </w:rPr>
        <w:t>случаях отказа должностных лиц объекта контрольного мероприятия в допуске</w:t>
      </w:r>
      <w:r w:rsidR="00C27CD2" w:rsidRPr="006060D3">
        <w:rPr>
          <w:szCs w:val="28"/>
        </w:rPr>
        <w:t xml:space="preserve"> </w:t>
      </w:r>
      <w:r w:rsidRPr="006060D3">
        <w:rPr>
          <w:szCs w:val="28"/>
        </w:rPr>
        <w:t>участников контрольного мероприятия на объект контроля, создании нормальных условий для работы.</w:t>
      </w:r>
    </w:p>
    <w:p w14:paraId="178CC902" w14:textId="77777777" w:rsidR="005255AF" w:rsidRPr="006060D3" w:rsidRDefault="005255AF" w:rsidP="005255AF">
      <w:pPr>
        <w:widowControl w:val="0"/>
      </w:pPr>
      <w:r w:rsidRPr="006060D3">
        <w:rPr>
          <w:snapToGrid w:val="0"/>
        </w:rPr>
        <w:t>При возникновении указанных случаев р</w:t>
      </w:r>
      <w:r w:rsidR="00451FE2" w:rsidRPr="006060D3">
        <w:rPr>
          <w:snapToGrid w:val="0"/>
        </w:rPr>
        <w:t xml:space="preserve">уководитель рабочей группы </w:t>
      </w:r>
      <w:r w:rsidR="00451FE2" w:rsidRPr="006060D3">
        <w:rPr>
          <w:snapToGrid w:val="0"/>
        </w:rPr>
        <w:lastRenderedPageBreak/>
        <w:t>(</w:t>
      </w:r>
      <w:r w:rsidRPr="006060D3">
        <w:rPr>
          <w:snapToGrid w:val="0"/>
        </w:rPr>
        <w:t xml:space="preserve">инспектор) доводит до сведения соответствующего должностного лица объекта контроля содержание статьи 15 </w:t>
      </w:r>
      <w:r w:rsidRPr="006060D3">
        <w:rPr>
          <w:iCs/>
          <w:spacing w:val="-1"/>
          <w:szCs w:val="28"/>
        </w:rPr>
        <w:t>Положения о контрольно-счетной палате Гатчинского муниципального района</w:t>
      </w:r>
      <w:r w:rsidRPr="006060D3">
        <w:rPr>
          <w:snapToGrid w:val="0"/>
        </w:rPr>
        <w:t xml:space="preserve">, статей 19.4, 19.4.1 КоАП РФ и незамедлительно оформляет соответствующий акт с указанием даты, времени, места, данных руководителя или иного </w:t>
      </w:r>
      <w:r w:rsidRPr="006060D3">
        <w:rPr>
          <w:szCs w:val="28"/>
        </w:rPr>
        <w:t>уполномоченного им</w:t>
      </w:r>
      <w:r w:rsidRPr="006060D3">
        <w:rPr>
          <w:snapToGrid w:val="0"/>
        </w:rPr>
        <w:t xml:space="preserve"> должностного лица объекта контроля, допустившие противоправные действия, и иной необходимой информации, а также информирует председателя Контрольно-счетной палаты.</w:t>
      </w:r>
    </w:p>
    <w:p w14:paraId="0F0818FD" w14:textId="77777777" w:rsidR="005255AF" w:rsidRPr="006060D3" w:rsidRDefault="005255AF" w:rsidP="005255AF">
      <w:pPr>
        <w:widowControl w:val="0"/>
        <w:rPr>
          <w:snapToGrid w:val="0"/>
          <w:szCs w:val="28"/>
        </w:rPr>
      </w:pPr>
      <w:r w:rsidRPr="006060D3">
        <w:t xml:space="preserve">Указанный акт оформляется в двух экземплярах, один из которых передается под расписку руководителю или иному </w:t>
      </w:r>
      <w:r w:rsidRPr="006060D3">
        <w:rPr>
          <w:szCs w:val="28"/>
        </w:rPr>
        <w:t xml:space="preserve">уполномоченному им </w:t>
      </w:r>
      <w:r w:rsidRPr="006060D3">
        <w:t>должностному лицу объекта контроля.</w:t>
      </w:r>
      <w:r w:rsidRPr="006060D3">
        <w:rPr>
          <w:snapToGrid w:val="0"/>
          <w:szCs w:val="28"/>
        </w:rPr>
        <w:t xml:space="preserve"> </w:t>
      </w:r>
    </w:p>
    <w:p w14:paraId="44B34B6C" w14:textId="77777777" w:rsidR="005255AF" w:rsidRPr="006060D3" w:rsidRDefault="005255AF" w:rsidP="005255AF">
      <w:pPr>
        <w:widowControl w:val="0"/>
        <w:tabs>
          <w:tab w:val="left" w:pos="709"/>
        </w:tabs>
        <w:rPr>
          <w:snapToGrid w:val="0"/>
          <w:szCs w:val="28"/>
        </w:rPr>
      </w:pPr>
      <w:r w:rsidRPr="006060D3">
        <w:rPr>
          <w:snapToGrid w:val="0"/>
          <w:szCs w:val="28"/>
        </w:rPr>
        <w:t>Форма</w:t>
      </w:r>
      <w:r w:rsidRPr="006060D3">
        <w:rPr>
          <w:snapToGrid w:val="0"/>
        </w:rPr>
        <w:t xml:space="preserve"> акта по фактам создания </w:t>
      </w:r>
      <w:r w:rsidRPr="006060D3">
        <w:rPr>
          <w:snapToGrid w:val="0"/>
          <w:szCs w:val="28"/>
        </w:rPr>
        <w:t>препятствий</w:t>
      </w:r>
      <w:r w:rsidRPr="006060D3">
        <w:rPr>
          <w:snapToGrid w:val="0"/>
        </w:rPr>
        <w:t xml:space="preserve"> </w:t>
      </w:r>
      <w:r w:rsidRPr="006060D3">
        <w:rPr>
          <w:snapToGrid w:val="0"/>
          <w:szCs w:val="28"/>
        </w:rPr>
        <w:t>должностным лицам Контрольно-счетной палаты в проведении контрольного мероприятия</w:t>
      </w:r>
      <w:r w:rsidRPr="006060D3">
        <w:rPr>
          <w:snapToGrid w:val="0"/>
        </w:rPr>
        <w:t xml:space="preserve"> </w:t>
      </w:r>
      <w:r w:rsidRPr="006060D3">
        <w:rPr>
          <w:snapToGrid w:val="0"/>
          <w:szCs w:val="28"/>
        </w:rPr>
        <w:t xml:space="preserve">приведена в приложении 6 к Стандарту.  </w:t>
      </w:r>
    </w:p>
    <w:p w14:paraId="2D6139D7" w14:textId="77777777" w:rsidR="005255AF" w:rsidRPr="006060D3" w:rsidRDefault="005255AF" w:rsidP="005255AF">
      <w:r w:rsidRPr="006060D3">
        <w:t>Если в течение суток после передачи указанного акта требования руководителя рабочей группы (инспектора) не выполняются, он обязан незамедлительно сообщить об этом председателю Контрольно-счетной палаты.</w:t>
      </w:r>
    </w:p>
    <w:p w14:paraId="05F4AB26" w14:textId="77777777" w:rsidR="005255AF" w:rsidRPr="006060D3" w:rsidRDefault="005255AF" w:rsidP="005255AF">
      <w:r w:rsidRPr="006060D3">
        <w:t>При необходимости подготавливается представление Контрольно-счетной палаты по фактам создания препятствий для проведения контрольного мероприятия.</w:t>
      </w:r>
    </w:p>
    <w:p w14:paraId="16569392" w14:textId="77777777" w:rsidR="005255AF" w:rsidRPr="006060D3" w:rsidRDefault="005255AF" w:rsidP="005255AF">
      <w:r w:rsidRPr="006060D3">
        <w:t>Должностные лица Контрольно-счетной палаты в соответствии с частью 5 статьи 28.3 КоАП РФ вправе составить соответствующий протокол об административном правонарушении</w:t>
      </w:r>
      <w:r w:rsidR="0096045A" w:rsidRPr="006060D3">
        <w:t>.</w:t>
      </w:r>
    </w:p>
    <w:p w14:paraId="1267F573" w14:textId="77777777" w:rsidR="005255AF" w:rsidRPr="006060D3" w:rsidRDefault="005663D9" w:rsidP="005255AF">
      <w:pPr>
        <w:widowControl w:val="0"/>
        <w:rPr>
          <w:b/>
          <w:spacing w:val="1"/>
          <w:szCs w:val="28"/>
        </w:rPr>
      </w:pPr>
      <w:r w:rsidRPr="006060D3">
        <w:rPr>
          <w:b/>
          <w:spacing w:val="2"/>
          <w:szCs w:val="28"/>
        </w:rPr>
        <w:t>6.4.</w:t>
      </w:r>
      <w:r w:rsidR="005255AF" w:rsidRPr="006060D3">
        <w:rPr>
          <w:b/>
          <w:spacing w:val="2"/>
          <w:szCs w:val="28"/>
        </w:rPr>
        <w:t>2</w:t>
      </w:r>
      <w:r w:rsidR="005255AF" w:rsidRPr="006060D3">
        <w:rPr>
          <w:spacing w:val="2"/>
          <w:szCs w:val="28"/>
        </w:rPr>
        <w:t xml:space="preserve"> </w:t>
      </w:r>
      <w:r w:rsidR="00F47013" w:rsidRPr="006060D3">
        <w:rPr>
          <w:b/>
          <w:spacing w:val="2"/>
          <w:szCs w:val="28"/>
        </w:rPr>
        <w:t>А</w:t>
      </w:r>
      <w:r w:rsidR="005255AF" w:rsidRPr="006060D3">
        <w:rPr>
          <w:b/>
          <w:spacing w:val="2"/>
          <w:szCs w:val="28"/>
        </w:rPr>
        <w:t>кт по фактам непредставления</w:t>
      </w:r>
      <w:r w:rsidR="005255AF" w:rsidRPr="006060D3">
        <w:rPr>
          <w:b/>
          <w:spacing w:val="1"/>
          <w:szCs w:val="28"/>
        </w:rPr>
        <w:t xml:space="preserve"> или несвоевременного представления должностными лицами объекта контроля документов и материалов, запрошенных при проведении контрольного мероприятия</w:t>
      </w:r>
    </w:p>
    <w:p w14:paraId="393FF31A" w14:textId="77777777" w:rsidR="005255AF" w:rsidRPr="006060D3" w:rsidRDefault="005255AF" w:rsidP="005255AF">
      <w:pPr>
        <w:widowControl w:val="0"/>
        <w:rPr>
          <w:snapToGrid w:val="0"/>
        </w:rPr>
      </w:pPr>
      <w:r w:rsidRPr="006060D3">
        <w:rPr>
          <w:spacing w:val="1"/>
          <w:szCs w:val="28"/>
        </w:rPr>
        <w:t xml:space="preserve">Акт </w:t>
      </w:r>
      <w:r w:rsidRPr="006060D3">
        <w:t>составляется</w:t>
      </w:r>
      <w:r w:rsidRPr="006060D3">
        <w:rPr>
          <w:snapToGrid w:val="0"/>
        </w:rPr>
        <w:t xml:space="preserve"> в случаях отказа должностных лиц объекта контроля</w:t>
      </w:r>
      <w:r w:rsidRPr="006060D3">
        <w:t xml:space="preserve"> в </w:t>
      </w:r>
      <w:r w:rsidRPr="006060D3">
        <w:rPr>
          <w:snapToGrid w:val="0"/>
        </w:rPr>
        <w:t xml:space="preserve">представлении или задержки в представлении информации, документов и материалов, запрошенных при проведении контрольного мероприятия, а также в случае представления должностными лицами объекта контроля информации, документов и материалов не в полном объеме или представление недостоверных информации, документов и материалов. </w:t>
      </w:r>
    </w:p>
    <w:p w14:paraId="655DFA5E" w14:textId="77777777" w:rsidR="005255AF" w:rsidRPr="006060D3" w:rsidRDefault="005255AF" w:rsidP="005255AF">
      <w:pPr>
        <w:widowControl w:val="0"/>
        <w:tabs>
          <w:tab w:val="left" w:pos="709"/>
        </w:tabs>
      </w:pPr>
      <w:r w:rsidRPr="006060D3">
        <w:rPr>
          <w:snapToGrid w:val="0"/>
        </w:rPr>
        <w:t>При возникновении указанных случаев р</w:t>
      </w:r>
      <w:r w:rsidR="0096045A" w:rsidRPr="006060D3">
        <w:rPr>
          <w:snapToGrid w:val="0"/>
        </w:rPr>
        <w:t>уководитель рабочей группы (</w:t>
      </w:r>
      <w:r w:rsidRPr="006060D3">
        <w:rPr>
          <w:snapToGrid w:val="0"/>
        </w:rPr>
        <w:t>инспектор) доводит до сведения соответствующего должностного лица объекта контроля содержание статьи 15</w:t>
      </w:r>
      <w:r w:rsidRPr="006060D3">
        <w:rPr>
          <w:spacing w:val="-5"/>
          <w:szCs w:val="28"/>
        </w:rPr>
        <w:t xml:space="preserve"> </w:t>
      </w:r>
      <w:r w:rsidRPr="006060D3">
        <w:rPr>
          <w:iCs/>
          <w:spacing w:val="-1"/>
          <w:szCs w:val="28"/>
        </w:rPr>
        <w:t>Положения о контрольно-счетной палате Гатчинского муниципального района</w:t>
      </w:r>
      <w:r w:rsidRPr="006060D3">
        <w:rPr>
          <w:snapToGrid w:val="0"/>
        </w:rPr>
        <w:t xml:space="preserve">, статьи 19.7 КоАП РФ и </w:t>
      </w:r>
      <w:r w:rsidRPr="006060D3">
        <w:t xml:space="preserve">незамедлительно оформляет соответствующий акт с указанием даты, времени, места, данных </w:t>
      </w:r>
      <w:r w:rsidRPr="006060D3">
        <w:rPr>
          <w:snapToGrid w:val="0"/>
        </w:rPr>
        <w:t xml:space="preserve">руководителя или иного </w:t>
      </w:r>
      <w:r w:rsidRPr="006060D3">
        <w:rPr>
          <w:szCs w:val="28"/>
        </w:rPr>
        <w:t>уполномоченного им</w:t>
      </w:r>
      <w:r w:rsidRPr="006060D3">
        <w:rPr>
          <w:snapToGrid w:val="0"/>
        </w:rPr>
        <w:t xml:space="preserve"> должностного лица объекта контроля, допустившие противоправные </w:t>
      </w:r>
      <w:r w:rsidRPr="006060D3">
        <w:t xml:space="preserve">действия, и иной необходимой информации. </w:t>
      </w:r>
    </w:p>
    <w:p w14:paraId="615AE4C1" w14:textId="77777777" w:rsidR="005255AF" w:rsidRPr="006060D3" w:rsidRDefault="005255AF" w:rsidP="005255AF">
      <w:pPr>
        <w:widowControl w:val="0"/>
        <w:rPr>
          <w:snapToGrid w:val="0"/>
        </w:rPr>
      </w:pPr>
      <w:r w:rsidRPr="006060D3">
        <w:rPr>
          <w:snapToGrid w:val="0"/>
        </w:rPr>
        <w:t xml:space="preserve">Указанный акт оформляется в двух экземплярах, один из которых передается под расписку руководителю или </w:t>
      </w:r>
      <w:r w:rsidRPr="006060D3">
        <w:rPr>
          <w:szCs w:val="28"/>
        </w:rPr>
        <w:t xml:space="preserve">уполномоченному им </w:t>
      </w:r>
      <w:r w:rsidRPr="006060D3">
        <w:rPr>
          <w:snapToGrid w:val="0"/>
        </w:rPr>
        <w:t xml:space="preserve">должностному лицу объекта контроля. </w:t>
      </w:r>
    </w:p>
    <w:p w14:paraId="77069C92" w14:textId="77777777" w:rsidR="005255AF" w:rsidRPr="006060D3" w:rsidRDefault="005255AF" w:rsidP="005255AF">
      <w:pPr>
        <w:widowControl w:val="0"/>
        <w:rPr>
          <w:snapToGrid w:val="0"/>
          <w:szCs w:val="28"/>
        </w:rPr>
      </w:pPr>
      <w:r w:rsidRPr="006060D3">
        <w:rPr>
          <w:snapToGrid w:val="0"/>
          <w:szCs w:val="28"/>
        </w:rPr>
        <w:t>Форма</w:t>
      </w:r>
      <w:r w:rsidRPr="006060D3">
        <w:rPr>
          <w:snapToGrid w:val="0"/>
        </w:rPr>
        <w:t xml:space="preserve"> акта по фактам </w:t>
      </w:r>
      <w:r w:rsidRPr="006060D3">
        <w:rPr>
          <w:spacing w:val="2"/>
          <w:szCs w:val="28"/>
        </w:rPr>
        <w:t>непредставления</w:t>
      </w:r>
      <w:r w:rsidRPr="006060D3">
        <w:rPr>
          <w:spacing w:val="1"/>
          <w:szCs w:val="28"/>
        </w:rPr>
        <w:t xml:space="preserve"> или несвоевременного представления должностными лицами объекта контроля документов и материалов, запрошенных при проведении контрольного мероприятия,</w:t>
      </w:r>
      <w:r w:rsidRPr="006060D3">
        <w:rPr>
          <w:b/>
          <w:snapToGrid w:val="0"/>
        </w:rPr>
        <w:t xml:space="preserve"> </w:t>
      </w:r>
      <w:r w:rsidRPr="006060D3">
        <w:rPr>
          <w:snapToGrid w:val="0"/>
          <w:szCs w:val="28"/>
        </w:rPr>
        <w:t xml:space="preserve">приведена в приложении 7 к Стандарту.  </w:t>
      </w:r>
    </w:p>
    <w:p w14:paraId="53B192C9" w14:textId="77777777" w:rsidR="005255AF" w:rsidRPr="006060D3" w:rsidRDefault="005255AF" w:rsidP="005255AF">
      <w:pPr>
        <w:widowControl w:val="0"/>
        <w:rPr>
          <w:snapToGrid w:val="0"/>
        </w:rPr>
      </w:pPr>
      <w:r w:rsidRPr="006060D3">
        <w:rPr>
          <w:snapToGrid w:val="0"/>
        </w:rPr>
        <w:lastRenderedPageBreak/>
        <w:t xml:space="preserve">При проведении камеральной проверки в случае непредставления, неполного или несвоевременного предоставления документов, запрошенных Контрольно-счетной палатой, и при отсутствии письменного мотивированного обоснования руководителя объекта контроля о невозможности предоставления документов в срок и в полном объеме указанный акт составляется в двух экземплярах. После оформления первый экземпляр акта незамедлительно направляется руководителю объекта контроля с сопроводительным письмом. </w:t>
      </w:r>
    </w:p>
    <w:p w14:paraId="5E590BB3" w14:textId="77777777" w:rsidR="005255AF" w:rsidRPr="006060D3" w:rsidRDefault="005255AF" w:rsidP="005255AF">
      <w:pPr>
        <w:widowControl w:val="0"/>
        <w:rPr>
          <w:snapToGrid w:val="0"/>
        </w:rPr>
      </w:pPr>
      <w:r w:rsidRPr="006060D3">
        <w:rPr>
          <w:snapToGrid w:val="0"/>
        </w:rPr>
        <w:t>Если в течение суток после передачи указанного акта требования руководителя рабочей группы не выполняются, он обязан незамедлительно сообщить об этом председателю Контрольно-счетной палаты.</w:t>
      </w:r>
    </w:p>
    <w:p w14:paraId="1922B456" w14:textId="77777777" w:rsidR="005255AF" w:rsidRPr="006060D3" w:rsidRDefault="005255AF" w:rsidP="005255AF">
      <w:pPr>
        <w:widowControl w:val="0"/>
        <w:rPr>
          <w:szCs w:val="28"/>
        </w:rPr>
      </w:pPr>
      <w:r w:rsidRPr="006060D3">
        <w:rPr>
          <w:snapToGrid w:val="0"/>
        </w:rPr>
        <w:t>При необходимости подготавливается</w:t>
      </w:r>
      <w:r w:rsidRPr="006060D3">
        <w:rPr>
          <w:szCs w:val="28"/>
        </w:rPr>
        <w:t xml:space="preserve"> предписание </w:t>
      </w:r>
      <w:r w:rsidRPr="006060D3">
        <w:rPr>
          <w:snapToGrid w:val="0"/>
        </w:rPr>
        <w:t>Контрольно-счетной</w:t>
      </w:r>
      <w:r w:rsidRPr="006060D3">
        <w:rPr>
          <w:szCs w:val="28"/>
        </w:rPr>
        <w:t xml:space="preserve"> палаты</w:t>
      </w:r>
      <w:r w:rsidRPr="006060D3">
        <w:rPr>
          <w:b/>
          <w:snapToGrid w:val="0"/>
        </w:rPr>
        <w:t xml:space="preserve"> </w:t>
      </w:r>
      <w:r w:rsidRPr="006060D3">
        <w:rPr>
          <w:snapToGrid w:val="0"/>
        </w:rPr>
        <w:t xml:space="preserve">по фактам </w:t>
      </w:r>
      <w:r w:rsidRPr="006060D3">
        <w:rPr>
          <w:spacing w:val="2"/>
          <w:szCs w:val="28"/>
        </w:rPr>
        <w:t>непредставления</w:t>
      </w:r>
      <w:r w:rsidRPr="006060D3">
        <w:rPr>
          <w:spacing w:val="1"/>
          <w:szCs w:val="28"/>
        </w:rPr>
        <w:t xml:space="preserve"> или несвоевременного предоставления документов и материалов должностными лицами объекта контроля, запрошенных при проведении контрольного мероприятия</w:t>
      </w:r>
      <w:r w:rsidRPr="006060D3">
        <w:rPr>
          <w:szCs w:val="28"/>
        </w:rPr>
        <w:t>.</w:t>
      </w:r>
    </w:p>
    <w:p w14:paraId="636D06B4" w14:textId="77777777" w:rsidR="005255AF" w:rsidRPr="006060D3" w:rsidRDefault="005255AF" w:rsidP="005255AF">
      <w:pPr>
        <w:widowControl w:val="0"/>
        <w:rPr>
          <w:szCs w:val="28"/>
        </w:rPr>
      </w:pPr>
      <w:r w:rsidRPr="006060D3">
        <w:rPr>
          <w:szCs w:val="28"/>
        </w:rPr>
        <w:t xml:space="preserve">Должностные лица </w:t>
      </w:r>
      <w:r w:rsidRPr="006060D3">
        <w:rPr>
          <w:snapToGrid w:val="0"/>
        </w:rPr>
        <w:t>Контрольно-счетной</w:t>
      </w:r>
      <w:r w:rsidRPr="006060D3">
        <w:rPr>
          <w:szCs w:val="28"/>
        </w:rPr>
        <w:t xml:space="preserve"> палаты в соответствии с частью 5 статьи 28.3 КоАП РФ вправе составить соответствующий протокол об административном правонарушении</w:t>
      </w:r>
      <w:r w:rsidR="0096045A" w:rsidRPr="006060D3">
        <w:rPr>
          <w:szCs w:val="28"/>
        </w:rPr>
        <w:t>.</w:t>
      </w:r>
    </w:p>
    <w:p w14:paraId="68A721D2" w14:textId="77777777" w:rsidR="005255AF" w:rsidRPr="006060D3" w:rsidRDefault="00F47013" w:rsidP="005255AF">
      <w:pPr>
        <w:tabs>
          <w:tab w:val="left" w:pos="709"/>
        </w:tabs>
        <w:autoSpaceDE w:val="0"/>
        <w:autoSpaceDN w:val="0"/>
        <w:adjustRightInd w:val="0"/>
        <w:rPr>
          <w:b/>
          <w:szCs w:val="28"/>
        </w:rPr>
      </w:pPr>
      <w:r w:rsidRPr="006060D3">
        <w:rPr>
          <w:b/>
          <w:szCs w:val="28"/>
        </w:rPr>
        <w:t>6.4.3 А</w:t>
      </w:r>
      <w:r w:rsidR="005255AF" w:rsidRPr="006060D3">
        <w:rPr>
          <w:b/>
          <w:szCs w:val="28"/>
        </w:rPr>
        <w:t>кт по факту опечатывания касс, кассовых и служебных помещений, складов и архивов объекта контроля</w:t>
      </w:r>
    </w:p>
    <w:p w14:paraId="6EC96DD9" w14:textId="77777777" w:rsidR="005255AF" w:rsidRPr="006060D3" w:rsidRDefault="005255AF" w:rsidP="005255AF">
      <w:pPr>
        <w:widowControl w:val="0"/>
        <w:rPr>
          <w:b/>
          <w:snapToGrid w:val="0"/>
        </w:rPr>
      </w:pPr>
      <w:r w:rsidRPr="006060D3">
        <w:rPr>
          <w:szCs w:val="28"/>
        </w:rPr>
        <w:t>А</w:t>
      </w:r>
      <w:r w:rsidRPr="006060D3">
        <w:rPr>
          <w:snapToGrid w:val="0"/>
        </w:rPr>
        <w:t xml:space="preserve">кт составляется </w:t>
      </w:r>
      <w:r w:rsidRPr="006060D3">
        <w:rPr>
          <w:snapToGrid w:val="0"/>
          <w:szCs w:val="28"/>
        </w:rPr>
        <w:t xml:space="preserve">участником контрольного мероприятия </w:t>
      </w:r>
      <w:r w:rsidRPr="006060D3">
        <w:rPr>
          <w:szCs w:val="28"/>
        </w:rPr>
        <w:t>в двух экземплярах, один из которых представляется под расписку</w:t>
      </w:r>
      <w:r w:rsidRPr="006060D3">
        <w:rPr>
          <w:snapToGrid w:val="0"/>
        </w:rPr>
        <w:t xml:space="preserve"> руководителю или иному</w:t>
      </w:r>
      <w:r w:rsidRPr="006060D3">
        <w:rPr>
          <w:szCs w:val="28"/>
        </w:rPr>
        <w:t xml:space="preserve"> уполномоченному им должностному лицу объекта</w:t>
      </w:r>
      <w:r w:rsidRPr="006060D3">
        <w:rPr>
          <w:snapToGrid w:val="0"/>
        </w:rPr>
        <w:t xml:space="preserve"> контроля</w:t>
      </w:r>
      <w:r w:rsidRPr="006060D3">
        <w:rPr>
          <w:szCs w:val="28"/>
        </w:rPr>
        <w:t xml:space="preserve">. </w:t>
      </w:r>
      <w:r w:rsidRPr="006060D3">
        <w:rPr>
          <w:snapToGrid w:val="0"/>
          <w:szCs w:val="28"/>
        </w:rPr>
        <w:t>Акт, оформленный участником контрольного мероприятия, в обязательном порядке доводится до сведения председателя Контрольно-счетной палаты.</w:t>
      </w:r>
    </w:p>
    <w:p w14:paraId="408801A3" w14:textId="77777777" w:rsidR="005255AF" w:rsidRPr="006060D3" w:rsidRDefault="005255AF" w:rsidP="005255AF">
      <w:pPr>
        <w:widowControl w:val="0"/>
        <w:rPr>
          <w:szCs w:val="28"/>
        </w:rPr>
      </w:pPr>
      <w:r w:rsidRPr="006060D3">
        <w:rPr>
          <w:snapToGrid w:val="0"/>
          <w:szCs w:val="28"/>
        </w:rPr>
        <w:t xml:space="preserve">Форма </w:t>
      </w:r>
      <w:r w:rsidRPr="006060D3">
        <w:rPr>
          <w:snapToGrid w:val="0"/>
        </w:rPr>
        <w:t>акта по факту опечатывания касс, кассовых и служебных помещений, складов и архивов на объекте контроля</w:t>
      </w:r>
      <w:r w:rsidRPr="006060D3">
        <w:t xml:space="preserve"> </w:t>
      </w:r>
      <w:r w:rsidRPr="006060D3">
        <w:rPr>
          <w:snapToGrid w:val="0"/>
          <w:szCs w:val="28"/>
        </w:rPr>
        <w:t>приведена в приложении 8</w:t>
      </w:r>
      <w:r w:rsidRPr="006060D3">
        <w:rPr>
          <w:szCs w:val="28"/>
        </w:rPr>
        <w:t xml:space="preserve"> к Стандарту</w:t>
      </w:r>
      <w:r w:rsidR="0096045A" w:rsidRPr="006060D3">
        <w:rPr>
          <w:szCs w:val="28"/>
        </w:rPr>
        <w:t>.</w:t>
      </w:r>
    </w:p>
    <w:p w14:paraId="3CB3A1F5" w14:textId="77777777" w:rsidR="0096045A" w:rsidRPr="006060D3" w:rsidRDefault="00F47013" w:rsidP="005255AF">
      <w:pPr>
        <w:rPr>
          <w:snapToGrid w:val="0"/>
        </w:rPr>
      </w:pPr>
      <w:r w:rsidRPr="006060D3">
        <w:rPr>
          <w:b/>
          <w:snapToGrid w:val="0"/>
        </w:rPr>
        <w:t>6.4.</w:t>
      </w:r>
      <w:r w:rsidR="005255AF" w:rsidRPr="006060D3">
        <w:rPr>
          <w:b/>
          <w:snapToGrid w:val="0"/>
        </w:rPr>
        <w:t>4</w:t>
      </w:r>
      <w:r w:rsidRPr="006060D3">
        <w:rPr>
          <w:b/>
          <w:snapToGrid w:val="0"/>
        </w:rPr>
        <w:t xml:space="preserve"> А</w:t>
      </w:r>
      <w:r w:rsidR="005255AF" w:rsidRPr="006060D3">
        <w:rPr>
          <w:b/>
          <w:szCs w:val="28"/>
        </w:rPr>
        <w:t>кт изъятия документов и материалов объекта контроля</w:t>
      </w:r>
      <w:r w:rsidR="005255AF" w:rsidRPr="006060D3">
        <w:rPr>
          <w:snapToGrid w:val="0"/>
        </w:rPr>
        <w:t xml:space="preserve"> </w:t>
      </w:r>
    </w:p>
    <w:p w14:paraId="52590261" w14:textId="77777777" w:rsidR="005255AF" w:rsidRPr="006060D3" w:rsidRDefault="005255AF" w:rsidP="0096045A">
      <w:pPr>
        <w:tabs>
          <w:tab w:val="left" w:pos="709"/>
        </w:tabs>
      </w:pPr>
      <w:r w:rsidRPr="006060D3">
        <w:rPr>
          <w:snapToGrid w:val="0"/>
        </w:rPr>
        <w:t>Решение об изъятии документов и</w:t>
      </w:r>
      <w:r w:rsidRPr="006060D3">
        <w:rPr>
          <w:snapToGrid w:val="0"/>
          <w:szCs w:val="28"/>
        </w:rPr>
        <w:t xml:space="preserve"> материалов объекта контроля</w:t>
      </w:r>
      <w:r w:rsidRPr="006060D3">
        <w:rPr>
          <w:snapToGrid w:val="0"/>
        </w:rPr>
        <w:t xml:space="preserve"> принимает руководитель контрольного мероприятия </w:t>
      </w:r>
      <w:r w:rsidR="003452B7" w:rsidRPr="006060D3">
        <w:rPr>
          <w:snapToGrid w:val="0"/>
        </w:rPr>
        <w:t>(руководитель рабочей группы</w:t>
      </w:r>
      <w:r w:rsidR="0096045A" w:rsidRPr="006060D3">
        <w:rPr>
          <w:snapToGrid w:val="0"/>
        </w:rPr>
        <w:t xml:space="preserve">, </w:t>
      </w:r>
      <w:r w:rsidR="003452B7" w:rsidRPr="006060D3">
        <w:rPr>
          <w:snapToGrid w:val="0"/>
        </w:rPr>
        <w:t xml:space="preserve">инспектор) </w:t>
      </w:r>
      <w:r w:rsidRPr="006060D3">
        <w:rPr>
          <w:snapToGrid w:val="0"/>
        </w:rPr>
        <w:t xml:space="preserve">по согласованию с председателем Контрольно-счетной палаты. </w:t>
      </w:r>
    </w:p>
    <w:p w14:paraId="3BBD1CEE" w14:textId="77777777" w:rsidR="005255AF" w:rsidRPr="006060D3" w:rsidRDefault="005255AF" w:rsidP="005255AF">
      <w:pPr>
        <w:widowControl w:val="0"/>
        <w:rPr>
          <w:snapToGrid w:val="0"/>
          <w:szCs w:val="28"/>
        </w:rPr>
      </w:pPr>
      <w:r w:rsidRPr="006060D3">
        <w:rPr>
          <w:snapToGrid w:val="0"/>
        </w:rPr>
        <w:t xml:space="preserve">Акт составляется участником контрольного мероприятия </w:t>
      </w:r>
      <w:r w:rsidRPr="006060D3">
        <w:rPr>
          <w:szCs w:val="28"/>
        </w:rPr>
        <w:t>в двух экземплярах и представляется для ознакомления под расписку</w:t>
      </w:r>
      <w:r w:rsidRPr="006060D3">
        <w:rPr>
          <w:snapToGrid w:val="0"/>
        </w:rPr>
        <w:t xml:space="preserve"> руководителю или иному</w:t>
      </w:r>
      <w:r w:rsidRPr="006060D3">
        <w:rPr>
          <w:szCs w:val="28"/>
        </w:rPr>
        <w:t xml:space="preserve"> уполномоченному им должностному лицу объекта</w:t>
      </w:r>
      <w:r w:rsidRPr="006060D3">
        <w:rPr>
          <w:snapToGrid w:val="0"/>
        </w:rPr>
        <w:t xml:space="preserve"> контроля</w:t>
      </w:r>
      <w:r w:rsidRPr="006060D3">
        <w:rPr>
          <w:szCs w:val="28"/>
        </w:rPr>
        <w:t xml:space="preserve">. </w:t>
      </w:r>
      <w:r w:rsidRPr="006060D3">
        <w:rPr>
          <w:snapToGrid w:val="0"/>
          <w:szCs w:val="28"/>
        </w:rPr>
        <w:t>Акт, оформленный участником контрольного мероприятия, в обязательном порядке доводится до сведения председателя Контрольно-счетной палаты.</w:t>
      </w:r>
    </w:p>
    <w:p w14:paraId="610B9A32" w14:textId="77777777" w:rsidR="005255AF" w:rsidRPr="006060D3" w:rsidRDefault="005255AF" w:rsidP="005255AF">
      <w:pPr>
        <w:widowControl w:val="0"/>
        <w:tabs>
          <w:tab w:val="left" w:pos="709"/>
        </w:tabs>
        <w:rPr>
          <w:snapToGrid w:val="0"/>
        </w:rPr>
      </w:pPr>
      <w:r w:rsidRPr="006060D3">
        <w:rPr>
          <w:snapToGrid w:val="0"/>
        </w:rPr>
        <w:t>Изъятие документов</w:t>
      </w:r>
      <w:r w:rsidRPr="006060D3">
        <w:rPr>
          <w:snapToGrid w:val="0"/>
          <w:szCs w:val="28"/>
        </w:rPr>
        <w:t xml:space="preserve"> и материалов </w:t>
      </w:r>
      <w:r w:rsidRPr="006060D3">
        <w:rPr>
          <w:snapToGrid w:val="0"/>
        </w:rPr>
        <w:t>осуществляется по возможности в присутствии лиц, у которых они изымаются,</w:t>
      </w:r>
      <w:r w:rsidRPr="006060D3">
        <w:rPr>
          <w:szCs w:val="28"/>
        </w:rPr>
        <w:t xml:space="preserve"> при этом в делах объекта</w:t>
      </w:r>
      <w:r w:rsidRPr="006060D3">
        <w:rPr>
          <w:snapToGrid w:val="0"/>
        </w:rPr>
        <w:t xml:space="preserve"> контроля</w:t>
      </w:r>
      <w:r w:rsidRPr="006060D3">
        <w:rPr>
          <w:szCs w:val="28"/>
        </w:rPr>
        <w:t xml:space="preserve"> оставляется экземпляр акта изъятия и копии или опись изъятых документов и</w:t>
      </w:r>
      <w:r w:rsidRPr="006060D3">
        <w:rPr>
          <w:snapToGrid w:val="0"/>
          <w:szCs w:val="28"/>
        </w:rPr>
        <w:t xml:space="preserve"> материалов</w:t>
      </w:r>
      <w:r w:rsidRPr="006060D3">
        <w:rPr>
          <w:snapToGrid w:val="0"/>
        </w:rPr>
        <w:t>. Не подлежат изъятию документы</w:t>
      </w:r>
      <w:r w:rsidRPr="006060D3">
        <w:rPr>
          <w:snapToGrid w:val="0"/>
          <w:szCs w:val="28"/>
        </w:rPr>
        <w:t xml:space="preserve"> и материалы</w:t>
      </w:r>
      <w:r w:rsidRPr="006060D3">
        <w:rPr>
          <w:snapToGrid w:val="0"/>
        </w:rPr>
        <w:t>, не имеющие отношения к предмету контрольного мероприятия. При невозможности изготовить или передать изготовленные копии одновременно с изъятием документов</w:t>
      </w:r>
      <w:r w:rsidRPr="006060D3">
        <w:rPr>
          <w:snapToGrid w:val="0"/>
          <w:szCs w:val="28"/>
        </w:rPr>
        <w:t xml:space="preserve"> и материалов </w:t>
      </w:r>
      <w:r w:rsidRPr="006060D3">
        <w:rPr>
          <w:snapToGrid w:val="0"/>
        </w:rPr>
        <w:t>руководитель контрольного мероприятия передает их указанным лицам в течение трех рабочих дней после изъятия.</w:t>
      </w:r>
    </w:p>
    <w:p w14:paraId="152751CC" w14:textId="77777777" w:rsidR="005255AF" w:rsidRPr="006060D3" w:rsidRDefault="005255AF" w:rsidP="005255AF">
      <w:pPr>
        <w:widowControl w:val="0"/>
        <w:rPr>
          <w:snapToGrid w:val="0"/>
          <w:szCs w:val="28"/>
        </w:rPr>
      </w:pPr>
      <w:r w:rsidRPr="006060D3">
        <w:rPr>
          <w:spacing w:val="-2"/>
          <w:szCs w:val="28"/>
        </w:rPr>
        <w:t>Изъятие документов</w:t>
      </w:r>
      <w:r w:rsidRPr="006060D3">
        <w:rPr>
          <w:snapToGrid w:val="0"/>
          <w:szCs w:val="28"/>
        </w:rPr>
        <w:t xml:space="preserve"> и материалов</w:t>
      </w:r>
      <w:r w:rsidRPr="006060D3">
        <w:rPr>
          <w:spacing w:val="-2"/>
          <w:szCs w:val="28"/>
        </w:rPr>
        <w:t xml:space="preserve">, содержащих сведения, </w:t>
      </w:r>
      <w:r w:rsidRPr="006060D3">
        <w:rPr>
          <w:spacing w:val="9"/>
          <w:szCs w:val="28"/>
        </w:rPr>
        <w:t xml:space="preserve">составляющие </w:t>
      </w:r>
      <w:r w:rsidRPr="006060D3">
        <w:rPr>
          <w:spacing w:val="9"/>
          <w:szCs w:val="28"/>
        </w:rPr>
        <w:lastRenderedPageBreak/>
        <w:t xml:space="preserve">государственную или иную охраняемую законом тайну, </w:t>
      </w:r>
      <w:r w:rsidRPr="006060D3">
        <w:rPr>
          <w:spacing w:val="-4"/>
          <w:szCs w:val="28"/>
        </w:rPr>
        <w:t>осуществляется в соответствии с установленным законодательством порядком.</w:t>
      </w:r>
    </w:p>
    <w:p w14:paraId="2079CC96" w14:textId="77777777" w:rsidR="005255AF" w:rsidRPr="006060D3" w:rsidRDefault="005255AF" w:rsidP="005255AF">
      <w:pPr>
        <w:rPr>
          <w:szCs w:val="28"/>
        </w:rPr>
      </w:pPr>
      <w:r w:rsidRPr="006060D3">
        <w:rPr>
          <w:snapToGrid w:val="0"/>
        </w:rPr>
        <w:t xml:space="preserve">Форма акта изъятия документов и материалов объекта контроля </w:t>
      </w:r>
      <w:r w:rsidRPr="006060D3">
        <w:rPr>
          <w:snapToGrid w:val="0"/>
          <w:szCs w:val="28"/>
        </w:rPr>
        <w:t xml:space="preserve">приведена в приложении 9 </w:t>
      </w:r>
      <w:r w:rsidR="00627166" w:rsidRPr="006060D3">
        <w:rPr>
          <w:szCs w:val="28"/>
        </w:rPr>
        <w:t>к Стандарту</w:t>
      </w:r>
      <w:r w:rsidR="0096045A" w:rsidRPr="006060D3">
        <w:rPr>
          <w:szCs w:val="28"/>
        </w:rPr>
        <w:t>.</w:t>
      </w:r>
    </w:p>
    <w:p w14:paraId="7BAA6949" w14:textId="77777777" w:rsidR="00881D81" w:rsidRPr="006060D3" w:rsidRDefault="00881D81" w:rsidP="005255AF">
      <w:pPr>
        <w:rPr>
          <w:szCs w:val="28"/>
        </w:rPr>
      </w:pPr>
      <w:r w:rsidRPr="006060D3">
        <w:rPr>
          <w:b/>
          <w:szCs w:val="28"/>
        </w:rPr>
        <w:t>6.4.5 Акт обследования</w:t>
      </w:r>
      <w:r w:rsidRPr="006060D3">
        <w:rPr>
          <w:szCs w:val="28"/>
        </w:rPr>
        <w:t xml:space="preserve"> </w:t>
      </w:r>
    </w:p>
    <w:p w14:paraId="53960AB5" w14:textId="72E6F149" w:rsidR="00881D81" w:rsidRPr="006060D3" w:rsidRDefault="00881D81" w:rsidP="00881D81">
      <w:pPr>
        <w:tabs>
          <w:tab w:val="left" w:pos="709"/>
        </w:tabs>
        <w:rPr>
          <w:snapToGrid w:val="0"/>
        </w:rPr>
      </w:pPr>
      <w:r w:rsidRPr="006060D3">
        <w:rPr>
          <w:snapToGrid w:val="0"/>
        </w:rPr>
        <w:t xml:space="preserve">Решение о проведении обследования объекта контроля (осмотра территории, зданий, </w:t>
      </w:r>
      <w:r w:rsidR="00545145" w:rsidRPr="006060D3">
        <w:rPr>
          <w:snapToGrid w:val="0"/>
        </w:rPr>
        <w:t xml:space="preserve">сооружений, </w:t>
      </w:r>
      <w:r w:rsidRPr="006060D3">
        <w:rPr>
          <w:snapToGrid w:val="0"/>
        </w:rPr>
        <w:t xml:space="preserve">помещений, </w:t>
      </w:r>
      <w:r w:rsidR="00C37E51">
        <w:rPr>
          <w:snapToGrid w:val="0"/>
        </w:rPr>
        <w:t xml:space="preserve">имущества, транспортных средств </w:t>
      </w:r>
      <w:r w:rsidRPr="006060D3">
        <w:rPr>
          <w:snapToGrid w:val="0"/>
        </w:rPr>
        <w:t>и др., далее – обследование</w:t>
      </w:r>
      <w:r w:rsidR="00545145" w:rsidRPr="006060D3">
        <w:rPr>
          <w:snapToGrid w:val="0"/>
        </w:rPr>
        <w:t>) п</w:t>
      </w:r>
      <w:r w:rsidRPr="006060D3">
        <w:rPr>
          <w:snapToGrid w:val="0"/>
        </w:rPr>
        <w:t xml:space="preserve">ринимает руководитель контрольного мероприятия (руководитель рабочей группы, инспектор) по согласованию с председателем Контрольно-счетной палаты. </w:t>
      </w:r>
    </w:p>
    <w:p w14:paraId="3E259EE4" w14:textId="77777777" w:rsidR="00881D81" w:rsidRPr="006060D3" w:rsidRDefault="00881D81" w:rsidP="00881D81">
      <w:pPr>
        <w:tabs>
          <w:tab w:val="left" w:pos="709"/>
        </w:tabs>
      </w:pPr>
      <w:r w:rsidRPr="006060D3">
        <w:rPr>
          <w:snapToGrid w:val="0"/>
        </w:rPr>
        <w:t>Обследование проводится в присутствии представителя (представителей) объекта контроля.</w:t>
      </w:r>
    </w:p>
    <w:p w14:paraId="444D6233" w14:textId="77777777" w:rsidR="00545145" w:rsidRPr="006060D3" w:rsidRDefault="00881D81" w:rsidP="00545145">
      <w:pPr>
        <w:widowControl w:val="0"/>
        <w:tabs>
          <w:tab w:val="left" w:pos="709"/>
        </w:tabs>
        <w:rPr>
          <w:szCs w:val="28"/>
        </w:rPr>
      </w:pPr>
      <w:r w:rsidRPr="006060D3">
        <w:rPr>
          <w:snapToGrid w:val="0"/>
        </w:rPr>
        <w:t xml:space="preserve">Акт составляется участником контрольного мероприятия </w:t>
      </w:r>
      <w:r w:rsidRPr="006060D3">
        <w:rPr>
          <w:szCs w:val="28"/>
        </w:rPr>
        <w:t>в двух экземплярах и представляется для ознакомления под расписку</w:t>
      </w:r>
      <w:r w:rsidRPr="006060D3">
        <w:rPr>
          <w:snapToGrid w:val="0"/>
        </w:rPr>
        <w:t xml:space="preserve"> руководителю или иному</w:t>
      </w:r>
      <w:r w:rsidRPr="006060D3">
        <w:rPr>
          <w:szCs w:val="28"/>
        </w:rPr>
        <w:t xml:space="preserve"> уполномоченному им должностному лицу объекта</w:t>
      </w:r>
      <w:r w:rsidRPr="006060D3">
        <w:rPr>
          <w:snapToGrid w:val="0"/>
        </w:rPr>
        <w:t xml:space="preserve"> контроля</w:t>
      </w:r>
      <w:r w:rsidRPr="006060D3">
        <w:rPr>
          <w:szCs w:val="28"/>
        </w:rPr>
        <w:t>.</w:t>
      </w:r>
      <w:r w:rsidR="00545145" w:rsidRPr="006060D3">
        <w:rPr>
          <w:szCs w:val="28"/>
        </w:rPr>
        <w:t xml:space="preserve"> К акту прилагаются фотоматериалы, планы-схемы, таблицы и др.</w:t>
      </w:r>
      <w:r w:rsidRPr="006060D3">
        <w:rPr>
          <w:szCs w:val="28"/>
        </w:rPr>
        <w:t xml:space="preserve"> </w:t>
      </w:r>
    </w:p>
    <w:p w14:paraId="67BD2268" w14:textId="77777777" w:rsidR="00881D81" w:rsidRPr="006060D3" w:rsidRDefault="00881D81" w:rsidP="00881D81">
      <w:pPr>
        <w:widowControl w:val="0"/>
        <w:rPr>
          <w:snapToGrid w:val="0"/>
          <w:szCs w:val="28"/>
        </w:rPr>
      </w:pPr>
      <w:r w:rsidRPr="006060D3">
        <w:rPr>
          <w:snapToGrid w:val="0"/>
          <w:szCs w:val="28"/>
        </w:rPr>
        <w:t>Акт, оформленный участником контрольного мероприятия, в обязательном порядке доводится до сведения председателя Контрольно-счетной палаты.</w:t>
      </w:r>
    </w:p>
    <w:p w14:paraId="5DDDCE7D" w14:textId="77777777" w:rsidR="00881D81" w:rsidRPr="006060D3" w:rsidRDefault="00881D81" w:rsidP="00881D81">
      <w:r w:rsidRPr="006060D3">
        <w:t xml:space="preserve">Акт обследования является приложением к акту контрольного мероприятия. </w:t>
      </w:r>
    </w:p>
    <w:p w14:paraId="21478208" w14:textId="0F8045DF" w:rsidR="00881D81" w:rsidRPr="006060D3" w:rsidRDefault="00881D81" w:rsidP="00545145">
      <w:pPr>
        <w:tabs>
          <w:tab w:val="left" w:pos="709"/>
        </w:tabs>
        <w:rPr>
          <w:szCs w:val="28"/>
        </w:rPr>
      </w:pPr>
      <w:r w:rsidRPr="006060D3">
        <w:rPr>
          <w:snapToGrid w:val="0"/>
        </w:rPr>
        <w:t xml:space="preserve">Форма акта обследования объекта контроля </w:t>
      </w:r>
      <w:r w:rsidRPr="006060D3">
        <w:rPr>
          <w:snapToGrid w:val="0"/>
          <w:szCs w:val="28"/>
        </w:rPr>
        <w:t xml:space="preserve">приведена в приложении 10 </w:t>
      </w:r>
      <w:r w:rsidRPr="006060D3">
        <w:rPr>
          <w:szCs w:val="28"/>
        </w:rPr>
        <w:t>к Стандарту.</w:t>
      </w:r>
    </w:p>
    <w:p w14:paraId="2886E994" w14:textId="77777777" w:rsidR="0096045A" w:rsidRPr="006060D3" w:rsidRDefault="00F47013" w:rsidP="005255AF">
      <w:pPr>
        <w:rPr>
          <w:b/>
          <w:szCs w:val="28"/>
        </w:rPr>
      </w:pPr>
      <w:r w:rsidRPr="006060D3">
        <w:rPr>
          <w:b/>
          <w:szCs w:val="28"/>
        </w:rPr>
        <w:t>6.4.</w:t>
      </w:r>
      <w:r w:rsidR="00881D81" w:rsidRPr="006060D3">
        <w:rPr>
          <w:b/>
          <w:szCs w:val="28"/>
        </w:rPr>
        <w:t>6</w:t>
      </w:r>
      <w:r w:rsidRPr="006060D3">
        <w:rPr>
          <w:b/>
          <w:szCs w:val="28"/>
        </w:rPr>
        <w:t xml:space="preserve"> А</w:t>
      </w:r>
      <w:r w:rsidR="00627166" w:rsidRPr="006060D3">
        <w:rPr>
          <w:b/>
          <w:szCs w:val="28"/>
        </w:rPr>
        <w:t>кт встречной проверки</w:t>
      </w:r>
    </w:p>
    <w:p w14:paraId="5ABB912E" w14:textId="77777777" w:rsidR="003452B7" w:rsidRPr="006060D3" w:rsidRDefault="003452B7" w:rsidP="005255AF">
      <w:pPr>
        <w:rPr>
          <w:snapToGrid w:val="0"/>
        </w:rPr>
      </w:pPr>
      <w:r w:rsidRPr="006060D3">
        <w:t>Решение о необходимости проведения встречной проверки принимает</w:t>
      </w:r>
      <w:r w:rsidRPr="006060D3">
        <w:rPr>
          <w:snapToGrid w:val="0"/>
        </w:rPr>
        <w:t xml:space="preserve"> руководитель контрольного мероприятия (</w:t>
      </w:r>
      <w:r w:rsidR="0096045A" w:rsidRPr="006060D3">
        <w:rPr>
          <w:snapToGrid w:val="0"/>
        </w:rPr>
        <w:t>инспектор</w:t>
      </w:r>
      <w:r w:rsidRPr="006060D3">
        <w:rPr>
          <w:snapToGrid w:val="0"/>
        </w:rPr>
        <w:t xml:space="preserve">) по согласованию с председателем Контрольно-счетной палаты. </w:t>
      </w:r>
    </w:p>
    <w:p w14:paraId="68BD7750" w14:textId="77777777" w:rsidR="003452B7" w:rsidRPr="006060D3" w:rsidRDefault="003452B7" w:rsidP="005255AF">
      <w:r w:rsidRPr="006060D3">
        <w:t xml:space="preserve"> Причинами организации и проведения встречной проверки являются: </w:t>
      </w:r>
    </w:p>
    <w:p w14:paraId="47971D97" w14:textId="77777777" w:rsidR="003452B7" w:rsidRPr="006060D3" w:rsidRDefault="003452B7" w:rsidP="003452B7">
      <w:pPr>
        <w:ind w:firstLine="0"/>
      </w:pPr>
      <w:r w:rsidRPr="006060D3">
        <w:t xml:space="preserve">- сомнения </w:t>
      </w:r>
      <w:r w:rsidR="001C7C42" w:rsidRPr="006060D3">
        <w:t xml:space="preserve">участников контрольного мероприятия </w:t>
      </w:r>
      <w:r w:rsidRPr="006060D3">
        <w:t xml:space="preserve">в подлинности документов; </w:t>
      </w:r>
    </w:p>
    <w:p w14:paraId="0B57086B" w14:textId="77777777" w:rsidR="003452B7" w:rsidRPr="006060D3" w:rsidRDefault="003452B7" w:rsidP="003452B7">
      <w:pPr>
        <w:ind w:firstLine="0"/>
      </w:pPr>
      <w:r w:rsidRPr="006060D3">
        <w:t>- подмена подлинного документа копией;</w:t>
      </w:r>
    </w:p>
    <w:p w14:paraId="24EAAD31" w14:textId="77777777" w:rsidR="003452B7" w:rsidRPr="006060D3" w:rsidRDefault="003452B7" w:rsidP="003452B7">
      <w:pPr>
        <w:ind w:firstLine="0"/>
      </w:pPr>
      <w:r w:rsidRPr="006060D3">
        <w:t xml:space="preserve">- подчистки, исправления цифр, текста и </w:t>
      </w:r>
      <w:r w:rsidR="00105065" w:rsidRPr="006060D3">
        <w:t>др.</w:t>
      </w:r>
      <w:r w:rsidRPr="006060D3">
        <w:t xml:space="preserve">; </w:t>
      </w:r>
    </w:p>
    <w:p w14:paraId="5A02ECBE" w14:textId="77777777" w:rsidR="003452B7" w:rsidRPr="006060D3" w:rsidRDefault="003452B7" w:rsidP="003452B7">
      <w:pPr>
        <w:ind w:firstLine="0"/>
        <w:rPr>
          <w:b/>
          <w:szCs w:val="28"/>
        </w:rPr>
      </w:pPr>
      <w:r w:rsidRPr="006060D3">
        <w:t xml:space="preserve">- необходимость получения информации об использовании проверяемых муниципальных и иных ресурсов, связанной с иными </w:t>
      </w:r>
      <w:r w:rsidR="00F47013" w:rsidRPr="006060D3">
        <w:t>организациями</w:t>
      </w:r>
      <w:r w:rsidRPr="006060D3">
        <w:t xml:space="preserve">, получающими данные муниципальные или иные ресурсы у объекта контроля. </w:t>
      </w:r>
    </w:p>
    <w:p w14:paraId="3D411ADA" w14:textId="77777777" w:rsidR="00263288" w:rsidRPr="006060D3" w:rsidRDefault="00263288" w:rsidP="005255AF">
      <w:r w:rsidRPr="006060D3">
        <w:t xml:space="preserve">Порядок оформления акта встречной проверки аналогичный порядку оформления акта по результатам контрольного мероприятия в соответствии со статьей 6.5 настоящего Стандарта. </w:t>
      </w:r>
    </w:p>
    <w:p w14:paraId="05AFF145" w14:textId="77777777" w:rsidR="001C7C42" w:rsidRPr="006060D3" w:rsidRDefault="001C7C42" w:rsidP="00263288">
      <w:pPr>
        <w:tabs>
          <w:tab w:val="left" w:pos="709"/>
        </w:tabs>
      </w:pPr>
      <w:r w:rsidRPr="006060D3">
        <w:t>Порядок ознакомления с актом</w:t>
      </w:r>
      <w:r w:rsidR="00263288" w:rsidRPr="006060D3">
        <w:t xml:space="preserve"> вс</w:t>
      </w:r>
      <w:r w:rsidR="00222D6F" w:rsidRPr="006060D3">
        <w:t xml:space="preserve">тречной проверки аналогичный </w:t>
      </w:r>
      <w:r w:rsidRPr="006060D3">
        <w:t xml:space="preserve">порядку ознакомления с актом по результатам контрольного мероприятия, определенным </w:t>
      </w:r>
      <w:r w:rsidR="005663D9" w:rsidRPr="006060D3">
        <w:t xml:space="preserve">пунктом </w:t>
      </w:r>
      <w:r w:rsidRPr="006060D3">
        <w:t>6.5</w:t>
      </w:r>
      <w:r w:rsidR="005663D9" w:rsidRPr="006060D3">
        <w:t>.7</w:t>
      </w:r>
      <w:r w:rsidRPr="006060D3">
        <w:t xml:space="preserve"> настоящего Стандарта. </w:t>
      </w:r>
    </w:p>
    <w:p w14:paraId="49C78FE6" w14:textId="77777777" w:rsidR="001C7C42" w:rsidRPr="006060D3" w:rsidRDefault="001C7C42" w:rsidP="005255AF">
      <w:r w:rsidRPr="006060D3">
        <w:t xml:space="preserve">Акт встречной проверки является приложением к акту контрольного мероприятия. </w:t>
      </w:r>
    </w:p>
    <w:p w14:paraId="07E84E5D" w14:textId="77777777" w:rsidR="005255AF" w:rsidRPr="006060D3" w:rsidRDefault="001C7C42" w:rsidP="005255AF">
      <w:pPr>
        <w:widowControl w:val="0"/>
        <w:tabs>
          <w:tab w:val="left" w:pos="709"/>
        </w:tabs>
        <w:ind w:firstLine="0"/>
        <w:rPr>
          <w:szCs w:val="28"/>
        </w:rPr>
      </w:pPr>
      <w:r w:rsidRPr="006060D3">
        <w:rPr>
          <w:b/>
          <w:szCs w:val="28"/>
        </w:rPr>
        <w:t xml:space="preserve"> </w:t>
      </w:r>
      <w:r w:rsidR="005255AF" w:rsidRPr="006060D3">
        <w:rPr>
          <w:b/>
          <w:szCs w:val="28"/>
        </w:rPr>
        <w:t xml:space="preserve">         6.5</w:t>
      </w:r>
      <w:r w:rsidR="005255AF" w:rsidRPr="006060D3">
        <w:rPr>
          <w:szCs w:val="28"/>
        </w:rPr>
        <w:t xml:space="preserve"> </w:t>
      </w:r>
      <w:r w:rsidR="005255AF" w:rsidRPr="006060D3">
        <w:rPr>
          <w:b/>
          <w:szCs w:val="28"/>
        </w:rPr>
        <w:t>Оформление актов</w:t>
      </w:r>
      <w:r w:rsidR="005255AF" w:rsidRPr="006060D3">
        <w:rPr>
          <w:szCs w:val="28"/>
        </w:rPr>
        <w:t xml:space="preserve"> </w:t>
      </w:r>
      <w:r w:rsidR="005255AF" w:rsidRPr="006060D3">
        <w:rPr>
          <w:b/>
          <w:szCs w:val="28"/>
        </w:rPr>
        <w:t>по результатам контрольного мероприятия</w:t>
      </w:r>
      <w:r w:rsidR="005255AF" w:rsidRPr="006060D3">
        <w:rPr>
          <w:szCs w:val="28"/>
        </w:rPr>
        <w:t xml:space="preserve"> </w:t>
      </w:r>
    </w:p>
    <w:p w14:paraId="7612F729" w14:textId="77777777" w:rsidR="005255AF" w:rsidRPr="006060D3" w:rsidRDefault="005255AF" w:rsidP="00E91F28">
      <w:pPr>
        <w:widowControl w:val="0"/>
        <w:tabs>
          <w:tab w:val="left" w:pos="709"/>
        </w:tabs>
        <w:rPr>
          <w:szCs w:val="28"/>
        </w:rPr>
      </w:pPr>
      <w:r w:rsidRPr="006060D3">
        <w:rPr>
          <w:szCs w:val="28"/>
        </w:rPr>
        <w:t>6.5</w:t>
      </w:r>
      <w:r w:rsidRPr="006060D3">
        <w:rPr>
          <w:snapToGrid w:val="0"/>
          <w:szCs w:val="28"/>
        </w:rPr>
        <w:t>.1</w:t>
      </w:r>
      <w:r w:rsidRPr="006060D3">
        <w:rPr>
          <w:szCs w:val="28"/>
        </w:rPr>
        <w:t xml:space="preserve"> </w:t>
      </w:r>
      <w:r w:rsidRPr="006060D3">
        <w:rPr>
          <w:snapToGrid w:val="0"/>
          <w:szCs w:val="28"/>
        </w:rPr>
        <w:t>После завершения контрольных действий на объекте контроля оформл</w:t>
      </w:r>
      <w:r w:rsidRPr="006060D3">
        <w:rPr>
          <w:szCs w:val="28"/>
        </w:rPr>
        <w:t xml:space="preserve">яется акт (акты). Акт может оформляться как по результатам контрольного мероприятия в целом, так и по конкретному объекту контроля, </w:t>
      </w:r>
      <w:r w:rsidRPr="006060D3">
        <w:rPr>
          <w:szCs w:val="28"/>
        </w:rPr>
        <w:lastRenderedPageBreak/>
        <w:t>проверяемому в рамках контрольного мероприятия, а также по отдельным фактам, требующим отражения в соответствии с программой контрольного мероприятия. Акт</w:t>
      </w:r>
      <w:r w:rsidRPr="006060D3">
        <w:rPr>
          <w:b/>
          <w:szCs w:val="28"/>
        </w:rPr>
        <w:t xml:space="preserve"> </w:t>
      </w:r>
      <w:r w:rsidRPr="006060D3">
        <w:rPr>
          <w:szCs w:val="28"/>
        </w:rPr>
        <w:t>должен иметь следующую структуру:</w:t>
      </w:r>
    </w:p>
    <w:p w14:paraId="50A0D4A2" w14:textId="77777777" w:rsidR="00C05335" w:rsidRPr="006060D3" w:rsidRDefault="00C05335" w:rsidP="00C05335">
      <w:pPr>
        <w:pStyle w:val="a8"/>
        <w:tabs>
          <w:tab w:val="left" w:pos="709"/>
        </w:tabs>
        <w:ind w:firstLine="709"/>
        <w:rPr>
          <w:rFonts w:cs="Arial"/>
          <w:color w:val="000000"/>
          <w:sz w:val="28"/>
          <w:szCs w:val="28"/>
        </w:rPr>
      </w:pPr>
      <w:r w:rsidRPr="006060D3">
        <w:rPr>
          <w:rFonts w:cs="Arial"/>
          <w:color w:val="000000"/>
          <w:sz w:val="28"/>
          <w:szCs w:val="28"/>
        </w:rPr>
        <w:t>основание для проведения контрольного мероприятия;</w:t>
      </w:r>
    </w:p>
    <w:p w14:paraId="450A24B1" w14:textId="77777777" w:rsidR="00C05335" w:rsidRPr="006060D3" w:rsidRDefault="00C05335" w:rsidP="00C05335">
      <w:pPr>
        <w:pStyle w:val="a8"/>
        <w:tabs>
          <w:tab w:val="left" w:pos="709"/>
        </w:tabs>
        <w:ind w:firstLine="709"/>
        <w:rPr>
          <w:rFonts w:cs="Arial"/>
          <w:color w:val="000000"/>
          <w:sz w:val="28"/>
          <w:szCs w:val="28"/>
        </w:rPr>
      </w:pPr>
      <w:r w:rsidRPr="006060D3">
        <w:rPr>
          <w:rFonts w:cs="Arial"/>
          <w:color w:val="000000"/>
          <w:sz w:val="28"/>
          <w:szCs w:val="28"/>
        </w:rPr>
        <w:t>цель (цели) контрольного мероприятия;</w:t>
      </w:r>
    </w:p>
    <w:p w14:paraId="312E6BF9" w14:textId="77777777" w:rsidR="005255AF" w:rsidRPr="006060D3" w:rsidRDefault="005255AF" w:rsidP="005255AF">
      <w:pPr>
        <w:pStyle w:val="a8"/>
        <w:ind w:firstLine="709"/>
        <w:rPr>
          <w:rFonts w:cs="Arial"/>
          <w:color w:val="000000"/>
          <w:sz w:val="28"/>
          <w:szCs w:val="28"/>
        </w:rPr>
      </w:pPr>
      <w:r w:rsidRPr="006060D3">
        <w:rPr>
          <w:rFonts w:cs="Arial"/>
          <w:color w:val="000000"/>
          <w:sz w:val="28"/>
          <w:szCs w:val="28"/>
        </w:rPr>
        <w:t>предмет контрольного мероприятия;</w:t>
      </w:r>
    </w:p>
    <w:p w14:paraId="5CF108D8" w14:textId="77777777" w:rsidR="005255AF" w:rsidRPr="006060D3" w:rsidRDefault="005255AF" w:rsidP="005255AF">
      <w:pPr>
        <w:pStyle w:val="a8"/>
        <w:ind w:firstLine="709"/>
        <w:rPr>
          <w:rFonts w:cs="Arial"/>
          <w:color w:val="000000"/>
          <w:sz w:val="28"/>
          <w:szCs w:val="28"/>
        </w:rPr>
      </w:pPr>
      <w:r w:rsidRPr="006060D3">
        <w:rPr>
          <w:rFonts w:cs="Arial"/>
          <w:color w:val="000000"/>
          <w:sz w:val="28"/>
          <w:szCs w:val="28"/>
        </w:rPr>
        <w:t>проверяемый период деятельности объекта контроля;</w:t>
      </w:r>
    </w:p>
    <w:p w14:paraId="25ED3B0F" w14:textId="77777777" w:rsidR="00C05335" w:rsidRPr="006060D3" w:rsidRDefault="00C05335" w:rsidP="005255AF">
      <w:pPr>
        <w:pStyle w:val="a8"/>
        <w:ind w:firstLine="709"/>
        <w:rPr>
          <w:rFonts w:cs="Arial"/>
          <w:color w:val="000000"/>
          <w:sz w:val="28"/>
          <w:szCs w:val="28"/>
        </w:rPr>
      </w:pPr>
      <w:r w:rsidRPr="006060D3">
        <w:rPr>
          <w:rFonts w:cs="Arial"/>
          <w:color w:val="000000"/>
          <w:sz w:val="28"/>
          <w:szCs w:val="28"/>
        </w:rPr>
        <w:t>вопросы контрольного мероприятия;</w:t>
      </w:r>
    </w:p>
    <w:p w14:paraId="18FF7A34" w14:textId="77777777" w:rsidR="005255AF" w:rsidRPr="006060D3" w:rsidRDefault="005255AF" w:rsidP="005255AF">
      <w:pPr>
        <w:pStyle w:val="a8"/>
        <w:ind w:firstLine="709"/>
        <w:rPr>
          <w:rFonts w:cs="Arial"/>
          <w:color w:val="000000"/>
          <w:sz w:val="28"/>
          <w:szCs w:val="28"/>
        </w:rPr>
      </w:pPr>
      <w:r w:rsidRPr="006060D3">
        <w:rPr>
          <w:rFonts w:cs="Arial"/>
          <w:color w:val="000000"/>
          <w:sz w:val="28"/>
          <w:szCs w:val="28"/>
        </w:rPr>
        <w:t>срок проведения контрольного мероприятия на объекте;</w:t>
      </w:r>
    </w:p>
    <w:p w14:paraId="1BFFE8DF" w14:textId="77777777" w:rsidR="005255AF" w:rsidRPr="006060D3" w:rsidRDefault="005255AF" w:rsidP="005255AF">
      <w:pPr>
        <w:pStyle w:val="a8"/>
        <w:ind w:firstLine="709"/>
        <w:rPr>
          <w:rFonts w:cs="Arial"/>
          <w:color w:val="000000"/>
          <w:sz w:val="28"/>
          <w:szCs w:val="28"/>
        </w:rPr>
      </w:pPr>
      <w:r w:rsidRPr="006060D3">
        <w:rPr>
          <w:rFonts w:cs="Arial"/>
          <w:color w:val="000000"/>
          <w:sz w:val="28"/>
          <w:szCs w:val="28"/>
        </w:rPr>
        <w:t>краткая характеристика объекта контроля (в случае необходимости);</w:t>
      </w:r>
    </w:p>
    <w:p w14:paraId="43956D88" w14:textId="77777777" w:rsidR="005255AF" w:rsidRPr="006060D3" w:rsidRDefault="005255AF" w:rsidP="005255AF">
      <w:pPr>
        <w:pStyle w:val="a8"/>
        <w:ind w:firstLine="709"/>
        <w:rPr>
          <w:rFonts w:cs="Arial"/>
          <w:color w:val="000000"/>
          <w:sz w:val="28"/>
          <w:szCs w:val="28"/>
        </w:rPr>
      </w:pPr>
      <w:r w:rsidRPr="006060D3">
        <w:rPr>
          <w:rFonts w:cs="Arial"/>
          <w:color w:val="000000"/>
          <w:sz w:val="28"/>
          <w:szCs w:val="28"/>
        </w:rPr>
        <w:t>состав участников контрольного мероприятия;</w:t>
      </w:r>
    </w:p>
    <w:p w14:paraId="5697CEED" w14:textId="77777777" w:rsidR="005255AF" w:rsidRPr="006060D3" w:rsidRDefault="005255AF" w:rsidP="005255AF">
      <w:pPr>
        <w:pStyle w:val="a8"/>
        <w:ind w:firstLine="709"/>
        <w:rPr>
          <w:rFonts w:cs="Arial"/>
          <w:color w:val="000000"/>
          <w:sz w:val="28"/>
          <w:szCs w:val="28"/>
        </w:rPr>
      </w:pPr>
      <w:r w:rsidRPr="006060D3">
        <w:rPr>
          <w:rFonts w:cs="Arial"/>
          <w:color w:val="000000"/>
          <w:sz w:val="28"/>
          <w:szCs w:val="28"/>
        </w:rPr>
        <w:t>результаты контрольных действий по каждому вопросу программы.</w:t>
      </w:r>
    </w:p>
    <w:p w14:paraId="18EA2FBE" w14:textId="77777777" w:rsidR="005255AF" w:rsidRPr="006060D3" w:rsidRDefault="005255AF" w:rsidP="005255AF">
      <w:pPr>
        <w:pStyle w:val="2"/>
        <w:ind w:firstLine="709"/>
        <w:jc w:val="both"/>
        <w:rPr>
          <w:b w:val="0"/>
          <w:caps w:val="0"/>
        </w:rPr>
      </w:pPr>
      <w:r w:rsidRPr="006060D3">
        <w:rPr>
          <w:b w:val="0"/>
          <w:caps w:val="0"/>
        </w:rPr>
        <w:t>Если в ходе контрольного мероприятия установлено, что объект контроля не выполнил какие-либо предложения (рекомендации), которые даны Контрольно-счетной палатой по результатам предшествующего контрольного или экспертно-аналитического мероприятия, проведенного на данном объекте контроля, или не выполнил требования представлений и (или) предписаний Контрольно-счетной палаты, данный факт следует отразить в акте с указанием причин их невыполнения.</w:t>
      </w:r>
    </w:p>
    <w:p w14:paraId="6B365719" w14:textId="43B6E478" w:rsidR="00E91F28" w:rsidRPr="006060D3" w:rsidRDefault="00E91F28" w:rsidP="00627166">
      <w:pPr>
        <w:widowControl w:val="0"/>
        <w:tabs>
          <w:tab w:val="left" w:pos="709"/>
        </w:tabs>
        <w:rPr>
          <w:snapToGrid w:val="0"/>
          <w:szCs w:val="28"/>
        </w:rPr>
      </w:pPr>
      <w:r w:rsidRPr="006060D3">
        <w:rPr>
          <w:snapToGrid w:val="0"/>
          <w:szCs w:val="28"/>
        </w:rPr>
        <w:t>Форма акта по результатам контрольного мероприятия приведена в приложении 1</w:t>
      </w:r>
      <w:r w:rsidR="001772FF" w:rsidRPr="006060D3">
        <w:rPr>
          <w:snapToGrid w:val="0"/>
          <w:szCs w:val="28"/>
        </w:rPr>
        <w:t>1</w:t>
      </w:r>
      <w:r w:rsidRPr="006060D3">
        <w:rPr>
          <w:snapToGrid w:val="0"/>
          <w:szCs w:val="28"/>
        </w:rPr>
        <w:t xml:space="preserve"> к Стандарту.</w:t>
      </w:r>
    </w:p>
    <w:p w14:paraId="1EB85A70" w14:textId="77777777" w:rsidR="005255AF" w:rsidRPr="006060D3" w:rsidRDefault="00E91F28" w:rsidP="005255AF">
      <w:pPr>
        <w:pStyle w:val="2"/>
        <w:ind w:firstLine="709"/>
        <w:jc w:val="both"/>
        <w:rPr>
          <w:b w:val="0"/>
          <w:caps w:val="0"/>
        </w:rPr>
      </w:pPr>
      <w:r w:rsidRPr="006060D3">
        <w:rPr>
          <w:b w:val="0"/>
          <w:caps w:val="0"/>
        </w:rPr>
        <w:t xml:space="preserve">6.5.2 </w:t>
      </w:r>
      <w:r w:rsidR="005255AF" w:rsidRPr="006060D3">
        <w:rPr>
          <w:b w:val="0"/>
          <w:caps w:val="0"/>
        </w:rPr>
        <w:t xml:space="preserve">К акту может прилагаться перечень законодательных и иных нормативных правовых актов, исполнение которых проверено в ходе контрольного мероприятия, а также, при необходимости, таблицы, расчеты и иной информационно-справочный материал, подписанный составителями, документы и материалы, подготовленные внешними экспертами. </w:t>
      </w:r>
    </w:p>
    <w:p w14:paraId="21723403" w14:textId="575D07AA" w:rsidR="005255AF" w:rsidRPr="006060D3" w:rsidRDefault="005255AF" w:rsidP="005255AF">
      <w:pPr>
        <w:rPr>
          <w:snapToGrid w:val="0"/>
          <w:szCs w:val="28"/>
        </w:rPr>
      </w:pPr>
      <w:r w:rsidRPr="006060D3">
        <w:rPr>
          <w:snapToGrid w:val="0"/>
          <w:szCs w:val="28"/>
        </w:rPr>
        <w:t xml:space="preserve">Форма </w:t>
      </w:r>
      <w:r w:rsidRPr="006060D3">
        <w:rPr>
          <w:szCs w:val="28"/>
        </w:rPr>
        <w:t>перечня законодательных и иных нормативных правовых актов, муниципальных правовых актов, исполнение которых проверено в ходе контрольного мероприятия, приведена в приложении 1</w:t>
      </w:r>
      <w:r w:rsidR="001772FF" w:rsidRPr="006060D3">
        <w:rPr>
          <w:szCs w:val="28"/>
        </w:rPr>
        <w:t>2</w:t>
      </w:r>
      <w:r w:rsidRPr="006060D3">
        <w:rPr>
          <w:szCs w:val="28"/>
        </w:rPr>
        <w:t xml:space="preserve"> к Стандарту.</w:t>
      </w:r>
    </w:p>
    <w:p w14:paraId="354208D8" w14:textId="77777777" w:rsidR="005255AF" w:rsidRPr="006060D3" w:rsidRDefault="005255AF" w:rsidP="00D46603">
      <w:pPr>
        <w:widowControl w:val="0"/>
        <w:tabs>
          <w:tab w:val="left" w:pos="709"/>
        </w:tabs>
        <w:rPr>
          <w:szCs w:val="28"/>
        </w:rPr>
      </w:pPr>
      <w:r w:rsidRPr="006060D3">
        <w:rPr>
          <w:snapToGrid w:val="0"/>
          <w:szCs w:val="28"/>
        </w:rPr>
        <w:t>6.5.</w:t>
      </w:r>
      <w:r w:rsidR="00E91F28" w:rsidRPr="006060D3">
        <w:rPr>
          <w:snapToGrid w:val="0"/>
          <w:szCs w:val="28"/>
        </w:rPr>
        <w:t xml:space="preserve">3 </w:t>
      </w:r>
      <w:r w:rsidRPr="006060D3">
        <w:rPr>
          <w:szCs w:val="28"/>
        </w:rPr>
        <w:t>Выявленные случаи нарушений и недостатков, а также причиненного ущерба местному бюджету подлежат отражению в акте, при этом следует указывать:</w:t>
      </w:r>
    </w:p>
    <w:p w14:paraId="415A1153" w14:textId="77777777" w:rsidR="005255AF" w:rsidRPr="006060D3" w:rsidRDefault="005255AF" w:rsidP="005255AF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 w:rsidRPr="006060D3">
        <w:rPr>
          <w:szCs w:val="28"/>
        </w:rPr>
        <w:t>наименования, статьи законов и пункты иных нормативных правовых актов, требования которых нарушены;</w:t>
      </w:r>
    </w:p>
    <w:p w14:paraId="3757623D" w14:textId="77777777" w:rsidR="005255AF" w:rsidRPr="006060D3" w:rsidRDefault="005255AF" w:rsidP="005255AF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 w:rsidRPr="006060D3">
        <w:rPr>
          <w:szCs w:val="28"/>
        </w:rPr>
        <w:t xml:space="preserve">виды и суммы выявленных нарушений в формировании и использовании средств местного бюджета, а также средств, получаемых местным бюджетом из иных источников, предусмотренных законодательством Российской Федерации, </w:t>
      </w:r>
      <w:r w:rsidRPr="006060D3">
        <w:rPr>
          <w:rFonts w:cs="Arial"/>
          <w:color w:val="000000"/>
          <w:szCs w:val="28"/>
        </w:rPr>
        <w:t xml:space="preserve">в сфере предмета или деятельности объекта контрольного мероприятия; </w:t>
      </w:r>
      <w:r w:rsidRPr="006060D3">
        <w:rPr>
          <w:szCs w:val="28"/>
        </w:rPr>
        <w:t>при этом суммы указываются раздельно по годам (бюджетным периодам), а также видам объектов муниципальной собственности и формам их использования;</w:t>
      </w:r>
    </w:p>
    <w:p w14:paraId="2E6083C5" w14:textId="77777777" w:rsidR="005255AF" w:rsidRPr="006060D3" w:rsidRDefault="005255AF" w:rsidP="005255AF">
      <w:pPr>
        <w:pStyle w:val="a6"/>
        <w:widowControl w:val="0"/>
      </w:pPr>
      <w:r w:rsidRPr="006060D3">
        <w:t>критерии оценки эффективности использования муниципальных и иных ресурсов (в случае проведения аудита эффективности или при выявлении фактов неэффективного использования муниципальных и иных ресурсов);</w:t>
      </w:r>
    </w:p>
    <w:p w14:paraId="47ABEC97" w14:textId="77777777" w:rsidR="005255AF" w:rsidRPr="006060D3" w:rsidRDefault="005255AF" w:rsidP="005255AF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 w:rsidRPr="006060D3">
        <w:rPr>
          <w:szCs w:val="28"/>
        </w:rPr>
        <w:t>причины допущенных нарушений и недостатков, их последствий;</w:t>
      </w:r>
    </w:p>
    <w:p w14:paraId="29A03665" w14:textId="77777777" w:rsidR="005255AF" w:rsidRPr="006060D3" w:rsidRDefault="005255AF" w:rsidP="005255AF">
      <w:r w:rsidRPr="006060D3">
        <w:t xml:space="preserve">конкретных лиц, допустивших нарушения </w:t>
      </w:r>
      <w:r w:rsidRPr="006060D3">
        <w:rPr>
          <w:szCs w:val="28"/>
        </w:rPr>
        <w:t>(при выявлении таковых лиц)</w:t>
      </w:r>
      <w:r w:rsidRPr="006060D3">
        <w:t>;</w:t>
      </w:r>
    </w:p>
    <w:p w14:paraId="02539CDB" w14:textId="77777777" w:rsidR="005255AF" w:rsidRPr="006060D3" w:rsidRDefault="005255AF" w:rsidP="005255AF">
      <w:pPr>
        <w:autoSpaceDE w:val="0"/>
        <w:autoSpaceDN w:val="0"/>
        <w:adjustRightInd w:val="0"/>
        <w:rPr>
          <w:szCs w:val="28"/>
        </w:rPr>
      </w:pPr>
      <w:r w:rsidRPr="006060D3">
        <w:rPr>
          <w:szCs w:val="28"/>
        </w:rPr>
        <w:lastRenderedPageBreak/>
        <w:t>суммы возмещенного в ходе контрольного мероприятия ущерба местному бюджету;</w:t>
      </w:r>
    </w:p>
    <w:p w14:paraId="5CB54111" w14:textId="77777777" w:rsidR="005255AF" w:rsidRPr="006060D3" w:rsidRDefault="005255AF" w:rsidP="005255AF">
      <w:pPr>
        <w:autoSpaceDE w:val="0"/>
        <w:autoSpaceDN w:val="0"/>
        <w:adjustRightInd w:val="0"/>
        <w:rPr>
          <w:szCs w:val="28"/>
        </w:rPr>
      </w:pPr>
      <w:r w:rsidRPr="006060D3">
        <w:rPr>
          <w:szCs w:val="28"/>
        </w:rPr>
        <w:t>информацию о принятых в период проведения контрольного мероприятия мерах по устранению выявленных нарушений и их результатах.</w:t>
      </w:r>
    </w:p>
    <w:p w14:paraId="308E1C45" w14:textId="77777777" w:rsidR="005255AF" w:rsidRPr="006060D3" w:rsidRDefault="005255AF" w:rsidP="005255AF">
      <w:pPr>
        <w:rPr>
          <w:snapToGrid w:val="0"/>
          <w:szCs w:val="28"/>
        </w:rPr>
      </w:pPr>
      <w:r w:rsidRPr="006060D3">
        <w:rPr>
          <w:snapToGrid w:val="0"/>
          <w:szCs w:val="28"/>
        </w:rPr>
        <w:t>Квалификация выявляемых при проведении контрольного мероприятия нарушений осуществляется Контрольно-счетной палатой с использованием Классификатора нарушений, выявляемых в ходе внешнего государственного аудита (контроля), одобренного Советом контрольно-счетных органов при Счетной палате Российской Федерации 17.12.2014 (протокол № 2-СКСО), Коллегией Счетной палаты Российской Федерации 18.12.2014 (протокол № 63К (1009)).</w:t>
      </w:r>
    </w:p>
    <w:p w14:paraId="56DF4D8B" w14:textId="77777777" w:rsidR="005255AF" w:rsidRPr="006060D3" w:rsidRDefault="005255AF" w:rsidP="005255AF">
      <w:pPr>
        <w:rPr>
          <w:snapToGrid w:val="0"/>
          <w:szCs w:val="28"/>
        </w:rPr>
      </w:pPr>
      <w:r w:rsidRPr="006060D3">
        <w:rPr>
          <w:snapToGrid w:val="0"/>
          <w:szCs w:val="28"/>
        </w:rPr>
        <w:t>В случае отсутствия соответствующего вида нарушения в Классификаторе нарушений, такое нарушение формулируется исходя из положений нарушенных правовых актов. Формулировки нарушений должны начинаться со слов «В нарушение...», с указанием статей, частей, пунктов и подпунктов правовых актов, положения которых нарушены.</w:t>
      </w:r>
    </w:p>
    <w:p w14:paraId="4FAEBC77" w14:textId="77777777" w:rsidR="005255AF" w:rsidRPr="006060D3" w:rsidRDefault="005255AF" w:rsidP="005255AF">
      <w:pPr>
        <w:widowControl w:val="0"/>
        <w:rPr>
          <w:snapToGrid w:val="0"/>
          <w:szCs w:val="28"/>
        </w:rPr>
      </w:pPr>
      <w:r w:rsidRPr="006060D3">
        <w:rPr>
          <w:snapToGrid w:val="0"/>
          <w:szCs w:val="28"/>
        </w:rPr>
        <w:t>6.5.</w:t>
      </w:r>
      <w:r w:rsidR="00E91F28" w:rsidRPr="006060D3">
        <w:rPr>
          <w:snapToGrid w:val="0"/>
          <w:szCs w:val="28"/>
        </w:rPr>
        <w:t>4</w:t>
      </w:r>
      <w:r w:rsidRPr="006060D3">
        <w:rPr>
          <w:snapToGrid w:val="0"/>
          <w:szCs w:val="28"/>
        </w:rPr>
        <w:t xml:space="preserve"> При составлении акта должны соблюдаться следующие требования:</w:t>
      </w:r>
    </w:p>
    <w:p w14:paraId="7D80FB71" w14:textId="77777777" w:rsidR="005255AF" w:rsidRPr="006060D3" w:rsidRDefault="005255AF" w:rsidP="005255AF">
      <w:pPr>
        <w:widowControl w:val="0"/>
        <w:rPr>
          <w:snapToGrid w:val="0"/>
          <w:szCs w:val="28"/>
        </w:rPr>
      </w:pPr>
      <w:r w:rsidRPr="006060D3">
        <w:rPr>
          <w:snapToGrid w:val="0"/>
          <w:szCs w:val="28"/>
        </w:rPr>
        <w:t>объективность, краткость и ясность при изложении результатов контрольного мероприятия на объекте контроля;</w:t>
      </w:r>
    </w:p>
    <w:p w14:paraId="583B1290" w14:textId="77777777" w:rsidR="005255AF" w:rsidRPr="006060D3" w:rsidRDefault="005255AF" w:rsidP="005255AF">
      <w:pPr>
        <w:widowControl w:val="0"/>
        <w:rPr>
          <w:snapToGrid w:val="0"/>
          <w:szCs w:val="28"/>
        </w:rPr>
      </w:pPr>
      <w:r w:rsidRPr="006060D3">
        <w:rPr>
          <w:snapToGrid w:val="0"/>
          <w:szCs w:val="28"/>
        </w:rPr>
        <w:t>четкость формулировок, отражающих содержание (суть) выявленных нарушений и недостатков;</w:t>
      </w:r>
    </w:p>
    <w:p w14:paraId="6D440988" w14:textId="77777777" w:rsidR="005255AF" w:rsidRPr="006060D3" w:rsidRDefault="005255AF" w:rsidP="005255AF">
      <w:pPr>
        <w:widowControl w:val="0"/>
        <w:rPr>
          <w:snapToGrid w:val="0"/>
          <w:szCs w:val="28"/>
        </w:rPr>
      </w:pPr>
      <w:r w:rsidRPr="006060D3">
        <w:rPr>
          <w:snapToGrid w:val="0"/>
          <w:szCs w:val="28"/>
        </w:rPr>
        <w:t xml:space="preserve">логическая и хронологическая последовательность излагаемого материала; </w:t>
      </w:r>
    </w:p>
    <w:p w14:paraId="662EA3D6" w14:textId="77777777" w:rsidR="005255AF" w:rsidRPr="006060D3" w:rsidRDefault="005255AF" w:rsidP="005255AF">
      <w:pPr>
        <w:widowControl w:val="0"/>
        <w:rPr>
          <w:snapToGrid w:val="0"/>
          <w:szCs w:val="28"/>
        </w:rPr>
      </w:pPr>
      <w:r w:rsidRPr="006060D3">
        <w:rPr>
          <w:snapToGrid w:val="0"/>
          <w:szCs w:val="28"/>
        </w:rPr>
        <w:t>изложение фактических данных только на основе материалов соответствующих документов, проверенных участниками контрольного мероприятия, при наличии исчерпывающих ссылок на них.</w:t>
      </w:r>
    </w:p>
    <w:p w14:paraId="26502548" w14:textId="77777777" w:rsidR="005255AF" w:rsidRPr="006060D3" w:rsidRDefault="005255AF" w:rsidP="005255AF">
      <w:pPr>
        <w:pStyle w:val="a8"/>
        <w:ind w:firstLine="709"/>
        <w:rPr>
          <w:sz w:val="28"/>
        </w:rPr>
      </w:pPr>
      <w:r w:rsidRPr="006060D3">
        <w:rPr>
          <w:sz w:val="28"/>
        </w:rPr>
        <w:t xml:space="preserve">В акте последовательно излагаются </w:t>
      </w:r>
      <w:r w:rsidRPr="006060D3">
        <w:rPr>
          <w:sz w:val="28"/>
          <w:szCs w:val="28"/>
        </w:rPr>
        <w:t>результаты контрольного мероприятия</w:t>
      </w:r>
      <w:r w:rsidRPr="006060D3">
        <w:rPr>
          <w:sz w:val="28"/>
        </w:rPr>
        <w:t xml:space="preserve"> на объекте контроля по всем вопросам, указанным в программе контрольного мероприятия. В случае если по вопросу </w:t>
      </w:r>
      <w:r w:rsidRPr="006060D3">
        <w:rPr>
          <w:sz w:val="28"/>
          <w:szCs w:val="28"/>
        </w:rPr>
        <w:t>контрольного мероприятия</w:t>
      </w:r>
      <w:r w:rsidRPr="006060D3">
        <w:rPr>
          <w:sz w:val="28"/>
        </w:rPr>
        <w:t xml:space="preserve"> не выявлено нарушений и недостатков, в акте делается запись: «По данному вопросу </w:t>
      </w:r>
      <w:r w:rsidRPr="006060D3">
        <w:rPr>
          <w:sz w:val="28"/>
          <w:szCs w:val="28"/>
        </w:rPr>
        <w:t>контрольного мероприятия</w:t>
      </w:r>
      <w:r w:rsidRPr="006060D3">
        <w:rPr>
          <w:sz w:val="28"/>
        </w:rPr>
        <w:t xml:space="preserve"> нарушений и недостатков не выявлено». </w:t>
      </w:r>
    </w:p>
    <w:p w14:paraId="6BB2FB25" w14:textId="77777777" w:rsidR="005255AF" w:rsidRPr="006060D3" w:rsidRDefault="005255AF" w:rsidP="005255AF">
      <w:pPr>
        <w:rPr>
          <w:snapToGrid w:val="0"/>
          <w:szCs w:val="28"/>
        </w:rPr>
      </w:pPr>
      <w:r w:rsidRPr="006060D3">
        <w:rPr>
          <w:snapToGrid w:val="0"/>
          <w:szCs w:val="28"/>
        </w:rPr>
        <w:t>Не допускается включение в акт различного рода предположений и сведений, не подтвержденных документами.</w:t>
      </w:r>
    </w:p>
    <w:p w14:paraId="4C5998ED" w14:textId="77777777" w:rsidR="005255AF" w:rsidRPr="006060D3" w:rsidRDefault="005255AF" w:rsidP="005255AF">
      <w:pPr>
        <w:rPr>
          <w:snapToGrid w:val="0"/>
          <w:szCs w:val="28"/>
        </w:rPr>
      </w:pPr>
      <w:r w:rsidRPr="006060D3">
        <w:rPr>
          <w:snapToGrid w:val="0"/>
          <w:szCs w:val="28"/>
        </w:rPr>
        <w:t>В акте не должна даваться морально-этическая оценка действий должностных и материально ответственных лиц объекта контроля.</w:t>
      </w:r>
    </w:p>
    <w:p w14:paraId="244C97E3" w14:textId="77777777" w:rsidR="005255AF" w:rsidRPr="006060D3" w:rsidRDefault="005255AF" w:rsidP="005255AF">
      <w:pPr>
        <w:tabs>
          <w:tab w:val="left" w:pos="709"/>
        </w:tabs>
        <w:rPr>
          <w:szCs w:val="28"/>
        </w:rPr>
      </w:pPr>
      <w:r w:rsidRPr="006060D3">
        <w:rPr>
          <w:snapToGrid w:val="0"/>
          <w:szCs w:val="28"/>
        </w:rPr>
        <w:t>6.5.</w:t>
      </w:r>
      <w:r w:rsidR="00E91F28" w:rsidRPr="006060D3">
        <w:rPr>
          <w:snapToGrid w:val="0"/>
          <w:szCs w:val="28"/>
        </w:rPr>
        <w:t>5</w:t>
      </w:r>
      <w:r w:rsidRPr="006060D3">
        <w:rPr>
          <w:snapToGrid w:val="0"/>
          <w:szCs w:val="28"/>
        </w:rPr>
        <w:t xml:space="preserve"> </w:t>
      </w:r>
      <w:r w:rsidRPr="006060D3">
        <w:rPr>
          <w:szCs w:val="28"/>
        </w:rPr>
        <w:t xml:space="preserve">После завершения контрольных действий на объекте контроля (в срок не позднее тридцати дней) проект акта руководителем </w:t>
      </w:r>
      <w:r w:rsidRPr="006060D3">
        <w:rPr>
          <w:snapToGrid w:val="0"/>
        </w:rPr>
        <w:t>контрольного мероприятия</w:t>
      </w:r>
      <w:r w:rsidRPr="006060D3">
        <w:rPr>
          <w:szCs w:val="28"/>
        </w:rPr>
        <w:t xml:space="preserve"> (инспектором) представляется аудитору Контрольно-счетной палаты. По результатам рассмотрения аудитором проекта акта руководитель контрольного мероприятия (инспектор), в случае необходимости, организует доработку проекта акта в срок, не превышающий в зависимости от объема материалов пяти рабочих дней. При необходимости проведения дополнительных контрольных действий вопрос о продлении срока проведения контрольного мероприятия выносится на рассмотрение председателю Контрольно-счетной палаты. </w:t>
      </w:r>
    </w:p>
    <w:p w14:paraId="296BA680" w14:textId="77777777" w:rsidR="005255AF" w:rsidRPr="006060D3" w:rsidRDefault="005255AF" w:rsidP="005255AF">
      <w:pPr>
        <w:shd w:val="clear" w:color="auto" w:fill="FFFFFF"/>
        <w:rPr>
          <w:snapToGrid w:val="0"/>
          <w:szCs w:val="28"/>
        </w:rPr>
      </w:pPr>
      <w:r w:rsidRPr="006060D3">
        <w:rPr>
          <w:spacing w:val="3"/>
          <w:szCs w:val="28"/>
        </w:rPr>
        <w:t>6.5.</w:t>
      </w:r>
      <w:r w:rsidR="00E91F28" w:rsidRPr="006060D3">
        <w:rPr>
          <w:spacing w:val="3"/>
          <w:szCs w:val="28"/>
        </w:rPr>
        <w:t>6</w:t>
      </w:r>
      <w:r w:rsidRPr="006060D3">
        <w:rPr>
          <w:spacing w:val="3"/>
          <w:szCs w:val="28"/>
        </w:rPr>
        <w:t xml:space="preserve"> Акт составляется в двух экземплярах и подписывается всеми участниками контрольного мероприятия</w:t>
      </w:r>
      <w:r w:rsidRPr="006060D3">
        <w:rPr>
          <w:snapToGrid w:val="0"/>
          <w:szCs w:val="28"/>
        </w:rPr>
        <w:t>.</w:t>
      </w:r>
    </w:p>
    <w:p w14:paraId="21DF3779" w14:textId="77777777" w:rsidR="005255AF" w:rsidRPr="006060D3" w:rsidRDefault="005255AF" w:rsidP="005255AF">
      <w:pPr>
        <w:widowControl w:val="0"/>
        <w:rPr>
          <w:snapToGrid w:val="0"/>
        </w:rPr>
      </w:pPr>
      <w:r w:rsidRPr="006060D3">
        <w:rPr>
          <w:szCs w:val="28"/>
        </w:rPr>
        <w:lastRenderedPageBreak/>
        <w:t>6.5.</w:t>
      </w:r>
      <w:r w:rsidR="00E91F28" w:rsidRPr="006060D3">
        <w:rPr>
          <w:szCs w:val="28"/>
        </w:rPr>
        <w:t>7</w:t>
      </w:r>
      <w:r w:rsidRPr="006060D3">
        <w:rPr>
          <w:szCs w:val="28"/>
        </w:rPr>
        <w:t xml:space="preserve"> </w:t>
      </w:r>
      <w:r w:rsidRPr="006060D3">
        <w:rPr>
          <w:spacing w:val="-1"/>
          <w:szCs w:val="28"/>
        </w:rPr>
        <w:t>Один экземпляр а</w:t>
      </w:r>
      <w:r w:rsidRPr="006060D3">
        <w:rPr>
          <w:snapToGrid w:val="0"/>
        </w:rPr>
        <w:t xml:space="preserve">кта по результатам </w:t>
      </w:r>
      <w:r w:rsidRPr="006060D3">
        <w:rPr>
          <w:szCs w:val="28"/>
        </w:rPr>
        <w:t>контрольного мероприятия</w:t>
      </w:r>
      <w:r w:rsidRPr="006060D3">
        <w:t xml:space="preserve"> доводится (</w:t>
      </w:r>
      <w:r w:rsidRPr="006060D3">
        <w:rPr>
          <w:snapToGrid w:val="0"/>
        </w:rPr>
        <w:t xml:space="preserve">вручается) для сведения руководителя </w:t>
      </w:r>
      <w:r w:rsidR="0096045A" w:rsidRPr="006060D3">
        <w:rPr>
          <w:snapToGrid w:val="0"/>
        </w:rPr>
        <w:t>(</w:t>
      </w:r>
      <w:r w:rsidRPr="006060D3">
        <w:rPr>
          <w:snapToGrid w:val="0"/>
        </w:rPr>
        <w:t>или уполномоченного им должностного лица) объекта контроля.</w:t>
      </w:r>
      <w:r w:rsidRPr="006060D3">
        <w:rPr>
          <w:szCs w:val="28"/>
        </w:rPr>
        <w:t xml:space="preserve"> </w:t>
      </w:r>
      <w:r w:rsidRPr="006060D3">
        <w:rPr>
          <w:snapToGrid w:val="0"/>
        </w:rPr>
        <w:t>Вручение экземпляра акта производится под расписку в экземпляре акта, остающегося у Контрольно-счетной палаты.</w:t>
      </w:r>
    </w:p>
    <w:p w14:paraId="0B5FCE90" w14:textId="77777777" w:rsidR="005255AF" w:rsidRPr="006060D3" w:rsidRDefault="005255AF" w:rsidP="005255AF">
      <w:pPr>
        <w:widowControl w:val="0"/>
        <w:rPr>
          <w:szCs w:val="28"/>
        </w:rPr>
      </w:pPr>
      <w:r w:rsidRPr="006060D3">
        <w:rPr>
          <w:snapToGrid w:val="0"/>
          <w:szCs w:val="28"/>
        </w:rPr>
        <w:t xml:space="preserve">В случае несогласия </w:t>
      </w:r>
      <w:r w:rsidRPr="006060D3">
        <w:t xml:space="preserve">руководителя объекта </w:t>
      </w:r>
      <w:r w:rsidRPr="006060D3">
        <w:rPr>
          <w:szCs w:val="28"/>
        </w:rPr>
        <w:t>контроля</w:t>
      </w:r>
      <w:r w:rsidRPr="006060D3">
        <w:rPr>
          <w:snapToGrid w:val="0"/>
        </w:rPr>
        <w:t xml:space="preserve"> </w:t>
      </w:r>
      <w:r w:rsidR="0096045A" w:rsidRPr="006060D3">
        <w:rPr>
          <w:snapToGrid w:val="0"/>
        </w:rPr>
        <w:t>(</w:t>
      </w:r>
      <w:r w:rsidRPr="006060D3">
        <w:rPr>
          <w:snapToGrid w:val="0"/>
        </w:rPr>
        <w:t>или уполномоченного им должностного лица</w:t>
      </w:r>
      <w:r w:rsidR="0096045A" w:rsidRPr="006060D3">
        <w:rPr>
          <w:snapToGrid w:val="0"/>
        </w:rPr>
        <w:t>)</w:t>
      </w:r>
      <w:r w:rsidRPr="006060D3">
        <w:rPr>
          <w:snapToGrid w:val="0"/>
        </w:rPr>
        <w:t xml:space="preserve"> </w:t>
      </w:r>
      <w:r w:rsidRPr="006060D3">
        <w:t xml:space="preserve">получить экземпляр </w:t>
      </w:r>
      <w:r w:rsidRPr="006060D3">
        <w:rPr>
          <w:snapToGrid w:val="0"/>
          <w:szCs w:val="28"/>
        </w:rPr>
        <w:t xml:space="preserve">акта для сведения, </w:t>
      </w:r>
      <w:r w:rsidRPr="006060D3">
        <w:t>р</w:t>
      </w:r>
      <w:r w:rsidRPr="006060D3">
        <w:rPr>
          <w:szCs w:val="28"/>
        </w:rPr>
        <w:t xml:space="preserve">уководитель контрольного мероприятия (или инспектор) </w:t>
      </w:r>
      <w:r w:rsidRPr="006060D3">
        <w:rPr>
          <w:snapToGrid w:val="0"/>
          <w:szCs w:val="28"/>
        </w:rPr>
        <w:t xml:space="preserve">делает в акте специальную запись об отказе в </w:t>
      </w:r>
      <w:r w:rsidRPr="006060D3">
        <w:t xml:space="preserve">получении экземпляра </w:t>
      </w:r>
      <w:r w:rsidRPr="006060D3">
        <w:rPr>
          <w:snapToGrid w:val="0"/>
          <w:szCs w:val="28"/>
        </w:rPr>
        <w:t xml:space="preserve">акта. В дальнейшем, </w:t>
      </w:r>
      <w:r w:rsidRPr="006060D3">
        <w:rPr>
          <w:szCs w:val="28"/>
        </w:rPr>
        <w:t xml:space="preserve">один экземпляр акта должен быть направлен объекту контроля по почте заказным письмом с уведомлением о вручении или доставлен иным способом, подтверждающим факт (дату) его получения. </w:t>
      </w:r>
    </w:p>
    <w:p w14:paraId="7584273A" w14:textId="1A0176FA" w:rsidR="005255AF" w:rsidRPr="006060D3" w:rsidRDefault="005255AF" w:rsidP="005255AF">
      <w:pPr>
        <w:widowControl w:val="0"/>
        <w:rPr>
          <w:snapToGrid w:val="0"/>
          <w:szCs w:val="28"/>
        </w:rPr>
      </w:pPr>
      <w:r w:rsidRPr="006060D3">
        <w:rPr>
          <w:szCs w:val="28"/>
        </w:rPr>
        <w:t xml:space="preserve">Форма </w:t>
      </w:r>
      <w:r w:rsidRPr="006060D3">
        <w:rPr>
          <w:snapToGrid w:val="0"/>
          <w:szCs w:val="28"/>
        </w:rPr>
        <w:t>сопроводительного письма о направлении акта объекту контроля приведена в приложении 1</w:t>
      </w:r>
      <w:r w:rsidR="001D4EAA" w:rsidRPr="006060D3">
        <w:rPr>
          <w:snapToGrid w:val="0"/>
          <w:szCs w:val="28"/>
        </w:rPr>
        <w:t>4</w:t>
      </w:r>
      <w:r w:rsidRPr="006060D3">
        <w:rPr>
          <w:snapToGrid w:val="0"/>
          <w:szCs w:val="28"/>
        </w:rPr>
        <w:t xml:space="preserve"> к Стандарту.</w:t>
      </w:r>
    </w:p>
    <w:p w14:paraId="69E1CFC2" w14:textId="77777777" w:rsidR="005255AF" w:rsidRPr="006060D3" w:rsidRDefault="005255AF" w:rsidP="005255AF">
      <w:pPr>
        <w:autoSpaceDE w:val="0"/>
        <w:autoSpaceDN w:val="0"/>
        <w:adjustRightInd w:val="0"/>
        <w:rPr>
          <w:szCs w:val="28"/>
        </w:rPr>
      </w:pPr>
      <w:r w:rsidRPr="006060D3">
        <w:rPr>
          <w:szCs w:val="28"/>
        </w:rPr>
        <w:t>6.5.</w:t>
      </w:r>
      <w:r w:rsidR="00E91F28" w:rsidRPr="006060D3">
        <w:rPr>
          <w:szCs w:val="28"/>
        </w:rPr>
        <w:t>8</w:t>
      </w:r>
      <w:r w:rsidRPr="006060D3">
        <w:rPr>
          <w:szCs w:val="28"/>
        </w:rPr>
        <w:t xml:space="preserve"> Руководитель объекта контроля в течение десяти дней </w:t>
      </w:r>
      <w:r w:rsidRPr="006060D3">
        <w:rPr>
          <w:spacing w:val="1"/>
          <w:szCs w:val="28"/>
        </w:rPr>
        <w:t xml:space="preserve">со дня получения </w:t>
      </w:r>
      <w:r w:rsidRPr="006060D3">
        <w:rPr>
          <w:szCs w:val="28"/>
        </w:rPr>
        <w:t xml:space="preserve">акта имеет право подготовить и представить свои пояснения и замечания к акту в соответствии со статьей 4 Областного закона «Об отдельных вопросах организации и деятельности контрольно-счетных органов муниципальных образований Ленинградской области». </w:t>
      </w:r>
    </w:p>
    <w:p w14:paraId="16EC30B4" w14:textId="77777777" w:rsidR="005255AF" w:rsidRPr="006060D3" w:rsidRDefault="005255AF" w:rsidP="005255AF">
      <w:pPr>
        <w:autoSpaceDE w:val="0"/>
        <w:autoSpaceDN w:val="0"/>
        <w:adjustRightInd w:val="0"/>
        <w:rPr>
          <w:szCs w:val="28"/>
        </w:rPr>
      </w:pPr>
      <w:r w:rsidRPr="006060D3">
        <w:rPr>
          <w:szCs w:val="28"/>
        </w:rPr>
        <w:t xml:space="preserve">Пояснения и замечания к акту излагаются в письменном виде, прилагаются к акту и в дальнейшем являются его неотъемлемой частью. </w:t>
      </w:r>
    </w:p>
    <w:p w14:paraId="7E151A17" w14:textId="77777777" w:rsidR="005255AF" w:rsidRPr="006060D3" w:rsidRDefault="005255AF" w:rsidP="005255AF">
      <w:pPr>
        <w:autoSpaceDE w:val="0"/>
        <w:autoSpaceDN w:val="0"/>
        <w:adjustRightInd w:val="0"/>
        <w:rPr>
          <w:szCs w:val="28"/>
        </w:rPr>
      </w:pPr>
      <w:r w:rsidRPr="006060D3">
        <w:rPr>
          <w:szCs w:val="28"/>
        </w:rPr>
        <w:t>Непредставление пояснений и замечаний в течение установленного срока принимается как согласие с актом.</w:t>
      </w:r>
    </w:p>
    <w:p w14:paraId="0A96E71C" w14:textId="77777777" w:rsidR="005A29C1" w:rsidRPr="006060D3" w:rsidRDefault="005255AF" w:rsidP="0011136D">
      <w:pPr>
        <w:tabs>
          <w:tab w:val="left" w:pos="709"/>
        </w:tabs>
        <w:autoSpaceDE w:val="0"/>
        <w:autoSpaceDN w:val="0"/>
        <w:adjustRightInd w:val="0"/>
        <w:rPr>
          <w:spacing w:val="2"/>
          <w:szCs w:val="28"/>
        </w:rPr>
      </w:pPr>
      <w:r w:rsidRPr="006060D3">
        <w:rPr>
          <w:spacing w:val="7"/>
          <w:szCs w:val="28"/>
        </w:rPr>
        <w:t>6.5.</w:t>
      </w:r>
      <w:r w:rsidR="00E91F28" w:rsidRPr="006060D3">
        <w:rPr>
          <w:spacing w:val="7"/>
          <w:szCs w:val="28"/>
        </w:rPr>
        <w:t xml:space="preserve">9 </w:t>
      </w:r>
      <w:r w:rsidRPr="006060D3">
        <w:rPr>
          <w:spacing w:val="2"/>
          <w:szCs w:val="28"/>
        </w:rPr>
        <w:t xml:space="preserve">В случае поступления от </w:t>
      </w:r>
      <w:r w:rsidR="00C1426E" w:rsidRPr="006060D3">
        <w:rPr>
          <w:spacing w:val="2"/>
          <w:szCs w:val="28"/>
        </w:rPr>
        <w:t xml:space="preserve">руководителя </w:t>
      </w:r>
      <w:r w:rsidRPr="006060D3">
        <w:rPr>
          <w:spacing w:val="2"/>
          <w:szCs w:val="28"/>
        </w:rPr>
        <w:t xml:space="preserve">объекта контроля письменных пояснений и замечаний руководитель </w:t>
      </w:r>
      <w:r w:rsidR="005A29C1" w:rsidRPr="006060D3">
        <w:rPr>
          <w:spacing w:val="2"/>
          <w:szCs w:val="28"/>
        </w:rPr>
        <w:t xml:space="preserve">рабочей группы </w:t>
      </w:r>
      <w:r w:rsidR="008B2E57" w:rsidRPr="006060D3">
        <w:rPr>
          <w:spacing w:val="2"/>
          <w:szCs w:val="28"/>
        </w:rPr>
        <w:t>(инспектор) в</w:t>
      </w:r>
      <w:r w:rsidR="005A29C1" w:rsidRPr="006060D3">
        <w:rPr>
          <w:spacing w:val="2"/>
          <w:szCs w:val="28"/>
        </w:rPr>
        <w:t xml:space="preserve"> срок не более </w:t>
      </w:r>
      <w:r w:rsidR="0011136D" w:rsidRPr="006060D3">
        <w:rPr>
          <w:spacing w:val="2"/>
          <w:szCs w:val="28"/>
        </w:rPr>
        <w:t>двух</w:t>
      </w:r>
      <w:r w:rsidR="005A29C1" w:rsidRPr="006060D3">
        <w:rPr>
          <w:spacing w:val="2"/>
          <w:szCs w:val="28"/>
        </w:rPr>
        <w:t xml:space="preserve"> рабочих дней представляет руководителю </w:t>
      </w:r>
      <w:r w:rsidRPr="006060D3">
        <w:rPr>
          <w:spacing w:val="2"/>
          <w:szCs w:val="28"/>
        </w:rPr>
        <w:t>контрольного мероприятия</w:t>
      </w:r>
      <w:r w:rsidR="005A29C1" w:rsidRPr="006060D3">
        <w:rPr>
          <w:spacing w:val="2"/>
          <w:szCs w:val="28"/>
        </w:rPr>
        <w:t xml:space="preserve"> информацию с анализом указанных пояснений</w:t>
      </w:r>
      <w:r w:rsidR="008B2E57" w:rsidRPr="006060D3">
        <w:rPr>
          <w:spacing w:val="2"/>
          <w:szCs w:val="28"/>
        </w:rPr>
        <w:t xml:space="preserve"> и замечаний</w:t>
      </w:r>
      <w:r w:rsidR="005A29C1" w:rsidRPr="006060D3">
        <w:rPr>
          <w:spacing w:val="2"/>
          <w:szCs w:val="28"/>
        </w:rPr>
        <w:t xml:space="preserve">. </w:t>
      </w:r>
    </w:p>
    <w:p w14:paraId="5A2CCF4C" w14:textId="47E7AC6D" w:rsidR="00137320" w:rsidRPr="006060D3" w:rsidRDefault="005A29C1" w:rsidP="001D4EAA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 w:rsidRPr="006060D3">
        <w:rPr>
          <w:spacing w:val="2"/>
          <w:szCs w:val="28"/>
        </w:rPr>
        <w:t xml:space="preserve">Руководитель контрольного мероприятия </w:t>
      </w:r>
      <w:r w:rsidRPr="006060D3">
        <w:rPr>
          <w:szCs w:val="28"/>
        </w:rPr>
        <w:t xml:space="preserve">в течение пяти рабочих дней с </w:t>
      </w:r>
      <w:r w:rsidR="0011136D" w:rsidRPr="006060D3">
        <w:rPr>
          <w:szCs w:val="28"/>
        </w:rPr>
        <w:t>момента</w:t>
      </w:r>
      <w:r w:rsidRPr="006060D3">
        <w:rPr>
          <w:szCs w:val="28"/>
        </w:rPr>
        <w:t xml:space="preserve"> поступления письменных пояснений и замечаний </w:t>
      </w:r>
      <w:r w:rsidR="0058305E" w:rsidRPr="006060D3">
        <w:rPr>
          <w:spacing w:val="2"/>
          <w:szCs w:val="28"/>
        </w:rPr>
        <w:t xml:space="preserve">от должностных лиц объекта контроля </w:t>
      </w:r>
      <w:r w:rsidRPr="006060D3">
        <w:rPr>
          <w:szCs w:val="28"/>
        </w:rPr>
        <w:t xml:space="preserve">готовит заключение на представленные пояснения и замечания. </w:t>
      </w:r>
      <w:r w:rsidR="00137320" w:rsidRPr="006060D3">
        <w:rPr>
          <w:szCs w:val="28"/>
        </w:rPr>
        <w:t>Форма заключения приведена в приложении 1</w:t>
      </w:r>
      <w:r w:rsidR="001D4EAA" w:rsidRPr="006060D3">
        <w:rPr>
          <w:szCs w:val="28"/>
        </w:rPr>
        <w:t>3</w:t>
      </w:r>
      <w:r w:rsidR="00137320" w:rsidRPr="006060D3">
        <w:rPr>
          <w:szCs w:val="28"/>
        </w:rPr>
        <w:t xml:space="preserve"> к Стандарту.</w:t>
      </w:r>
    </w:p>
    <w:p w14:paraId="0419844F" w14:textId="77777777" w:rsidR="005A29C1" w:rsidRPr="006060D3" w:rsidRDefault="00137320" w:rsidP="0058305E">
      <w:pPr>
        <w:tabs>
          <w:tab w:val="left" w:pos="709"/>
        </w:tabs>
        <w:autoSpaceDE w:val="0"/>
        <w:autoSpaceDN w:val="0"/>
        <w:adjustRightInd w:val="0"/>
        <w:rPr>
          <w:spacing w:val="2"/>
          <w:szCs w:val="28"/>
        </w:rPr>
      </w:pPr>
      <w:r w:rsidRPr="006060D3">
        <w:rPr>
          <w:spacing w:val="2"/>
          <w:szCs w:val="28"/>
        </w:rPr>
        <w:t>Одновременно руководитель контрольного мероприятия по согласованию с председателем Контрольно-счетной палаты</w:t>
      </w:r>
      <w:r w:rsidR="0011136D" w:rsidRPr="006060D3">
        <w:rPr>
          <w:spacing w:val="2"/>
          <w:szCs w:val="28"/>
        </w:rPr>
        <w:t xml:space="preserve"> назначает дату рассмотрения </w:t>
      </w:r>
      <w:r w:rsidR="0011136D" w:rsidRPr="006060D3">
        <w:t xml:space="preserve">пояснений и замечаний </w:t>
      </w:r>
      <w:r w:rsidR="0011136D" w:rsidRPr="006060D3">
        <w:rPr>
          <w:spacing w:val="2"/>
          <w:szCs w:val="28"/>
        </w:rPr>
        <w:t>руководителя объекта контрол</w:t>
      </w:r>
      <w:r w:rsidR="0058305E" w:rsidRPr="006060D3">
        <w:rPr>
          <w:spacing w:val="2"/>
          <w:szCs w:val="28"/>
        </w:rPr>
        <w:t xml:space="preserve">я </w:t>
      </w:r>
      <w:r w:rsidR="0011136D" w:rsidRPr="006060D3">
        <w:rPr>
          <w:spacing w:val="2"/>
          <w:szCs w:val="28"/>
        </w:rPr>
        <w:t>в Контрольно-счетной палате</w:t>
      </w:r>
      <w:r w:rsidR="00EE59A3" w:rsidRPr="006060D3">
        <w:rPr>
          <w:spacing w:val="2"/>
          <w:szCs w:val="28"/>
        </w:rPr>
        <w:t xml:space="preserve">. О дате рассмотрения руководитель </w:t>
      </w:r>
      <w:r w:rsidR="0058305E" w:rsidRPr="006060D3">
        <w:rPr>
          <w:spacing w:val="2"/>
          <w:szCs w:val="28"/>
        </w:rPr>
        <w:t xml:space="preserve">объекта </w:t>
      </w:r>
      <w:r w:rsidR="00EE59A3" w:rsidRPr="006060D3">
        <w:rPr>
          <w:spacing w:val="2"/>
          <w:szCs w:val="28"/>
        </w:rPr>
        <w:t>контрол</w:t>
      </w:r>
      <w:r w:rsidR="0058305E" w:rsidRPr="006060D3">
        <w:rPr>
          <w:spacing w:val="2"/>
          <w:szCs w:val="28"/>
        </w:rPr>
        <w:t>я</w:t>
      </w:r>
      <w:r w:rsidR="00EE59A3" w:rsidRPr="006060D3">
        <w:rPr>
          <w:spacing w:val="2"/>
          <w:szCs w:val="28"/>
        </w:rPr>
        <w:t xml:space="preserve"> извещается в письменном виде. </w:t>
      </w:r>
    </w:p>
    <w:p w14:paraId="61F57B2D" w14:textId="77777777" w:rsidR="005255AF" w:rsidRPr="006060D3" w:rsidRDefault="00EE59A3" w:rsidP="00EE59A3">
      <w:pPr>
        <w:tabs>
          <w:tab w:val="left" w:pos="709"/>
        </w:tabs>
        <w:autoSpaceDE w:val="0"/>
        <w:autoSpaceDN w:val="0"/>
        <w:adjustRightInd w:val="0"/>
        <w:rPr>
          <w:spacing w:val="2"/>
          <w:szCs w:val="28"/>
        </w:rPr>
      </w:pPr>
      <w:r w:rsidRPr="006060D3">
        <w:rPr>
          <w:spacing w:val="2"/>
          <w:szCs w:val="28"/>
        </w:rPr>
        <w:t>В</w:t>
      </w:r>
      <w:r w:rsidR="005255AF" w:rsidRPr="006060D3">
        <w:rPr>
          <w:spacing w:val="2"/>
          <w:szCs w:val="28"/>
        </w:rPr>
        <w:t xml:space="preserve"> течение </w:t>
      </w:r>
      <w:r w:rsidR="0058305E" w:rsidRPr="006060D3">
        <w:rPr>
          <w:spacing w:val="2"/>
          <w:szCs w:val="28"/>
        </w:rPr>
        <w:t>пяти</w:t>
      </w:r>
      <w:r w:rsidR="005255AF" w:rsidRPr="006060D3">
        <w:rPr>
          <w:spacing w:val="2"/>
          <w:szCs w:val="28"/>
        </w:rPr>
        <w:t xml:space="preserve"> </w:t>
      </w:r>
      <w:r w:rsidR="006B1346" w:rsidRPr="006060D3">
        <w:rPr>
          <w:spacing w:val="2"/>
          <w:szCs w:val="28"/>
        </w:rPr>
        <w:t xml:space="preserve">рабочих </w:t>
      </w:r>
      <w:r w:rsidR="005255AF" w:rsidRPr="006060D3">
        <w:rPr>
          <w:spacing w:val="2"/>
          <w:szCs w:val="28"/>
        </w:rPr>
        <w:t>дней с</w:t>
      </w:r>
      <w:r w:rsidRPr="006060D3">
        <w:rPr>
          <w:spacing w:val="2"/>
          <w:szCs w:val="28"/>
        </w:rPr>
        <w:t xml:space="preserve">о дня рассмотрения пояснений и </w:t>
      </w:r>
      <w:r w:rsidR="005255AF" w:rsidRPr="006060D3">
        <w:rPr>
          <w:spacing w:val="2"/>
          <w:szCs w:val="28"/>
        </w:rPr>
        <w:t>замечаний в Контрольно-счетн</w:t>
      </w:r>
      <w:r w:rsidRPr="006060D3">
        <w:rPr>
          <w:spacing w:val="2"/>
          <w:szCs w:val="28"/>
        </w:rPr>
        <w:t>ой</w:t>
      </w:r>
      <w:r w:rsidR="005255AF" w:rsidRPr="006060D3">
        <w:rPr>
          <w:spacing w:val="2"/>
          <w:szCs w:val="28"/>
        </w:rPr>
        <w:t xml:space="preserve"> палат</w:t>
      </w:r>
      <w:r w:rsidRPr="006060D3">
        <w:rPr>
          <w:spacing w:val="2"/>
          <w:szCs w:val="28"/>
        </w:rPr>
        <w:t>е</w:t>
      </w:r>
      <w:r w:rsidR="005255AF" w:rsidRPr="006060D3">
        <w:rPr>
          <w:spacing w:val="2"/>
          <w:szCs w:val="28"/>
        </w:rPr>
        <w:t xml:space="preserve"> </w:t>
      </w:r>
      <w:r w:rsidR="0058305E" w:rsidRPr="006060D3">
        <w:rPr>
          <w:spacing w:val="2"/>
          <w:szCs w:val="28"/>
        </w:rPr>
        <w:t>руководитель контрольного мероприятия готовит проект ответа</w:t>
      </w:r>
      <w:r w:rsidR="005255AF" w:rsidRPr="006060D3">
        <w:rPr>
          <w:spacing w:val="2"/>
          <w:szCs w:val="28"/>
        </w:rPr>
        <w:t xml:space="preserve">, согласовывает его с аудитором и представляет на рассмотрение председателю Контрольно-счетной палаты. </w:t>
      </w:r>
    </w:p>
    <w:p w14:paraId="21835B32" w14:textId="77777777" w:rsidR="005255AF" w:rsidRPr="006060D3" w:rsidRDefault="005255AF" w:rsidP="005255AF">
      <w:pPr>
        <w:autoSpaceDE w:val="0"/>
        <w:autoSpaceDN w:val="0"/>
        <w:adjustRightInd w:val="0"/>
        <w:rPr>
          <w:spacing w:val="7"/>
          <w:szCs w:val="28"/>
        </w:rPr>
      </w:pPr>
      <w:r w:rsidRPr="006060D3">
        <w:rPr>
          <w:spacing w:val="2"/>
          <w:szCs w:val="28"/>
        </w:rPr>
        <w:t xml:space="preserve">Ответ на представленные </w:t>
      </w:r>
      <w:r w:rsidR="0058305E" w:rsidRPr="006060D3">
        <w:rPr>
          <w:spacing w:val="2"/>
          <w:szCs w:val="28"/>
        </w:rPr>
        <w:t xml:space="preserve">пояснения и </w:t>
      </w:r>
      <w:r w:rsidRPr="006060D3">
        <w:rPr>
          <w:spacing w:val="2"/>
          <w:szCs w:val="28"/>
        </w:rPr>
        <w:t>замечания за подписью председателя Контрольно-счетной палаты направляется в адрес соответствующего объекта контроля</w:t>
      </w:r>
      <w:r w:rsidR="0058305E" w:rsidRPr="006060D3">
        <w:rPr>
          <w:spacing w:val="2"/>
          <w:szCs w:val="28"/>
        </w:rPr>
        <w:t xml:space="preserve"> в течение десяти </w:t>
      </w:r>
      <w:r w:rsidR="00EE36C5" w:rsidRPr="006060D3">
        <w:rPr>
          <w:spacing w:val="2"/>
          <w:szCs w:val="28"/>
        </w:rPr>
        <w:t>рабочих дней</w:t>
      </w:r>
      <w:r w:rsidRPr="006060D3">
        <w:rPr>
          <w:spacing w:val="2"/>
          <w:szCs w:val="28"/>
        </w:rPr>
        <w:t>.</w:t>
      </w:r>
    </w:p>
    <w:p w14:paraId="474E4B94" w14:textId="77777777" w:rsidR="005255AF" w:rsidRPr="006060D3" w:rsidRDefault="005255AF" w:rsidP="005255AF">
      <w:pPr>
        <w:widowControl w:val="0"/>
        <w:rPr>
          <w:snapToGrid w:val="0"/>
          <w:szCs w:val="28"/>
        </w:rPr>
      </w:pPr>
      <w:r w:rsidRPr="006060D3">
        <w:rPr>
          <w:snapToGrid w:val="0"/>
          <w:szCs w:val="28"/>
        </w:rPr>
        <w:t xml:space="preserve">Ответ </w:t>
      </w:r>
      <w:r w:rsidRPr="006060D3">
        <w:rPr>
          <w:spacing w:val="2"/>
          <w:szCs w:val="28"/>
        </w:rPr>
        <w:t>Контрольно-счетной</w:t>
      </w:r>
      <w:r w:rsidRPr="006060D3">
        <w:rPr>
          <w:snapToGrid w:val="0"/>
          <w:szCs w:val="28"/>
        </w:rPr>
        <w:t xml:space="preserve"> палаты на </w:t>
      </w:r>
      <w:r w:rsidR="0058305E" w:rsidRPr="006060D3">
        <w:rPr>
          <w:snapToGrid w:val="0"/>
          <w:szCs w:val="28"/>
        </w:rPr>
        <w:t xml:space="preserve">письменные </w:t>
      </w:r>
      <w:r w:rsidR="00EE36C5" w:rsidRPr="006060D3">
        <w:rPr>
          <w:snapToGrid w:val="0"/>
          <w:szCs w:val="28"/>
        </w:rPr>
        <w:t xml:space="preserve">пояснения и </w:t>
      </w:r>
      <w:r w:rsidRPr="006060D3">
        <w:rPr>
          <w:snapToGrid w:val="0"/>
          <w:szCs w:val="28"/>
        </w:rPr>
        <w:t xml:space="preserve">замечания </w:t>
      </w:r>
      <w:r w:rsidR="00EE36C5" w:rsidRPr="006060D3">
        <w:rPr>
          <w:spacing w:val="2"/>
          <w:szCs w:val="28"/>
        </w:rPr>
        <w:t xml:space="preserve">должностных лиц объекта контроля </w:t>
      </w:r>
      <w:r w:rsidRPr="006060D3">
        <w:rPr>
          <w:snapToGrid w:val="0"/>
          <w:szCs w:val="28"/>
        </w:rPr>
        <w:t xml:space="preserve">прилагается к акту, является его неотъемлемой частью и включается в материалы контрольного мероприятия. </w:t>
      </w:r>
    </w:p>
    <w:p w14:paraId="21B6525F" w14:textId="77777777" w:rsidR="005255AF" w:rsidRPr="006060D3" w:rsidRDefault="005255AF" w:rsidP="005255AF">
      <w:pPr>
        <w:widowControl w:val="0"/>
        <w:tabs>
          <w:tab w:val="left" w:pos="709"/>
        </w:tabs>
        <w:rPr>
          <w:snapToGrid w:val="0"/>
        </w:rPr>
      </w:pPr>
      <w:r w:rsidRPr="006060D3">
        <w:rPr>
          <w:b/>
          <w:snapToGrid w:val="0"/>
        </w:rPr>
        <w:t>6.6</w:t>
      </w:r>
      <w:r w:rsidRPr="006060D3">
        <w:rPr>
          <w:snapToGrid w:val="0"/>
        </w:rPr>
        <w:t xml:space="preserve"> Порядок проведения камеральных проверок, оформление их </w:t>
      </w:r>
      <w:r w:rsidRPr="006060D3">
        <w:rPr>
          <w:snapToGrid w:val="0"/>
        </w:rPr>
        <w:lastRenderedPageBreak/>
        <w:t xml:space="preserve">результатов осуществляются в порядке, определенном статьей 6.5 Стандарта. </w:t>
      </w:r>
    </w:p>
    <w:p w14:paraId="6A82C5AD" w14:textId="77777777" w:rsidR="005255AF" w:rsidRPr="006060D3" w:rsidRDefault="005255AF" w:rsidP="005255AF">
      <w:pPr>
        <w:pStyle w:val="31"/>
        <w:ind w:firstLine="0"/>
        <w:jc w:val="center"/>
        <w:rPr>
          <w:b/>
          <w:color w:val="FF0000"/>
          <w:szCs w:val="28"/>
        </w:rPr>
      </w:pPr>
    </w:p>
    <w:p w14:paraId="35E65C68" w14:textId="77777777" w:rsidR="005255AF" w:rsidRPr="006060D3" w:rsidRDefault="005255AF" w:rsidP="005255AF">
      <w:pPr>
        <w:pStyle w:val="31"/>
        <w:ind w:firstLine="0"/>
        <w:jc w:val="center"/>
        <w:rPr>
          <w:b/>
          <w:szCs w:val="28"/>
        </w:rPr>
      </w:pPr>
      <w:r w:rsidRPr="006060D3">
        <w:rPr>
          <w:b/>
          <w:szCs w:val="28"/>
        </w:rPr>
        <w:t>7. Заключительный этап контрольного мероприятия</w:t>
      </w:r>
    </w:p>
    <w:p w14:paraId="6173E476" w14:textId="77777777" w:rsidR="005255AF" w:rsidRPr="006060D3" w:rsidRDefault="005255AF" w:rsidP="005255AF">
      <w:pPr>
        <w:pStyle w:val="a6"/>
        <w:rPr>
          <w:snapToGrid w:val="0"/>
          <w:szCs w:val="28"/>
        </w:rPr>
      </w:pPr>
    </w:p>
    <w:p w14:paraId="3610652D" w14:textId="77777777" w:rsidR="005255AF" w:rsidRPr="006060D3" w:rsidRDefault="005255AF" w:rsidP="005255AF">
      <w:pPr>
        <w:pStyle w:val="a6"/>
        <w:rPr>
          <w:szCs w:val="28"/>
        </w:rPr>
      </w:pPr>
      <w:r w:rsidRPr="006060D3">
        <w:rPr>
          <w:szCs w:val="28"/>
        </w:rPr>
        <w:t>Итогом заключительного этапа является подготовка отчета о результатах контрольного мероприятия и иных документов, оформленных по результатам контрольного мероприятия.</w:t>
      </w:r>
    </w:p>
    <w:p w14:paraId="2E062ED0" w14:textId="77777777" w:rsidR="005255AF" w:rsidRPr="006060D3" w:rsidRDefault="005255AF" w:rsidP="005255AF">
      <w:pPr>
        <w:pStyle w:val="a6"/>
        <w:rPr>
          <w:snapToGrid w:val="0"/>
          <w:szCs w:val="28"/>
        </w:rPr>
      </w:pPr>
      <w:r w:rsidRPr="006060D3">
        <w:rPr>
          <w:b/>
          <w:snapToGrid w:val="0"/>
          <w:szCs w:val="28"/>
        </w:rPr>
        <w:t>7.1 Отчет о результатах контрольного мероприятия</w:t>
      </w:r>
      <w:r w:rsidRPr="006060D3">
        <w:rPr>
          <w:snapToGrid w:val="0"/>
          <w:szCs w:val="28"/>
        </w:rPr>
        <w:t xml:space="preserve"> (далее – отчет) представляет собой документ Контрольно-счетной палаты, который содержит основные результаты контрольного мероприятия.</w:t>
      </w:r>
    </w:p>
    <w:p w14:paraId="3E3EB5A2" w14:textId="77777777" w:rsidR="005255AF" w:rsidRPr="006060D3" w:rsidRDefault="005255AF" w:rsidP="005255AF">
      <w:pPr>
        <w:pStyle w:val="a6"/>
        <w:tabs>
          <w:tab w:val="num" w:pos="1935"/>
        </w:tabs>
        <w:rPr>
          <w:b/>
          <w:snapToGrid w:val="0"/>
          <w:szCs w:val="28"/>
        </w:rPr>
      </w:pPr>
      <w:r w:rsidRPr="006060D3">
        <w:rPr>
          <w:snapToGrid w:val="0"/>
          <w:szCs w:val="28"/>
        </w:rPr>
        <w:t>7.1.1 Отчет имеет следующую структуру</w:t>
      </w:r>
      <w:r w:rsidRPr="006060D3">
        <w:rPr>
          <w:b/>
          <w:snapToGrid w:val="0"/>
          <w:szCs w:val="28"/>
        </w:rPr>
        <w:t>:</w:t>
      </w:r>
    </w:p>
    <w:p w14:paraId="06CADA0D" w14:textId="77777777" w:rsidR="005255AF" w:rsidRPr="006060D3" w:rsidRDefault="005255AF" w:rsidP="005255AF">
      <w:pPr>
        <w:pStyle w:val="a6"/>
        <w:tabs>
          <w:tab w:val="num" w:pos="1935"/>
        </w:tabs>
        <w:rPr>
          <w:snapToGrid w:val="0"/>
          <w:szCs w:val="28"/>
        </w:rPr>
      </w:pPr>
      <w:r w:rsidRPr="006060D3">
        <w:rPr>
          <w:snapToGrid w:val="0"/>
          <w:szCs w:val="28"/>
        </w:rPr>
        <w:t>основание проведения контрольного мероприятия;</w:t>
      </w:r>
    </w:p>
    <w:p w14:paraId="2F1BE22A" w14:textId="77777777" w:rsidR="006401E5" w:rsidRPr="006060D3" w:rsidRDefault="006401E5" w:rsidP="006401E5">
      <w:pPr>
        <w:pStyle w:val="a6"/>
        <w:tabs>
          <w:tab w:val="num" w:pos="1935"/>
        </w:tabs>
        <w:rPr>
          <w:snapToGrid w:val="0"/>
          <w:szCs w:val="28"/>
        </w:rPr>
      </w:pPr>
      <w:r w:rsidRPr="006060D3">
        <w:rPr>
          <w:snapToGrid w:val="0"/>
          <w:szCs w:val="28"/>
        </w:rPr>
        <w:t>цели контрольного мероприятия;</w:t>
      </w:r>
    </w:p>
    <w:p w14:paraId="5BC03CFF" w14:textId="77777777" w:rsidR="005255AF" w:rsidRPr="006060D3" w:rsidRDefault="005255AF" w:rsidP="005255AF">
      <w:pPr>
        <w:pStyle w:val="a6"/>
        <w:tabs>
          <w:tab w:val="num" w:pos="1935"/>
        </w:tabs>
        <w:rPr>
          <w:snapToGrid w:val="0"/>
          <w:szCs w:val="28"/>
        </w:rPr>
      </w:pPr>
      <w:r w:rsidRPr="006060D3">
        <w:rPr>
          <w:snapToGrid w:val="0"/>
          <w:szCs w:val="28"/>
        </w:rPr>
        <w:t>перечень объектов контроля;</w:t>
      </w:r>
    </w:p>
    <w:p w14:paraId="78F0F75F" w14:textId="77777777" w:rsidR="006401E5" w:rsidRPr="006060D3" w:rsidRDefault="006401E5" w:rsidP="006401E5">
      <w:pPr>
        <w:pStyle w:val="a6"/>
        <w:tabs>
          <w:tab w:val="num" w:pos="1935"/>
        </w:tabs>
        <w:rPr>
          <w:snapToGrid w:val="0"/>
          <w:szCs w:val="28"/>
        </w:rPr>
      </w:pPr>
      <w:r w:rsidRPr="006060D3">
        <w:rPr>
          <w:snapToGrid w:val="0"/>
          <w:szCs w:val="28"/>
        </w:rPr>
        <w:t>предмет контрольного мероприятия;</w:t>
      </w:r>
    </w:p>
    <w:p w14:paraId="4F4EF790" w14:textId="77777777" w:rsidR="008B7389" w:rsidRPr="006060D3" w:rsidRDefault="008B7389" w:rsidP="008B7389">
      <w:pPr>
        <w:pStyle w:val="a6"/>
        <w:tabs>
          <w:tab w:val="num" w:pos="1935"/>
        </w:tabs>
        <w:rPr>
          <w:snapToGrid w:val="0"/>
          <w:szCs w:val="28"/>
        </w:rPr>
      </w:pPr>
      <w:r w:rsidRPr="006060D3">
        <w:rPr>
          <w:snapToGrid w:val="0"/>
          <w:szCs w:val="28"/>
        </w:rPr>
        <w:t>проверяемый период;</w:t>
      </w:r>
    </w:p>
    <w:p w14:paraId="237C397D" w14:textId="77777777" w:rsidR="005255AF" w:rsidRPr="006060D3" w:rsidRDefault="005255AF" w:rsidP="005255AF">
      <w:pPr>
        <w:pStyle w:val="a6"/>
        <w:tabs>
          <w:tab w:val="num" w:pos="1935"/>
        </w:tabs>
        <w:rPr>
          <w:snapToGrid w:val="0"/>
          <w:szCs w:val="28"/>
        </w:rPr>
      </w:pPr>
      <w:r w:rsidRPr="006060D3">
        <w:rPr>
          <w:snapToGrid w:val="0"/>
          <w:szCs w:val="28"/>
        </w:rPr>
        <w:t>сроки проведения контрольного мероприятия;</w:t>
      </w:r>
    </w:p>
    <w:p w14:paraId="6FB632A5" w14:textId="77777777" w:rsidR="005255AF" w:rsidRPr="006060D3" w:rsidRDefault="005255AF" w:rsidP="005255AF">
      <w:pPr>
        <w:pStyle w:val="a6"/>
        <w:tabs>
          <w:tab w:val="num" w:pos="1935"/>
        </w:tabs>
        <w:rPr>
          <w:snapToGrid w:val="0"/>
          <w:szCs w:val="28"/>
        </w:rPr>
      </w:pPr>
      <w:r w:rsidRPr="006060D3">
        <w:rPr>
          <w:snapToGrid w:val="0"/>
          <w:szCs w:val="28"/>
        </w:rPr>
        <w:t>критерии оценки эффективности по каждой цели (в случае проведения аудита эффективности);</w:t>
      </w:r>
    </w:p>
    <w:p w14:paraId="3BC1D3A9" w14:textId="77777777" w:rsidR="005255AF" w:rsidRPr="006060D3" w:rsidRDefault="005255AF" w:rsidP="005255AF">
      <w:pPr>
        <w:pStyle w:val="a6"/>
        <w:tabs>
          <w:tab w:val="num" w:pos="1935"/>
        </w:tabs>
        <w:rPr>
          <w:snapToGrid w:val="0"/>
          <w:szCs w:val="28"/>
        </w:rPr>
      </w:pPr>
      <w:r w:rsidRPr="006060D3">
        <w:rPr>
          <w:snapToGrid w:val="0"/>
          <w:szCs w:val="28"/>
        </w:rPr>
        <w:t>краткая характеристика сферы предмета и деятельности объектов контроля (в случае необходимости);</w:t>
      </w:r>
    </w:p>
    <w:p w14:paraId="15E1CDA5" w14:textId="77777777" w:rsidR="005255AF" w:rsidRPr="006060D3" w:rsidRDefault="005255AF" w:rsidP="005255AF">
      <w:pPr>
        <w:pStyle w:val="a6"/>
        <w:tabs>
          <w:tab w:val="num" w:pos="1935"/>
        </w:tabs>
        <w:rPr>
          <w:snapToGrid w:val="0"/>
          <w:szCs w:val="28"/>
        </w:rPr>
      </w:pPr>
      <w:r w:rsidRPr="006060D3">
        <w:rPr>
          <w:snapToGrid w:val="0"/>
          <w:szCs w:val="28"/>
        </w:rPr>
        <w:t>полнота выполнения программы контрольного мероприятия;</w:t>
      </w:r>
    </w:p>
    <w:p w14:paraId="129ADEDA" w14:textId="77777777" w:rsidR="005255AF" w:rsidRPr="006060D3" w:rsidRDefault="005255AF" w:rsidP="005255AF">
      <w:pPr>
        <w:pStyle w:val="a6"/>
        <w:tabs>
          <w:tab w:val="num" w:pos="1935"/>
        </w:tabs>
        <w:rPr>
          <w:snapToGrid w:val="0"/>
          <w:szCs w:val="28"/>
        </w:rPr>
      </w:pPr>
      <w:r w:rsidRPr="006060D3">
        <w:rPr>
          <w:snapToGrid w:val="0"/>
          <w:szCs w:val="28"/>
        </w:rPr>
        <w:t>наличие пояснений и замечаний руководителей или иных уполномоченных должностных лиц объектов контроля по результатам контрольного мероприятия;</w:t>
      </w:r>
    </w:p>
    <w:p w14:paraId="5A64159B" w14:textId="77777777" w:rsidR="005255AF" w:rsidRPr="006060D3" w:rsidRDefault="005255AF" w:rsidP="005255AF">
      <w:pPr>
        <w:pStyle w:val="a6"/>
        <w:tabs>
          <w:tab w:val="num" w:pos="1935"/>
        </w:tabs>
        <w:rPr>
          <w:snapToGrid w:val="0"/>
          <w:szCs w:val="28"/>
        </w:rPr>
      </w:pPr>
      <w:r w:rsidRPr="006060D3">
        <w:rPr>
          <w:snapToGrid w:val="0"/>
          <w:szCs w:val="28"/>
        </w:rPr>
        <w:t>выводы, предложения</w:t>
      </w:r>
      <w:r w:rsidR="006401E5" w:rsidRPr="006060D3">
        <w:rPr>
          <w:snapToGrid w:val="0"/>
          <w:szCs w:val="28"/>
        </w:rPr>
        <w:t xml:space="preserve">, </w:t>
      </w:r>
      <w:r w:rsidRPr="006060D3">
        <w:rPr>
          <w:snapToGrid w:val="0"/>
          <w:szCs w:val="28"/>
        </w:rPr>
        <w:t>рекомендации</w:t>
      </w:r>
      <w:r w:rsidR="006401E5" w:rsidRPr="006060D3">
        <w:rPr>
          <w:snapToGrid w:val="0"/>
          <w:szCs w:val="28"/>
        </w:rPr>
        <w:t xml:space="preserve"> (при необходимости)</w:t>
      </w:r>
      <w:r w:rsidRPr="006060D3">
        <w:rPr>
          <w:snapToGrid w:val="0"/>
          <w:szCs w:val="28"/>
        </w:rPr>
        <w:t>;</w:t>
      </w:r>
    </w:p>
    <w:p w14:paraId="4C9DAEEE" w14:textId="77777777" w:rsidR="005255AF" w:rsidRPr="006060D3" w:rsidRDefault="005255AF" w:rsidP="005255AF">
      <w:pPr>
        <w:pStyle w:val="a6"/>
        <w:tabs>
          <w:tab w:val="num" w:pos="1935"/>
        </w:tabs>
        <w:rPr>
          <w:snapToGrid w:val="0"/>
          <w:szCs w:val="28"/>
        </w:rPr>
      </w:pPr>
      <w:r w:rsidRPr="006060D3">
        <w:rPr>
          <w:snapToGrid w:val="0"/>
          <w:szCs w:val="28"/>
        </w:rPr>
        <w:t>приложения.</w:t>
      </w:r>
    </w:p>
    <w:p w14:paraId="584CAF36" w14:textId="7B32565A" w:rsidR="005255AF" w:rsidRPr="006060D3" w:rsidRDefault="005255AF" w:rsidP="005255AF">
      <w:pPr>
        <w:autoSpaceDE w:val="0"/>
        <w:autoSpaceDN w:val="0"/>
        <w:adjustRightInd w:val="0"/>
        <w:rPr>
          <w:snapToGrid w:val="0"/>
          <w:szCs w:val="28"/>
        </w:rPr>
      </w:pPr>
      <w:r w:rsidRPr="006060D3">
        <w:rPr>
          <w:snapToGrid w:val="0"/>
          <w:szCs w:val="28"/>
        </w:rPr>
        <w:t>Форма отчета приведена в приложении 1</w:t>
      </w:r>
      <w:r w:rsidR="001D4EAA" w:rsidRPr="006060D3">
        <w:rPr>
          <w:snapToGrid w:val="0"/>
          <w:szCs w:val="28"/>
        </w:rPr>
        <w:t>5</w:t>
      </w:r>
      <w:r w:rsidRPr="006060D3">
        <w:rPr>
          <w:snapToGrid w:val="0"/>
          <w:szCs w:val="28"/>
        </w:rPr>
        <w:t xml:space="preserve"> к Стандарту.</w:t>
      </w:r>
    </w:p>
    <w:p w14:paraId="10EA80CA" w14:textId="77777777" w:rsidR="005255AF" w:rsidRPr="006060D3" w:rsidRDefault="005255AF" w:rsidP="008B7389">
      <w:pPr>
        <w:tabs>
          <w:tab w:val="left" w:pos="709"/>
        </w:tabs>
        <w:rPr>
          <w:rFonts w:cs="Arial"/>
          <w:color w:val="000000"/>
          <w:szCs w:val="28"/>
        </w:rPr>
      </w:pPr>
      <w:r w:rsidRPr="006060D3">
        <w:rPr>
          <w:rFonts w:cs="Arial"/>
          <w:color w:val="000000"/>
          <w:szCs w:val="28"/>
        </w:rPr>
        <w:t xml:space="preserve">7.1.2 Отчет о результатах контрольного мероприятия направляется в совет депутатов Гатчинского муниципального района. </w:t>
      </w:r>
    </w:p>
    <w:p w14:paraId="0F5B7484" w14:textId="77777777" w:rsidR="005255AF" w:rsidRPr="006060D3" w:rsidRDefault="005255AF" w:rsidP="005255AF">
      <w:pPr>
        <w:rPr>
          <w:rFonts w:cs="Arial"/>
          <w:color w:val="000000"/>
          <w:szCs w:val="28"/>
        </w:rPr>
      </w:pPr>
      <w:r w:rsidRPr="006060D3">
        <w:rPr>
          <w:rFonts w:cs="Arial"/>
          <w:color w:val="000000"/>
          <w:szCs w:val="28"/>
        </w:rPr>
        <w:t>По согласованию с советом депутатов Гатчинского муниципального района вместо отчета может направляться сопроводительным письмом за подписью председателя Контрольно-счетной палаты копия акта о результатах контрольного мероприятия.</w:t>
      </w:r>
    </w:p>
    <w:p w14:paraId="4291A918" w14:textId="77777777" w:rsidR="005255AF" w:rsidRPr="006060D3" w:rsidRDefault="005255AF" w:rsidP="005255AF">
      <w:pPr>
        <w:pStyle w:val="a6"/>
        <w:tabs>
          <w:tab w:val="left" w:pos="709"/>
        </w:tabs>
        <w:rPr>
          <w:snapToGrid w:val="0"/>
          <w:szCs w:val="28"/>
        </w:rPr>
      </w:pPr>
      <w:r w:rsidRPr="006060D3">
        <w:rPr>
          <w:snapToGrid w:val="0"/>
          <w:szCs w:val="28"/>
        </w:rPr>
        <w:t>7.1.3 Приложениями к отчету являются следующие материалы:</w:t>
      </w:r>
    </w:p>
    <w:p w14:paraId="6910DFF3" w14:textId="77777777" w:rsidR="005255AF" w:rsidRPr="006060D3" w:rsidRDefault="005255AF" w:rsidP="005255AF">
      <w:pPr>
        <w:pStyle w:val="a6"/>
        <w:tabs>
          <w:tab w:val="num" w:pos="1935"/>
        </w:tabs>
        <w:rPr>
          <w:snapToGrid w:val="0"/>
          <w:szCs w:val="28"/>
        </w:rPr>
      </w:pPr>
      <w:r w:rsidRPr="006060D3">
        <w:rPr>
          <w:snapToGrid w:val="0"/>
          <w:szCs w:val="28"/>
        </w:rPr>
        <w:t xml:space="preserve">перечень документов и материалов, не полученных по требованию </w:t>
      </w:r>
      <w:r w:rsidRPr="006060D3">
        <w:rPr>
          <w:szCs w:val="28"/>
        </w:rPr>
        <w:t xml:space="preserve">Контрольно-счетной палаты </w:t>
      </w:r>
      <w:r w:rsidRPr="006060D3">
        <w:rPr>
          <w:snapToGrid w:val="0"/>
          <w:szCs w:val="28"/>
        </w:rPr>
        <w:t>в ходе проведения контрольного мероприятия (при наличии);</w:t>
      </w:r>
    </w:p>
    <w:p w14:paraId="476C4C23" w14:textId="77777777" w:rsidR="005255AF" w:rsidRPr="006060D3" w:rsidRDefault="005255AF" w:rsidP="005255AF">
      <w:pPr>
        <w:pStyle w:val="a6"/>
        <w:tabs>
          <w:tab w:val="num" w:pos="567"/>
        </w:tabs>
        <w:rPr>
          <w:snapToGrid w:val="0"/>
          <w:szCs w:val="28"/>
        </w:rPr>
      </w:pPr>
      <w:r w:rsidRPr="006060D3">
        <w:rPr>
          <w:snapToGrid w:val="0"/>
          <w:szCs w:val="28"/>
        </w:rPr>
        <w:t>перечень актов, оформленных по результатам контрольного мероприятия;</w:t>
      </w:r>
    </w:p>
    <w:p w14:paraId="20B1B2E8" w14:textId="77777777" w:rsidR="005255AF" w:rsidRPr="006060D3" w:rsidRDefault="005255AF" w:rsidP="005255AF">
      <w:pPr>
        <w:autoSpaceDE w:val="0"/>
        <w:autoSpaceDN w:val="0"/>
        <w:adjustRightInd w:val="0"/>
        <w:rPr>
          <w:szCs w:val="28"/>
        </w:rPr>
      </w:pPr>
      <w:r w:rsidRPr="006060D3">
        <w:rPr>
          <w:szCs w:val="28"/>
        </w:rPr>
        <w:t>перечень актов, оформленных в ходе проведения контрольного мероприятия (при наличии);</w:t>
      </w:r>
    </w:p>
    <w:p w14:paraId="5C29401A" w14:textId="77777777" w:rsidR="005255AF" w:rsidRPr="006060D3" w:rsidRDefault="005255AF" w:rsidP="005255AF">
      <w:pPr>
        <w:autoSpaceDE w:val="0"/>
        <w:autoSpaceDN w:val="0"/>
        <w:adjustRightInd w:val="0"/>
        <w:rPr>
          <w:snapToGrid w:val="0"/>
          <w:szCs w:val="28"/>
        </w:rPr>
      </w:pPr>
      <w:r w:rsidRPr="006060D3">
        <w:rPr>
          <w:szCs w:val="28"/>
        </w:rPr>
        <w:t>копии протоколов об административных правонарушениях.</w:t>
      </w:r>
    </w:p>
    <w:p w14:paraId="358D0CC6" w14:textId="77777777" w:rsidR="005255AF" w:rsidRPr="006060D3" w:rsidRDefault="005255AF" w:rsidP="005255AF">
      <w:pPr>
        <w:pStyle w:val="a6"/>
        <w:tabs>
          <w:tab w:val="left" w:pos="709"/>
        </w:tabs>
        <w:rPr>
          <w:snapToGrid w:val="0"/>
        </w:rPr>
      </w:pPr>
      <w:r w:rsidRPr="006060D3">
        <w:rPr>
          <w:b/>
          <w:snapToGrid w:val="0"/>
          <w:szCs w:val="28"/>
        </w:rPr>
        <w:t>7.2</w:t>
      </w:r>
      <w:r w:rsidRPr="006060D3">
        <w:rPr>
          <w:snapToGrid w:val="0"/>
          <w:szCs w:val="28"/>
        </w:rPr>
        <w:t xml:space="preserve"> </w:t>
      </w:r>
      <w:r w:rsidRPr="006060D3">
        <w:rPr>
          <w:snapToGrid w:val="0"/>
        </w:rPr>
        <w:t xml:space="preserve">В зависимости от содержания </w:t>
      </w:r>
      <w:r w:rsidRPr="006060D3">
        <w:rPr>
          <w:szCs w:val="28"/>
        </w:rPr>
        <w:t>результатов</w:t>
      </w:r>
      <w:r w:rsidRPr="006060D3">
        <w:rPr>
          <w:snapToGrid w:val="0"/>
        </w:rPr>
        <w:t xml:space="preserve"> контрольного мероприятия наряду с отчетом, при необходимости, руководителем контрольного мероприятия (инспектором) подготавливаются следующие документы:</w:t>
      </w:r>
    </w:p>
    <w:p w14:paraId="7F2FCDE9" w14:textId="77777777" w:rsidR="005255AF" w:rsidRPr="006060D3" w:rsidRDefault="005255AF" w:rsidP="005255AF">
      <w:pPr>
        <w:pStyle w:val="a4"/>
        <w:tabs>
          <w:tab w:val="left" w:pos="567"/>
        </w:tabs>
        <w:jc w:val="both"/>
        <w:rPr>
          <w:snapToGrid w:val="0"/>
        </w:rPr>
      </w:pPr>
      <w:r w:rsidRPr="006060D3">
        <w:rPr>
          <w:snapToGrid w:val="0"/>
        </w:rPr>
        <w:t>представление Контрольно-счетной палаты;</w:t>
      </w:r>
    </w:p>
    <w:p w14:paraId="67FB5682" w14:textId="77777777" w:rsidR="005255AF" w:rsidRPr="006060D3" w:rsidRDefault="005255AF" w:rsidP="005255AF">
      <w:pPr>
        <w:pStyle w:val="a4"/>
        <w:tabs>
          <w:tab w:val="left" w:pos="567"/>
        </w:tabs>
        <w:jc w:val="both"/>
      </w:pPr>
      <w:r w:rsidRPr="006060D3">
        <w:lastRenderedPageBreak/>
        <w:t xml:space="preserve">предписание </w:t>
      </w:r>
      <w:r w:rsidRPr="006060D3">
        <w:rPr>
          <w:snapToGrid w:val="0"/>
        </w:rPr>
        <w:t>Контрольно-счетной</w:t>
      </w:r>
      <w:r w:rsidRPr="006060D3">
        <w:t xml:space="preserve"> палаты;</w:t>
      </w:r>
    </w:p>
    <w:p w14:paraId="3032A49A" w14:textId="77777777" w:rsidR="005255AF" w:rsidRPr="006060D3" w:rsidRDefault="005255AF" w:rsidP="005255AF">
      <w:pPr>
        <w:pStyle w:val="a4"/>
        <w:tabs>
          <w:tab w:val="left" w:pos="567"/>
        </w:tabs>
        <w:jc w:val="both"/>
      </w:pPr>
      <w:r w:rsidRPr="006060D3">
        <w:t xml:space="preserve">уведомление </w:t>
      </w:r>
      <w:r w:rsidRPr="006060D3">
        <w:rPr>
          <w:snapToGrid w:val="0"/>
        </w:rPr>
        <w:t>Контрольно-счетной</w:t>
      </w:r>
      <w:r w:rsidRPr="006060D3">
        <w:t xml:space="preserve"> палаты о применении бюджетных мер принуждения;</w:t>
      </w:r>
    </w:p>
    <w:p w14:paraId="21E16696" w14:textId="77777777" w:rsidR="005255AF" w:rsidRPr="006060D3" w:rsidRDefault="005255AF" w:rsidP="005255AF">
      <w:pPr>
        <w:pStyle w:val="a4"/>
        <w:tabs>
          <w:tab w:val="left" w:pos="567"/>
        </w:tabs>
        <w:jc w:val="left"/>
      </w:pPr>
      <w:r w:rsidRPr="006060D3">
        <w:rPr>
          <w:snapToGrid w:val="0"/>
        </w:rPr>
        <w:t>информационное письмо Контрольно-счетной палаты;</w:t>
      </w:r>
    </w:p>
    <w:p w14:paraId="5F295CA3" w14:textId="77777777" w:rsidR="005255AF" w:rsidRPr="006060D3" w:rsidRDefault="005255AF" w:rsidP="005255AF">
      <w:pPr>
        <w:pStyle w:val="a4"/>
        <w:tabs>
          <w:tab w:val="left" w:pos="567"/>
        </w:tabs>
        <w:jc w:val="both"/>
      </w:pPr>
      <w:r w:rsidRPr="006060D3">
        <w:rPr>
          <w:snapToGrid w:val="0"/>
        </w:rPr>
        <w:t>обращение Контрольно-счетной палаты в правоохранительные органы.</w:t>
      </w:r>
    </w:p>
    <w:p w14:paraId="50D3B261" w14:textId="77777777" w:rsidR="005255AF" w:rsidRPr="006060D3" w:rsidRDefault="005255AF" w:rsidP="005255AF">
      <w:pPr>
        <w:pStyle w:val="a6"/>
        <w:tabs>
          <w:tab w:val="left" w:pos="709"/>
        </w:tabs>
        <w:rPr>
          <w:spacing w:val="-5"/>
          <w:szCs w:val="28"/>
        </w:rPr>
      </w:pPr>
      <w:r w:rsidRPr="006060D3">
        <w:rPr>
          <w:szCs w:val="28"/>
        </w:rPr>
        <w:t xml:space="preserve">Вышеперечисленные документы оформляются на бланке Контрольно-счетной палаты и направляются адресатам за подписью председателя Контрольно-счетной палаты в соответствии с </w:t>
      </w:r>
      <w:r w:rsidRPr="006060D3">
        <w:rPr>
          <w:spacing w:val="-5"/>
          <w:szCs w:val="28"/>
        </w:rPr>
        <w:t xml:space="preserve">порядком, установленном Инструкцией по делопроизводству в </w:t>
      </w:r>
      <w:r w:rsidRPr="006060D3">
        <w:rPr>
          <w:szCs w:val="28"/>
        </w:rPr>
        <w:t>Контрольно-счетной</w:t>
      </w:r>
      <w:r w:rsidRPr="006060D3">
        <w:rPr>
          <w:spacing w:val="-5"/>
          <w:szCs w:val="28"/>
        </w:rPr>
        <w:t xml:space="preserve"> палате.</w:t>
      </w:r>
    </w:p>
    <w:p w14:paraId="646F12EB" w14:textId="77777777" w:rsidR="005255AF" w:rsidRPr="006060D3" w:rsidRDefault="005255AF" w:rsidP="005255AF">
      <w:pPr>
        <w:pStyle w:val="a4"/>
        <w:tabs>
          <w:tab w:val="left" w:pos="567"/>
        </w:tabs>
        <w:jc w:val="both"/>
        <w:rPr>
          <w:spacing w:val="-4"/>
        </w:rPr>
      </w:pPr>
      <w:r w:rsidRPr="006060D3">
        <w:rPr>
          <w:b/>
          <w:bCs/>
          <w:snapToGrid w:val="0"/>
        </w:rPr>
        <w:t>7.2.1</w:t>
      </w:r>
      <w:r w:rsidRPr="006060D3">
        <w:rPr>
          <w:bCs/>
          <w:snapToGrid w:val="0"/>
        </w:rPr>
        <w:t xml:space="preserve"> </w:t>
      </w:r>
      <w:r w:rsidRPr="006060D3">
        <w:rPr>
          <w:b/>
          <w:bCs/>
          <w:snapToGrid w:val="0"/>
        </w:rPr>
        <w:t xml:space="preserve">Представление </w:t>
      </w:r>
      <w:r w:rsidRPr="006060D3">
        <w:rPr>
          <w:b/>
          <w:snapToGrid w:val="0"/>
        </w:rPr>
        <w:t>Контрольно-счетной</w:t>
      </w:r>
      <w:r w:rsidRPr="006060D3">
        <w:rPr>
          <w:b/>
          <w:bCs/>
          <w:snapToGrid w:val="0"/>
        </w:rPr>
        <w:t xml:space="preserve"> палаты</w:t>
      </w:r>
      <w:r w:rsidRPr="006060D3">
        <w:rPr>
          <w:i/>
          <w:spacing w:val="-2"/>
        </w:rPr>
        <w:t xml:space="preserve"> </w:t>
      </w:r>
      <w:r w:rsidRPr="006060D3">
        <w:rPr>
          <w:spacing w:val="-2"/>
        </w:rPr>
        <w:t>- документ, содержащий требования о приня</w:t>
      </w:r>
      <w:r w:rsidRPr="006060D3">
        <w:rPr>
          <w:spacing w:val="-4"/>
        </w:rPr>
        <w:t>тии мер по устранению выявленных нарушений и недостатков,</w:t>
      </w:r>
      <w:r w:rsidRPr="006060D3">
        <w:t xml:space="preserve"> предотвращению нанесения материального ущерба местному бюджету или возмещению причиненного вреда, по привлечению </w:t>
      </w:r>
      <w:r w:rsidRPr="006060D3">
        <w:rPr>
          <w:spacing w:val="-4"/>
        </w:rPr>
        <w:t>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1435BFDA" w14:textId="77777777" w:rsidR="005255AF" w:rsidRPr="006060D3" w:rsidRDefault="005255AF" w:rsidP="005255AF">
      <w:r w:rsidRPr="006060D3">
        <w:t xml:space="preserve">Представление </w:t>
      </w:r>
      <w:r w:rsidRPr="006060D3">
        <w:rPr>
          <w:snapToGrid w:val="0"/>
          <w:szCs w:val="28"/>
        </w:rPr>
        <w:t>Контрольно-счетной</w:t>
      </w:r>
      <w:r w:rsidRPr="006060D3">
        <w:t xml:space="preserve"> палаты должно содержать следующую информацию:</w:t>
      </w:r>
    </w:p>
    <w:p w14:paraId="6D0DD90C" w14:textId="77777777" w:rsidR="005255AF" w:rsidRPr="006060D3" w:rsidRDefault="005255AF" w:rsidP="005255AF">
      <w:pPr>
        <w:rPr>
          <w:snapToGrid w:val="0"/>
        </w:rPr>
      </w:pPr>
      <w:r w:rsidRPr="006060D3">
        <w:t>исходные данные о контрольном мероприятии (</w:t>
      </w:r>
      <w:r w:rsidRPr="006060D3">
        <w:rPr>
          <w:snapToGrid w:val="0"/>
        </w:rPr>
        <w:t>основание для его проведения, наименование контрольного мероприятия, а также объектов контроля и проверенный период при их отсутствии в наименовании контрольного мероприятия);</w:t>
      </w:r>
    </w:p>
    <w:p w14:paraId="474C8CCE" w14:textId="77777777" w:rsidR="005255AF" w:rsidRPr="006060D3" w:rsidRDefault="005255AF" w:rsidP="005255AF">
      <w:r w:rsidRPr="006060D3">
        <w:t xml:space="preserve">выявленные факты нарушений и недостатков, устранение которых входит в компетенцию адресата, которому направляется представление, с </w:t>
      </w:r>
      <w:r w:rsidRPr="006060D3">
        <w:rPr>
          <w:szCs w:val="28"/>
        </w:rPr>
        <w:t>указанием конкретных статей законов и (или) пунктов иных нормативных правовых актов, требования которых нарушены</w:t>
      </w:r>
      <w:r w:rsidRPr="006060D3">
        <w:t>;</w:t>
      </w:r>
    </w:p>
    <w:p w14:paraId="5EC2A6F5" w14:textId="77777777" w:rsidR="005255AF" w:rsidRPr="006060D3" w:rsidRDefault="005255AF" w:rsidP="005255AF">
      <w:r w:rsidRPr="006060D3">
        <w:t>требования о принятии мер по устранению выявленных нарушений, взыскании средств</w:t>
      </w:r>
      <w:r w:rsidRPr="006060D3">
        <w:rPr>
          <w:i/>
        </w:rPr>
        <w:t>,</w:t>
      </w:r>
      <w:r w:rsidRPr="006060D3">
        <w:t xml:space="preserve"> а также устранению причин и условий таких нарушений, требования о привлечении к ответственности лиц, виновных в выявленных нарушениях, рекомендации по устранению выявленных недостатков, сроки представления письменного ответа по результатам рассмотрения представления. </w:t>
      </w:r>
    </w:p>
    <w:p w14:paraId="6C8BE2F6" w14:textId="77777777" w:rsidR="005255AF" w:rsidRPr="006060D3" w:rsidRDefault="005255AF" w:rsidP="005255AF">
      <w:pPr>
        <w:rPr>
          <w:szCs w:val="28"/>
        </w:rPr>
      </w:pPr>
      <w:r w:rsidRPr="006060D3">
        <w:rPr>
          <w:szCs w:val="28"/>
        </w:rPr>
        <w:t xml:space="preserve">При выявлении нарушений, наносящих ущерб местному бюджету, в представлении </w:t>
      </w:r>
      <w:r w:rsidRPr="006060D3">
        <w:rPr>
          <w:snapToGrid w:val="0"/>
        </w:rPr>
        <w:t>Контрольно-счетной</w:t>
      </w:r>
      <w:r w:rsidRPr="006060D3">
        <w:rPr>
          <w:szCs w:val="28"/>
        </w:rPr>
        <w:t xml:space="preserve"> палаты дается оценка ущерба и предлагается</w:t>
      </w:r>
      <w:r w:rsidRPr="006060D3">
        <w:t xml:space="preserve"> принять меры по возмещению причиненного ущерба.</w:t>
      </w:r>
    </w:p>
    <w:p w14:paraId="4D8EEF07" w14:textId="77777777" w:rsidR="005255AF" w:rsidRPr="006060D3" w:rsidRDefault="005255AF" w:rsidP="005255AF">
      <w:pPr>
        <w:rPr>
          <w:szCs w:val="28"/>
        </w:rPr>
      </w:pPr>
      <w:r w:rsidRPr="006060D3">
        <w:t xml:space="preserve">Объем текстовой части представления </w:t>
      </w:r>
      <w:r w:rsidRPr="006060D3">
        <w:rPr>
          <w:snapToGrid w:val="0"/>
        </w:rPr>
        <w:t>Контрольно-счетной</w:t>
      </w:r>
      <w:r w:rsidRPr="006060D3">
        <w:t xml:space="preserve"> палаты зависит от количества и содержания выявленных нарушений и недостатков, но не должен превышать, как правило, пяти страниц.</w:t>
      </w:r>
    </w:p>
    <w:p w14:paraId="7F74BC87" w14:textId="6E3D1244" w:rsidR="005255AF" w:rsidRPr="006060D3" w:rsidRDefault="005255AF" w:rsidP="005255AF">
      <w:pPr>
        <w:rPr>
          <w:szCs w:val="28"/>
        </w:rPr>
      </w:pPr>
      <w:r w:rsidRPr="006060D3">
        <w:rPr>
          <w:szCs w:val="28"/>
        </w:rPr>
        <w:t xml:space="preserve">Форма представления </w:t>
      </w:r>
      <w:r w:rsidRPr="006060D3">
        <w:rPr>
          <w:snapToGrid w:val="0"/>
        </w:rPr>
        <w:t>Контрольно-счетной</w:t>
      </w:r>
      <w:r w:rsidRPr="006060D3">
        <w:rPr>
          <w:spacing w:val="-2"/>
          <w:szCs w:val="28"/>
        </w:rPr>
        <w:t xml:space="preserve"> палаты </w:t>
      </w:r>
      <w:r w:rsidRPr="006060D3">
        <w:rPr>
          <w:szCs w:val="28"/>
        </w:rPr>
        <w:t>приведена в приложении 1</w:t>
      </w:r>
      <w:r w:rsidR="001D4EAA" w:rsidRPr="006060D3">
        <w:rPr>
          <w:szCs w:val="28"/>
        </w:rPr>
        <w:t>6</w:t>
      </w:r>
      <w:r w:rsidRPr="006060D3">
        <w:rPr>
          <w:szCs w:val="28"/>
        </w:rPr>
        <w:t xml:space="preserve"> к Стандарту.</w:t>
      </w:r>
    </w:p>
    <w:p w14:paraId="3C7170D8" w14:textId="77777777" w:rsidR="005255AF" w:rsidRPr="006060D3" w:rsidRDefault="005255AF" w:rsidP="005255AF">
      <w:r w:rsidRPr="006060D3">
        <w:rPr>
          <w:b/>
        </w:rPr>
        <w:t xml:space="preserve">7.2.2 Предписание </w:t>
      </w:r>
      <w:r w:rsidRPr="006060D3">
        <w:rPr>
          <w:b/>
          <w:snapToGrid w:val="0"/>
        </w:rPr>
        <w:t>Контрольно-счетной</w:t>
      </w:r>
      <w:r w:rsidRPr="006060D3">
        <w:rPr>
          <w:b/>
        </w:rPr>
        <w:t xml:space="preserve"> палаты,</w:t>
      </w:r>
      <w:r w:rsidRPr="006060D3">
        <w:t xml:space="preserve"> подготовленное по результатам проведения контрольного мероприятия, является документом, содержащим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требования о возмещении причиненного такими нарушениями ущерба местному бюджету.</w:t>
      </w:r>
    </w:p>
    <w:p w14:paraId="6702D43A" w14:textId="7252F222" w:rsidR="005255AF" w:rsidRPr="006060D3" w:rsidRDefault="005255AF" w:rsidP="005255AF">
      <w:r w:rsidRPr="006060D3">
        <w:lastRenderedPageBreak/>
        <w:t xml:space="preserve">Форма предписания </w:t>
      </w:r>
      <w:r w:rsidRPr="006060D3">
        <w:rPr>
          <w:snapToGrid w:val="0"/>
        </w:rPr>
        <w:t>Контрольно-счетной</w:t>
      </w:r>
      <w:r w:rsidRPr="006060D3">
        <w:t xml:space="preserve"> палаты приведена в приложении 1</w:t>
      </w:r>
      <w:r w:rsidR="001D4EAA" w:rsidRPr="006060D3">
        <w:t>7</w:t>
      </w:r>
      <w:r w:rsidRPr="006060D3">
        <w:t xml:space="preserve"> к Стандарту.</w:t>
      </w:r>
    </w:p>
    <w:p w14:paraId="72949307" w14:textId="77777777" w:rsidR="005255AF" w:rsidRPr="006060D3" w:rsidRDefault="005255AF" w:rsidP="005255AF">
      <w:pPr>
        <w:rPr>
          <w:rFonts w:cs="Arial"/>
          <w:color w:val="000000"/>
          <w:szCs w:val="28"/>
        </w:rPr>
      </w:pPr>
      <w:r w:rsidRPr="006060D3">
        <w:rPr>
          <w:rFonts w:cs="Arial"/>
          <w:color w:val="000000"/>
          <w:szCs w:val="28"/>
        </w:rPr>
        <w:t>Контроль исполнения представлений</w:t>
      </w:r>
      <w:r w:rsidR="00E353C2" w:rsidRPr="006060D3">
        <w:rPr>
          <w:rFonts w:cs="Arial"/>
          <w:color w:val="000000"/>
          <w:szCs w:val="28"/>
        </w:rPr>
        <w:t xml:space="preserve"> и </w:t>
      </w:r>
      <w:r w:rsidRPr="006060D3">
        <w:rPr>
          <w:rFonts w:cs="Arial"/>
          <w:color w:val="000000"/>
          <w:szCs w:val="28"/>
        </w:rPr>
        <w:t>предписаний Контрольно-счетной палаты осуществляют ответственные исполнители, их подготовившие.</w:t>
      </w:r>
    </w:p>
    <w:p w14:paraId="48D96B34" w14:textId="77777777" w:rsidR="005255AF" w:rsidRPr="006060D3" w:rsidRDefault="005255AF" w:rsidP="005255AF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6060D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060D3">
        <w:rPr>
          <w:rFonts w:ascii="Times New Roman" w:hAnsi="Times New Roman" w:cs="Times New Roman"/>
          <w:b/>
          <w:sz w:val="28"/>
          <w:szCs w:val="28"/>
        </w:rPr>
        <w:t xml:space="preserve">7.2.3 Уведомление </w:t>
      </w:r>
      <w:r w:rsidRPr="006060D3">
        <w:rPr>
          <w:rFonts w:ascii="Times New Roman" w:hAnsi="Times New Roman" w:cs="Times New Roman"/>
          <w:b/>
          <w:snapToGrid w:val="0"/>
          <w:sz w:val="28"/>
          <w:szCs w:val="28"/>
        </w:rPr>
        <w:t>Контрольно-счетной</w:t>
      </w:r>
      <w:r w:rsidRPr="006060D3">
        <w:rPr>
          <w:rFonts w:ascii="Times New Roman" w:hAnsi="Times New Roman" w:cs="Times New Roman"/>
          <w:b/>
          <w:sz w:val="28"/>
          <w:szCs w:val="28"/>
        </w:rPr>
        <w:t xml:space="preserve"> палаты о применении бюджетных мер принуждения</w:t>
      </w:r>
    </w:p>
    <w:p w14:paraId="57F286E0" w14:textId="77777777" w:rsidR="005255AF" w:rsidRPr="006060D3" w:rsidRDefault="005255AF" w:rsidP="005255AF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 w:rsidRPr="006060D3">
        <w:rPr>
          <w:szCs w:val="28"/>
        </w:rPr>
        <w:t xml:space="preserve">При выявлении в ходе контрольного мероприятия бюджетных нарушений </w:t>
      </w:r>
      <w:r w:rsidRPr="006060D3">
        <w:rPr>
          <w:snapToGrid w:val="0"/>
        </w:rPr>
        <w:t>Контрольно-счетная</w:t>
      </w:r>
      <w:r w:rsidRPr="006060D3">
        <w:rPr>
          <w:szCs w:val="28"/>
        </w:rPr>
        <w:t xml:space="preserve"> палата </w:t>
      </w:r>
      <w:r w:rsidRPr="006060D3">
        <w:rPr>
          <w:snapToGrid w:val="0"/>
          <w:szCs w:val="28"/>
          <w:lang w:eastAsia="x-none"/>
        </w:rPr>
        <w:t xml:space="preserve">не позднее 30 календарных дней после даты окончания контрольного мероприятия </w:t>
      </w:r>
      <w:r w:rsidRPr="006060D3">
        <w:rPr>
          <w:szCs w:val="28"/>
        </w:rPr>
        <w:t>направляет уведомление о применении бюджетных мер принуждения уполномоченному органу в случаях, предусмотренных БК РФ.</w:t>
      </w:r>
    </w:p>
    <w:p w14:paraId="0E2D292D" w14:textId="77777777" w:rsidR="005255AF" w:rsidRPr="006060D3" w:rsidRDefault="005255AF" w:rsidP="005255AF">
      <w:pPr>
        <w:autoSpaceDE w:val="0"/>
        <w:autoSpaceDN w:val="0"/>
        <w:adjustRightInd w:val="0"/>
        <w:rPr>
          <w:szCs w:val="28"/>
        </w:rPr>
      </w:pPr>
      <w:r w:rsidRPr="006060D3">
        <w:rPr>
          <w:snapToGrid w:val="0"/>
          <w:szCs w:val="28"/>
        </w:rPr>
        <w:t xml:space="preserve">Проект уведомления о применении бюджетных мер принуждения представляется руководителем контрольного мероприятия (или инспектором) на подпись председателю </w:t>
      </w:r>
      <w:r w:rsidRPr="006060D3">
        <w:rPr>
          <w:snapToGrid w:val="0"/>
        </w:rPr>
        <w:t>Контрольно-счетной</w:t>
      </w:r>
      <w:r w:rsidRPr="006060D3">
        <w:rPr>
          <w:snapToGrid w:val="0"/>
          <w:szCs w:val="28"/>
        </w:rPr>
        <w:t xml:space="preserve"> палаты</w:t>
      </w:r>
      <w:r w:rsidRPr="006060D3">
        <w:rPr>
          <w:szCs w:val="28"/>
        </w:rPr>
        <w:t>.</w:t>
      </w:r>
    </w:p>
    <w:p w14:paraId="7591691A" w14:textId="77777777" w:rsidR="005255AF" w:rsidRPr="006060D3" w:rsidRDefault="005255AF" w:rsidP="00972B56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 w:rsidRPr="006060D3">
        <w:rPr>
          <w:szCs w:val="28"/>
        </w:rPr>
        <w:t xml:space="preserve">Содержание уведомления </w:t>
      </w:r>
      <w:r w:rsidRPr="006060D3">
        <w:rPr>
          <w:snapToGrid w:val="0"/>
        </w:rPr>
        <w:t xml:space="preserve">Контрольно-счетной </w:t>
      </w:r>
      <w:r w:rsidRPr="006060D3">
        <w:rPr>
          <w:szCs w:val="28"/>
        </w:rPr>
        <w:t>палаты о применении бюджетных мер принуждения должно соответствовать БК РФ и отвечать существу выявленных бюджетных нарушений.</w:t>
      </w:r>
    </w:p>
    <w:p w14:paraId="667A0EC4" w14:textId="29D3242A" w:rsidR="005255AF" w:rsidRPr="006060D3" w:rsidRDefault="005255AF" w:rsidP="005255AF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 w:rsidRPr="006060D3">
        <w:rPr>
          <w:szCs w:val="28"/>
        </w:rPr>
        <w:t xml:space="preserve">Форма уведомления о применении бюджетных мер принуждения приведена в </w:t>
      </w:r>
      <w:r w:rsidR="004220A5" w:rsidRPr="006060D3">
        <w:rPr>
          <w:szCs w:val="28"/>
        </w:rPr>
        <w:t xml:space="preserve">приложении </w:t>
      </w:r>
      <w:r w:rsidRPr="006060D3">
        <w:rPr>
          <w:szCs w:val="28"/>
        </w:rPr>
        <w:t>1</w:t>
      </w:r>
      <w:r w:rsidR="001D4EAA" w:rsidRPr="006060D3">
        <w:rPr>
          <w:szCs w:val="28"/>
        </w:rPr>
        <w:t>8</w:t>
      </w:r>
      <w:r w:rsidRPr="006060D3">
        <w:rPr>
          <w:szCs w:val="28"/>
        </w:rPr>
        <w:t xml:space="preserve"> к Стандарту.</w:t>
      </w:r>
    </w:p>
    <w:p w14:paraId="73956D03" w14:textId="77777777" w:rsidR="00972B56" w:rsidRPr="006060D3" w:rsidRDefault="005255AF" w:rsidP="005255AF">
      <w:pPr>
        <w:tabs>
          <w:tab w:val="left" w:pos="709"/>
        </w:tabs>
        <w:rPr>
          <w:szCs w:val="28"/>
        </w:rPr>
      </w:pPr>
      <w:r w:rsidRPr="006060D3">
        <w:rPr>
          <w:b/>
          <w:szCs w:val="28"/>
        </w:rPr>
        <w:t>7.2.4</w:t>
      </w:r>
      <w:r w:rsidRPr="006060D3">
        <w:rPr>
          <w:szCs w:val="28"/>
        </w:rPr>
        <w:t xml:space="preserve"> </w:t>
      </w:r>
      <w:r w:rsidRPr="006060D3">
        <w:rPr>
          <w:b/>
          <w:szCs w:val="28"/>
        </w:rPr>
        <w:t>Информационные письма Контрольно-счетной палаты</w:t>
      </w:r>
      <w:r w:rsidRPr="006060D3">
        <w:rPr>
          <w:szCs w:val="28"/>
        </w:rPr>
        <w:t xml:space="preserve"> </w:t>
      </w:r>
    </w:p>
    <w:p w14:paraId="4683F6F0" w14:textId="77777777" w:rsidR="00972B56" w:rsidRPr="006060D3" w:rsidRDefault="00972B56" w:rsidP="00972B56">
      <w:pPr>
        <w:tabs>
          <w:tab w:val="left" w:pos="709"/>
        </w:tabs>
        <w:rPr>
          <w:szCs w:val="28"/>
        </w:rPr>
      </w:pPr>
      <w:r w:rsidRPr="006060D3">
        <w:rPr>
          <w:szCs w:val="28"/>
        </w:rPr>
        <w:t>В случае необходимости доведения основных итогов контрольного мероприятия до сведения совета депутатов Гатчинского муниципального района, главы администрации Гатчинского муниципального района, а также руководителей органов местного самоуправления и муниципальных органов, организаций и учреждений подготавливаются информационные письма, содержащие сведения о результатах контрольного мероприятия, входящих в компетенцию адресата и представляющих для него интерес.</w:t>
      </w:r>
    </w:p>
    <w:p w14:paraId="4FA52FED" w14:textId="77777777" w:rsidR="00972B56" w:rsidRPr="006060D3" w:rsidRDefault="00972B56" w:rsidP="00972B56">
      <w:pPr>
        <w:pStyle w:val="af0"/>
        <w:tabs>
          <w:tab w:val="left" w:pos="709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6060D3">
        <w:rPr>
          <w:rFonts w:ascii="Times New Roman" w:hAnsi="Times New Roman"/>
          <w:sz w:val="28"/>
          <w:szCs w:val="28"/>
        </w:rPr>
        <w:t xml:space="preserve">          В информационном письме </w:t>
      </w:r>
      <w:r w:rsidR="002D2330" w:rsidRPr="006060D3">
        <w:rPr>
          <w:rFonts w:ascii="Times New Roman" w:hAnsi="Times New Roman"/>
          <w:sz w:val="28"/>
          <w:szCs w:val="28"/>
        </w:rPr>
        <w:t>(</w:t>
      </w:r>
      <w:r w:rsidRPr="006060D3">
        <w:rPr>
          <w:rFonts w:ascii="Times New Roman" w:hAnsi="Times New Roman"/>
          <w:sz w:val="28"/>
          <w:szCs w:val="28"/>
        </w:rPr>
        <w:t>при необходимости</w:t>
      </w:r>
      <w:r w:rsidR="002D2330" w:rsidRPr="006060D3">
        <w:rPr>
          <w:rFonts w:ascii="Times New Roman" w:hAnsi="Times New Roman"/>
          <w:sz w:val="28"/>
          <w:szCs w:val="28"/>
        </w:rPr>
        <w:t>)</w:t>
      </w:r>
      <w:r w:rsidRPr="006060D3">
        <w:rPr>
          <w:rFonts w:ascii="Times New Roman" w:hAnsi="Times New Roman"/>
          <w:sz w:val="28"/>
          <w:szCs w:val="28"/>
        </w:rPr>
        <w:t xml:space="preserve"> указывается </w:t>
      </w:r>
      <w:r w:rsidR="002D2330" w:rsidRPr="006060D3">
        <w:rPr>
          <w:rFonts w:ascii="Times New Roman" w:hAnsi="Times New Roman"/>
          <w:sz w:val="28"/>
          <w:szCs w:val="28"/>
        </w:rPr>
        <w:t xml:space="preserve">предложение </w:t>
      </w:r>
      <w:r w:rsidRPr="006060D3">
        <w:rPr>
          <w:rFonts w:ascii="Times New Roman" w:hAnsi="Times New Roman"/>
          <w:sz w:val="28"/>
          <w:szCs w:val="28"/>
        </w:rPr>
        <w:t xml:space="preserve">проинформировать </w:t>
      </w:r>
      <w:r w:rsidR="002D2330" w:rsidRPr="006060D3">
        <w:rPr>
          <w:rFonts w:ascii="Times New Roman" w:hAnsi="Times New Roman"/>
          <w:sz w:val="28"/>
          <w:szCs w:val="28"/>
        </w:rPr>
        <w:t>Контрольно-с</w:t>
      </w:r>
      <w:r w:rsidRPr="006060D3">
        <w:rPr>
          <w:rFonts w:ascii="Times New Roman" w:hAnsi="Times New Roman"/>
          <w:sz w:val="28"/>
          <w:szCs w:val="28"/>
        </w:rPr>
        <w:t>четную палату о результатах его рассмотрения.</w:t>
      </w:r>
    </w:p>
    <w:p w14:paraId="0F2C6FAB" w14:textId="77777777" w:rsidR="005255AF" w:rsidRPr="006060D3" w:rsidRDefault="005255AF" w:rsidP="002D2330">
      <w:pPr>
        <w:tabs>
          <w:tab w:val="left" w:pos="709"/>
        </w:tabs>
      </w:pPr>
      <w:r w:rsidRPr="006060D3">
        <w:rPr>
          <w:b/>
          <w:bCs/>
        </w:rPr>
        <w:t>7.2.5</w:t>
      </w:r>
      <w:r w:rsidRPr="006060D3">
        <w:rPr>
          <w:bCs/>
        </w:rPr>
        <w:t xml:space="preserve"> </w:t>
      </w:r>
      <w:r w:rsidRPr="006060D3">
        <w:rPr>
          <w:b/>
          <w:bCs/>
        </w:rPr>
        <w:t xml:space="preserve">Обращение </w:t>
      </w:r>
      <w:r w:rsidRPr="006060D3">
        <w:rPr>
          <w:b/>
        </w:rPr>
        <w:t>Контрольно-счетной</w:t>
      </w:r>
      <w:r w:rsidRPr="006060D3">
        <w:rPr>
          <w:b/>
          <w:bCs/>
        </w:rPr>
        <w:t xml:space="preserve"> палаты в правоохранительные органы </w:t>
      </w:r>
      <w:r w:rsidRPr="006060D3">
        <w:t>подготавливается в случаях, если выявленные на объектах контроля нарушения законодательства Российской Федерации содержат признаки действий должностных лиц, влекущих за собой уголовную ответственность или требующих иных мер реагирования.</w:t>
      </w:r>
    </w:p>
    <w:p w14:paraId="36C49B0F" w14:textId="77777777" w:rsidR="005255AF" w:rsidRPr="006060D3" w:rsidRDefault="005255AF" w:rsidP="005255AF">
      <w:r w:rsidRPr="006060D3">
        <w:t xml:space="preserve">Обращение </w:t>
      </w:r>
      <w:r w:rsidRPr="006060D3">
        <w:rPr>
          <w:szCs w:val="28"/>
        </w:rPr>
        <w:t>Контрольно-счетной</w:t>
      </w:r>
      <w:r w:rsidRPr="006060D3">
        <w:t xml:space="preserve"> палаты в правоохранительные органы должно содержать:</w:t>
      </w:r>
    </w:p>
    <w:p w14:paraId="2F7D612C" w14:textId="77777777" w:rsidR="005255AF" w:rsidRPr="006060D3" w:rsidRDefault="005255AF" w:rsidP="005255AF">
      <w:r w:rsidRPr="006060D3">
        <w:t xml:space="preserve">обобщенный вывод по результатам контрольного мероприятия о неправомерных действиях (бездействии) должностных и иных лиц </w:t>
      </w:r>
      <w:r w:rsidRPr="006060D3">
        <w:rPr>
          <w:spacing w:val="-2"/>
        </w:rPr>
        <w:t xml:space="preserve">органов местного самоуправления и муниципальных органов, объектов контроля </w:t>
      </w:r>
      <w:r w:rsidRPr="006060D3">
        <w:t>(при наличии доводов о допущенных ими конкретных нарушениях законодательства Российской Федерации);</w:t>
      </w:r>
    </w:p>
    <w:p w14:paraId="78059CD6" w14:textId="77777777" w:rsidR="005255AF" w:rsidRPr="006060D3" w:rsidRDefault="005255AF" w:rsidP="005255AF">
      <w:r w:rsidRPr="006060D3">
        <w:rPr>
          <w:iCs/>
        </w:rPr>
        <w:t xml:space="preserve">конкретные факты выявленных нарушений законодательства Российской Федерации в </w:t>
      </w:r>
      <w:r w:rsidRPr="006060D3">
        <w:t xml:space="preserve">использовании средств местного бюджета и муниципальной собственности со ссылками на соответствующие нормативные правовые акты, </w:t>
      </w:r>
      <w:r w:rsidRPr="006060D3">
        <w:lastRenderedPageBreak/>
        <w:t xml:space="preserve">положения которых нарушены, с указанием акта (актов) по результатам контрольного мероприятия, в которых данные нарушения зафиксированы; </w:t>
      </w:r>
    </w:p>
    <w:p w14:paraId="0A5EC55E" w14:textId="77777777" w:rsidR="005255AF" w:rsidRPr="006060D3" w:rsidRDefault="005255AF" w:rsidP="005255AF">
      <w:pPr>
        <w:rPr>
          <w:iCs/>
        </w:rPr>
      </w:pPr>
      <w:r w:rsidRPr="006060D3">
        <w:rPr>
          <w:bCs/>
        </w:rPr>
        <w:t>сведения о размере причиненного ущерба местному бюджету (при наличии);</w:t>
      </w:r>
    </w:p>
    <w:p w14:paraId="70C651EE" w14:textId="77777777" w:rsidR="005255AF" w:rsidRPr="006060D3" w:rsidRDefault="005255AF" w:rsidP="005255AF">
      <w:pPr>
        <w:rPr>
          <w:iCs/>
        </w:rPr>
      </w:pPr>
      <w:r w:rsidRPr="006060D3">
        <w:rPr>
          <w:iCs/>
        </w:rPr>
        <w:t>информацию о наличии замечаний и (или) пояснений ответственных должностных лиц объектов</w:t>
      </w:r>
      <w:r w:rsidRPr="006060D3">
        <w:t xml:space="preserve"> контроля</w:t>
      </w:r>
      <w:r w:rsidRPr="006060D3">
        <w:rPr>
          <w:iCs/>
        </w:rPr>
        <w:t xml:space="preserve"> (при их наличии) по существу каждого факта выявленных нарушений, зафиксированных в актах</w:t>
      </w:r>
      <w:r w:rsidRPr="006060D3">
        <w:t>,</w:t>
      </w:r>
      <w:r w:rsidRPr="006060D3">
        <w:rPr>
          <w:iCs/>
        </w:rPr>
        <w:t xml:space="preserve"> и ответа Контрольно-счетной палаты по ним;</w:t>
      </w:r>
    </w:p>
    <w:p w14:paraId="03420CCD" w14:textId="77777777" w:rsidR="005255AF" w:rsidRPr="006060D3" w:rsidRDefault="005255AF" w:rsidP="005255AF">
      <w:r w:rsidRPr="006060D3">
        <w:t>перечень представлений, предписаний, направленных в адрес</w:t>
      </w:r>
      <w:r w:rsidRPr="006060D3">
        <w:rPr>
          <w:spacing w:val="-2"/>
        </w:rPr>
        <w:t xml:space="preserve"> органов местного самоуправления и муниципальных органов, объектов контроля</w:t>
      </w:r>
      <w:r w:rsidRPr="006060D3">
        <w:t>, или иных принятых мерах.</w:t>
      </w:r>
    </w:p>
    <w:p w14:paraId="17F1D956" w14:textId="77777777" w:rsidR="005255AF" w:rsidRPr="006060D3" w:rsidRDefault="005255AF" w:rsidP="005255AF">
      <w:pPr>
        <w:rPr>
          <w:bCs/>
          <w:spacing w:val="-9"/>
        </w:rPr>
      </w:pPr>
      <w:r w:rsidRPr="006060D3">
        <w:t xml:space="preserve">К обращению </w:t>
      </w:r>
      <w:r w:rsidRPr="006060D3">
        <w:rPr>
          <w:szCs w:val="28"/>
        </w:rPr>
        <w:t>Контрольно-счетной</w:t>
      </w:r>
      <w:r w:rsidRPr="006060D3">
        <w:t xml:space="preserve"> палаты в правоохранительные органы прилагаются копии актов, составленных в ходе и по результатам проведения контрольного мероприятия</w:t>
      </w:r>
      <w:r w:rsidRPr="006060D3">
        <w:rPr>
          <w:bCs/>
        </w:rPr>
        <w:t>,</w:t>
      </w:r>
      <w:r w:rsidRPr="006060D3">
        <w:t xml:space="preserve"> </w:t>
      </w:r>
      <w:r w:rsidRPr="006060D3">
        <w:rPr>
          <w:bCs/>
          <w:spacing w:val="-7"/>
        </w:rPr>
        <w:t xml:space="preserve">письменных пояснений и замечаний </w:t>
      </w:r>
      <w:r w:rsidRPr="006060D3">
        <w:rPr>
          <w:bCs/>
          <w:spacing w:val="-2"/>
        </w:rPr>
        <w:t xml:space="preserve">должностных лиц объекта </w:t>
      </w:r>
      <w:r w:rsidRPr="006060D3">
        <w:t xml:space="preserve">контроля </w:t>
      </w:r>
      <w:r w:rsidRPr="006060D3">
        <w:rPr>
          <w:bCs/>
          <w:spacing w:val="-9"/>
        </w:rPr>
        <w:t xml:space="preserve">по акту (актам) </w:t>
      </w:r>
      <w:r w:rsidRPr="006060D3">
        <w:rPr>
          <w:szCs w:val="28"/>
        </w:rPr>
        <w:t>Контрольно-счетной</w:t>
      </w:r>
      <w:r w:rsidRPr="006060D3">
        <w:rPr>
          <w:bCs/>
          <w:spacing w:val="-9"/>
        </w:rPr>
        <w:t xml:space="preserve"> палаты и ответов </w:t>
      </w:r>
      <w:r w:rsidRPr="006060D3">
        <w:rPr>
          <w:szCs w:val="28"/>
        </w:rPr>
        <w:t xml:space="preserve">Контрольно-счетной </w:t>
      </w:r>
      <w:r w:rsidRPr="006060D3">
        <w:rPr>
          <w:bCs/>
          <w:spacing w:val="-9"/>
        </w:rPr>
        <w:t xml:space="preserve">палаты по ним, а также другие необходимые материалы, исходя из положений соответствующих соглашений о взаимодействии. </w:t>
      </w:r>
    </w:p>
    <w:p w14:paraId="342B68F3" w14:textId="77777777" w:rsidR="00CC4F14" w:rsidRPr="006060D3" w:rsidRDefault="00CC4F14"/>
    <w:p w14:paraId="0065FF4F" w14:textId="77777777" w:rsidR="000521EF" w:rsidRPr="006060D3" w:rsidRDefault="00DE6636">
      <w:pPr>
        <w:rPr>
          <w:b/>
        </w:rPr>
      </w:pPr>
      <w:r w:rsidRPr="006060D3">
        <w:rPr>
          <w:b/>
        </w:rPr>
        <w:t>8. Соблюдение Стандарта и ответственность за его нарушение</w:t>
      </w:r>
    </w:p>
    <w:p w14:paraId="640022AF" w14:textId="77777777" w:rsidR="00DE6636" w:rsidRPr="006060D3" w:rsidRDefault="00DE6636" w:rsidP="00DE6636">
      <w:r w:rsidRPr="006060D3">
        <w:rPr>
          <w:b/>
        </w:rPr>
        <w:t xml:space="preserve">8.1 </w:t>
      </w:r>
      <w:r w:rsidRPr="006060D3">
        <w:t>Неисполнение требований настоящего Стандарта влечет ответственность должностных лиц Контрольно-счетной палаты в соответствии с законодательством</w:t>
      </w:r>
      <w:r w:rsidR="00DD5DBE" w:rsidRPr="006060D3">
        <w:t xml:space="preserve"> Российской Федерации</w:t>
      </w:r>
      <w:r w:rsidRPr="006060D3">
        <w:t>, Положением о контрольно-счетной палате Гатчинского муниципального района, Регламентом</w:t>
      </w:r>
      <w:r w:rsidR="00DD5DBE" w:rsidRPr="006060D3">
        <w:t xml:space="preserve">, </w:t>
      </w:r>
      <w:r w:rsidR="00DD5DBE" w:rsidRPr="006060D3">
        <w:rPr>
          <w:rFonts w:eastAsia="Arial"/>
          <w:szCs w:val="28"/>
          <w:lang w:eastAsia="ar-SA"/>
        </w:rPr>
        <w:t>приказами, иными локальными документами Контрольно-счетной палаты</w:t>
      </w:r>
      <w:r w:rsidRPr="006060D3">
        <w:t xml:space="preserve">. </w:t>
      </w:r>
    </w:p>
    <w:p w14:paraId="743F7B20" w14:textId="77777777" w:rsidR="00DE6636" w:rsidRDefault="00DE6636" w:rsidP="00DE6636">
      <w:r w:rsidRPr="006060D3">
        <w:rPr>
          <w:b/>
        </w:rPr>
        <w:t>8.2</w:t>
      </w:r>
      <w:r w:rsidRPr="006060D3">
        <w:t xml:space="preserve"> Должностные лица Контрольно-счетной палаты несут ответственность за достоверность и объективность результатов проводимых ими контрольных мероприятий в соответствии с </w:t>
      </w:r>
      <w:r w:rsidR="00DD5DBE" w:rsidRPr="006060D3">
        <w:t xml:space="preserve">действующим </w:t>
      </w:r>
      <w:r w:rsidRPr="006060D3">
        <w:t>законодательством.</w:t>
      </w:r>
    </w:p>
    <w:p w14:paraId="426363E6" w14:textId="2A57F41B" w:rsidR="00DE6636" w:rsidRDefault="00DE6636"/>
    <w:p w14:paraId="0B3C88C1" w14:textId="2C56F888" w:rsidR="000E7B58" w:rsidRDefault="000E7B58"/>
    <w:p w14:paraId="1F893786" w14:textId="6E23D968" w:rsidR="000E7B58" w:rsidRDefault="000E7B58"/>
    <w:p w14:paraId="705860CA" w14:textId="098628E3" w:rsidR="000E7B58" w:rsidRDefault="000E7B58"/>
    <w:p w14:paraId="7ADB378C" w14:textId="46EEE0B5" w:rsidR="000E7B58" w:rsidRDefault="000E7B58"/>
    <w:p w14:paraId="552F5A7E" w14:textId="14AF6C57" w:rsidR="000E7B58" w:rsidRDefault="000E7B58"/>
    <w:p w14:paraId="28DC13E8" w14:textId="1DF47E01" w:rsidR="000E7B58" w:rsidRDefault="000E7B58"/>
    <w:p w14:paraId="4792B438" w14:textId="6218A999" w:rsidR="000E7B58" w:rsidRDefault="000E7B58"/>
    <w:p w14:paraId="672F49F1" w14:textId="1C3489F4" w:rsidR="000E7B58" w:rsidRDefault="000E7B58"/>
    <w:p w14:paraId="269D2298" w14:textId="7544E999" w:rsidR="000E7B58" w:rsidRDefault="000E7B58"/>
    <w:p w14:paraId="6FC27E40" w14:textId="13725E34" w:rsidR="000E7B58" w:rsidRDefault="000E7B58"/>
    <w:p w14:paraId="2594BB99" w14:textId="55ED93BA" w:rsidR="000E7B58" w:rsidRDefault="000E7B58"/>
    <w:p w14:paraId="16493AC9" w14:textId="1261004C" w:rsidR="000E7B58" w:rsidRDefault="000E7B58"/>
    <w:p w14:paraId="2E551DD4" w14:textId="12662D07" w:rsidR="000E7B58" w:rsidRDefault="000E7B58"/>
    <w:p w14:paraId="74DA254E" w14:textId="6FD61147" w:rsidR="000E7B58" w:rsidRDefault="000E7B58"/>
    <w:p w14:paraId="0261B906" w14:textId="7A03C1C4" w:rsidR="000E7B58" w:rsidRDefault="000E7B58"/>
    <w:p w14:paraId="7D2D6AF2" w14:textId="526CC8AA" w:rsidR="000E7B58" w:rsidRDefault="000E7B58"/>
    <w:p w14:paraId="325AFA40" w14:textId="673F3094" w:rsidR="000E7B58" w:rsidRDefault="000E7B58"/>
    <w:p w14:paraId="7E379AF8" w14:textId="364109F1" w:rsidR="000E7B58" w:rsidRDefault="000E7B58"/>
    <w:p w14:paraId="3B40C053" w14:textId="77777777" w:rsidR="000E7B58" w:rsidRDefault="000E7B58" w:rsidP="000E7B58">
      <w:pPr>
        <w:jc w:val="center"/>
        <w:rPr>
          <w:b/>
          <w:bCs/>
          <w:spacing w:val="-9"/>
        </w:rPr>
      </w:pPr>
      <w:r>
        <w:rPr>
          <w:b/>
          <w:bCs/>
          <w:spacing w:val="-9"/>
        </w:rPr>
        <w:lastRenderedPageBreak/>
        <w:t>Приложения к СВМФК 1</w:t>
      </w:r>
    </w:p>
    <w:p w14:paraId="3E1F057F" w14:textId="77777777" w:rsidR="000E7B58" w:rsidRDefault="000E7B58" w:rsidP="000E7B58">
      <w:pPr>
        <w:jc w:val="center"/>
        <w:rPr>
          <w:b/>
          <w:bCs/>
          <w:spacing w:val="-9"/>
        </w:rPr>
      </w:pPr>
      <w:r>
        <w:rPr>
          <w:b/>
          <w:bCs/>
          <w:spacing w:val="-9"/>
        </w:rPr>
        <w:t>«Общие правила проведения контрольного мероприятия»</w:t>
      </w:r>
    </w:p>
    <w:p w14:paraId="4722AEB4" w14:textId="77777777" w:rsidR="000E7B58" w:rsidRDefault="000E7B58" w:rsidP="000E7B58">
      <w:pPr>
        <w:ind w:firstLine="0"/>
        <w:rPr>
          <w:bCs/>
          <w:spacing w:val="-9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072"/>
      </w:tblGrid>
      <w:tr w:rsidR="000E7B58" w14:paraId="7C1B0EC3" w14:textId="77777777" w:rsidTr="000E7B58">
        <w:trPr>
          <w:trHeight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1166" w14:textId="77777777" w:rsidR="000E7B58" w:rsidRDefault="000E7B5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2EED" w14:textId="77777777" w:rsidR="000E7B58" w:rsidRDefault="000E7B58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284" w:right="-284" w:firstLine="0"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Наименование приложения</w:t>
            </w:r>
          </w:p>
        </w:tc>
      </w:tr>
      <w:tr w:rsidR="000E7B58" w14:paraId="3589612B" w14:textId="77777777" w:rsidTr="000E7B58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58C9" w14:textId="77777777" w:rsidR="000E7B58" w:rsidRDefault="000E7B5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D9EF" w14:textId="77777777" w:rsidR="000E7B58" w:rsidRDefault="000E7B58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/>
                <w:snapToGrid w:val="0"/>
                <w:sz w:val="20"/>
              </w:rPr>
            </w:pPr>
            <w:r>
              <w:rPr>
                <w:bCs/>
                <w:spacing w:val="-9"/>
              </w:rPr>
              <w:t>Форма распоряжения о проведении контрольного мероприятия</w:t>
            </w:r>
          </w:p>
        </w:tc>
      </w:tr>
      <w:tr w:rsidR="000E7B58" w14:paraId="4064078B" w14:textId="77777777" w:rsidTr="000E7B58">
        <w:trPr>
          <w:trHeight w:val="3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8310" w14:textId="77777777" w:rsidR="000E7B58" w:rsidRDefault="000E7B5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F1DA" w14:textId="77777777" w:rsidR="000E7B58" w:rsidRDefault="000E7B58">
            <w:pPr>
              <w:widowControl w:val="0"/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napToGrid w:val="0"/>
                <w:szCs w:val="28"/>
              </w:rPr>
            </w:pPr>
            <w:r>
              <w:rPr>
                <w:szCs w:val="28"/>
              </w:rPr>
              <w:t>Форма уведомления о проведении контрольного мероприятия</w:t>
            </w:r>
          </w:p>
        </w:tc>
      </w:tr>
      <w:tr w:rsidR="000E7B58" w14:paraId="41E7C164" w14:textId="77777777" w:rsidTr="000E7B58">
        <w:trPr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470C" w14:textId="77777777" w:rsidR="000E7B58" w:rsidRDefault="000E7B5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7240" w14:textId="77777777" w:rsidR="000E7B58" w:rsidRDefault="000E7B58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napToGrid w:val="0"/>
                <w:szCs w:val="28"/>
              </w:rPr>
            </w:pPr>
            <w:r>
              <w:rPr>
                <w:snapToGrid w:val="0"/>
              </w:rPr>
              <w:t>Форма запроса о предоставлении информации</w:t>
            </w:r>
          </w:p>
        </w:tc>
      </w:tr>
      <w:tr w:rsidR="000E7B58" w14:paraId="7F9405A6" w14:textId="77777777" w:rsidTr="000E7B58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DF62" w14:textId="77777777" w:rsidR="000E7B58" w:rsidRDefault="000E7B5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AC6F" w14:textId="77777777" w:rsidR="000E7B58" w:rsidRDefault="000E7B58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Форма программы контрольного мероприятия</w:t>
            </w:r>
          </w:p>
        </w:tc>
      </w:tr>
      <w:tr w:rsidR="000E7B58" w14:paraId="423E08BC" w14:textId="77777777" w:rsidTr="000E7B58">
        <w:trPr>
          <w:trHeight w:val="3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9DA6" w14:textId="77777777" w:rsidR="000E7B58" w:rsidRDefault="000E7B5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DC52" w14:textId="77777777" w:rsidR="000E7B58" w:rsidRDefault="000E7B58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napToGrid w:val="0"/>
                <w:szCs w:val="28"/>
              </w:rPr>
            </w:pPr>
            <w:r>
              <w:rPr>
                <w:szCs w:val="28"/>
              </w:rPr>
              <w:t xml:space="preserve">Форма рабочего плана проведения контрольного мероприятия </w:t>
            </w:r>
          </w:p>
        </w:tc>
      </w:tr>
      <w:tr w:rsidR="000E7B58" w14:paraId="5BDF7F17" w14:textId="77777777" w:rsidTr="000E7B58">
        <w:trPr>
          <w:trHeight w:val="6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F10E" w14:textId="77777777" w:rsidR="000E7B58" w:rsidRDefault="000E7B5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A158" w14:textId="77777777" w:rsidR="000E7B58" w:rsidRDefault="000E7B58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Форма</w:t>
            </w:r>
            <w:r>
              <w:rPr>
                <w:snapToGrid w:val="0"/>
              </w:rPr>
              <w:t xml:space="preserve"> акта по фактам создания </w:t>
            </w:r>
            <w:r>
              <w:rPr>
                <w:snapToGrid w:val="0"/>
                <w:szCs w:val="28"/>
              </w:rPr>
              <w:t>препятствий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  <w:szCs w:val="28"/>
              </w:rPr>
              <w:t>должностным лицам Контрольно-счетной палаты в проведении контрольного мероприятия</w:t>
            </w:r>
          </w:p>
        </w:tc>
      </w:tr>
      <w:tr w:rsidR="000E7B58" w14:paraId="3FC550C2" w14:textId="77777777" w:rsidTr="000E7B58">
        <w:trPr>
          <w:trHeight w:val="10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7232" w14:textId="77777777" w:rsidR="000E7B58" w:rsidRDefault="000E7B5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9DAA" w14:textId="77777777" w:rsidR="000E7B58" w:rsidRDefault="000E7B58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Форма</w:t>
            </w:r>
            <w:r>
              <w:rPr>
                <w:snapToGrid w:val="0"/>
              </w:rPr>
              <w:t xml:space="preserve"> акта по фактам </w:t>
            </w:r>
            <w:r>
              <w:rPr>
                <w:spacing w:val="2"/>
                <w:szCs w:val="28"/>
              </w:rPr>
              <w:t>непредставления</w:t>
            </w:r>
            <w:r>
              <w:rPr>
                <w:spacing w:val="1"/>
                <w:szCs w:val="28"/>
              </w:rPr>
              <w:t xml:space="preserve"> или несвоевременного представления должностными лицами объекта контроля документов и материалов, запрошенных при проведении контрольного мероприятия</w:t>
            </w:r>
          </w:p>
        </w:tc>
      </w:tr>
      <w:tr w:rsidR="000E7B58" w14:paraId="3A61128D" w14:textId="77777777" w:rsidTr="000E7B58">
        <w:trPr>
          <w:trHeight w:val="6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FFB1" w14:textId="77777777" w:rsidR="000E7B58" w:rsidRDefault="000E7B5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DB48" w14:textId="77777777" w:rsidR="000E7B58" w:rsidRDefault="000E7B58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Форма </w:t>
            </w:r>
            <w:r>
              <w:rPr>
                <w:snapToGrid w:val="0"/>
              </w:rPr>
              <w:t>акта по факту опечатывания касс, кассовых и служебных помещений, складов и архивов на объекте контроля</w:t>
            </w:r>
          </w:p>
        </w:tc>
      </w:tr>
      <w:tr w:rsidR="000E7B58" w14:paraId="5203CAC8" w14:textId="77777777" w:rsidTr="000E7B58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8A4F" w14:textId="77777777" w:rsidR="000E7B58" w:rsidRDefault="000E7B5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BF6E" w14:textId="77777777" w:rsidR="000E7B58" w:rsidRDefault="000E7B58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napToGrid w:val="0"/>
                <w:szCs w:val="28"/>
              </w:rPr>
            </w:pPr>
            <w:r>
              <w:rPr>
                <w:snapToGrid w:val="0"/>
              </w:rPr>
              <w:t>Форма акта изъятия документов и материалов объекта контроля</w:t>
            </w:r>
          </w:p>
        </w:tc>
      </w:tr>
      <w:tr w:rsidR="000E7B58" w14:paraId="4B689A4F" w14:textId="77777777" w:rsidTr="000E7B58">
        <w:trPr>
          <w:trHeight w:val="3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432E" w14:textId="77777777" w:rsidR="000E7B58" w:rsidRDefault="000E7B5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10.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2476" w14:textId="77777777" w:rsidR="000E7B58" w:rsidRDefault="000E7B58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Форма акта обследования</w:t>
            </w:r>
          </w:p>
        </w:tc>
      </w:tr>
      <w:tr w:rsidR="000E7B58" w14:paraId="454AACA6" w14:textId="77777777" w:rsidTr="000E7B58">
        <w:trPr>
          <w:trHeight w:val="3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A191" w14:textId="77777777" w:rsidR="000E7B58" w:rsidRDefault="000E7B5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11.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FB7C" w14:textId="77777777" w:rsidR="000E7B58" w:rsidRDefault="000E7B58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Форма акта по результатам контрольного мероприятия</w:t>
            </w:r>
          </w:p>
        </w:tc>
      </w:tr>
      <w:tr w:rsidR="000E7B58" w14:paraId="4BCE60FA" w14:textId="77777777" w:rsidTr="000E7B58">
        <w:trPr>
          <w:trHeight w:val="10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25A8" w14:textId="77777777" w:rsidR="000E7B58" w:rsidRDefault="000E7B5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12.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9790" w14:textId="77777777" w:rsidR="000E7B58" w:rsidRDefault="000E7B58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Форма </w:t>
            </w:r>
            <w:r>
              <w:rPr>
                <w:szCs w:val="28"/>
              </w:rPr>
              <w:t>перечня законодательных и иных нормативных правовых актов, муниципальных правовых актов, исполнение которых проверено в ходе контрольного мероприятия</w:t>
            </w:r>
          </w:p>
        </w:tc>
      </w:tr>
      <w:tr w:rsidR="000E7B58" w14:paraId="20922BBC" w14:textId="77777777" w:rsidTr="000E7B58">
        <w:trPr>
          <w:trHeight w:val="6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45CA" w14:textId="77777777" w:rsidR="000E7B58" w:rsidRDefault="000E7B5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13.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3098" w14:textId="77777777" w:rsidR="000E7B58" w:rsidRDefault="000E7B58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napToGrid w:val="0"/>
                <w:szCs w:val="28"/>
              </w:rPr>
            </w:pPr>
            <w:r>
              <w:rPr>
                <w:szCs w:val="28"/>
              </w:rPr>
              <w:t xml:space="preserve">Форма заключения на пояснения и замечания руководителя объекта контроля на акт </w:t>
            </w:r>
          </w:p>
        </w:tc>
      </w:tr>
      <w:tr w:rsidR="000E7B58" w14:paraId="5E1E3AF8" w14:textId="77777777" w:rsidTr="000E7B58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9028" w14:textId="77777777" w:rsidR="000E7B58" w:rsidRDefault="000E7B5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14.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259A" w14:textId="77777777" w:rsidR="000E7B58" w:rsidRDefault="000E7B58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napToGrid w:val="0"/>
                <w:szCs w:val="28"/>
              </w:rPr>
            </w:pPr>
            <w:r>
              <w:rPr>
                <w:szCs w:val="28"/>
              </w:rPr>
              <w:t xml:space="preserve">Форма </w:t>
            </w:r>
            <w:r>
              <w:rPr>
                <w:snapToGrid w:val="0"/>
                <w:szCs w:val="28"/>
              </w:rPr>
              <w:t>сопроводительного письма о направлении акта объекту контроля</w:t>
            </w:r>
          </w:p>
        </w:tc>
      </w:tr>
      <w:tr w:rsidR="000E7B58" w14:paraId="49FF5C9A" w14:textId="77777777" w:rsidTr="000E7B58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1482" w14:textId="77777777" w:rsidR="000E7B58" w:rsidRDefault="000E7B5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15.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A5F4" w14:textId="77777777" w:rsidR="000E7B58" w:rsidRDefault="000E7B58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napToGrid w:val="0"/>
                <w:szCs w:val="28"/>
              </w:rPr>
            </w:pPr>
            <w:r>
              <w:rPr>
                <w:bCs/>
                <w:spacing w:val="-9"/>
              </w:rPr>
              <w:t xml:space="preserve">Форма отчета </w:t>
            </w:r>
          </w:p>
        </w:tc>
      </w:tr>
      <w:tr w:rsidR="000E7B58" w14:paraId="237BD00C" w14:textId="77777777" w:rsidTr="000E7B58">
        <w:trPr>
          <w:trHeight w:val="3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6D6A" w14:textId="77777777" w:rsidR="000E7B58" w:rsidRDefault="000E7B5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16.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63D0" w14:textId="77777777" w:rsidR="000E7B58" w:rsidRDefault="000E7B58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napToGrid w:val="0"/>
                <w:szCs w:val="28"/>
              </w:rPr>
            </w:pPr>
            <w:r>
              <w:rPr>
                <w:bCs/>
                <w:spacing w:val="-9"/>
              </w:rPr>
              <w:t>Форма представления Контрольно-счетной палаты</w:t>
            </w:r>
          </w:p>
        </w:tc>
      </w:tr>
      <w:tr w:rsidR="000E7B58" w14:paraId="21352994" w14:textId="77777777" w:rsidTr="000E7B58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19A6" w14:textId="77777777" w:rsidR="000E7B58" w:rsidRDefault="000E7B5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17.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E57A" w14:textId="77777777" w:rsidR="000E7B58" w:rsidRDefault="000E7B58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napToGrid w:val="0"/>
                <w:szCs w:val="28"/>
              </w:rPr>
            </w:pPr>
            <w:r>
              <w:rPr>
                <w:bCs/>
                <w:spacing w:val="-9"/>
              </w:rPr>
              <w:t>Форма предписания Контрольно-счетной палаты</w:t>
            </w:r>
          </w:p>
        </w:tc>
      </w:tr>
      <w:tr w:rsidR="000E7B58" w14:paraId="758902DD" w14:textId="77777777" w:rsidTr="000E7B58">
        <w:trPr>
          <w:trHeight w:val="3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C558" w14:textId="77777777" w:rsidR="000E7B58" w:rsidRDefault="000E7B5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18.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8BC0" w14:textId="77777777" w:rsidR="000E7B58" w:rsidRDefault="000E7B58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napToGrid w:val="0"/>
                <w:szCs w:val="28"/>
              </w:rPr>
            </w:pPr>
            <w:r>
              <w:rPr>
                <w:szCs w:val="28"/>
              </w:rPr>
              <w:t>Форма уведомления о применении бюджетных мер принуждения</w:t>
            </w:r>
          </w:p>
        </w:tc>
      </w:tr>
      <w:tr w:rsidR="000E7B58" w14:paraId="47E9E187" w14:textId="77777777" w:rsidTr="000E7B58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C861" w14:textId="77777777" w:rsidR="000E7B58" w:rsidRDefault="000E7B5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19.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00E3" w14:textId="77777777" w:rsidR="000E7B58" w:rsidRDefault="000E7B58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napToGrid w:val="0"/>
                <w:szCs w:val="28"/>
              </w:rPr>
            </w:pPr>
            <w:r>
              <w:rPr>
                <w:szCs w:val="28"/>
              </w:rPr>
              <w:t>Форма протокола об административном правонарушении</w:t>
            </w:r>
          </w:p>
        </w:tc>
      </w:tr>
    </w:tbl>
    <w:p w14:paraId="727DC272" w14:textId="77777777" w:rsidR="000E7B58" w:rsidRDefault="000E7B58" w:rsidP="000E7B58">
      <w:pPr>
        <w:widowControl w:val="0"/>
        <w:ind w:left="284"/>
        <w:rPr>
          <w:snapToGrid w:val="0"/>
          <w:szCs w:val="28"/>
        </w:rPr>
      </w:pPr>
    </w:p>
    <w:p w14:paraId="5D99776A" w14:textId="2B1AD186" w:rsidR="000E7B58" w:rsidRDefault="000E7B58" w:rsidP="000E7B58">
      <w:pPr>
        <w:widowControl w:val="0"/>
        <w:rPr>
          <w:snapToGrid w:val="0"/>
          <w:szCs w:val="28"/>
        </w:rPr>
      </w:pPr>
    </w:p>
    <w:p w14:paraId="3EE4BF6C" w14:textId="68905F7C" w:rsidR="001F3EE7" w:rsidRDefault="001F3EE7" w:rsidP="000E7B58">
      <w:pPr>
        <w:widowControl w:val="0"/>
        <w:rPr>
          <w:snapToGrid w:val="0"/>
          <w:szCs w:val="28"/>
        </w:rPr>
      </w:pPr>
    </w:p>
    <w:p w14:paraId="73BD862C" w14:textId="48D13374" w:rsidR="00425E22" w:rsidRDefault="00425E22"/>
    <w:p w14:paraId="1CAFD185" w14:textId="20058FC5" w:rsidR="00425E22" w:rsidRDefault="00425E22"/>
    <w:p w14:paraId="106931BD" w14:textId="2EA5E9D7" w:rsidR="00425E22" w:rsidRDefault="00425E22"/>
    <w:p w14:paraId="2E08B034" w14:textId="1E5C7F3A" w:rsidR="00425E22" w:rsidRDefault="00425E22"/>
    <w:p w14:paraId="1CD78C31" w14:textId="037F5B9C" w:rsidR="000521EF" w:rsidRDefault="000521EF" w:rsidP="00245769"/>
    <w:sectPr w:rsidR="000521EF" w:rsidSect="00A67FA9">
      <w:headerReference w:type="default" r:id="rId8"/>
      <w:pgSz w:w="11906" w:h="16838"/>
      <w:pgMar w:top="851" w:right="851" w:bottom="851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B2869" w14:textId="77777777" w:rsidR="004F29C5" w:rsidRDefault="004F29C5" w:rsidP="005255AF">
      <w:r>
        <w:separator/>
      </w:r>
    </w:p>
  </w:endnote>
  <w:endnote w:type="continuationSeparator" w:id="0">
    <w:p w14:paraId="1361D4A7" w14:textId="77777777" w:rsidR="004F29C5" w:rsidRDefault="004F29C5" w:rsidP="0052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76F69" w14:textId="77777777" w:rsidR="004F29C5" w:rsidRDefault="004F29C5" w:rsidP="005255AF">
      <w:r>
        <w:separator/>
      </w:r>
    </w:p>
  </w:footnote>
  <w:footnote w:type="continuationSeparator" w:id="0">
    <w:p w14:paraId="34B95A85" w14:textId="77777777" w:rsidR="004F29C5" w:rsidRDefault="004F29C5" w:rsidP="005255AF">
      <w:r>
        <w:continuationSeparator/>
      </w:r>
    </w:p>
  </w:footnote>
  <w:footnote w:id="1">
    <w:p w14:paraId="07812B68" w14:textId="77777777" w:rsidR="0005488A" w:rsidRPr="009F2760" w:rsidRDefault="0005488A">
      <w:pPr>
        <w:pStyle w:val="af2"/>
        <w:rPr>
          <w:b/>
        </w:rPr>
      </w:pPr>
      <w:r w:rsidRPr="009F2760">
        <w:rPr>
          <w:rStyle w:val="af4"/>
          <w:b/>
        </w:rPr>
        <w:footnoteRef/>
      </w:r>
      <w:r w:rsidRPr="009F2760">
        <w:rPr>
          <w:b/>
        </w:rPr>
        <w:t xml:space="preserve"> </w:t>
      </w:r>
      <w:r>
        <w:t>Здесь и далее по тексту, за исключением случаев, когда контрольное мероприятие проводится в рамках комплекса мероприятий при осуществлении предварительного контроля формирования местного бюджета, а также комплекса мероприятий при осуществлении последующего контроля исполнения местного бюджета, по результатам которых предусмотрено оформление заключений</w:t>
      </w:r>
    </w:p>
  </w:footnote>
  <w:footnote w:id="2">
    <w:p w14:paraId="016AFB85" w14:textId="77777777" w:rsidR="0005488A" w:rsidRPr="00E872BA" w:rsidRDefault="0005488A" w:rsidP="00E872BA">
      <w:pPr>
        <w:pStyle w:val="af2"/>
        <w:rPr>
          <w:b/>
        </w:rPr>
      </w:pPr>
      <w:r w:rsidRPr="00E872BA">
        <w:rPr>
          <w:rStyle w:val="af4"/>
          <w:b/>
        </w:rPr>
        <w:footnoteRef/>
      </w:r>
      <w:r w:rsidRPr="00E872BA">
        <w:rPr>
          <w:b/>
        </w:rPr>
        <w:t xml:space="preserve"> </w:t>
      </w:r>
      <w:r>
        <w:t>Здесь и далее под иными органами и организациями понимаются правоохранительные, финансовые, налоговые и иные государственные органы, Контрольно-счетная палата Ленинградской области и контрольно-счетные органы муниципальных образований Ленинградской области, иные организации, а также объекты контроля, поименованные в статье 8 Положения о контрольно-счетной палате Гатчинского муниципального района, не являющиеся объектами данного контрольного мероприятия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32502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E3D1E9B" w14:textId="77777777" w:rsidR="0005488A" w:rsidRPr="001C33D4" w:rsidRDefault="0005488A">
        <w:pPr>
          <w:pStyle w:val="aa"/>
          <w:jc w:val="center"/>
          <w:rPr>
            <w:sz w:val="24"/>
            <w:szCs w:val="24"/>
          </w:rPr>
        </w:pPr>
        <w:r w:rsidRPr="001C33D4">
          <w:rPr>
            <w:sz w:val="24"/>
            <w:szCs w:val="24"/>
          </w:rPr>
          <w:fldChar w:fldCharType="begin"/>
        </w:r>
        <w:r w:rsidRPr="001C33D4">
          <w:rPr>
            <w:sz w:val="24"/>
            <w:szCs w:val="24"/>
          </w:rPr>
          <w:instrText>PAGE   \* MERGEFORMAT</w:instrText>
        </w:r>
        <w:r w:rsidRPr="001C33D4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22</w:t>
        </w:r>
        <w:r w:rsidRPr="001C33D4">
          <w:rPr>
            <w:sz w:val="24"/>
            <w:szCs w:val="24"/>
          </w:rPr>
          <w:fldChar w:fldCharType="end"/>
        </w:r>
      </w:p>
    </w:sdtContent>
  </w:sdt>
  <w:p w14:paraId="39CC24B5" w14:textId="77777777" w:rsidR="0005488A" w:rsidRDefault="0005488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3574C"/>
    <w:multiLevelType w:val="multilevel"/>
    <w:tmpl w:val="758E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C50B2"/>
    <w:multiLevelType w:val="multilevel"/>
    <w:tmpl w:val="20B4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8A59C1"/>
    <w:multiLevelType w:val="hybridMultilevel"/>
    <w:tmpl w:val="21ECDB64"/>
    <w:lvl w:ilvl="0" w:tplc="D99CBF1C">
      <w:start w:val="1"/>
      <w:numFmt w:val="decimal"/>
      <w:lvlText w:val="%1."/>
      <w:lvlJc w:val="left"/>
      <w:pPr>
        <w:ind w:left="393" w:hanging="360"/>
      </w:pPr>
      <w:rPr>
        <w:rFonts w:eastAsia="Calibri"/>
        <w:b w:val="0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A3"/>
    <w:rsid w:val="000005E3"/>
    <w:rsid w:val="00026D38"/>
    <w:rsid w:val="00027C47"/>
    <w:rsid w:val="000521EF"/>
    <w:rsid w:val="0005488A"/>
    <w:rsid w:val="00080C55"/>
    <w:rsid w:val="00091080"/>
    <w:rsid w:val="0009201A"/>
    <w:rsid w:val="000972DB"/>
    <w:rsid w:val="000A4D79"/>
    <w:rsid w:val="000B0C12"/>
    <w:rsid w:val="000D08E3"/>
    <w:rsid w:val="000E7B58"/>
    <w:rsid w:val="000F5479"/>
    <w:rsid w:val="00104F9A"/>
    <w:rsid w:val="00105065"/>
    <w:rsid w:val="00106EA9"/>
    <w:rsid w:val="0011136D"/>
    <w:rsid w:val="0011171C"/>
    <w:rsid w:val="00115E55"/>
    <w:rsid w:val="00137320"/>
    <w:rsid w:val="00172AA3"/>
    <w:rsid w:val="001772FF"/>
    <w:rsid w:val="00191FC0"/>
    <w:rsid w:val="001A4790"/>
    <w:rsid w:val="001B3931"/>
    <w:rsid w:val="001B4320"/>
    <w:rsid w:val="001C33D4"/>
    <w:rsid w:val="001C7C42"/>
    <w:rsid w:val="001D4EAA"/>
    <w:rsid w:val="001D7A02"/>
    <w:rsid w:val="001F3EE7"/>
    <w:rsid w:val="002044A8"/>
    <w:rsid w:val="00222D6F"/>
    <w:rsid w:val="00235724"/>
    <w:rsid w:val="00245603"/>
    <w:rsid w:val="00245769"/>
    <w:rsid w:val="00263288"/>
    <w:rsid w:val="002810D1"/>
    <w:rsid w:val="002A4C79"/>
    <w:rsid w:val="002D2330"/>
    <w:rsid w:val="002D6378"/>
    <w:rsid w:val="00304EBE"/>
    <w:rsid w:val="003129C9"/>
    <w:rsid w:val="00332137"/>
    <w:rsid w:val="00335F7D"/>
    <w:rsid w:val="003452B7"/>
    <w:rsid w:val="0035048C"/>
    <w:rsid w:val="0035165C"/>
    <w:rsid w:val="003528B7"/>
    <w:rsid w:val="003706B9"/>
    <w:rsid w:val="0039564B"/>
    <w:rsid w:val="003D0705"/>
    <w:rsid w:val="003F35EF"/>
    <w:rsid w:val="004220A5"/>
    <w:rsid w:val="00425E22"/>
    <w:rsid w:val="00451FE2"/>
    <w:rsid w:val="00486CD8"/>
    <w:rsid w:val="004F0D38"/>
    <w:rsid w:val="004F29C5"/>
    <w:rsid w:val="0051507A"/>
    <w:rsid w:val="005255AF"/>
    <w:rsid w:val="00532217"/>
    <w:rsid w:val="00533D6D"/>
    <w:rsid w:val="00545145"/>
    <w:rsid w:val="005663D9"/>
    <w:rsid w:val="0058305E"/>
    <w:rsid w:val="005909F9"/>
    <w:rsid w:val="005973E8"/>
    <w:rsid w:val="005A29C1"/>
    <w:rsid w:val="005E3D45"/>
    <w:rsid w:val="006060D3"/>
    <w:rsid w:val="00617A2E"/>
    <w:rsid w:val="00627166"/>
    <w:rsid w:val="006401E5"/>
    <w:rsid w:val="00693A7C"/>
    <w:rsid w:val="006B1346"/>
    <w:rsid w:val="006E5573"/>
    <w:rsid w:val="007161D2"/>
    <w:rsid w:val="00721F4F"/>
    <w:rsid w:val="007969C7"/>
    <w:rsid w:val="007A6804"/>
    <w:rsid w:val="007C36C4"/>
    <w:rsid w:val="007E1B2A"/>
    <w:rsid w:val="00815E30"/>
    <w:rsid w:val="00826437"/>
    <w:rsid w:val="00881D81"/>
    <w:rsid w:val="008B2E57"/>
    <w:rsid w:val="008B7389"/>
    <w:rsid w:val="008C0B31"/>
    <w:rsid w:val="008C3C71"/>
    <w:rsid w:val="008F27F5"/>
    <w:rsid w:val="008F4331"/>
    <w:rsid w:val="0091137C"/>
    <w:rsid w:val="0096045A"/>
    <w:rsid w:val="00962D11"/>
    <w:rsid w:val="00972B56"/>
    <w:rsid w:val="009846FD"/>
    <w:rsid w:val="009A421A"/>
    <w:rsid w:val="009D7C2D"/>
    <w:rsid w:val="009E298E"/>
    <w:rsid w:val="009F2760"/>
    <w:rsid w:val="00A23671"/>
    <w:rsid w:val="00A60AFD"/>
    <w:rsid w:val="00A67FA9"/>
    <w:rsid w:val="00A82229"/>
    <w:rsid w:val="00AF6790"/>
    <w:rsid w:val="00B53750"/>
    <w:rsid w:val="00BB7DB2"/>
    <w:rsid w:val="00C00E33"/>
    <w:rsid w:val="00C05335"/>
    <w:rsid w:val="00C1426E"/>
    <w:rsid w:val="00C27CD2"/>
    <w:rsid w:val="00C37E51"/>
    <w:rsid w:val="00C61E22"/>
    <w:rsid w:val="00C96E6C"/>
    <w:rsid w:val="00CC4F14"/>
    <w:rsid w:val="00D06562"/>
    <w:rsid w:val="00D2781C"/>
    <w:rsid w:val="00D45FBF"/>
    <w:rsid w:val="00D46603"/>
    <w:rsid w:val="00D5088C"/>
    <w:rsid w:val="00D54C5B"/>
    <w:rsid w:val="00DB7469"/>
    <w:rsid w:val="00DD5DBE"/>
    <w:rsid w:val="00DE2711"/>
    <w:rsid w:val="00DE6636"/>
    <w:rsid w:val="00DF418F"/>
    <w:rsid w:val="00E02FA5"/>
    <w:rsid w:val="00E353C2"/>
    <w:rsid w:val="00E40F75"/>
    <w:rsid w:val="00E44A2C"/>
    <w:rsid w:val="00E5601A"/>
    <w:rsid w:val="00E56C70"/>
    <w:rsid w:val="00E872BA"/>
    <w:rsid w:val="00E91F28"/>
    <w:rsid w:val="00EB267F"/>
    <w:rsid w:val="00EC702D"/>
    <w:rsid w:val="00EE36C5"/>
    <w:rsid w:val="00EE59A3"/>
    <w:rsid w:val="00EE7015"/>
    <w:rsid w:val="00F4422B"/>
    <w:rsid w:val="00F47013"/>
    <w:rsid w:val="00F541D8"/>
    <w:rsid w:val="00FA35A9"/>
    <w:rsid w:val="00FA390B"/>
    <w:rsid w:val="00FB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9E480"/>
  <w15:docId w15:val="{8404A388-147B-4D23-9B09-0C8A7C1C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5A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255AF"/>
    <w:pPr>
      <w:snapToGrid w:val="0"/>
      <w:ind w:firstLine="0"/>
      <w:jc w:val="center"/>
      <w:outlineLvl w:val="1"/>
    </w:pPr>
    <w:rPr>
      <w:b/>
      <w:cap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255AF"/>
    <w:pPr>
      <w:snapToGrid w:val="0"/>
      <w:ind w:firstLine="0"/>
      <w:jc w:val="center"/>
      <w:outlineLvl w:val="2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255AF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255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3">
    <w:name w:val="Hyperlink"/>
    <w:semiHidden/>
    <w:unhideWhenUsed/>
    <w:rsid w:val="005255AF"/>
    <w:rPr>
      <w:color w:val="0000FF"/>
      <w:sz w:val="28"/>
      <w:szCs w:val="28"/>
      <w:u w:val="single"/>
      <w:lang w:val="ru-RU" w:eastAsia="en-US" w:bidi="ar-SA"/>
    </w:rPr>
  </w:style>
  <w:style w:type="paragraph" w:styleId="a4">
    <w:name w:val="Title"/>
    <w:basedOn w:val="a"/>
    <w:link w:val="a5"/>
    <w:uiPriority w:val="99"/>
    <w:qFormat/>
    <w:rsid w:val="005255AF"/>
    <w:pPr>
      <w:jc w:val="center"/>
    </w:pPr>
  </w:style>
  <w:style w:type="character" w:customStyle="1" w:styleId="a5">
    <w:name w:val="Заголовок Знак"/>
    <w:basedOn w:val="a0"/>
    <w:link w:val="a4"/>
    <w:uiPriority w:val="99"/>
    <w:rsid w:val="005255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5255AF"/>
  </w:style>
  <w:style w:type="character" w:customStyle="1" w:styleId="a7">
    <w:name w:val="Основной текст Знак"/>
    <w:basedOn w:val="a0"/>
    <w:link w:val="a6"/>
    <w:uiPriority w:val="99"/>
    <w:rsid w:val="005255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255AF"/>
    <w:pPr>
      <w:widowControl w:val="0"/>
      <w:snapToGrid w:val="0"/>
      <w:ind w:firstLine="220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255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255AF"/>
    <w:pPr>
      <w:widowControl w:val="0"/>
      <w:snapToGrid w:val="0"/>
      <w:ind w:firstLine="488"/>
    </w:pPr>
    <w:rPr>
      <w:color w:val="00000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255A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5255AF"/>
    <w:pPr>
      <w:widowControl w:val="0"/>
      <w:snapToGrid w:val="0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5255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5255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5255A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255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55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255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255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220A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20A5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BB7DB2"/>
    <w:pPr>
      <w:spacing w:before="150" w:after="30" w:line="285" w:lineRule="atLeast"/>
      <w:ind w:firstLine="0"/>
      <w:jc w:val="left"/>
    </w:pPr>
    <w:rPr>
      <w:rFonts w:ascii="Verdana" w:hAnsi="Verdana"/>
      <w:color w:val="000000"/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semiHidden/>
    <w:rsid w:val="00BB7DB2"/>
    <w:pPr>
      <w:suppressAutoHyphens/>
      <w:ind w:left="567" w:firstLine="0"/>
    </w:pPr>
    <w:rPr>
      <w:rFonts w:eastAsia="Calibri"/>
      <w:lang w:eastAsia="ar-SA"/>
    </w:rPr>
  </w:style>
  <w:style w:type="table" w:styleId="af1">
    <w:name w:val="Table Grid"/>
    <w:basedOn w:val="a1"/>
    <w:uiPriority w:val="39"/>
    <w:rsid w:val="00BB7D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9F2760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F27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9F2760"/>
    <w:rPr>
      <w:vertAlign w:val="superscript"/>
    </w:rPr>
  </w:style>
  <w:style w:type="paragraph" w:customStyle="1" w:styleId="s1">
    <w:name w:val="s_1"/>
    <w:basedOn w:val="a"/>
    <w:rsid w:val="0024576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0">
    <w:name w:val="s_10"/>
    <w:basedOn w:val="a0"/>
    <w:rsid w:val="00245769"/>
  </w:style>
  <w:style w:type="paragraph" w:styleId="HTML">
    <w:name w:val="HTML Preformatted"/>
    <w:basedOn w:val="a"/>
    <w:link w:val="HTML0"/>
    <w:uiPriority w:val="99"/>
    <w:semiHidden/>
    <w:unhideWhenUsed/>
    <w:rsid w:val="00245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57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lleftbdr">
    <w:name w:val="hl_leftbdr"/>
    <w:basedOn w:val="a"/>
    <w:rsid w:val="0024576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245769"/>
    <w:rPr>
      <w:b/>
      <w:bCs/>
    </w:rPr>
  </w:style>
  <w:style w:type="character" w:styleId="af6">
    <w:name w:val="Intense Reference"/>
    <w:basedOn w:val="a0"/>
    <w:uiPriority w:val="32"/>
    <w:qFormat/>
    <w:rsid w:val="00C96E6C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DCFB8-FA77-44CC-8F2D-0CB602F1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10772</Words>
  <Characters>61404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Игорь</cp:lastModifiedBy>
  <cp:revision>19</cp:revision>
  <cp:lastPrinted>2020-07-30T09:13:00Z</cp:lastPrinted>
  <dcterms:created xsi:type="dcterms:W3CDTF">2020-06-19T06:34:00Z</dcterms:created>
  <dcterms:modified xsi:type="dcterms:W3CDTF">2020-09-01T08:49:00Z</dcterms:modified>
</cp:coreProperties>
</file>