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4DD1C" w14:textId="2E8D3EA5" w:rsidR="00CC23B9" w:rsidRPr="00C01027" w:rsidRDefault="00CC23B9" w:rsidP="00C010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027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</w:p>
    <w:p w14:paraId="2C52AE32" w14:textId="77777777" w:rsidR="00F71DC5" w:rsidRDefault="00F71DC5" w:rsidP="001E1693">
      <w:pPr>
        <w:spacing w:line="240" w:lineRule="auto"/>
        <w:ind w:firstLine="709"/>
        <w:jc w:val="both"/>
      </w:pPr>
    </w:p>
    <w:p w14:paraId="65A06E56" w14:textId="7171F07D" w:rsidR="00CC23B9" w:rsidRPr="00880D4E" w:rsidRDefault="00CC23B9" w:rsidP="0019245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1693">
        <w:t xml:space="preserve"> </w:t>
      </w:r>
      <w:r w:rsidR="00E452B8" w:rsidRPr="00880D4E">
        <w:rPr>
          <w:rFonts w:ascii="Times New Roman" w:hAnsi="Times New Roman" w:cs="Times New Roman"/>
          <w:sz w:val="28"/>
          <w:szCs w:val="28"/>
        </w:rPr>
        <w:t xml:space="preserve">Важная информация для </w:t>
      </w:r>
      <w:r w:rsidR="00D84783" w:rsidRPr="00880D4E">
        <w:rPr>
          <w:rFonts w:ascii="Times New Roman" w:hAnsi="Times New Roman" w:cs="Times New Roman"/>
          <w:sz w:val="28"/>
          <w:szCs w:val="28"/>
        </w:rPr>
        <w:t>руководителей АПК</w:t>
      </w:r>
      <w:r w:rsidR="00E452B8" w:rsidRPr="00880D4E">
        <w:rPr>
          <w:rFonts w:ascii="Times New Roman" w:hAnsi="Times New Roman" w:cs="Times New Roman"/>
          <w:sz w:val="28"/>
          <w:szCs w:val="28"/>
        </w:rPr>
        <w:t xml:space="preserve"> </w:t>
      </w:r>
      <w:r w:rsidR="00D84783" w:rsidRPr="00880D4E">
        <w:rPr>
          <w:rFonts w:ascii="Times New Roman" w:hAnsi="Times New Roman" w:cs="Times New Roman"/>
          <w:sz w:val="28"/>
          <w:szCs w:val="28"/>
        </w:rPr>
        <w:t>–</w:t>
      </w:r>
      <w:r w:rsidR="00E452B8" w:rsidRPr="00880D4E">
        <w:rPr>
          <w:rFonts w:ascii="Times New Roman" w:hAnsi="Times New Roman" w:cs="Times New Roman"/>
          <w:sz w:val="28"/>
          <w:szCs w:val="28"/>
        </w:rPr>
        <w:t xml:space="preserve"> </w:t>
      </w:r>
      <w:r w:rsidR="00A63112">
        <w:rPr>
          <w:rFonts w:ascii="Times New Roman" w:hAnsi="Times New Roman" w:cs="Times New Roman"/>
          <w:sz w:val="28"/>
          <w:szCs w:val="28"/>
        </w:rPr>
        <w:t>05</w:t>
      </w:r>
      <w:r w:rsidR="00D84783" w:rsidRPr="00880D4E">
        <w:rPr>
          <w:rFonts w:ascii="Times New Roman" w:hAnsi="Times New Roman" w:cs="Times New Roman"/>
          <w:sz w:val="28"/>
          <w:szCs w:val="28"/>
        </w:rPr>
        <w:t>.</w:t>
      </w:r>
      <w:r w:rsidR="00A63112">
        <w:rPr>
          <w:rFonts w:ascii="Times New Roman" w:hAnsi="Times New Roman" w:cs="Times New Roman"/>
          <w:sz w:val="28"/>
          <w:szCs w:val="28"/>
        </w:rPr>
        <w:t>11</w:t>
      </w:r>
      <w:r w:rsidR="00D84783" w:rsidRPr="00880D4E">
        <w:rPr>
          <w:rFonts w:ascii="Times New Roman" w:hAnsi="Times New Roman" w:cs="Times New Roman"/>
          <w:sz w:val="28"/>
          <w:szCs w:val="28"/>
        </w:rPr>
        <w:t>.2025</w:t>
      </w:r>
    </w:p>
    <w:p w14:paraId="5807AEAB" w14:textId="1A0A9E6E" w:rsidR="001E1693" w:rsidRPr="00880D4E" w:rsidRDefault="00E452B8" w:rsidP="00192458">
      <w:pPr>
        <w:tabs>
          <w:tab w:val="left" w:pos="-2693"/>
        </w:tabs>
        <w:suppressAutoHyphens/>
        <w:autoSpaceDN w:val="0"/>
        <w:spacing w:after="0" w:line="240" w:lineRule="auto"/>
        <w:ind w:left="709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880D4E">
        <w:rPr>
          <w:rFonts w:ascii="Times New Roman" w:hAnsi="Times New Roman" w:cs="Times New Roman"/>
          <w:sz w:val="28"/>
          <w:szCs w:val="28"/>
        </w:rPr>
        <w:t xml:space="preserve">Администрация Гатчинского  муниципального округа доводит до сведения </w:t>
      </w:r>
      <w:r w:rsidR="004351C8" w:rsidRPr="00880D4E">
        <w:rPr>
          <w:rFonts w:ascii="Times New Roman" w:hAnsi="Times New Roman" w:cs="Times New Roman"/>
          <w:sz w:val="28"/>
          <w:szCs w:val="28"/>
        </w:rPr>
        <w:t>руководителей АПК</w:t>
      </w:r>
      <w:r w:rsidRPr="00880D4E">
        <w:rPr>
          <w:rFonts w:ascii="Times New Roman" w:hAnsi="Times New Roman" w:cs="Times New Roman"/>
          <w:sz w:val="28"/>
          <w:szCs w:val="28"/>
        </w:rPr>
        <w:t xml:space="preserve">, что с </w:t>
      </w:r>
      <w:r w:rsidR="00A63112">
        <w:rPr>
          <w:rFonts w:ascii="Times New Roman" w:hAnsi="Times New Roman" w:cs="Times New Roman"/>
          <w:sz w:val="28"/>
          <w:szCs w:val="28"/>
        </w:rPr>
        <w:t>06</w:t>
      </w:r>
      <w:r w:rsidRPr="00880D4E">
        <w:rPr>
          <w:rFonts w:ascii="Times New Roman" w:hAnsi="Times New Roman" w:cs="Times New Roman"/>
          <w:sz w:val="28"/>
          <w:szCs w:val="28"/>
        </w:rPr>
        <w:t>.</w:t>
      </w:r>
      <w:r w:rsidR="00A63112">
        <w:rPr>
          <w:rFonts w:ascii="Times New Roman" w:hAnsi="Times New Roman" w:cs="Times New Roman"/>
          <w:sz w:val="28"/>
          <w:szCs w:val="28"/>
        </w:rPr>
        <w:t>11</w:t>
      </w:r>
      <w:r w:rsidRPr="00880D4E">
        <w:rPr>
          <w:rFonts w:ascii="Times New Roman" w:hAnsi="Times New Roman" w:cs="Times New Roman"/>
          <w:sz w:val="28"/>
          <w:szCs w:val="28"/>
        </w:rPr>
        <w:t xml:space="preserve">.2025 года по </w:t>
      </w:r>
      <w:r w:rsidR="00A63112">
        <w:rPr>
          <w:rFonts w:ascii="Times New Roman" w:hAnsi="Times New Roman" w:cs="Times New Roman"/>
          <w:sz w:val="28"/>
          <w:szCs w:val="28"/>
        </w:rPr>
        <w:t>17</w:t>
      </w:r>
      <w:r w:rsidR="00880D4E" w:rsidRPr="00880D4E">
        <w:rPr>
          <w:rFonts w:ascii="Times New Roman" w:hAnsi="Times New Roman" w:cs="Times New Roman"/>
          <w:sz w:val="28"/>
          <w:szCs w:val="28"/>
        </w:rPr>
        <w:t>.1</w:t>
      </w:r>
      <w:r w:rsidR="00A63112">
        <w:rPr>
          <w:rFonts w:ascii="Times New Roman" w:hAnsi="Times New Roman" w:cs="Times New Roman"/>
          <w:sz w:val="28"/>
          <w:szCs w:val="28"/>
        </w:rPr>
        <w:t>1</w:t>
      </w:r>
      <w:r w:rsidRPr="00880D4E">
        <w:rPr>
          <w:rFonts w:ascii="Times New Roman" w:hAnsi="Times New Roman" w:cs="Times New Roman"/>
          <w:sz w:val="28"/>
          <w:szCs w:val="28"/>
        </w:rPr>
        <w:t xml:space="preserve">.2025 года осуществляется прием заявок для участия в отборе получателей субсидии </w:t>
      </w:r>
      <w:r w:rsidR="004351C8" w:rsidRPr="00880D4E">
        <w:rPr>
          <w:rFonts w:ascii="Times New Roman" w:hAnsi="Times New Roman" w:cs="Times New Roman"/>
          <w:sz w:val="28"/>
          <w:szCs w:val="28"/>
        </w:rPr>
        <w:t xml:space="preserve">на </w:t>
      </w:r>
      <w:r w:rsidR="00A63112">
        <w:rPr>
          <w:rFonts w:ascii="Times New Roman" w:hAnsi="Times New Roman" w:cs="Times New Roman"/>
          <w:sz w:val="28"/>
          <w:szCs w:val="28"/>
        </w:rPr>
        <w:t>возмещение части затрат на проведение эпидемиологических мероприятий</w:t>
      </w:r>
      <w:r w:rsidR="004351C8" w:rsidRPr="00880D4E">
        <w:rPr>
          <w:rFonts w:ascii="Times New Roman" w:hAnsi="Times New Roman" w:cs="Times New Roman"/>
          <w:sz w:val="28"/>
          <w:szCs w:val="28"/>
        </w:rPr>
        <w:t>.</w:t>
      </w:r>
    </w:p>
    <w:p w14:paraId="67C1F330" w14:textId="2827DDA2" w:rsidR="00E452B8" w:rsidRPr="00880D4E" w:rsidRDefault="00E452B8" w:rsidP="00192458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880D4E">
        <w:rPr>
          <w:rFonts w:ascii="Times New Roman" w:hAnsi="Times New Roman" w:cs="Times New Roman"/>
          <w:sz w:val="28"/>
          <w:szCs w:val="28"/>
        </w:rPr>
        <w:t>Прием заявок осуществляется в электронном виде в системе «Электронный бюджет».</w:t>
      </w:r>
    </w:p>
    <w:p w14:paraId="73C97FDD" w14:textId="70ADCF87" w:rsidR="00ED7A06" w:rsidRDefault="00880D4E" w:rsidP="001924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0D4E">
        <w:rPr>
          <w:rFonts w:ascii="Times New Roman" w:hAnsi="Times New Roman" w:cs="Times New Roman"/>
          <w:sz w:val="28"/>
          <w:szCs w:val="28"/>
        </w:rPr>
        <w:t>Шифр</w:t>
      </w:r>
      <w:r w:rsidR="003A6775" w:rsidRPr="00880D4E">
        <w:rPr>
          <w:rFonts w:ascii="Times New Roman" w:hAnsi="Times New Roman" w:cs="Times New Roman"/>
          <w:sz w:val="28"/>
          <w:szCs w:val="28"/>
        </w:rPr>
        <w:t xml:space="preserve"> отбор</w:t>
      </w:r>
      <w:r w:rsidRPr="00880D4E">
        <w:rPr>
          <w:rFonts w:ascii="Times New Roman" w:hAnsi="Times New Roman" w:cs="Times New Roman"/>
          <w:sz w:val="28"/>
          <w:szCs w:val="28"/>
        </w:rPr>
        <w:t>а:</w:t>
      </w:r>
      <w:r w:rsidR="006C47E8" w:rsidRPr="00880D4E">
        <w:rPr>
          <w:rFonts w:ascii="Times New Roman" w:hAnsi="Times New Roman" w:cs="Times New Roman"/>
          <w:sz w:val="28"/>
          <w:szCs w:val="28"/>
        </w:rPr>
        <w:t xml:space="preserve"> </w:t>
      </w:r>
      <w:r w:rsidR="004351C8" w:rsidRPr="00880D4E">
        <w:rPr>
          <w:rFonts w:ascii="Times New Roman" w:hAnsi="Times New Roman" w:cs="Times New Roman"/>
          <w:sz w:val="28"/>
          <w:szCs w:val="28"/>
        </w:rPr>
        <w:t>25-702-</w:t>
      </w:r>
      <w:r w:rsidR="00A63112">
        <w:rPr>
          <w:rFonts w:ascii="Times New Roman" w:hAnsi="Times New Roman" w:cs="Times New Roman"/>
          <w:sz w:val="28"/>
          <w:szCs w:val="28"/>
        </w:rPr>
        <w:t>18940</w:t>
      </w:r>
      <w:r w:rsidRPr="00880D4E">
        <w:rPr>
          <w:rFonts w:ascii="Times New Roman" w:hAnsi="Times New Roman" w:cs="Times New Roman"/>
          <w:sz w:val="28"/>
          <w:szCs w:val="28"/>
        </w:rPr>
        <w:t>-2-02</w:t>
      </w:r>
      <w:r w:rsidR="00A63112">
        <w:rPr>
          <w:rFonts w:ascii="Times New Roman" w:hAnsi="Times New Roman" w:cs="Times New Roman"/>
          <w:sz w:val="28"/>
          <w:szCs w:val="28"/>
        </w:rPr>
        <w:t>51</w:t>
      </w:r>
      <w:r w:rsidR="007C5F5F" w:rsidRPr="00880D4E">
        <w:rPr>
          <w:rFonts w:ascii="Times New Roman" w:hAnsi="Times New Roman" w:cs="Times New Roman"/>
          <w:sz w:val="28"/>
          <w:szCs w:val="28"/>
        </w:rPr>
        <w:t>)</w:t>
      </w:r>
      <w:r w:rsidR="003A6775" w:rsidRPr="00880D4E">
        <w:rPr>
          <w:rFonts w:ascii="Times New Roman" w:hAnsi="Times New Roman" w:cs="Times New Roman"/>
          <w:sz w:val="28"/>
          <w:szCs w:val="28"/>
        </w:rPr>
        <w:t>:</w:t>
      </w:r>
      <w:r w:rsidR="00E452B8" w:rsidRPr="00880D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774E3B" w14:textId="0FDC8658" w:rsidR="00E452B8" w:rsidRPr="00880D4E" w:rsidRDefault="00E452B8" w:rsidP="001924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0D4E">
        <w:rPr>
          <w:rFonts w:ascii="Times New Roman" w:hAnsi="Times New Roman" w:cs="Times New Roman"/>
          <w:sz w:val="28"/>
          <w:szCs w:val="28"/>
        </w:rPr>
        <w:t>Справки по телефону: 2-02-76, 98-409</w:t>
      </w:r>
    </w:p>
    <w:p w14:paraId="33E829F0" w14:textId="017D6845" w:rsidR="00E452B8" w:rsidRPr="00880D4E" w:rsidRDefault="00E452B8" w:rsidP="00192458">
      <w:pPr>
        <w:spacing w:after="0" w:line="240" w:lineRule="auto"/>
        <w:ind w:left="567" w:firstLine="709"/>
        <w:rPr>
          <w:rFonts w:ascii="Times New Roman" w:hAnsi="Times New Roman" w:cs="Times New Roman"/>
          <w:sz w:val="28"/>
          <w:szCs w:val="28"/>
        </w:rPr>
      </w:pPr>
      <w:r w:rsidRPr="00880D4E">
        <w:rPr>
          <w:rFonts w:ascii="Times New Roman" w:hAnsi="Times New Roman" w:cs="Times New Roman"/>
          <w:sz w:val="28"/>
          <w:szCs w:val="28"/>
        </w:rPr>
        <w:t>Информация подготовлена отделом АПК администрации Гатчинского муниципального округа</w:t>
      </w:r>
      <w:r w:rsidR="001E1693" w:rsidRPr="00880D4E">
        <w:rPr>
          <w:rFonts w:ascii="Times New Roman" w:hAnsi="Times New Roman" w:cs="Times New Roman"/>
          <w:sz w:val="28"/>
          <w:szCs w:val="28"/>
        </w:rPr>
        <w:t>.</w:t>
      </w:r>
    </w:p>
    <w:p w14:paraId="6C9DA52A" w14:textId="77777777" w:rsidR="00E452B8" w:rsidRPr="00880D4E" w:rsidRDefault="00E452B8" w:rsidP="001924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6D6394F" w14:textId="06F70FFF" w:rsidR="00E452B8" w:rsidRPr="00880D4E" w:rsidRDefault="00E452B8" w:rsidP="001924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0D4E">
        <w:rPr>
          <w:rFonts w:ascii="Times New Roman" w:hAnsi="Times New Roman" w:cs="Times New Roman"/>
          <w:sz w:val="28"/>
          <w:szCs w:val="28"/>
        </w:rPr>
        <w:t xml:space="preserve">Дата редактирования: </w:t>
      </w:r>
      <w:r w:rsidR="00A63112">
        <w:rPr>
          <w:rFonts w:ascii="Times New Roman" w:hAnsi="Times New Roman" w:cs="Times New Roman"/>
          <w:sz w:val="28"/>
          <w:szCs w:val="28"/>
        </w:rPr>
        <w:t>05.11</w:t>
      </w:r>
      <w:r w:rsidR="00D84783" w:rsidRPr="00880D4E">
        <w:rPr>
          <w:rFonts w:ascii="Times New Roman" w:hAnsi="Times New Roman" w:cs="Times New Roman"/>
          <w:sz w:val="28"/>
          <w:szCs w:val="28"/>
        </w:rPr>
        <w:t>.2025</w:t>
      </w:r>
      <w:r w:rsidRPr="00880D4E">
        <w:rPr>
          <w:rFonts w:ascii="Times New Roman" w:hAnsi="Times New Roman" w:cs="Times New Roman"/>
          <w:sz w:val="28"/>
          <w:szCs w:val="28"/>
        </w:rPr>
        <w:t xml:space="preserve"> в 1</w:t>
      </w:r>
      <w:r w:rsidR="00D84783" w:rsidRPr="00880D4E">
        <w:rPr>
          <w:rFonts w:ascii="Times New Roman" w:hAnsi="Times New Roman" w:cs="Times New Roman"/>
          <w:sz w:val="28"/>
          <w:szCs w:val="28"/>
        </w:rPr>
        <w:t>6:00</w:t>
      </w:r>
    </w:p>
    <w:p w14:paraId="269C2287" w14:textId="77777777" w:rsidR="00DD0774" w:rsidRDefault="00DD0774"/>
    <w:sectPr w:rsidR="00DD0774" w:rsidSect="0019245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059D" w14:textId="77777777" w:rsidR="006D4847" w:rsidRDefault="006D4847" w:rsidP="00CC23B9">
      <w:pPr>
        <w:spacing w:after="0" w:line="240" w:lineRule="auto"/>
      </w:pPr>
      <w:r>
        <w:separator/>
      </w:r>
    </w:p>
  </w:endnote>
  <w:endnote w:type="continuationSeparator" w:id="0">
    <w:p w14:paraId="615E8236" w14:textId="77777777" w:rsidR="006D4847" w:rsidRDefault="006D4847" w:rsidP="00CC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227C0" w14:textId="77777777" w:rsidR="006D4847" w:rsidRDefault="006D4847" w:rsidP="00CC23B9">
      <w:pPr>
        <w:spacing w:after="0" w:line="240" w:lineRule="auto"/>
      </w:pPr>
      <w:r>
        <w:separator/>
      </w:r>
    </w:p>
  </w:footnote>
  <w:footnote w:type="continuationSeparator" w:id="0">
    <w:p w14:paraId="3FE0296C" w14:textId="77777777" w:rsidR="006D4847" w:rsidRDefault="006D4847" w:rsidP="00CC2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74"/>
    <w:rsid w:val="000C2785"/>
    <w:rsid w:val="000D685F"/>
    <w:rsid w:val="00192458"/>
    <w:rsid w:val="001E1693"/>
    <w:rsid w:val="002873AB"/>
    <w:rsid w:val="003A2341"/>
    <w:rsid w:val="003A6775"/>
    <w:rsid w:val="003C5EDD"/>
    <w:rsid w:val="0041695D"/>
    <w:rsid w:val="004351C8"/>
    <w:rsid w:val="00522C28"/>
    <w:rsid w:val="005D5DFA"/>
    <w:rsid w:val="006C47E8"/>
    <w:rsid w:val="006D4847"/>
    <w:rsid w:val="007019D7"/>
    <w:rsid w:val="00707A28"/>
    <w:rsid w:val="007215E8"/>
    <w:rsid w:val="0074794F"/>
    <w:rsid w:val="007C202E"/>
    <w:rsid w:val="007C5F5F"/>
    <w:rsid w:val="00880D4E"/>
    <w:rsid w:val="008C2DBA"/>
    <w:rsid w:val="009419DD"/>
    <w:rsid w:val="00942E9D"/>
    <w:rsid w:val="009651AD"/>
    <w:rsid w:val="009D50CA"/>
    <w:rsid w:val="00A63112"/>
    <w:rsid w:val="00B11282"/>
    <w:rsid w:val="00B50501"/>
    <w:rsid w:val="00BA41A3"/>
    <w:rsid w:val="00BD1991"/>
    <w:rsid w:val="00C01027"/>
    <w:rsid w:val="00CC23B9"/>
    <w:rsid w:val="00D638EA"/>
    <w:rsid w:val="00D84783"/>
    <w:rsid w:val="00DD0774"/>
    <w:rsid w:val="00DF6E4E"/>
    <w:rsid w:val="00E452B8"/>
    <w:rsid w:val="00E73E60"/>
    <w:rsid w:val="00EC4BAA"/>
    <w:rsid w:val="00ED7A06"/>
    <w:rsid w:val="00F71DC5"/>
    <w:rsid w:val="00F7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A410"/>
  <w15:chartTrackingRefBased/>
  <w15:docId w15:val="{F8A449BA-A785-4100-93BA-3C60EC7A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0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7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7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0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0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07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07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07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07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07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07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0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0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0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0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07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07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07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0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07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077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C2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C23B9"/>
  </w:style>
  <w:style w:type="paragraph" w:styleId="ae">
    <w:name w:val="footer"/>
    <w:basedOn w:val="a"/>
    <w:link w:val="af"/>
    <w:uiPriority w:val="99"/>
    <w:unhideWhenUsed/>
    <w:rsid w:val="00CC2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C23B9"/>
  </w:style>
  <w:style w:type="character" w:styleId="af0">
    <w:name w:val="Hyperlink"/>
    <w:basedOn w:val="a0"/>
    <w:uiPriority w:val="99"/>
    <w:unhideWhenUsed/>
    <w:rsid w:val="00BD199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D1991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BD19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Елена Александровна</dc:creator>
  <cp:keywords/>
  <dc:description/>
  <cp:lastModifiedBy>Андреева Лариса Викторовна</cp:lastModifiedBy>
  <cp:revision>22</cp:revision>
  <dcterms:created xsi:type="dcterms:W3CDTF">2025-08-14T09:42:00Z</dcterms:created>
  <dcterms:modified xsi:type="dcterms:W3CDTF">2025-11-05T14:42:00Z</dcterms:modified>
</cp:coreProperties>
</file>