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BFD2" w14:textId="77777777" w:rsidR="00895894" w:rsidRDefault="00895894" w:rsidP="00895894">
      <w:pPr>
        <w:widowControl w:val="0"/>
        <w:spacing w:line="276" w:lineRule="auto"/>
        <w:ind w:left="2780"/>
        <w:jc w:val="right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                                                                                          </w:t>
      </w:r>
      <w:r w:rsidRPr="002C227D">
        <w:rPr>
          <w:color w:val="000000"/>
          <w:sz w:val="22"/>
          <w:szCs w:val="22"/>
          <w:lang w:bidi="ru-RU"/>
        </w:rPr>
        <w:t xml:space="preserve">Приложение №4 </w:t>
      </w:r>
    </w:p>
    <w:p w14:paraId="5A9EE335" w14:textId="77777777" w:rsidR="00895894" w:rsidRPr="00F61A55" w:rsidRDefault="00895894" w:rsidP="00895894">
      <w:pPr>
        <w:widowControl w:val="0"/>
        <w:spacing w:after="280" w:line="264" w:lineRule="auto"/>
        <w:ind w:left="2700"/>
        <w:jc w:val="right"/>
        <w:rPr>
          <w:sz w:val="22"/>
          <w:szCs w:val="22"/>
          <w:lang w:bidi="ru-RU"/>
        </w:rPr>
      </w:pPr>
      <w:r w:rsidRPr="00F61A55">
        <w:rPr>
          <w:color w:val="000000"/>
          <w:sz w:val="22"/>
          <w:szCs w:val="22"/>
          <w:lang w:bidi="ru-RU"/>
        </w:rPr>
        <w:t xml:space="preserve">к Положению о ведомственном контроле за соблюдением учреждениями, подведомственными Комитету по культуре и туризму </w:t>
      </w:r>
      <w:r>
        <w:rPr>
          <w:color w:val="000000"/>
          <w:sz w:val="22"/>
          <w:szCs w:val="22"/>
          <w:lang w:bidi="ru-RU"/>
        </w:rPr>
        <w:t xml:space="preserve">администрации муниципального образования </w:t>
      </w:r>
      <w:r w:rsidRPr="00DD06F2">
        <w:rPr>
          <w:color w:val="000000"/>
          <w:sz w:val="22"/>
          <w:szCs w:val="22"/>
          <w:lang w:bidi="ru-RU"/>
        </w:rPr>
        <w:t>Гатчинский муниципальный округ Ленинградской области</w:t>
      </w:r>
      <w:r w:rsidRPr="00F61A55">
        <w:rPr>
          <w:color w:val="000000"/>
          <w:sz w:val="22"/>
          <w:szCs w:val="22"/>
          <w:lang w:bidi="ru-RU"/>
        </w:rPr>
        <w:t>, трудового законодательства и иных нормативных правовых актов, содержащих нормы трудового права</w:t>
      </w:r>
    </w:p>
    <w:p w14:paraId="1C7F5547" w14:textId="77777777" w:rsidR="00895894" w:rsidRDefault="00895894" w:rsidP="00895894">
      <w:pPr>
        <w:widowControl w:val="0"/>
        <w:jc w:val="center"/>
        <w:rPr>
          <w:color w:val="000000"/>
          <w:sz w:val="28"/>
          <w:szCs w:val="28"/>
          <w:lang w:bidi="ru-RU"/>
        </w:rPr>
      </w:pPr>
    </w:p>
    <w:p w14:paraId="5BF74348" w14:textId="77777777" w:rsidR="00895894" w:rsidRPr="002C227D" w:rsidRDefault="00895894" w:rsidP="00895894">
      <w:pPr>
        <w:widowControl w:val="0"/>
        <w:jc w:val="center"/>
        <w:rPr>
          <w:sz w:val="28"/>
          <w:szCs w:val="28"/>
          <w:lang w:bidi="ru-RU"/>
        </w:rPr>
      </w:pPr>
      <w:r w:rsidRPr="002C227D">
        <w:rPr>
          <w:color w:val="000000"/>
          <w:sz w:val="28"/>
          <w:szCs w:val="28"/>
          <w:lang w:bidi="ru-RU"/>
        </w:rPr>
        <w:t>ОТЧЕТ</w:t>
      </w:r>
    </w:p>
    <w:p w14:paraId="37DD0DBA" w14:textId="0CFCA3D4" w:rsidR="00895894" w:rsidRDefault="00895894" w:rsidP="000C5F22">
      <w:pPr>
        <w:widowControl w:val="0"/>
        <w:ind w:left="420"/>
        <w:jc w:val="both"/>
        <w:rPr>
          <w:color w:val="000000"/>
          <w:lang w:bidi="ru-RU"/>
        </w:rPr>
      </w:pPr>
      <w:r w:rsidRPr="002C227D">
        <w:rPr>
          <w:color w:val="000000"/>
          <w:lang w:bidi="ru-RU"/>
        </w:rPr>
        <w:t>о принятых мерах по устранению выявленных нарушений и их предупреждению в дальнейшей деятельности по акт</w:t>
      </w:r>
      <w:r>
        <w:rPr>
          <w:color w:val="000000"/>
          <w:lang w:bidi="ru-RU"/>
        </w:rPr>
        <w:t>ам</w:t>
      </w:r>
      <w:r w:rsidRPr="002C227D">
        <w:rPr>
          <w:color w:val="000000"/>
          <w:lang w:bidi="ru-RU"/>
        </w:rPr>
        <w:t xml:space="preserve"> проверки</w:t>
      </w:r>
      <w:r>
        <w:rPr>
          <w:lang w:bidi="ru-RU"/>
        </w:rPr>
        <w:t xml:space="preserve"> за </w:t>
      </w:r>
      <w:r w:rsidRPr="002C227D">
        <w:rPr>
          <w:color w:val="000000"/>
          <w:lang w:bidi="ru-RU"/>
        </w:rPr>
        <w:t>20</w:t>
      </w:r>
      <w:r>
        <w:rPr>
          <w:color w:val="000000"/>
          <w:lang w:bidi="ru-RU"/>
        </w:rPr>
        <w:t>24</w:t>
      </w:r>
      <w:r w:rsidRPr="002C227D">
        <w:rPr>
          <w:color w:val="000000"/>
          <w:lang w:bidi="ru-RU"/>
        </w:rPr>
        <w:t xml:space="preserve">г. </w:t>
      </w:r>
    </w:p>
    <w:p w14:paraId="47A84AC1" w14:textId="77777777" w:rsidR="00895894" w:rsidRPr="002C227D" w:rsidRDefault="00895894" w:rsidP="00895894">
      <w:pPr>
        <w:widowControl w:val="0"/>
        <w:ind w:left="420" w:firstLine="620"/>
        <w:jc w:val="both"/>
        <w:rPr>
          <w:lang w:bidi="ru-RU"/>
        </w:rPr>
      </w:pPr>
    </w:p>
    <w:tbl>
      <w:tblPr>
        <w:tblOverlap w:val="never"/>
        <w:tblW w:w="14175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4253"/>
        <w:gridCol w:w="1701"/>
        <w:gridCol w:w="6237"/>
        <w:gridCol w:w="1701"/>
      </w:tblGrid>
      <w:tr w:rsidR="00895894" w:rsidRPr="002C227D" w14:paraId="7FA860BE" w14:textId="77777777" w:rsidTr="005D5436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8AD46" w14:textId="77777777" w:rsidR="00895894" w:rsidRPr="002C227D" w:rsidRDefault="00895894" w:rsidP="00117B3C">
            <w:pPr>
              <w:widowControl w:val="0"/>
              <w:spacing w:before="120"/>
              <w:jc w:val="center"/>
              <w:rPr>
                <w:lang w:bidi="ru-RU"/>
              </w:rPr>
            </w:pPr>
            <w:r>
              <w:rPr>
                <w:color w:val="000000"/>
                <w:lang w:eastAsia="en-US" w:bidi="en-US"/>
              </w:rPr>
              <w:t xml:space="preserve">№ </w:t>
            </w:r>
            <w:r w:rsidRPr="002C227D">
              <w:rPr>
                <w:color w:val="000000"/>
                <w:lang w:bidi="ru-RU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C2421" w14:textId="77777777" w:rsidR="00895894" w:rsidRDefault="00895894" w:rsidP="00117B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C227D">
              <w:rPr>
                <w:color w:val="000000"/>
                <w:lang w:bidi="ru-RU"/>
              </w:rPr>
              <w:t xml:space="preserve">Вид нарушения </w:t>
            </w:r>
          </w:p>
          <w:p w14:paraId="6972EDB0" w14:textId="77777777" w:rsidR="00895894" w:rsidRPr="002C227D" w:rsidRDefault="00895894" w:rsidP="00117B3C">
            <w:pPr>
              <w:widowControl w:val="0"/>
              <w:jc w:val="center"/>
              <w:rPr>
                <w:lang w:bidi="ru-RU"/>
              </w:rPr>
            </w:pPr>
            <w:r w:rsidRPr="002C227D">
              <w:rPr>
                <w:color w:val="000000"/>
                <w:lang w:bidi="ru-RU"/>
              </w:rPr>
              <w:t>(по акту проверки)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561C2" w14:textId="77777777" w:rsidR="00895894" w:rsidRDefault="00895894" w:rsidP="00117B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C227D">
              <w:rPr>
                <w:color w:val="000000"/>
                <w:lang w:bidi="ru-RU"/>
              </w:rPr>
              <w:t xml:space="preserve">Срок устранения </w:t>
            </w:r>
          </w:p>
          <w:p w14:paraId="4454541A" w14:textId="77777777" w:rsidR="00895894" w:rsidRPr="002C227D" w:rsidRDefault="00895894" w:rsidP="00117B3C">
            <w:pPr>
              <w:widowControl w:val="0"/>
              <w:jc w:val="center"/>
              <w:rPr>
                <w:lang w:bidi="ru-RU"/>
              </w:rPr>
            </w:pPr>
            <w:r w:rsidRPr="002C227D">
              <w:rPr>
                <w:color w:val="000000"/>
                <w:lang w:bidi="ru-RU"/>
              </w:rPr>
              <w:t>(по акту проверки)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B3066" w14:textId="77777777" w:rsidR="00895894" w:rsidRDefault="00895894" w:rsidP="00117B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C227D">
              <w:rPr>
                <w:color w:val="000000"/>
                <w:lang w:bidi="ru-RU"/>
              </w:rPr>
              <w:t xml:space="preserve">Лицо, ответственное за исполнение </w:t>
            </w:r>
          </w:p>
          <w:p w14:paraId="7DECB9C7" w14:textId="77777777" w:rsidR="00895894" w:rsidRPr="002C227D" w:rsidRDefault="00895894" w:rsidP="00117B3C">
            <w:pPr>
              <w:widowControl w:val="0"/>
              <w:jc w:val="center"/>
              <w:rPr>
                <w:lang w:bidi="ru-RU"/>
              </w:rPr>
            </w:pPr>
            <w:r w:rsidRPr="002C227D">
              <w:rPr>
                <w:color w:val="000000"/>
                <w:lang w:bidi="ru-RU"/>
              </w:rPr>
              <w:t>(Ф.И.О., наименование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009E4" w14:textId="77777777" w:rsidR="00895894" w:rsidRPr="002C227D" w:rsidRDefault="00895894" w:rsidP="00117B3C">
            <w:pPr>
              <w:widowControl w:val="0"/>
              <w:spacing w:before="100"/>
              <w:jc w:val="center"/>
              <w:rPr>
                <w:lang w:bidi="ru-RU"/>
              </w:rPr>
            </w:pPr>
            <w:r w:rsidRPr="002C227D">
              <w:rPr>
                <w:color w:val="000000"/>
                <w:lang w:bidi="ru-RU"/>
              </w:rPr>
              <w:t>Информация о выполнении</w:t>
            </w:r>
          </w:p>
        </w:tc>
      </w:tr>
      <w:tr w:rsidR="00895894" w:rsidRPr="002C227D" w14:paraId="504483BD" w14:textId="77777777" w:rsidTr="005D5436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944F08" w14:textId="77777777" w:rsidR="00895894" w:rsidRPr="002C227D" w:rsidRDefault="00895894" w:rsidP="00117B3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2C227D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A8E968" w14:textId="77777777" w:rsidR="00895894" w:rsidRPr="002C227D" w:rsidRDefault="00895894" w:rsidP="00117B3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2C227D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F0C3A" w14:textId="77777777" w:rsidR="00895894" w:rsidRPr="002C227D" w:rsidRDefault="00895894" w:rsidP="00117B3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2C227D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54F7EC" w14:textId="77777777" w:rsidR="00895894" w:rsidRPr="002C227D" w:rsidRDefault="00895894" w:rsidP="00117B3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2C227D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CD1C" w14:textId="77777777" w:rsidR="00895894" w:rsidRPr="002C227D" w:rsidRDefault="00895894" w:rsidP="00117B3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2C227D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</w:tr>
      <w:tr w:rsidR="00420773" w:rsidRPr="002C227D" w14:paraId="6F0DFCAC" w14:textId="77777777" w:rsidTr="005D5436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EB7F5" w14:textId="475996F4" w:rsidR="00420773" w:rsidRPr="00895894" w:rsidRDefault="00420773" w:rsidP="00420773">
            <w:pPr>
              <w:widowControl w:val="0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42B16" w14:textId="6F697D3D" w:rsidR="00420773" w:rsidRPr="00895894" w:rsidRDefault="005D5436" w:rsidP="00420773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Нарушение требований с</w:t>
            </w:r>
            <w:r w:rsidR="00420773" w:rsidRPr="00CD38D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тать</w:t>
            </w:r>
            <w:r w:rsidR="0042077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и</w:t>
            </w:r>
            <w:r w:rsidR="00420773" w:rsidRPr="00CD38D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</w:t>
            </w:r>
            <w:r w:rsidR="0042077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91, </w:t>
            </w:r>
            <w:r w:rsidR="00420773" w:rsidRPr="00CD38D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113, 153 Трудового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5D935" w14:textId="11B38EF9" w:rsidR="00420773" w:rsidRPr="00DC2254" w:rsidRDefault="00420773" w:rsidP="00420773">
            <w:pPr>
              <w:widowControl w:val="0"/>
              <w:jc w:val="center"/>
              <w:rPr>
                <w:rFonts w:eastAsia="Microsoft Sans Serif"/>
                <w:color w:val="000000"/>
                <w:lang w:bidi="ru-RU"/>
              </w:rPr>
            </w:pPr>
            <w:r w:rsidRPr="00DC2254">
              <w:rPr>
                <w:rFonts w:eastAsia="Calibri"/>
              </w:rPr>
              <w:t xml:space="preserve">10 </w:t>
            </w:r>
            <w:r w:rsidRPr="00DC2254">
              <w:rPr>
                <w:rFonts w:eastAsia="Calibri"/>
              </w:rPr>
              <w:t>рабочих дней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ACDF3" w14:textId="6F841E86" w:rsidR="00420773" w:rsidRPr="00895894" w:rsidRDefault="00420773" w:rsidP="00420773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0C5F22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Рубцова Дарья Владимировна</w:t>
            </w: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, и</w:t>
            </w:r>
            <w:r w:rsidRPr="00DC225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сполняющий обязанности директора</w:t>
            </w:r>
            <w:r>
              <w:t xml:space="preserve"> </w:t>
            </w:r>
            <w:r w:rsidRPr="000C5F22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муниципального бюджетного учреждения дополнительного образования «Детская художественная школа города Гатчины»</w:t>
            </w: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.</w:t>
            </w:r>
            <w:r w:rsidRPr="00DC225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BBB51" w14:textId="4F016242" w:rsidR="00420773" w:rsidRPr="00895894" w:rsidRDefault="00420773" w:rsidP="00420773">
            <w:pPr>
              <w:widowControl w:val="0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CD6DD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Исполнено</w:t>
            </w:r>
          </w:p>
        </w:tc>
      </w:tr>
      <w:tr w:rsidR="00420773" w:rsidRPr="002C227D" w14:paraId="14DB9416" w14:textId="77777777" w:rsidTr="005D5436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3420E" w14:textId="25554A18" w:rsidR="00420773" w:rsidRPr="00895894" w:rsidRDefault="00420773" w:rsidP="00420773">
            <w:pPr>
              <w:widowControl w:val="0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9D865" w14:textId="4088634E" w:rsidR="00420773" w:rsidRPr="00895894" w:rsidRDefault="005D5436" w:rsidP="00420773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5D5436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Нарушение требований статьи </w:t>
            </w:r>
            <w:r w:rsidR="00420773" w:rsidRPr="00CD38D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113, 153</w:t>
            </w:r>
            <w:r w:rsidR="0042077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, 121</w:t>
            </w:r>
            <w:r w:rsidR="00420773" w:rsidRPr="00CD38D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Трудового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F7535" w14:textId="56758F5F" w:rsidR="00420773" w:rsidRPr="00DC2254" w:rsidRDefault="00420773" w:rsidP="00420773">
            <w:pPr>
              <w:widowControl w:val="0"/>
              <w:jc w:val="center"/>
              <w:rPr>
                <w:rFonts w:eastAsia="Microsoft Sans Serif"/>
                <w:color w:val="000000"/>
                <w:lang w:bidi="ru-RU"/>
              </w:rPr>
            </w:pPr>
            <w:r w:rsidRPr="00DC2254">
              <w:rPr>
                <w:rFonts w:eastAsia="Microsoft Sans Serif"/>
                <w:color w:val="000000"/>
                <w:lang w:bidi="ru-RU"/>
              </w:rPr>
              <w:t>10 рабочих дней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035EB" w14:textId="6AD188BB" w:rsidR="00420773" w:rsidRPr="00895894" w:rsidRDefault="00420773" w:rsidP="00420773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0C5F22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Кирилина Наталья Григорьевна</w:t>
            </w: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, директор</w:t>
            </w:r>
            <w:r w:rsidRPr="000C5F22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</w:t>
            </w:r>
            <w:r w:rsidRPr="000C5F22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муниципального бюджетного учреждения дополнительного образования «</w:t>
            </w:r>
            <w:proofErr w:type="spellStart"/>
            <w:r w:rsidRPr="000C5F22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Сяскелевская</w:t>
            </w:r>
            <w:proofErr w:type="spellEnd"/>
            <w:r w:rsidRPr="000C5F22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детская школа искусств»</w:t>
            </w: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.</w:t>
            </w:r>
            <w:r w:rsidRPr="000C5F22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12CAC" w14:textId="03236AA0" w:rsidR="00420773" w:rsidRPr="00895894" w:rsidRDefault="00420773" w:rsidP="00420773">
            <w:pPr>
              <w:widowControl w:val="0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CD6DD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Исполнено</w:t>
            </w:r>
          </w:p>
        </w:tc>
      </w:tr>
      <w:tr w:rsidR="00420773" w:rsidRPr="002C227D" w14:paraId="1C7D2B5D" w14:textId="77777777" w:rsidTr="005D5436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CBC0D" w14:textId="540832C4" w:rsidR="00420773" w:rsidRPr="00895894" w:rsidRDefault="00420773" w:rsidP="00420773">
            <w:pPr>
              <w:widowControl w:val="0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71112" w14:textId="69CAF1B9" w:rsidR="00420773" w:rsidRPr="00895894" w:rsidRDefault="005D5436" w:rsidP="00420773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5D5436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Нарушение требований статьи</w:t>
            </w:r>
            <w:r w:rsidR="00420773" w:rsidRPr="00CD38D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113, 153</w:t>
            </w:r>
            <w:r w:rsidR="0042077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, 121</w:t>
            </w:r>
            <w:r w:rsidR="00420773" w:rsidRPr="00CD38D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Трудового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6AAEB" w14:textId="20A9FD90" w:rsidR="00420773" w:rsidRPr="00DC2254" w:rsidRDefault="00420773" w:rsidP="00420773">
            <w:pPr>
              <w:widowControl w:val="0"/>
              <w:jc w:val="center"/>
              <w:rPr>
                <w:rFonts w:eastAsia="Microsoft Sans Serif"/>
                <w:color w:val="000000"/>
                <w:lang w:bidi="ru-RU"/>
              </w:rPr>
            </w:pPr>
            <w:r w:rsidRPr="00DC2254">
              <w:rPr>
                <w:rFonts w:eastAsia="Microsoft Sans Serif"/>
                <w:color w:val="000000"/>
                <w:lang w:bidi="ru-RU"/>
              </w:rPr>
              <w:t>10 рабочих дней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7C8DF" w14:textId="344127F8" w:rsidR="00420773" w:rsidRPr="00895894" w:rsidRDefault="00420773" w:rsidP="00420773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proofErr w:type="spellStart"/>
            <w:r w:rsidRPr="000C5F22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Церр</w:t>
            </w:r>
            <w:proofErr w:type="spellEnd"/>
            <w:r w:rsidRPr="000C5F22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Андрей Иванович</w:t>
            </w: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, </w:t>
            </w:r>
            <w:r w:rsidRPr="000C5F22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директор</w:t>
            </w:r>
            <w:r w:rsidRPr="000C5F22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</w:t>
            </w:r>
            <w:r w:rsidRPr="000C5F22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муниципального бюджетного учреждения дополнительного образования</w:t>
            </w: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</w:t>
            </w:r>
            <w:r w:rsidRPr="000C5F22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«Гатчинская детская музыкальная школа им. М.М. Ипполитова-Иванова»</w:t>
            </w: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1E223" w14:textId="00BE3E24" w:rsidR="00420773" w:rsidRPr="00895894" w:rsidRDefault="00420773" w:rsidP="00420773">
            <w:pPr>
              <w:widowControl w:val="0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CD6DD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Исполнено</w:t>
            </w:r>
          </w:p>
        </w:tc>
      </w:tr>
      <w:tr w:rsidR="00420773" w:rsidRPr="002C227D" w14:paraId="711E4948" w14:textId="77777777" w:rsidTr="005D543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54FAD" w14:textId="59905DF2" w:rsidR="00420773" w:rsidRPr="00895894" w:rsidRDefault="00420773" w:rsidP="00420773">
            <w:pPr>
              <w:widowControl w:val="0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E5EDD" w14:textId="3C0C9608" w:rsidR="00420773" w:rsidRPr="00895894" w:rsidRDefault="005D5436" w:rsidP="00420773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5D5436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Нарушение требований статьи </w:t>
            </w:r>
            <w:r w:rsidR="0042077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91,</w:t>
            </w:r>
            <w:r w:rsidR="00420773" w:rsidRPr="00CD38D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121 Трудового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A14E8" w14:textId="3085623C" w:rsidR="00420773" w:rsidRPr="00DC2254" w:rsidRDefault="00420773" w:rsidP="00420773">
            <w:pPr>
              <w:widowControl w:val="0"/>
              <w:jc w:val="center"/>
              <w:rPr>
                <w:rFonts w:eastAsia="Microsoft Sans Serif"/>
                <w:color w:val="000000"/>
                <w:lang w:bidi="ru-RU"/>
              </w:rPr>
            </w:pPr>
            <w:r w:rsidRPr="00DC2254">
              <w:t>10 рабочих дней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0F335" w14:textId="7E6D4411" w:rsidR="00420773" w:rsidRPr="00895894" w:rsidRDefault="00420773" w:rsidP="00420773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7C19FD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Потоцкая Екатерина Алексеевна</w:t>
            </w: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, </w:t>
            </w:r>
            <w:r w:rsidRPr="007C19FD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директор муниципального бюджетного учреждения</w:t>
            </w:r>
            <w:r w:rsidRPr="007C19FD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</w:t>
            </w:r>
            <w:r w:rsidRPr="007C19FD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«Музей города Гатчины»</w:t>
            </w: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F372" w14:textId="1D629F88" w:rsidR="00420773" w:rsidRPr="00895894" w:rsidRDefault="00420773" w:rsidP="00420773">
            <w:pPr>
              <w:widowControl w:val="0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CD6DD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Исполнено</w:t>
            </w:r>
          </w:p>
        </w:tc>
      </w:tr>
      <w:tr w:rsidR="00420773" w:rsidRPr="002C227D" w14:paraId="2D3DE61A" w14:textId="77777777" w:rsidTr="005D543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E4C83" w14:textId="1270F777" w:rsidR="00420773" w:rsidRPr="00895894" w:rsidRDefault="00420773" w:rsidP="00420773">
            <w:pPr>
              <w:widowControl w:val="0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A1316" w14:textId="1AC2C788" w:rsidR="00420773" w:rsidRPr="00895894" w:rsidRDefault="005D5436" w:rsidP="00420773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5D5436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Нарушение требований статьи</w:t>
            </w:r>
            <w:r w:rsidR="00420773" w:rsidRPr="0042077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</w:t>
            </w:r>
            <w:r w:rsidR="0042077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59</w:t>
            </w:r>
            <w:r w:rsidR="00420773" w:rsidRPr="0042077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, 121 Трудового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AF023" w14:textId="08166ABF" w:rsidR="00420773" w:rsidRPr="00DC2254" w:rsidRDefault="00420773" w:rsidP="00420773">
            <w:pPr>
              <w:widowControl w:val="0"/>
              <w:jc w:val="center"/>
              <w:rPr>
                <w:rFonts w:eastAsia="Microsoft Sans Serif"/>
                <w:color w:val="000000"/>
                <w:lang w:bidi="ru-RU"/>
              </w:rPr>
            </w:pPr>
            <w:r w:rsidRPr="00DC2254">
              <w:t>10 рабочих дней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9B2A96" w14:textId="25505F36" w:rsidR="00420773" w:rsidRPr="00895894" w:rsidRDefault="00420773" w:rsidP="00420773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proofErr w:type="spellStart"/>
            <w:r w:rsidRPr="007C19FD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Лидзарь</w:t>
            </w:r>
            <w:proofErr w:type="spellEnd"/>
            <w:r w:rsidRPr="007C19FD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Ирина Михайловна</w:t>
            </w: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, </w:t>
            </w:r>
            <w:r w:rsidRPr="007C19FD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директор</w:t>
            </w:r>
            <w:r w:rsidRPr="007C19FD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</w:t>
            </w:r>
            <w:r w:rsidRPr="007C19FD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муниципального бюджетного учреждения «Информационно-культурный центр Гатчинского муниципального района «Дачная столица»</w:t>
            </w: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74FE" w14:textId="6B8EF492" w:rsidR="00420773" w:rsidRPr="00895894" w:rsidRDefault="00420773" w:rsidP="00420773">
            <w:pPr>
              <w:widowControl w:val="0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CD6DD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Исполнено</w:t>
            </w:r>
          </w:p>
        </w:tc>
      </w:tr>
    </w:tbl>
    <w:p w14:paraId="1DF8C9E2" w14:textId="77777777" w:rsidR="00674433" w:rsidRDefault="00674433"/>
    <w:sectPr w:rsidR="00674433" w:rsidSect="000C5F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94"/>
    <w:rsid w:val="000C5F22"/>
    <w:rsid w:val="00420773"/>
    <w:rsid w:val="005D5436"/>
    <w:rsid w:val="00674433"/>
    <w:rsid w:val="007C19FD"/>
    <w:rsid w:val="00895894"/>
    <w:rsid w:val="00CD38D3"/>
    <w:rsid w:val="00D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EC5F"/>
  <w15:chartTrackingRefBased/>
  <w15:docId w15:val="{33308646-531B-4F05-87B4-E4A63C90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Светлана Геннадьевна</dc:creator>
  <cp:keywords/>
  <dc:description/>
  <cp:lastModifiedBy>Семенова Светлана Геннадьевна</cp:lastModifiedBy>
  <cp:revision>2</cp:revision>
  <cp:lastPrinted>2025-05-05T13:46:00Z</cp:lastPrinted>
  <dcterms:created xsi:type="dcterms:W3CDTF">2025-05-05T12:35:00Z</dcterms:created>
  <dcterms:modified xsi:type="dcterms:W3CDTF">2025-05-05T13:54:00Z</dcterms:modified>
</cp:coreProperties>
</file>