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BF" w:rsidRDefault="00E80ABF" w:rsidP="00C34D49">
      <w:pPr>
        <w:pStyle w:val="Caption"/>
        <w:tabs>
          <w:tab w:val="left" w:pos="-142"/>
        </w:tabs>
        <w:ind w:right="-5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6.25pt">
            <v:imagedata r:id="rId4" o:title="" gain="88562f"/>
          </v:shape>
        </w:pict>
      </w:r>
    </w:p>
    <w:p w:rsidR="00E80ABF" w:rsidRDefault="00E80ABF" w:rsidP="00C34D49">
      <w:pPr>
        <w:tabs>
          <w:tab w:val="left" w:pos="6340"/>
        </w:tabs>
        <w:ind w:right="-5"/>
        <w:rPr>
          <w:lang w:val="en-US"/>
        </w:rPr>
      </w:pPr>
      <w:r>
        <w:rPr>
          <w:lang w:val="en-US"/>
        </w:rPr>
        <w:tab/>
      </w:r>
    </w:p>
    <w:p w:rsidR="00E80ABF" w:rsidRDefault="00E80ABF" w:rsidP="00C34D49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E80ABF" w:rsidRDefault="00E80ABF" w:rsidP="00C34D49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E80ABF" w:rsidRDefault="00E80ABF" w:rsidP="00C34D49">
      <w:pPr>
        <w:pStyle w:val="Caption"/>
        <w:ind w:right="-5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E80ABF" w:rsidRDefault="00E80ABF" w:rsidP="00C34D49">
      <w:pPr>
        <w:pStyle w:val="BodyTextIndent"/>
        <w:ind w:left="0" w:right="-5"/>
        <w:jc w:val="center"/>
        <w:rPr>
          <w:sz w:val="28"/>
        </w:rPr>
      </w:pPr>
    </w:p>
    <w:p w:rsidR="00E80ABF" w:rsidRPr="00C34D49" w:rsidRDefault="00E80ABF" w:rsidP="00C34D49">
      <w:pPr>
        <w:pStyle w:val="Heading1"/>
        <w:ind w:left="0" w:right="-5"/>
        <w:rPr>
          <w:b/>
          <w:szCs w:val="28"/>
        </w:rPr>
      </w:pPr>
      <w:r w:rsidRPr="00C34D49">
        <w:rPr>
          <w:b/>
          <w:szCs w:val="28"/>
        </w:rPr>
        <w:t>Р Е Ш Е Н И Е</w:t>
      </w:r>
    </w:p>
    <w:p w:rsidR="00E80ABF" w:rsidRDefault="00E80ABF" w:rsidP="00C34D49">
      <w:pPr>
        <w:ind w:right="-5"/>
        <w:rPr>
          <w:sz w:val="24"/>
        </w:rPr>
      </w:pPr>
    </w:p>
    <w:p w:rsidR="00E80ABF" w:rsidRDefault="00E80ABF" w:rsidP="00C34D49">
      <w:pPr>
        <w:pStyle w:val="Caption"/>
        <w:ind w:right="-5"/>
      </w:pPr>
      <w:r>
        <w:t xml:space="preserve">от  29 марта 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                                                                        № 298                                           </w:t>
      </w:r>
    </w:p>
    <w:p w:rsidR="00E80ABF" w:rsidRPr="00EE39DF" w:rsidRDefault="00E80ABF" w:rsidP="00C34D49">
      <w:pPr>
        <w:pStyle w:val="Caption"/>
        <w:ind w:right="-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</w:tblGrid>
      <w:tr w:rsidR="00E80ABF" w:rsidTr="00BB16FF">
        <w:trPr>
          <w:trHeight w:val="9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0ABF" w:rsidRDefault="00E80ABF" w:rsidP="00C34D49">
            <w:pPr>
              <w:pStyle w:val="Caption"/>
              <w:tabs>
                <w:tab w:val="left" w:pos="-3330"/>
                <w:tab w:val="left" w:pos="4287"/>
                <w:tab w:val="left" w:pos="11838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главы администрации Гатчинского муниципального района за 2012 год.</w:t>
            </w:r>
          </w:p>
        </w:tc>
      </w:tr>
    </w:tbl>
    <w:p w:rsidR="00E80ABF" w:rsidRDefault="00E80ABF" w:rsidP="00C34D49">
      <w:pPr>
        <w:pStyle w:val="Caption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Caption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Caption"/>
        <w:ind w:right="-5"/>
        <w:jc w:val="both"/>
        <w:rPr>
          <w:sz w:val="24"/>
          <w:szCs w:val="24"/>
        </w:rPr>
      </w:pPr>
    </w:p>
    <w:p w:rsidR="00E80ABF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Заслушав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отчет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>главы администрации Гатчинского муниципал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ьного района  Е.В. Любушкиной 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>за 20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о результатах деятельности</w:t>
      </w: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Гатчинского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 п.п. 11.1 ст. 35 Федерального закона от 06.10.2006 г. № 131 «Об общих принципах организации местного самоуправления в Российской Федерации», ст. 16.3.2., ст. </w:t>
      </w:r>
      <w:r w:rsidRPr="007842A0">
        <w:rPr>
          <w:rFonts w:ascii="Times New Roman" w:hAnsi="Times New Roman" w:cs="Times New Roman"/>
          <w:b w:val="0"/>
          <w:sz w:val="28"/>
          <w:szCs w:val="28"/>
        </w:rPr>
        <w:t>23.2.1.</w:t>
      </w:r>
      <w:r w:rsidRPr="00784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Устава Гатчинского муниципального района </w:t>
      </w:r>
    </w:p>
    <w:p w:rsidR="00E80ABF" w:rsidRPr="00A564F4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0ABF" w:rsidRPr="00EE39DF" w:rsidRDefault="00E80ABF" w:rsidP="00C34D49">
      <w:pPr>
        <w:autoSpaceDE w:val="0"/>
        <w:autoSpaceDN w:val="0"/>
        <w:adjustRightInd w:val="0"/>
        <w:ind w:right="-5" w:firstLine="720"/>
        <w:jc w:val="center"/>
        <w:rPr>
          <w:b/>
          <w:sz w:val="28"/>
          <w:szCs w:val="28"/>
        </w:rPr>
      </w:pPr>
      <w:r w:rsidRPr="00EE39DF">
        <w:rPr>
          <w:b/>
          <w:sz w:val="28"/>
          <w:szCs w:val="28"/>
        </w:rPr>
        <w:t>Совет депутатов Гатчинского муниципального района</w:t>
      </w:r>
    </w:p>
    <w:p w:rsidR="00E80ABF" w:rsidRDefault="00E80ABF" w:rsidP="00C34D49">
      <w:pPr>
        <w:pStyle w:val="ConsPlusTitle"/>
        <w:widowControl/>
        <w:ind w:right="-5" w:firstLine="720"/>
        <w:jc w:val="center"/>
        <w:rPr>
          <w:rFonts w:ascii="Times New Roman" w:hAnsi="Times New Roman" w:cs="Times New Roman"/>
          <w:sz w:val="28"/>
        </w:rPr>
      </w:pPr>
      <w:r w:rsidRPr="00EE39DF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Pr="00EE39DF">
        <w:rPr>
          <w:rFonts w:ascii="Times New Roman" w:hAnsi="Times New Roman" w:cs="Times New Roman"/>
          <w:sz w:val="28"/>
        </w:rPr>
        <w:t>Л:</w:t>
      </w:r>
    </w:p>
    <w:p w:rsidR="00E80ABF" w:rsidRDefault="00E80ABF" w:rsidP="00C34D49">
      <w:pPr>
        <w:pStyle w:val="ConsPlusTitle"/>
        <w:widowControl/>
        <w:ind w:right="-5" w:firstLine="720"/>
        <w:jc w:val="center"/>
        <w:rPr>
          <w:rFonts w:ascii="Times New Roman" w:hAnsi="Times New Roman" w:cs="Times New Roman"/>
          <w:sz w:val="28"/>
        </w:rPr>
      </w:pPr>
    </w:p>
    <w:p w:rsidR="00E80ABF" w:rsidRPr="00BE5A1B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1. Принять к сведению информацию о результатах деятельности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Гатчинского муниципального района за 201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E5A1B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E80ABF" w:rsidRDefault="00E80ABF" w:rsidP="00C34D49">
      <w:pPr>
        <w:pStyle w:val="Caption"/>
        <w:ind w:right="-5" w:firstLine="540"/>
        <w:jc w:val="both"/>
        <w:rPr>
          <w:szCs w:val="28"/>
        </w:rPr>
      </w:pPr>
      <w:r w:rsidRPr="00BE5A1B">
        <w:rPr>
          <w:szCs w:val="28"/>
        </w:rPr>
        <w:t xml:space="preserve"> </w:t>
      </w:r>
    </w:p>
    <w:p w:rsidR="00E80ABF" w:rsidRDefault="00E80ABF" w:rsidP="00C34D49">
      <w:pPr>
        <w:pStyle w:val="Caption"/>
        <w:ind w:right="-5" w:firstLine="540"/>
        <w:jc w:val="both"/>
      </w:pPr>
      <w:r>
        <w:t>2. Решение вступает в силу с момента принятия.</w:t>
      </w:r>
    </w:p>
    <w:p w:rsidR="00E80ABF" w:rsidRPr="00A564F4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4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0ABF" w:rsidRPr="00B775B1" w:rsidRDefault="00E80ABF" w:rsidP="00C34D49">
      <w:pPr>
        <w:pStyle w:val="ConsPlusTitle"/>
        <w:widowControl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0ABF" w:rsidRDefault="00E80ABF" w:rsidP="00C34D49">
      <w:pPr>
        <w:pStyle w:val="Caption"/>
        <w:ind w:right="-5"/>
        <w:jc w:val="both"/>
      </w:pPr>
      <w:r>
        <w:t xml:space="preserve">Глава </w:t>
      </w:r>
    </w:p>
    <w:p w:rsidR="00E80ABF" w:rsidRDefault="00E80ABF" w:rsidP="00C34D49">
      <w:pPr>
        <w:pStyle w:val="Caption"/>
        <w:ind w:right="-5"/>
        <w:jc w:val="both"/>
      </w:pPr>
      <w:r>
        <w:t>Гатчинского муниципального района                                                   А.И.Ильин</w:t>
      </w:r>
    </w:p>
    <w:p w:rsidR="00E80ABF" w:rsidRDefault="00E80ABF" w:rsidP="0087106C">
      <w:pPr>
        <w:pStyle w:val="Caption"/>
        <w:ind w:right="-93"/>
        <w:jc w:val="both"/>
      </w:pPr>
    </w:p>
    <w:p w:rsidR="00E80ABF" w:rsidRDefault="00E80ABF"/>
    <w:sectPr w:rsidR="00E80ABF" w:rsidSect="0047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06C"/>
    <w:rsid w:val="00151D76"/>
    <w:rsid w:val="00193659"/>
    <w:rsid w:val="002B36F8"/>
    <w:rsid w:val="00412C83"/>
    <w:rsid w:val="00472360"/>
    <w:rsid w:val="005D463F"/>
    <w:rsid w:val="00635043"/>
    <w:rsid w:val="006861F0"/>
    <w:rsid w:val="006A3B98"/>
    <w:rsid w:val="00780777"/>
    <w:rsid w:val="007842A0"/>
    <w:rsid w:val="007C2BCF"/>
    <w:rsid w:val="0087106C"/>
    <w:rsid w:val="00A564F4"/>
    <w:rsid w:val="00B775B1"/>
    <w:rsid w:val="00BB16FF"/>
    <w:rsid w:val="00BE5A1B"/>
    <w:rsid w:val="00C34D49"/>
    <w:rsid w:val="00E80ABF"/>
    <w:rsid w:val="00EE39DF"/>
    <w:rsid w:val="00EF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06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106C"/>
    <w:pPr>
      <w:keepNext/>
      <w:ind w:left="567" w:right="-119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6CE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aption">
    <w:name w:val="caption"/>
    <w:basedOn w:val="Normal"/>
    <w:uiPriority w:val="99"/>
    <w:qFormat/>
    <w:rsid w:val="0087106C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87106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6CE7"/>
    <w:rPr>
      <w:sz w:val="20"/>
      <w:szCs w:val="20"/>
    </w:rPr>
  </w:style>
  <w:style w:type="paragraph" w:customStyle="1" w:styleId="ConsPlusTitle">
    <w:name w:val="ConsPlusTitle"/>
    <w:uiPriority w:val="99"/>
    <w:rsid w:val="0087106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158</Words>
  <Characters>905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Совет Депутатов</dc:creator>
  <cp:keywords/>
  <dc:description/>
  <cp:lastModifiedBy>Совет Депутатов</cp:lastModifiedBy>
  <cp:revision>3</cp:revision>
  <cp:lastPrinted>2013-04-01T06:28:00Z</cp:lastPrinted>
  <dcterms:created xsi:type="dcterms:W3CDTF">2013-03-15T05:20:00Z</dcterms:created>
  <dcterms:modified xsi:type="dcterms:W3CDTF">2013-04-01T06:28:00Z</dcterms:modified>
</cp:coreProperties>
</file>