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7F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решению Совет депутатов Гатчинского муниципального района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Решение Совета депутатов Гатчинского муниципального района от 25.11.2016 № 190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бюджете Гатчинского муниципального района на 2017 год и на плановый период 2018-2019 годов»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 редакции от </w:t>
      </w:r>
      <w:r w:rsidRPr="00CC66E9">
        <w:rPr>
          <w:rFonts w:ascii="Times New Roman" w:hAnsi="Times New Roman" w:cs="Times New Roman"/>
          <w:b/>
          <w:sz w:val="28"/>
          <w:szCs w:val="28"/>
        </w:rPr>
        <w:t>21.04.2017 № 221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Pr="00C76E73" w:rsidRDefault="00CC66E9" w:rsidP="00CC66E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190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CC66E9" w:rsidRPr="00575E30" w:rsidTr="00CC66E9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66E9" w:rsidRPr="00575E30" w:rsidTr="00CC66E9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7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190, с учетом </w:t>
            </w:r>
            <w:r w:rsidR="00C7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апреле 2017 г.)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бюджет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1 724 396,7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24 195,8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1 748 592,5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55 402,0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60 737,0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3 104 953,4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190 820,3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3 295 773,7</w:t>
            </w:r>
          </w:p>
        </w:tc>
      </w:tr>
      <w:tr w:rsidR="00CC66E9" w:rsidRPr="00575E30" w:rsidTr="00CC66E9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4 884 752,1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220 351,1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5 105 103,2</w:t>
            </w:r>
          </w:p>
        </w:tc>
      </w:tr>
      <w:tr w:rsidR="00CC66E9" w:rsidRPr="00575E30" w:rsidTr="00CC66E9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29622F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5 166 090,2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D63260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</w:rPr>
              <w:t>274 676,1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D63260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</w:rPr>
              <w:t>5 440 766,3</w:t>
            </w:r>
          </w:p>
        </w:tc>
      </w:tr>
      <w:tr w:rsidR="00CC66E9" w:rsidRPr="00575E30" w:rsidTr="00CC66E9">
        <w:trPr>
          <w:trHeight w:val="31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29622F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- 281 338,1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D63260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</w:rPr>
              <w:t>-54 325,0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D63260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</w:rPr>
              <w:t>-335 663,1</w:t>
            </w:r>
          </w:p>
        </w:tc>
      </w:tr>
    </w:tbl>
    <w:p w:rsidR="00E66BEB" w:rsidRPr="00E66BEB" w:rsidRDefault="00CC66E9" w:rsidP="00E66BEB">
      <w:pPr>
        <w:pStyle w:val="a5"/>
        <w:spacing w:before="100" w:before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Доходы бюджета Гатчинского муниципального района</w:t>
      </w:r>
    </w:p>
    <w:p w:rsidR="00CC66E9" w:rsidRPr="00E66BEB" w:rsidRDefault="00CC66E9" w:rsidP="00E66BEB">
      <w:pPr>
        <w:pStyle w:val="a5"/>
        <w:spacing w:after="100" w:after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на 2017 год</w:t>
      </w:r>
    </w:p>
    <w:tbl>
      <w:tblPr>
        <w:tblW w:w="9631" w:type="dxa"/>
        <w:tblInd w:w="97" w:type="dxa"/>
        <w:tblLayout w:type="fixed"/>
        <w:tblLook w:val="04A0"/>
      </w:tblPr>
      <w:tblGrid>
        <w:gridCol w:w="4831"/>
        <w:gridCol w:w="1600"/>
        <w:gridCol w:w="1600"/>
        <w:gridCol w:w="1600"/>
      </w:tblGrid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2A0203" w:rsidRDefault="005B52CE" w:rsidP="00E6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Cs/>
              </w:rPr>
              <w:t>Источник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Бюджетные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Поправки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Pr="002A02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июне 2017 года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Бюджетные назначения </w:t>
            </w:r>
            <w:r w:rsidRPr="002A0203">
              <w:rPr>
                <w:rFonts w:ascii="Times New Roman" w:hAnsi="Times New Roman" w:cs="Times New Roman"/>
              </w:rPr>
              <w:t>с учетом поправок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1 779 798,7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29 530,8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1 809 329,5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1 428 718,2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10 450,0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1 439 168,2</w:t>
            </w:r>
          </w:p>
        </w:tc>
      </w:tr>
      <w:tr w:rsidR="005B52CE" w:rsidRPr="002A0203" w:rsidTr="00E66BEB">
        <w:trPr>
          <w:trHeight w:val="224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НАЛОГИ НА ПРИБЫЛЬ, ДОХОДЫ: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НАЛОГИ НА СОВОКУПНЫЙ ДОХОД: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368 431,0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10 450,0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378 881,0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261 270,0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271 270,0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Единый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налогна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вмененный доход для отдельных видов деятельности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103 878,0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103 878,0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1 192,0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1 542,0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2 091,0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2 191,0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ПОШЛИНА, СБОРЫ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21 913,7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21 913,7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351 080,5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19 080,8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370 161,3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183 679,5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-9 654,8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174 024,7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Доходы в виде прибыли, приходящейся на доли в уставных капиталах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хоз</w:t>
            </w:r>
            <w:proofErr w:type="gram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.т</w:t>
            </w:r>
            <w:proofErr w:type="gram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овариществ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и обществ, или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дивидентов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по акциям, принадлежащим МР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28,7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90 990,0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90 990,0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71 300,0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-10 000,0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61 300,0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18 400,0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18 400,0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725,0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316,5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1 041,5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36 329,0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46 329,0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36 329,0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46 329,0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800,0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62 400,0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10 100,0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72 500,0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</w:t>
            </w:r>
            <w:r w:rsidRPr="002A0203">
              <w:rPr>
                <w:rFonts w:ascii="Times New Roman" w:eastAsia="Times New Roman" w:hAnsi="Times New Roman" w:cs="Times New Roman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основных средств</w:t>
            </w:r>
            <w:r w:rsidRPr="002A0203">
              <w:rPr>
                <w:rFonts w:ascii="Times New Roman" w:eastAsia="Times New Roman" w:hAnsi="Times New Roman" w:cs="Times New Roman"/>
              </w:rPr>
              <w:t xml:space="preserve"> по указанному имуществу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lastRenderedPageBreak/>
              <w:t>2 700,0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3 700,0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lastRenderedPageBreak/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материальных запасов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2 000,0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27 600,0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9 600,0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37 200,0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25 000,0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-2 000,0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23 000,0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6 600,0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6 600,0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13 220,0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2 800,6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16 020,6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55 152,0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5 335,0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60 487,0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ПОСТУПЛЕНИЯ, в т</w:t>
            </w:r>
            <w:proofErr w:type="gramStart"/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.ч</w:t>
            </w:r>
            <w:proofErr w:type="gramEnd"/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3 104 953,4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190 820,3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3 295 773,7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51 781,7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51 781,7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Субсидии из обл</w:t>
            </w:r>
            <w:proofErr w:type="gramStart"/>
            <w:r w:rsidRPr="002A0203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2A0203">
              <w:rPr>
                <w:rFonts w:ascii="Times New Roman" w:eastAsia="Times New Roman" w:hAnsi="Times New Roman" w:cs="Times New Roman"/>
              </w:rPr>
              <w:t>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303 874,5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107 060,5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410 935,0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Субвенции из обл</w:t>
            </w:r>
            <w:proofErr w:type="gramStart"/>
            <w:r w:rsidRPr="002A0203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2A0203">
              <w:rPr>
                <w:rFonts w:ascii="Times New Roman" w:eastAsia="Times New Roman" w:hAnsi="Times New Roman" w:cs="Times New Roman"/>
              </w:rPr>
              <w:t>юджета: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2 711 077,4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14 987,1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2 726 064,5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271 891,1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271 891,1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обеспечение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271 861,3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271 861,3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реализация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29,8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38 219,8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68 772,7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106 992,5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4 884 752,1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220 351,1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5 105 103,2</w:t>
            </w:r>
          </w:p>
        </w:tc>
      </w:tr>
    </w:tbl>
    <w:p w:rsidR="00CC66E9" w:rsidRDefault="00CC66E9" w:rsidP="00CC66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6BEB" w:rsidRPr="00CC66E9" w:rsidRDefault="00E66BEB" w:rsidP="00E66BE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6E9">
        <w:rPr>
          <w:rFonts w:ascii="Times New Roman" w:hAnsi="Times New Roman" w:cs="Times New Roman"/>
          <w:sz w:val="28"/>
          <w:szCs w:val="28"/>
        </w:rPr>
        <w:t xml:space="preserve">Предлагается изменить доходную часть бюджета в </w:t>
      </w:r>
      <w:r w:rsidR="00550231">
        <w:rPr>
          <w:rFonts w:ascii="Times New Roman" w:hAnsi="Times New Roman" w:cs="Times New Roman"/>
          <w:sz w:val="28"/>
          <w:szCs w:val="28"/>
        </w:rPr>
        <w:t>июне</w:t>
      </w:r>
      <w:r w:rsidRPr="00CC66E9">
        <w:rPr>
          <w:rFonts w:ascii="Times New Roman" w:hAnsi="Times New Roman" w:cs="Times New Roman"/>
          <w:sz w:val="28"/>
          <w:szCs w:val="28"/>
        </w:rPr>
        <w:t xml:space="preserve"> 2017 года за счет </w:t>
      </w:r>
      <w:r w:rsidRPr="00CC66E9">
        <w:rPr>
          <w:rFonts w:ascii="Times New Roman" w:hAnsi="Times New Roman" w:cs="Times New Roman"/>
          <w:i/>
          <w:sz w:val="28"/>
          <w:szCs w:val="28"/>
        </w:rPr>
        <w:t>увеличения</w:t>
      </w:r>
      <w:r w:rsidRPr="00CC66E9">
        <w:rPr>
          <w:rFonts w:ascii="Times New Roman" w:hAnsi="Times New Roman" w:cs="Times New Roman"/>
          <w:sz w:val="28"/>
          <w:szCs w:val="28"/>
        </w:rPr>
        <w:t>:</w:t>
      </w:r>
    </w:p>
    <w:p w:rsidR="00E66BEB" w:rsidRPr="00CC66E9" w:rsidRDefault="00E66BEB" w:rsidP="00E66BEB">
      <w:pPr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sz w:val="28"/>
          <w:szCs w:val="28"/>
        </w:rPr>
        <w:t>1. С</w:t>
      </w:r>
      <w:r w:rsidRPr="00CC66E9">
        <w:rPr>
          <w:rFonts w:ascii="Times New Roman" w:hAnsi="Times New Roman" w:cs="Times New Roman"/>
          <w:sz w:val="28"/>
          <w:szCs w:val="28"/>
        </w:rPr>
        <w:t>убсидий, субвенций и прочих межбюджетных трансфертов на  190 820,3 тыс. руб., в том числе:</w:t>
      </w:r>
    </w:p>
    <w:tbl>
      <w:tblPr>
        <w:tblW w:w="9650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08"/>
        <w:gridCol w:w="1842"/>
      </w:tblGrid>
      <w:tr w:rsidR="00E66BEB" w:rsidRPr="003E5F6B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61F">
              <w:rPr>
                <w:rFonts w:ascii="Times New Roman" w:hAnsi="Times New Roman" w:cs="Times New Roman"/>
                <w:b/>
                <w:bCs/>
              </w:rPr>
              <w:t>Наименование межбюджетных трансфертов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261F">
              <w:rPr>
                <w:rFonts w:ascii="Times New Roman" w:hAnsi="Times New Roman" w:cs="Times New Roman"/>
                <w:b/>
                <w:bCs/>
              </w:rPr>
              <w:t>уточнения, тыс. руб.</w:t>
            </w:r>
          </w:p>
        </w:tc>
      </w:tr>
      <w:tr w:rsidR="00E66BEB" w:rsidRPr="00B1261F" w:rsidTr="00E66BEB">
        <w:trPr>
          <w:trHeight w:val="307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B1261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Итого: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  <w:b/>
                <w:bCs/>
                <w:i/>
                <w:iCs/>
              </w:rPr>
              <w:t>190 820,284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B1261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Администрация Гатчинского муниципального района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-16 216,988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173,435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мероприятия по комплексной компактной застройке и благоустройству сельских территорий (Благоустройство)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-9 699,800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-12 093,800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23,796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Субвенции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-930,942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мероприятия подпрограммы "Обеспечение жильем молодых семей" федеральной целевой программы "Жилище" на 2015 - 2020 годы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6 229,623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 xml:space="preserve">Субвенции по обеспечению </w:t>
            </w:r>
            <w:proofErr w:type="spellStart"/>
            <w:r w:rsidRPr="00B1261F">
              <w:rPr>
                <w:rFonts w:ascii="Times New Roman" w:eastAsia="Times New Roman" w:hAnsi="Times New Roman" w:cs="Times New Roman"/>
              </w:rPr>
              <w:t>постинтернатного</w:t>
            </w:r>
            <w:proofErr w:type="spellEnd"/>
            <w:r w:rsidRPr="00B1261F">
              <w:rPr>
                <w:rFonts w:ascii="Times New Roman" w:eastAsia="Times New Roman" w:hAnsi="Times New Roman" w:cs="Times New Roman"/>
              </w:rPr>
              <w:t xml:space="preserve"> сопровождения детей-сирот, детей, оставшихся без попечения родителей, лиц из числа детей-сирот и детей, оставшихся без попечения родителей, в Ленинградской области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80,700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строительство и капитальный ремонт плоскостных спортивных сооружений и стадионов (Общее образование)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5 632,500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7 087,200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-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16 730,420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 xml:space="preserve"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</w:t>
            </w:r>
            <w:proofErr w:type="gramStart"/>
            <w:r w:rsidRPr="00B1261F">
              <w:rPr>
                <w:rFonts w:ascii="Times New Roman" w:eastAsia="Times New Roman" w:hAnsi="Times New Roman" w:cs="Times New Roman"/>
              </w:rPr>
              <w:t>поддержки</w:t>
            </w:r>
            <w:proofErr w:type="gramEnd"/>
            <w:r w:rsidRPr="00B1261F">
              <w:rPr>
                <w:rFonts w:ascii="Times New Roman" w:eastAsia="Times New Roman" w:hAnsi="Times New Roman" w:cs="Times New Roman"/>
              </w:rPr>
              <w:t xml:space="preserve"> которым относится к ведению Российской Федерации и Ленинградской области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13 289,672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262,401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</w:t>
            </w:r>
            <w:proofErr w:type="gramStart"/>
            <w:r w:rsidRPr="00B1261F">
              <w:rPr>
                <w:rFonts w:ascii="Times New Roman" w:eastAsia="Times New Roman" w:hAnsi="Times New Roman" w:cs="Times New Roman"/>
              </w:rPr>
              <w:t>х(</w:t>
            </w:r>
            <w:proofErr w:type="gramEnd"/>
            <w:r w:rsidRPr="00B1261F">
              <w:rPr>
                <w:rFonts w:ascii="Times New Roman" w:eastAsia="Times New Roman" w:hAnsi="Times New Roman" w:cs="Times New Roman"/>
              </w:rPr>
              <w:t>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681,265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мероприятия по формированию доступной среды жизнедеятельности для инвалидов в Ленинградской области (Социальное обеспечение населения)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657,000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организацию отдыха детей в каникулярное время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9 469,227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 xml:space="preserve"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</w:t>
            </w:r>
            <w:proofErr w:type="gramStart"/>
            <w:r w:rsidRPr="00B1261F">
              <w:rPr>
                <w:rFonts w:ascii="Times New Roman" w:eastAsia="Times New Roman" w:hAnsi="Times New Roman" w:cs="Times New Roman"/>
              </w:rPr>
              <w:t>поддержки</w:t>
            </w:r>
            <w:proofErr w:type="gramEnd"/>
            <w:r w:rsidRPr="00B1261F">
              <w:rPr>
                <w:rFonts w:ascii="Times New Roman" w:eastAsia="Times New Roman" w:hAnsi="Times New Roman" w:cs="Times New Roman"/>
              </w:rPr>
              <w:t xml:space="preserve"> которым осуществляется за счет средств бюджета Санкт-Петербурга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4 096,465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B1261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Комитет финансов Гатчинского муниципального района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50 442,880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Дотация на выравнивание уровня бюджетной обеспеченности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 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МБ Исполнение полномочий по внутреннему финансовому контролю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-536,040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МБ Исполнение полномочий по муниципальному жилищному контролю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-100,580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МБ Исполнение полномочий по организации централизованных коммунальных услуг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-37,780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lastRenderedPageBreak/>
              <w:t>МБ Исполнение полномочий по внутреннему финансовому контролю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837,280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Иные межбюджетные трансферты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50 280,000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B1261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-1 090,308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Субвенции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-1 090,308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bottom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B1261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99 778,550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мероприятия по комплексной компактной застройке и благоустройству сельских территорий (Благоустройство)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1 000,000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-1 183,000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9 301,350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мероприятия по строительству и реконструкции объектов водоснабжения, водоотведения и очистки сточных вод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80 000,000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реализацию мероприятий по повышению надежности и энергетической эффективности в системах водоснабжения и водоотведения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648,000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8 012,200</w:t>
            </w:r>
          </w:p>
        </w:tc>
      </w:tr>
      <w:tr w:rsidR="00E66BEB" w:rsidRPr="00B1261F" w:rsidTr="00E66BEB">
        <w:trPr>
          <w:trHeight w:val="20"/>
        </w:trPr>
        <w:tc>
          <w:tcPr>
            <w:tcW w:w="7808" w:type="dxa"/>
            <w:shd w:val="clear" w:color="auto" w:fill="auto"/>
            <w:vAlign w:val="center"/>
            <w:hideMark/>
          </w:tcPr>
          <w:p w:rsidR="00E66BEB" w:rsidRPr="00B1261F" w:rsidRDefault="00E66BEB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61F">
              <w:rPr>
                <w:rFonts w:ascii="Times New Roman" w:eastAsia="Times New Roman" w:hAnsi="Times New Roman" w:cs="Times New Roman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6BEB" w:rsidRPr="00B1261F" w:rsidRDefault="00E66BE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1261F">
              <w:rPr>
                <w:rFonts w:ascii="Times New Roman" w:hAnsi="Times New Roman" w:cs="Times New Roman"/>
              </w:rPr>
              <w:t>2 000,00</w:t>
            </w:r>
          </w:p>
        </w:tc>
      </w:tr>
    </w:tbl>
    <w:p w:rsidR="00CC66E9" w:rsidRPr="00CC66E9" w:rsidRDefault="00CC66E9" w:rsidP="00E66BEB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2. Налоговых и неналоговых доходов на 29 530,8 тыс. руб., в том числе: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налог, взимаемый в связи с применением упрощенной системы налогообложения – (+) 10 000,0 тыс. руб. (фактические поступления на 01.06.2017 годы выше планируемых, в связи с увеличением кол-ва плательщиков на 319 пл. или 10,8% по сравнению с 2016 годом, и оплаты за 2016 год в 2017 году);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единый сельскохозяйственный налог – (+)350,0 тыс. руб. (фактические поступления на 01.06.2017 годы выше </w:t>
      </w:r>
      <w:proofErr w:type="gramStart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планируемых</w:t>
      </w:r>
      <w:proofErr w:type="gramEnd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оплата задолженности прошлого периода в 1 кв. 2017 года);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налог, взимаемый в связи с применением патентной системы налогообложения – (+)100,0 тыс. руб. (ожидаемая сумма, сверх запланированной, в связи с оплатой патентов за 2016 год в 1 кв. 2017 года);</w:t>
      </w:r>
      <w:proofErr w:type="gramEnd"/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доходы от перечисления части прибыли, остающейся после уплаты налогов и иных обязательных платежей МУП – (+) 316,5 тыс. руб., в связи с тем, что </w:t>
      </w:r>
      <w:proofErr w:type="spellStart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сверх</w:t>
      </w:r>
      <w:proofErr w:type="gramStart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.з</w:t>
      </w:r>
      <w:proofErr w:type="gramEnd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апланир</w:t>
      </w:r>
      <w:proofErr w:type="spellEnd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суммы поступила оплата от аптеки 54 (по плану аптека должна была акционироваться, но ее статус остался пока прежним и она оплатила 105,0 тыс. руб. как МУП, а также сверх плана (725, 0 тыс. руб.) перечислена прибыль МУП ЖКХ «Сиверский» в сумме 936,5 тыс. руб.;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продажи муниципального имущества и земельных участков – (+) 8 600,0 тыс. руб., в связи с поступлением средств от продажи по доп. решениям, принятым в 2016 году (план приватизации 2016 года) и доп. включением в план приватизации автомашины по РСД №232 от 25.05.2017 г.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реализации имущества в части материальных запасов – (+)1 500,0 тыс. руб. (доп. средства в результате заключенного договора по утилизации оборудования котельной Н.Свет от 10.04.2017г.);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доходы от прибыли, приходящейся на доли в уставных капиталах ООО и дивидендов – (+) 28,7 тыс. руб., в связи с завершением приватизац</w:t>
      </w:r>
      <w:proofErr w:type="gramStart"/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ии ООО А</w:t>
      </w:r>
      <w:proofErr w:type="gramEnd"/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птека 52 и 126 по решениям 2015 г.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поступления штрафов – (+) 2 800,6 тыс. руб.,</w:t>
      </w: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фактические поступления выше планируемых, в том числе поступила сумма возмещения денежных средств за нарушение условий пост. Правительства ЛО № 71 от 18.03.2015 и пост. ГМР № 762 от 03.03.2017 г. в сумме 991,0 тыс. руб. (за нарушения сроков освоения областной субсидии на ремонт дороги Рождественского СП);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доходы от оказания платных услуг – (+) 500,0 тыс. руб. за счет увеличения кол-ва обращений в комитет градостроительства и архитектуры администрации ГМР за предоставление сведений, содержащихся в ИСОГД, из-за отсутствия в </w:t>
      </w:r>
      <w:proofErr w:type="spellStart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</w:t>
      </w:r>
      <w:proofErr w:type="gramStart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адастре</w:t>
      </w:r>
      <w:proofErr w:type="spellEnd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недвижимости сведений о правилах землепользования и застройки ГП и СП ГМР;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прочие неналоговые доходы –  (+) 5 335,0 тыс. руб.- увеличение стоимости льготной проездной карточки с 340 руб. до 375 руб. (кол-во карточек 150 300 шт.), в соответствии с </w:t>
      </w:r>
      <w:proofErr w:type="gramStart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</w:t>
      </w:r>
      <w:proofErr w:type="gramEnd"/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09.12.16 № 90-оз статья 8.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плата за негативное воздействие на окружающую среду – (+) 10 000,0 тыс. руб., -</w:t>
      </w: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расчет планируемой суммы произведен гл. администратором (Федеральная служба по надзору в сфере природопользования) исходя из поступлений за 3 предыдущих года, когда основные платежи  поступали по месту регистрации учреждения (г</w:t>
      </w:r>
      <w:proofErr w:type="gramStart"/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.С</w:t>
      </w:r>
      <w:proofErr w:type="gramEnd"/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анкт-Петербург) (в Гатчинском районе находится крупнейший полигон отходов ТБО ООО «Новый Свет – ЭКО»). С 1 января 2016 года плата за размещение отходов производства и потребления зачисляется по месту расположения полигонов (по ОКТМО), соответственно сумма поступлений увеличится. За 1 кв. 2017 года зачислено 19 млн. руб.;</w:t>
      </w:r>
    </w:p>
    <w:p w:rsidR="00CC66E9" w:rsidRPr="00CC66E9" w:rsidRDefault="00CC66E9" w:rsidP="00CC66E9">
      <w:pPr>
        <w:pStyle w:val="a4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от аренды земли до разграничения – (-) 10 000,0 тыс. руб. (вступление в силу решения областного суда о возврате сумм за необоснованное обогащение, в связи с неправильным применением </w:t>
      </w:r>
      <w:proofErr w:type="spellStart"/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коэф</w:t>
      </w:r>
      <w:proofErr w:type="spellEnd"/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вида деятельности арендатора). Возврат будет осуществлен ООО «ЛСТ Гатчина» </w:t>
      </w:r>
      <w:proofErr w:type="gramStart"/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>и ООО</w:t>
      </w:r>
      <w:proofErr w:type="gramEnd"/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«Группа КБР» на общую сумму 10 000,0 тыс. руб.</w:t>
      </w:r>
    </w:p>
    <w:p w:rsidR="00CC66E9" w:rsidRDefault="00CC66E9" w:rsidP="00CC66E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доходная часть бюджета Гатчинского муниципального района увеличится на  220 351,1  тыс. руб. и составит </w:t>
      </w:r>
      <w:r w:rsidRPr="00CC66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5 105 103,2</w:t>
      </w: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E66BEB" w:rsidRDefault="00E66B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DA4EF5" w:rsidRPr="00E66BEB" w:rsidRDefault="00B5528E" w:rsidP="00E66BEB">
      <w:pPr>
        <w:pStyle w:val="a3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E66BEB">
        <w:rPr>
          <w:rFonts w:ascii="Times New Roman" w:hAnsi="Times New Roman" w:cs="Times New Roman"/>
          <w:sz w:val="28"/>
          <w:szCs w:val="28"/>
        </w:rPr>
        <w:lastRenderedPageBreak/>
        <w:t>Расходная часть бюджета Гатчинского муниципального района.</w:t>
      </w:r>
    </w:p>
    <w:p w:rsidR="00B5528E" w:rsidRPr="00535768" w:rsidRDefault="00B5528E" w:rsidP="00E66B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B711D1" w:rsidRPr="00535768">
        <w:rPr>
          <w:rFonts w:ascii="Times New Roman" w:hAnsi="Times New Roman" w:cs="Times New Roman"/>
          <w:sz w:val="28"/>
          <w:szCs w:val="28"/>
        </w:rPr>
        <w:t>+</w:t>
      </w:r>
      <w:r w:rsidR="00B34ED7" w:rsidRPr="00535768">
        <w:rPr>
          <w:rFonts w:ascii="Times New Roman" w:hAnsi="Times New Roman" w:cs="Times New Roman"/>
          <w:sz w:val="28"/>
          <w:szCs w:val="28"/>
        </w:rPr>
        <w:t>27</w:t>
      </w:r>
      <w:r w:rsidR="00DF0A7F" w:rsidRPr="00535768">
        <w:rPr>
          <w:rFonts w:ascii="Times New Roman" w:hAnsi="Times New Roman" w:cs="Times New Roman"/>
          <w:sz w:val="28"/>
          <w:szCs w:val="28"/>
        </w:rPr>
        <w:t>4</w:t>
      </w:r>
      <w:r w:rsidR="00B34ED7" w:rsidRPr="00535768">
        <w:rPr>
          <w:rFonts w:ascii="Times New Roman" w:hAnsi="Times New Roman" w:cs="Times New Roman"/>
          <w:sz w:val="28"/>
          <w:szCs w:val="28"/>
        </w:rPr>
        <w:t> </w:t>
      </w:r>
      <w:r w:rsidR="00DF0A7F" w:rsidRPr="00535768">
        <w:rPr>
          <w:rFonts w:ascii="Times New Roman" w:hAnsi="Times New Roman" w:cs="Times New Roman"/>
          <w:sz w:val="28"/>
          <w:szCs w:val="28"/>
        </w:rPr>
        <w:t>676</w:t>
      </w:r>
      <w:r w:rsidR="00B34ED7" w:rsidRPr="00535768">
        <w:rPr>
          <w:rFonts w:ascii="Times New Roman" w:hAnsi="Times New Roman" w:cs="Times New Roman"/>
          <w:sz w:val="28"/>
          <w:szCs w:val="28"/>
        </w:rPr>
        <w:t>,</w:t>
      </w:r>
      <w:r w:rsidR="00DF0A7F" w:rsidRPr="00535768">
        <w:rPr>
          <w:rFonts w:ascii="Times New Roman" w:hAnsi="Times New Roman" w:cs="Times New Roman"/>
          <w:sz w:val="28"/>
          <w:szCs w:val="28"/>
        </w:rPr>
        <w:t>1</w:t>
      </w:r>
      <w:r w:rsidRPr="0053576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5357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5768"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B5528E" w:rsidRPr="00535768" w:rsidRDefault="00B5528E" w:rsidP="00B55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 - за счет </w:t>
      </w:r>
      <w:r w:rsidR="00B34ED7" w:rsidRPr="00535768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535768">
        <w:rPr>
          <w:rFonts w:ascii="Times New Roman" w:hAnsi="Times New Roman" w:cs="Times New Roman"/>
          <w:sz w:val="28"/>
          <w:szCs w:val="28"/>
        </w:rPr>
        <w:t xml:space="preserve"> на </w:t>
      </w:r>
      <w:r w:rsidR="00B711D1" w:rsidRPr="00535768">
        <w:rPr>
          <w:rFonts w:ascii="Times New Roman" w:hAnsi="Times New Roman" w:cs="Times New Roman"/>
          <w:sz w:val="28"/>
          <w:szCs w:val="28"/>
        </w:rPr>
        <w:t>+</w:t>
      </w:r>
      <w:r w:rsidR="00B34ED7" w:rsidRPr="00535768">
        <w:rPr>
          <w:rFonts w:ascii="Times New Roman" w:hAnsi="Times New Roman" w:cs="Times New Roman"/>
          <w:sz w:val="28"/>
          <w:szCs w:val="28"/>
        </w:rPr>
        <w:t>190 820,3</w:t>
      </w:r>
      <w:r w:rsidRPr="0053576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5357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5768">
        <w:rPr>
          <w:rFonts w:ascii="Times New Roman" w:hAnsi="Times New Roman" w:cs="Times New Roman"/>
          <w:sz w:val="28"/>
          <w:szCs w:val="28"/>
        </w:rPr>
        <w:t>уб.</w:t>
      </w:r>
      <w:r w:rsidR="00535768" w:rsidRPr="00535768">
        <w:rPr>
          <w:rFonts w:ascii="Times New Roman" w:hAnsi="Times New Roman" w:cs="Times New Roman"/>
          <w:sz w:val="28"/>
          <w:szCs w:val="28"/>
        </w:rPr>
        <w:t>, в том числе за счет средств поселений +162,9 тыс. руб., за счет средств областного бюджета +190 657,4 тыс. руб.</w:t>
      </w:r>
      <w:r w:rsidRPr="00535768">
        <w:rPr>
          <w:rFonts w:ascii="Times New Roman" w:hAnsi="Times New Roman" w:cs="Times New Roman"/>
          <w:sz w:val="28"/>
          <w:szCs w:val="28"/>
        </w:rPr>
        <w:t>;</w:t>
      </w:r>
    </w:p>
    <w:p w:rsidR="00B5528E" w:rsidRPr="00535768" w:rsidRDefault="00B5528E" w:rsidP="00B55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 - за счет доходов от предпринимательской и иной приносящей доход деятельности на </w:t>
      </w:r>
      <w:r w:rsidR="00B711D1" w:rsidRPr="00535768">
        <w:rPr>
          <w:rFonts w:ascii="Times New Roman" w:hAnsi="Times New Roman" w:cs="Times New Roman"/>
          <w:sz w:val="28"/>
          <w:szCs w:val="28"/>
        </w:rPr>
        <w:t>+</w:t>
      </w:r>
      <w:r w:rsidRPr="00535768">
        <w:rPr>
          <w:rFonts w:ascii="Times New Roman" w:hAnsi="Times New Roman" w:cs="Times New Roman"/>
          <w:sz w:val="28"/>
          <w:szCs w:val="28"/>
        </w:rPr>
        <w:t>5 335,0 тыс</w:t>
      </w:r>
      <w:proofErr w:type="gramStart"/>
      <w:r w:rsidRPr="005357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5768">
        <w:rPr>
          <w:rFonts w:ascii="Times New Roman" w:hAnsi="Times New Roman" w:cs="Times New Roman"/>
          <w:sz w:val="28"/>
          <w:szCs w:val="28"/>
        </w:rPr>
        <w:t>уб.;</w:t>
      </w:r>
    </w:p>
    <w:p w:rsidR="00E54AC9" w:rsidRPr="00535768" w:rsidRDefault="00B5528E" w:rsidP="00B55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- за счет собственных средств местного бюджета на </w:t>
      </w:r>
      <w:r w:rsidR="00B711D1" w:rsidRPr="00535768">
        <w:rPr>
          <w:rFonts w:ascii="Times New Roman" w:hAnsi="Times New Roman" w:cs="Times New Roman"/>
          <w:sz w:val="28"/>
          <w:szCs w:val="28"/>
        </w:rPr>
        <w:t>+</w:t>
      </w:r>
      <w:r w:rsidR="00535768" w:rsidRPr="00535768">
        <w:rPr>
          <w:rFonts w:ascii="Times New Roman" w:hAnsi="Times New Roman" w:cs="Times New Roman"/>
          <w:sz w:val="28"/>
          <w:szCs w:val="28"/>
        </w:rPr>
        <w:t>78 520,8</w:t>
      </w:r>
      <w:r w:rsidRPr="0053576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53576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5768">
        <w:rPr>
          <w:rFonts w:ascii="Times New Roman" w:hAnsi="Times New Roman" w:cs="Times New Roman"/>
          <w:sz w:val="28"/>
          <w:szCs w:val="28"/>
        </w:rPr>
        <w:t>уб.</w:t>
      </w:r>
      <w:r w:rsidR="00535768" w:rsidRPr="0053576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535768">
        <w:rPr>
          <w:rFonts w:ascii="Times New Roman" w:hAnsi="Times New Roman" w:cs="Times New Roman"/>
          <w:sz w:val="28"/>
          <w:szCs w:val="28"/>
        </w:rPr>
        <w:t xml:space="preserve">за счет остатков средств на 1 января 2017 года на </w:t>
      </w:r>
      <w:r w:rsidR="00535768" w:rsidRPr="00535768">
        <w:rPr>
          <w:rFonts w:ascii="Times New Roman" w:hAnsi="Times New Roman" w:cs="Times New Roman"/>
          <w:sz w:val="28"/>
          <w:szCs w:val="28"/>
        </w:rPr>
        <w:t xml:space="preserve">счетах </w:t>
      </w:r>
      <w:r w:rsidR="00B711D1" w:rsidRPr="00535768">
        <w:rPr>
          <w:rFonts w:ascii="Times New Roman" w:hAnsi="Times New Roman" w:cs="Times New Roman"/>
          <w:sz w:val="28"/>
          <w:szCs w:val="28"/>
        </w:rPr>
        <w:t>+</w:t>
      </w:r>
      <w:r w:rsidR="00DF0A7F" w:rsidRPr="00535768">
        <w:rPr>
          <w:rFonts w:ascii="Times New Roman" w:hAnsi="Times New Roman" w:cs="Times New Roman"/>
          <w:sz w:val="28"/>
          <w:szCs w:val="28"/>
        </w:rPr>
        <w:t>54 325,0</w:t>
      </w:r>
      <w:r w:rsidRPr="00535768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B5528E" w:rsidRDefault="00E54AC9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528E">
        <w:rPr>
          <w:rFonts w:ascii="Times New Roman" w:hAnsi="Times New Roman" w:cs="Times New Roman"/>
          <w:sz w:val="28"/>
          <w:szCs w:val="28"/>
        </w:rPr>
        <w:t xml:space="preserve">По </w:t>
      </w:r>
      <w:r w:rsidRPr="00383DC7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57A33" w:rsidRPr="00383DC7">
        <w:rPr>
          <w:rFonts w:ascii="Times New Roman" w:hAnsi="Times New Roman" w:cs="Times New Roman"/>
          <w:b/>
          <w:i/>
          <w:sz w:val="28"/>
          <w:szCs w:val="28"/>
        </w:rPr>
        <w:t>дминистрации Гатчинского муниципального района</w:t>
      </w:r>
      <w:r w:rsidR="00757A33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383DC7">
        <w:rPr>
          <w:rFonts w:ascii="Times New Roman" w:hAnsi="Times New Roman" w:cs="Times New Roman"/>
          <w:sz w:val="28"/>
          <w:szCs w:val="28"/>
        </w:rPr>
        <w:t xml:space="preserve"> </w:t>
      </w:r>
      <w:r w:rsidR="00757A33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F22A03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B711D1">
        <w:rPr>
          <w:rFonts w:ascii="Times New Roman" w:hAnsi="Times New Roman" w:cs="Times New Roman"/>
          <w:sz w:val="28"/>
          <w:szCs w:val="28"/>
        </w:rPr>
        <w:t>+</w:t>
      </w:r>
      <w:r w:rsidR="0010255B" w:rsidRPr="005761A0">
        <w:rPr>
          <w:rFonts w:ascii="Times New Roman" w:hAnsi="Times New Roman" w:cs="Times New Roman"/>
          <w:b/>
          <w:sz w:val="28"/>
          <w:szCs w:val="28"/>
        </w:rPr>
        <w:t>2</w:t>
      </w:r>
      <w:r w:rsidR="00E56718">
        <w:rPr>
          <w:rFonts w:ascii="Times New Roman" w:hAnsi="Times New Roman" w:cs="Times New Roman"/>
          <w:b/>
          <w:sz w:val="28"/>
          <w:szCs w:val="28"/>
        </w:rPr>
        <w:t>5</w:t>
      </w:r>
      <w:r w:rsidR="0010255B" w:rsidRPr="005761A0">
        <w:rPr>
          <w:rFonts w:ascii="Times New Roman" w:hAnsi="Times New Roman" w:cs="Times New Roman"/>
          <w:b/>
          <w:sz w:val="28"/>
          <w:szCs w:val="28"/>
        </w:rPr>
        <w:t> 1</w:t>
      </w:r>
      <w:r w:rsidR="00E56718">
        <w:rPr>
          <w:rFonts w:ascii="Times New Roman" w:hAnsi="Times New Roman" w:cs="Times New Roman"/>
          <w:b/>
          <w:sz w:val="28"/>
          <w:szCs w:val="28"/>
        </w:rPr>
        <w:t>27</w:t>
      </w:r>
      <w:r w:rsidR="0010255B" w:rsidRPr="005761A0">
        <w:rPr>
          <w:rFonts w:ascii="Times New Roman" w:hAnsi="Times New Roman" w:cs="Times New Roman"/>
          <w:b/>
          <w:sz w:val="28"/>
          <w:szCs w:val="28"/>
        </w:rPr>
        <w:t>,</w:t>
      </w:r>
      <w:r w:rsidR="00E56718">
        <w:rPr>
          <w:rFonts w:ascii="Times New Roman" w:hAnsi="Times New Roman" w:cs="Times New Roman"/>
          <w:b/>
          <w:sz w:val="28"/>
          <w:szCs w:val="28"/>
        </w:rPr>
        <w:t>4</w:t>
      </w:r>
      <w:r w:rsidR="00F22A03" w:rsidRPr="005761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A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22A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22A03"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C60C4C" w:rsidRPr="00C74494" w:rsidRDefault="00E54AC9" w:rsidP="00C60C4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494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муниципального района</w:t>
      </w:r>
      <w:r w:rsidR="00C60C4C" w:rsidRPr="00C74494">
        <w:rPr>
          <w:rFonts w:ascii="Times New Roman" w:hAnsi="Times New Roman" w:cs="Times New Roman"/>
          <w:sz w:val="28"/>
          <w:szCs w:val="28"/>
          <w:u w:val="single"/>
        </w:rPr>
        <w:t xml:space="preserve"> +</w:t>
      </w:r>
      <w:r w:rsidR="00E56718" w:rsidRPr="00C74494">
        <w:rPr>
          <w:rFonts w:ascii="Times New Roman" w:hAnsi="Times New Roman" w:cs="Times New Roman"/>
          <w:sz w:val="28"/>
          <w:szCs w:val="28"/>
          <w:u w:val="single"/>
        </w:rPr>
        <w:t>19 651,4</w:t>
      </w:r>
      <w:r w:rsidR="00C60C4C" w:rsidRPr="00C74494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="00C60C4C" w:rsidRPr="00C74494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="00C60C4C" w:rsidRPr="00C74494">
        <w:rPr>
          <w:rFonts w:ascii="Times New Roman" w:hAnsi="Times New Roman" w:cs="Times New Roman"/>
          <w:sz w:val="28"/>
          <w:szCs w:val="28"/>
          <w:u w:val="single"/>
        </w:rPr>
        <w:t>уб.</w:t>
      </w:r>
      <w:r w:rsidRPr="00C7449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535B2" w:rsidRDefault="000E276E" w:rsidP="00C60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0E276E">
        <w:rPr>
          <w:rFonts w:ascii="Times New Roman" w:hAnsi="Times New Roman" w:cs="Times New Roman"/>
          <w:b/>
          <w:sz w:val="28"/>
          <w:szCs w:val="28"/>
          <w:u w:val="single"/>
        </w:rPr>
        <w:t>0104 «Функционирование местных администраций»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7535B2">
        <w:rPr>
          <w:rFonts w:ascii="Times New Roman" w:hAnsi="Times New Roman" w:cs="Times New Roman"/>
          <w:sz w:val="28"/>
          <w:szCs w:val="28"/>
        </w:rPr>
        <w:t>1 500,0 тыс</w:t>
      </w:r>
      <w:proofErr w:type="gramStart"/>
      <w:r w:rsidR="007535B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535B2">
        <w:rPr>
          <w:rFonts w:ascii="Times New Roman" w:hAnsi="Times New Roman" w:cs="Times New Roman"/>
          <w:sz w:val="28"/>
          <w:szCs w:val="28"/>
        </w:rPr>
        <w:t>уб., из которых:</w:t>
      </w:r>
    </w:p>
    <w:p w:rsidR="000E276E" w:rsidRDefault="00B711D1" w:rsidP="007535B2">
      <w:pPr>
        <w:pStyle w:val="a3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0E276E">
        <w:rPr>
          <w:rFonts w:ascii="Times New Roman" w:hAnsi="Times New Roman" w:cs="Times New Roman"/>
          <w:sz w:val="28"/>
          <w:szCs w:val="28"/>
        </w:rPr>
        <w:t>1 000,0 тыс</w:t>
      </w:r>
      <w:proofErr w:type="gramStart"/>
      <w:r w:rsidR="000E27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E276E">
        <w:rPr>
          <w:rFonts w:ascii="Times New Roman" w:hAnsi="Times New Roman" w:cs="Times New Roman"/>
          <w:sz w:val="28"/>
          <w:szCs w:val="28"/>
        </w:rPr>
        <w:t>уб. на приобретение автомобиля</w:t>
      </w:r>
      <w:r w:rsidR="003D6B44">
        <w:rPr>
          <w:rFonts w:ascii="Times New Roman" w:hAnsi="Times New Roman" w:cs="Times New Roman"/>
          <w:sz w:val="28"/>
          <w:szCs w:val="28"/>
        </w:rPr>
        <w:t xml:space="preserve"> для структурного подразделения администрации Гатчинского муниципального района</w:t>
      </w:r>
      <w:r w:rsidR="007535B2">
        <w:rPr>
          <w:rFonts w:ascii="Times New Roman" w:hAnsi="Times New Roman" w:cs="Times New Roman"/>
          <w:sz w:val="28"/>
          <w:szCs w:val="28"/>
        </w:rPr>
        <w:t>;</w:t>
      </w:r>
    </w:p>
    <w:p w:rsidR="007535B2" w:rsidRDefault="00B711D1" w:rsidP="007535B2">
      <w:pPr>
        <w:pStyle w:val="a3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535B2">
        <w:rPr>
          <w:rFonts w:ascii="Times New Roman" w:hAnsi="Times New Roman" w:cs="Times New Roman"/>
          <w:sz w:val="28"/>
          <w:szCs w:val="28"/>
        </w:rPr>
        <w:t>500,0 тыс</w:t>
      </w:r>
      <w:proofErr w:type="gramStart"/>
      <w:r w:rsidR="007535B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535B2">
        <w:rPr>
          <w:rFonts w:ascii="Times New Roman" w:hAnsi="Times New Roman" w:cs="Times New Roman"/>
          <w:sz w:val="28"/>
          <w:szCs w:val="28"/>
        </w:rPr>
        <w:t>уб. на</w:t>
      </w:r>
      <w:r w:rsidR="007535B2" w:rsidRPr="007535B2">
        <w:rPr>
          <w:rFonts w:ascii="Times New Roman" w:hAnsi="Times New Roman" w:cs="Times New Roman"/>
          <w:sz w:val="28"/>
          <w:szCs w:val="28"/>
        </w:rPr>
        <w:t xml:space="preserve"> обеспечение деятельности муниципальных служащих органов местного самоуправления</w:t>
      </w:r>
      <w:r w:rsidR="007535B2">
        <w:rPr>
          <w:rFonts w:ascii="Times New Roman" w:hAnsi="Times New Roman" w:cs="Times New Roman"/>
          <w:sz w:val="28"/>
          <w:szCs w:val="28"/>
        </w:rPr>
        <w:t>.</w:t>
      </w:r>
    </w:p>
    <w:p w:rsidR="00D57DCD" w:rsidRDefault="000A6EED" w:rsidP="00C60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0C4C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C60C4C" w:rsidRPr="00E54AC9">
        <w:rPr>
          <w:rFonts w:ascii="Times New Roman" w:hAnsi="Times New Roman" w:cs="Times New Roman"/>
          <w:b/>
          <w:sz w:val="28"/>
          <w:szCs w:val="28"/>
          <w:u w:val="single"/>
        </w:rPr>
        <w:t>0113 «Другие общегосударственные вопросы»</w:t>
      </w:r>
      <w:r w:rsidR="00C60C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76E" w:rsidRDefault="00C60C4C" w:rsidP="00C60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7535B2">
        <w:rPr>
          <w:rFonts w:ascii="Times New Roman" w:hAnsi="Times New Roman" w:cs="Times New Roman"/>
          <w:sz w:val="28"/>
          <w:szCs w:val="28"/>
        </w:rPr>
        <w:t>6 983,8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из которых:</w:t>
      </w:r>
    </w:p>
    <w:p w:rsidR="00C60C4C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C60C4C">
        <w:rPr>
          <w:rFonts w:ascii="Times New Roman" w:hAnsi="Times New Roman" w:cs="Times New Roman"/>
          <w:sz w:val="28"/>
          <w:szCs w:val="28"/>
        </w:rPr>
        <w:t>1 000,0 тыс</w:t>
      </w:r>
      <w:proofErr w:type="gramStart"/>
      <w:r w:rsidR="00C60C4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60C4C">
        <w:rPr>
          <w:rFonts w:ascii="Times New Roman" w:hAnsi="Times New Roman" w:cs="Times New Roman"/>
          <w:sz w:val="28"/>
          <w:szCs w:val="28"/>
        </w:rPr>
        <w:t>уб. на приобретение сувениров к мероприятиям, посвященным Дню образования Ленинградской области</w:t>
      </w:r>
      <w:r w:rsidR="00EF0350">
        <w:rPr>
          <w:rFonts w:ascii="Times New Roman" w:hAnsi="Times New Roman" w:cs="Times New Roman"/>
          <w:sz w:val="28"/>
          <w:szCs w:val="28"/>
        </w:rPr>
        <w:t xml:space="preserve"> в Гатчинском муниципальном районе</w:t>
      </w:r>
      <w:r w:rsidR="00C60C4C">
        <w:rPr>
          <w:rFonts w:ascii="Times New Roman" w:hAnsi="Times New Roman" w:cs="Times New Roman"/>
          <w:sz w:val="28"/>
          <w:szCs w:val="28"/>
        </w:rPr>
        <w:t>;</w:t>
      </w:r>
    </w:p>
    <w:p w:rsidR="007535B2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535B2">
        <w:rPr>
          <w:rFonts w:ascii="Times New Roman" w:hAnsi="Times New Roman" w:cs="Times New Roman"/>
          <w:sz w:val="28"/>
          <w:szCs w:val="28"/>
        </w:rPr>
        <w:t>265,0 тыс</w:t>
      </w:r>
      <w:proofErr w:type="gramStart"/>
      <w:r w:rsidR="007535B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535B2">
        <w:rPr>
          <w:rFonts w:ascii="Times New Roman" w:hAnsi="Times New Roman" w:cs="Times New Roman"/>
          <w:sz w:val="28"/>
          <w:szCs w:val="28"/>
        </w:rPr>
        <w:t>уб. на о</w:t>
      </w:r>
      <w:r w:rsidR="007535B2" w:rsidRPr="007535B2">
        <w:rPr>
          <w:rFonts w:ascii="Times New Roman" w:hAnsi="Times New Roman" w:cs="Times New Roman"/>
          <w:sz w:val="28"/>
          <w:szCs w:val="28"/>
        </w:rPr>
        <w:t>бучение и повышение квалификации муниципальных служащих</w:t>
      </w:r>
      <w:r w:rsidR="00EF0350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«</w:t>
      </w:r>
      <w:r w:rsidR="00EF0350" w:rsidRPr="00EF0350">
        <w:rPr>
          <w:rFonts w:ascii="Times New Roman" w:hAnsi="Times New Roman" w:cs="Times New Roman"/>
          <w:sz w:val="28"/>
          <w:szCs w:val="28"/>
        </w:rPr>
        <w:t>Устойчивое общественное развитие в Гатчинском муниципальном районе</w:t>
      </w:r>
      <w:r w:rsidR="00EF0350">
        <w:rPr>
          <w:rFonts w:ascii="Times New Roman" w:hAnsi="Times New Roman" w:cs="Times New Roman"/>
          <w:sz w:val="28"/>
          <w:szCs w:val="28"/>
        </w:rPr>
        <w:t>»</w:t>
      </w:r>
      <w:r w:rsidR="007535B2">
        <w:rPr>
          <w:rFonts w:ascii="Times New Roman" w:hAnsi="Times New Roman" w:cs="Times New Roman"/>
          <w:sz w:val="28"/>
          <w:szCs w:val="28"/>
        </w:rPr>
        <w:t>;</w:t>
      </w:r>
    </w:p>
    <w:p w:rsidR="000E276E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7535B2">
        <w:rPr>
          <w:rFonts w:ascii="Times New Roman" w:hAnsi="Times New Roman" w:cs="Times New Roman"/>
          <w:sz w:val="28"/>
          <w:szCs w:val="28"/>
        </w:rPr>
        <w:t>5 178,8</w:t>
      </w:r>
      <w:r w:rsidR="000E276E">
        <w:rPr>
          <w:rFonts w:ascii="Times New Roman" w:hAnsi="Times New Roman" w:cs="Times New Roman"/>
          <w:sz w:val="28"/>
          <w:szCs w:val="28"/>
        </w:rPr>
        <w:t xml:space="preserve"> тыс.руб. на </w:t>
      </w:r>
      <w:r w:rsidR="004B7260">
        <w:rPr>
          <w:rFonts w:ascii="Times New Roman" w:hAnsi="Times New Roman" w:cs="Times New Roman"/>
          <w:sz w:val="28"/>
          <w:szCs w:val="28"/>
        </w:rPr>
        <w:t xml:space="preserve">капитальный </w:t>
      </w:r>
      <w:r w:rsidR="000E276E">
        <w:rPr>
          <w:rFonts w:ascii="Times New Roman" w:hAnsi="Times New Roman" w:cs="Times New Roman"/>
          <w:sz w:val="28"/>
          <w:szCs w:val="28"/>
        </w:rPr>
        <w:t xml:space="preserve">ремонт помещений </w:t>
      </w:r>
      <w:r w:rsidR="004B7260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район, расположенных по адресу г</w:t>
      </w:r>
      <w:proofErr w:type="gramStart"/>
      <w:r w:rsidR="004B726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4B7260">
        <w:rPr>
          <w:rFonts w:ascii="Times New Roman" w:hAnsi="Times New Roman" w:cs="Times New Roman"/>
          <w:sz w:val="28"/>
          <w:szCs w:val="28"/>
        </w:rPr>
        <w:t xml:space="preserve">атчина, ул.Соборная д.2 помещение Х и помещение </w:t>
      </w:r>
      <w:r w:rsidR="004B726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4B7260">
        <w:rPr>
          <w:rFonts w:ascii="Times New Roman" w:hAnsi="Times New Roman" w:cs="Times New Roman"/>
          <w:sz w:val="28"/>
          <w:szCs w:val="28"/>
        </w:rPr>
        <w:t xml:space="preserve"> и на выполнение работ по капитальному ремонту электромонтажного оборудования и электропроводки в здании администрации Гатчинского муниципального района по адресу г.Гатчина, ул.Карла Маркса д.44</w:t>
      </w:r>
      <w:r w:rsidR="000E276E">
        <w:rPr>
          <w:rFonts w:ascii="Times New Roman" w:hAnsi="Times New Roman" w:cs="Times New Roman"/>
          <w:sz w:val="28"/>
          <w:szCs w:val="28"/>
        </w:rPr>
        <w:t>;</w:t>
      </w:r>
    </w:p>
    <w:p w:rsidR="00E54AC9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C60C4C">
        <w:rPr>
          <w:rFonts w:ascii="Times New Roman" w:hAnsi="Times New Roman" w:cs="Times New Roman"/>
          <w:sz w:val="28"/>
          <w:szCs w:val="28"/>
        </w:rPr>
        <w:t>540,0 тыс</w:t>
      </w:r>
      <w:proofErr w:type="gramStart"/>
      <w:r w:rsidR="00C60C4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60C4C">
        <w:rPr>
          <w:rFonts w:ascii="Times New Roman" w:hAnsi="Times New Roman" w:cs="Times New Roman"/>
          <w:sz w:val="28"/>
          <w:szCs w:val="28"/>
        </w:rPr>
        <w:t xml:space="preserve">уб. </w:t>
      </w:r>
      <w:r w:rsidR="00E54AC9">
        <w:rPr>
          <w:rFonts w:ascii="Times New Roman" w:hAnsi="Times New Roman" w:cs="Times New Roman"/>
          <w:sz w:val="28"/>
          <w:szCs w:val="28"/>
        </w:rPr>
        <w:t>на организацию и проведение выборной компании на территории Гатчинского муниципального района в связи с проведением 10 сентября 2017 года дополнительных выборов депутатов</w:t>
      </w:r>
      <w:r w:rsidR="00E54AC9" w:rsidRPr="00E54AC9">
        <w:rPr>
          <w:rFonts w:ascii="Times New Roman" w:hAnsi="Times New Roman" w:cs="Times New Roman"/>
          <w:sz w:val="28"/>
          <w:szCs w:val="28"/>
        </w:rPr>
        <w:t>.</w:t>
      </w:r>
    </w:p>
    <w:p w:rsidR="000E276E" w:rsidRDefault="000E276E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0E276E">
        <w:rPr>
          <w:rFonts w:ascii="Times New Roman" w:hAnsi="Times New Roman" w:cs="Times New Roman"/>
          <w:b/>
          <w:sz w:val="28"/>
          <w:szCs w:val="28"/>
          <w:u w:val="single"/>
        </w:rPr>
        <w:t>0309 «Защита населения и территории от последствий чрезвычайных ситуаций природного и техногенного характера, гражданская оборона»</w:t>
      </w:r>
      <w:r>
        <w:rPr>
          <w:rFonts w:ascii="Times New Roman" w:hAnsi="Times New Roman" w:cs="Times New Roman"/>
          <w:sz w:val="28"/>
          <w:szCs w:val="28"/>
        </w:rPr>
        <w:t xml:space="preserve"> + 11 042,6 тыс.руб. на </w:t>
      </w:r>
      <w:r w:rsidR="005B52CE">
        <w:rPr>
          <w:rFonts w:ascii="Times New Roman" w:hAnsi="Times New Roman" w:cs="Times New Roman"/>
          <w:sz w:val="28"/>
          <w:szCs w:val="28"/>
        </w:rPr>
        <w:t xml:space="preserve">проведение работ по </w:t>
      </w:r>
      <w:r>
        <w:rPr>
          <w:rFonts w:ascii="Times New Roman" w:hAnsi="Times New Roman" w:cs="Times New Roman"/>
          <w:sz w:val="28"/>
          <w:szCs w:val="28"/>
        </w:rPr>
        <w:t>ликвидаци</w:t>
      </w:r>
      <w:r w:rsidR="005B52CE">
        <w:rPr>
          <w:rFonts w:ascii="Times New Roman" w:hAnsi="Times New Roman" w:cs="Times New Roman"/>
          <w:sz w:val="28"/>
          <w:szCs w:val="28"/>
        </w:rPr>
        <w:t>и возможных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разлива нефтепродуктов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елогорка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п.Лукаши,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п.Суйда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F0350" w:rsidRDefault="000A6EED" w:rsidP="00E54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54AC9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E54AC9" w:rsidRPr="00E54AC9">
        <w:rPr>
          <w:rFonts w:ascii="Times New Roman" w:hAnsi="Times New Roman" w:cs="Times New Roman"/>
          <w:b/>
          <w:sz w:val="28"/>
          <w:szCs w:val="28"/>
          <w:u w:val="single"/>
        </w:rPr>
        <w:t>070</w:t>
      </w:r>
      <w:r w:rsidR="00DD4884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E54AC9" w:rsidRPr="00E54AC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DD4884">
        <w:rPr>
          <w:rFonts w:ascii="Times New Roman" w:hAnsi="Times New Roman" w:cs="Times New Roman"/>
          <w:b/>
          <w:sz w:val="28"/>
          <w:szCs w:val="28"/>
          <w:u w:val="single"/>
        </w:rPr>
        <w:t>Общее образование</w:t>
      </w:r>
      <w:r w:rsidR="00E54AC9" w:rsidRPr="00E54AC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54AC9">
        <w:rPr>
          <w:rFonts w:ascii="Times New Roman" w:hAnsi="Times New Roman" w:cs="Times New Roman"/>
          <w:sz w:val="28"/>
          <w:szCs w:val="28"/>
        </w:rPr>
        <w:t xml:space="preserve"> +125,0 тыс</w:t>
      </w:r>
      <w:proofErr w:type="gramStart"/>
      <w:r w:rsidR="00E54A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54AC9">
        <w:rPr>
          <w:rFonts w:ascii="Times New Roman" w:hAnsi="Times New Roman" w:cs="Times New Roman"/>
          <w:sz w:val="28"/>
          <w:szCs w:val="28"/>
        </w:rPr>
        <w:t>уб. на оплату земельного налога под стадионом</w:t>
      </w:r>
      <w:r w:rsidR="00EF0350" w:rsidRPr="00EF0350">
        <w:t xml:space="preserve"> </w:t>
      </w:r>
      <w:r w:rsidR="00EF0350" w:rsidRPr="00EF0350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="00EF0350" w:rsidRPr="00EF0350">
        <w:rPr>
          <w:rFonts w:ascii="Times New Roman" w:hAnsi="Times New Roman" w:cs="Times New Roman"/>
          <w:sz w:val="28"/>
          <w:szCs w:val="28"/>
        </w:rPr>
        <w:t>Сиверская</w:t>
      </w:r>
      <w:proofErr w:type="spellEnd"/>
      <w:r w:rsidR="00EF0350" w:rsidRPr="00EF0350">
        <w:rPr>
          <w:rFonts w:ascii="Times New Roman" w:hAnsi="Times New Roman" w:cs="Times New Roman"/>
          <w:sz w:val="28"/>
          <w:szCs w:val="28"/>
        </w:rPr>
        <w:t xml:space="preserve"> СОШ </w:t>
      </w:r>
      <w:r w:rsidR="00EF0350">
        <w:rPr>
          <w:rFonts w:ascii="Times New Roman" w:hAnsi="Times New Roman" w:cs="Times New Roman"/>
          <w:sz w:val="28"/>
          <w:szCs w:val="28"/>
        </w:rPr>
        <w:t>№</w:t>
      </w:r>
      <w:r w:rsidR="00EF0350" w:rsidRPr="00EF0350">
        <w:rPr>
          <w:rFonts w:ascii="Times New Roman" w:hAnsi="Times New Roman" w:cs="Times New Roman"/>
          <w:sz w:val="28"/>
          <w:szCs w:val="28"/>
        </w:rPr>
        <w:t>3"</w:t>
      </w:r>
    </w:p>
    <w:p w:rsidR="00E54AC9" w:rsidRPr="00C74494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494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67626C" w:rsidRPr="00C74494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0553F5" w:rsidRPr="00C74494">
        <w:rPr>
          <w:rFonts w:ascii="Times New Roman" w:hAnsi="Times New Roman" w:cs="Times New Roman"/>
          <w:sz w:val="28"/>
          <w:szCs w:val="28"/>
          <w:u w:val="single"/>
        </w:rPr>
        <w:t>5 476,0</w:t>
      </w:r>
      <w:r w:rsidRPr="00C74494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Pr="00C74494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C74494">
        <w:rPr>
          <w:rFonts w:ascii="Times New Roman" w:hAnsi="Times New Roman" w:cs="Times New Roman"/>
          <w:sz w:val="28"/>
          <w:szCs w:val="28"/>
          <w:u w:val="single"/>
        </w:rPr>
        <w:t>уб., в том числе:</w:t>
      </w:r>
    </w:p>
    <w:p w:rsidR="000553F5" w:rsidRDefault="000553F5" w:rsidP="000553F5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расходов: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исполнение полномочий по муниципальному жилищному контролю в сумме </w:t>
      </w:r>
      <w:r w:rsidR="005B52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100,6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5B52C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Веревское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сельское поселение)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обеспечение жильем граждан, уволенных с военной службы и приравненных к ним лиц в сумме </w:t>
      </w:r>
      <w:r w:rsidR="00D57DC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930,9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C74494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716F83">
        <w:rPr>
          <w:rFonts w:ascii="Times New Roman" w:hAnsi="Times New Roman" w:cs="Times New Roman"/>
          <w:sz w:val="28"/>
          <w:szCs w:val="28"/>
        </w:rPr>
        <w:t>с</w:t>
      </w:r>
      <w:r w:rsidR="00C74494">
        <w:rPr>
          <w:rFonts w:ascii="Times New Roman" w:hAnsi="Times New Roman" w:cs="Times New Roman"/>
          <w:sz w:val="28"/>
          <w:szCs w:val="28"/>
        </w:rPr>
        <w:t xml:space="preserve"> уведомлением </w:t>
      </w:r>
      <w:r w:rsidR="00716F83">
        <w:rPr>
          <w:rFonts w:ascii="Times New Roman" w:hAnsi="Times New Roman" w:cs="Times New Roman"/>
          <w:sz w:val="28"/>
          <w:szCs w:val="28"/>
        </w:rPr>
        <w:t>от комитет</w:t>
      </w:r>
      <w:r w:rsidR="00535768">
        <w:rPr>
          <w:rFonts w:ascii="Times New Roman" w:hAnsi="Times New Roman" w:cs="Times New Roman"/>
          <w:sz w:val="28"/>
          <w:szCs w:val="28"/>
        </w:rPr>
        <w:t>а</w:t>
      </w:r>
      <w:r w:rsidR="00716F83">
        <w:rPr>
          <w:rFonts w:ascii="Times New Roman" w:hAnsi="Times New Roman" w:cs="Times New Roman"/>
          <w:sz w:val="28"/>
          <w:szCs w:val="28"/>
        </w:rPr>
        <w:t xml:space="preserve"> Ленинградской области;</w:t>
      </w:r>
    </w:p>
    <w:p w:rsidR="000553F5" w:rsidRDefault="000553F5" w:rsidP="000553F5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расходов: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23,8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мероприятия подпрограммы «Обеспечение жильем молодых семей» федеральной целевой программы «Жилище» на 2015 - 2020 годы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6 229,6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</w:r>
      <w:r w:rsidR="0000019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="0000019A">
        <w:rPr>
          <w:rFonts w:ascii="Times New Roman" w:hAnsi="Times New Roman" w:cs="Times New Roman"/>
          <w:sz w:val="28"/>
          <w:szCs w:val="28"/>
        </w:rPr>
        <w:t>173,4 тыс</w:t>
      </w:r>
      <w:proofErr w:type="gramStart"/>
      <w:r w:rsidR="0000019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0019A">
        <w:rPr>
          <w:rFonts w:ascii="Times New Roman" w:hAnsi="Times New Roman" w:cs="Times New Roman"/>
          <w:sz w:val="28"/>
          <w:szCs w:val="28"/>
        </w:rPr>
        <w:t>уб.;</w:t>
      </w:r>
    </w:p>
    <w:p w:rsidR="000553F5" w:rsidRPr="000553F5" w:rsidRDefault="0000019A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обеспечение сопровождения детей-сирот, детей, оставшихся без попечения родителей, лиц из числа детей-сирот и детей, оставшихся без попечения родителей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80,7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383DC7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2B0E" w:rsidRDefault="00DB0CC2" w:rsidP="00E54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ED419B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419B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C12B0E">
        <w:rPr>
          <w:rFonts w:ascii="Times New Roman" w:hAnsi="Times New Roman" w:cs="Times New Roman"/>
          <w:sz w:val="28"/>
          <w:szCs w:val="28"/>
        </w:rPr>
        <w:t>предусмотре</w:t>
      </w:r>
      <w:r w:rsidR="00ED419B">
        <w:rPr>
          <w:rFonts w:ascii="Times New Roman" w:hAnsi="Times New Roman" w:cs="Times New Roman"/>
          <w:sz w:val="28"/>
          <w:szCs w:val="28"/>
        </w:rPr>
        <w:t>ть</w:t>
      </w:r>
      <w:r w:rsidR="00C12B0E">
        <w:rPr>
          <w:rFonts w:ascii="Times New Roman" w:hAnsi="Times New Roman" w:cs="Times New Roman"/>
          <w:sz w:val="28"/>
          <w:szCs w:val="28"/>
        </w:rPr>
        <w:t xml:space="preserve"> </w:t>
      </w:r>
      <w:r w:rsidR="00172FC3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C12B0E">
        <w:rPr>
          <w:rFonts w:ascii="Times New Roman" w:hAnsi="Times New Roman" w:cs="Times New Roman"/>
          <w:sz w:val="28"/>
          <w:szCs w:val="28"/>
        </w:rPr>
        <w:t>расход</w:t>
      </w:r>
      <w:r w:rsidR="00172FC3">
        <w:rPr>
          <w:rFonts w:ascii="Times New Roman" w:hAnsi="Times New Roman" w:cs="Times New Roman"/>
          <w:sz w:val="28"/>
          <w:szCs w:val="28"/>
        </w:rPr>
        <w:t>ов</w:t>
      </w:r>
      <w:r w:rsidR="00C12B0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5761A0">
        <w:rPr>
          <w:rFonts w:ascii="Times New Roman" w:hAnsi="Times New Roman" w:cs="Times New Roman"/>
          <w:sz w:val="28"/>
          <w:szCs w:val="28"/>
        </w:rPr>
        <w:t xml:space="preserve">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="00535768">
        <w:rPr>
          <w:rFonts w:ascii="Times New Roman" w:hAnsi="Times New Roman" w:cs="Times New Roman"/>
          <w:sz w:val="28"/>
          <w:szCs w:val="28"/>
        </w:rPr>
        <w:t>49 510,9</w:t>
      </w:r>
      <w:r w:rsidR="005761A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761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761A0">
        <w:rPr>
          <w:rFonts w:ascii="Times New Roman" w:hAnsi="Times New Roman" w:cs="Times New Roman"/>
          <w:sz w:val="28"/>
          <w:szCs w:val="28"/>
        </w:rPr>
        <w:t>уб.</w:t>
      </w:r>
      <w:r w:rsidR="00C12B0E">
        <w:rPr>
          <w:rFonts w:ascii="Times New Roman" w:hAnsi="Times New Roman" w:cs="Times New Roman"/>
          <w:sz w:val="28"/>
          <w:szCs w:val="28"/>
        </w:rPr>
        <w:t>:</w:t>
      </w:r>
    </w:p>
    <w:p w:rsidR="00C12B0E" w:rsidRPr="000E74BF" w:rsidRDefault="00C12B0E" w:rsidP="000A6EE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1. За счет средств бюджета Гатчинского муниципального района на межбюджетные трансферты в городские и сельские поселения Гатчинского муниципального района в сумме </w:t>
      </w:r>
      <w:r w:rsidR="0067626C" w:rsidRPr="000E74BF">
        <w:rPr>
          <w:rFonts w:ascii="Times New Roman" w:hAnsi="Times New Roman" w:cs="Times New Roman"/>
          <w:sz w:val="28"/>
          <w:szCs w:val="28"/>
          <w:u w:val="single"/>
        </w:rPr>
        <w:t>+</w:t>
      </w:r>
      <w:r w:rsidRPr="000E74BF">
        <w:rPr>
          <w:rFonts w:ascii="Times New Roman" w:hAnsi="Times New Roman" w:cs="Times New Roman"/>
          <w:sz w:val="28"/>
          <w:szCs w:val="28"/>
          <w:u w:val="single"/>
        </w:rPr>
        <w:t>17 850,1 тыс</w:t>
      </w:r>
      <w:proofErr w:type="gramStart"/>
      <w:r w:rsidRPr="000E74B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E74BF">
        <w:rPr>
          <w:rFonts w:ascii="Times New Roman" w:hAnsi="Times New Roman" w:cs="Times New Roman"/>
          <w:sz w:val="28"/>
          <w:szCs w:val="28"/>
          <w:u w:val="single"/>
        </w:rPr>
        <w:t>уб., из которых:</w:t>
      </w:r>
    </w:p>
    <w:p w:rsidR="000A6EED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0A6EED">
        <w:rPr>
          <w:rFonts w:ascii="Times New Roman" w:hAnsi="Times New Roman" w:cs="Times New Roman"/>
          <w:b/>
          <w:sz w:val="28"/>
          <w:szCs w:val="28"/>
          <w:u w:val="single"/>
        </w:rPr>
        <w:t>0409 «Дорожное хозяйство (дорожные фонды)»</w:t>
      </w:r>
      <w:r>
        <w:rPr>
          <w:rFonts w:ascii="Times New Roman" w:hAnsi="Times New Roman" w:cs="Times New Roman"/>
          <w:sz w:val="28"/>
          <w:szCs w:val="28"/>
        </w:rPr>
        <w:t xml:space="preserve"> +1 000,0 тыс.руб. Рождественскому сельскому поселению на ремонт дороги общего пользования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дома №3.</w:t>
      </w:r>
    </w:p>
    <w:p w:rsidR="00E81F09" w:rsidRDefault="00E81F09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E81F09">
        <w:rPr>
          <w:rFonts w:ascii="Times New Roman" w:hAnsi="Times New Roman" w:cs="Times New Roman"/>
          <w:b/>
          <w:sz w:val="28"/>
          <w:szCs w:val="28"/>
          <w:u w:val="single"/>
        </w:rPr>
        <w:t>0412 «Другие вопросы в области национальной экономики»</w:t>
      </w:r>
      <w:r>
        <w:rPr>
          <w:rFonts w:ascii="Times New Roman" w:hAnsi="Times New Roman" w:cs="Times New Roman"/>
          <w:sz w:val="28"/>
          <w:szCs w:val="28"/>
        </w:rPr>
        <w:t xml:space="preserve"> -40,0 тыс.руб. в связи с уменьшением стоимости работ по проведению государственной историко-культурной экспертизы земельного участка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абино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A6EED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44A43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D44A43">
        <w:rPr>
          <w:rFonts w:ascii="Times New Roman" w:hAnsi="Times New Roman" w:cs="Times New Roman"/>
          <w:b/>
          <w:sz w:val="28"/>
          <w:szCs w:val="28"/>
          <w:u w:val="single"/>
        </w:rPr>
        <w:t xml:space="preserve">0503 «Благоустройство» </w:t>
      </w:r>
      <w:r w:rsidRPr="00D44A43">
        <w:rPr>
          <w:rFonts w:ascii="Times New Roman" w:hAnsi="Times New Roman" w:cs="Times New Roman"/>
          <w:sz w:val="28"/>
          <w:szCs w:val="28"/>
        </w:rPr>
        <w:t>+ 6 000,0 тыс.руб. МО «Город Гатчина»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44C0">
        <w:rPr>
          <w:rFonts w:ascii="Times New Roman" w:hAnsi="Times New Roman" w:cs="Times New Roman"/>
          <w:sz w:val="28"/>
          <w:szCs w:val="28"/>
        </w:rPr>
        <w:t xml:space="preserve">организацию освещения пешеходной зоны вдоль пр.25 Октября на участке от Красносельского </w:t>
      </w:r>
      <w:proofErr w:type="spellStart"/>
      <w:r w:rsidR="002244C0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2244C0">
        <w:rPr>
          <w:rFonts w:ascii="Times New Roman" w:hAnsi="Times New Roman" w:cs="Times New Roman"/>
          <w:sz w:val="28"/>
          <w:szCs w:val="28"/>
        </w:rPr>
        <w:t xml:space="preserve">. до ул. </w:t>
      </w:r>
      <w:proofErr w:type="spellStart"/>
      <w:r w:rsidR="002244C0">
        <w:rPr>
          <w:rFonts w:ascii="Times New Roman" w:hAnsi="Times New Roman" w:cs="Times New Roman"/>
          <w:sz w:val="28"/>
          <w:szCs w:val="28"/>
        </w:rPr>
        <w:t>Рощинск</w:t>
      </w:r>
      <w:r w:rsidR="008A70E6">
        <w:rPr>
          <w:rFonts w:ascii="Times New Roman" w:hAnsi="Times New Roman" w:cs="Times New Roman"/>
          <w:sz w:val="28"/>
          <w:szCs w:val="28"/>
        </w:rPr>
        <w:t>а</w:t>
      </w:r>
      <w:r w:rsidR="002244C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2244C0">
        <w:rPr>
          <w:rFonts w:ascii="Times New Roman" w:hAnsi="Times New Roman" w:cs="Times New Roman"/>
          <w:sz w:val="28"/>
          <w:szCs w:val="28"/>
        </w:rPr>
        <w:t xml:space="preserve"> (нечетная и четная стороны) в г</w:t>
      </w:r>
      <w:proofErr w:type="gramStart"/>
      <w:r w:rsidR="002244C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2244C0">
        <w:rPr>
          <w:rFonts w:ascii="Times New Roman" w:hAnsi="Times New Roman" w:cs="Times New Roman"/>
          <w:sz w:val="28"/>
          <w:szCs w:val="28"/>
        </w:rPr>
        <w:t>атчина.</w:t>
      </w:r>
    </w:p>
    <w:p w:rsidR="000A6EED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E81F09" w:rsidRPr="0010255B">
        <w:rPr>
          <w:rFonts w:ascii="Times New Roman" w:hAnsi="Times New Roman" w:cs="Times New Roman"/>
          <w:b/>
          <w:sz w:val="28"/>
          <w:szCs w:val="28"/>
          <w:u w:val="single"/>
        </w:rPr>
        <w:t xml:space="preserve">1403 «Прочие межбюджетные трансферты общего характера» </w:t>
      </w:r>
      <w:r w:rsidR="00E81F09">
        <w:rPr>
          <w:rFonts w:ascii="Times New Roman" w:hAnsi="Times New Roman" w:cs="Times New Roman"/>
          <w:sz w:val="28"/>
          <w:szCs w:val="28"/>
        </w:rPr>
        <w:t>+10 339,8 тыс</w:t>
      </w:r>
      <w:proofErr w:type="gramStart"/>
      <w:r w:rsidR="00E81F0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81F09">
        <w:rPr>
          <w:rFonts w:ascii="Times New Roman" w:hAnsi="Times New Roman" w:cs="Times New Roman"/>
          <w:sz w:val="28"/>
          <w:szCs w:val="28"/>
        </w:rPr>
        <w:t>уб. на межбюджетные трансферты:</w:t>
      </w:r>
    </w:p>
    <w:p w:rsidR="00E81F09" w:rsidRDefault="00E81F09" w:rsidP="00ED419B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Вырицкому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городскому поселению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2 106,2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городскому поселению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2 726,9 тыс.руб. на осуществление мероприятий по обеспечению сбалансированности бюджетов муниципальных образований Гатчинского муниципального района;</w:t>
      </w:r>
    </w:p>
    <w:p w:rsidR="00E81F09" w:rsidRDefault="00E81F09" w:rsidP="00ED419B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сельским поселениям Гатчинского муниципального района </w:t>
      </w:r>
      <w:r w:rsidRPr="00E81F09">
        <w:rPr>
          <w:rFonts w:ascii="Times New Roman" w:hAnsi="Times New Roman" w:cs="Times New Roman"/>
          <w:sz w:val="28"/>
          <w:szCs w:val="28"/>
        </w:rPr>
        <w:t>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 w:rsidR="008A70E6">
        <w:rPr>
          <w:rFonts w:ascii="Times New Roman" w:hAnsi="Times New Roman" w:cs="Times New Roman"/>
          <w:sz w:val="28"/>
          <w:szCs w:val="28"/>
        </w:rPr>
        <w:t xml:space="preserve"> продажа и аренда земли</w:t>
      </w:r>
      <w:r w:rsidR="00D57DCD">
        <w:rPr>
          <w:rFonts w:ascii="Times New Roman" w:hAnsi="Times New Roman" w:cs="Times New Roman"/>
          <w:sz w:val="28"/>
          <w:szCs w:val="28"/>
        </w:rPr>
        <w:t xml:space="preserve"> в сумме +5506,7 тыс</w:t>
      </w:r>
      <w:proofErr w:type="gramStart"/>
      <w:r w:rsidR="00D57DC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57DCD">
        <w:rPr>
          <w:rFonts w:ascii="Times New Roman" w:hAnsi="Times New Roman" w:cs="Times New Roman"/>
          <w:sz w:val="28"/>
          <w:szCs w:val="28"/>
        </w:rPr>
        <w:t>уб.</w:t>
      </w:r>
    </w:p>
    <w:p w:rsidR="0000019A" w:rsidRPr="000E74BF" w:rsidRDefault="0000019A" w:rsidP="0000019A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67626C" w:rsidRPr="000E74BF">
        <w:rPr>
          <w:rFonts w:ascii="Times New Roman" w:hAnsi="Times New Roman" w:cs="Times New Roman"/>
          <w:sz w:val="28"/>
          <w:szCs w:val="28"/>
          <w:u w:val="single"/>
        </w:rPr>
        <w:t>+</w:t>
      </w:r>
      <w:r w:rsidRPr="000E74BF">
        <w:rPr>
          <w:rFonts w:ascii="Times New Roman" w:hAnsi="Times New Roman" w:cs="Times New Roman"/>
          <w:sz w:val="28"/>
          <w:szCs w:val="28"/>
          <w:u w:val="single"/>
        </w:rPr>
        <w:t>31 701,</w:t>
      </w:r>
      <w:r w:rsidR="005761A0" w:rsidRPr="000E74B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Pr="000E74B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E74BF">
        <w:rPr>
          <w:rFonts w:ascii="Times New Roman" w:hAnsi="Times New Roman" w:cs="Times New Roman"/>
          <w:sz w:val="28"/>
          <w:szCs w:val="28"/>
          <w:u w:val="single"/>
        </w:rPr>
        <w:t>уб., в том числе:</w:t>
      </w:r>
    </w:p>
    <w:p w:rsidR="0000019A" w:rsidRDefault="0000019A" w:rsidP="0000019A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исполнение полномочий по внутреннему финансовому контролю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301,</w:t>
      </w:r>
      <w:r w:rsidR="005761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5B52CE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Большеколпанского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Веревского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Новосветского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Пудомягского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СП, Рождественского СП, Сиверского ГП, 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Сусанинского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019A" w:rsidRDefault="0000019A" w:rsidP="0000019A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поддержку муниципальных образований Ленинградской области по развитию общественной инфраструктуры муниципального значения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31 400,0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8A70E6">
        <w:rPr>
          <w:rFonts w:ascii="Times New Roman" w:hAnsi="Times New Roman" w:cs="Times New Roman"/>
          <w:sz w:val="28"/>
          <w:szCs w:val="28"/>
        </w:rPr>
        <w:t xml:space="preserve"> (средства депутатов ЗАКС в соответствии с постановлением администрации Гатчинского муниципального района от 04.05.2017 г. № 1885).</w:t>
      </w:r>
    </w:p>
    <w:p w:rsidR="00172FC3" w:rsidRDefault="000E512F" w:rsidP="00172FC3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с Комитета по культуре и туризму Гатчинского муниципального на Комитет финансов Гатчинского муниципального района на межбюджетные трансферты в МО «Город Гатчина»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40 тыс</w:t>
      </w:r>
      <w:proofErr w:type="gramStart"/>
      <w:r w:rsidRPr="000E512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E512F">
        <w:rPr>
          <w:rFonts w:ascii="Times New Roman" w:hAnsi="Times New Roman" w:cs="Times New Roman"/>
          <w:sz w:val="28"/>
          <w:szCs w:val="28"/>
          <w:u w:val="single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на мероприятия по поддержке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декаративно-прикладного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искусства.</w:t>
      </w:r>
    </w:p>
    <w:p w:rsidR="000E512F" w:rsidRDefault="000E512F" w:rsidP="00172FC3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с Комитета социальной защиты населения Гатчинского муниципального района на Комитет финансов Гатчинского муниципального района на межбюджетные трансферты в МО «Город Гатчина»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470 тыс</w:t>
      </w:r>
      <w:proofErr w:type="gramStart"/>
      <w:r w:rsidRPr="000E512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E512F">
        <w:rPr>
          <w:rFonts w:ascii="Times New Roman" w:hAnsi="Times New Roman" w:cs="Times New Roman"/>
          <w:sz w:val="28"/>
          <w:szCs w:val="28"/>
          <w:u w:val="single"/>
        </w:rPr>
        <w:t xml:space="preserve">уб. </w:t>
      </w:r>
      <w:r>
        <w:rPr>
          <w:rFonts w:ascii="Times New Roman" w:hAnsi="Times New Roman" w:cs="Times New Roman"/>
          <w:sz w:val="28"/>
          <w:szCs w:val="28"/>
        </w:rPr>
        <w:t>на проведение мер</w:t>
      </w:r>
      <w:r w:rsidR="00B711D1">
        <w:rPr>
          <w:rFonts w:ascii="Times New Roman" w:hAnsi="Times New Roman" w:cs="Times New Roman"/>
          <w:sz w:val="28"/>
          <w:szCs w:val="28"/>
        </w:rPr>
        <w:t>оприятий Праздничного календаря (день пожилого человека, день инвалида, день матери, елки для детей из семей, попавших в трудную жизненную ситуацию).</w:t>
      </w:r>
    </w:p>
    <w:p w:rsidR="00383DC7" w:rsidRDefault="00F8682E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3DC7">
        <w:rPr>
          <w:rFonts w:ascii="Times New Roman" w:hAnsi="Times New Roman" w:cs="Times New Roman"/>
          <w:sz w:val="28"/>
          <w:szCs w:val="28"/>
        </w:rPr>
        <w:t xml:space="preserve">По </w:t>
      </w:r>
      <w:r w:rsidR="00383DC7" w:rsidRPr="00C76576">
        <w:rPr>
          <w:rFonts w:ascii="Times New Roman" w:hAnsi="Times New Roman" w:cs="Times New Roman"/>
          <w:b/>
          <w:i/>
          <w:sz w:val="28"/>
          <w:szCs w:val="28"/>
        </w:rPr>
        <w:t>Комитету социальной защиты населения Гатчинского муниципального района</w:t>
      </w:r>
      <w:r w:rsidR="00383DC7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="005761A0" w:rsidRPr="005761A0">
        <w:rPr>
          <w:rFonts w:ascii="Times New Roman" w:hAnsi="Times New Roman" w:cs="Times New Roman"/>
          <w:b/>
          <w:sz w:val="28"/>
          <w:szCs w:val="28"/>
        </w:rPr>
        <w:t>4</w:t>
      </w:r>
      <w:r w:rsidR="000E512F">
        <w:rPr>
          <w:rFonts w:ascii="Times New Roman" w:hAnsi="Times New Roman" w:cs="Times New Roman"/>
          <w:b/>
          <w:sz w:val="28"/>
          <w:szCs w:val="28"/>
        </w:rPr>
        <w:t xml:space="preserve">1 752,2 </w:t>
      </w:r>
      <w:r w:rsidR="00383DC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83DC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83DC7"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383DC7" w:rsidRPr="000E74BF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</w:t>
      </w:r>
      <w:r w:rsidR="00C76576" w:rsidRPr="000E74BF">
        <w:rPr>
          <w:rFonts w:ascii="Times New Roman" w:hAnsi="Times New Roman" w:cs="Times New Roman"/>
          <w:sz w:val="28"/>
          <w:szCs w:val="28"/>
          <w:u w:val="single"/>
        </w:rPr>
        <w:t>ного района + 5 3</w:t>
      </w:r>
      <w:r w:rsidR="00535768">
        <w:rPr>
          <w:rFonts w:ascii="Times New Roman" w:hAnsi="Times New Roman" w:cs="Times New Roman"/>
          <w:sz w:val="28"/>
          <w:szCs w:val="28"/>
          <w:u w:val="single"/>
        </w:rPr>
        <w:t>55</w:t>
      </w:r>
      <w:r w:rsidR="00C76576" w:rsidRPr="000E74BF">
        <w:rPr>
          <w:rFonts w:ascii="Times New Roman" w:hAnsi="Times New Roman" w:cs="Times New Roman"/>
          <w:sz w:val="28"/>
          <w:szCs w:val="28"/>
          <w:u w:val="single"/>
        </w:rPr>
        <w:t>,0 тыс</w:t>
      </w:r>
      <w:proofErr w:type="gramStart"/>
      <w:r w:rsidR="00C76576" w:rsidRPr="000E74B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="00C76576" w:rsidRPr="000E74BF">
        <w:rPr>
          <w:rFonts w:ascii="Times New Roman" w:hAnsi="Times New Roman" w:cs="Times New Roman"/>
          <w:sz w:val="28"/>
          <w:szCs w:val="28"/>
          <w:u w:val="single"/>
        </w:rPr>
        <w:t>уб.:</w:t>
      </w:r>
    </w:p>
    <w:p w:rsidR="00C76576" w:rsidRDefault="00C76576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C76576">
        <w:rPr>
          <w:rFonts w:ascii="Times New Roman" w:hAnsi="Times New Roman" w:cs="Times New Roman"/>
          <w:b/>
          <w:sz w:val="28"/>
          <w:szCs w:val="28"/>
          <w:u w:val="single"/>
        </w:rPr>
        <w:t>0408 «Транспорт»</w:t>
      </w:r>
      <w:r>
        <w:rPr>
          <w:rFonts w:ascii="Times New Roman" w:hAnsi="Times New Roman" w:cs="Times New Roman"/>
          <w:sz w:val="28"/>
          <w:szCs w:val="28"/>
        </w:rPr>
        <w:t xml:space="preserve"> +5 335,0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на оплату перевозки льготных категорий граждан за счет средств, полученных от реализации единых социальных проездных билетов в </w:t>
      </w:r>
      <w:r w:rsidR="008A70E6">
        <w:rPr>
          <w:rFonts w:ascii="Times New Roman" w:hAnsi="Times New Roman" w:cs="Times New Roman"/>
          <w:sz w:val="28"/>
          <w:szCs w:val="28"/>
        </w:rPr>
        <w:t>Гатчинском муниципальном районе в связи с увеличением стоимости льготной проездной карточки с 340,0 руб. до 375,0 руб. (количество карточек 150 300 шт.)</w:t>
      </w:r>
      <w:r w:rsidR="00B56A9E">
        <w:rPr>
          <w:rFonts w:ascii="Times New Roman" w:hAnsi="Times New Roman" w:cs="Times New Roman"/>
          <w:sz w:val="28"/>
          <w:szCs w:val="28"/>
        </w:rPr>
        <w:t>.</w:t>
      </w:r>
    </w:p>
    <w:p w:rsidR="00383DC7" w:rsidRDefault="00C76576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DF0EC5">
        <w:rPr>
          <w:rFonts w:ascii="Times New Roman" w:hAnsi="Times New Roman" w:cs="Times New Roman"/>
          <w:b/>
          <w:sz w:val="28"/>
          <w:szCs w:val="28"/>
          <w:u w:val="single"/>
        </w:rPr>
        <w:t>1006 «Другие вопросы в области социальной политики»</w:t>
      </w:r>
      <w:r>
        <w:rPr>
          <w:rFonts w:ascii="Times New Roman" w:hAnsi="Times New Roman" w:cs="Times New Roman"/>
          <w:sz w:val="28"/>
          <w:szCs w:val="28"/>
        </w:rPr>
        <w:t xml:space="preserve"> +20,0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на оплату диспансеризации муниципальных служащих и дополнительного м</w:t>
      </w:r>
      <w:r w:rsidR="00B56A9E">
        <w:rPr>
          <w:rFonts w:ascii="Times New Roman" w:hAnsi="Times New Roman" w:cs="Times New Roman"/>
          <w:sz w:val="28"/>
          <w:szCs w:val="28"/>
        </w:rPr>
        <w:t>едицинского страхования за счет средств местного бюджета.</w:t>
      </w:r>
    </w:p>
    <w:p w:rsidR="00DF0EC5" w:rsidRPr="000E74BF" w:rsidRDefault="00DF0EC5" w:rsidP="00DF0EC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67626C" w:rsidRPr="000E74BF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00019A" w:rsidRPr="000E74BF">
        <w:rPr>
          <w:rFonts w:ascii="Times New Roman" w:hAnsi="Times New Roman" w:cs="Times New Roman"/>
          <w:sz w:val="28"/>
          <w:szCs w:val="28"/>
          <w:u w:val="single"/>
        </w:rPr>
        <w:t>36 867,2</w:t>
      </w: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Pr="000E74B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E74BF">
        <w:rPr>
          <w:rFonts w:ascii="Times New Roman" w:hAnsi="Times New Roman" w:cs="Times New Roman"/>
          <w:sz w:val="28"/>
          <w:szCs w:val="28"/>
          <w:u w:val="single"/>
        </w:rPr>
        <w:t>уб., в том числе:</w:t>
      </w:r>
    </w:p>
    <w:p w:rsidR="0000019A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мероприятия по формированию доступной среды жизнедеятельности для инвалидов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657,0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00019A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организацию отдыха детей в каникулярное время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1 050,0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00019A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социального обслуживания гражданам пожилого возраста, инвалидам и гражданам, находящимся в трудной жизненной ситуации, детям-инвалидам, детям с ограниченными возможностями, несовершеннолетним детям и семьям с детьми, находящимся в трудной жизненной ситуации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16 730,4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00019A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равной доступности услуг общественного транспорта для </w:t>
      </w:r>
      <w:r w:rsidR="0067626C">
        <w:rPr>
          <w:rFonts w:ascii="Times New Roman" w:hAnsi="Times New Roman" w:cs="Times New Roman"/>
          <w:sz w:val="28"/>
          <w:szCs w:val="28"/>
        </w:rPr>
        <w:t xml:space="preserve">отдельных категорий граждан, оказание мер социальной поддержки которым относится к ведению Российской Федерации и Ленинградской области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 w:rsidR="0067626C">
        <w:rPr>
          <w:rFonts w:ascii="Times New Roman" w:hAnsi="Times New Roman" w:cs="Times New Roman"/>
          <w:sz w:val="28"/>
          <w:szCs w:val="28"/>
        </w:rPr>
        <w:t>13 289,7 тыс</w:t>
      </w:r>
      <w:proofErr w:type="gramStart"/>
      <w:r w:rsidR="006762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626C">
        <w:rPr>
          <w:rFonts w:ascii="Times New Roman" w:hAnsi="Times New Roman" w:cs="Times New Roman"/>
          <w:sz w:val="28"/>
          <w:szCs w:val="28"/>
        </w:rPr>
        <w:t>уб.;</w:t>
      </w:r>
    </w:p>
    <w:p w:rsidR="00B56A9E" w:rsidRPr="00B56A9E" w:rsidRDefault="00B56A9E" w:rsidP="00B56A9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равной доступности услуг общественного транспорта для отдельных категорий граждан, оказание мер социальной поддержки которым осуществляется за счет средств бюджета Санкт-Петербурга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4 096,5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67626C" w:rsidRDefault="0067626C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отдельных категорий инвалидов в части предоставления бесплатного проезда в автомобильном транспорте общего пользования городского и пригородного сообщения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262,4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67626C" w:rsidRDefault="0067626C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учащихся общеобразовательных организаций из многодетных (приемных) семей в части предоставления бесплатного проезда на внутригородском транспорте (кроме такси), а также в автобусах пригородных и внутрирайонных линий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681,3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B56A9E" w:rsidRPr="00B56A9E" w:rsidRDefault="00B56A9E" w:rsidP="00B56A9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поддержку муниципальных образований по развитию общественной инфраструктуры муниципального значения в Ленинградской области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100,0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(средства депутатов ЗАКС в соответствии с постановлением администрации Гатчинского муниципального района от 04.05.2017 г. № 1885).</w:t>
      </w:r>
    </w:p>
    <w:p w:rsidR="000E512F" w:rsidRDefault="000E512F" w:rsidP="000E51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с Комитета социальной защиты населения Гатчинского муниципального района на Комитет финансов Гатчинского муниципального района на межбюджетные трансферты в МО «Город Гатчина» в сумме </w:t>
      </w:r>
      <w:r w:rsidR="00D57DCD">
        <w:rPr>
          <w:rFonts w:ascii="Times New Roman" w:hAnsi="Times New Roman" w:cs="Times New Roman"/>
          <w:sz w:val="28"/>
          <w:szCs w:val="28"/>
        </w:rPr>
        <w:t>-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470 тыс</w:t>
      </w:r>
      <w:proofErr w:type="gramStart"/>
      <w:r w:rsidRPr="000E512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E512F">
        <w:rPr>
          <w:rFonts w:ascii="Times New Roman" w:hAnsi="Times New Roman" w:cs="Times New Roman"/>
          <w:sz w:val="28"/>
          <w:szCs w:val="28"/>
          <w:u w:val="single"/>
        </w:rPr>
        <w:t xml:space="preserve">уб. </w:t>
      </w:r>
      <w:r>
        <w:rPr>
          <w:rFonts w:ascii="Times New Roman" w:hAnsi="Times New Roman" w:cs="Times New Roman"/>
          <w:sz w:val="28"/>
          <w:szCs w:val="28"/>
        </w:rPr>
        <w:t>на проведение мероприятий Праздничного календаря</w:t>
      </w:r>
      <w:r w:rsidR="00B711D1">
        <w:rPr>
          <w:rFonts w:ascii="Times New Roman" w:hAnsi="Times New Roman" w:cs="Times New Roman"/>
          <w:sz w:val="28"/>
          <w:szCs w:val="28"/>
        </w:rPr>
        <w:t xml:space="preserve"> (день пожилого человека, день инвалида, день матери, елки для детей из семей, попавших в трудную жизненную ситуацию).</w:t>
      </w:r>
    </w:p>
    <w:p w:rsidR="00ED419B" w:rsidRDefault="00F8682E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419B">
        <w:rPr>
          <w:rFonts w:ascii="Times New Roman" w:hAnsi="Times New Roman" w:cs="Times New Roman"/>
          <w:sz w:val="28"/>
          <w:szCs w:val="28"/>
        </w:rPr>
        <w:t xml:space="preserve">По </w:t>
      </w:r>
      <w:r w:rsidR="00ED419B" w:rsidRPr="00F8682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ED419B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5761A0" w:rsidRPr="005761A0">
        <w:rPr>
          <w:rFonts w:ascii="Times New Roman" w:hAnsi="Times New Roman" w:cs="Times New Roman"/>
          <w:b/>
          <w:sz w:val="28"/>
          <w:szCs w:val="28"/>
        </w:rPr>
        <w:t>60 068,9</w:t>
      </w:r>
      <w:r w:rsidR="005761A0">
        <w:rPr>
          <w:rFonts w:ascii="Times New Roman" w:hAnsi="Times New Roman" w:cs="Times New Roman"/>
          <w:sz w:val="28"/>
          <w:szCs w:val="28"/>
        </w:rPr>
        <w:t xml:space="preserve"> </w:t>
      </w:r>
      <w:r w:rsidR="00ED419B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5761A0" w:rsidRPr="000E74BF" w:rsidRDefault="005761A0" w:rsidP="00C7657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муниципального района +20 500,0 тыс</w:t>
      </w:r>
      <w:proofErr w:type="gramStart"/>
      <w:r w:rsidRPr="000E74B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E74BF">
        <w:rPr>
          <w:rFonts w:ascii="Times New Roman" w:hAnsi="Times New Roman" w:cs="Times New Roman"/>
          <w:sz w:val="28"/>
          <w:szCs w:val="28"/>
          <w:u w:val="single"/>
        </w:rPr>
        <w:t>уб.:</w:t>
      </w:r>
    </w:p>
    <w:p w:rsidR="00ED419B" w:rsidRDefault="00ED419B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B62C4D">
        <w:rPr>
          <w:rFonts w:ascii="Times New Roman" w:hAnsi="Times New Roman" w:cs="Times New Roman"/>
          <w:b/>
          <w:sz w:val="28"/>
          <w:szCs w:val="28"/>
          <w:u w:val="single"/>
        </w:rPr>
        <w:t xml:space="preserve">0703 «Дополнительное образование детей» </w:t>
      </w:r>
      <w:r>
        <w:rPr>
          <w:rFonts w:ascii="Times New Roman" w:hAnsi="Times New Roman" w:cs="Times New Roman"/>
          <w:sz w:val="28"/>
          <w:szCs w:val="28"/>
        </w:rPr>
        <w:t>+20 000,0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уб., </w:t>
      </w:r>
      <w:r w:rsidR="00F8682E">
        <w:rPr>
          <w:rFonts w:ascii="Times New Roman" w:hAnsi="Times New Roman" w:cs="Times New Roman"/>
          <w:sz w:val="28"/>
          <w:szCs w:val="28"/>
        </w:rPr>
        <w:t>из которых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D419B" w:rsidRDefault="00D57DCD" w:rsidP="0004057C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</w:t>
      </w:r>
      <w:r w:rsidR="00ED419B">
        <w:rPr>
          <w:rFonts w:ascii="Times New Roman" w:hAnsi="Times New Roman" w:cs="Times New Roman"/>
          <w:sz w:val="28"/>
          <w:szCs w:val="28"/>
        </w:rPr>
        <w:t>8 000,0 тыс</w:t>
      </w:r>
      <w:proofErr w:type="gramStart"/>
      <w:r w:rsidR="00ED419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D419B">
        <w:rPr>
          <w:rFonts w:ascii="Times New Roman" w:hAnsi="Times New Roman" w:cs="Times New Roman"/>
          <w:sz w:val="28"/>
          <w:szCs w:val="28"/>
        </w:rPr>
        <w:t>уб. в подведомственное учреждение МАУ ДО ДОЛ «Лесная сказка» на строительство нового корпуса на 25 мест;</w:t>
      </w:r>
    </w:p>
    <w:p w:rsidR="00ED419B" w:rsidRDefault="00D57DCD" w:rsidP="0004057C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62C4D">
        <w:rPr>
          <w:rFonts w:ascii="Times New Roman" w:hAnsi="Times New Roman" w:cs="Times New Roman"/>
          <w:sz w:val="28"/>
          <w:szCs w:val="28"/>
        </w:rPr>
        <w:t>3 000,0 тыс</w:t>
      </w:r>
      <w:proofErr w:type="gramStart"/>
      <w:r w:rsidR="00B62C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2C4D">
        <w:rPr>
          <w:rFonts w:ascii="Times New Roman" w:hAnsi="Times New Roman" w:cs="Times New Roman"/>
          <w:sz w:val="28"/>
          <w:szCs w:val="28"/>
        </w:rPr>
        <w:t xml:space="preserve">уб. в подведомственное учреждение МАУ ДО ДОЛ «Лесная сказка» на оборудование территории дополнительными спортивными площадками (пляжный волейбол, площадка для сдачи норм ГТО, площадка для </w:t>
      </w:r>
      <w:proofErr w:type="spellStart"/>
      <w:r w:rsidR="00B62C4D">
        <w:rPr>
          <w:rFonts w:ascii="Times New Roman" w:hAnsi="Times New Roman" w:cs="Times New Roman"/>
          <w:sz w:val="28"/>
          <w:szCs w:val="28"/>
        </w:rPr>
        <w:t>стритбола</w:t>
      </w:r>
      <w:proofErr w:type="spellEnd"/>
      <w:r w:rsidR="00B62C4D">
        <w:rPr>
          <w:rFonts w:ascii="Times New Roman" w:hAnsi="Times New Roman" w:cs="Times New Roman"/>
          <w:sz w:val="28"/>
          <w:szCs w:val="28"/>
        </w:rPr>
        <w:t>);</w:t>
      </w:r>
    </w:p>
    <w:p w:rsidR="00B62C4D" w:rsidRDefault="00D57DCD" w:rsidP="0004057C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62C4D">
        <w:rPr>
          <w:rFonts w:ascii="Times New Roman" w:hAnsi="Times New Roman" w:cs="Times New Roman"/>
          <w:sz w:val="28"/>
          <w:szCs w:val="28"/>
        </w:rPr>
        <w:t>9 000,0 тыс</w:t>
      </w:r>
      <w:proofErr w:type="gramStart"/>
      <w:r w:rsidR="00B62C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2C4D">
        <w:rPr>
          <w:rFonts w:ascii="Times New Roman" w:hAnsi="Times New Roman" w:cs="Times New Roman"/>
          <w:sz w:val="28"/>
          <w:szCs w:val="28"/>
        </w:rPr>
        <w:t>уб. в подведомственное учреждение МАУ ДО ДОЛ «Лесная сказка» на строительство газовой котельной.</w:t>
      </w:r>
      <w:r w:rsidR="00B56A9E">
        <w:rPr>
          <w:rFonts w:ascii="Times New Roman" w:hAnsi="Times New Roman" w:cs="Times New Roman"/>
          <w:sz w:val="28"/>
          <w:szCs w:val="28"/>
        </w:rPr>
        <w:t xml:space="preserve"> Проект выполнен в 2015 году за счет доходов от предпринимательской деятельности.</w:t>
      </w:r>
    </w:p>
    <w:p w:rsidR="00B62C4D" w:rsidRDefault="0004057C" w:rsidP="0004057C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62C4D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B62C4D" w:rsidRPr="00F8682E">
        <w:rPr>
          <w:rFonts w:ascii="Times New Roman" w:hAnsi="Times New Roman" w:cs="Times New Roman"/>
          <w:b/>
          <w:sz w:val="28"/>
          <w:szCs w:val="28"/>
          <w:u w:val="single"/>
        </w:rPr>
        <w:t>0707 «Молодежная политика»</w:t>
      </w:r>
      <w:r w:rsidR="00B62C4D">
        <w:rPr>
          <w:rFonts w:ascii="Times New Roman" w:hAnsi="Times New Roman" w:cs="Times New Roman"/>
          <w:sz w:val="28"/>
          <w:szCs w:val="28"/>
        </w:rPr>
        <w:t xml:space="preserve"> +500,0 тыс</w:t>
      </w:r>
      <w:proofErr w:type="gramStart"/>
      <w:r w:rsidR="00B62C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2C4D">
        <w:rPr>
          <w:rFonts w:ascii="Times New Roman" w:hAnsi="Times New Roman" w:cs="Times New Roman"/>
          <w:sz w:val="28"/>
          <w:szCs w:val="28"/>
        </w:rPr>
        <w:t xml:space="preserve">уб. на </w:t>
      </w:r>
      <w:proofErr w:type="spellStart"/>
      <w:r w:rsidR="00B62C4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B62C4D">
        <w:rPr>
          <w:rFonts w:ascii="Times New Roman" w:hAnsi="Times New Roman" w:cs="Times New Roman"/>
          <w:sz w:val="28"/>
          <w:szCs w:val="28"/>
        </w:rPr>
        <w:t xml:space="preserve"> </w:t>
      </w:r>
      <w:r w:rsidR="00B56A9E">
        <w:rPr>
          <w:rFonts w:ascii="Times New Roman" w:hAnsi="Times New Roman" w:cs="Times New Roman"/>
          <w:sz w:val="28"/>
          <w:szCs w:val="28"/>
        </w:rPr>
        <w:t xml:space="preserve">с областного бюджета на </w:t>
      </w:r>
      <w:r w:rsidR="00B62C4D">
        <w:rPr>
          <w:rFonts w:ascii="Times New Roman" w:hAnsi="Times New Roman" w:cs="Times New Roman"/>
          <w:sz w:val="28"/>
          <w:szCs w:val="28"/>
        </w:rPr>
        <w:t>мероприяти</w:t>
      </w:r>
      <w:r w:rsidR="00B56A9E">
        <w:rPr>
          <w:rFonts w:ascii="Times New Roman" w:hAnsi="Times New Roman" w:cs="Times New Roman"/>
          <w:sz w:val="28"/>
          <w:szCs w:val="28"/>
        </w:rPr>
        <w:t>я</w:t>
      </w:r>
      <w:r w:rsidR="00B62C4D">
        <w:rPr>
          <w:rFonts w:ascii="Times New Roman" w:hAnsi="Times New Roman" w:cs="Times New Roman"/>
          <w:sz w:val="28"/>
          <w:szCs w:val="28"/>
        </w:rPr>
        <w:t xml:space="preserve"> по организации отдыха и оздоровления детей, находящихся в трудной жизненной ситуации</w:t>
      </w:r>
      <w:r w:rsidR="00F8682E">
        <w:rPr>
          <w:rFonts w:ascii="Times New Roman" w:hAnsi="Times New Roman" w:cs="Times New Roman"/>
          <w:sz w:val="28"/>
          <w:szCs w:val="28"/>
        </w:rPr>
        <w:t>.</w:t>
      </w:r>
    </w:p>
    <w:p w:rsidR="0067626C" w:rsidRPr="000E74BF" w:rsidRDefault="0067626C" w:rsidP="0067626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>2. За счет межбюджетных трансфертов +</w:t>
      </w:r>
      <w:r w:rsidR="005761A0" w:rsidRPr="000E74BF">
        <w:rPr>
          <w:rFonts w:ascii="Times New Roman" w:hAnsi="Times New Roman" w:cs="Times New Roman"/>
          <w:sz w:val="28"/>
          <w:szCs w:val="28"/>
          <w:u w:val="single"/>
        </w:rPr>
        <w:t>39 568,9</w:t>
      </w:r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Pr="000E74B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E74BF">
        <w:rPr>
          <w:rFonts w:ascii="Times New Roman" w:hAnsi="Times New Roman" w:cs="Times New Roman"/>
          <w:sz w:val="28"/>
          <w:szCs w:val="28"/>
          <w:u w:val="single"/>
        </w:rPr>
        <w:t>уб., в том числе:</w:t>
      </w:r>
    </w:p>
    <w:p w:rsidR="0067626C" w:rsidRDefault="0067626C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капитальный ремонт </w:t>
      </w:r>
      <w:r w:rsidR="00013F07">
        <w:rPr>
          <w:rFonts w:ascii="Times New Roman" w:hAnsi="Times New Roman" w:cs="Times New Roman"/>
          <w:sz w:val="28"/>
          <w:szCs w:val="28"/>
        </w:rPr>
        <w:t>спортивной площадки МБОУ «</w:t>
      </w:r>
      <w:proofErr w:type="spellStart"/>
      <w:r w:rsidR="00013F07">
        <w:rPr>
          <w:rFonts w:ascii="Times New Roman" w:hAnsi="Times New Roman" w:cs="Times New Roman"/>
          <w:sz w:val="28"/>
          <w:szCs w:val="28"/>
        </w:rPr>
        <w:t>Пламенская</w:t>
      </w:r>
      <w:proofErr w:type="spellEnd"/>
      <w:r w:rsidR="00013F07">
        <w:rPr>
          <w:rFonts w:ascii="Times New Roman" w:hAnsi="Times New Roman" w:cs="Times New Roman"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5 632,5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67626C" w:rsidRDefault="008253D0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организацию отдыха детей в каникулярное время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8419,2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8253D0" w:rsidRDefault="008253D0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создание в </w:t>
      </w:r>
      <w:r w:rsidR="00013F07" w:rsidRPr="00013F07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="00013F07" w:rsidRPr="00013F07">
        <w:rPr>
          <w:rFonts w:ascii="Times New Roman" w:hAnsi="Times New Roman" w:cs="Times New Roman"/>
          <w:sz w:val="28"/>
          <w:szCs w:val="28"/>
        </w:rPr>
        <w:t>Большеколпанская</w:t>
      </w:r>
      <w:proofErr w:type="spellEnd"/>
      <w:r w:rsidR="00013F07" w:rsidRPr="00013F07">
        <w:rPr>
          <w:rFonts w:ascii="Times New Roman" w:hAnsi="Times New Roman" w:cs="Times New Roman"/>
          <w:sz w:val="28"/>
          <w:szCs w:val="28"/>
        </w:rPr>
        <w:t xml:space="preserve"> СОШ"</w:t>
      </w:r>
      <w:r w:rsidR="00013F07">
        <w:rPr>
          <w:rFonts w:ascii="Times New Roman" w:hAnsi="Times New Roman" w:cs="Times New Roman"/>
          <w:sz w:val="28"/>
          <w:szCs w:val="28"/>
        </w:rPr>
        <w:t xml:space="preserve">, </w:t>
      </w:r>
      <w:r w:rsidR="00013F07" w:rsidRPr="00013F07">
        <w:rPr>
          <w:rFonts w:ascii="Times New Roman" w:hAnsi="Times New Roman" w:cs="Times New Roman"/>
          <w:sz w:val="28"/>
          <w:szCs w:val="28"/>
        </w:rPr>
        <w:t>МБОУ "Кобринская ООШ"</w:t>
      </w:r>
      <w:r w:rsidR="00013F07">
        <w:rPr>
          <w:rFonts w:ascii="Times New Roman" w:hAnsi="Times New Roman" w:cs="Times New Roman"/>
          <w:sz w:val="28"/>
          <w:szCs w:val="28"/>
        </w:rPr>
        <w:t xml:space="preserve">, </w:t>
      </w:r>
      <w:r w:rsidR="00013F07" w:rsidRPr="00013F07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="00013F07" w:rsidRPr="00013F07">
        <w:rPr>
          <w:rFonts w:ascii="Times New Roman" w:hAnsi="Times New Roman" w:cs="Times New Roman"/>
          <w:sz w:val="28"/>
          <w:szCs w:val="28"/>
        </w:rPr>
        <w:t>Лукашевская</w:t>
      </w:r>
      <w:proofErr w:type="spellEnd"/>
      <w:r w:rsidR="00013F07" w:rsidRPr="00013F07">
        <w:rPr>
          <w:rFonts w:ascii="Times New Roman" w:hAnsi="Times New Roman" w:cs="Times New Roman"/>
          <w:sz w:val="28"/>
          <w:szCs w:val="28"/>
        </w:rPr>
        <w:t xml:space="preserve"> СОШ"</w:t>
      </w:r>
      <w:r>
        <w:rPr>
          <w:rFonts w:ascii="Times New Roman" w:hAnsi="Times New Roman" w:cs="Times New Roman"/>
          <w:sz w:val="28"/>
          <w:szCs w:val="28"/>
        </w:rPr>
        <w:t xml:space="preserve"> условий для занятий физической культурой и спортом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7087,2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8253D0" w:rsidRDefault="008253D0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поддержку муниципальных образований по развитию общественной инфраструктуры муниципального значения в сумме </w:t>
      </w:r>
      <w:r w:rsidR="00D57DC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18 430,0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B56A9E" w:rsidRPr="00B56A9E">
        <w:rPr>
          <w:rFonts w:ascii="Times New Roman" w:hAnsi="Times New Roman" w:cs="Times New Roman"/>
          <w:sz w:val="28"/>
          <w:szCs w:val="28"/>
        </w:rPr>
        <w:t xml:space="preserve"> </w:t>
      </w:r>
      <w:r w:rsidR="00B56A9E">
        <w:rPr>
          <w:rFonts w:ascii="Times New Roman" w:hAnsi="Times New Roman" w:cs="Times New Roman"/>
          <w:sz w:val="28"/>
          <w:szCs w:val="28"/>
        </w:rPr>
        <w:t>(средства депутатов ЗАКС в соответствии с постановлением администрации Гатчинского муниципального района от 04.05.2017 г. № 1885).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F96A15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за счет средств межбюджетных трансфертов в сумме +</w:t>
      </w:r>
      <w:r w:rsidRPr="005761A0">
        <w:rPr>
          <w:rFonts w:ascii="Times New Roman" w:hAnsi="Times New Roman" w:cs="Times New Roman"/>
          <w:b/>
          <w:sz w:val="28"/>
          <w:szCs w:val="28"/>
        </w:rPr>
        <w:t>77 947,2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8253D0" w:rsidRDefault="008253D0" w:rsidP="008253D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уменьшить: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исполнение полномочий по организации централизованных коммунальных услуг в сумме </w:t>
      </w:r>
      <w:r w:rsidR="00B56A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37,8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5B52C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B52CE">
        <w:rPr>
          <w:rFonts w:ascii="Times New Roman" w:hAnsi="Times New Roman" w:cs="Times New Roman"/>
          <w:sz w:val="28"/>
          <w:szCs w:val="28"/>
        </w:rPr>
        <w:t>Веревское</w:t>
      </w:r>
      <w:proofErr w:type="spellEnd"/>
      <w:r w:rsidR="005B52CE">
        <w:rPr>
          <w:rFonts w:ascii="Times New Roman" w:hAnsi="Times New Roman" w:cs="Times New Roman"/>
          <w:sz w:val="28"/>
          <w:szCs w:val="28"/>
        </w:rPr>
        <w:t xml:space="preserve"> СП)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капитальный ремонт и ремонт автомобильных дорог общего пользования местного значения в сумме </w:t>
      </w:r>
      <w:r w:rsidR="00B56A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1 183,0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мероприятия по комплексной компактной застройке и благоустройству сельских территорий (благоустройство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B56A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8 699,8 тыс.руб.;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мероприятия по комплексной компактной застройке и благоустройству сельских территорий (массовый спорт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B56A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10 093,8 тыс.руб.;</w:t>
      </w:r>
    </w:p>
    <w:p w:rsidR="008253D0" w:rsidRDefault="008253D0" w:rsidP="008253D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увеличить:</w:t>
      </w:r>
    </w:p>
    <w:p w:rsidR="008253D0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реализацию мероприятий по повышению надежности и энергетической эффективности в системах водоснабжения и водоотведения в </w:t>
      </w:r>
      <w:r w:rsidR="00172FC3" w:rsidRPr="00172FC3">
        <w:rPr>
          <w:rFonts w:ascii="Times New Roman" w:hAnsi="Times New Roman" w:cs="Times New Roman"/>
          <w:sz w:val="28"/>
          <w:szCs w:val="28"/>
        </w:rPr>
        <w:t>дер. Мыза-Ивановка</w:t>
      </w:r>
      <w:r w:rsidR="00172FC3">
        <w:rPr>
          <w:rFonts w:ascii="Times New Roman" w:hAnsi="Times New Roman" w:cs="Times New Roman"/>
          <w:sz w:val="28"/>
          <w:szCs w:val="28"/>
        </w:rPr>
        <w:t xml:space="preserve"> и в </w:t>
      </w:r>
      <w:r w:rsidR="00172FC3" w:rsidRPr="00172FC3">
        <w:rPr>
          <w:rFonts w:ascii="Times New Roman" w:hAnsi="Times New Roman" w:cs="Times New Roman"/>
          <w:sz w:val="28"/>
          <w:szCs w:val="28"/>
        </w:rPr>
        <w:t xml:space="preserve">дер. </w:t>
      </w:r>
      <w:proofErr w:type="spellStart"/>
      <w:r w:rsidR="00172FC3" w:rsidRPr="00172FC3">
        <w:rPr>
          <w:rFonts w:ascii="Times New Roman" w:hAnsi="Times New Roman" w:cs="Times New Roman"/>
          <w:sz w:val="28"/>
          <w:szCs w:val="28"/>
        </w:rPr>
        <w:t>Белогорка</w:t>
      </w:r>
      <w:proofErr w:type="spellEnd"/>
      <w:r w:rsidR="00172FC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56A9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648,0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8253D0" w:rsidRDefault="00F96A15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на мероприятия, направленные на безаварийную работу объектов водоснабжения и водоотведения </w:t>
      </w:r>
      <w:r w:rsidR="00172FC3">
        <w:rPr>
          <w:rFonts w:ascii="Times New Roman" w:hAnsi="Times New Roman" w:cs="Times New Roman"/>
          <w:sz w:val="28"/>
          <w:szCs w:val="28"/>
        </w:rPr>
        <w:t xml:space="preserve">в </w:t>
      </w:r>
      <w:r w:rsidR="00172FC3" w:rsidRPr="00172FC3">
        <w:rPr>
          <w:rFonts w:ascii="Times New Roman" w:hAnsi="Times New Roman" w:cs="Times New Roman"/>
          <w:sz w:val="28"/>
          <w:szCs w:val="28"/>
        </w:rPr>
        <w:t>пос. Елизаветино</w:t>
      </w:r>
      <w:r w:rsidR="00172F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56A9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8 012,2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F96A15" w:rsidRDefault="00F96A15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газификаци</w:t>
      </w:r>
      <w:r w:rsidR="00B56A9E">
        <w:rPr>
          <w:rFonts w:ascii="Times New Roman" w:hAnsi="Times New Roman" w:cs="Times New Roman"/>
          <w:sz w:val="28"/>
          <w:szCs w:val="28"/>
        </w:rPr>
        <w:t xml:space="preserve">ю,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56A9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проектно-изыскательские работы </w:t>
      </w:r>
      <w:r w:rsidR="00172FC3">
        <w:rPr>
          <w:rFonts w:ascii="Times New Roman" w:hAnsi="Times New Roman" w:cs="Times New Roman"/>
          <w:sz w:val="28"/>
          <w:szCs w:val="28"/>
        </w:rPr>
        <w:t xml:space="preserve">в </w:t>
      </w:r>
      <w:r w:rsidR="00172FC3" w:rsidRPr="00172FC3">
        <w:rPr>
          <w:rFonts w:ascii="Times New Roman" w:hAnsi="Times New Roman" w:cs="Times New Roman"/>
          <w:sz w:val="28"/>
          <w:szCs w:val="28"/>
        </w:rPr>
        <w:t>дер</w:t>
      </w:r>
      <w:proofErr w:type="gramStart"/>
      <w:r w:rsidR="00172FC3" w:rsidRPr="00172FC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172FC3" w:rsidRPr="00172FC3">
        <w:rPr>
          <w:rFonts w:ascii="Times New Roman" w:hAnsi="Times New Roman" w:cs="Times New Roman"/>
          <w:sz w:val="28"/>
          <w:szCs w:val="28"/>
        </w:rPr>
        <w:t>уровицы</w:t>
      </w:r>
      <w:r w:rsidR="00172FC3">
        <w:rPr>
          <w:rFonts w:ascii="Times New Roman" w:hAnsi="Times New Roman" w:cs="Times New Roman"/>
          <w:sz w:val="28"/>
          <w:szCs w:val="28"/>
        </w:rPr>
        <w:t xml:space="preserve"> и в </w:t>
      </w:r>
      <w:r w:rsidR="00172FC3" w:rsidRPr="00172FC3">
        <w:rPr>
          <w:rFonts w:ascii="Times New Roman" w:hAnsi="Times New Roman" w:cs="Times New Roman"/>
          <w:sz w:val="28"/>
          <w:szCs w:val="28"/>
        </w:rPr>
        <w:t>с. Воскресенское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56A9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9 301,4 тыс.руб.;</w:t>
      </w:r>
    </w:p>
    <w:p w:rsidR="00F96A15" w:rsidRDefault="00F96A15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мероприятия по строительству и реконструкции объектов водоснабжения, водоотведения и очистки сточных вод в </w:t>
      </w:r>
      <w:r w:rsidR="00172FC3" w:rsidRPr="00172FC3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="00172FC3" w:rsidRPr="00172FC3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172FC3" w:rsidRPr="00172FC3">
        <w:rPr>
          <w:rFonts w:ascii="Times New Roman" w:hAnsi="Times New Roman" w:cs="Times New Roman"/>
          <w:sz w:val="28"/>
          <w:szCs w:val="28"/>
        </w:rPr>
        <w:t>овый Свет</w:t>
      </w:r>
      <w:r w:rsidR="00172FC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56A9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80 000,0 тыс.руб.</w:t>
      </w:r>
    </w:p>
    <w:p w:rsidR="00D072DD" w:rsidRPr="00D072DD" w:rsidRDefault="00D072DD" w:rsidP="00D072DD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2DD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D072DD">
        <w:rPr>
          <w:rFonts w:ascii="Times New Roman" w:hAnsi="Times New Roman" w:cs="Times New Roman"/>
          <w:b/>
          <w:sz w:val="28"/>
          <w:szCs w:val="28"/>
          <w:u w:val="single"/>
        </w:rPr>
        <w:t>0502 «Коммунальное хозяйство»</w:t>
      </w:r>
      <w:r w:rsidRPr="00D07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увеличить за счет собственных средств </w:t>
      </w:r>
      <w:r w:rsidRPr="00D072DD">
        <w:rPr>
          <w:rFonts w:ascii="Times New Roman" w:hAnsi="Times New Roman" w:cs="Times New Roman"/>
          <w:sz w:val="28"/>
          <w:szCs w:val="28"/>
        </w:rPr>
        <w:t xml:space="preserve">+550,3 тыс.руб. на проведение работ по прокладке внутренних электрических сетей для создания электрического отопления в </w:t>
      </w:r>
      <w:proofErr w:type="spellStart"/>
      <w:r w:rsidRPr="00D072D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D072D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D072DD">
        <w:rPr>
          <w:rFonts w:ascii="Times New Roman" w:hAnsi="Times New Roman" w:cs="Times New Roman"/>
          <w:sz w:val="28"/>
          <w:szCs w:val="28"/>
        </w:rPr>
        <w:t>ойсковицы</w:t>
      </w:r>
      <w:proofErr w:type="spellEnd"/>
      <w:r w:rsidRPr="00D072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72DD">
        <w:rPr>
          <w:rFonts w:ascii="Times New Roman" w:hAnsi="Times New Roman" w:cs="Times New Roman"/>
          <w:sz w:val="28"/>
          <w:szCs w:val="28"/>
        </w:rPr>
        <w:t>ул.З.Г.Колобанова</w:t>
      </w:r>
      <w:proofErr w:type="spellEnd"/>
      <w:r w:rsidRPr="00D072DD">
        <w:rPr>
          <w:rFonts w:ascii="Times New Roman" w:hAnsi="Times New Roman" w:cs="Times New Roman"/>
          <w:sz w:val="28"/>
          <w:szCs w:val="28"/>
        </w:rPr>
        <w:t>, д.4.</w:t>
      </w:r>
    </w:p>
    <w:p w:rsidR="00F8682E" w:rsidRDefault="00F8682E" w:rsidP="00D072DD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04057C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5761A0" w:rsidRPr="005761A0">
        <w:rPr>
          <w:rFonts w:ascii="Times New Roman" w:hAnsi="Times New Roman" w:cs="Times New Roman"/>
          <w:b/>
          <w:sz w:val="28"/>
          <w:szCs w:val="28"/>
        </w:rPr>
        <w:t>20 8</w:t>
      </w:r>
      <w:r w:rsidR="005A428F">
        <w:rPr>
          <w:rFonts w:ascii="Times New Roman" w:hAnsi="Times New Roman" w:cs="Times New Roman"/>
          <w:b/>
          <w:sz w:val="28"/>
          <w:szCs w:val="28"/>
        </w:rPr>
        <w:t>0</w:t>
      </w:r>
      <w:r w:rsidR="005761A0" w:rsidRPr="005761A0">
        <w:rPr>
          <w:rFonts w:ascii="Times New Roman" w:hAnsi="Times New Roman" w:cs="Times New Roman"/>
          <w:b/>
          <w:sz w:val="28"/>
          <w:szCs w:val="28"/>
        </w:rPr>
        <w:t>9,4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уб.:</w:t>
      </w:r>
    </w:p>
    <w:p w:rsidR="00F96A15" w:rsidRPr="000E74BF" w:rsidRDefault="00F96A15" w:rsidP="0004057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муниципального района + 20 499,4 тыс</w:t>
      </w:r>
      <w:proofErr w:type="gramStart"/>
      <w:r w:rsidRPr="000E74B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E74BF">
        <w:rPr>
          <w:rFonts w:ascii="Times New Roman" w:hAnsi="Times New Roman" w:cs="Times New Roman"/>
          <w:sz w:val="28"/>
          <w:szCs w:val="28"/>
          <w:u w:val="single"/>
        </w:rPr>
        <w:t>уб.:</w:t>
      </w:r>
    </w:p>
    <w:p w:rsidR="00F8682E" w:rsidRDefault="00FD35C6" w:rsidP="000405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FD35C6">
        <w:rPr>
          <w:rFonts w:ascii="Times New Roman" w:hAnsi="Times New Roman" w:cs="Times New Roman"/>
          <w:b/>
          <w:sz w:val="28"/>
          <w:szCs w:val="28"/>
          <w:u w:val="single"/>
        </w:rPr>
        <w:t>0703 «</w:t>
      </w:r>
      <w:r w:rsidRPr="00B62C4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Дополнительное образование детей»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="00DD4884">
        <w:rPr>
          <w:rFonts w:ascii="Times New Roman" w:hAnsi="Times New Roman" w:cs="Times New Roman"/>
          <w:sz w:val="28"/>
          <w:szCs w:val="28"/>
        </w:rPr>
        <w:t>19 340,0 тыс</w:t>
      </w:r>
      <w:proofErr w:type="gramStart"/>
      <w:r w:rsidR="00DD488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D4884">
        <w:rPr>
          <w:rFonts w:ascii="Times New Roman" w:hAnsi="Times New Roman" w:cs="Times New Roman"/>
          <w:sz w:val="28"/>
          <w:szCs w:val="28"/>
        </w:rPr>
        <w:t>уб., из которых:</w:t>
      </w:r>
    </w:p>
    <w:p w:rsidR="00DD4884" w:rsidRDefault="00B711D1" w:rsidP="0004057C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DD4884">
        <w:rPr>
          <w:rFonts w:ascii="Times New Roman" w:hAnsi="Times New Roman" w:cs="Times New Roman"/>
          <w:sz w:val="28"/>
          <w:szCs w:val="28"/>
        </w:rPr>
        <w:t>8 200,0 тыс</w:t>
      </w:r>
      <w:proofErr w:type="gramStart"/>
      <w:r w:rsidR="00DD488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D4884">
        <w:rPr>
          <w:rFonts w:ascii="Times New Roman" w:hAnsi="Times New Roman" w:cs="Times New Roman"/>
          <w:sz w:val="28"/>
          <w:szCs w:val="28"/>
        </w:rPr>
        <w:t>уб. на реконструкцию здания МБУ ДО «</w:t>
      </w:r>
      <w:proofErr w:type="spellStart"/>
      <w:r w:rsidR="00DD4884">
        <w:rPr>
          <w:rFonts w:ascii="Times New Roman" w:hAnsi="Times New Roman" w:cs="Times New Roman"/>
          <w:sz w:val="28"/>
          <w:szCs w:val="28"/>
        </w:rPr>
        <w:t>Вырицкая</w:t>
      </w:r>
      <w:proofErr w:type="spellEnd"/>
      <w:r w:rsidR="00DD4884">
        <w:rPr>
          <w:rFonts w:ascii="Times New Roman" w:hAnsi="Times New Roman" w:cs="Times New Roman"/>
          <w:sz w:val="28"/>
          <w:szCs w:val="28"/>
        </w:rPr>
        <w:t xml:space="preserve"> ДШИ»</w:t>
      </w:r>
      <w:r w:rsidR="00B56A9E">
        <w:rPr>
          <w:rFonts w:ascii="Times New Roman" w:hAnsi="Times New Roman" w:cs="Times New Roman"/>
          <w:sz w:val="28"/>
          <w:szCs w:val="28"/>
        </w:rPr>
        <w:t>, проектная документация подготовлена в 2016 году</w:t>
      </w:r>
      <w:r w:rsidR="00DD4884">
        <w:rPr>
          <w:rFonts w:ascii="Times New Roman" w:hAnsi="Times New Roman" w:cs="Times New Roman"/>
          <w:sz w:val="28"/>
          <w:szCs w:val="28"/>
        </w:rPr>
        <w:t>;</w:t>
      </w:r>
    </w:p>
    <w:p w:rsidR="00DD4884" w:rsidRDefault="00B711D1" w:rsidP="0004057C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DD4884">
        <w:rPr>
          <w:rFonts w:ascii="Times New Roman" w:hAnsi="Times New Roman" w:cs="Times New Roman"/>
          <w:sz w:val="28"/>
          <w:szCs w:val="28"/>
        </w:rPr>
        <w:t>2 600,0 тыс</w:t>
      </w:r>
      <w:proofErr w:type="gramStart"/>
      <w:r w:rsidR="00DD488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D4884">
        <w:rPr>
          <w:rFonts w:ascii="Times New Roman" w:hAnsi="Times New Roman" w:cs="Times New Roman"/>
          <w:sz w:val="28"/>
          <w:szCs w:val="28"/>
        </w:rPr>
        <w:t xml:space="preserve">уб. на </w:t>
      </w:r>
      <w:r w:rsidR="005B18B9">
        <w:rPr>
          <w:rFonts w:ascii="Times New Roman" w:hAnsi="Times New Roman" w:cs="Times New Roman"/>
          <w:sz w:val="28"/>
          <w:szCs w:val="28"/>
        </w:rPr>
        <w:t>увеличение МБУ ДО «</w:t>
      </w:r>
      <w:proofErr w:type="spellStart"/>
      <w:r w:rsidR="005B18B9">
        <w:rPr>
          <w:rFonts w:ascii="Times New Roman" w:hAnsi="Times New Roman" w:cs="Times New Roman"/>
          <w:sz w:val="28"/>
          <w:szCs w:val="28"/>
        </w:rPr>
        <w:t>Вырицкая</w:t>
      </w:r>
      <w:proofErr w:type="spellEnd"/>
      <w:r w:rsidR="005B18B9">
        <w:rPr>
          <w:rFonts w:ascii="Times New Roman" w:hAnsi="Times New Roman" w:cs="Times New Roman"/>
          <w:sz w:val="28"/>
          <w:szCs w:val="28"/>
        </w:rPr>
        <w:t xml:space="preserve"> ДШИ» муниципального задания в связи с увеличением контингента учащихся</w:t>
      </w:r>
      <w:r w:rsidR="004B7260">
        <w:rPr>
          <w:rFonts w:ascii="Times New Roman" w:hAnsi="Times New Roman" w:cs="Times New Roman"/>
          <w:sz w:val="28"/>
          <w:szCs w:val="28"/>
        </w:rPr>
        <w:t xml:space="preserve"> на 20 человек</w:t>
      </w:r>
      <w:r w:rsidR="005B18B9">
        <w:rPr>
          <w:rFonts w:ascii="Times New Roman" w:hAnsi="Times New Roman" w:cs="Times New Roman"/>
          <w:sz w:val="28"/>
          <w:szCs w:val="28"/>
        </w:rPr>
        <w:t>;</w:t>
      </w:r>
    </w:p>
    <w:p w:rsidR="005B18B9" w:rsidRDefault="00B711D1" w:rsidP="0004057C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5B18B9">
        <w:rPr>
          <w:rFonts w:ascii="Times New Roman" w:hAnsi="Times New Roman" w:cs="Times New Roman"/>
          <w:sz w:val="28"/>
          <w:szCs w:val="28"/>
        </w:rPr>
        <w:t>240,0 тыс</w:t>
      </w:r>
      <w:proofErr w:type="gramStart"/>
      <w:r w:rsidR="005B18B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B18B9">
        <w:rPr>
          <w:rFonts w:ascii="Times New Roman" w:hAnsi="Times New Roman" w:cs="Times New Roman"/>
          <w:sz w:val="28"/>
          <w:szCs w:val="28"/>
        </w:rPr>
        <w:t>уб. на переподготовку руководителей учреждений дополнительного образования;</w:t>
      </w:r>
    </w:p>
    <w:p w:rsidR="005B18B9" w:rsidRDefault="00B711D1" w:rsidP="0004057C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5B18B9">
        <w:rPr>
          <w:rFonts w:ascii="Times New Roman" w:hAnsi="Times New Roman" w:cs="Times New Roman"/>
          <w:sz w:val="28"/>
          <w:szCs w:val="28"/>
        </w:rPr>
        <w:t>5 650,0 тыс</w:t>
      </w:r>
      <w:proofErr w:type="gramStart"/>
      <w:r w:rsidR="005B18B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B18B9">
        <w:rPr>
          <w:rFonts w:ascii="Times New Roman" w:hAnsi="Times New Roman" w:cs="Times New Roman"/>
          <w:sz w:val="28"/>
          <w:szCs w:val="28"/>
        </w:rPr>
        <w:t>уб. на реализацию Указа Президента РФ в части поэтапного повышения заработной платы педагогических работников учреждений дополнительного образования;</w:t>
      </w:r>
    </w:p>
    <w:p w:rsidR="005B18B9" w:rsidRDefault="00B711D1" w:rsidP="0004057C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5B18B9">
        <w:rPr>
          <w:rFonts w:ascii="Times New Roman" w:hAnsi="Times New Roman" w:cs="Times New Roman"/>
          <w:sz w:val="28"/>
          <w:szCs w:val="28"/>
        </w:rPr>
        <w:t>2 650,0 тыс</w:t>
      </w:r>
      <w:proofErr w:type="gramStart"/>
      <w:r w:rsidR="005B18B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B18B9">
        <w:rPr>
          <w:rFonts w:ascii="Times New Roman" w:hAnsi="Times New Roman" w:cs="Times New Roman"/>
          <w:sz w:val="28"/>
          <w:szCs w:val="28"/>
        </w:rPr>
        <w:t>уб. на укрепление материально-технической базы учреждений дополнительного образования.</w:t>
      </w:r>
    </w:p>
    <w:p w:rsidR="005B18B9" w:rsidRDefault="0004057C" w:rsidP="0004057C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B18B9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5B18B9" w:rsidRPr="0004057C">
        <w:rPr>
          <w:rFonts w:ascii="Times New Roman" w:hAnsi="Times New Roman" w:cs="Times New Roman"/>
          <w:b/>
          <w:sz w:val="28"/>
          <w:szCs w:val="28"/>
          <w:u w:val="single"/>
        </w:rPr>
        <w:t>0804 «Другие вопросы в области культуры, кинематографии»</w:t>
      </w:r>
      <w:r w:rsidR="005B18B9">
        <w:rPr>
          <w:rFonts w:ascii="Times New Roman" w:hAnsi="Times New Roman" w:cs="Times New Roman"/>
          <w:sz w:val="28"/>
          <w:szCs w:val="28"/>
        </w:rPr>
        <w:t xml:space="preserve"> +</w:t>
      </w:r>
      <w:r>
        <w:rPr>
          <w:rFonts w:ascii="Times New Roman" w:hAnsi="Times New Roman" w:cs="Times New Roman"/>
          <w:sz w:val="28"/>
          <w:szCs w:val="28"/>
        </w:rPr>
        <w:t>1 159,4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из которых:</w:t>
      </w:r>
    </w:p>
    <w:p w:rsidR="0004057C" w:rsidRDefault="00B711D1" w:rsidP="0004057C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04057C">
        <w:rPr>
          <w:rFonts w:ascii="Times New Roman" w:hAnsi="Times New Roman" w:cs="Times New Roman"/>
          <w:sz w:val="28"/>
          <w:szCs w:val="28"/>
        </w:rPr>
        <w:t>259,4 тыс</w:t>
      </w:r>
      <w:proofErr w:type="gramStart"/>
      <w:r w:rsidR="0004057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4057C">
        <w:rPr>
          <w:rFonts w:ascii="Times New Roman" w:hAnsi="Times New Roman" w:cs="Times New Roman"/>
          <w:sz w:val="28"/>
          <w:szCs w:val="28"/>
        </w:rPr>
        <w:t>уб. на 1 дополнительную ставку бухгалтера в МКУ «ЦБ УК»;</w:t>
      </w:r>
    </w:p>
    <w:p w:rsidR="00F96A15" w:rsidRDefault="00B711D1" w:rsidP="00F96A15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04057C">
        <w:rPr>
          <w:rFonts w:ascii="Times New Roman" w:hAnsi="Times New Roman" w:cs="Times New Roman"/>
          <w:sz w:val="28"/>
          <w:szCs w:val="28"/>
        </w:rPr>
        <w:t>900,0 тыс</w:t>
      </w:r>
      <w:proofErr w:type="gramStart"/>
      <w:r w:rsidR="0004057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4057C">
        <w:rPr>
          <w:rFonts w:ascii="Times New Roman" w:hAnsi="Times New Roman" w:cs="Times New Roman"/>
          <w:sz w:val="28"/>
          <w:szCs w:val="28"/>
        </w:rPr>
        <w:t>уб. на выполнение муниципального задания на новое муниципальное автономное учреждение «Информационно-туристический центр Гатчинского муниципального района».</w:t>
      </w:r>
    </w:p>
    <w:p w:rsidR="00F96A15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74BF">
        <w:rPr>
          <w:rFonts w:ascii="Times New Roman" w:hAnsi="Times New Roman" w:cs="Times New Roman"/>
          <w:sz w:val="28"/>
          <w:szCs w:val="28"/>
          <w:u w:val="single"/>
        </w:rPr>
        <w:t>2. За счет межбюджетных трансфертов +350,0 тыс</w:t>
      </w:r>
      <w:proofErr w:type="gramStart"/>
      <w:r w:rsidRPr="000E74B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E74BF">
        <w:rPr>
          <w:rFonts w:ascii="Times New Roman" w:hAnsi="Times New Roman" w:cs="Times New Roman"/>
          <w:sz w:val="28"/>
          <w:szCs w:val="28"/>
          <w:u w:val="single"/>
        </w:rPr>
        <w:t xml:space="preserve">уб. </w:t>
      </w:r>
      <w:r w:rsidRPr="004B7260">
        <w:rPr>
          <w:rFonts w:ascii="Times New Roman" w:hAnsi="Times New Roman" w:cs="Times New Roman"/>
          <w:sz w:val="28"/>
          <w:szCs w:val="28"/>
        </w:rPr>
        <w:t>на поддержку муниципальных образований по развитию общественной инфраструктуры муниципального значения</w:t>
      </w:r>
      <w:r w:rsidR="004B7260" w:rsidRPr="004B7260">
        <w:rPr>
          <w:rFonts w:ascii="Times New Roman" w:hAnsi="Times New Roman" w:cs="Times New Roman"/>
          <w:sz w:val="28"/>
          <w:szCs w:val="28"/>
        </w:rPr>
        <w:t xml:space="preserve"> </w:t>
      </w:r>
      <w:r w:rsidR="004B7260">
        <w:rPr>
          <w:rFonts w:ascii="Times New Roman" w:hAnsi="Times New Roman" w:cs="Times New Roman"/>
          <w:sz w:val="28"/>
          <w:szCs w:val="28"/>
        </w:rPr>
        <w:t>(средства депутатов ЗАКС в соответствии с постановлением администрации Гатчинского муниципального района от 04.05.2017 г. № 1885).</w:t>
      </w:r>
    </w:p>
    <w:p w:rsidR="000E512F" w:rsidRPr="000E74BF" w:rsidRDefault="000E512F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3. 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с Комитета по культуре и туризму Гатчинского муниципального на Комитет финансов Гатчинского муниципального района на межбюджетные трансферты в МО «Город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Гатчина» в сумме </w:t>
      </w:r>
      <w:r w:rsidR="00B711D1">
        <w:rPr>
          <w:rFonts w:ascii="Times New Roman" w:hAnsi="Times New Roman" w:cs="Times New Roman"/>
          <w:sz w:val="28"/>
          <w:szCs w:val="28"/>
        </w:rPr>
        <w:t>-</w:t>
      </w:r>
      <w:r w:rsidRPr="000E512F">
        <w:rPr>
          <w:rFonts w:ascii="Times New Roman" w:hAnsi="Times New Roman" w:cs="Times New Roman"/>
          <w:sz w:val="28"/>
          <w:szCs w:val="28"/>
          <w:u w:val="single"/>
        </w:rPr>
        <w:t>40 тыс</w:t>
      </w:r>
      <w:proofErr w:type="gramStart"/>
      <w:r w:rsidRPr="000E512F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0E512F">
        <w:rPr>
          <w:rFonts w:ascii="Times New Roman" w:hAnsi="Times New Roman" w:cs="Times New Roman"/>
          <w:sz w:val="28"/>
          <w:szCs w:val="28"/>
          <w:u w:val="single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на мероприятия по поддержке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декаративно-прикладного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искусства.</w:t>
      </w:r>
    </w:p>
    <w:p w:rsidR="00F96A15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6A15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F96A15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уменьшить расходы за счет средств областного бюджета на сумму </w:t>
      </w:r>
      <w:r w:rsidRPr="005761A0">
        <w:rPr>
          <w:rFonts w:ascii="Times New Roman" w:hAnsi="Times New Roman" w:cs="Times New Roman"/>
          <w:b/>
          <w:sz w:val="28"/>
          <w:szCs w:val="28"/>
        </w:rPr>
        <w:t>-1 090,3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по распоряжению земельными участками, государственная собственность на которые не разграничена</w:t>
      </w:r>
      <w:r w:rsidR="00172FC3">
        <w:rPr>
          <w:rFonts w:ascii="Times New Roman" w:hAnsi="Times New Roman" w:cs="Times New Roman"/>
          <w:sz w:val="28"/>
          <w:szCs w:val="28"/>
        </w:rPr>
        <w:t xml:space="preserve"> на основании уведомления от комитета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66E9" w:rsidRPr="00F31FAC" w:rsidRDefault="00CC66E9" w:rsidP="00F31FAC">
      <w:pPr>
        <w:pStyle w:val="a3"/>
        <w:tabs>
          <w:tab w:val="left" w:pos="426"/>
        </w:tabs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31FAC">
        <w:rPr>
          <w:rFonts w:ascii="Times New Roman" w:hAnsi="Times New Roman" w:cs="Times New Roman"/>
          <w:sz w:val="28"/>
          <w:szCs w:val="28"/>
        </w:rPr>
        <w:t>Изм</w:t>
      </w:r>
      <w:r w:rsidR="00F31FAC" w:rsidRPr="00F31FAC">
        <w:rPr>
          <w:rFonts w:ascii="Times New Roman" w:hAnsi="Times New Roman" w:cs="Times New Roman"/>
          <w:sz w:val="28"/>
          <w:szCs w:val="28"/>
        </w:rPr>
        <w:t>енения по разделам, подразделам (тыс. руб.)</w:t>
      </w:r>
    </w:p>
    <w:tbl>
      <w:tblPr>
        <w:tblW w:w="9384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1"/>
        <w:gridCol w:w="2792"/>
        <w:gridCol w:w="1579"/>
        <w:gridCol w:w="1397"/>
        <w:gridCol w:w="1289"/>
        <w:gridCol w:w="1416"/>
      </w:tblGrid>
      <w:tr w:rsidR="00F31FAC" w:rsidRPr="00F31FAC" w:rsidTr="00F31FAC">
        <w:trPr>
          <w:trHeight w:val="855"/>
        </w:trPr>
        <w:tc>
          <w:tcPr>
            <w:tcW w:w="911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2792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КФСР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Первоначальный бюджет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Уточненный бюджет апрель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Поправки июнь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Уточненный бюджет июнь</w:t>
            </w:r>
          </w:p>
        </w:tc>
      </w:tr>
      <w:tr w:rsidR="00F31FAC" w:rsidRPr="00F31FAC" w:rsidTr="00F31FAC">
        <w:trPr>
          <w:trHeight w:val="255"/>
        </w:trPr>
        <w:tc>
          <w:tcPr>
            <w:tcW w:w="911" w:type="dxa"/>
            <w:shd w:val="clear" w:color="auto" w:fill="auto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79" w:type="dxa"/>
            <w:shd w:val="clear" w:color="auto" w:fill="auto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2792" w:type="dxa"/>
            <w:shd w:val="clear" w:color="000000" w:fill="CCFFFF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579" w:type="dxa"/>
            <w:shd w:val="clear" w:color="000000" w:fill="CCFFFF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279 435,7</w:t>
            </w:r>
          </w:p>
        </w:tc>
        <w:tc>
          <w:tcPr>
            <w:tcW w:w="1397" w:type="dxa"/>
            <w:shd w:val="clear" w:color="000000" w:fill="CCFFFF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320 830,7</w:t>
            </w:r>
          </w:p>
        </w:tc>
        <w:tc>
          <w:tcPr>
            <w:tcW w:w="1289" w:type="dxa"/>
            <w:shd w:val="clear" w:color="000000" w:fill="CCFFFF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7 614,1</w:t>
            </w:r>
          </w:p>
        </w:tc>
        <w:tc>
          <w:tcPr>
            <w:tcW w:w="1416" w:type="dxa"/>
            <w:shd w:val="clear" w:color="000000" w:fill="CCFFFF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328 444,8</w:t>
            </w:r>
          </w:p>
        </w:tc>
      </w:tr>
      <w:tr w:rsidR="00F31FAC" w:rsidRPr="00F31FAC" w:rsidTr="00F31FAC">
        <w:trPr>
          <w:trHeight w:val="73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1 883,3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2 233,3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2 233,3</w:t>
            </w:r>
          </w:p>
        </w:tc>
      </w:tr>
      <w:tr w:rsidR="00F31FAC" w:rsidRPr="00F31FAC" w:rsidTr="00F31FAC">
        <w:trPr>
          <w:trHeight w:val="46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4 228,2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4 428,2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4 428,2</w:t>
            </w:r>
          </w:p>
        </w:tc>
      </w:tr>
      <w:tr w:rsidR="00F31FAC" w:rsidRPr="00F31FAC" w:rsidTr="00F31FAC">
        <w:trPr>
          <w:trHeight w:val="720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164 901,4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159 472,5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1 399,4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160 871,9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1FAC" w:rsidRPr="00F31FAC" w:rsidTr="00F31FAC">
        <w:trPr>
          <w:trHeight w:val="510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27 886,5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31 743,4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381,2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32 124,6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F31FAC" w:rsidRPr="00F31FAC" w:rsidTr="00F31FAC">
        <w:trPr>
          <w:trHeight w:val="40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70 536,3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112 953,3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5 833,5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118 786,8</w:t>
            </w:r>
          </w:p>
        </w:tc>
      </w:tr>
      <w:tr w:rsidR="00F31FAC" w:rsidRPr="00F31FAC" w:rsidTr="00F31FAC">
        <w:trPr>
          <w:trHeight w:val="450"/>
        </w:trPr>
        <w:tc>
          <w:tcPr>
            <w:tcW w:w="911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2792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правоохранительная деятельность</w:t>
            </w:r>
          </w:p>
        </w:tc>
        <w:tc>
          <w:tcPr>
            <w:tcW w:w="157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4 600,0</w:t>
            </w:r>
          </w:p>
        </w:tc>
        <w:tc>
          <w:tcPr>
            <w:tcW w:w="1397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4 600,0</w:t>
            </w:r>
          </w:p>
        </w:tc>
        <w:tc>
          <w:tcPr>
            <w:tcW w:w="128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11 102,6</w:t>
            </w:r>
          </w:p>
        </w:tc>
        <w:tc>
          <w:tcPr>
            <w:tcW w:w="1416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15 702,6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Органы внутренних дел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1FAC" w:rsidRPr="00F31FAC" w:rsidTr="00F31FAC">
        <w:trPr>
          <w:trHeight w:val="46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11 102,6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11 652,6</w:t>
            </w:r>
          </w:p>
        </w:tc>
      </w:tr>
      <w:tr w:rsidR="00F31FAC" w:rsidRPr="00F31FAC" w:rsidTr="00F31FAC">
        <w:trPr>
          <w:trHeight w:val="46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4 050,0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4 050,0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4 050,0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2792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57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131 126,5</w:t>
            </w:r>
          </w:p>
        </w:tc>
        <w:tc>
          <w:tcPr>
            <w:tcW w:w="1397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217 626,0</w:t>
            </w:r>
          </w:p>
        </w:tc>
        <w:tc>
          <w:tcPr>
            <w:tcW w:w="128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6 232,0</w:t>
            </w:r>
          </w:p>
        </w:tc>
        <w:tc>
          <w:tcPr>
            <w:tcW w:w="1416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223 858,0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0401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1FAC" w:rsidRPr="00F31FAC" w:rsidTr="00F31FAC">
        <w:trPr>
          <w:trHeight w:val="270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7 274,0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7 274,0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7 274,0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63 456,0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63 456,0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5 335,0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68 791,0</w:t>
            </w:r>
          </w:p>
        </w:tc>
      </w:tr>
      <w:tr w:rsidR="00F31FAC" w:rsidRPr="00F31FAC" w:rsidTr="00F31FAC">
        <w:trPr>
          <w:trHeight w:val="330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17 921,0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86 680,1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1 017,0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87 697,1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0410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4 550,0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4 682,8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-80,0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4 602,8</w:t>
            </w:r>
          </w:p>
        </w:tc>
      </w:tr>
      <w:tr w:rsidR="00F31FAC" w:rsidRPr="00F31FAC" w:rsidTr="00F31FAC">
        <w:trPr>
          <w:trHeight w:val="330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37 925,5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55 533,1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-40,0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55 493,1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2792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57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177 256,1</w:t>
            </w:r>
          </w:p>
        </w:tc>
        <w:tc>
          <w:tcPr>
            <w:tcW w:w="1397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310 192,8</w:t>
            </w:r>
          </w:p>
        </w:tc>
        <w:tc>
          <w:tcPr>
            <w:tcW w:w="128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93 643,4</w:t>
            </w:r>
          </w:p>
        </w:tc>
        <w:tc>
          <w:tcPr>
            <w:tcW w:w="1416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403 836,2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51 775,7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21 816,4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-930,9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20 885,5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88 552,8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95 633,0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97 687,3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193 320,3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153 568,5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-3 075,2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150 493,3</w:t>
            </w:r>
          </w:p>
        </w:tc>
      </w:tr>
      <w:tr w:rsidR="00F31FAC" w:rsidRPr="00F31FAC" w:rsidTr="00F31FAC">
        <w:trPr>
          <w:trHeight w:val="450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36 927,6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39 174,9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-37,8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39 137,1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2792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157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8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6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2792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57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3 218 374,5</w:t>
            </w:r>
          </w:p>
        </w:tc>
        <w:tc>
          <w:tcPr>
            <w:tcW w:w="1397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3 380 837,2</w:t>
            </w:r>
          </w:p>
        </w:tc>
        <w:tc>
          <w:tcPr>
            <w:tcW w:w="128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86 617,6</w:t>
            </w:r>
          </w:p>
        </w:tc>
        <w:tc>
          <w:tcPr>
            <w:tcW w:w="1416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3 467 454,8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1 391 978,6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1 398 017,6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3 634,8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1 401 652,4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1 332 486,3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1 472 798,2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28 922,6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1 501 720,8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409 923,2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424 860,5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42 296,0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467 156,5</w:t>
            </w:r>
          </w:p>
        </w:tc>
      </w:tr>
      <w:tr w:rsidR="00F31FAC" w:rsidRPr="00F31FAC" w:rsidTr="00F31FAC">
        <w:trPr>
          <w:trHeight w:val="360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17 859,3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18 922,0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11 714,2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30 636,2</w:t>
            </w:r>
          </w:p>
        </w:tc>
      </w:tr>
      <w:tr w:rsidR="00F31FAC" w:rsidRPr="00F31FAC" w:rsidTr="00F31FAC">
        <w:trPr>
          <w:trHeight w:val="34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66 127,1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66 238,9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66 288,9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2792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57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55 080,1</w:t>
            </w:r>
          </w:p>
        </w:tc>
        <w:tc>
          <w:tcPr>
            <w:tcW w:w="1397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54 610,0</w:t>
            </w:r>
          </w:p>
        </w:tc>
        <w:tc>
          <w:tcPr>
            <w:tcW w:w="128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1 855,7</w:t>
            </w:r>
          </w:p>
        </w:tc>
        <w:tc>
          <w:tcPr>
            <w:tcW w:w="1416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56 465,7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37 888,9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37 418,8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696,3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38 115,1</w:t>
            </w:r>
          </w:p>
        </w:tc>
      </w:tr>
      <w:tr w:rsidR="00F31FAC" w:rsidRPr="00F31FAC" w:rsidTr="00F31FAC">
        <w:trPr>
          <w:trHeight w:val="28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17 191,2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17 191,2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1 159,4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18 350,6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0900</w:t>
            </w:r>
          </w:p>
        </w:tc>
        <w:tc>
          <w:tcPr>
            <w:tcW w:w="2792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57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28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6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F31FAC" w:rsidRPr="00F31FAC" w:rsidTr="00F31FAC">
        <w:trPr>
          <w:trHeight w:val="28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0909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2792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57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440 246,0</w:t>
            </w:r>
          </w:p>
        </w:tc>
        <w:tc>
          <w:tcPr>
            <w:tcW w:w="1397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511 755,8</w:t>
            </w:r>
          </w:p>
        </w:tc>
        <w:tc>
          <w:tcPr>
            <w:tcW w:w="128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41 689,8</w:t>
            </w:r>
          </w:p>
        </w:tc>
        <w:tc>
          <w:tcPr>
            <w:tcW w:w="1416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553 445,6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24 873,0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24 873,0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24 873,0</w:t>
            </w:r>
          </w:p>
        </w:tc>
      </w:tr>
      <w:tr w:rsidR="00F31FAC" w:rsidRPr="00F31FAC" w:rsidTr="00F31FAC">
        <w:trPr>
          <w:trHeight w:val="28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61 755,0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60 755,0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17 017,4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77 772,4</w:t>
            </w:r>
          </w:p>
        </w:tc>
      </w:tr>
      <w:tr w:rsidR="00F31FAC" w:rsidRPr="00F31FAC" w:rsidTr="00F31FAC">
        <w:trPr>
          <w:trHeight w:val="34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123 919,9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191 355,8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24 652,4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216 008,2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181 113,1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184 223,5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184 223,5</w:t>
            </w:r>
          </w:p>
        </w:tc>
      </w:tr>
      <w:tr w:rsidR="00F31FAC" w:rsidRPr="00F31FAC" w:rsidTr="00F31FAC">
        <w:trPr>
          <w:trHeight w:val="330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48 585,0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50 548,5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50 568,5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2792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57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11 207,0</w:t>
            </w:r>
          </w:p>
        </w:tc>
        <w:tc>
          <w:tcPr>
            <w:tcW w:w="1397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23 935,6</w:t>
            </w:r>
          </w:p>
        </w:tc>
        <w:tc>
          <w:tcPr>
            <w:tcW w:w="128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-10 093,8</w:t>
            </w:r>
          </w:p>
        </w:tc>
        <w:tc>
          <w:tcPr>
            <w:tcW w:w="1416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13 841,8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11 207,0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23 935,6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-10 093,8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13 841,8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2792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СМИ</w:t>
            </w:r>
          </w:p>
        </w:tc>
        <w:tc>
          <w:tcPr>
            <w:tcW w:w="157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28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6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2 200,0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1201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Телевидение и радиовещание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F31FAC" w:rsidRPr="00F31FAC" w:rsidTr="00F31FAC">
        <w:trPr>
          <w:trHeight w:val="28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2792" w:type="dxa"/>
            <w:shd w:val="clear" w:color="000000" w:fill="CCFFFF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7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327 697,3</w:t>
            </w:r>
          </w:p>
        </w:tc>
        <w:tc>
          <w:tcPr>
            <w:tcW w:w="1397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339 102,0</w:t>
            </w:r>
          </w:p>
        </w:tc>
        <w:tc>
          <w:tcPr>
            <w:tcW w:w="1289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36 014,8</w:t>
            </w:r>
          </w:p>
        </w:tc>
        <w:tc>
          <w:tcPr>
            <w:tcW w:w="1416" w:type="dxa"/>
            <w:shd w:val="clear" w:color="000000" w:fill="CCFFFF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375 116,8</w:t>
            </w:r>
          </w:p>
        </w:tc>
      </w:tr>
      <w:tr w:rsidR="00F31FAC" w:rsidRPr="00F31FAC" w:rsidTr="00F31FAC">
        <w:trPr>
          <w:trHeight w:val="495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276 861,3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276 861,3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276 861,3</w:t>
            </w:r>
          </w:p>
        </w:tc>
      </w:tr>
      <w:tr w:rsidR="00F31FAC" w:rsidRPr="00F31FAC" w:rsidTr="00F31FAC">
        <w:trPr>
          <w:trHeight w:val="330"/>
        </w:trPr>
        <w:tc>
          <w:tcPr>
            <w:tcW w:w="911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2792" w:type="dxa"/>
            <w:shd w:val="clear" w:color="auto" w:fill="auto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50 836,0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62 240,7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36 014,8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sz w:val="24"/>
                <w:szCs w:val="24"/>
              </w:rPr>
              <w:t>98 255,5</w:t>
            </w:r>
          </w:p>
        </w:tc>
      </w:tr>
      <w:tr w:rsidR="00F31FAC" w:rsidRPr="00F31FAC" w:rsidTr="00F31FAC">
        <w:trPr>
          <w:trHeight w:val="315"/>
        </w:trPr>
        <w:tc>
          <w:tcPr>
            <w:tcW w:w="911" w:type="dxa"/>
            <w:shd w:val="clear" w:color="000000" w:fill="CCFFFF"/>
            <w:noWrap/>
            <w:vAlign w:val="bottom"/>
            <w:hideMark/>
          </w:tcPr>
          <w:p w:rsidR="00F31FAC" w:rsidRPr="00F31FAC" w:rsidRDefault="00F31FAC" w:rsidP="00F31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792" w:type="dxa"/>
            <w:shd w:val="clear" w:color="000000" w:fill="CCFFFF"/>
            <w:noWrap/>
            <w:vAlign w:val="bottom"/>
            <w:hideMark/>
          </w:tcPr>
          <w:p w:rsidR="00F31FAC" w:rsidRPr="00F31FAC" w:rsidRDefault="00F31FAC" w:rsidP="00F3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9" w:type="dxa"/>
            <w:shd w:val="clear" w:color="000000" w:fill="CCFFFF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4 647 623,2</w:t>
            </w:r>
          </w:p>
        </w:tc>
        <w:tc>
          <w:tcPr>
            <w:tcW w:w="1397" w:type="dxa"/>
            <w:shd w:val="clear" w:color="000000" w:fill="CCFFFF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5 166 090,1</w:t>
            </w:r>
          </w:p>
        </w:tc>
        <w:tc>
          <w:tcPr>
            <w:tcW w:w="1289" w:type="dxa"/>
            <w:shd w:val="clear" w:color="000000" w:fill="CCFFFF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274 676,2</w:t>
            </w:r>
          </w:p>
        </w:tc>
        <w:tc>
          <w:tcPr>
            <w:tcW w:w="1416" w:type="dxa"/>
            <w:shd w:val="clear" w:color="000000" w:fill="CCFFFF"/>
            <w:noWrap/>
            <w:vAlign w:val="center"/>
            <w:hideMark/>
          </w:tcPr>
          <w:p w:rsidR="00F31FAC" w:rsidRPr="00F31FAC" w:rsidRDefault="00F31FAC" w:rsidP="00F31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5 440 766,3</w:t>
            </w:r>
          </w:p>
        </w:tc>
      </w:tr>
    </w:tbl>
    <w:p w:rsidR="00CC66E9" w:rsidRDefault="00CC66E9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338" w:type="dxa"/>
        <w:tblLook w:val="01E0"/>
      </w:tblPr>
      <w:tblGrid>
        <w:gridCol w:w="468"/>
        <w:gridCol w:w="4318"/>
        <w:gridCol w:w="2552"/>
      </w:tblGrid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4 553 443,2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169 537,7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4 722 980,9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D07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771,2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4 884 752,1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220 351,1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5 105 103,2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4 647 623,2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310 029,9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4 957 653,1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5 166 090,2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274 676,1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5 440 766,3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-94 180,0</w:t>
            </w:r>
          </w:p>
        </w:tc>
      </w:tr>
      <w:tr w:rsidR="0029622F" w:rsidRPr="00AD4C8B" w:rsidTr="0029622F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-140 492,2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-234 672,2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- 46 665,8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-281 338,1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-54 325,0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-335 663,1</w:t>
            </w:r>
          </w:p>
        </w:tc>
      </w:tr>
    </w:tbl>
    <w:p w:rsidR="0029622F" w:rsidRDefault="0029622F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>Председатель комитета финансов</w:t>
      </w: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9622F">
        <w:rPr>
          <w:rFonts w:ascii="Times New Roman" w:hAnsi="Times New Roman" w:cs="Times New Roman"/>
          <w:sz w:val="28"/>
          <w:szCs w:val="28"/>
        </w:rPr>
        <w:t xml:space="preserve">                     Л.И. Орехова</w:t>
      </w:r>
    </w:p>
    <w:sectPr w:rsidR="0029622F" w:rsidRPr="0029622F" w:rsidSect="00B711D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7A3F"/>
    <w:multiLevelType w:val="hybridMultilevel"/>
    <w:tmpl w:val="3D44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2450A"/>
    <w:multiLevelType w:val="hybridMultilevel"/>
    <w:tmpl w:val="8760F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5595B"/>
    <w:multiLevelType w:val="hybridMultilevel"/>
    <w:tmpl w:val="99A61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404BF"/>
    <w:multiLevelType w:val="hybridMultilevel"/>
    <w:tmpl w:val="6CDCB826"/>
    <w:lvl w:ilvl="0" w:tplc="04190001">
      <w:start w:val="1"/>
      <w:numFmt w:val="bullet"/>
      <w:lvlText w:val=""/>
      <w:lvlJc w:val="left"/>
      <w:pPr>
        <w:ind w:left="2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4">
    <w:nsid w:val="25FB3666"/>
    <w:multiLevelType w:val="hybridMultilevel"/>
    <w:tmpl w:val="6CD22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C286E"/>
    <w:multiLevelType w:val="hybridMultilevel"/>
    <w:tmpl w:val="5E4C093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F41DB"/>
    <w:multiLevelType w:val="hybridMultilevel"/>
    <w:tmpl w:val="71AE9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54799A"/>
    <w:multiLevelType w:val="hybridMultilevel"/>
    <w:tmpl w:val="CAFC9D46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>
    <w:nsid w:val="3DDF4BEB"/>
    <w:multiLevelType w:val="hybridMultilevel"/>
    <w:tmpl w:val="60BA3288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>
    <w:nsid w:val="46754B16"/>
    <w:multiLevelType w:val="hybridMultilevel"/>
    <w:tmpl w:val="BA909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C4F20"/>
    <w:multiLevelType w:val="hybridMultilevel"/>
    <w:tmpl w:val="E808FF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AF66404"/>
    <w:multiLevelType w:val="hybridMultilevel"/>
    <w:tmpl w:val="7D92C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D50621"/>
    <w:multiLevelType w:val="hybridMultilevel"/>
    <w:tmpl w:val="A40A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22703"/>
    <w:multiLevelType w:val="hybridMultilevel"/>
    <w:tmpl w:val="B694E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E83972"/>
    <w:multiLevelType w:val="hybridMultilevel"/>
    <w:tmpl w:val="F7CE1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15"/>
  </w:num>
  <w:num w:numId="5">
    <w:abstractNumId w:val="12"/>
  </w:num>
  <w:num w:numId="6">
    <w:abstractNumId w:val="5"/>
  </w:num>
  <w:num w:numId="7">
    <w:abstractNumId w:val="8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"/>
  </w:num>
  <w:num w:numId="13">
    <w:abstractNumId w:val="0"/>
  </w:num>
  <w:num w:numId="14">
    <w:abstractNumId w:val="6"/>
  </w:num>
  <w:num w:numId="15">
    <w:abstractNumId w:val="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6088"/>
    <w:rsid w:val="0000019A"/>
    <w:rsid w:val="00013F07"/>
    <w:rsid w:val="0004057C"/>
    <w:rsid w:val="000553F5"/>
    <w:rsid w:val="000769A4"/>
    <w:rsid w:val="000A6EED"/>
    <w:rsid w:val="000E276E"/>
    <w:rsid w:val="000E512F"/>
    <w:rsid w:val="000E74BF"/>
    <w:rsid w:val="0010255B"/>
    <w:rsid w:val="00146306"/>
    <w:rsid w:val="00172FC3"/>
    <w:rsid w:val="002244C0"/>
    <w:rsid w:val="0023756A"/>
    <w:rsid w:val="0029622F"/>
    <w:rsid w:val="002D6088"/>
    <w:rsid w:val="002D738D"/>
    <w:rsid w:val="00383DC7"/>
    <w:rsid w:val="003976A1"/>
    <w:rsid w:val="003D6B44"/>
    <w:rsid w:val="004B7260"/>
    <w:rsid w:val="00535768"/>
    <w:rsid w:val="00544328"/>
    <w:rsid w:val="00550231"/>
    <w:rsid w:val="005761A0"/>
    <w:rsid w:val="005A428F"/>
    <w:rsid w:val="005B18B9"/>
    <w:rsid w:val="005B52CE"/>
    <w:rsid w:val="0067626C"/>
    <w:rsid w:val="006A56E4"/>
    <w:rsid w:val="007068EE"/>
    <w:rsid w:val="00716F83"/>
    <w:rsid w:val="007535B2"/>
    <w:rsid w:val="00757A33"/>
    <w:rsid w:val="00800A22"/>
    <w:rsid w:val="008253D0"/>
    <w:rsid w:val="00844A1A"/>
    <w:rsid w:val="008A70E6"/>
    <w:rsid w:val="008C464C"/>
    <w:rsid w:val="009F4F27"/>
    <w:rsid w:val="00B221B9"/>
    <w:rsid w:val="00B34ED7"/>
    <w:rsid w:val="00B37501"/>
    <w:rsid w:val="00B5528E"/>
    <w:rsid w:val="00B56A9E"/>
    <w:rsid w:val="00B62C4D"/>
    <w:rsid w:val="00B711D1"/>
    <w:rsid w:val="00BA1336"/>
    <w:rsid w:val="00C12B0E"/>
    <w:rsid w:val="00C60C4C"/>
    <w:rsid w:val="00C74494"/>
    <w:rsid w:val="00C76576"/>
    <w:rsid w:val="00C90E9D"/>
    <w:rsid w:val="00CC66E9"/>
    <w:rsid w:val="00D072DD"/>
    <w:rsid w:val="00D44A43"/>
    <w:rsid w:val="00D57DCD"/>
    <w:rsid w:val="00D63260"/>
    <w:rsid w:val="00DA4EF5"/>
    <w:rsid w:val="00DB0CC2"/>
    <w:rsid w:val="00DD4884"/>
    <w:rsid w:val="00DF0A7F"/>
    <w:rsid w:val="00DF0EC5"/>
    <w:rsid w:val="00E54AC9"/>
    <w:rsid w:val="00E56718"/>
    <w:rsid w:val="00E66BEB"/>
    <w:rsid w:val="00E81F09"/>
    <w:rsid w:val="00ED419B"/>
    <w:rsid w:val="00EF0350"/>
    <w:rsid w:val="00F22A03"/>
    <w:rsid w:val="00F31FAC"/>
    <w:rsid w:val="00F8682E"/>
    <w:rsid w:val="00F96A15"/>
    <w:rsid w:val="00FD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2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66E9"/>
    <w:pPr>
      <w:ind w:left="720"/>
      <w:contextualSpacing/>
    </w:pPr>
  </w:style>
  <w:style w:type="paragraph" w:styleId="a5">
    <w:name w:val="Title"/>
    <w:basedOn w:val="a"/>
    <w:link w:val="a6"/>
    <w:qFormat/>
    <w:rsid w:val="00CC66E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CC66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15</Pages>
  <Words>5271</Words>
  <Characters>30049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komf1</cp:lastModifiedBy>
  <cp:revision>20</cp:revision>
  <cp:lastPrinted>2017-06-19T10:36:00Z</cp:lastPrinted>
  <dcterms:created xsi:type="dcterms:W3CDTF">2017-06-08T06:48:00Z</dcterms:created>
  <dcterms:modified xsi:type="dcterms:W3CDTF">2017-06-22T05:54:00Z</dcterms:modified>
</cp:coreProperties>
</file>