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701"/>
        <w:gridCol w:w="1701"/>
        <w:gridCol w:w="1417"/>
        <w:gridCol w:w="1559"/>
        <w:gridCol w:w="1276"/>
        <w:gridCol w:w="425"/>
        <w:gridCol w:w="421"/>
        <w:gridCol w:w="236"/>
      </w:tblGrid>
      <w:tr w:rsidR="00807E94" w:rsidRPr="00DD5F0A" w14:paraId="32D49988" w14:textId="77777777" w:rsidTr="00DD5F0A">
        <w:trPr>
          <w:gridAfter w:val="2"/>
          <w:wAfter w:w="657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6D50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8122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E4D8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1719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F1D2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FA08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B83B" w14:textId="77777777" w:rsidR="00807E94" w:rsidRPr="00DD5F0A" w:rsidRDefault="00807E94" w:rsidP="00283527">
            <w:pPr>
              <w:jc w:val="right"/>
              <w:rPr>
                <w:b/>
                <w:bCs/>
                <w:sz w:val="22"/>
                <w:szCs w:val="22"/>
              </w:rPr>
            </w:pPr>
            <w:r w:rsidRPr="00DD5F0A">
              <w:rPr>
                <w:b/>
                <w:bCs/>
                <w:sz w:val="22"/>
                <w:szCs w:val="22"/>
              </w:rPr>
              <w:t xml:space="preserve">Приложение  </w:t>
            </w:r>
            <w:r w:rsidR="00283527" w:rsidRPr="00DD5F0A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807E94" w:rsidRPr="00DD5F0A" w14:paraId="73340960" w14:textId="77777777" w:rsidTr="00DD5F0A">
        <w:trPr>
          <w:gridAfter w:val="2"/>
          <w:wAfter w:w="657" w:type="dxa"/>
          <w:trHeight w:val="31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D80A" w14:textId="77777777" w:rsidR="00807E94" w:rsidRPr="00EC7E70" w:rsidRDefault="00807E94" w:rsidP="00D5040A">
            <w:pPr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C51B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495F8" w14:textId="77777777" w:rsidR="00807E94" w:rsidRPr="00DD5F0A" w:rsidRDefault="00807E94" w:rsidP="00807E94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 xml:space="preserve">к решению совета депутатов </w:t>
            </w:r>
          </w:p>
          <w:p w14:paraId="1D2A19FF" w14:textId="77777777" w:rsidR="00807E94" w:rsidRPr="00DD5F0A" w:rsidRDefault="00807E94" w:rsidP="00807E94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>Гатчинского муниципального округа</w:t>
            </w:r>
          </w:p>
        </w:tc>
      </w:tr>
      <w:tr w:rsidR="00807E94" w:rsidRPr="00DD5F0A" w14:paraId="3DE5EBD1" w14:textId="77777777" w:rsidTr="00DD5F0A">
        <w:trPr>
          <w:gridAfter w:val="2"/>
          <w:wAfter w:w="657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9B7E" w14:textId="77777777"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EEBE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0AAD2" w14:textId="77777777" w:rsidR="00807E94" w:rsidRPr="00DD5F0A" w:rsidRDefault="00807E94" w:rsidP="00D5040A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 xml:space="preserve">«Об утверждении отчета об исполнении бюджета </w:t>
            </w:r>
          </w:p>
        </w:tc>
      </w:tr>
      <w:tr w:rsidR="00807E94" w:rsidRPr="00DD5F0A" w14:paraId="3F2F0AC2" w14:textId="77777777" w:rsidTr="00DD5F0A">
        <w:trPr>
          <w:gridAfter w:val="2"/>
          <w:wAfter w:w="657" w:type="dxa"/>
          <w:trHeight w:val="27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8D3D" w14:textId="77777777"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2E9C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7DB29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F681E" w14:textId="77777777" w:rsidR="00807E94" w:rsidRPr="00EC7E70" w:rsidRDefault="00807E94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A37E5" w14:textId="77777777" w:rsidR="00807E94" w:rsidRPr="00DD5F0A" w:rsidRDefault="00807E94" w:rsidP="00807E94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>МО «Город Гатчина» за  2024 год»</w:t>
            </w:r>
          </w:p>
        </w:tc>
      </w:tr>
      <w:tr w:rsidR="00807E94" w:rsidRPr="00DD5F0A" w14:paraId="6BF8E88A" w14:textId="77777777" w:rsidTr="00DD5F0A">
        <w:trPr>
          <w:gridAfter w:val="2"/>
          <w:wAfter w:w="657" w:type="dxa"/>
          <w:trHeight w:val="32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81A8" w14:textId="77777777"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C0F3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2FF2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D58EA" w14:textId="13521B3F" w:rsidR="00807E94" w:rsidRPr="00DD5F0A" w:rsidRDefault="00807E94" w:rsidP="00B05966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 xml:space="preserve">от </w:t>
            </w:r>
            <w:r w:rsidR="00C82007">
              <w:rPr>
                <w:sz w:val="22"/>
                <w:szCs w:val="22"/>
              </w:rPr>
              <w:t>25.04.</w:t>
            </w:r>
            <w:r w:rsidRPr="00DD5F0A">
              <w:rPr>
                <w:sz w:val="22"/>
                <w:szCs w:val="22"/>
              </w:rPr>
              <w:t xml:space="preserve">2025 года № </w:t>
            </w:r>
            <w:r w:rsidR="00C82007">
              <w:rPr>
                <w:sz w:val="22"/>
                <w:szCs w:val="22"/>
              </w:rPr>
              <w:t>244</w:t>
            </w:r>
          </w:p>
        </w:tc>
      </w:tr>
      <w:tr w:rsidR="00807E94" w:rsidRPr="00DD5F0A" w14:paraId="7BBECF2E" w14:textId="77777777" w:rsidTr="00DD5F0A">
        <w:trPr>
          <w:trHeight w:val="32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E6AD" w14:textId="77777777"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4E19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C0FE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794AE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FD132" w14:textId="77777777" w:rsidR="00807E94" w:rsidRPr="00EC7E70" w:rsidRDefault="00807E94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950EB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2147A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83C46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D2CDD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</w:tr>
      <w:tr w:rsidR="00807E94" w:rsidRPr="00DD5F0A" w14:paraId="39FA25CD" w14:textId="77777777" w:rsidTr="00DD5F0A">
        <w:trPr>
          <w:gridAfter w:val="2"/>
          <w:wAfter w:w="657" w:type="dxa"/>
          <w:trHeight w:val="1092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F210E" w14:textId="77777777" w:rsidR="00807E94" w:rsidRPr="00DD5F0A" w:rsidRDefault="00807E94" w:rsidP="00D5040A">
            <w:pPr>
              <w:jc w:val="center"/>
              <w:rPr>
                <w:b/>
                <w:bCs/>
                <w:color w:val="000000"/>
              </w:rPr>
            </w:pPr>
          </w:p>
          <w:p w14:paraId="5F43EDFA" w14:textId="77777777" w:rsidR="00807E94" w:rsidRPr="00DD5F0A" w:rsidRDefault="00807E94" w:rsidP="00D5040A">
            <w:pPr>
              <w:jc w:val="center"/>
              <w:rPr>
                <w:b/>
                <w:bCs/>
                <w:color w:val="000000"/>
              </w:rPr>
            </w:pPr>
            <w:r w:rsidRPr="00DD5F0A">
              <w:rPr>
                <w:b/>
                <w:bCs/>
                <w:color w:val="000000"/>
              </w:rPr>
              <w:t>ОТЧЕТ</w:t>
            </w:r>
          </w:p>
          <w:p w14:paraId="4C0D6C22" w14:textId="77777777" w:rsidR="00807E94" w:rsidRPr="00DD5F0A" w:rsidRDefault="00807E94" w:rsidP="00D5040A">
            <w:pPr>
              <w:jc w:val="center"/>
              <w:rPr>
                <w:b/>
                <w:bCs/>
                <w:color w:val="000000"/>
              </w:rPr>
            </w:pPr>
            <w:r w:rsidRPr="00DD5F0A">
              <w:rPr>
                <w:b/>
                <w:bCs/>
                <w:color w:val="000000"/>
              </w:rPr>
              <w:t>об использовании бюджетных ассигнований резервного фонда администрации Гатчинского муниципального района, формируемого за счет средств бюджета МО «Город Гатчина»                                                                                                                                                                            за 2024 год</w:t>
            </w:r>
          </w:p>
        </w:tc>
      </w:tr>
      <w:tr w:rsidR="00807E94" w:rsidRPr="00DD5F0A" w14:paraId="6F061F72" w14:textId="77777777" w:rsidTr="00DD5F0A">
        <w:trPr>
          <w:trHeight w:val="25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EDF5" w14:textId="77777777" w:rsidR="00807E94" w:rsidRPr="00EC7E70" w:rsidRDefault="00807E94" w:rsidP="00D5040A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AA98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53D9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8260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6ED8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49BB" w14:textId="77777777" w:rsidR="00807E94" w:rsidRPr="00807E94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6F1C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7FC1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EF3F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</w:tr>
    </w:tbl>
    <w:p w14:paraId="58F15744" w14:textId="77777777" w:rsidR="00807E94" w:rsidRPr="00807E94" w:rsidRDefault="00807E94" w:rsidP="00807E94">
      <w:pPr>
        <w:rPr>
          <w:sz w:val="27"/>
          <w:szCs w:val="27"/>
        </w:rPr>
      </w:pPr>
    </w:p>
    <w:tbl>
      <w:tblPr>
        <w:tblW w:w="97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41"/>
        <w:gridCol w:w="1528"/>
        <w:gridCol w:w="2176"/>
        <w:gridCol w:w="1793"/>
        <w:gridCol w:w="1797"/>
        <w:gridCol w:w="1758"/>
      </w:tblGrid>
      <w:tr w:rsidR="00807E94" w:rsidRPr="00807E94" w14:paraId="066BCFCE" w14:textId="77777777" w:rsidTr="00DD5F0A">
        <w:trPr>
          <w:trHeight w:val="304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979" w14:textId="77777777" w:rsidR="00807E94" w:rsidRPr="00807E94" w:rsidRDefault="00807E94" w:rsidP="00D5040A">
            <w:pPr>
              <w:rPr>
                <w:b/>
                <w:bCs/>
              </w:rPr>
            </w:pPr>
            <w:r w:rsidRPr="00807E94">
              <w:rPr>
                <w:b/>
                <w:bCs/>
              </w:rPr>
              <w:t>№ п/п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34C4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2CED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6541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32A55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Сумма (тыс. руб.)</w:t>
            </w:r>
          </w:p>
        </w:tc>
      </w:tr>
      <w:tr w:rsidR="00807E94" w:rsidRPr="00807E94" w14:paraId="022EDD2C" w14:textId="77777777" w:rsidTr="00DD5F0A">
        <w:trPr>
          <w:trHeight w:val="856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FCBE7" w14:textId="77777777" w:rsidR="00807E94" w:rsidRPr="00807E94" w:rsidRDefault="00807E94" w:rsidP="00D5040A">
            <w:pPr>
              <w:rPr>
                <w:b/>
                <w:bCs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545C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EF36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E7BF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716A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Утверждено на 2024 год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BFFA" w14:textId="77777777" w:rsidR="00807E94" w:rsidRPr="00807E94" w:rsidRDefault="00807E94" w:rsidP="00D5040A">
            <w:pPr>
              <w:jc w:val="center"/>
              <w:rPr>
                <w:b/>
                <w:bCs/>
                <w:lang w:val="en-US"/>
              </w:rPr>
            </w:pPr>
            <w:r w:rsidRPr="00807E94">
              <w:rPr>
                <w:b/>
                <w:bCs/>
              </w:rPr>
              <w:t>Исполнено за 2024 год</w:t>
            </w:r>
          </w:p>
        </w:tc>
      </w:tr>
      <w:tr w:rsidR="00807E94" w:rsidRPr="00807E94" w14:paraId="22DFB8FF" w14:textId="77777777" w:rsidTr="00DD5F0A">
        <w:trPr>
          <w:trHeight w:val="197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7A47E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E68DF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9D720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ED598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50282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0A58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6</w:t>
            </w:r>
          </w:p>
        </w:tc>
      </w:tr>
      <w:tr w:rsidR="00807E94" w:rsidRPr="00807E94" w14:paraId="7255FC94" w14:textId="77777777" w:rsidTr="00DD5F0A">
        <w:trPr>
          <w:trHeight w:val="31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DF2E" w14:textId="77777777" w:rsidR="00807E94" w:rsidRPr="00807E94" w:rsidRDefault="00807E94" w:rsidP="00D5040A">
            <w:r w:rsidRPr="00807E94">
              <w:t>Резервный фонд на 2024 год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F207" w14:textId="77777777" w:rsidR="00807E94" w:rsidRPr="00807E94" w:rsidRDefault="00807E94" w:rsidP="00D5040A">
            <w:pPr>
              <w:jc w:val="center"/>
            </w:pPr>
            <w:r w:rsidRPr="00807E94">
              <w:t>2 500,0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DC5F" w14:textId="77777777" w:rsidR="00807E94" w:rsidRPr="00807E94" w:rsidRDefault="00807E94" w:rsidP="00D5040A">
            <w:pPr>
              <w:jc w:val="center"/>
            </w:pPr>
            <w:r w:rsidRPr="00807E94">
              <w:t>х</w:t>
            </w:r>
          </w:p>
        </w:tc>
      </w:tr>
      <w:tr w:rsidR="00807E94" w:rsidRPr="00807E94" w14:paraId="7FB0AE60" w14:textId="77777777" w:rsidTr="00DD5F0A">
        <w:trPr>
          <w:trHeight w:val="41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B253" w14:textId="77777777" w:rsidR="00807E94" w:rsidRPr="00807E94" w:rsidRDefault="00807E94" w:rsidP="00D5040A">
            <w:r w:rsidRPr="00807E94"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0FE07" w14:textId="77777777" w:rsidR="00807E94" w:rsidRPr="00807E94" w:rsidRDefault="00807E94" w:rsidP="00D5040A"/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E579D" w14:textId="77777777" w:rsidR="00807E94" w:rsidRPr="00807E94" w:rsidRDefault="00807E94" w:rsidP="00D5040A"/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412A6" w14:textId="77777777" w:rsidR="00807E94" w:rsidRPr="00807E94" w:rsidRDefault="00807E94" w:rsidP="00D5040A"/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6ACF" w14:textId="77777777" w:rsidR="00807E94" w:rsidRPr="00807E94" w:rsidRDefault="00807E94" w:rsidP="00D5040A">
            <w:pPr>
              <w:jc w:val="center"/>
            </w:pPr>
            <w:r w:rsidRPr="00807E94">
              <w:t>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A4E75" w14:textId="77777777" w:rsidR="00807E94" w:rsidRPr="00807E94" w:rsidRDefault="00807E94" w:rsidP="00D5040A">
            <w:pPr>
              <w:jc w:val="center"/>
            </w:pPr>
            <w:r w:rsidRPr="00807E94">
              <w:t>0,0</w:t>
            </w:r>
          </w:p>
        </w:tc>
      </w:tr>
      <w:tr w:rsidR="00807E94" w:rsidRPr="00807E94" w14:paraId="6552CC1E" w14:textId="77777777" w:rsidTr="00DD5F0A">
        <w:trPr>
          <w:trHeight w:val="446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E8AD7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 </w:t>
            </w:r>
          </w:p>
          <w:p w14:paraId="06C13E97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ИТОГО по постановлениям: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ACA39" w14:textId="77777777" w:rsidR="00807E94" w:rsidRPr="00807E94" w:rsidRDefault="00807E94" w:rsidP="00D5040A">
            <w:pPr>
              <w:jc w:val="center"/>
              <w:rPr>
                <w:bCs/>
              </w:rPr>
            </w:pPr>
            <w:r w:rsidRPr="00807E94">
              <w:rPr>
                <w:bCs/>
              </w:rPr>
              <w:t>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CBC5A" w14:textId="77777777" w:rsidR="00807E94" w:rsidRPr="00807E94" w:rsidRDefault="00807E94" w:rsidP="00D5040A">
            <w:pPr>
              <w:jc w:val="center"/>
            </w:pPr>
            <w:r w:rsidRPr="00807E94">
              <w:t>0,0</w:t>
            </w:r>
          </w:p>
        </w:tc>
      </w:tr>
      <w:tr w:rsidR="00807E94" w:rsidRPr="00807E94" w14:paraId="6B1BA9BE" w14:textId="77777777" w:rsidTr="00DD5F0A">
        <w:trPr>
          <w:trHeight w:val="392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8BD1" w14:textId="77777777" w:rsidR="00807E94" w:rsidRPr="00807E94" w:rsidRDefault="00807E94" w:rsidP="00D5040A">
            <w:pPr>
              <w:rPr>
                <w:b/>
              </w:rPr>
            </w:pPr>
            <w:r w:rsidRPr="00807E94">
              <w:rPr>
                <w:b/>
              </w:rPr>
              <w:t>Остаток резервного фонда на 01.01.2025 года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A07F" w14:textId="77777777" w:rsidR="00807E94" w:rsidRPr="00807E94" w:rsidRDefault="00807E94" w:rsidP="00D5040A">
            <w:pPr>
              <w:jc w:val="center"/>
              <w:rPr>
                <w:b/>
              </w:rPr>
            </w:pPr>
            <w:r w:rsidRPr="00807E94">
              <w:rPr>
                <w:b/>
              </w:rPr>
              <w:t>2 500,0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2498" w14:textId="77777777" w:rsidR="00807E94" w:rsidRPr="00807E94" w:rsidRDefault="00807E94" w:rsidP="00D5040A">
            <w:pPr>
              <w:jc w:val="center"/>
              <w:rPr>
                <w:b/>
              </w:rPr>
            </w:pPr>
            <w:r w:rsidRPr="00807E94">
              <w:rPr>
                <w:b/>
              </w:rPr>
              <w:t>х</w:t>
            </w:r>
          </w:p>
        </w:tc>
      </w:tr>
    </w:tbl>
    <w:p w14:paraId="1F4BC5A7" w14:textId="77777777" w:rsidR="00807E94" w:rsidRPr="00807E94" w:rsidRDefault="00807E94" w:rsidP="00807E94">
      <w:pPr>
        <w:rPr>
          <w:sz w:val="27"/>
          <w:szCs w:val="27"/>
        </w:rPr>
      </w:pPr>
    </w:p>
    <w:p w14:paraId="38EA533D" w14:textId="77777777" w:rsidR="009267E7" w:rsidRDefault="009267E7"/>
    <w:sectPr w:rsidR="0092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F65"/>
    <w:rsid w:val="00217149"/>
    <w:rsid w:val="00283527"/>
    <w:rsid w:val="00807E94"/>
    <w:rsid w:val="009267E7"/>
    <w:rsid w:val="00AD2F65"/>
    <w:rsid w:val="00B05966"/>
    <w:rsid w:val="00C82007"/>
    <w:rsid w:val="00D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38A1E"/>
  <w15:chartTrackingRefBased/>
  <w15:docId w15:val="{34240FC3-6EF6-4405-AD55-86C173E3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Буслаева Ольга Владимировна</cp:lastModifiedBy>
  <cp:revision>7</cp:revision>
  <dcterms:created xsi:type="dcterms:W3CDTF">2025-01-13T08:47:00Z</dcterms:created>
  <dcterms:modified xsi:type="dcterms:W3CDTF">2025-04-25T09:50:00Z</dcterms:modified>
</cp:coreProperties>
</file>