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9A48" w14:textId="7F6CCA4B" w:rsidR="00B01649" w:rsidRDefault="00E71C29" w:rsidP="00B01649">
      <w:pPr>
        <w:spacing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bookmarkStart w:id="0" w:name="_Hlk198651770"/>
      <w:r>
        <w:rPr>
          <w:noProof/>
        </w:rPr>
        <w:drawing>
          <wp:inline distT="0" distB="0" distL="0" distR="0" wp14:anchorId="0B998A79" wp14:editId="1C61F4BD">
            <wp:extent cx="781050" cy="981075"/>
            <wp:effectExtent l="0" t="0" r="0" b="9525"/>
            <wp:docPr id="14481244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B850" w14:textId="77777777" w:rsidR="00B01649" w:rsidRPr="005B0D74" w:rsidRDefault="00B01649" w:rsidP="00B01649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5B0D74">
        <w:rPr>
          <w:rFonts w:ascii="Times New Roman" w:hAnsi="Times New Roman"/>
          <w:b/>
          <w:bCs/>
          <w:color w:val="00000A"/>
          <w:sz w:val="28"/>
          <w:szCs w:val="28"/>
        </w:rPr>
        <w:t>СОВЕТ ДЕПУТАТОВ</w:t>
      </w:r>
    </w:p>
    <w:p w14:paraId="07E9AE28" w14:textId="77777777" w:rsidR="00B01649" w:rsidRPr="005B0D74" w:rsidRDefault="00B01649" w:rsidP="00B01649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5B0D74">
        <w:rPr>
          <w:rFonts w:ascii="Times New Roman" w:hAnsi="Times New Roman"/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2ACAE6E2" w14:textId="77777777" w:rsidR="00B01649" w:rsidRPr="00E71C29" w:rsidRDefault="00B01649" w:rsidP="00B01649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E71C29">
        <w:rPr>
          <w:rFonts w:ascii="Times New Roman" w:hAnsi="Times New Roman"/>
          <w:b/>
          <w:bCs/>
          <w:color w:val="00000A"/>
          <w:sz w:val="28"/>
          <w:szCs w:val="28"/>
        </w:rPr>
        <w:t xml:space="preserve"> первого созыва</w:t>
      </w:r>
    </w:p>
    <w:p w14:paraId="45084857" w14:textId="77777777" w:rsidR="00B01649" w:rsidRPr="006D1B6D" w:rsidRDefault="00B01649" w:rsidP="00B01649">
      <w:pPr>
        <w:numPr>
          <w:ilvl w:val="0"/>
          <w:numId w:val="1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69CBFC15" w14:textId="77777777" w:rsidR="00B01649" w:rsidRDefault="00B01649" w:rsidP="00B01649">
      <w:pPr>
        <w:pStyle w:val="af0"/>
        <w:ind w:left="1134" w:right="-1"/>
        <w:jc w:val="center"/>
      </w:pPr>
    </w:p>
    <w:p w14:paraId="5192A099" w14:textId="0A483D05" w:rsidR="00B01649" w:rsidRDefault="00E71C29" w:rsidP="00E71C29">
      <w:pPr>
        <w:pStyle w:val="ad"/>
        <w:ind w:left="-142" w:right="-1"/>
        <w:jc w:val="left"/>
        <w:rPr>
          <w:b/>
        </w:rPr>
      </w:pPr>
      <w:r>
        <w:rPr>
          <w:b/>
          <w:szCs w:val="28"/>
        </w:rPr>
        <w:t xml:space="preserve">                 </w:t>
      </w:r>
      <w:r w:rsidR="00B01649">
        <w:rPr>
          <w:b/>
          <w:szCs w:val="28"/>
        </w:rPr>
        <w:t>от 19 декабря 2025 года</w:t>
      </w:r>
      <w:r w:rsidR="00B01649">
        <w:rPr>
          <w:b/>
        </w:rPr>
        <w:t xml:space="preserve">            </w:t>
      </w:r>
      <w:r>
        <w:rPr>
          <w:b/>
        </w:rPr>
        <w:t xml:space="preserve">             </w:t>
      </w:r>
      <w:r w:rsidR="00B01649">
        <w:rPr>
          <w:b/>
        </w:rPr>
        <w:t xml:space="preserve">               №  </w:t>
      </w:r>
      <w:r>
        <w:rPr>
          <w:b/>
        </w:rPr>
        <w:t>346</w:t>
      </w:r>
    </w:p>
    <w:bookmarkEnd w:id="0"/>
    <w:p w14:paraId="4F10C58A" w14:textId="77777777" w:rsidR="00A305F1" w:rsidRPr="00FE5446" w:rsidRDefault="00A305F1" w:rsidP="00FE5446">
      <w:pPr>
        <w:rPr>
          <w:rFonts w:ascii="Times New Roman" w:hAnsi="Times New Roman" w:cs="Times New Roman"/>
          <w:b/>
          <w:sz w:val="28"/>
          <w:szCs w:val="28"/>
        </w:rPr>
      </w:pPr>
    </w:p>
    <w:p w14:paraId="6BEE2D4B" w14:textId="66113FD0" w:rsidR="00166C8A" w:rsidRPr="00166C8A" w:rsidRDefault="00166C8A" w:rsidP="00166C8A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166C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Об учреждении именных стипендий 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студентам высших </w:t>
      </w:r>
      <w:r w:rsidR="00D9070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и средних специальных медицинских </w:t>
      </w:r>
      <w:r w:rsidRPr="00166C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учебных заведений </w:t>
      </w:r>
    </w:p>
    <w:p w14:paraId="2B4C8956" w14:textId="77777777" w:rsidR="00166C8A" w:rsidRPr="00166C8A" w:rsidRDefault="00166C8A" w:rsidP="00166C8A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14:paraId="323D8215" w14:textId="680650FB" w:rsidR="00FE788B" w:rsidRPr="0070255E" w:rsidRDefault="00166C8A" w:rsidP="00FE7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В целях улучшения кадровой политики, привлечения и закрепления специалистов за государственными учреждениями здравоохранения Ленинградской области,</w:t>
      </w:r>
      <w:r w:rsidR="00165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расположенными на территории Гатчинского муниципального округа,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создания условий для оказания медицинской помощи населению Гатчинского муниципального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руководствуясь п</w:t>
      </w:r>
      <w:r w:rsidR="00A30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/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п.1</w:t>
      </w:r>
      <w:r w:rsidR="00E732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п.1 ст.1</w:t>
      </w:r>
      <w:r w:rsidR="00E732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6 </w:t>
      </w:r>
      <w:r w:rsidR="00200A1D" w:rsidRPr="00200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Ф</w:t>
      </w:r>
      <w:r w:rsidR="00200A1D" w:rsidRPr="0020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едерального закона от 06.10.2003 № 131</w:t>
      </w:r>
      <w:r w:rsidR="00E000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200A1D" w:rsidRPr="0020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A30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п/п 6 п.1 ст.32 Федерального закона от 20.03.2025 №</w:t>
      </w:r>
      <w:r w:rsidR="00E000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305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 w:rsidR="004C2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ст.36 Федерального закона от 29.12.2012</w:t>
      </w:r>
      <w:r w:rsidR="00E000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273-ФЗ </w:t>
      </w:r>
      <w:r w:rsidR="004C2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 образовании в Российской Федерации</w:t>
      </w:r>
      <w:r w:rsidR="004C2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с учетом ст.10 Областного закона Ленинградской области от 27.12.2013 </w:t>
      </w:r>
      <w:r w:rsidR="00E71C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106-оз </w:t>
      </w:r>
      <w:r w:rsidR="004C2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 охране здоровья населения Ленинградской области</w:t>
      </w:r>
      <w:r w:rsidR="004C2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</w:t>
      </w:r>
    </w:p>
    <w:p w14:paraId="0EA77C44" w14:textId="77777777" w:rsidR="00FE788B" w:rsidRDefault="00FE788B" w:rsidP="00166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FDA9E" w14:textId="04AF562B" w:rsidR="00166C8A" w:rsidRPr="0070255E" w:rsidRDefault="00E000EB" w:rsidP="00166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r w:rsidR="00166C8A" w:rsidRPr="0070255E">
        <w:rPr>
          <w:rFonts w:ascii="Times New Roman" w:hAnsi="Times New Roman" w:cs="Times New Roman"/>
          <w:b/>
          <w:bCs/>
          <w:sz w:val="28"/>
          <w:szCs w:val="28"/>
        </w:rPr>
        <w:t>ДЕПУТАТОВ</w:t>
      </w:r>
    </w:p>
    <w:p w14:paraId="3A82C3CE" w14:textId="77777777" w:rsidR="00166C8A" w:rsidRPr="0070255E" w:rsidRDefault="00166C8A" w:rsidP="00166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55E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459E7899" w14:textId="77777777" w:rsidR="00166C8A" w:rsidRDefault="00166C8A" w:rsidP="00166C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55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2904D4B7" w14:textId="33A7D2D4" w:rsidR="00166C8A" w:rsidRPr="00166C8A" w:rsidRDefault="00166C8A" w:rsidP="0016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14:paraId="39613856" w14:textId="00BF0CC0" w:rsidR="00166C8A" w:rsidRPr="00166C8A" w:rsidRDefault="00166C8A" w:rsidP="000C21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Учредить 30 (тридцать) именных стипендий 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студентам </w:t>
      </w:r>
      <w:bookmarkStart w:id="1" w:name="_Hlk212113318"/>
      <w:bookmarkStart w:id="2" w:name="_Hlk212114286"/>
      <w:r w:rsidR="00AD0C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государственных бюджетных образовательных учреждений высшего 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медицинского </w:t>
      </w:r>
      <w:r w:rsidR="00AD0C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образования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,</w:t>
      </w:r>
      <w:r w:rsidR="00AD0C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bookmarkEnd w:id="1"/>
      <w:r w:rsidR="00323B7C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в размере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5000 (пять)</w:t>
      </w:r>
      <w:r w:rsidR="00323B7C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тысяч рублей в месяц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, </w:t>
      </w:r>
      <w:r w:rsidR="00AD0C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и 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студентам государственных бюджетных образовательных учреждений среднего </w:t>
      </w:r>
      <w:r w:rsidR="00D90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специальн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ого </w:t>
      </w:r>
      <w:r w:rsidR="00D90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медицинск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ого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образования</w:t>
      </w:r>
      <w:bookmarkEnd w:id="2"/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в размере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="007A13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000 (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три</w:t>
      </w:r>
      <w:r w:rsidR="007A13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)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тысяч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и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рублей в месяц.</w:t>
      </w:r>
    </w:p>
    <w:p w14:paraId="61BB1C7F" w14:textId="5FA80AB9" w:rsidR="00166C8A" w:rsidRPr="00166C8A" w:rsidRDefault="00166C8A" w:rsidP="00E71C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Утвердить условия выплаты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именной стипендии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bookmarkStart w:id="3" w:name="_Hlk214894175"/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D90702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студентам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государственных бюджетных образовательных учреждений высшего медицинского образования, и студентам государственных бюджетных образовательных учреждений среднего специального медицинского</w:t>
      </w:r>
      <w:r w:rsidR="00323B7C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образования </w:t>
      </w:r>
      <w:bookmarkEnd w:id="3"/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согласно приложению.</w:t>
      </w:r>
    </w:p>
    <w:p w14:paraId="62412B7F" w14:textId="57C8F33A" w:rsidR="00166C8A" w:rsidRDefault="00166C8A" w:rsidP="000C21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lastRenderedPageBreak/>
        <w:t xml:space="preserve">Поручить администрации 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разработать порядок выплаты </w:t>
      </w:r>
      <w:r w:rsidR="004553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 01.01.2026 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именной стипендии Гатчинского 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D90702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студентам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государственных бюджетных образовательных учреждений высшего медицинского образования </w:t>
      </w:r>
      <w:bookmarkStart w:id="4" w:name="_Hlk212114447"/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и студентам государственных бюджетных образовательных учреждений среднего специального медицинского</w:t>
      </w:r>
      <w:r w:rsidR="00323B7C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образования </w:t>
      </w:r>
      <w:bookmarkEnd w:id="4"/>
      <w:r w:rsidR="00323B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в срок 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до </w:t>
      </w:r>
      <w:r w:rsidR="001F232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1 </w:t>
      </w:r>
      <w:r w:rsidR="00D6312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декабря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25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года.</w:t>
      </w:r>
    </w:p>
    <w:p w14:paraId="7B4A166D" w14:textId="01BB2FB7" w:rsidR="001F232E" w:rsidRDefault="001F232E" w:rsidP="00E71C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Решение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E71C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овета депутатов Гатчинского муниципального района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от 27.06.2014 № 408 «Об учреждении именных стипендий Гатчинского муниципального района студентам медицинских высших учебных заведений и колледжей» считать утратившим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силу</w:t>
      </w:r>
      <w:r w:rsidR="009657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 01.0</w:t>
      </w:r>
      <w:r w:rsidR="00A516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</w:t>
      </w:r>
      <w:r w:rsidR="0096572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.2026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</w:t>
      </w:r>
    </w:p>
    <w:p w14:paraId="6E2EF075" w14:textId="0C8DECBC" w:rsidR="005633F5" w:rsidRDefault="00440240" w:rsidP="00E71C2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Выплату стипендии студентам, назначенной в соответствии с решением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E71C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</w:t>
      </w:r>
      <w:r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овета депутатов Гатчинского муниципального района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от 27.06.2014 № 408 «Об учреждении именных стипендий Гатчинского муниципального района студентам медицинских высших учебных заведений и колледжей», производить согласно п.1 настоящего решения. </w:t>
      </w:r>
    </w:p>
    <w:p w14:paraId="466F5DE6" w14:textId="77777777" w:rsidR="00E71C29" w:rsidRPr="00500FF1" w:rsidRDefault="00E71C29" w:rsidP="00E71C29">
      <w:pPr>
        <w:pStyle w:val="a3"/>
        <w:widowControl w:val="0"/>
        <w:numPr>
          <w:ilvl w:val="0"/>
          <w:numId w:val="9"/>
        </w:numPr>
        <w:tabs>
          <w:tab w:val="left" w:pos="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решение вступает в силу со дня официального опубликования в газете «Официальный вестник» - приложение к газете «Гатчинская правда», но не ранее 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500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6F6EE07A" w14:textId="0FA15D04" w:rsidR="00166C8A" w:rsidRDefault="00E71C29" w:rsidP="000C2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</w:p>
    <w:p w14:paraId="2F927068" w14:textId="1FEF1BE0" w:rsidR="00AB089E" w:rsidRDefault="00AB089E" w:rsidP="000C2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14:paraId="44D974DA" w14:textId="21988523" w:rsidR="00166C8A" w:rsidRPr="0099348C" w:rsidRDefault="00166C8A" w:rsidP="000C216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8C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14:paraId="06096DE8" w14:textId="72E593D5" w:rsidR="00166C8A" w:rsidRPr="00166C8A" w:rsidRDefault="00166C8A" w:rsidP="000C216C">
      <w:pPr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99348C">
        <w:rPr>
          <w:rFonts w:ascii="Times New Roman" w:hAnsi="Times New Roman" w:cs="Times New Roman"/>
          <w:color w:val="000000"/>
          <w:sz w:val="28"/>
          <w:szCs w:val="28"/>
        </w:rPr>
        <w:t>Гатчинского муниципального округа</w:t>
      </w:r>
      <w:r w:rsidRPr="0099348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99348C">
        <w:rPr>
          <w:rFonts w:ascii="Times New Roman" w:hAnsi="Times New Roman" w:cs="Times New Roman"/>
          <w:color w:val="000000"/>
          <w:sz w:val="28"/>
          <w:szCs w:val="28"/>
        </w:rPr>
        <w:t>В.А. Филоненко</w:t>
      </w:r>
    </w:p>
    <w:p w14:paraId="32CA0B37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C1CFDB9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F3E5349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50DF063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2CBC9C7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7F089987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7F6BFC4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0276F16" w14:textId="77777777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3DD7144" w14:textId="77777777" w:rsid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DD09A23" w14:textId="77777777" w:rsidR="005A0C88" w:rsidRDefault="005A0C88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7C3C2F3E" w14:textId="77777777" w:rsidR="005A0C88" w:rsidRDefault="005A0C88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D2E6EF0" w14:textId="77777777" w:rsidR="005A0C88" w:rsidRDefault="005A0C88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BD95BF8" w14:textId="77777777" w:rsidR="005A0C88" w:rsidRDefault="005A0C88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5BC19D2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102C6053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58EB962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C6C4E7C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054B6FA5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0DF913C" w14:textId="77777777" w:rsidR="007137E6" w:rsidRDefault="007137E6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31242956" w14:textId="75B9EDEE" w:rsidR="005A0C88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ab/>
      </w:r>
    </w:p>
    <w:p w14:paraId="3BC4B9EA" w14:textId="77777777" w:rsidR="00B01649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A418F28" w14:textId="77777777" w:rsidR="00B01649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0611878" w14:textId="77777777" w:rsidR="00B01649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4D415D38" w14:textId="77777777" w:rsidR="00B01649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54DEF81" w14:textId="77777777" w:rsidR="00B01649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24547310" w14:textId="77777777" w:rsidR="00B01649" w:rsidRPr="00166C8A" w:rsidRDefault="00B01649" w:rsidP="00B01649">
      <w:pPr>
        <w:tabs>
          <w:tab w:val="left" w:pos="7110"/>
        </w:tabs>
        <w:spacing w:after="0" w:line="240" w:lineRule="auto"/>
        <w:ind w:left="-142" w:right="-93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7DC66C0" w14:textId="68B511AA" w:rsidR="00166C8A" w:rsidRPr="00166C8A" w:rsidRDefault="00166C8A" w:rsidP="00166C8A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166C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Приложение  </w:t>
      </w:r>
    </w:p>
    <w:p w14:paraId="0D5EB516" w14:textId="77777777" w:rsidR="00166C8A" w:rsidRPr="00166C8A" w:rsidRDefault="00166C8A" w:rsidP="00166C8A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 решению совета депутатов</w:t>
      </w:r>
    </w:p>
    <w:p w14:paraId="0555BE99" w14:textId="4581A554" w:rsidR="00166C8A" w:rsidRPr="00166C8A" w:rsidRDefault="00166C8A" w:rsidP="00166C8A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Гатчинского муниципального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округа</w:t>
      </w:r>
    </w:p>
    <w:p w14:paraId="457DB080" w14:textId="74DBAB0B" w:rsidR="00166C8A" w:rsidRPr="00166C8A" w:rsidRDefault="00AB089E" w:rsidP="00AB089E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</w:t>
      </w:r>
      <w:r w:rsidR="00166C8A" w:rsidRP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№ </w:t>
      </w:r>
      <w:r w:rsid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</w:t>
      </w:r>
      <w:r w:rsidR="00166C8A" w:rsidRP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от  </w:t>
      </w:r>
      <w:r w:rsidR="00166C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</w:t>
      </w:r>
    </w:p>
    <w:p w14:paraId="01E8EBD5" w14:textId="763BD08B" w:rsidR="00166C8A" w:rsidRPr="00166C8A" w:rsidRDefault="00166C8A" w:rsidP="00166C8A">
      <w:pPr>
        <w:spacing w:after="0" w:line="240" w:lineRule="auto"/>
        <w:ind w:left="-142" w:right="-93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</w:p>
    <w:p w14:paraId="5FABE8E0" w14:textId="77777777" w:rsidR="00166C8A" w:rsidRPr="00166C8A" w:rsidRDefault="00166C8A" w:rsidP="00166C8A">
      <w:pPr>
        <w:spacing w:after="0" w:line="240" w:lineRule="auto"/>
        <w:ind w:left="-142" w:right="-93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14:paraId="6111B071" w14:textId="07B44398" w:rsidR="00166C8A" w:rsidRPr="00166C8A" w:rsidRDefault="00166C8A" w:rsidP="00166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Условия выплаты именной стипендии </w:t>
      </w:r>
    </w:p>
    <w:p w14:paraId="1E4718AF" w14:textId="206B4E85" w:rsidR="00166C8A" w:rsidRPr="00323B7C" w:rsidRDefault="00166C8A" w:rsidP="00482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Гатчинского муниципального </w:t>
      </w:r>
      <w:r w:rsidR="00FB3A83" w:rsidRPr="004820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округа</w:t>
      </w:r>
      <w:r w:rsidRPr="004820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482090" w:rsidRPr="004820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студентам </w:t>
      </w:r>
      <w:r w:rsidR="00F31DD6" w:rsidRPr="00F31D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государственных бюджетных образовательных учреждений высшего медицинского образования </w:t>
      </w:r>
      <w:r w:rsidR="00323B7C" w:rsidRPr="00323B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 студентам государственных бюджетных образовательных учреждений среднего специального медицинского образования</w:t>
      </w:r>
    </w:p>
    <w:p w14:paraId="6372B836" w14:textId="77777777" w:rsidR="00482090" w:rsidRPr="00323B7C" w:rsidRDefault="00482090" w:rsidP="00482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288AAD25" w14:textId="42D4C690" w:rsidR="00166C8A" w:rsidRP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Именная стипендия Гатчинского муниципального 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82090" w:rsidRPr="00166C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студентам </w:t>
      </w:r>
      <w:r w:rsidR="00F31D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государственных бюджетных образовательных учреждений высшего медицинского образования</w:t>
      </w:r>
      <w:r w:rsidR="003E47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, </w:t>
      </w:r>
      <w:r w:rsidR="003E473D" w:rsidRPr="003E47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студентам государственных бюджетных образовательных учреждений среднего специального медицинского образования</w:t>
      </w:r>
      <w:r w:rsidR="003E473D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(далее стипендия) назна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чается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целях привлечения и закрепления специалистов за государственными учреждениями здравоохранения Ленинградской области расположенных на территории Гатчинского муниципального 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6B21276D" w14:textId="4CEFA6A6" w:rsidR="00166C8A" w:rsidRP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</w:t>
      </w:r>
      <w:r w:rsidR="008038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типендия 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назначается ежегодно, не позднее 1 сентября текущего года, в порядке,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установленном администрацией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Гатчинского муниципального 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округа.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14:paraId="71F26945" w14:textId="6F8748ED" w:rsid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Ст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ипендия назначается персонально</w:t>
      </w:r>
      <w:r w:rsidR="00F3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сро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 на один год и выплачивается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ежемесячно с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 сентября</w:t>
      </w:r>
      <w:r w:rsidR="00FB3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текущего года по 30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июня следующего за текущим календарным годом.</w:t>
      </w:r>
    </w:p>
    <w:p w14:paraId="7BBD72D3" w14:textId="6E64B464" w:rsidR="00166C8A" w:rsidRP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Претендовать на получение стипендии</w:t>
      </w:r>
      <w:r w:rsidR="006825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имеют право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студенты, проходящие обучение по целевым направлениям и успешно сдавшие сессию (на «хорошо» и «отлично»), либо успешно сда</w:t>
      </w:r>
      <w:r w:rsidR="0020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вшие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вступительные экзамены на день назначения стипендии. </w:t>
      </w:r>
    </w:p>
    <w:p w14:paraId="2DEB051C" w14:textId="77777777" w:rsidR="00166C8A" w:rsidRP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Стипендия назначается на основании:</w:t>
      </w:r>
    </w:p>
    <w:p w14:paraId="4A006BD6" w14:textId="62D24372" w:rsidR="006E1ABC" w:rsidRPr="006E1ABC" w:rsidRDefault="00CD3A32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з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аявления претендента</w:t>
      </w:r>
      <w:r w:rsidR="0020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825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поданного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управление по социально-демографическим вопросам администрации Гатчинского муниципального округа Ленинградской области в срок не позднее </w:t>
      </w:r>
      <w:r w:rsidR="008038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сентября текущего года</w:t>
      </w:r>
      <w:r w:rsidR="006E1ABC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приложением</w:t>
      </w:r>
      <w:r w:rsid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следующих документов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14:paraId="0D35D47A" w14:textId="77777777" w:rsidR="006E1ABC" w:rsidRPr="006E1ABC" w:rsidRDefault="006E1ABC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копии договора о целевом обучении;</w:t>
      </w:r>
    </w:p>
    <w:p w14:paraId="6524F6BA" w14:textId="7F00B7BE" w:rsidR="006E1ABC" w:rsidRPr="006E1ABC" w:rsidRDefault="00402D83" w:rsidP="00B01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справк</w:t>
      </w:r>
      <w:r w:rsid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 успешном поступлении</w:t>
      </w:r>
      <w:r w:rsidR="008038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(об успешном обучении) 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="008038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государственные бюджетные образовательные учреждения высшего медицинского образования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561A366E" w14:textId="77777777" w:rsidR="006E1ABC" w:rsidRPr="006E1ABC" w:rsidRDefault="006E1ABC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-копии паспорта, или иного документа, удостоверяющего личность;</w:t>
      </w:r>
    </w:p>
    <w:p w14:paraId="3D76483E" w14:textId="73C47D60" w:rsidR="00200A1D" w:rsidRDefault="00200A1D" w:rsidP="00B01649">
      <w:pPr>
        <w:pStyle w:val="af0"/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1ABC" w:rsidRPr="006E1ABC">
        <w:rPr>
          <w:sz w:val="28"/>
          <w:szCs w:val="28"/>
        </w:rPr>
        <w:t>-</w:t>
      </w:r>
      <w:r>
        <w:rPr>
          <w:sz w:val="28"/>
          <w:szCs w:val="28"/>
        </w:rPr>
        <w:t>реквизит</w:t>
      </w:r>
      <w:r w:rsidR="00CD3A32">
        <w:rPr>
          <w:sz w:val="28"/>
          <w:szCs w:val="28"/>
        </w:rPr>
        <w:t>ов</w:t>
      </w:r>
      <w:r>
        <w:rPr>
          <w:sz w:val="28"/>
          <w:szCs w:val="28"/>
        </w:rPr>
        <w:t xml:space="preserve"> банковской карты кредитной организации или учреждения Центрального Банка РФ, в котором открыт счет для перечисления стипендии.</w:t>
      </w:r>
    </w:p>
    <w:p w14:paraId="7CF5C1CB" w14:textId="2000594A" w:rsidR="00166C8A" w:rsidRDefault="00166C8A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6. 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Выплата стипендии </w:t>
      </w:r>
      <w:r w:rsidR="006E1ABC" w:rsidRPr="006E1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осуществляется</w:t>
      </w:r>
      <w:r w:rsidR="006E1ABC" w:rsidRPr="006E1AB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  <w:t xml:space="preserve"> 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управлением </w:t>
      </w:r>
      <w:r w:rsidR="0020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учета и отчетности</w:t>
      </w:r>
      <w:r w:rsidR="006E1ABC" w:rsidRPr="006E1A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администрации Гатчинского муниципального округа Ленинградской области</w:t>
      </w:r>
      <w:r w:rsidR="006E1ABC" w:rsidRPr="006E1AB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не ранее 15 числа каждого месяца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</w:p>
    <w:p w14:paraId="7CC16A02" w14:textId="77777777" w:rsidR="00803857" w:rsidRDefault="006E1ABC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7. </w:t>
      </w:r>
      <w:r w:rsidR="00C56F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Выплата стипендии </w:t>
      </w:r>
      <w:r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приостанавливается при </w:t>
      </w:r>
      <w:r w:rsidR="008038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возникновении академической задолженности по результатам экзаменационной сессии, либо при предоставлении академического отпуска.</w:t>
      </w:r>
    </w:p>
    <w:p w14:paraId="7B1890E3" w14:textId="4ADE2B1F" w:rsidR="00166C8A" w:rsidRDefault="006E1ABC" w:rsidP="00B0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C56F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Выплата стипендии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прекраща</w:t>
      </w:r>
      <w:r w:rsidR="00C56F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ется</w:t>
      </w:r>
      <w:r w:rsidR="006B6D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случае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отчисления студе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нта из </w:t>
      </w:r>
      <w:r w:rsidR="008038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государственного бюджетного образовательного учреждения высшего медицинского образования</w:t>
      </w:r>
      <w:r w:rsidR="00AB08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либо расторжения договора</w:t>
      </w:r>
      <w:r w:rsidR="00166C8A" w:rsidRPr="00166C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целевом обучении.</w:t>
      </w:r>
    </w:p>
    <w:sectPr w:rsidR="00166C8A" w:rsidSect="00E71C29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CA2"/>
    <w:multiLevelType w:val="hybridMultilevel"/>
    <w:tmpl w:val="89D401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35F2F"/>
    <w:multiLevelType w:val="multilevel"/>
    <w:tmpl w:val="C3DA2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D2A44A3"/>
    <w:multiLevelType w:val="hybridMultilevel"/>
    <w:tmpl w:val="5DD64A70"/>
    <w:lvl w:ilvl="0" w:tplc="7FA8C8B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7C3E00"/>
    <w:multiLevelType w:val="hybridMultilevel"/>
    <w:tmpl w:val="8342EA3C"/>
    <w:lvl w:ilvl="0" w:tplc="7FA8C8B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02F1"/>
    <w:multiLevelType w:val="hybridMultilevel"/>
    <w:tmpl w:val="DF8C84A4"/>
    <w:lvl w:ilvl="0" w:tplc="D352A4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52BF7"/>
    <w:multiLevelType w:val="hybridMultilevel"/>
    <w:tmpl w:val="CDA0052C"/>
    <w:lvl w:ilvl="0" w:tplc="7FA8C8BC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479676CC"/>
    <w:multiLevelType w:val="multilevel"/>
    <w:tmpl w:val="5DB8AF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AFE6B0B"/>
    <w:multiLevelType w:val="multilevel"/>
    <w:tmpl w:val="11E87508"/>
    <w:lvl w:ilvl="0">
      <w:start w:val="1"/>
      <w:numFmt w:val="decimal"/>
      <w:lvlText w:val="%1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F634529"/>
    <w:multiLevelType w:val="hybridMultilevel"/>
    <w:tmpl w:val="E3B8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4063">
    <w:abstractNumId w:val="7"/>
  </w:num>
  <w:num w:numId="2" w16cid:durableId="1088039763">
    <w:abstractNumId w:val="9"/>
  </w:num>
  <w:num w:numId="3" w16cid:durableId="875240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992061">
    <w:abstractNumId w:val="1"/>
  </w:num>
  <w:num w:numId="5" w16cid:durableId="1862739233">
    <w:abstractNumId w:val="6"/>
  </w:num>
  <w:num w:numId="6" w16cid:durableId="506791005">
    <w:abstractNumId w:val="2"/>
  </w:num>
  <w:num w:numId="7" w16cid:durableId="1133982489">
    <w:abstractNumId w:val="3"/>
  </w:num>
  <w:num w:numId="8" w16cid:durableId="1902785110">
    <w:abstractNumId w:val="5"/>
  </w:num>
  <w:num w:numId="9" w16cid:durableId="1629126479">
    <w:abstractNumId w:val="0"/>
  </w:num>
  <w:num w:numId="10" w16cid:durableId="92090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FC"/>
    <w:rsid w:val="00007EA2"/>
    <w:rsid w:val="000222E5"/>
    <w:rsid w:val="00034324"/>
    <w:rsid w:val="00090EC3"/>
    <w:rsid w:val="000939CD"/>
    <w:rsid w:val="000A5CFB"/>
    <w:rsid w:val="000C216C"/>
    <w:rsid w:val="000D0047"/>
    <w:rsid w:val="000D266F"/>
    <w:rsid w:val="000F6773"/>
    <w:rsid w:val="001066D9"/>
    <w:rsid w:val="00111D9E"/>
    <w:rsid w:val="00122233"/>
    <w:rsid w:val="00165041"/>
    <w:rsid w:val="00166C8A"/>
    <w:rsid w:val="001733ED"/>
    <w:rsid w:val="001A420B"/>
    <w:rsid w:val="001F232E"/>
    <w:rsid w:val="00200A1D"/>
    <w:rsid w:val="00205DE2"/>
    <w:rsid w:val="00240BF5"/>
    <w:rsid w:val="00241678"/>
    <w:rsid w:val="00272DF5"/>
    <w:rsid w:val="002828E3"/>
    <w:rsid w:val="002A2085"/>
    <w:rsid w:val="002A6986"/>
    <w:rsid w:val="002B028D"/>
    <w:rsid w:val="002B6191"/>
    <w:rsid w:val="002D4006"/>
    <w:rsid w:val="002F6344"/>
    <w:rsid w:val="00310354"/>
    <w:rsid w:val="003226A1"/>
    <w:rsid w:val="00323B7C"/>
    <w:rsid w:val="00341C40"/>
    <w:rsid w:val="00374662"/>
    <w:rsid w:val="003E473D"/>
    <w:rsid w:val="00402D83"/>
    <w:rsid w:val="004107D5"/>
    <w:rsid w:val="004118CC"/>
    <w:rsid w:val="004131D2"/>
    <w:rsid w:val="004136F0"/>
    <w:rsid w:val="00440240"/>
    <w:rsid w:val="00455373"/>
    <w:rsid w:val="00482090"/>
    <w:rsid w:val="004C2D9E"/>
    <w:rsid w:val="004C368C"/>
    <w:rsid w:val="004D0574"/>
    <w:rsid w:val="004D1531"/>
    <w:rsid w:val="004E0A83"/>
    <w:rsid w:val="004E1D15"/>
    <w:rsid w:val="004F1559"/>
    <w:rsid w:val="004F3C5F"/>
    <w:rsid w:val="00500223"/>
    <w:rsid w:val="005041CA"/>
    <w:rsid w:val="00505637"/>
    <w:rsid w:val="005148EC"/>
    <w:rsid w:val="00526FF2"/>
    <w:rsid w:val="00534A28"/>
    <w:rsid w:val="00537E1A"/>
    <w:rsid w:val="00561628"/>
    <w:rsid w:val="005633F5"/>
    <w:rsid w:val="005A0C88"/>
    <w:rsid w:val="005A642F"/>
    <w:rsid w:val="00634E44"/>
    <w:rsid w:val="00667DE9"/>
    <w:rsid w:val="006825A6"/>
    <w:rsid w:val="0068719F"/>
    <w:rsid w:val="006B6D3C"/>
    <w:rsid w:val="006E1ABC"/>
    <w:rsid w:val="0070255E"/>
    <w:rsid w:val="007137E6"/>
    <w:rsid w:val="0071634E"/>
    <w:rsid w:val="007331A1"/>
    <w:rsid w:val="00754FB7"/>
    <w:rsid w:val="00760708"/>
    <w:rsid w:val="007629B8"/>
    <w:rsid w:val="00772EFC"/>
    <w:rsid w:val="007825EF"/>
    <w:rsid w:val="007848B4"/>
    <w:rsid w:val="00795616"/>
    <w:rsid w:val="007A13E2"/>
    <w:rsid w:val="007A7AA8"/>
    <w:rsid w:val="007C4038"/>
    <w:rsid w:val="007D07A9"/>
    <w:rsid w:val="007F0ABB"/>
    <w:rsid w:val="00803857"/>
    <w:rsid w:val="00846505"/>
    <w:rsid w:val="0085657F"/>
    <w:rsid w:val="00880000"/>
    <w:rsid w:val="008B0EBD"/>
    <w:rsid w:val="008B3DBE"/>
    <w:rsid w:val="008B6516"/>
    <w:rsid w:val="00903C64"/>
    <w:rsid w:val="00920057"/>
    <w:rsid w:val="0096572D"/>
    <w:rsid w:val="009706B2"/>
    <w:rsid w:val="00973F8D"/>
    <w:rsid w:val="0099348C"/>
    <w:rsid w:val="009B3710"/>
    <w:rsid w:val="009B6A2D"/>
    <w:rsid w:val="009D10C8"/>
    <w:rsid w:val="009D6A84"/>
    <w:rsid w:val="009F32C9"/>
    <w:rsid w:val="00A305F1"/>
    <w:rsid w:val="00A42E42"/>
    <w:rsid w:val="00A516FD"/>
    <w:rsid w:val="00A73496"/>
    <w:rsid w:val="00A83875"/>
    <w:rsid w:val="00A971C8"/>
    <w:rsid w:val="00AB089E"/>
    <w:rsid w:val="00AB73B9"/>
    <w:rsid w:val="00AD0C45"/>
    <w:rsid w:val="00AD2C7D"/>
    <w:rsid w:val="00B01649"/>
    <w:rsid w:val="00B03B7B"/>
    <w:rsid w:val="00B53981"/>
    <w:rsid w:val="00B73E52"/>
    <w:rsid w:val="00B86247"/>
    <w:rsid w:val="00BA0A7B"/>
    <w:rsid w:val="00BA2627"/>
    <w:rsid w:val="00BD2A18"/>
    <w:rsid w:val="00BD6819"/>
    <w:rsid w:val="00BE7DE1"/>
    <w:rsid w:val="00BF292D"/>
    <w:rsid w:val="00BF604A"/>
    <w:rsid w:val="00C26908"/>
    <w:rsid w:val="00C56FAB"/>
    <w:rsid w:val="00C87EA4"/>
    <w:rsid w:val="00CA73B2"/>
    <w:rsid w:val="00CB597F"/>
    <w:rsid w:val="00CB7DAA"/>
    <w:rsid w:val="00CC6DCF"/>
    <w:rsid w:val="00CD3A32"/>
    <w:rsid w:val="00D03E0E"/>
    <w:rsid w:val="00D63127"/>
    <w:rsid w:val="00D8237A"/>
    <w:rsid w:val="00D85704"/>
    <w:rsid w:val="00D90702"/>
    <w:rsid w:val="00DA081C"/>
    <w:rsid w:val="00DB6B2A"/>
    <w:rsid w:val="00E000EB"/>
    <w:rsid w:val="00E10727"/>
    <w:rsid w:val="00E2207D"/>
    <w:rsid w:val="00E22384"/>
    <w:rsid w:val="00E34C39"/>
    <w:rsid w:val="00E41D76"/>
    <w:rsid w:val="00E65C20"/>
    <w:rsid w:val="00E71C29"/>
    <w:rsid w:val="00E732C6"/>
    <w:rsid w:val="00E867C8"/>
    <w:rsid w:val="00F14032"/>
    <w:rsid w:val="00F31DD6"/>
    <w:rsid w:val="00F32487"/>
    <w:rsid w:val="00F36AC6"/>
    <w:rsid w:val="00F36FD7"/>
    <w:rsid w:val="00FB3A83"/>
    <w:rsid w:val="00FE5446"/>
    <w:rsid w:val="00FE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9401"/>
  <w15:docId w15:val="{FDC0C2B0-5B42-420E-85A8-63053603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FC"/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70255E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77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432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3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6">
    <w:name w:val="Table Grid"/>
    <w:basedOn w:val="a1"/>
    <w:uiPriority w:val="3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uiPriority w:val="99"/>
    <w:rsid w:val="00880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2238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238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2384"/>
    <w:rPr>
      <w:kern w:val="2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238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2384"/>
    <w:rPr>
      <w:b/>
      <w:bCs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7025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uiPriority w:val="99"/>
    <w:qFormat/>
    <w:rsid w:val="0070255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8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848B4"/>
    <w:rPr>
      <w:rFonts w:ascii="Segoe UI" w:hAnsi="Segoe UI" w:cs="Segoe UI"/>
      <w:kern w:val="2"/>
      <w:sz w:val="18"/>
      <w:szCs w:val="18"/>
    </w:rPr>
  </w:style>
  <w:style w:type="paragraph" w:styleId="af0">
    <w:name w:val="Body Text Indent"/>
    <w:basedOn w:val="a"/>
    <w:link w:val="af1"/>
    <w:semiHidden/>
    <w:unhideWhenUsed/>
    <w:rsid w:val="00200A1D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200A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5DC84-9892-451D-B1A4-5882581F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Суметова Кристина Михайловна</dc:creator>
  <cp:keywords/>
  <dc:description/>
  <cp:lastModifiedBy>Ворожбитова Ольга Борисовна</cp:lastModifiedBy>
  <cp:revision>40</cp:revision>
  <cp:lastPrinted>2025-11-25T12:30:00Z</cp:lastPrinted>
  <dcterms:created xsi:type="dcterms:W3CDTF">2025-01-13T09:26:00Z</dcterms:created>
  <dcterms:modified xsi:type="dcterms:W3CDTF">2025-12-17T16:11:00Z</dcterms:modified>
</cp:coreProperties>
</file>