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B952" w14:textId="77777777" w:rsidR="00495645" w:rsidRDefault="00495645" w:rsidP="00202A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A79260E" w14:textId="13E6B851" w:rsidR="00202ABD" w:rsidRDefault="00202ABD" w:rsidP="00202A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УТВЕРЖДАЮ</w:t>
      </w:r>
    </w:p>
    <w:p w14:paraId="4EBC639E" w14:textId="53D9883C" w:rsidR="00202ABD" w:rsidRDefault="00202ABD" w:rsidP="00202A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Глава администрации </w:t>
      </w:r>
    </w:p>
    <w:p w14:paraId="15B0F338" w14:textId="6F876884" w:rsidR="00202ABD" w:rsidRDefault="00202ABD" w:rsidP="00202A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Гатчинского муниципального района </w:t>
      </w:r>
    </w:p>
    <w:p w14:paraId="77D3EA0B" w14:textId="77777777" w:rsidR="00495645" w:rsidRDefault="00202ABD" w:rsidP="00202A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</w:t>
      </w:r>
    </w:p>
    <w:p w14:paraId="6D6B485D" w14:textId="0AA0894E" w:rsidR="00495645" w:rsidRDefault="00495645" w:rsidP="0049564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</w:t>
      </w:r>
      <w:r w:rsidR="00202AB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Л.Н. </w:t>
      </w:r>
      <w:proofErr w:type="spellStart"/>
      <w:r w:rsidR="00202AB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Нещадим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</w:t>
      </w:r>
    </w:p>
    <w:p w14:paraId="485F286B" w14:textId="45A39E5F" w:rsidR="00495645" w:rsidRDefault="00495645" w:rsidP="0049564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«___</w:t>
      </w:r>
      <w:proofErr w:type="gramStart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_»_</w:t>
      </w:r>
      <w:proofErr w:type="gramEnd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___________2024г.</w:t>
      </w:r>
    </w:p>
    <w:p w14:paraId="274A88BA" w14:textId="77777777" w:rsidR="00202ABD" w:rsidRDefault="00202ABD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4066304" w14:textId="77777777" w:rsidR="00202ABD" w:rsidRDefault="00202ABD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012D759" w14:textId="11EAB3F4" w:rsidR="00A12936" w:rsidRPr="005861F2" w:rsidRDefault="00A12936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Администрация Гатчинского муниципального района</w:t>
      </w:r>
    </w:p>
    <w:p w14:paraId="3DDC3D16" w14:textId="77777777" w:rsidR="00A12936" w:rsidRPr="005861F2" w:rsidRDefault="00A12936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Ленинградской области</w:t>
      </w:r>
    </w:p>
    <w:p w14:paraId="452040F8" w14:textId="77777777" w:rsidR="00A12936" w:rsidRPr="005861F2" w:rsidRDefault="00A12936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1694AFB" w14:textId="24F76E1A" w:rsidR="00A12936" w:rsidRPr="005861F2" w:rsidRDefault="007E0550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г. Гатчина </w:t>
      </w:r>
      <w:r w:rsidR="00A12936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  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</w:t>
      </w:r>
      <w:r w:rsidR="00A12936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"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0</w:t>
      </w:r>
      <w:r w:rsidR="00C8041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5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A12936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" </w:t>
      </w:r>
      <w:proofErr w:type="gramStart"/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августа </w:t>
      </w:r>
      <w:r w:rsidR="00A12936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20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24</w:t>
      </w:r>
      <w:proofErr w:type="gramEnd"/>
      <w:r w:rsidR="00A12936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г.</w:t>
      </w:r>
    </w:p>
    <w:p w14:paraId="00CE3841" w14:textId="672B48B5" w:rsidR="00A12936" w:rsidRPr="005861F2" w:rsidRDefault="00A12936" w:rsidP="00495645">
      <w:pPr>
        <w:tabs>
          <w:tab w:val="left" w:pos="7140"/>
        </w:tabs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                             </w:t>
      </w:r>
      <w:r w:rsidRPr="005861F2">
        <w:rPr>
          <w:rFonts w:ascii="Courier New" w:eastAsia="Calibri" w:hAnsi="Courier New" w:cs="Courier New"/>
          <w:kern w:val="0"/>
          <w:sz w:val="26"/>
          <w:szCs w:val="26"/>
          <w14:ligatures w14:val="none"/>
        </w:rPr>
        <w:t xml:space="preserve">                   </w:t>
      </w:r>
      <w:r w:rsidR="007E0550" w:rsidRPr="005861F2">
        <w:rPr>
          <w:rFonts w:ascii="Courier New" w:eastAsia="Calibri" w:hAnsi="Courier New" w:cs="Courier New"/>
          <w:kern w:val="0"/>
          <w:sz w:val="26"/>
          <w:szCs w:val="26"/>
          <w14:ligatures w14:val="none"/>
        </w:rPr>
        <w:t xml:space="preserve">             </w:t>
      </w:r>
      <w:r w:rsidR="00B25271" w:rsidRPr="005861F2">
        <w:rPr>
          <w:rFonts w:ascii="Courier New" w:eastAsia="Calibri" w:hAnsi="Courier New" w:cs="Courier New"/>
          <w:kern w:val="0"/>
          <w:sz w:val="26"/>
          <w:szCs w:val="26"/>
          <w14:ligatures w14:val="none"/>
        </w:rPr>
        <w:t xml:space="preserve">                                 </w:t>
      </w:r>
      <w:r w:rsidR="00202ABD">
        <w:rPr>
          <w:rFonts w:ascii="Courier New" w:eastAsia="Calibri" w:hAnsi="Courier New" w:cs="Courier New"/>
          <w:kern w:val="0"/>
          <w:sz w:val="26"/>
          <w:szCs w:val="26"/>
          <w14:ligatures w14:val="none"/>
        </w:rPr>
        <w:t xml:space="preserve">                                                                                 </w:t>
      </w:r>
    </w:p>
    <w:p w14:paraId="6FC0CEB7" w14:textId="1EF99AB9" w:rsidR="00A12936" w:rsidRPr="005861F2" w:rsidRDefault="00A12936" w:rsidP="00A1293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АКТ </w:t>
      </w:r>
      <w:proofErr w:type="gramStart"/>
      <w:r w:rsidRPr="005861F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ПРОВЕРКИ  N</w:t>
      </w:r>
      <w:proofErr w:type="gramEnd"/>
      <w:r w:rsidRPr="005861F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7E0550" w:rsidRPr="005861F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</w:t>
      </w:r>
    </w:p>
    <w:p w14:paraId="52C7433E" w14:textId="77777777" w:rsidR="00A12936" w:rsidRPr="005861F2" w:rsidRDefault="00A12936" w:rsidP="00B2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0" w:name="_Hlk173855721"/>
      <w:r w:rsidRPr="005861F2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соблюдения трудового законодательства и иных нормативных</w:t>
      </w:r>
    </w:p>
    <w:p w14:paraId="71C4719A" w14:textId="5384FC9C" w:rsidR="002803B8" w:rsidRPr="005861F2" w:rsidRDefault="00A12936" w:rsidP="00B252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bCs/>
          <w:sz w:val="26"/>
          <w:szCs w:val="26"/>
        </w:rPr>
        <w:t>правовых актов, содержащих нормы трудового права</w:t>
      </w:r>
      <w:r w:rsidR="002803B8" w:rsidRPr="005861F2">
        <w:rPr>
          <w:rFonts w:ascii="Times New Roman" w:hAnsi="Times New Roman" w:cs="Times New Roman"/>
          <w:bCs/>
          <w:sz w:val="26"/>
          <w:szCs w:val="26"/>
        </w:rPr>
        <w:t>, в</w:t>
      </w:r>
      <w:r w:rsidR="002803B8" w:rsidRPr="005861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03B8" w:rsidRPr="005861F2">
        <w:rPr>
          <w:rFonts w:ascii="Times New Roman" w:hAnsi="Times New Roman" w:cs="Times New Roman"/>
          <w:sz w:val="26"/>
          <w:szCs w:val="26"/>
        </w:rPr>
        <w:t>муниципальном бюджетном учреждении «</w:t>
      </w:r>
      <w:bookmarkStart w:id="1" w:name="_Hlk165558423"/>
      <w:r w:rsidR="002803B8" w:rsidRPr="005861F2">
        <w:rPr>
          <w:rFonts w:ascii="Times New Roman" w:hAnsi="Times New Roman" w:cs="Times New Roman"/>
          <w:sz w:val="26"/>
          <w:szCs w:val="26"/>
        </w:rPr>
        <w:t>Архитектурно-планировочный центр» Гатчинского муниципального района</w:t>
      </w:r>
    </w:p>
    <w:bookmarkEnd w:id="1"/>
    <w:bookmarkEnd w:id="0"/>
    <w:p w14:paraId="1847195C" w14:textId="2FDBC503" w:rsidR="002803B8" w:rsidRPr="005861F2" w:rsidRDefault="002803B8" w:rsidP="00B252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3B32D18" w14:textId="77777777" w:rsidR="00A12936" w:rsidRPr="005861F2" w:rsidRDefault="00A12936" w:rsidP="0072410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BD5D30E" w14:textId="29BCC5A8" w:rsidR="00A12936" w:rsidRPr="00495645" w:rsidRDefault="00A12936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По адресу: </w:t>
      </w:r>
      <w:r w:rsidR="007E0550" w:rsidRPr="0049564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 Гатчина, ул. Карла Маркса, 44</w:t>
      </w:r>
    </w:p>
    <w:p w14:paraId="750E71B0" w14:textId="49F78177" w:rsidR="00A12936" w:rsidRPr="005861F2" w:rsidRDefault="00A12936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                              </w:t>
      </w:r>
    </w:p>
    <w:p w14:paraId="2F3E1991" w14:textId="2FC23FEB" w:rsidR="00495645" w:rsidRDefault="00495645" w:rsidP="007241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12936" w:rsidRPr="005861F2">
        <w:rPr>
          <w:rFonts w:ascii="Times New Roman" w:hAnsi="Times New Roman" w:cs="Times New Roman"/>
          <w:sz w:val="26"/>
          <w:szCs w:val="26"/>
        </w:rPr>
        <w:t>а основании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716796D" w14:textId="2B809100" w:rsidR="002803B8" w:rsidRPr="005861F2" w:rsidRDefault="00A12936" w:rsidP="004956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>распоряжения администрации Гатчинского муниципального района Ленинградской области</w:t>
      </w:r>
      <w:r w:rsidR="007E0550" w:rsidRPr="005861F2">
        <w:rPr>
          <w:rFonts w:ascii="Times New Roman" w:hAnsi="Times New Roman" w:cs="Times New Roman"/>
          <w:sz w:val="26"/>
          <w:szCs w:val="26"/>
        </w:rPr>
        <w:t xml:space="preserve"> от 17.05.2024</w:t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r w:rsidRPr="005861F2">
        <w:rPr>
          <w:rFonts w:ascii="Times New Roman" w:hAnsi="Times New Roman" w:cs="Times New Roman"/>
          <w:sz w:val="26"/>
          <w:szCs w:val="26"/>
        </w:rPr>
        <w:softHyphen/>
      </w:r>
      <w:bookmarkStart w:id="2" w:name="_Hlk22914676"/>
      <w:bookmarkStart w:id="3" w:name="_Hlk105596461"/>
      <w:r w:rsidR="00495645" w:rsidRPr="005861F2">
        <w:rPr>
          <w:rFonts w:ascii="Times New Roman" w:hAnsi="Times New Roman" w:cs="Times New Roman"/>
          <w:sz w:val="26"/>
          <w:szCs w:val="26"/>
        </w:rPr>
        <w:t>№ 31-р</w:t>
      </w:r>
      <w:r w:rsidR="002803B8" w:rsidRPr="005861F2">
        <w:rPr>
          <w:rFonts w:ascii="Times New Roman" w:hAnsi="Times New Roman" w:cs="Times New Roman"/>
          <w:sz w:val="26"/>
          <w:szCs w:val="26"/>
        </w:rPr>
        <w:t xml:space="preserve"> </w:t>
      </w:r>
      <w:r w:rsidR="00495645">
        <w:rPr>
          <w:rFonts w:ascii="Times New Roman" w:hAnsi="Times New Roman" w:cs="Times New Roman"/>
          <w:sz w:val="26"/>
          <w:szCs w:val="26"/>
        </w:rPr>
        <w:t>«</w:t>
      </w:r>
      <w:r w:rsidR="002803B8" w:rsidRPr="005861F2">
        <w:rPr>
          <w:rFonts w:ascii="Times New Roman" w:hAnsi="Times New Roman" w:cs="Times New Roman"/>
          <w:sz w:val="26"/>
          <w:szCs w:val="26"/>
        </w:rPr>
        <w:t>О проведении проверки по осуществлению</w:t>
      </w:r>
      <w:r w:rsidR="00B25271" w:rsidRPr="005861F2">
        <w:rPr>
          <w:rFonts w:ascii="Times New Roman" w:hAnsi="Times New Roman" w:cs="Times New Roman"/>
          <w:sz w:val="26"/>
          <w:szCs w:val="26"/>
        </w:rPr>
        <w:t xml:space="preserve"> </w:t>
      </w:r>
      <w:r w:rsidR="002803B8" w:rsidRPr="005861F2">
        <w:rPr>
          <w:rFonts w:ascii="Times New Roman" w:hAnsi="Times New Roman" w:cs="Times New Roman"/>
          <w:sz w:val="26"/>
          <w:szCs w:val="26"/>
        </w:rPr>
        <w:t xml:space="preserve">ведомственного контроля за соблюдением трудового законодательства и иных нормативно-правовых актов, содержащих нормы трудового права в </w:t>
      </w:r>
      <w:bookmarkEnd w:id="2"/>
      <w:bookmarkEnd w:id="3"/>
      <w:r w:rsidR="002803B8" w:rsidRPr="005861F2">
        <w:rPr>
          <w:rFonts w:ascii="Times New Roman" w:hAnsi="Times New Roman" w:cs="Times New Roman"/>
          <w:sz w:val="26"/>
          <w:szCs w:val="26"/>
        </w:rPr>
        <w:t>муниципальном бюджетном учреждении «Архитектурно-планировочный центр» Гатчинского муниципального района</w:t>
      </w:r>
      <w:r w:rsidR="00A911CF" w:rsidRPr="005861F2">
        <w:rPr>
          <w:rFonts w:ascii="Times New Roman" w:hAnsi="Times New Roman" w:cs="Times New Roman"/>
          <w:sz w:val="26"/>
          <w:szCs w:val="26"/>
        </w:rPr>
        <w:t xml:space="preserve"> (далее- </w:t>
      </w:r>
      <w:r w:rsidR="00533AFC" w:rsidRPr="005861F2">
        <w:rPr>
          <w:rFonts w:ascii="Times New Roman" w:hAnsi="Times New Roman" w:cs="Times New Roman"/>
          <w:sz w:val="26"/>
          <w:szCs w:val="26"/>
        </w:rPr>
        <w:t>МБУ АПЦ ГМР)</w:t>
      </w:r>
      <w:r w:rsidR="00495645">
        <w:rPr>
          <w:rFonts w:ascii="Times New Roman" w:hAnsi="Times New Roman" w:cs="Times New Roman"/>
          <w:sz w:val="26"/>
          <w:szCs w:val="26"/>
        </w:rPr>
        <w:t xml:space="preserve">» </w:t>
      </w:r>
      <w:r w:rsidR="002803B8" w:rsidRPr="005861F2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430F8EE" w14:textId="39A1FC40" w:rsidR="00A12936" w:rsidRPr="005861F2" w:rsidRDefault="00A12936" w:rsidP="0072410C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проведена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документарная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проверка в отношении:                                                      </w:t>
      </w:r>
    </w:p>
    <w:p w14:paraId="5166BD37" w14:textId="656A2EC9" w:rsidR="007E0550" w:rsidRPr="005861F2" w:rsidRDefault="007E0550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Муниципального бюджетного учреждения «Архитектурно-планировочный центр» Гатчинского муниципального </w:t>
      </w:r>
      <w:proofErr w:type="gramStart"/>
      <w:r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района,  директор</w:t>
      </w:r>
      <w:proofErr w:type="gramEnd"/>
      <w:r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 - </w:t>
      </w:r>
      <w:proofErr w:type="spellStart"/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Салюк</w:t>
      </w:r>
      <w:proofErr w:type="spellEnd"/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Ольга Александровна</w:t>
      </w:r>
    </w:p>
    <w:p w14:paraId="65CA78DB" w14:textId="2FBFED0D" w:rsidR="00A12936" w:rsidRPr="005861F2" w:rsidRDefault="00A12936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4B54131" w14:textId="619C679A" w:rsidR="00A12936" w:rsidRPr="005861F2" w:rsidRDefault="00A12936" w:rsidP="0072410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Срок проведения проверки:</w:t>
      </w:r>
      <w:r w:rsidR="002803B8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 "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03 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"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июня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20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24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г.   по "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01 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"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июля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20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24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г.</w:t>
      </w:r>
    </w:p>
    <w:p w14:paraId="691B95B1" w14:textId="71C54055" w:rsidR="00A12936" w:rsidRPr="005861F2" w:rsidRDefault="00A12936" w:rsidP="0072410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Общая продолжительность </w:t>
      </w:r>
      <w:proofErr w:type="gramStart"/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проверки:</w:t>
      </w:r>
      <w:r w:rsidR="002803B8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</w:t>
      </w:r>
      <w:proofErr w:type="gramEnd"/>
      <w:r w:rsidR="002803B8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рабочих дней</w:t>
      </w:r>
    </w:p>
    <w:p w14:paraId="761048FB" w14:textId="030CD98E" w:rsidR="002803B8" w:rsidRPr="005861F2" w:rsidRDefault="00D41BC7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Лица, проводившие проверку:</w:t>
      </w:r>
    </w:p>
    <w:p w14:paraId="4AB83EB1" w14:textId="77777777" w:rsidR="00D41BC7" w:rsidRPr="005861F2" w:rsidRDefault="00D41BC7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24A9272" w14:textId="7891301A" w:rsidR="00A12936" w:rsidRPr="005861F2" w:rsidRDefault="00796F59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4" w:name="_Hlk172543821"/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Куделя</w:t>
      </w:r>
      <w:proofErr w:type="spellEnd"/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Наталья Геннадьевна, управляющий делами администрации Гатчинского муниципального района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 председатель комиссии</w:t>
      </w:r>
    </w:p>
    <w:p w14:paraId="3EAAA9C1" w14:textId="0CDA61EC" w:rsidR="007E0550" w:rsidRPr="005861F2" w:rsidRDefault="00796F59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Степанова </w:t>
      </w:r>
      <w:proofErr w:type="spellStart"/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Юлианна</w:t>
      </w:r>
      <w:proofErr w:type="spellEnd"/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Анатольевна, начальник отдела кадров и наград администрации Гатчинского муниципального района</w:t>
      </w:r>
    </w:p>
    <w:p w14:paraId="56E00EF9" w14:textId="4E40FDFF" w:rsidR="007E0550" w:rsidRPr="005861F2" w:rsidRDefault="00796F59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Каргина Ольга Анатольевна, заместитель начальника отдела кадров и наград администрации Гатчинского муниципального района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 секретарь комиссии</w:t>
      </w:r>
    </w:p>
    <w:p w14:paraId="0686E8E1" w14:textId="3F5D14AF" w:rsidR="007E0550" w:rsidRPr="005861F2" w:rsidRDefault="00796F59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</w:t>
      </w:r>
      <w:r w:rsidR="007E055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Свердлова Анна Александровна, начальник сектора </w:t>
      </w:r>
      <w:r w:rsidR="00ED13DD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охраны труда отдела кадров и наград </w:t>
      </w:r>
      <w:bookmarkStart w:id="5" w:name="_Hlk172543341"/>
      <w:r w:rsidR="00ED13DD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администрации Гатчинского муниципального района</w:t>
      </w:r>
      <w:bookmarkEnd w:id="5"/>
    </w:p>
    <w:p w14:paraId="583A6F7C" w14:textId="2755A210" w:rsidR="00ED13DD" w:rsidRPr="005861F2" w:rsidRDefault="00796F59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="00ED13DD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Салатина</w:t>
      </w:r>
      <w:proofErr w:type="spellEnd"/>
      <w:r w:rsidR="00ED13DD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Олеся Юрьевна, главный специалист отдела учета и отчетности администрации Гатчинского муниципального района</w:t>
      </w:r>
    </w:p>
    <w:p w14:paraId="09E82530" w14:textId="29FD0311" w:rsidR="00ED13DD" w:rsidRPr="005861F2" w:rsidRDefault="00796F59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="00ED13DD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Ворожбитова</w:t>
      </w:r>
      <w:proofErr w:type="spellEnd"/>
      <w:r w:rsidR="00ED13DD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Ольга Борисовна, заместитель председателя по правовым вопросам Комитета юридического обеспечения администрации Гатчинского муниципального района</w:t>
      </w:r>
    </w:p>
    <w:bookmarkEnd w:id="4"/>
    <w:p w14:paraId="2F452745" w14:textId="77777777" w:rsidR="007E0550" w:rsidRPr="005861F2" w:rsidRDefault="00A12936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 xml:space="preserve">                                                                                                               </w:t>
      </w:r>
    </w:p>
    <w:p w14:paraId="6ABF8F53" w14:textId="7E4777B3" w:rsidR="00A12936" w:rsidRPr="005861F2" w:rsidRDefault="00A12936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 проведении проверки присутствовал:</w:t>
      </w:r>
      <w:r w:rsidRPr="005861F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="00A911CF"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директор МБУ АПЦ </w:t>
      </w:r>
      <w:proofErr w:type="gramStart"/>
      <w:r w:rsidR="00A911CF" w:rsidRPr="005861F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ГМР  </w:t>
      </w:r>
      <w:proofErr w:type="spellStart"/>
      <w:r w:rsidR="00A911CF"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Салюк</w:t>
      </w:r>
      <w:proofErr w:type="spellEnd"/>
      <w:proofErr w:type="gramEnd"/>
      <w:r w:rsidR="00A911CF"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Ольга Александровна</w:t>
      </w:r>
      <w:r w:rsidR="00A911CF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2386D2E3" w14:textId="71A46FF7" w:rsidR="00533AFC" w:rsidRDefault="00533AFC" w:rsidP="007241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1EA52B8" w14:textId="77777777" w:rsidR="00A12936" w:rsidRPr="005861F2" w:rsidRDefault="00A12936" w:rsidP="0072410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ходе проведения проверки установлено:</w:t>
      </w:r>
    </w:p>
    <w:p w14:paraId="2D0C890C" w14:textId="0FA2A831" w:rsidR="00EC0BDA" w:rsidRPr="005861F2" w:rsidRDefault="00BB6C66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2D42B8" w:rsidRPr="002D42B8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I</w:t>
      </w:r>
      <w:r w:rsidR="00705E51" w:rsidRPr="002D42B8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В</w:t>
      </w:r>
      <w:r w:rsidR="00EC0BDA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соответствии с требованиями Трудового кодекса Российской Федерации (далее – ТК РФ), </w:t>
      </w:r>
      <w:r w:rsidR="009D582E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</w:t>
      </w:r>
      <w:r w:rsidR="00EC0BDA" w:rsidRPr="005861F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риказ</w:t>
      </w:r>
      <w:r w:rsidR="009D582E" w:rsidRPr="005861F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</w:t>
      </w:r>
      <w:r w:rsidR="00EC0BDA" w:rsidRPr="005861F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Минтруда России от 19.05.2021 № 320н «Об утверждении формы, порядка ведения и хранения трудовых книжек»</w:t>
      </w:r>
      <w:r w:rsidR="00EC0BDA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(далее – Приказ № 320н) в учреждении: </w:t>
      </w:r>
    </w:p>
    <w:p w14:paraId="54F254F2" w14:textId="6906B195" w:rsidR="00EC0BDA" w:rsidRPr="005861F2" w:rsidRDefault="00BB6C66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705E51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</w:t>
      </w:r>
      <w:r w:rsidR="00705E51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="00EC0BDA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едется </w:t>
      </w:r>
      <w:bookmarkStart w:id="6" w:name="_Hlk172562461"/>
      <w:r w:rsidR="00EC0BDA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книга учета движения трудовых книжек и вкладышей в них</w:t>
      </w:r>
      <w:bookmarkEnd w:id="6"/>
      <w:r w:rsidR="00EC0BDA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 имеются подписи работников при выдаче трудовых книжек на руки с указанием даты выдачи</w:t>
      </w:r>
      <w:r w:rsidR="00D41BC7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01506C23" w14:textId="77777777" w:rsidR="00773D27" w:rsidRPr="005861F2" w:rsidRDefault="00F33BDC" w:rsidP="00954C7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Замечание:  </w:t>
      </w:r>
    </w:p>
    <w:p w14:paraId="1E2C59C5" w14:textId="6BC852E2" w:rsidR="00D41BC7" w:rsidRPr="005861F2" w:rsidRDefault="002D42B8" w:rsidP="00954C7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7" w:name="_Hlk172733621"/>
      <w:r w:rsidRPr="002D42B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 </w:t>
      </w:r>
      <w:r w:rsidR="00D41BC7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Книга учета движения трудовых книжек и вкладышей в них не прошнурована, не заверена подписью руководителя учреждения</w:t>
      </w:r>
      <w:r w:rsidR="00B25271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="00D41BC7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не опечатана.</w:t>
      </w:r>
    </w:p>
    <w:bookmarkEnd w:id="7"/>
    <w:p w14:paraId="6FB19B9B" w14:textId="24DB03FC" w:rsidR="00EC0BDA" w:rsidRPr="005861F2" w:rsidRDefault="00BB6C66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2D42B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2. </w:t>
      </w:r>
      <w:r w:rsidR="00127667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="00EC0BDA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трудовых книжках имеются записи о приеме, переводе, установлении (присвоении) квалификации, переименовании учреждения, смене фамилии (имени) работника.</w:t>
      </w:r>
      <w:r w:rsidR="002D42B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По ряду сотрудников есть нарушения:</w:t>
      </w:r>
    </w:p>
    <w:p w14:paraId="0F2A1B65" w14:textId="01349C0A" w:rsidR="00F33BDC" w:rsidRPr="00392590" w:rsidRDefault="00F33BDC" w:rsidP="003925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2127"/>
        <w:gridCol w:w="7512"/>
      </w:tblGrid>
      <w:tr w:rsidR="00D41BC7" w:rsidRPr="00D41BC7" w14:paraId="25A9548B" w14:textId="77777777" w:rsidTr="002D42B8">
        <w:tc>
          <w:tcPr>
            <w:tcW w:w="562" w:type="dxa"/>
          </w:tcPr>
          <w:p w14:paraId="02F1C5D3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3EE501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57E4176E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EF2C09C" w14:textId="3C2D84E3" w:rsidR="00D41BC7" w:rsidRPr="00D41BC7" w:rsidRDefault="00D41BC7" w:rsidP="00BB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Записи с 10 по 12 трудовой книжки некорректны</w:t>
            </w:r>
          </w:p>
          <w:p w14:paraId="21D4084D" w14:textId="77777777" w:rsidR="00D41BC7" w:rsidRPr="00D41BC7" w:rsidRDefault="00D41BC7" w:rsidP="00BB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- принята на должность по внутреннему совместительству</w:t>
            </w:r>
          </w:p>
          <w:p w14:paraId="5E4F2D77" w14:textId="77777777" w:rsidR="00D41BC7" w:rsidRPr="00D41BC7" w:rsidRDefault="00D41BC7" w:rsidP="00BB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-уволена с какой должности?</w:t>
            </w:r>
          </w:p>
          <w:p w14:paraId="66C9AA73" w14:textId="56300D32" w:rsidR="00B25271" w:rsidRDefault="00D41BC7" w:rsidP="00B2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-переведена на должность </w:t>
            </w:r>
            <w:proofErr w:type="spellStart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357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111">
              <w:t xml:space="preserve"> </w:t>
            </w:r>
            <w:r w:rsidR="00357111" w:rsidRPr="00357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Временный перевод на другую работу в трудовой книжке не отражается</w:t>
            </w:r>
            <w:r w:rsidR="00357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7DA1D78" w14:textId="5206B7E5" w:rsidR="00D41BC7" w:rsidRPr="00D41BC7" w:rsidRDefault="00D41BC7" w:rsidP="00B2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- уволена с какой должности перед приемом на должность директора?</w:t>
            </w:r>
          </w:p>
        </w:tc>
      </w:tr>
      <w:tr w:rsidR="00D41BC7" w:rsidRPr="00D41BC7" w14:paraId="035395D4" w14:textId="77777777" w:rsidTr="002D42B8">
        <w:tc>
          <w:tcPr>
            <w:tcW w:w="562" w:type="dxa"/>
          </w:tcPr>
          <w:p w14:paraId="147FD003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5BACE7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7512" w:type="dxa"/>
          </w:tcPr>
          <w:p w14:paraId="4202EBE9" w14:textId="63BCD952" w:rsidR="00FB1DE4" w:rsidRDefault="00FB1DE4" w:rsidP="00BB6C6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B6C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внесены сведения об образовании в трудовой книжке </w:t>
            </w:r>
          </w:p>
          <w:p w14:paraId="0604DB09" w14:textId="13586AB9" w:rsidR="00D41BC7" w:rsidRPr="00D41BC7" w:rsidRDefault="00FB1DE4" w:rsidP="00BB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-з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апись о наименовании должности не соответствует трудовому договору</w:t>
            </w:r>
          </w:p>
        </w:tc>
      </w:tr>
      <w:tr w:rsidR="00D41BC7" w:rsidRPr="00D41BC7" w14:paraId="04206117" w14:textId="77777777" w:rsidTr="002D42B8">
        <w:tc>
          <w:tcPr>
            <w:tcW w:w="562" w:type="dxa"/>
          </w:tcPr>
          <w:p w14:paraId="19D7BFA8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E04FF3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7512" w:type="dxa"/>
          </w:tcPr>
          <w:p w14:paraId="2C67CE6F" w14:textId="4C663ABE" w:rsidR="00D41BC7" w:rsidRPr="00D41BC7" w:rsidRDefault="00BB6C66" w:rsidP="00BB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не указано структурное подразделение</w:t>
            </w:r>
          </w:p>
          <w:p w14:paraId="02EE1ECD" w14:textId="0A46C6C8" w:rsidR="00D41BC7" w:rsidRPr="00D41BC7" w:rsidRDefault="00BB6C66" w:rsidP="00BB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апись в трудовой книжке о переводе на должность архитектора 2 категории от 16.08.2023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="00B2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соглашение № 10 от 01.10.2023</w:t>
            </w:r>
            <w:r w:rsidR="00B25271">
              <w:rPr>
                <w:rFonts w:ascii="Times New Roman" w:hAnsi="Times New Roman" w:cs="Times New Roman"/>
                <w:sz w:val="24"/>
                <w:szCs w:val="24"/>
              </w:rPr>
              <w:t>, дата перевода</w:t>
            </w:r>
            <w:proofErr w:type="gramStart"/>
            <w:r w:rsidR="00B25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01.10.2023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1BC7" w:rsidRPr="00D41BC7" w14:paraId="4FDB58E7" w14:textId="77777777" w:rsidTr="002D42B8">
        <w:tc>
          <w:tcPr>
            <w:tcW w:w="562" w:type="dxa"/>
          </w:tcPr>
          <w:p w14:paraId="69394ED3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91F093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Прокофьева Е.И.</w:t>
            </w:r>
          </w:p>
        </w:tc>
        <w:tc>
          <w:tcPr>
            <w:tcW w:w="7512" w:type="dxa"/>
          </w:tcPr>
          <w:p w14:paraId="37C71297" w14:textId="3609AECA" w:rsidR="00D41BC7" w:rsidRPr="00D41BC7" w:rsidRDefault="00BB6C66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ровень образования в трудовой книжке внесен без ссылки на документ</w:t>
            </w:r>
            <w:r w:rsidR="0090367C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(рекомендация) </w:t>
            </w:r>
          </w:p>
          <w:p w14:paraId="4C00A589" w14:textId="3F35B3FD" w:rsidR="00D41BC7" w:rsidRPr="00D41BC7" w:rsidRDefault="00BB6C66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апись № 10 недействительна</w:t>
            </w:r>
            <w:r w:rsidR="009036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  <w:r w:rsidR="00B2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5271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proofErr w:type="gramEnd"/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21.09.2021 перевод с 22.09.2021</w:t>
            </w:r>
          </w:p>
        </w:tc>
      </w:tr>
      <w:tr w:rsidR="00D41BC7" w:rsidRPr="00D41BC7" w14:paraId="4937E69B" w14:textId="77777777" w:rsidTr="002D42B8">
        <w:tc>
          <w:tcPr>
            <w:tcW w:w="562" w:type="dxa"/>
          </w:tcPr>
          <w:p w14:paraId="2CEE717B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84542C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Лихонкина</w:t>
            </w:r>
            <w:proofErr w:type="spellEnd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512" w:type="dxa"/>
          </w:tcPr>
          <w:p w14:paraId="399E09AE" w14:textId="77777777" w:rsidR="00D41BC7" w:rsidRPr="00D41BC7" w:rsidRDefault="00D41BC7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В записи о переводе не указано структурное подразделение.</w:t>
            </w:r>
          </w:p>
          <w:p w14:paraId="5FA7F391" w14:textId="77777777" w:rsidR="00D41BC7" w:rsidRPr="00D41BC7" w:rsidRDefault="00D41BC7" w:rsidP="00BB6C66">
            <w:pPr>
              <w:tabs>
                <w:tab w:val="left" w:pos="556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C7" w:rsidRPr="00D41BC7" w14:paraId="42FE99D0" w14:textId="77777777" w:rsidTr="002D42B8">
        <w:tc>
          <w:tcPr>
            <w:tcW w:w="562" w:type="dxa"/>
          </w:tcPr>
          <w:p w14:paraId="0096957D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F19356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Зверева И.К.</w:t>
            </w:r>
          </w:p>
        </w:tc>
        <w:tc>
          <w:tcPr>
            <w:tcW w:w="7512" w:type="dxa"/>
          </w:tcPr>
          <w:p w14:paraId="6DAE0330" w14:textId="72B13175" w:rsidR="00D41BC7" w:rsidRPr="00D41BC7" w:rsidRDefault="00BB6C66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апись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переименование должности без указания структурного подразделения. </w:t>
            </w:r>
          </w:p>
          <w:p w14:paraId="47BD2F93" w14:textId="70EF86B8" w:rsidR="00D41BC7" w:rsidRPr="00D41BC7" w:rsidRDefault="00BB6C66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перевод на должность от 16.08.202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="0090367C">
              <w:rPr>
                <w:rFonts w:ascii="Times New Roman" w:hAnsi="Times New Roman" w:cs="Times New Roman"/>
                <w:sz w:val="24"/>
                <w:szCs w:val="24"/>
              </w:rPr>
              <w:t xml:space="preserve">удовом 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договоре с 01.10.2023 (д/с № 9 от 01.10.2023)</w:t>
            </w:r>
          </w:p>
          <w:p w14:paraId="37729D05" w14:textId="38C66AC2" w:rsidR="00D41BC7" w:rsidRPr="00D41BC7" w:rsidRDefault="00D41BC7" w:rsidP="00BB6C66">
            <w:pPr>
              <w:tabs>
                <w:tab w:val="left" w:pos="556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C7" w:rsidRPr="00D41BC7" w14:paraId="0D24FEF8" w14:textId="77777777" w:rsidTr="002D42B8">
        <w:tc>
          <w:tcPr>
            <w:tcW w:w="562" w:type="dxa"/>
          </w:tcPr>
          <w:p w14:paraId="09844456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3E49E5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Коннов Е.В.</w:t>
            </w:r>
          </w:p>
        </w:tc>
        <w:tc>
          <w:tcPr>
            <w:tcW w:w="7512" w:type="dxa"/>
          </w:tcPr>
          <w:p w14:paraId="1AA5A7F1" w14:textId="7A67BE93" w:rsidR="00D41BC7" w:rsidRPr="00D41BC7" w:rsidRDefault="00BB6C66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>ет записи о переводе на должность архитектора 1 категории отдела архитектуры с 01.10.2023</w:t>
            </w:r>
          </w:p>
          <w:p w14:paraId="6028828B" w14:textId="7906FCD1" w:rsidR="00D41BC7" w:rsidRPr="00D41BC7" w:rsidRDefault="00D41BC7" w:rsidP="00BB6C66">
            <w:pPr>
              <w:tabs>
                <w:tab w:val="left" w:pos="556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E4" w:rsidRPr="00D41BC7" w14:paraId="0F54525D" w14:textId="77777777" w:rsidTr="002D42B8">
        <w:tc>
          <w:tcPr>
            <w:tcW w:w="562" w:type="dxa"/>
          </w:tcPr>
          <w:p w14:paraId="38B4D395" w14:textId="77777777" w:rsidR="00FB1DE4" w:rsidRPr="00D41BC7" w:rsidRDefault="00FB1DE4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5BD25" w14:textId="775FDC1C" w:rsidR="00FB1DE4" w:rsidRPr="00D41BC7" w:rsidRDefault="00FB1DE4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C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Коломиец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М.А.</w:t>
            </w:r>
          </w:p>
        </w:tc>
        <w:tc>
          <w:tcPr>
            <w:tcW w:w="7512" w:type="dxa"/>
          </w:tcPr>
          <w:p w14:paraId="1ED5E8E5" w14:textId="7FC13370" w:rsidR="00FB1DE4" w:rsidRDefault="00FB1DE4" w:rsidP="00BB6C66">
            <w:pPr>
              <w:tabs>
                <w:tab w:val="left" w:pos="5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66">
              <w:rPr>
                <w:rFonts w:ascii="Times New Roman" w:eastAsia="Calibri" w:hAnsi="Times New Roman" w:cs="Times New Roman"/>
                <w:sz w:val="26"/>
                <w:szCs w:val="26"/>
              </w:rPr>
              <w:t>не внесены сведения об образовании в трудовой книжке</w:t>
            </w:r>
          </w:p>
        </w:tc>
      </w:tr>
      <w:tr w:rsidR="00D41BC7" w:rsidRPr="00D41BC7" w14:paraId="433D924F" w14:textId="77777777" w:rsidTr="002D42B8">
        <w:tc>
          <w:tcPr>
            <w:tcW w:w="562" w:type="dxa"/>
          </w:tcPr>
          <w:p w14:paraId="31F44799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6B8C81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512" w:type="dxa"/>
          </w:tcPr>
          <w:p w14:paraId="4FF9F51F" w14:textId="77777777" w:rsidR="00D41BC7" w:rsidRPr="00D41BC7" w:rsidRDefault="00D41BC7" w:rsidP="00BB6C66">
            <w:pPr>
              <w:tabs>
                <w:tab w:val="left" w:pos="55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В трудовой книжке не указано структурное подразделение по занимаемой должности</w:t>
            </w:r>
          </w:p>
        </w:tc>
      </w:tr>
      <w:tr w:rsidR="00D41BC7" w:rsidRPr="00D41BC7" w14:paraId="0F00C898" w14:textId="77777777" w:rsidTr="002D42B8">
        <w:tc>
          <w:tcPr>
            <w:tcW w:w="562" w:type="dxa"/>
          </w:tcPr>
          <w:p w14:paraId="2C22B7B1" w14:textId="77777777" w:rsidR="00D41BC7" w:rsidRPr="00D41BC7" w:rsidRDefault="00D41BC7" w:rsidP="00D41BC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EDD6B8" w14:textId="77777777" w:rsidR="00D41BC7" w:rsidRPr="00D41BC7" w:rsidRDefault="00D41BC7" w:rsidP="00D4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512" w:type="dxa"/>
          </w:tcPr>
          <w:p w14:paraId="11B051F7" w14:textId="72F8C193" w:rsidR="00FB1DE4" w:rsidRDefault="00FB1DE4" w:rsidP="00BB6C66">
            <w:pPr>
              <w:tabs>
                <w:tab w:val="left" w:pos="55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B6C66">
              <w:rPr>
                <w:rFonts w:ascii="Times New Roman" w:eastAsia="Calibri" w:hAnsi="Times New Roman" w:cs="Times New Roman"/>
                <w:sz w:val="26"/>
                <w:szCs w:val="26"/>
              </w:rPr>
              <w:t>не внесены сведения об образовании в трудовой книжке</w:t>
            </w:r>
          </w:p>
          <w:p w14:paraId="21532D62" w14:textId="2F46B3AC" w:rsidR="00D41BC7" w:rsidRPr="00D41BC7" w:rsidRDefault="00FB1DE4" w:rsidP="00BB6C66">
            <w:pPr>
              <w:tabs>
                <w:tab w:val="left" w:pos="55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41BC7" w:rsidRPr="00D41BC7">
              <w:rPr>
                <w:rFonts w:ascii="Times New Roman" w:hAnsi="Times New Roman" w:cs="Times New Roman"/>
                <w:sz w:val="24"/>
                <w:szCs w:val="24"/>
              </w:rPr>
              <w:t xml:space="preserve">апись №6 неверна, дата перевода указана </w:t>
            </w:r>
            <w:r w:rsidR="00BB6C66"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</w:p>
        </w:tc>
      </w:tr>
    </w:tbl>
    <w:p w14:paraId="554985EA" w14:textId="77777777" w:rsidR="00D47F93" w:rsidRDefault="00D47F93" w:rsidP="0072410C">
      <w:pPr>
        <w:tabs>
          <w:tab w:val="left" w:pos="169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D832B7B" w14:textId="77777777" w:rsidR="00820A25" w:rsidRDefault="00820A25" w:rsidP="0072410C">
      <w:pPr>
        <w:tabs>
          <w:tab w:val="left" w:pos="169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6873C32" w14:textId="77777777" w:rsidR="00820A25" w:rsidRDefault="00820A25" w:rsidP="0072410C">
      <w:pPr>
        <w:tabs>
          <w:tab w:val="left" w:pos="169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DB40F40" w14:textId="0C280652" w:rsidR="0090367C" w:rsidRPr="005861F2" w:rsidRDefault="0072410C" w:rsidP="0072410C">
      <w:pPr>
        <w:tabs>
          <w:tab w:val="left" w:pos="169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2D42B8" w:rsidRPr="002D42B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II</w:t>
      </w:r>
      <w:r w:rsidR="00705E51" w:rsidRPr="002D42B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Т</w:t>
      </w:r>
      <w:r w:rsidR="00F33BDC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рудовые договоры заключены со всеми работниками учреждения.</w:t>
      </w:r>
    </w:p>
    <w:p w14:paraId="37B00B9B" w14:textId="07278E6C" w:rsidR="00F33BDC" w:rsidRPr="005861F2" w:rsidRDefault="00F33BDC" w:rsidP="00392590">
      <w:pPr>
        <w:tabs>
          <w:tab w:val="left" w:pos="169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5861F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Замечания: </w:t>
      </w:r>
    </w:p>
    <w:p w14:paraId="4F3954CF" w14:textId="030901C2" w:rsidR="00F33BDC" w:rsidRPr="005861F2" w:rsidRDefault="002D42B8" w:rsidP="002D42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2B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5E51" w:rsidRPr="005861F2">
        <w:rPr>
          <w:rFonts w:ascii="Times New Roman" w:hAnsi="Times New Roman" w:cs="Times New Roman"/>
          <w:sz w:val="26"/>
          <w:szCs w:val="26"/>
        </w:rPr>
        <w:t xml:space="preserve">  </w:t>
      </w:r>
      <w:r w:rsidR="00F33BDC" w:rsidRPr="005861F2">
        <w:rPr>
          <w:rFonts w:ascii="Times New Roman" w:hAnsi="Times New Roman" w:cs="Times New Roman"/>
          <w:sz w:val="26"/>
          <w:szCs w:val="26"/>
        </w:rPr>
        <w:t>Нет соглашени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820A25">
        <w:rPr>
          <w:rFonts w:ascii="Times New Roman" w:hAnsi="Times New Roman" w:cs="Times New Roman"/>
          <w:sz w:val="26"/>
          <w:szCs w:val="26"/>
        </w:rPr>
        <w:t xml:space="preserve"> к трудовому договору</w:t>
      </w:r>
      <w:r w:rsidR="00F33BDC" w:rsidRPr="005861F2">
        <w:rPr>
          <w:rFonts w:ascii="Times New Roman" w:hAnsi="Times New Roman" w:cs="Times New Roman"/>
          <w:sz w:val="26"/>
          <w:szCs w:val="26"/>
        </w:rPr>
        <w:t xml:space="preserve"> об изменении фамилии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работников</w:t>
      </w:r>
      <w:r w:rsidR="00F33BDC" w:rsidRPr="005861F2">
        <w:rPr>
          <w:rFonts w:ascii="Times New Roman" w:hAnsi="Times New Roman" w:cs="Times New Roman"/>
          <w:sz w:val="26"/>
          <w:szCs w:val="26"/>
        </w:rPr>
        <w:t xml:space="preserve">  Щекиной</w:t>
      </w:r>
      <w:proofErr w:type="gramEnd"/>
      <w:r w:rsidR="00F33BDC" w:rsidRPr="005861F2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и Лукиной А.А.</w:t>
      </w:r>
      <w:r w:rsidR="00F33BDC" w:rsidRPr="005861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CBD3E1" w14:textId="33D0C445" w:rsidR="00E54FC4" w:rsidRPr="005861F2" w:rsidRDefault="002D42B8" w:rsidP="00954C7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7A9" w:rsidRPr="005861F2">
        <w:rPr>
          <w:sz w:val="26"/>
          <w:szCs w:val="26"/>
        </w:rPr>
        <w:t xml:space="preserve">. </w:t>
      </w:r>
      <w:r w:rsidR="001B75B0" w:rsidRPr="005861F2">
        <w:rPr>
          <w:sz w:val="26"/>
          <w:szCs w:val="26"/>
        </w:rPr>
        <w:t xml:space="preserve"> </w:t>
      </w:r>
      <w:r w:rsidR="00C957A9" w:rsidRPr="005861F2">
        <w:rPr>
          <w:sz w:val="26"/>
          <w:szCs w:val="26"/>
          <w:shd w:val="clear" w:color="auto" w:fill="FFFFFF"/>
        </w:rPr>
        <w:t>В соответствии с</w:t>
      </w:r>
      <w:r w:rsidR="00E54FC4" w:rsidRPr="005861F2">
        <w:rPr>
          <w:sz w:val="26"/>
          <w:szCs w:val="26"/>
          <w:shd w:val="clear" w:color="auto" w:fill="FFFFFF"/>
        </w:rPr>
        <w:t>о</w:t>
      </w:r>
      <w:r w:rsidR="00C957A9" w:rsidRPr="005861F2">
        <w:rPr>
          <w:sz w:val="26"/>
          <w:szCs w:val="26"/>
          <w:shd w:val="clear" w:color="auto" w:fill="FFFFFF"/>
        </w:rPr>
        <w:t xml:space="preserve"> стать</w:t>
      </w:r>
      <w:r w:rsidR="00E54FC4" w:rsidRPr="005861F2">
        <w:rPr>
          <w:sz w:val="26"/>
          <w:szCs w:val="26"/>
          <w:shd w:val="clear" w:color="auto" w:fill="FFFFFF"/>
        </w:rPr>
        <w:t>ей</w:t>
      </w:r>
      <w:r w:rsidR="00C957A9" w:rsidRPr="005861F2">
        <w:rPr>
          <w:sz w:val="26"/>
          <w:szCs w:val="26"/>
          <w:shd w:val="clear" w:color="auto" w:fill="FFFFFF"/>
        </w:rPr>
        <w:t xml:space="preserve"> 57 ТК РФ обязательными для включения в трудовой договор являются условия труда на рабочем месте.</w:t>
      </w:r>
      <w:r w:rsidR="003B0153" w:rsidRPr="005861F2">
        <w:rPr>
          <w:sz w:val="26"/>
          <w:szCs w:val="26"/>
        </w:rPr>
        <w:t xml:space="preserve"> Информация в трудовой договор вносится в соответствии с картой </w:t>
      </w:r>
      <w:r w:rsidR="000E510A" w:rsidRPr="005861F2">
        <w:rPr>
          <w:sz w:val="26"/>
          <w:szCs w:val="26"/>
        </w:rPr>
        <w:t>специальной оценки условий труда</w:t>
      </w:r>
      <w:r w:rsidR="00E54FC4" w:rsidRPr="005861F2">
        <w:rPr>
          <w:sz w:val="26"/>
          <w:szCs w:val="26"/>
        </w:rPr>
        <w:t xml:space="preserve"> рабочего места</w:t>
      </w:r>
      <w:r w:rsidR="000E510A" w:rsidRPr="005861F2">
        <w:rPr>
          <w:sz w:val="26"/>
          <w:szCs w:val="26"/>
        </w:rPr>
        <w:t xml:space="preserve"> (далее- СОУТ) </w:t>
      </w:r>
      <w:r w:rsidR="00E54FC4" w:rsidRPr="005861F2">
        <w:rPr>
          <w:sz w:val="26"/>
          <w:szCs w:val="26"/>
        </w:rPr>
        <w:t xml:space="preserve"> (если кандидат принимается на вновь организованное рабочее место, где СОУТ еще не проведена, то в трудовом договоре указываются общие характеристики рабочего места: где расположено, какое оборудование используется, по каким правилам безопасности с ним работать (рекомендации Минтруда в письме от 14.07.2016 №15-1/ООГ-2516.)).</w:t>
      </w:r>
    </w:p>
    <w:p w14:paraId="4D0F8363" w14:textId="4C7106A3" w:rsidR="00C957A9" w:rsidRPr="005861F2" w:rsidRDefault="000E510A" w:rsidP="00954C71">
      <w:pPr>
        <w:pStyle w:val="ConsPlusNonformat"/>
        <w:tabs>
          <w:tab w:val="left" w:pos="993"/>
        </w:tabs>
        <w:ind w:firstLine="567"/>
        <w:jc w:val="both"/>
        <w:rPr>
          <w:rFonts w:ascii="Arial" w:hAnsi="Arial" w:cs="Arial"/>
          <w:color w:val="474747"/>
          <w:sz w:val="26"/>
          <w:szCs w:val="26"/>
          <w:shd w:val="clear" w:color="auto" w:fill="FFFFFF"/>
        </w:rPr>
      </w:pPr>
      <w:r w:rsidRPr="005861F2">
        <w:rPr>
          <w:rFonts w:ascii="Times New Roman" w:hAnsi="Times New Roman" w:cs="Times New Roman"/>
          <w:sz w:val="26"/>
          <w:szCs w:val="26"/>
        </w:rPr>
        <w:t>СОУТ</w:t>
      </w:r>
      <w:r w:rsidR="003B0153" w:rsidRPr="005861F2">
        <w:rPr>
          <w:rFonts w:ascii="Times New Roman" w:hAnsi="Times New Roman" w:cs="Times New Roman"/>
          <w:sz w:val="26"/>
          <w:szCs w:val="26"/>
        </w:rPr>
        <w:t xml:space="preserve"> в МБУ АПЦ ГМР проведена 26.08.2019 на 29 рабочих местах, </w:t>
      </w:r>
      <w:r w:rsidR="00E54FC4" w:rsidRPr="005861F2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проведения СОУТ не внесены дополнения в трудовые договоры </w:t>
      </w:r>
      <w:r w:rsidR="002D42B8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</w:t>
      </w:r>
      <w:proofErr w:type="gramStart"/>
      <w:r w:rsidR="00E54FC4" w:rsidRPr="005861F2">
        <w:rPr>
          <w:rFonts w:ascii="Times New Roman" w:hAnsi="Times New Roman" w:cs="Times New Roman"/>
          <w:color w:val="000000"/>
          <w:sz w:val="26"/>
          <w:szCs w:val="26"/>
        </w:rPr>
        <w:t>об  условиях</w:t>
      </w:r>
      <w:proofErr w:type="gramEnd"/>
      <w:r w:rsidR="00E54FC4" w:rsidRPr="005861F2">
        <w:rPr>
          <w:rFonts w:ascii="Times New Roman" w:hAnsi="Times New Roman" w:cs="Times New Roman"/>
          <w:color w:val="000000"/>
          <w:sz w:val="26"/>
          <w:szCs w:val="26"/>
        </w:rPr>
        <w:t xml:space="preserve"> труда.</w:t>
      </w:r>
    </w:p>
    <w:p w14:paraId="7EF24934" w14:textId="77777777" w:rsidR="00C957A9" w:rsidRPr="005861F2" w:rsidRDefault="00C957A9" w:rsidP="00954C7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95B65A2" w14:textId="4B886B4A" w:rsidR="00082507" w:rsidRPr="005861F2" w:rsidRDefault="002D42B8" w:rsidP="00954C7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D42B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III</w:t>
      </w:r>
      <w:r w:rsidR="00705E51" w:rsidRPr="002D42B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="00705E51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Положения о структурных подразделениях</w:t>
      </w:r>
      <w:r w:rsidR="00392590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должностные инструкции</w:t>
      </w:r>
      <w:r w:rsidR="00082507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FA67BAA" w14:textId="60E31421" w:rsidR="00082507" w:rsidRPr="005861F2" w:rsidRDefault="00082507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5861F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Замечания:</w:t>
      </w:r>
    </w:p>
    <w:p w14:paraId="68AAEDA2" w14:textId="54B506F4" w:rsidR="00082507" w:rsidRPr="005861F2" w:rsidRDefault="002D42B8" w:rsidP="00954C7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2B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82507" w:rsidRPr="005861F2">
        <w:rPr>
          <w:rFonts w:ascii="Times New Roman" w:hAnsi="Times New Roman" w:cs="Times New Roman"/>
          <w:sz w:val="26"/>
          <w:szCs w:val="26"/>
        </w:rPr>
        <w:t xml:space="preserve"> Перечень должностных инструкций не соответствует штатному расписанию: </w:t>
      </w:r>
    </w:p>
    <w:p w14:paraId="006B51E6" w14:textId="2DD0D226" w:rsidR="00082507" w:rsidRPr="005861F2" w:rsidRDefault="002D42B8" w:rsidP="00954C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отсутствуют в штатном расписании </w:t>
      </w:r>
      <w:r w:rsidR="00082507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>должности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:</w:t>
      </w:r>
      <w:r w:rsidR="00082507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юрист, контрактный управляющий, помощник кадастрового инженера (стажер), специалист по кадрам, ответственный специалист за ведение официальной страницы в 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  <w:r w:rsidR="00C7559A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Но доплата по данным должностям осуществляется</w:t>
      </w:r>
      <w:r w:rsidR="00C7559A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что является грубым нарушением</w:t>
      </w:r>
      <w:r w:rsidR="00082507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C7559A" w:rsidRPr="00C7559A">
        <w:rPr>
          <w:rFonts w:ascii="Times New Roman" w:hAnsi="Times New Roman" w:cs="Times New Roman"/>
          <w:kern w:val="0"/>
          <w:sz w:val="26"/>
          <w:szCs w:val="26"/>
          <w14:ligatures w14:val="none"/>
        </w:rPr>
        <w:t>ст. 151 ТК РФ</w:t>
      </w:r>
      <w:r w:rsidR="00C7559A">
        <w:rPr>
          <w:rFonts w:ascii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2964931" w14:textId="376FEF33" w:rsidR="00392590" w:rsidRPr="005861F2" w:rsidRDefault="002D42B8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="006D3F2F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392590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Отсутствуют должностные инструкции на должность директора, инженера 1 категории отдела инженерных изысканий.</w:t>
      </w:r>
    </w:p>
    <w:p w14:paraId="2966754B" w14:textId="3E4D0EF4" w:rsidR="00C7559A" w:rsidRPr="005861F2" w:rsidRDefault="00C7559A" w:rsidP="00C75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Положения о структурных подразделениях отсутствуют, кроме Положения об отделе бухгалтерского учета и бюджетной отчетности, с которым не ознакомлены Герасева Н.В., и </w:t>
      </w:r>
      <w:proofErr w:type="spellStart"/>
      <w:r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Мартынец</w:t>
      </w:r>
      <w:proofErr w:type="spellEnd"/>
      <w:r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Е.А.</w:t>
      </w:r>
    </w:p>
    <w:p w14:paraId="14D37195" w14:textId="77777777" w:rsidR="00773D27" w:rsidRPr="005861F2" w:rsidRDefault="00773D27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2104D08" w14:textId="513890DA" w:rsidR="00082507" w:rsidRPr="005861F2" w:rsidRDefault="00C7559A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C7559A">
        <w:rPr>
          <w:rFonts w:ascii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val="en-US"/>
        </w:rPr>
        <w:t>IV</w:t>
      </w:r>
      <w:r w:rsidR="00082507" w:rsidRPr="00C7559A">
        <w:rPr>
          <w:rFonts w:ascii="Times New Roman" w:hAnsi="Times New Roman" w:cs="Times New Roman"/>
          <w:b/>
          <w:bCs/>
          <w:color w:val="212121"/>
          <w:sz w:val="26"/>
          <w:szCs w:val="26"/>
          <w:shd w:val="clear" w:color="auto" w:fill="FFFFFF"/>
        </w:rPr>
        <w:t>.</w:t>
      </w:r>
      <w:r w:rsidR="00082507" w:rsidRPr="005861F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В соответствии с абзацем 10 части второй статьи 22 ТК РФ работодатель обязан 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14:paraId="77472AC6" w14:textId="02EEE36F" w:rsidR="00082507" w:rsidRPr="005861F2" w:rsidRDefault="00082507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62E3A"/>
          <w:sz w:val="26"/>
          <w:szCs w:val="26"/>
          <w:shd w:val="clear" w:color="auto" w:fill="FFFFFF"/>
        </w:rPr>
      </w:pPr>
      <w:r w:rsidRPr="005861F2">
        <w:rPr>
          <w:rFonts w:ascii="Times New Roman" w:hAnsi="Times New Roman" w:cs="Times New Roman"/>
          <w:b/>
          <w:bCs/>
          <w:color w:val="262E3A"/>
          <w:sz w:val="26"/>
          <w:szCs w:val="26"/>
          <w:shd w:val="clear" w:color="auto" w:fill="FFFFFF"/>
        </w:rPr>
        <w:t>Замечания:</w:t>
      </w:r>
    </w:p>
    <w:p w14:paraId="26682152" w14:textId="769D284F" w:rsidR="00082507" w:rsidRPr="005861F2" w:rsidRDefault="00C7559A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559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="00082507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Работники не ознакомлены с локально-нормативными актами организации (с графиками отпусков на 2023,2024 годы, с Положением об оплате труда, Положением об аттестации, Положением о персональных данных</w:t>
      </w:r>
      <w:r w:rsidRPr="00C7559A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 т.д.</w:t>
      </w:r>
      <w:r w:rsidR="00082507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) </w:t>
      </w:r>
    </w:p>
    <w:p w14:paraId="4E5B9475" w14:textId="421312C9" w:rsidR="000913E4" w:rsidRPr="005861F2" w:rsidRDefault="00C7559A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="006D3F2F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92590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ознакомлены с должностной инструкцией:</w:t>
      </w:r>
      <w:r w:rsidR="00392590" w:rsidRPr="005861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98DE21" w14:textId="0DFF89E1" w:rsidR="000913E4" w:rsidRPr="005861F2" w:rsidRDefault="000913E4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>- менеджер по рекламе отдела наружной рекламы Нечаев Л.Ф.</w:t>
      </w:r>
    </w:p>
    <w:p w14:paraId="290EA49C" w14:textId="04FC944C" w:rsidR="000913E4" w:rsidRPr="005861F2" w:rsidRDefault="00481299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>-</w:t>
      </w:r>
      <w:r w:rsidR="000913E4" w:rsidRPr="005861F2">
        <w:rPr>
          <w:rFonts w:ascii="Times New Roman" w:hAnsi="Times New Roman" w:cs="Times New Roman"/>
          <w:sz w:val="26"/>
          <w:szCs w:val="26"/>
        </w:rPr>
        <w:t xml:space="preserve">архитектор </w:t>
      </w:r>
      <w:r w:rsidR="000913E4" w:rsidRPr="005861F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913E4" w:rsidRPr="005861F2">
        <w:rPr>
          <w:rFonts w:ascii="Times New Roman" w:hAnsi="Times New Roman" w:cs="Times New Roman"/>
          <w:sz w:val="26"/>
          <w:szCs w:val="26"/>
        </w:rPr>
        <w:t xml:space="preserve"> категории отдела архитектуры – Егорова О.В.</w:t>
      </w:r>
    </w:p>
    <w:p w14:paraId="6163D33C" w14:textId="68D1E8DF" w:rsidR="000913E4" w:rsidRPr="005861F2" w:rsidRDefault="00481299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861F2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5861F2">
        <w:rPr>
          <w:rFonts w:ascii="Times New Roman" w:hAnsi="Times New Roman" w:cs="Times New Roman"/>
          <w:sz w:val="26"/>
          <w:szCs w:val="26"/>
        </w:rPr>
        <w:t xml:space="preserve"> отдела архитектуры – Парфенова И.А. </w:t>
      </w:r>
    </w:p>
    <w:p w14:paraId="0D136466" w14:textId="57DF94DE" w:rsidR="00481299" w:rsidRPr="005861F2" w:rsidRDefault="00481299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-архитектор </w:t>
      </w:r>
      <w:r w:rsidRPr="005861F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861F2">
        <w:rPr>
          <w:rFonts w:ascii="Times New Roman" w:hAnsi="Times New Roman" w:cs="Times New Roman"/>
          <w:sz w:val="26"/>
          <w:szCs w:val="26"/>
        </w:rPr>
        <w:t xml:space="preserve"> категории отдела архитектуры – Егорова О.В. </w:t>
      </w:r>
    </w:p>
    <w:p w14:paraId="0A22C7B7" w14:textId="1158568A" w:rsidR="00481299" w:rsidRPr="005861F2" w:rsidRDefault="00481299" w:rsidP="0095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- геодезист </w:t>
      </w:r>
      <w:r w:rsidRPr="005861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861F2">
        <w:rPr>
          <w:rFonts w:ascii="Times New Roman" w:hAnsi="Times New Roman" w:cs="Times New Roman"/>
          <w:sz w:val="26"/>
          <w:szCs w:val="26"/>
        </w:rPr>
        <w:t xml:space="preserve"> категории (не указано структурное подразделение) – </w:t>
      </w:r>
      <w:proofErr w:type="spellStart"/>
      <w:r w:rsidRPr="005861F2">
        <w:rPr>
          <w:rFonts w:ascii="Times New Roman" w:hAnsi="Times New Roman" w:cs="Times New Roman"/>
          <w:sz w:val="26"/>
          <w:szCs w:val="26"/>
        </w:rPr>
        <w:t>Линнас</w:t>
      </w:r>
      <w:proofErr w:type="spellEnd"/>
      <w:r w:rsidRPr="005861F2">
        <w:rPr>
          <w:rFonts w:ascii="Times New Roman" w:hAnsi="Times New Roman" w:cs="Times New Roman"/>
          <w:sz w:val="26"/>
          <w:szCs w:val="26"/>
        </w:rPr>
        <w:t xml:space="preserve"> С.С</w:t>
      </w:r>
    </w:p>
    <w:p w14:paraId="3F9225D4" w14:textId="375EEB08" w:rsidR="00481299" w:rsidRPr="005861F2" w:rsidRDefault="00481299" w:rsidP="0095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-инженер отдела инженерных изысканий – </w:t>
      </w:r>
      <w:proofErr w:type="spellStart"/>
      <w:r w:rsidRPr="005861F2">
        <w:rPr>
          <w:rFonts w:ascii="Times New Roman" w:hAnsi="Times New Roman" w:cs="Times New Roman"/>
          <w:sz w:val="26"/>
          <w:szCs w:val="26"/>
        </w:rPr>
        <w:t>Балунова</w:t>
      </w:r>
      <w:proofErr w:type="spellEnd"/>
      <w:r w:rsidRPr="005861F2">
        <w:rPr>
          <w:rFonts w:ascii="Times New Roman" w:hAnsi="Times New Roman" w:cs="Times New Roman"/>
          <w:sz w:val="26"/>
          <w:szCs w:val="26"/>
        </w:rPr>
        <w:t xml:space="preserve"> В.С., Кауфман Л.Р., </w:t>
      </w:r>
      <w:proofErr w:type="spellStart"/>
      <w:r w:rsidRPr="005861F2">
        <w:rPr>
          <w:rFonts w:ascii="Times New Roman" w:hAnsi="Times New Roman" w:cs="Times New Roman"/>
          <w:sz w:val="26"/>
          <w:szCs w:val="26"/>
        </w:rPr>
        <w:t>Мойланен</w:t>
      </w:r>
      <w:proofErr w:type="spellEnd"/>
      <w:r w:rsidRPr="005861F2">
        <w:rPr>
          <w:rFonts w:ascii="Times New Roman" w:hAnsi="Times New Roman" w:cs="Times New Roman"/>
          <w:sz w:val="26"/>
          <w:szCs w:val="26"/>
        </w:rPr>
        <w:t xml:space="preserve"> Т.А. </w:t>
      </w:r>
    </w:p>
    <w:p w14:paraId="5DCB5AA2" w14:textId="4F6B5857" w:rsidR="00481299" w:rsidRPr="005861F2" w:rsidRDefault="00481299" w:rsidP="0095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-архитектор (не указано структурное подразделение) – Коннов Е.В. и Копытова Н.А.  </w:t>
      </w:r>
    </w:p>
    <w:p w14:paraId="371EF884" w14:textId="6428D18D" w:rsidR="00481299" w:rsidRPr="005861F2" w:rsidRDefault="00481299" w:rsidP="0095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-техник – геодезист отдела инженерных изысканий – </w:t>
      </w:r>
      <w:proofErr w:type="spellStart"/>
      <w:r w:rsidRPr="005861F2">
        <w:rPr>
          <w:rFonts w:ascii="Times New Roman" w:hAnsi="Times New Roman" w:cs="Times New Roman"/>
          <w:sz w:val="26"/>
          <w:szCs w:val="26"/>
        </w:rPr>
        <w:t>Возовикова</w:t>
      </w:r>
      <w:proofErr w:type="spellEnd"/>
      <w:r w:rsidRPr="005861F2">
        <w:rPr>
          <w:rFonts w:ascii="Times New Roman" w:hAnsi="Times New Roman" w:cs="Times New Roman"/>
          <w:sz w:val="26"/>
          <w:szCs w:val="26"/>
        </w:rPr>
        <w:t xml:space="preserve"> А.А.  </w:t>
      </w:r>
    </w:p>
    <w:p w14:paraId="7BB322A3" w14:textId="0CFC0729" w:rsidR="00481299" w:rsidRPr="005861F2" w:rsidRDefault="00481299" w:rsidP="0095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-уборщица служебных помещений – </w:t>
      </w:r>
      <w:proofErr w:type="spellStart"/>
      <w:r w:rsidRPr="005861F2">
        <w:rPr>
          <w:rFonts w:ascii="Times New Roman" w:hAnsi="Times New Roman" w:cs="Times New Roman"/>
          <w:sz w:val="26"/>
          <w:szCs w:val="26"/>
        </w:rPr>
        <w:t>Надеинская</w:t>
      </w:r>
      <w:proofErr w:type="spellEnd"/>
      <w:r w:rsidRPr="005861F2">
        <w:rPr>
          <w:rFonts w:ascii="Times New Roman" w:hAnsi="Times New Roman" w:cs="Times New Roman"/>
          <w:sz w:val="26"/>
          <w:szCs w:val="26"/>
        </w:rPr>
        <w:t xml:space="preserve"> Т.И. </w:t>
      </w:r>
    </w:p>
    <w:p w14:paraId="42F6AD61" w14:textId="5379EFE4" w:rsidR="00481299" w:rsidRPr="005861F2" w:rsidRDefault="00A1147C" w:rsidP="0095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1147C">
        <w:rPr>
          <w:rFonts w:ascii="Times New Roman" w:hAnsi="Times New Roman" w:cs="Times New Roman"/>
          <w:sz w:val="26"/>
          <w:szCs w:val="26"/>
        </w:rPr>
        <w:t>В графике отпусков на 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47C">
        <w:rPr>
          <w:rFonts w:ascii="Times New Roman" w:hAnsi="Times New Roman" w:cs="Times New Roman"/>
          <w:sz w:val="26"/>
          <w:szCs w:val="26"/>
        </w:rPr>
        <w:t xml:space="preserve">год отсутствует геодезист отдела инженерных изысканий </w:t>
      </w:r>
      <w:proofErr w:type="spellStart"/>
      <w:r w:rsidRPr="00A1147C">
        <w:rPr>
          <w:rFonts w:ascii="Times New Roman" w:hAnsi="Times New Roman" w:cs="Times New Roman"/>
          <w:sz w:val="26"/>
          <w:szCs w:val="26"/>
        </w:rPr>
        <w:t>Линнас</w:t>
      </w:r>
      <w:proofErr w:type="spellEnd"/>
      <w:r w:rsidRPr="00A1147C">
        <w:rPr>
          <w:rFonts w:ascii="Times New Roman" w:hAnsi="Times New Roman" w:cs="Times New Roman"/>
          <w:sz w:val="26"/>
          <w:szCs w:val="26"/>
        </w:rPr>
        <w:t xml:space="preserve"> С.С. (предоставлен отпуск с 17.07-30.07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A1147C">
        <w:rPr>
          <w:rFonts w:ascii="Times New Roman" w:hAnsi="Times New Roman" w:cs="Times New Roman"/>
          <w:sz w:val="26"/>
          <w:szCs w:val="26"/>
        </w:rPr>
        <w:t xml:space="preserve"> на 14к/д), картограф 1 категории отдела инженерных взысканий </w:t>
      </w:r>
      <w:proofErr w:type="spellStart"/>
      <w:r w:rsidRPr="00A1147C">
        <w:rPr>
          <w:rFonts w:ascii="Times New Roman" w:hAnsi="Times New Roman" w:cs="Times New Roman"/>
          <w:sz w:val="26"/>
          <w:szCs w:val="26"/>
        </w:rPr>
        <w:t>Лихонкина</w:t>
      </w:r>
      <w:proofErr w:type="spellEnd"/>
      <w:r w:rsidRPr="00A1147C">
        <w:rPr>
          <w:rFonts w:ascii="Times New Roman" w:hAnsi="Times New Roman" w:cs="Times New Roman"/>
          <w:sz w:val="26"/>
          <w:szCs w:val="26"/>
        </w:rPr>
        <w:t xml:space="preserve"> О.В. (25.09-29.09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A1147C">
        <w:rPr>
          <w:rFonts w:ascii="Times New Roman" w:hAnsi="Times New Roman" w:cs="Times New Roman"/>
          <w:sz w:val="26"/>
          <w:szCs w:val="26"/>
        </w:rPr>
        <w:t>),  менеджер по рекламе отдела наружной рекламы Нечаев Л.Ф. (18.09-01.10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A1147C">
        <w:rPr>
          <w:rFonts w:ascii="Times New Roman" w:hAnsi="Times New Roman" w:cs="Times New Roman"/>
          <w:sz w:val="26"/>
          <w:szCs w:val="26"/>
        </w:rPr>
        <w:t>), трудовые договоры с ними заключены в 2022 году.</w:t>
      </w:r>
    </w:p>
    <w:p w14:paraId="3C495AD6" w14:textId="1CE16561" w:rsidR="00082507" w:rsidRPr="005861F2" w:rsidRDefault="00C7559A" w:rsidP="00954C7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559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</w:t>
      </w:r>
      <w:r w:rsidR="00082507" w:rsidRPr="00C7559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="00082507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97A42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Выявлены не соответствия между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утвержденным П</w:t>
      </w:r>
      <w:r w:rsidR="00F97A42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орядком проведения аттестации работников учреждения, установленных Положением о порядке </w:t>
      </w:r>
      <w:proofErr w:type="gramStart"/>
      <w:r w:rsidR="00F97A42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проведения  аттестации</w:t>
      </w:r>
      <w:proofErr w:type="gramEnd"/>
      <w:r w:rsidR="00F97A42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работников МБУ АПЦ ГМР от 11.11.2016г  и проведением мероприятий с целью реализации вышеуказанного Положения</w:t>
      </w:r>
      <w:r w:rsidR="00773D27" w:rsidRPr="00586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0A690D5" w14:textId="77777777" w:rsidR="00C7559A" w:rsidRDefault="00C7559A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1.</w:t>
      </w:r>
      <w:r w:rsidR="0066130E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П</w:t>
      </w:r>
      <w:r w:rsidR="00F97A42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о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П</w:t>
      </w:r>
      <w:r w:rsidR="00F97A42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оложению перед аттестацией издается приказ об аттестации, в предоставленных документах приказа об аттестации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нет</w:t>
      </w:r>
      <w:r w:rsidR="00F97A42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как и </w:t>
      </w:r>
      <w:r w:rsidR="00F97A42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>листа ознакомления с этим приказом аттестуемых лиц.</w:t>
      </w:r>
      <w:r w:rsidR="00B34E3D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629B861C" w14:textId="5A3B37A7" w:rsidR="00B34E3D" w:rsidRPr="005861F2" w:rsidRDefault="00C7559A" w:rsidP="00954C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2. В</w:t>
      </w:r>
      <w:r w:rsidR="00B34E3D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П</w:t>
      </w:r>
      <w:r w:rsidR="00B34E3D" w:rsidRPr="005861F2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оложении указано, что руководитель проходит аттестацию в администрации Гатчинского муниципального района, что не находит подтверждения в ЛНА администрации Гатчинского муниципального района.</w:t>
      </w:r>
    </w:p>
    <w:p w14:paraId="29D9699D" w14:textId="07F4F112" w:rsidR="00B34E3D" w:rsidRPr="005861F2" w:rsidRDefault="00C7559A" w:rsidP="00954C71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>3.</w:t>
      </w:r>
      <w:r w:rsidR="0066130E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>В</w:t>
      </w:r>
      <w:r w:rsidR="00F97A42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приказе</w:t>
      </w:r>
      <w:r w:rsidR="00B34E3D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от 16.08.2023 № 142/к «О присвоении квалификационной категории» </w:t>
      </w:r>
      <w:r w:rsidR="00F97A42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прописано «внести в карточку Т-2 квалификации»</w:t>
      </w:r>
      <w:r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>, что невозможно в силу того, что</w:t>
      </w:r>
      <w:r w:rsidR="00F97A42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ведение карточек Т-2 отменено приказом МБУ АПЦ ГМР от 10.10.2022 № 61/</w:t>
      </w:r>
      <w:r w:rsidR="00B34E3D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к, сделана ссылка на Правила </w:t>
      </w:r>
      <w:r w:rsidR="00773D27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№ </w:t>
      </w:r>
      <w:r w:rsidR="00B34E3D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>225 от 16.04.2003</w:t>
      </w:r>
      <w:r w:rsidR="00D70C5A" w:rsidRPr="005861F2">
        <w:rPr>
          <w:rFonts w:ascii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(</w:t>
      </w:r>
      <w:r w:rsidR="00D70C5A" w:rsidRPr="005861F2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  <w14:ligatures w14:val="none"/>
        </w:rPr>
        <w:t>Постановление Правительства РФ от 16.04.2003 N 225</w:t>
      </w:r>
      <w:r w:rsidR="00D70C5A" w:rsidRPr="005861F2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  <w14:ligatures w14:val="none"/>
        </w:rPr>
        <w:t> </w:t>
      </w:r>
      <w:r w:rsidR="00B34E3D" w:rsidRPr="005861F2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  <w14:ligatures w14:val="none"/>
        </w:rPr>
        <w:t>"О трудовых книжках" (вместе с "Правилами ведения и хранения трудовых книжек, изготовления бланков трудовой книжки и обеспечения ими работодателей")</w:t>
      </w:r>
      <w:r w:rsidR="00D70C5A" w:rsidRPr="005861F2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  <w14:ligatures w14:val="none"/>
        </w:rPr>
        <w:t xml:space="preserve"> </w:t>
      </w:r>
      <w:r w:rsidR="00B34E3D" w:rsidRPr="005861F2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  <w14:ligatures w14:val="none"/>
        </w:rPr>
        <w:t>- документ утратил силу</w:t>
      </w:r>
      <w:r w:rsidR="00D70C5A" w:rsidRPr="005861F2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  <w14:ligatures w14:val="none"/>
        </w:rPr>
        <w:t xml:space="preserve"> с 01.09.2021</w:t>
      </w:r>
      <w:r w:rsidR="00B34E3D" w:rsidRPr="005861F2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  <w14:ligatures w14:val="none"/>
        </w:rPr>
        <w:t xml:space="preserve">. </w:t>
      </w:r>
    </w:p>
    <w:p w14:paraId="51D94007" w14:textId="77777777" w:rsidR="00051A96" w:rsidRPr="00051A96" w:rsidRDefault="00051A96" w:rsidP="00051A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51A96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VI</w:t>
      </w:r>
      <w:r w:rsidRPr="00051A96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051A96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Выявлены несоответствия с требованиями законодательства в представленной бухгалтерской документации:</w:t>
      </w:r>
    </w:p>
    <w:p w14:paraId="167A342C" w14:textId="77777777" w:rsidR="00051A96" w:rsidRPr="00051A96" w:rsidRDefault="00051A96" w:rsidP="000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051A96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1.В учете используется неунифицированная форма расчета среднего заработка. </w:t>
      </w: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Записка-расчет об исчислении среднего заработка при предоставлении отпуска, увольнении и других случаях должна быть по ф. ОКУД 0504425. Ф</w:t>
      </w:r>
      <w:r w:rsidRPr="00051A96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орма утверждена Приказом Минфина России от 30.03.2015 N 52н;</w:t>
      </w:r>
    </w:p>
    <w:p w14:paraId="6930377A" w14:textId="77777777" w:rsidR="00051A96" w:rsidRPr="00051A96" w:rsidRDefault="00051A96" w:rsidP="00051A96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</w:pP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Pr="00051A96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В журналах операций расчетов по оплате труда о</w:t>
      </w: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тсутствуют обязательные сводные расчетные ведомости по сотрудникам по ф. ОКУД 0504402. </w:t>
      </w:r>
      <w:r w:rsidRPr="00051A96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14:ligatures w14:val="none"/>
        </w:rPr>
        <w:t>Расчетная ведомость (ф. ОКУД 0504402) является итоговым документом по расчетам за месяц, применяется для отражения начислений по заработной плате работников в течение месяца и сумм, причитающихся к выплате при окончательном расчете, стипендий, пособий, в том числе при безналичном перечислении причитающихся выплат, иных выплат, осуществляемых на основе договоров (контрактов) с физическими лицами, а также отражения удержаний из сумм начислений (налогов, страховых взносов, удержаний по исполнительным листам и иных удержаний);</w:t>
      </w:r>
    </w:p>
    <w:p w14:paraId="79CD25B3" w14:textId="79B9965B" w:rsidR="00051A96" w:rsidRPr="00051A96" w:rsidRDefault="00051A96" w:rsidP="00051A96">
      <w:pPr>
        <w:spacing w:after="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3.</w:t>
      </w:r>
      <w:bookmarkStart w:id="8" w:name="_Hlk170124434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Согласно кадровым документам, директор </w:t>
      </w:r>
      <w:bookmarkEnd w:id="8"/>
      <w:proofErr w:type="spellStart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Салюк</w:t>
      </w:r>
      <w:proofErr w:type="spellEnd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О.А.,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совмещала должность врио директора с должностью кадастрового инженера 1 категории на праве внутреннего совместительства в размере 0,5 ставки.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51A96">
        <w:rPr>
          <w:rFonts w:ascii="Times New Roman" w:hAnsi="Times New Roman" w:cs="Times New Roman"/>
          <w:sz w:val="26"/>
          <w:szCs w:val="26"/>
          <w:shd w:val="clear" w:color="auto" w:fill="FFFFFF"/>
          <w14:ligatures w14:val="none"/>
        </w:rPr>
        <w:t>Особенности регулирования труда лиц, работающих по совместительству, установлены главой 44 ТК РФ.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14:ligatures w14:val="none"/>
        </w:rPr>
        <w:t xml:space="preserve"> </w:t>
      </w: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Согласно</w:t>
      </w:r>
      <w:r w:rsidRPr="00051A96">
        <w:rPr>
          <w:rFonts w:ascii="Times New Roman" w:hAnsi="Times New Roman" w:cs="Times New Roman"/>
          <w:sz w:val="26"/>
          <w:szCs w:val="26"/>
          <w:shd w:val="clear" w:color="auto" w:fill="FFFFFF"/>
          <w14:ligatures w14:val="none"/>
        </w:rPr>
        <w:t xml:space="preserve"> статье 284 ТК</w:t>
      </w:r>
      <w:r w:rsidRPr="00051A9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РФ</w:t>
      </w:r>
      <w:r w:rsidRPr="00051A96">
        <w:rPr>
          <w:rFonts w:ascii="Times New Roman" w:hAnsi="Times New Roman" w:cs="Times New Roman"/>
          <w:sz w:val="26"/>
          <w:szCs w:val="26"/>
          <w:shd w:val="clear" w:color="auto" w:fill="FFFFFF"/>
          <w14:ligatures w14:val="none"/>
        </w:rPr>
        <w:t>,</w:t>
      </w: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 пятидневной рабочей неделе ежедневно совместитель может работать не более 4 часов</w:t>
      </w:r>
      <w:r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, не более 20 часов в неделю.</w:t>
      </w:r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Табелирование</w:t>
      </w:r>
      <w:proofErr w:type="spellEnd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внутреннего совместительства </w:t>
      </w:r>
      <w:proofErr w:type="spellStart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>Салюк</w:t>
      </w:r>
      <w:proofErr w:type="spellEnd"/>
      <w:r w:rsidRPr="00051A96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О.А. ведется с превышением норм, установленных для совместителей. В табеле указывается 8 часов. На основании этого можно сделать вывод, что оплата труда производится из расчета полной ставки, что является грубым нарушением законодательства.</w:t>
      </w:r>
    </w:p>
    <w:p w14:paraId="64F2A11F" w14:textId="77777777" w:rsidR="00051A96" w:rsidRDefault="00294B49" w:rsidP="0094045E">
      <w:pPr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94B49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</w:t>
      </w:r>
    </w:p>
    <w:p w14:paraId="7BF21675" w14:textId="5FCA0A1B" w:rsidR="00082507" w:rsidRPr="005861F2" w:rsidRDefault="00294B49" w:rsidP="0094045E">
      <w:pPr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94B49">
        <w:rPr>
          <w:rFonts w:ascii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4045E" w:rsidRPr="0094045E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en-US"/>
          <w14:ligatures w14:val="none"/>
        </w:rPr>
        <w:t>VII</w:t>
      </w:r>
      <w:r w:rsidR="001B75B0" w:rsidRPr="0094045E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="001B75B0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6E5F94"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Охрана труда. </w:t>
      </w:r>
    </w:p>
    <w:p w14:paraId="2670F260" w14:textId="77777777" w:rsidR="006E5F94" w:rsidRPr="005861F2" w:rsidRDefault="006E5F94" w:rsidP="00954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со статьей 214 Трудового кодекса Российской Федерации обязанности по обеспечению безопасных условий и охраны труда возлагаются на работодателя.</w:t>
      </w:r>
    </w:p>
    <w:p w14:paraId="17141348" w14:textId="77777777" w:rsidR="006E5F94" w:rsidRPr="005861F2" w:rsidRDefault="006E5F94" w:rsidP="00954C7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F2">
        <w:rPr>
          <w:rFonts w:ascii="Times New Roman" w:hAnsi="Times New Roman" w:cs="Times New Roman"/>
          <w:sz w:val="26"/>
          <w:szCs w:val="26"/>
        </w:rPr>
        <w:t xml:space="preserve">При рассмотрении представленных </w:t>
      </w:r>
      <w:proofErr w:type="gramStart"/>
      <w:r w:rsidRPr="005861F2">
        <w:rPr>
          <w:rFonts w:ascii="Times New Roman" w:hAnsi="Times New Roman" w:cs="Times New Roman"/>
          <w:sz w:val="26"/>
          <w:szCs w:val="26"/>
        </w:rPr>
        <w:t>документов :</w:t>
      </w:r>
      <w:proofErr w:type="gramEnd"/>
      <w:r w:rsidRPr="005861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6D64D1" w14:textId="0F17974D" w:rsidR="006E5F94" w:rsidRPr="0094045E" w:rsidRDefault="006E5F94" w:rsidP="00954C71">
      <w:pPr>
        <w:pStyle w:val="ConsPlusNonformat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045E">
        <w:rPr>
          <w:rFonts w:ascii="Times New Roman" w:hAnsi="Times New Roman" w:cs="Times New Roman"/>
          <w:sz w:val="26"/>
          <w:szCs w:val="26"/>
        </w:rPr>
        <w:t xml:space="preserve">Приказ № 5к от 11.11.2016 г. «Об утверждении положения по организации работы по охране труда». </w:t>
      </w:r>
    </w:p>
    <w:p w14:paraId="34C18A2C" w14:textId="3B2819CB" w:rsidR="006E5F94" w:rsidRPr="0094045E" w:rsidRDefault="006E5F94" w:rsidP="00294B49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bookmarkStart w:id="9" w:name="_Hlk169616920"/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Положение по организации работы по охране труда от 11.11.2016 г.</w:t>
      </w:r>
    </w:p>
    <w:p w14:paraId="7FDE85E2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Инструкция по охране труда и технике безопасности для офисных сотрудников от 11.11.2016 г.</w:t>
      </w:r>
    </w:p>
    <w:p w14:paraId="16C32F62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Инструкция по охране труда и технике безопасности при производстве топографо-геодезических работ от 11.11.2016 г</w:t>
      </w:r>
      <w:bookmarkEnd w:id="9"/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8FD74E1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Журнал инструктажа по технике безопасности при производстве топографо-геодезических работ начат 10.01.2022. Последняя запись 10.01.2022. </w:t>
      </w:r>
    </w:p>
    <w:p w14:paraId="0E79B103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№ 50/2 от 14.07.2022 г. «О введении в действие Программы обучения и экзаменационных билетов по охране труда для руководителей и специалистов, Программы вводного инструктажа по охране труда для работников».</w:t>
      </w:r>
    </w:p>
    <w:p w14:paraId="6D886853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Программа вводного инструктажа по охране труда для работников от               14.07.2022 г.</w:t>
      </w:r>
    </w:p>
    <w:p w14:paraId="251726C0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Программа обучения и экзаменационные билеты по охране труда для руководителей и специалистов от 14.07.2022 г.</w:t>
      </w:r>
    </w:p>
    <w:p w14:paraId="04364B20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№ 1/1 от 10.01.2023 «Об утверждении Плана мероприятий по улучшению и оздоровлению условий труда на 2023-2024г».</w:t>
      </w:r>
    </w:p>
    <w:p w14:paraId="31ECC705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План мероприятии по улучшению и оздоровлению условий труда на 2023-2024г от 10.01.2023г.</w:t>
      </w:r>
    </w:p>
    <w:p w14:paraId="639BCDBA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№ 5/1 от 03.02.2023 г. «Об утверждении Положения о Комиссии по охране труда».</w:t>
      </w:r>
    </w:p>
    <w:p w14:paraId="6B303A46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№ 5/2 от 07.02.2023 г. «Об утверждении Комиссии по охране труда».</w:t>
      </w:r>
    </w:p>
    <w:p w14:paraId="34388A3D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 № 1 от 06.02.2023 г. собрания трудового коллектива.</w:t>
      </w:r>
    </w:p>
    <w:p w14:paraId="781C14E8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 № 1 от 06.02.2023 г. заседания Комиссии по охране труда.</w:t>
      </w:r>
    </w:p>
    <w:p w14:paraId="685B04CF" w14:textId="77777777" w:rsidR="006E5F94" w:rsidRPr="0094045E" w:rsidRDefault="006E5F94" w:rsidP="0094045E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 № 1 от 02.04.2024 г. заседания Комиссии по охране труда.</w:t>
      </w:r>
    </w:p>
    <w:p w14:paraId="06D47536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Положение о Комиссии по охране труда от 03.02.2023 г.</w:t>
      </w:r>
    </w:p>
    <w:p w14:paraId="1FA13D56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Приказ № 54/1 от 05.07.2022 г. «О введении в действие Программы проведения инструктажа, проверки знаний и присвоения </w:t>
      </w: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</w:t>
      </w: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группы по электробезопасности работникам неэлектрического персонала».</w:t>
      </w:r>
    </w:p>
    <w:p w14:paraId="07BABFDF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Программа проведения инструктажа, проверки знаний и присвоения </w:t>
      </w: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I</w:t>
      </w: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группы по электробезопасности работникам неэлектрического персонала от 05.07.2022 г.</w:t>
      </w:r>
    </w:p>
    <w:p w14:paraId="225F8742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Инструкция  о</w:t>
      </w:r>
      <w:proofErr w:type="gramEnd"/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мерах пожарной безопасности в здании и помещениях учреждения от 11.11.2016 г. </w:t>
      </w:r>
    </w:p>
    <w:p w14:paraId="45D4C020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Вводный инструктаж о мерах пожарной безопасности в здании и помещениях учреждения от 11.11.2016г.</w:t>
      </w:r>
    </w:p>
    <w:p w14:paraId="0DDB5A9A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Специальная оценка условий труда в </w:t>
      </w:r>
      <w:proofErr w:type="gramStart"/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МБУ  «</w:t>
      </w:r>
      <w:proofErr w:type="gramEnd"/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Архитектурно-планировочный центр» Гатчинского муниципального района проведена 26.08.2019 года  Обществом с ограниченной ответственностью Научно-Технический Центр «СТАНДАРТ» (№ 42 от 06.05.2015 в реестре аккредитованных организаций, оказывающих услуги в области охраны труда). Отчет о проведении специальной оценки условий труда внесен в Федеральную государственную информационную систему учета результатов проведения специальной оценки условий труда. Декларация соответствия условий труда направлена в Государственную инспекцию труда Ленинградской области 04.09.2019 года.</w:t>
      </w:r>
    </w:p>
    <w:p w14:paraId="332F8AA8" w14:textId="77777777" w:rsidR="006E5F94" w:rsidRPr="0094045E" w:rsidRDefault="006E5F94" w:rsidP="00954C7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Специальная оценка условий труда проведена на 29 рабочих мест, из них 29 рабочих мест с допустимыми условиями труда. Итоговый класс (подкласс) условий труда 2.</w:t>
      </w:r>
    </w:p>
    <w:p w14:paraId="41E71829" w14:textId="77777777" w:rsidR="006E5F94" w:rsidRPr="0094045E" w:rsidRDefault="006E5F94" w:rsidP="00954C71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4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№ 3/1 от 13.01.2023 г. «О возложении обязанностей по укомплектованию аптечки для оказания первой помощи».</w:t>
      </w:r>
    </w:p>
    <w:p w14:paraId="5ED8D076" w14:textId="38603776" w:rsidR="006E5F94" w:rsidRPr="006E5F94" w:rsidRDefault="006E5F94" w:rsidP="00954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5861F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Выявлено: </w:t>
      </w:r>
    </w:p>
    <w:p w14:paraId="560F255D" w14:textId="67189057" w:rsidR="006E5F94" w:rsidRPr="006E5F94" w:rsidRDefault="006E5F94" w:rsidP="0094045E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0" w:name="_Hlk173855820"/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Приказ о назначении ответственных лиц по охране труда отсутствует, чем нарушены требования </w:t>
      </w:r>
      <w:r w:rsidRPr="006E5F9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статьи </w:t>
      </w:r>
      <w:proofErr w:type="gramStart"/>
      <w:r w:rsidRPr="006E5F9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>223  Трудового</w:t>
      </w:r>
      <w:proofErr w:type="gramEnd"/>
      <w:r w:rsidRPr="006E5F9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кодекса Российской Федерации</w:t>
      </w:r>
      <w:r w:rsidRPr="005861F2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>;</w:t>
      </w:r>
    </w:p>
    <w:p w14:paraId="1E194E7C" w14:textId="07C55564" w:rsidR="006E5F94" w:rsidRPr="006E5F94" w:rsidRDefault="006E5F94" w:rsidP="00940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Приказ ответственного за проведение инструктажей по охране труда отсутствует, чем нарушены требования </w:t>
      </w:r>
      <w:hyperlink r:id="rId6" w:history="1">
        <w:r w:rsidRPr="006E5F94">
          <w:rPr>
            <w:rFonts w:ascii="Times New Roman" w:eastAsia="Calibri" w:hAnsi="Times New Roman" w:cs="Times New Roman"/>
            <w:kern w:val="0"/>
            <w:sz w:val="26"/>
            <w:szCs w:val="26"/>
            <w14:ligatures w14:val="none"/>
          </w:rPr>
          <w:t>статьи 219</w:t>
        </w:r>
      </w:hyperlink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Трудового кодекса Российской Федерации, </w:t>
      </w:r>
      <w:hyperlink r:id="rId7" w:history="1">
        <w:r w:rsidRPr="006E5F94">
          <w:rPr>
            <w:rFonts w:ascii="Times New Roman" w:eastAsia="Calibri" w:hAnsi="Times New Roman" w:cs="Times New Roman"/>
            <w:kern w:val="0"/>
            <w:sz w:val="26"/>
            <w:szCs w:val="26"/>
            <w14:ligatures w14:val="none"/>
          </w:rPr>
          <w:t>п. п. 11</w:t>
        </w:r>
      </w:hyperlink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</w:t>
      </w:r>
      <w:hyperlink r:id="rId8" w:history="1">
        <w:r w:rsidRPr="006E5F94">
          <w:rPr>
            <w:rFonts w:ascii="Times New Roman" w:eastAsia="Calibri" w:hAnsi="Times New Roman" w:cs="Times New Roman"/>
            <w:kern w:val="0"/>
            <w:sz w:val="26"/>
            <w:szCs w:val="26"/>
            <w14:ligatures w14:val="none"/>
          </w:rPr>
          <w:t>22</w:t>
        </w:r>
      </w:hyperlink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Правил обучения по охране труда и проверки знания требований охраны труда (утв. Постановлением Правительства РФ от 24.12.2021 N 2464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4BE49B86" w14:textId="386989E9" w:rsidR="006E5F94" w:rsidRPr="006E5F94" w:rsidRDefault="006E5F94" w:rsidP="00940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разработана и не внедрена система управления охраной труда, чем нарушено требование статьи 217 Трудового кодекса Российской Федерации и      п. 1 Примерного положения о системе управления охраной труда, утвержденного приказом Министерства труда и социальной защиты российской Федерации от 29.10.2021 № 776н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7F0346AC" w14:textId="77777777" w:rsidR="006E5F94" w:rsidRPr="005861F2" w:rsidRDefault="006E5F94" w:rsidP="0094045E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Положение по организации работы по охране труда от 11.11.2016 г., инструкция по охране труда и технике безопасности для офисных сотрудников от 11.11.2016 г., инструкция по охране труда и технике безопасности при производстве топографо-геодезических работ от 11.11.2016 г. составлены на основании документов, которые утратили силу. </w:t>
      </w:r>
    </w:p>
    <w:p w14:paraId="1C2F5187" w14:textId="5A87BE15" w:rsidR="006E5F94" w:rsidRPr="006E5F94" w:rsidRDefault="006E5F94" w:rsidP="0094045E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Инструкции по должностям не переработаны и не приведены в соответствии с требованиями пунктов 22-26 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</w:rPr>
        <w:t xml:space="preserve">приказа Министерства труда и социальной защиты Российской </w:t>
      </w:r>
      <w:proofErr w:type="gramStart"/>
      <w:r w:rsidRPr="006E5F94">
        <w:rPr>
          <w:rFonts w:ascii="Times New Roman" w:eastAsia="Calibri" w:hAnsi="Times New Roman" w:cs="Times New Roman"/>
          <w:kern w:val="0"/>
          <w:sz w:val="26"/>
          <w:szCs w:val="26"/>
        </w:rPr>
        <w:t>Федерации  от</w:t>
      </w:r>
      <w:proofErr w:type="gramEnd"/>
      <w:r w:rsidRPr="006E5F94">
        <w:rPr>
          <w:rFonts w:ascii="Times New Roman" w:eastAsia="Calibri" w:hAnsi="Times New Roman" w:cs="Times New Roman"/>
          <w:kern w:val="0"/>
          <w:sz w:val="26"/>
          <w:szCs w:val="26"/>
        </w:rPr>
        <w:t xml:space="preserve"> 29 октября 2021 г. N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5E576675" w14:textId="38F999A2" w:rsidR="006E5F94" w:rsidRPr="006E5F94" w:rsidRDefault="006E5F94" w:rsidP="0094045E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Журнал инструктажа по технике безопасности при производстве топографо-геодезических работ начат 10.01.2022. Журнал не ведется, не собраны подписи с работников о прохождении инструктажа, последняя запись 10.01.2022 года. </w:t>
      </w:r>
    </w:p>
    <w:p w14:paraId="5A027C1B" w14:textId="1F0C26C5" w:rsidR="006E5F94" w:rsidRPr="006E5F94" w:rsidRDefault="006E5F94" w:rsidP="00940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Журнал регистрации вводного инструктажа отсутствует, чем нарушены требования</w:t>
      </w:r>
      <w:r w:rsidRPr="006E5F9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 п. 8, п. 10, п. 11, п. 86 Правил Постановления № 2464 от 24.12.2021. </w:t>
      </w:r>
    </w:p>
    <w:p w14:paraId="2C5FFD57" w14:textId="5E633599" w:rsidR="006E5F94" w:rsidRPr="006E5F94" w:rsidRDefault="006E5F94" w:rsidP="00940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 разработан и не утвержден Перечень профессий и должностей работников, освобожденных от первичного инструктажа на рабочем месте отсутствует, </w:t>
      </w:r>
      <w:bookmarkStart w:id="11" w:name="_Hlk169767660"/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чем нарушены требования </w:t>
      </w:r>
      <w:bookmarkEnd w:id="11"/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п. 13, </w:t>
      </w:r>
      <w:proofErr w:type="gramStart"/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п.15  Правил</w:t>
      </w:r>
      <w:proofErr w:type="gramEnd"/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Постановления    № 2464 от 24.12.2021.</w:t>
      </w:r>
    </w:p>
    <w:p w14:paraId="290E510C" w14:textId="24940A7D" w:rsidR="00773D27" w:rsidRPr="005861F2" w:rsidRDefault="006E5F94" w:rsidP="0094045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Обучение по охране труда и проверки знания требований охраны труда работников МБУ </w:t>
      </w:r>
      <w:r w:rsidRPr="005861F2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АПЦ ГМР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не проводилось, </w:t>
      </w:r>
      <w:r w:rsidR="00773D27" w:rsidRPr="005861F2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ч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ем нарушено требование статьи 214 </w:t>
      </w:r>
      <w:r w:rsidR="00773D27" w:rsidRPr="005861F2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ТК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РФ</w:t>
      </w:r>
      <w:r w:rsidR="00773D27" w:rsidRPr="005861F2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;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</w:t>
      </w:r>
    </w:p>
    <w:p w14:paraId="1F29838D" w14:textId="77777777" w:rsidR="006E5F94" w:rsidRPr="006E5F94" w:rsidRDefault="006E5F94" w:rsidP="009404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В соответствии с п. 4 Правил (Постановления от 24.12.2021 № 2464) обучение по охране труда осуществляется в ходе проведения:</w:t>
      </w:r>
    </w:p>
    <w:p w14:paraId="16A87EA8" w14:textId="77777777" w:rsidR="006E5F94" w:rsidRPr="006E5F94" w:rsidRDefault="006E5F94" w:rsidP="009404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а) инструктажей по охране труда;</w:t>
      </w:r>
    </w:p>
    <w:p w14:paraId="590FC2FB" w14:textId="77777777" w:rsidR="006E5F94" w:rsidRPr="006E5F94" w:rsidRDefault="006E5F94" w:rsidP="009404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б) стажировки на рабочем месте;</w:t>
      </w:r>
    </w:p>
    <w:p w14:paraId="4CB7E9C1" w14:textId="77777777" w:rsidR="006E5F94" w:rsidRPr="006E5F94" w:rsidRDefault="006E5F94" w:rsidP="009404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в) обучения по оказанию первой помощи пострадавшим;</w:t>
      </w:r>
    </w:p>
    <w:p w14:paraId="468F7165" w14:textId="77777777" w:rsidR="006E5F94" w:rsidRPr="006E5F94" w:rsidRDefault="006E5F94" w:rsidP="009404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г) обучения по использованию (применению) средств индивидуальной защиты;</w:t>
      </w:r>
    </w:p>
    <w:p w14:paraId="07FE1932" w14:textId="77777777" w:rsidR="006E5F94" w:rsidRPr="006E5F94" w:rsidRDefault="006E5F94" w:rsidP="0094045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д) обучения требованиям охраны труда.</w:t>
      </w:r>
    </w:p>
    <w:p w14:paraId="3A193D0D" w14:textId="77777777" w:rsidR="006E5F94" w:rsidRPr="006E5F94" w:rsidRDefault="006E5F94" w:rsidP="003875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Программа обучения и экзаменационные билеты по охране труда для руководителей и специалистов от 14.07.2022 г. составлена с нарушениями, а именно:</w:t>
      </w:r>
    </w:p>
    <w:p w14:paraId="7547E3CD" w14:textId="307F5B64" w:rsidR="006E5F94" w:rsidRPr="006E5F94" w:rsidRDefault="006E5F94" w:rsidP="0038753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все руководители 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МБУ </w:t>
      </w:r>
      <w:r w:rsidR="00773D27"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АПЦ ГМР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 (директор, заместитель директора, главный бухгалтер, начальник отдела архитектуры, начальник отдела наружной рекламы, начальник отдела закупок и торгов) должны обучиться по охране труда в учебном центре (п. 44 Постановления № 2464 от 24.12.2021). Обучению в организации подлежат</w:t>
      </w:r>
      <w:r w:rsidRPr="006E5F94">
        <w:rPr>
          <w:rFonts w:ascii="Times New Roman" w:eastAsia="Calibri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только </w:t>
      </w:r>
      <w:proofErr w:type="gramStart"/>
      <w:r w:rsidRPr="006E5F94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>специалисты  (</w:t>
      </w:r>
      <w:proofErr w:type="gramEnd"/>
      <w:r w:rsidRPr="006E5F94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14:ligatures w14:val="none"/>
        </w:rPr>
        <w:t xml:space="preserve">возможно обучение в учебном центре на усмотрение работодателя). </w:t>
      </w:r>
    </w:p>
    <w:p w14:paraId="0B8B8B24" w14:textId="77777777" w:rsidR="006E5F94" w:rsidRPr="006E5F94" w:rsidRDefault="006E5F94" w:rsidP="00387533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 разработан и не утвержден план работы комиссии по охране труда, чем нарушено требование п. 14 Примерного положения о комитете (комиссии) по охране труда, утвержденного Министерством труда и социальной защиты Российской Федерации от 22.09.2021 № 650н.</w:t>
      </w:r>
    </w:p>
    <w:p w14:paraId="0365AC9D" w14:textId="6623B147" w:rsidR="006E5F94" w:rsidRPr="005861F2" w:rsidRDefault="006E5F94" w:rsidP="00387533">
      <w:pPr>
        <w:pStyle w:val="a4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Члены комиссии по охране труда не прошли в установленном порядке обучение по охране труда, чем нарушены требования п. 53 Правил Постановления от 24.12.2021 № 2464, п. 15 Примерного положения о комитете (комиссии) по охране труда, утвержденного Министерством труда и социальной защиты Российской Федерации от 22.09.2021 № 650н.</w:t>
      </w:r>
    </w:p>
    <w:p w14:paraId="76AB53A2" w14:textId="38C350DC" w:rsidR="00773D27" w:rsidRPr="005861F2" w:rsidRDefault="006E5F94" w:rsidP="00387533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Приказ о назначении лиц ответственных для проведения инструктажа с целью присвоения неэлектрическому персоналу организации 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группы по электробезопасности отсутствует, чем нарушено требование раздела 2, п. 2.3. приказа № 903н от 15.12.2020 </w:t>
      </w: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Министерства труда и социальной защиты Российской Федерации «Об утверждении правил по охране труда при эксплуатации электроустановок».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E9BAFEA" w14:textId="3801D2C7" w:rsidR="006E5F94" w:rsidRPr="006E5F94" w:rsidRDefault="006E5F94" w:rsidP="00387533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Журнал присвоения неэлектрическому персоналу организации 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группы по электробезопасности отсутствует, чем нарушено требование раздела 2, п. 2.3. приказа № 903н от 15.12.2020 </w:t>
      </w: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Министерства труда и социальной защиты Российской Федерации «Об утверждении правил по охране труда при эксплуатации электроустановок».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</w:p>
    <w:p w14:paraId="65B89CA4" w14:textId="77777777" w:rsidR="006E5F94" w:rsidRPr="006E5F94" w:rsidRDefault="006E5F94" w:rsidP="00387533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Calibri" w:hAnsi="Times New Roman" w:cs="Courier New"/>
          <w:sz w:val="26"/>
          <w:szCs w:val="26"/>
          <w:shd w:val="clear" w:color="auto" w:fill="FFFFFF"/>
        </w:rPr>
        <w:t xml:space="preserve">Приказ о назначении </w:t>
      </w:r>
      <w:r w:rsidRPr="006E5F94">
        <w:rPr>
          <w:rFonts w:ascii="Times New Roman" w:eastAsia="Calibri" w:hAnsi="Times New Roman" w:cs="Courier New"/>
          <w:iCs/>
          <w:kern w:val="0"/>
          <w:sz w:val="26"/>
          <w:szCs w:val="26"/>
          <w14:ligatures w14:val="none"/>
        </w:rPr>
        <w:t>ответственного за проведение противопожарного  инструктажа</w:t>
      </w:r>
      <w:r w:rsidRPr="006E5F94">
        <w:rPr>
          <w:rFonts w:ascii="Times New Roman" w:eastAsia="Times New Roman" w:hAnsi="Times New Roman" w:cs="Courier New"/>
          <w:kern w:val="0"/>
          <w:sz w:val="26"/>
          <w:szCs w:val="26"/>
          <w:lang w:eastAsia="ru-RU"/>
          <w14:ligatures w14:val="none"/>
        </w:rPr>
        <w:t xml:space="preserve"> отсутствует,  </w:t>
      </w:r>
      <w:r w:rsidRPr="006E5F94">
        <w:rPr>
          <w:rFonts w:ascii="Times New Roman" w:eastAsia="Calibri" w:hAnsi="Times New Roman" w:cs="Courier New"/>
          <w:sz w:val="26"/>
          <w:szCs w:val="26"/>
          <w:shd w:val="clear" w:color="auto" w:fill="FFFFFF"/>
        </w:rPr>
        <w:t xml:space="preserve">чем нарушены требования статьи 214 Трудового кодекса Российской Федерации и п. 1 п. 7 приказа Министерства Российской Федерации по делам гражданской обороны и чрезвычайным ситуациям и ликвидации последствий стихийных бедствий от 18.11.2021 № 806 «Об определении порядка, видов, сроков обучения лиц, осуществляющие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лиц. Проходящих обучение по дополнительным профессиональным программа в области пожарной безопасности». </w:t>
      </w:r>
    </w:p>
    <w:p w14:paraId="765E2A7F" w14:textId="38FFE161" w:rsidR="006E5F94" w:rsidRPr="005861F2" w:rsidRDefault="006E5F94" w:rsidP="00387533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Инструкция о мерах пожарной безопасности в здании и помещениях учреждения от 11.11.2016 г. и вводный инструктаж о мерах пожарной безопасности в здании и помещениях учреждения от 11.11.2016г.</w:t>
      </w:r>
      <w:r w:rsidRPr="005861F2">
        <w:rPr>
          <w:rFonts w:ascii="Times New Roman" w:eastAsia="Times New Roman" w:hAnsi="Times New Roman" w:cs="Courier New"/>
          <w:kern w:val="0"/>
          <w:sz w:val="26"/>
          <w:szCs w:val="26"/>
          <w:lang w:eastAsia="ru-RU"/>
          <w14:ligatures w14:val="none"/>
        </w:rPr>
        <w:t xml:space="preserve"> составлены на основании документов, которые утратили силу. Инструкции не переработаны и не приведены в соответствии с требованиями пункта 9 и пункта 2.2 приложения 2 к приказу</w:t>
      </w:r>
      <w:r w:rsidRPr="005861F2">
        <w:rPr>
          <w:rFonts w:ascii="Times New Roman" w:eastAsia="Calibri" w:hAnsi="Times New Roman" w:cs="Courier New"/>
          <w:sz w:val="26"/>
          <w:szCs w:val="26"/>
          <w:shd w:val="clear" w:color="auto" w:fill="FFFFFF"/>
        </w:rPr>
        <w:t xml:space="preserve"> Министерства Российской Федерации по делам гражданской обороны и чрезвычайным ситуациям и ликвидации последствий стихийных бедствий от 18.11.2021 № 806 «Об определении порядка, видов, сроков обучения лиц, осуществляющие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лиц. Проходящих обучение по дополнительным профессиональным программа в области пожарной безопасности».</w:t>
      </w:r>
      <w:r w:rsidRPr="005861F2">
        <w:rPr>
          <w:rFonts w:ascii="Times New Roman" w:eastAsia="Times New Roman" w:hAnsi="Times New Roman" w:cs="Courier New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1591520F" w14:textId="581B333E" w:rsidR="006E5F94" w:rsidRPr="005861F2" w:rsidRDefault="006E5F94" w:rsidP="00387533">
      <w:pPr>
        <w:pStyle w:val="a4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61F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shd w:val="clear" w:color="auto" w:fill="FFFFFF"/>
          <w:lang w:eastAsia="ru-RU"/>
          <w14:ligatures w14:val="none"/>
        </w:rPr>
        <w:t>Журнал учета противопожарных инструктажей отсутствует, чем нарушено требование п. 22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приказа</w:t>
      </w:r>
      <w:r w:rsidRPr="005861F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Министерства Российской Федерации по делам гражданской обороны и чрезвычайным ситуациям и ликвидации последствий стихийных бедствий от 18.11.2021 № 806 «Об определении порядка, видов, сроков обучения лиц, осуществляющие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лиц. Проходящих обучение по дополнительным профессиональным программа в области пожарной безопасности».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0305D01C" w14:textId="08907165" w:rsidR="006E5F94" w:rsidRPr="006E5F94" w:rsidRDefault="006E5F94" w:rsidP="00387533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Отсутствуют карты оценки и управления профессиональными рисками на рабочих местах работников МБУ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73D27"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АПЦ ГМР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, чем нарушено требование статьи 218 Трудового кодекса Российской Федерации.</w:t>
      </w:r>
    </w:p>
    <w:p w14:paraId="110D80AA" w14:textId="77777777" w:rsidR="006E5F94" w:rsidRPr="006E5F94" w:rsidRDefault="006E5F94" w:rsidP="00387533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Специальная оценка условий труда (далее – СОУТ).</w:t>
      </w:r>
    </w:p>
    <w:p w14:paraId="4E0DBFF8" w14:textId="77777777" w:rsidR="006E5F94" w:rsidRPr="006E5F94" w:rsidRDefault="006E5F94" w:rsidP="003875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Не  размещены на официальном сайте учреждения сводные данные о результатах проведения СОУТ в части установления классов (подклассов) условий труда на рабочих местах и перечень мероприятий по улучшению условий и охраны труда работников, на рабочих местах которых проводилась СОУТ, чем нарушено требование 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 6 статьи 15 Федерального закона от 28.12.2013  № 426-ФЗ «О специальной оценке условий труда».</w:t>
      </w:r>
    </w:p>
    <w:p w14:paraId="008A5F25" w14:textId="77777777" w:rsidR="006E5F94" w:rsidRPr="006E5F94" w:rsidRDefault="006E5F94" w:rsidP="00387533">
      <w:pPr>
        <w:shd w:val="clear" w:color="auto" w:fill="FFFFFF"/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 2019 года работники в МБУ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«Архитектурно-планировочный центр» Гатчинского муниципального района</w:t>
      </w: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не ознакомлены в письменной форме с результатами проведения СОУТ на их рабочих местах, чем нарушено требование статьи 212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Трудового кодекса Российской Федерации и </w:t>
      </w: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абзаца 4 пункта 2 статьи 4 Федерального закона от 28.12.2013 № 426-ФЗ «О специальной оценке условий труда».</w:t>
      </w:r>
    </w:p>
    <w:p w14:paraId="1B33CCE7" w14:textId="4B760BD9" w:rsidR="006E5F94" w:rsidRPr="006E5F94" w:rsidRDefault="006E5F94" w:rsidP="00387533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Журнал регистрации использования аптечки для оказания первой помо</w:t>
      </w:r>
      <w:r w:rsidR="00773D27" w:rsidRPr="00586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щи, 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перечень мест хранения аптечек и лист ознакомления с информацией о месте хранения аптечек отсутствует</w:t>
      </w: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чем нарушены требования статьи 216.3 Трудового кодекса Российской Федерации.</w:t>
      </w:r>
    </w:p>
    <w:bookmarkEnd w:id="10"/>
    <w:p w14:paraId="25744871" w14:textId="2F670579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29D7047" w14:textId="5AA6A065" w:rsidR="00A12936" w:rsidRPr="0094045E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94045E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Рекомендации по устранению выявленных нарушений:</w:t>
      </w:r>
    </w:p>
    <w:p w14:paraId="26D3BE44" w14:textId="4FEAD219" w:rsidR="00387533" w:rsidRDefault="001116E2" w:rsidP="003875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4045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Книгу учета движения трудовых книжек и вкладышей в них прошнуровать, заверить подписью руководителя учреждения, опечатать.</w:t>
      </w:r>
    </w:p>
    <w:p w14:paraId="1DAD54AF" w14:textId="57309153" w:rsidR="00387533" w:rsidRDefault="009570A9" w:rsidP="003875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Привести в соответствие</w:t>
      </w:r>
      <w:r w:rsidR="001116E2"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записи трудовых книжек</w:t>
      </w:r>
      <w:r w:rsidR="00387533"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74AC922E" w14:textId="77777777" w:rsidR="00387533" w:rsidRDefault="00387533" w:rsidP="003875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</w:t>
      </w:r>
      <w:r w:rsidR="001116E2"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одготовить соглашения к трудовым договорам работников с внесением обязательных условий</w:t>
      </w:r>
      <w:r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1346A425" w14:textId="77777777" w:rsidR="00387533" w:rsidRDefault="001116E2" w:rsidP="003875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Ознакомить работников с локально-нормативными актами учреждения под роспись, разработать и утвердить отсутствующие ЛНА, внести изменения и дополнения в действующие ЛНА</w:t>
      </w:r>
      <w:r w:rsidR="00387533"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в соответствии с действующим законодательством.</w:t>
      </w:r>
    </w:p>
    <w:p w14:paraId="16415D8E" w14:textId="77777777" w:rsidR="00387533" w:rsidRDefault="000955B5" w:rsidP="003875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Привести в соответствие документацию с требованиями законодательства</w:t>
      </w:r>
      <w:r w:rsidR="00387533"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49FEC0AE" w14:textId="785CBB48" w:rsidR="008B41E6" w:rsidRPr="00387533" w:rsidRDefault="008B41E6" w:rsidP="0038753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Разработать и утвердить нормативные акты по охране труда (перечень</w:t>
      </w:r>
      <w:r w:rsidR="00A35DE1"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документов</w:t>
      </w:r>
      <w:r w:rsidRP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прилагается к акту)</w:t>
      </w:r>
      <w:r w:rsidR="003875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5E14EF48" w14:textId="77777777" w:rsidR="008B41E6" w:rsidRPr="00C76962" w:rsidRDefault="008B41E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CE91461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Срок устранения выявленных </w:t>
      </w:r>
      <w:proofErr w:type="gramStart"/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нарушений:_</w:t>
      </w:r>
      <w:proofErr w:type="gramEnd"/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</w:t>
      </w:r>
    </w:p>
    <w:p w14:paraId="74BFBD1A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_______________________________________________________________________</w:t>
      </w:r>
    </w:p>
    <w:p w14:paraId="7AC695EA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_______________________________________________________________________</w:t>
      </w:r>
    </w:p>
    <w:p w14:paraId="2F721B6F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</w:pPr>
    </w:p>
    <w:p w14:paraId="47933AAE" w14:textId="13959D44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__________________________________          ____________________</w:t>
      </w:r>
      <w:proofErr w:type="spellStart"/>
      <w:r w:rsidR="00820A25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Салюк</w:t>
      </w:r>
      <w:proofErr w:type="spellEnd"/>
      <w:r w:rsidR="00820A25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 xml:space="preserve"> О.А.</w:t>
      </w:r>
    </w:p>
    <w:p w14:paraId="68CB92E7" w14:textId="0CFF2FB1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     </w:t>
      </w: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(подпись уполномоченного                                                         </w:t>
      </w:r>
      <w:r w:rsidR="00820A2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Директор М</w:t>
      </w:r>
      <w:r w:rsidR="003E54D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Б</w:t>
      </w:r>
      <w:r w:rsidR="00820A2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У АПЦ ГМР</w:t>
      </w: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уполномоченного представителя</w:t>
      </w:r>
    </w:p>
    <w:p w14:paraId="64CF96E3" w14:textId="6E912B90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проводившего проверку)                                                                        </w:t>
      </w:r>
    </w:p>
    <w:p w14:paraId="0ADC5CAF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2DC4D5C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Прилагаемые к акту документы: ___________________________________________</w:t>
      </w:r>
    </w:p>
    <w:p w14:paraId="1890AD92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  <w:t>_______________________________________________________________________</w:t>
      </w:r>
    </w:p>
    <w:p w14:paraId="015F8A24" w14:textId="77777777" w:rsidR="00A12936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Подписи уполномоченных должностных лиц, проводивших проверку:</w:t>
      </w:r>
    </w:p>
    <w:p w14:paraId="1B96CF55" w14:textId="77777777" w:rsidR="00820A25" w:rsidRDefault="00820A25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2F1705F" w14:textId="2D1A6211" w:rsidR="00ED13DD" w:rsidRDefault="00ED13DD" w:rsidP="00387533">
      <w:pPr>
        <w:spacing w:after="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7E055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Куделя</w:t>
      </w:r>
      <w:proofErr w:type="spellEnd"/>
      <w:r w:rsidRPr="007E055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Наталья Геннадьевна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</w:t>
      </w:r>
    </w:p>
    <w:p w14:paraId="0370A66F" w14:textId="6830F6F2" w:rsidR="00ED13DD" w:rsidRDefault="00ED13DD" w:rsidP="00387533">
      <w:pPr>
        <w:spacing w:after="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Степанова </w:t>
      </w:r>
      <w:proofErr w:type="spellStart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Юлианна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Анатольевна _________________________________________</w:t>
      </w:r>
    </w:p>
    <w:p w14:paraId="13ADB377" w14:textId="4B5F7325" w:rsidR="00ED13DD" w:rsidRDefault="00ED13DD" w:rsidP="00387533">
      <w:pPr>
        <w:spacing w:after="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Каргина Ольга Анатольевна ______________________________________________</w:t>
      </w:r>
    </w:p>
    <w:p w14:paraId="09CA9D1D" w14:textId="27D12251" w:rsidR="00ED13DD" w:rsidRDefault="00ED13DD" w:rsidP="00387533">
      <w:pPr>
        <w:spacing w:after="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Свердлова Анна Александровна __________________________________________</w:t>
      </w:r>
    </w:p>
    <w:p w14:paraId="3CFA114D" w14:textId="1D1E4908" w:rsidR="00ED13DD" w:rsidRDefault="00ED13DD" w:rsidP="00387533">
      <w:pPr>
        <w:spacing w:after="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Салатина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Олеся Юрьевна ________________________________________________</w:t>
      </w:r>
    </w:p>
    <w:p w14:paraId="60769C29" w14:textId="2DE475F3" w:rsidR="00ED13DD" w:rsidRPr="00C76962" w:rsidRDefault="00ED13DD" w:rsidP="00387533">
      <w:pPr>
        <w:spacing w:after="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Ворожбитова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Ольга Борисовна ___________________________________________</w:t>
      </w:r>
    </w:p>
    <w:p w14:paraId="64ACDA37" w14:textId="77777777" w:rsidR="00ED13DD" w:rsidRPr="00C76962" w:rsidRDefault="00ED13DD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A453819" w14:textId="77777777" w:rsidR="00A12936" w:rsidRPr="00C76962" w:rsidRDefault="00A12936" w:rsidP="00A12936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7696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____________________________________________________________________________________________</w:t>
      </w:r>
    </w:p>
    <w:p w14:paraId="5C85FEA2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   актом   проверки   ознакомлен(а), копию акта со всеми приложениями получил(а):</w:t>
      </w:r>
    </w:p>
    <w:p w14:paraId="1B8667BE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_____________________________________________________________________________________________</w:t>
      </w:r>
    </w:p>
    <w:p w14:paraId="0E46A42A" w14:textId="77777777" w:rsidR="00A12936" w:rsidRPr="00C76962" w:rsidRDefault="00A12936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имя, отчество, должность руководителя, иного должностного лица</w:t>
      </w:r>
    </w:p>
    <w:p w14:paraId="4714A551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_____________________________________________________________________________________________</w:t>
      </w:r>
    </w:p>
    <w:p w14:paraId="7E16E7E4" w14:textId="77777777" w:rsidR="00A12936" w:rsidRPr="00C76962" w:rsidRDefault="00A12936" w:rsidP="00A129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или уполномоченного представителя юридического лица – подведомственной организации)</w:t>
      </w:r>
    </w:p>
    <w:p w14:paraId="4FCB235E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                  «_____» ___________ 20___ г.</w:t>
      </w:r>
    </w:p>
    <w:p w14:paraId="3F18ABA2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_________ ______________________</w:t>
      </w:r>
    </w:p>
    <w:p w14:paraId="307D4191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</w:t>
      </w:r>
      <w:r w:rsidRPr="00C76962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(подпись)</w:t>
      </w:r>
    </w:p>
    <w:p w14:paraId="1F20931E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Пометка об отказе ознакомления с актом проверки: __________________________</w:t>
      </w:r>
    </w:p>
    <w:p w14:paraId="3FB89720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(</w:t>
      </w:r>
      <w:r w:rsidRPr="00C76962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подпись должностного лица</w:t>
      </w:r>
    </w:p>
    <w:p w14:paraId="278A8D6E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</w:t>
      </w:r>
      <w:r w:rsidRPr="00C76962">
        <w:rPr>
          <w:rFonts w:ascii="Times New Roman" w:eastAsia="Calibri" w:hAnsi="Times New Roman" w:cs="Times New Roman"/>
          <w:iCs/>
          <w:kern w:val="0"/>
          <w:sz w:val="20"/>
          <w:szCs w:val="20"/>
          <w14:ligatures w14:val="none"/>
        </w:rPr>
        <w:t>(лиц), проводившего проверку)</w:t>
      </w:r>
    </w:p>
    <w:p w14:paraId="09607088" w14:textId="77777777" w:rsidR="00A12936" w:rsidRPr="00C76962" w:rsidRDefault="00A12936" w:rsidP="00A129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Выявленные нарушения       устранены/не устранены</w:t>
      </w:r>
    </w:p>
    <w:p w14:paraId="53C9D464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Calibri" w:eastAsia="Calibri" w:hAnsi="Calibri" w:cs="Times New Roman"/>
          <w:kern w:val="0"/>
          <w14:ligatures w14:val="none"/>
        </w:rPr>
        <w:t xml:space="preserve">                     </w:t>
      </w: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(нужное подчеркнуть; заполняется по истечении </w:t>
      </w:r>
    </w:p>
    <w:p w14:paraId="00E5E902" w14:textId="77777777" w:rsidR="00A12936" w:rsidRPr="00C76962" w:rsidRDefault="00A12936" w:rsidP="00A129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7696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срока устранения выявленных нарушений)</w:t>
      </w:r>
    </w:p>
    <w:p w14:paraId="69AB2918" w14:textId="63C172F1" w:rsidR="00024EF0" w:rsidRDefault="00024EF0" w:rsidP="00024EF0">
      <w:pPr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Приложение к акту проверки № 1</w:t>
      </w:r>
      <w:r w:rsidRPr="00024EF0">
        <w:t xml:space="preserve"> </w:t>
      </w:r>
    </w:p>
    <w:p w14:paraId="1FA89393" w14:textId="77777777" w:rsidR="00024EF0" w:rsidRDefault="00024EF0" w:rsidP="00024EF0">
      <w:pPr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2ABC3CA" w14:textId="0814C3CF" w:rsidR="0032166D" w:rsidRPr="00024EF0" w:rsidRDefault="00024EF0" w:rsidP="00024EF0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24EF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Перечень документов по охране труда, которые необходимо разработать, утвердить и ознакомить сотрудников.</w:t>
      </w:r>
    </w:p>
    <w:p w14:paraId="68CACCF5" w14:textId="5B0035AC" w:rsidR="00024EF0" w:rsidRPr="006E5F94" w:rsidRDefault="00024EF0" w:rsidP="00024E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о назначении ответственных лиц по охране труда</w:t>
      </w:r>
      <w:r w:rsidRPr="005861F2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>;</w:t>
      </w:r>
    </w:p>
    <w:p w14:paraId="4725B5D6" w14:textId="3217EF69" w:rsidR="00024EF0" w:rsidRPr="006E5F94" w:rsidRDefault="00024EF0" w:rsidP="00024E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 ответственного за проведение инструктажей по охране труда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0CBD9CA0" w14:textId="0204AAB0" w:rsidR="00024EF0" w:rsidRPr="006E5F94" w:rsidRDefault="00024EF0" w:rsidP="00024E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Положение о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систем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</w:t>
      </w:r>
      <w:r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управления охраной труда</w:t>
      </w:r>
      <w:r w:rsidRPr="005861F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612E5D58" w14:textId="59D82AE2" w:rsidR="00024EF0" w:rsidRPr="005861F2" w:rsidRDefault="00024EF0" w:rsidP="00024EF0">
      <w:pPr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Положение по организации работы по охране труда,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включая 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инструкци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D40E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должностям 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охране труда. </w:t>
      </w:r>
    </w:p>
    <w:p w14:paraId="28EAF5BF" w14:textId="182493F8" w:rsidR="00024EF0" w:rsidRPr="006E5F94" w:rsidRDefault="000C59A6" w:rsidP="00024E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Журнал регистрации вводного инструктажа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Ознакомить вновь принятых сотрудников и вести его далее</w:t>
      </w:r>
      <w:r w:rsidR="00024EF0" w:rsidRPr="006E5F9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. </w:t>
      </w:r>
    </w:p>
    <w:p w14:paraId="58E27BDF" w14:textId="4E4D3E20" w:rsidR="00024EF0" w:rsidRPr="006E5F94" w:rsidRDefault="00024EF0" w:rsidP="00024EF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Перечень профессий и должностей работников, освобожденных от первичного инструктажа на рабочем месте.</w:t>
      </w:r>
    </w:p>
    <w:p w14:paraId="35B270F7" w14:textId="53659AE9" w:rsidR="00024EF0" w:rsidRPr="006E5F94" w:rsidRDefault="00CD3106" w:rsidP="00024E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</w:t>
      </w:r>
      <w:r w:rsidR="00024EF0"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лан работы комиссии по охране труда</w:t>
      </w:r>
      <w:r w:rsidR="000C59A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6D282FD" w14:textId="5FDB1ECF" w:rsidR="00024EF0" w:rsidRPr="00CD3106" w:rsidRDefault="00024EF0" w:rsidP="00BF313B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D31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CD310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Приказ о назначении лиц ответственных для проведения инструктажа с целью присвоения неэлектрическому персоналу организации </w:t>
      </w:r>
      <w:r w:rsidRPr="00CD310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CD310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группы по электробезопасности</w:t>
      </w:r>
      <w:r w:rsidRPr="00CD310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CD310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4F80A2F" w14:textId="7439E601" w:rsidR="00024EF0" w:rsidRPr="006E5F94" w:rsidRDefault="00024EF0" w:rsidP="00024EF0">
      <w:pPr>
        <w:numPr>
          <w:ilvl w:val="0"/>
          <w:numId w:val="19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Журнал присвоения неэлектрическому персоналу организации 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группы по электробезопасности</w:t>
      </w: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</w:p>
    <w:p w14:paraId="1AABAAF5" w14:textId="7AF32FD7" w:rsidR="00024EF0" w:rsidRPr="006E5F94" w:rsidRDefault="00024EF0" w:rsidP="00024EF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Calibri" w:hAnsi="Times New Roman" w:cs="Courier New"/>
          <w:sz w:val="26"/>
          <w:szCs w:val="26"/>
          <w:shd w:val="clear" w:color="auto" w:fill="FFFFFF"/>
        </w:rPr>
        <w:t xml:space="preserve">Приказ о назначении </w:t>
      </w:r>
      <w:r w:rsidRPr="006E5F94">
        <w:rPr>
          <w:rFonts w:ascii="Times New Roman" w:eastAsia="Calibri" w:hAnsi="Times New Roman" w:cs="Courier New"/>
          <w:iCs/>
          <w:kern w:val="0"/>
          <w:sz w:val="26"/>
          <w:szCs w:val="26"/>
          <w14:ligatures w14:val="none"/>
        </w:rPr>
        <w:t>ответственного за проведение противопожарного инструктажа</w:t>
      </w:r>
      <w:r w:rsidRPr="006E5F94">
        <w:rPr>
          <w:rFonts w:ascii="Times New Roman" w:eastAsia="Calibri" w:hAnsi="Times New Roman" w:cs="Courier New"/>
          <w:sz w:val="26"/>
          <w:szCs w:val="26"/>
          <w:shd w:val="clear" w:color="auto" w:fill="FFFFFF"/>
        </w:rPr>
        <w:t xml:space="preserve">. </w:t>
      </w:r>
    </w:p>
    <w:p w14:paraId="46CA3279" w14:textId="57E465E1" w:rsidR="00024EF0" w:rsidRPr="005861F2" w:rsidRDefault="00024EF0" w:rsidP="00024EF0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Инструкция о мерах пожарной безопасности в здании и помещениях учреждения</w:t>
      </w:r>
      <w:r w:rsidR="00CD31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включая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CD31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журнал 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вводн</w:t>
      </w:r>
      <w:r w:rsidR="00CD31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ого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инструктаж</w:t>
      </w:r>
      <w:r w:rsidR="00CD310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 мерах пожарной безопасности в здании и помещениях учреждения</w:t>
      </w:r>
      <w:r w:rsidRPr="005861F2">
        <w:rPr>
          <w:rFonts w:ascii="Times New Roman" w:eastAsia="Calibri" w:hAnsi="Times New Roman" w:cs="Courier New"/>
          <w:sz w:val="26"/>
          <w:szCs w:val="26"/>
          <w:shd w:val="clear" w:color="auto" w:fill="FFFFFF"/>
        </w:rPr>
        <w:t>.</w:t>
      </w:r>
      <w:r w:rsidRPr="005861F2">
        <w:rPr>
          <w:rFonts w:ascii="Times New Roman" w:eastAsia="Times New Roman" w:hAnsi="Times New Roman" w:cs="Courier New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55FF3202" w14:textId="70253AA2" w:rsidR="00024EF0" w:rsidRPr="005861F2" w:rsidRDefault="00024EF0" w:rsidP="00024EF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61F2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shd w:val="clear" w:color="auto" w:fill="FFFFFF"/>
          <w:lang w:eastAsia="ru-RU"/>
          <w14:ligatures w14:val="none"/>
        </w:rPr>
        <w:t>Журнал учета противопожарных инструктажей</w:t>
      </w:r>
      <w:r w:rsidRPr="005861F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</w:p>
    <w:p w14:paraId="2CC42F71" w14:textId="77777777" w:rsidR="00CD3106" w:rsidRPr="00CD3106" w:rsidRDefault="00024EF0" w:rsidP="00CD310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Отсутствуют карты оценки и управления профессиональными рисками на рабочих местах работников МБУ</w:t>
      </w:r>
      <w:r w:rsidRPr="006E5F9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861F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АПЦ ГМР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, чем нарушено требование статьи 218 Трудового кодекса Российской Федерации.</w:t>
      </w:r>
    </w:p>
    <w:p w14:paraId="2A6B69A3" w14:textId="5947C4F3" w:rsidR="00024EF0" w:rsidRDefault="00CD3106" w:rsidP="00CD310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Разместить</w:t>
      </w:r>
      <w:r w:rsidR="00024EF0"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 на официальном сайте учреждения сводные данные о результатах проведения СОУТ в части установления классов (подклассов) условий труда на рабочих местах и перечень мероприятий по улучшению условий и охраны труда работников, на рабочих местах которых проводилась СОУТ</w:t>
      </w:r>
      <w:r w:rsidR="00024EF0" w:rsidRPr="006E5F94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70185C9C" w14:textId="6C5BEF3E" w:rsidR="00024EF0" w:rsidRPr="006E5F94" w:rsidRDefault="00024EF0" w:rsidP="00024EF0">
      <w:pPr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6E5F9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Журнал регистрации использования аптечки для оказания первой помо</w:t>
      </w:r>
      <w:r w:rsidRPr="00586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щи, </w:t>
      </w:r>
      <w:r w:rsidRPr="006E5F94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перечень мест хранения аптечек и лист ознакомления с информацией о месте хранения аптечек</w:t>
      </w:r>
      <w:r w:rsidRPr="006E5F9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sectPr w:rsidR="00024EF0" w:rsidRPr="006E5F94" w:rsidSect="00773D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381"/>
    <w:multiLevelType w:val="hybridMultilevel"/>
    <w:tmpl w:val="59BE6562"/>
    <w:lvl w:ilvl="0" w:tplc="68645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97DC2"/>
    <w:multiLevelType w:val="hybridMultilevel"/>
    <w:tmpl w:val="8DAEDC72"/>
    <w:lvl w:ilvl="0" w:tplc="EA8EC71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137278"/>
    <w:multiLevelType w:val="multilevel"/>
    <w:tmpl w:val="997A5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03B346A"/>
    <w:multiLevelType w:val="hybridMultilevel"/>
    <w:tmpl w:val="2982AAE2"/>
    <w:lvl w:ilvl="0" w:tplc="F6826F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B345B"/>
    <w:multiLevelType w:val="hybridMultilevel"/>
    <w:tmpl w:val="690213C8"/>
    <w:lvl w:ilvl="0" w:tplc="3EEA24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8C414F"/>
    <w:multiLevelType w:val="hybridMultilevel"/>
    <w:tmpl w:val="506A748C"/>
    <w:lvl w:ilvl="0" w:tplc="8EAA8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6F87EE4"/>
    <w:multiLevelType w:val="hybridMultilevel"/>
    <w:tmpl w:val="0D0AA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BA1AFD"/>
    <w:multiLevelType w:val="hybridMultilevel"/>
    <w:tmpl w:val="5252A4B4"/>
    <w:lvl w:ilvl="0" w:tplc="64080F88">
      <w:start w:val="14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493901"/>
    <w:multiLevelType w:val="hybridMultilevel"/>
    <w:tmpl w:val="F7041216"/>
    <w:lvl w:ilvl="0" w:tplc="F45051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71D52"/>
    <w:multiLevelType w:val="hybridMultilevel"/>
    <w:tmpl w:val="FE9C4306"/>
    <w:lvl w:ilvl="0" w:tplc="686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E718A"/>
    <w:multiLevelType w:val="hybridMultilevel"/>
    <w:tmpl w:val="C74062A2"/>
    <w:lvl w:ilvl="0" w:tplc="630C17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424"/>
    <w:multiLevelType w:val="hybridMultilevel"/>
    <w:tmpl w:val="6F20B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E1C75"/>
    <w:multiLevelType w:val="hybridMultilevel"/>
    <w:tmpl w:val="ADE0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1759"/>
    <w:multiLevelType w:val="hybridMultilevel"/>
    <w:tmpl w:val="2982AAE2"/>
    <w:lvl w:ilvl="0" w:tplc="F6826F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ED66CA"/>
    <w:multiLevelType w:val="hybridMultilevel"/>
    <w:tmpl w:val="F0DC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31B9B"/>
    <w:multiLevelType w:val="hybridMultilevel"/>
    <w:tmpl w:val="80B66596"/>
    <w:lvl w:ilvl="0" w:tplc="1DF47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A40186"/>
    <w:multiLevelType w:val="hybridMultilevel"/>
    <w:tmpl w:val="D8E41F10"/>
    <w:lvl w:ilvl="0" w:tplc="F6826F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A278B8"/>
    <w:multiLevelType w:val="hybridMultilevel"/>
    <w:tmpl w:val="7C70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66C95"/>
    <w:multiLevelType w:val="hybridMultilevel"/>
    <w:tmpl w:val="6C38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18"/>
  </w:num>
  <w:num w:numId="7">
    <w:abstractNumId w:val="14"/>
  </w:num>
  <w:num w:numId="8">
    <w:abstractNumId w:val="10"/>
  </w:num>
  <w:num w:numId="9">
    <w:abstractNumId w:val="17"/>
  </w:num>
  <w:num w:numId="10">
    <w:abstractNumId w:val="15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4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C1"/>
    <w:rsid w:val="00024EF0"/>
    <w:rsid w:val="00051A96"/>
    <w:rsid w:val="00082507"/>
    <w:rsid w:val="000913E4"/>
    <w:rsid w:val="000955B5"/>
    <w:rsid w:val="000C379E"/>
    <w:rsid w:val="000C59A6"/>
    <w:rsid w:val="000E510A"/>
    <w:rsid w:val="001116E2"/>
    <w:rsid w:val="00127667"/>
    <w:rsid w:val="00193968"/>
    <w:rsid w:val="001B75B0"/>
    <w:rsid w:val="00202ABD"/>
    <w:rsid w:val="002803B8"/>
    <w:rsid w:val="00281E89"/>
    <w:rsid w:val="00294B49"/>
    <w:rsid w:val="002D42B8"/>
    <w:rsid w:val="0032166D"/>
    <w:rsid w:val="00357111"/>
    <w:rsid w:val="00387533"/>
    <w:rsid w:val="00392590"/>
    <w:rsid w:val="00395663"/>
    <w:rsid w:val="003B0153"/>
    <w:rsid w:val="003E54DC"/>
    <w:rsid w:val="00481299"/>
    <w:rsid w:val="00495645"/>
    <w:rsid w:val="00533AFC"/>
    <w:rsid w:val="00573660"/>
    <w:rsid w:val="005861F2"/>
    <w:rsid w:val="0065392D"/>
    <w:rsid w:val="0066130E"/>
    <w:rsid w:val="006936D7"/>
    <w:rsid w:val="006D3F2F"/>
    <w:rsid w:val="006E5F94"/>
    <w:rsid w:val="00705E51"/>
    <w:rsid w:val="0072410C"/>
    <w:rsid w:val="00773D27"/>
    <w:rsid w:val="00776887"/>
    <w:rsid w:val="00796F59"/>
    <w:rsid w:val="007E0550"/>
    <w:rsid w:val="00820A25"/>
    <w:rsid w:val="00854AB7"/>
    <w:rsid w:val="008B41E6"/>
    <w:rsid w:val="0090367C"/>
    <w:rsid w:val="0094045E"/>
    <w:rsid w:val="00954C71"/>
    <w:rsid w:val="009570A9"/>
    <w:rsid w:val="009D582E"/>
    <w:rsid w:val="00A1147C"/>
    <w:rsid w:val="00A12936"/>
    <w:rsid w:val="00A35DE1"/>
    <w:rsid w:val="00A911CF"/>
    <w:rsid w:val="00B25271"/>
    <w:rsid w:val="00B342E5"/>
    <w:rsid w:val="00B34E3D"/>
    <w:rsid w:val="00BA4E4A"/>
    <w:rsid w:val="00BB6C66"/>
    <w:rsid w:val="00C74166"/>
    <w:rsid w:val="00C7559A"/>
    <w:rsid w:val="00C8041A"/>
    <w:rsid w:val="00C957A9"/>
    <w:rsid w:val="00CA33C1"/>
    <w:rsid w:val="00CD1124"/>
    <w:rsid w:val="00CD3106"/>
    <w:rsid w:val="00D062B3"/>
    <w:rsid w:val="00D40EF2"/>
    <w:rsid w:val="00D41BC7"/>
    <w:rsid w:val="00D47F93"/>
    <w:rsid w:val="00D70C5A"/>
    <w:rsid w:val="00DA579D"/>
    <w:rsid w:val="00DE5D06"/>
    <w:rsid w:val="00E54FC4"/>
    <w:rsid w:val="00E651E0"/>
    <w:rsid w:val="00E86E90"/>
    <w:rsid w:val="00EC0BDA"/>
    <w:rsid w:val="00ED13DD"/>
    <w:rsid w:val="00F13004"/>
    <w:rsid w:val="00F33BDC"/>
    <w:rsid w:val="00F97A42"/>
    <w:rsid w:val="00FA0A66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BD44"/>
  <w15:chartTrackingRefBased/>
  <w15:docId w15:val="{140B0614-68A4-4506-A198-314208AE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EF0"/>
  </w:style>
  <w:style w:type="paragraph" w:styleId="1">
    <w:name w:val="heading 1"/>
    <w:basedOn w:val="a"/>
    <w:next w:val="a"/>
    <w:link w:val="10"/>
    <w:uiPriority w:val="9"/>
    <w:qFormat/>
    <w:rsid w:val="00B34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3B8"/>
    <w:pPr>
      <w:spacing w:after="0" w:line="240" w:lineRule="auto"/>
    </w:pPr>
    <w:rPr>
      <w:rFonts w:ascii="Calibri" w:eastAsia="Calibri" w:hAnsi="Calibri" w:cs="Latha"/>
      <w:kern w:val="0"/>
      <w14:ligatures w14:val="none"/>
    </w:rPr>
  </w:style>
  <w:style w:type="paragraph" w:styleId="a4">
    <w:name w:val="List Paragraph"/>
    <w:basedOn w:val="a"/>
    <w:uiPriority w:val="34"/>
    <w:qFormat/>
    <w:rsid w:val="00533AFC"/>
    <w:pPr>
      <w:ind w:left="720"/>
      <w:contextualSpacing/>
    </w:pPr>
  </w:style>
  <w:style w:type="table" w:styleId="a5">
    <w:name w:val="Table Grid"/>
    <w:basedOn w:val="a1"/>
    <w:uiPriority w:val="39"/>
    <w:rsid w:val="00D41B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1B7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C9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C9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737&amp;dst=10006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8737&amp;dst=1000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4024&amp;dst=27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D259-9ADC-4BEB-8238-0C756157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Юлианна Анатольевна</dc:creator>
  <cp:keywords/>
  <dc:description/>
  <cp:lastModifiedBy>Каргина Ольга Анатольевна</cp:lastModifiedBy>
  <cp:revision>25</cp:revision>
  <cp:lastPrinted>2024-08-09T07:20:00Z</cp:lastPrinted>
  <dcterms:created xsi:type="dcterms:W3CDTF">2024-07-19T08:35:00Z</dcterms:created>
  <dcterms:modified xsi:type="dcterms:W3CDTF">2024-08-16T06:09:00Z</dcterms:modified>
</cp:coreProperties>
</file>