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BC2C29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№6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Pr="009B7E90" w:rsidRDefault="00F470CB" w:rsidP="00CB49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27 апреля </w:t>
      </w:r>
      <w:r w:rsidR="00826CD2" w:rsidRPr="009B7E90">
        <w:rPr>
          <w:b w:val="0"/>
          <w:sz w:val="28"/>
          <w:szCs w:val="28"/>
        </w:rPr>
        <w:t>2017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                                </w:t>
      </w:r>
      <w:r w:rsidR="009B7E90">
        <w:rPr>
          <w:b w:val="0"/>
          <w:sz w:val="28"/>
          <w:szCs w:val="28"/>
        </w:rPr>
        <w:t xml:space="preserve">                           </w:t>
      </w:r>
      <w:r w:rsidR="00F45136" w:rsidRPr="009B7E90">
        <w:rPr>
          <w:b w:val="0"/>
          <w:sz w:val="28"/>
          <w:szCs w:val="28"/>
        </w:rPr>
        <w:t xml:space="preserve"> г. </w:t>
      </w:r>
      <w:r w:rsidR="00CB4935" w:rsidRPr="009B7E90">
        <w:rPr>
          <w:b w:val="0"/>
          <w:sz w:val="28"/>
          <w:szCs w:val="28"/>
        </w:rPr>
        <w:t>Гатчина</w:t>
      </w:r>
    </w:p>
    <w:p w:rsidR="00CB4935" w:rsidRPr="009B7E90" w:rsidRDefault="00CB4935" w:rsidP="00BB258A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                                                                       </w:t>
      </w:r>
      <w:r w:rsid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 xml:space="preserve">      </w:t>
      </w:r>
      <w:r w:rsidR="00354179" w:rsidRPr="009B7E90">
        <w:rPr>
          <w:b w:val="0"/>
          <w:sz w:val="28"/>
          <w:szCs w:val="28"/>
        </w:rPr>
        <w:t>у</w:t>
      </w:r>
      <w:r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>Карла Маркса</w:t>
      </w:r>
      <w:r w:rsidR="009B7E90">
        <w:rPr>
          <w:b w:val="0"/>
          <w:sz w:val="28"/>
          <w:szCs w:val="28"/>
        </w:rPr>
        <w:t>,</w:t>
      </w:r>
      <w:r w:rsidR="00EF5734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>д.44</w:t>
      </w:r>
      <w:r w:rsidRPr="009B7E90">
        <w:rPr>
          <w:b w:val="0"/>
          <w:sz w:val="28"/>
          <w:szCs w:val="28"/>
        </w:rPr>
        <w:t>,</w:t>
      </w:r>
      <w:r w:rsidR="00206FE6" w:rsidRP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>каб.9</w:t>
      </w: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Pr="009B7E90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276D37" w:rsidRPr="009B7E90" w:rsidRDefault="007D7884" w:rsidP="0020308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</w:t>
      </w:r>
      <w:r w:rsidRPr="009B7E90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7D7884" w:rsidRPr="009B7E90" w:rsidRDefault="007D7884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A84D1B" w:rsidRDefault="00CA35D0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 w:rsidR="00CB4935" w:rsidRPr="009B7E90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начальник</w:t>
      </w:r>
      <w:r w:rsidR="00CB4935" w:rsidRPr="009B7E90">
        <w:rPr>
          <w:b w:val="0"/>
          <w:sz w:val="28"/>
          <w:szCs w:val="28"/>
        </w:rPr>
        <w:t xml:space="preserve"> отдела городского хозяйства </w:t>
      </w:r>
      <w:r w:rsidR="00EF5734">
        <w:rPr>
          <w:b w:val="0"/>
          <w:sz w:val="28"/>
          <w:szCs w:val="28"/>
        </w:rPr>
        <w:t>А</w:t>
      </w:r>
      <w:r w:rsidR="00CB4935" w:rsidRPr="009B7E90">
        <w:rPr>
          <w:b w:val="0"/>
          <w:sz w:val="28"/>
          <w:szCs w:val="28"/>
        </w:rPr>
        <w:t>ГМР</w:t>
      </w:r>
      <w:r w:rsidR="00A84D1B" w:rsidRPr="00A84D1B">
        <w:rPr>
          <w:b w:val="0"/>
          <w:sz w:val="28"/>
          <w:szCs w:val="28"/>
        </w:rPr>
        <w:t>;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ГИБДД УМВД России по Гатчинскому району;</w:t>
      </w:r>
    </w:p>
    <w:p w:rsidR="00F95238" w:rsidRPr="00A84D1B" w:rsidRDefault="00F470CB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Бубнов В.В.</w:t>
      </w:r>
      <w:r w:rsidR="00F95238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Директор </w:t>
      </w:r>
      <w:r w:rsidR="00F95238">
        <w:rPr>
          <w:b w:val="0"/>
          <w:sz w:val="28"/>
          <w:szCs w:val="28"/>
        </w:rPr>
        <w:t xml:space="preserve"> рекламной дорожной службы «Фиеста»</w:t>
      </w:r>
      <w:r w:rsidR="00A84D1B" w:rsidRPr="00A84D1B">
        <w:rPr>
          <w:b w:val="0"/>
          <w:sz w:val="28"/>
          <w:szCs w:val="28"/>
        </w:rPr>
        <w:t>;</w:t>
      </w:r>
    </w:p>
    <w:p w:rsidR="00826CD2" w:rsidRPr="009B7E90" w:rsidRDefault="009832DD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826CD2" w:rsidRPr="009B7E90" w:rsidRDefault="00826CD2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Рящин В.А. – Директор МБУ «УБДХ» г. Гатчина;</w:t>
      </w:r>
    </w:p>
    <w:p w:rsidR="00CB4935" w:rsidRPr="009B7E90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отдела ГО и ЧС администрации ГМР.</w:t>
      </w:r>
    </w:p>
    <w:p w:rsidR="00CA35D0" w:rsidRPr="009B7E90" w:rsidRDefault="00CA35D0" w:rsidP="00800987">
      <w:pPr>
        <w:rPr>
          <w:b w:val="0"/>
          <w:sz w:val="28"/>
          <w:szCs w:val="28"/>
        </w:rPr>
      </w:pPr>
    </w:p>
    <w:p w:rsidR="00585A1C" w:rsidRDefault="00585A1C" w:rsidP="00585A1C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 </w:t>
      </w:r>
      <w:r w:rsidR="007D7884">
        <w:rPr>
          <w:b w:val="0"/>
          <w:sz w:val="28"/>
          <w:szCs w:val="28"/>
        </w:rPr>
        <w:t>Фараонова Е.Ю.</w:t>
      </w:r>
      <w:r w:rsidRPr="009B7E90">
        <w:rPr>
          <w:b w:val="0"/>
          <w:sz w:val="28"/>
          <w:szCs w:val="28"/>
        </w:rPr>
        <w:t xml:space="preserve"> </w:t>
      </w:r>
      <w:r w:rsidR="001B6D0B" w:rsidRPr="009B7E90">
        <w:rPr>
          <w:b w:val="0"/>
          <w:sz w:val="28"/>
          <w:szCs w:val="28"/>
        </w:rPr>
        <w:t>ознакомил</w:t>
      </w:r>
      <w:r w:rsidR="007D7884">
        <w:rPr>
          <w:b w:val="0"/>
          <w:sz w:val="28"/>
          <w:szCs w:val="28"/>
        </w:rPr>
        <w:t>а</w:t>
      </w:r>
      <w:r w:rsidRPr="009B7E90">
        <w:rPr>
          <w:b w:val="0"/>
          <w:sz w:val="28"/>
          <w:szCs w:val="28"/>
        </w:rPr>
        <w:t xml:space="preserve"> 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7D7884" w:rsidRPr="007D7884" w:rsidRDefault="00EB7D87" w:rsidP="007D7884">
      <w:pPr>
        <w:rPr>
          <w:b w:val="0"/>
          <w:sz w:val="28"/>
          <w:szCs w:val="28"/>
        </w:rPr>
      </w:pPr>
      <w:r w:rsidRPr="007D7884">
        <w:rPr>
          <w:b w:val="0"/>
          <w:sz w:val="28"/>
          <w:szCs w:val="28"/>
        </w:rPr>
        <w:t>1.</w:t>
      </w:r>
      <w:r w:rsidR="00C10A33" w:rsidRPr="007D7884">
        <w:rPr>
          <w:b w:val="0"/>
          <w:sz w:val="28"/>
          <w:szCs w:val="28"/>
        </w:rPr>
        <w:t xml:space="preserve"> </w:t>
      </w:r>
      <w:r w:rsidR="007D7884" w:rsidRPr="007D7884">
        <w:rPr>
          <w:b w:val="0"/>
          <w:sz w:val="28"/>
          <w:szCs w:val="28"/>
        </w:rPr>
        <w:t>Рассмотрение заявления директора МКУ «С К и РКХ и С» о включении его кандидатуры в состав комиссии по обеспечению безопасности дорожного движения на территории МО «Город Гатчина» и Гатчинского муниципального района.</w:t>
      </w:r>
    </w:p>
    <w:p w:rsidR="006A44F8" w:rsidRDefault="00D40121" w:rsidP="006A44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D40121" w:rsidRDefault="00D40121" w:rsidP="006A44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Включить директора</w:t>
      </w:r>
      <w:r w:rsidRPr="00D40121">
        <w:rPr>
          <w:b w:val="0"/>
          <w:sz w:val="28"/>
          <w:szCs w:val="28"/>
        </w:rPr>
        <w:t xml:space="preserve"> </w:t>
      </w:r>
      <w:r w:rsidRPr="007D7884">
        <w:rPr>
          <w:b w:val="0"/>
          <w:sz w:val="28"/>
          <w:szCs w:val="28"/>
        </w:rPr>
        <w:t>МКУ «С К и РКХ и С»</w:t>
      </w:r>
      <w:r>
        <w:rPr>
          <w:b w:val="0"/>
          <w:sz w:val="28"/>
          <w:szCs w:val="28"/>
        </w:rPr>
        <w:t xml:space="preserve"> Кононова С.Н. в состав комиссии </w:t>
      </w:r>
      <w:r w:rsidRPr="007D7884">
        <w:rPr>
          <w:b w:val="0"/>
          <w:sz w:val="28"/>
          <w:szCs w:val="28"/>
        </w:rPr>
        <w:t>по обеспечению безопасности дорожного движения на территории МО «Город Гатчина» и Гатчинского муниципального района.</w:t>
      </w:r>
    </w:p>
    <w:p w:rsidR="00D40121" w:rsidRDefault="00D40121" w:rsidP="006A44F8">
      <w:pPr>
        <w:rPr>
          <w:b w:val="0"/>
          <w:sz w:val="28"/>
          <w:szCs w:val="28"/>
        </w:rPr>
      </w:pPr>
    </w:p>
    <w:p w:rsidR="00D40121" w:rsidRDefault="00D40121" w:rsidP="00D4012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D40121">
        <w:rPr>
          <w:b w:val="0"/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:rsidR="00D40121" w:rsidRPr="00D40121" w:rsidRDefault="00D40121" w:rsidP="00D4012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Pr="00D40121">
        <w:rPr>
          <w:b w:val="0"/>
          <w:sz w:val="28"/>
          <w:szCs w:val="28"/>
        </w:rPr>
        <w:t>Вопрос о запрете стоянки автотранспорта в зоне и ответственности ОАО «Завод Кризо» на территориях, прилегающих к зданиям вдоль улиц Железнодорожная и Правды.</w:t>
      </w:r>
    </w:p>
    <w:p w:rsidR="00D40121" w:rsidRDefault="00D40121" w:rsidP="00D4012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D40121">
        <w:rPr>
          <w:b w:val="0"/>
          <w:sz w:val="28"/>
          <w:szCs w:val="28"/>
        </w:rPr>
        <w:t>:</w:t>
      </w:r>
    </w:p>
    <w:p w:rsidR="00F47C7E" w:rsidRDefault="00F47C7E" w:rsidP="00D40121">
      <w:pPr>
        <w:rPr>
          <w:b w:val="0"/>
          <w:sz w:val="28"/>
          <w:szCs w:val="28"/>
        </w:rPr>
      </w:pPr>
      <w:r w:rsidRPr="003D18F9">
        <w:rPr>
          <w:b w:val="0"/>
          <w:color w:val="000000" w:themeColor="text1"/>
          <w:sz w:val="28"/>
          <w:szCs w:val="28"/>
        </w:rPr>
        <w:t>Вдоль ул. Железнодорожная и ул. Мастеровая установлены дорожные знаки, запрещающие остановку транспортных средств. Установка дополнительных дорожных знаков не требуется.</w:t>
      </w:r>
    </w:p>
    <w:p w:rsidR="00F47C7E" w:rsidRDefault="00F47C7E" w:rsidP="00F47C7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Дополнительно сообщаю, что на заседании антитеррористической комиссии Гатчинского муниципального района 03.04.2017 вопрос о запрете стоянки автотранспорта в зоне ответственности ОАО «Завод Кризо» не рассматривался. </w:t>
      </w:r>
    </w:p>
    <w:p w:rsidR="00F47C7E" w:rsidRDefault="00F47C7E" w:rsidP="00842ED6">
      <w:pPr>
        <w:rPr>
          <w:b w:val="0"/>
          <w:sz w:val="28"/>
          <w:szCs w:val="28"/>
        </w:rPr>
      </w:pPr>
    </w:p>
    <w:p w:rsidR="00842ED6" w:rsidRDefault="00842ED6" w:rsidP="00842ED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Pr="00842ED6">
        <w:rPr>
          <w:b w:val="0"/>
        </w:rPr>
        <w:t xml:space="preserve"> </w:t>
      </w:r>
      <w:r w:rsidRPr="00842ED6">
        <w:rPr>
          <w:b w:val="0"/>
          <w:sz w:val="28"/>
          <w:szCs w:val="28"/>
        </w:rPr>
        <w:t>Вопрос о демонтаже</w:t>
      </w:r>
      <w:r w:rsidR="003F54D3">
        <w:rPr>
          <w:b w:val="0"/>
          <w:sz w:val="28"/>
          <w:szCs w:val="28"/>
        </w:rPr>
        <w:t xml:space="preserve"> искусственных неровностей</w:t>
      </w:r>
      <w:r w:rsidRPr="00842ED6">
        <w:rPr>
          <w:b w:val="0"/>
          <w:sz w:val="28"/>
          <w:szCs w:val="28"/>
        </w:rPr>
        <w:t>, восстановлении дорожного полотна и установке искусственных неровностей согласно ГОСТу</w:t>
      </w:r>
      <w:r w:rsidR="003F54D3">
        <w:rPr>
          <w:b w:val="0"/>
          <w:sz w:val="28"/>
          <w:szCs w:val="28"/>
        </w:rPr>
        <w:t xml:space="preserve"> в районе Аэродром г. Гатчина, по ул. Ав</w:t>
      </w:r>
      <w:r w:rsidRPr="00842ED6">
        <w:rPr>
          <w:b w:val="0"/>
          <w:sz w:val="28"/>
          <w:szCs w:val="28"/>
        </w:rPr>
        <w:t>.</w:t>
      </w:r>
      <w:r w:rsidR="003F54D3">
        <w:rPr>
          <w:b w:val="0"/>
          <w:sz w:val="28"/>
          <w:szCs w:val="28"/>
        </w:rPr>
        <w:t xml:space="preserve"> Зверевой перед перекрестком с ул. Слепнева.</w:t>
      </w:r>
    </w:p>
    <w:p w:rsidR="0005223B" w:rsidRDefault="003F54D3" w:rsidP="00842ED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3F54D3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F47C7E" w:rsidRPr="00F47C7E" w:rsidRDefault="00F47C7E" w:rsidP="00842ED6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Искусственные неровности</w:t>
      </w:r>
      <w:r w:rsidRPr="003003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ул. Ав</w:t>
      </w:r>
      <w:r w:rsidRPr="00842ED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Зверевой перед перекрестком с ул. Слепнева привести в соответсвие </w:t>
      </w:r>
      <w:r w:rsidRPr="00F47C7E">
        <w:rPr>
          <w:b w:val="0"/>
          <w:sz w:val="28"/>
          <w:szCs w:val="28"/>
        </w:rPr>
        <w:t xml:space="preserve">с </w:t>
      </w:r>
      <w:r w:rsidRPr="00F47C7E">
        <w:rPr>
          <w:b w:val="0"/>
          <w:bCs/>
          <w:sz w:val="28"/>
          <w:szCs w:val="28"/>
        </w:rPr>
        <w:t>ГОСТ Р 52605-2006 «Технические средства организации дорожного движения. Искусственные неровности. Общие технические требования. Правила применения».</w:t>
      </w:r>
      <w:r w:rsidR="000C4FEC">
        <w:rPr>
          <w:b w:val="0"/>
          <w:bCs/>
          <w:sz w:val="28"/>
          <w:szCs w:val="28"/>
        </w:rPr>
        <w:t xml:space="preserve"> Срок – до 01.06.2017.</w:t>
      </w:r>
    </w:p>
    <w:p w:rsidR="00F47C7E" w:rsidRPr="00F47C7E" w:rsidRDefault="00F47C7E" w:rsidP="00842ED6">
      <w:pPr>
        <w:rPr>
          <w:b w:val="0"/>
          <w:bCs/>
          <w:sz w:val="28"/>
          <w:szCs w:val="28"/>
        </w:rPr>
      </w:pPr>
    </w:p>
    <w:p w:rsidR="00BF2F03" w:rsidRPr="00BF2F03" w:rsidRDefault="00BF2F03" w:rsidP="00842ED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BF2F03">
        <w:rPr>
          <w:b w:val="0"/>
        </w:rPr>
        <w:t xml:space="preserve"> </w:t>
      </w:r>
      <w:r w:rsidRPr="00BF2F03">
        <w:rPr>
          <w:b w:val="0"/>
          <w:sz w:val="28"/>
          <w:szCs w:val="28"/>
        </w:rPr>
        <w:t>Вопрос об ограничении сквозного проезда машин во дворе дома 13 по ул. Рощинской.</w:t>
      </w:r>
    </w:p>
    <w:p w:rsidR="0005223B" w:rsidRDefault="00BF2F03" w:rsidP="006A44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3F54D3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842ED6" w:rsidRDefault="00BF2F03" w:rsidP="006A44F8">
      <w:pPr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Знаки 5.21 «Жилая зона» установлены </w:t>
      </w:r>
      <w:r w:rsidR="006B0CF6" w:rsidRPr="00BF2F03">
        <w:rPr>
          <w:b w:val="0"/>
          <w:sz w:val="28"/>
          <w:szCs w:val="28"/>
        </w:rPr>
        <w:t>во дворе дома 13 по ул. Рощинской.</w:t>
      </w:r>
    </w:p>
    <w:p w:rsidR="00BF2F03" w:rsidRPr="00BF2F03" w:rsidRDefault="00BF2F03" w:rsidP="006A44F8">
      <w:pPr>
        <w:rPr>
          <w:b w:val="0"/>
          <w:color w:val="FF0000"/>
          <w:sz w:val="28"/>
          <w:szCs w:val="28"/>
        </w:rPr>
      </w:pPr>
    </w:p>
    <w:p w:rsidR="00BF2F03" w:rsidRDefault="00BF2F03" w:rsidP="00BF2F03">
      <w:pPr>
        <w:tabs>
          <w:tab w:val="left" w:pos="6915"/>
        </w:tabs>
        <w:rPr>
          <w:b w:val="0"/>
          <w:sz w:val="28"/>
          <w:szCs w:val="28"/>
        </w:rPr>
      </w:pPr>
      <w:r w:rsidRPr="00BF2F03">
        <w:rPr>
          <w:b w:val="0"/>
          <w:sz w:val="28"/>
          <w:szCs w:val="28"/>
        </w:rPr>
        <w:t>2.4.</w:t>
      </w:r>
      <w:r>
        <w:rPr>
          <w:b w:val="0"/>
          <w:sz w:val="28"/>
          <w:szCs w:val="28"/>
        </w:rPr>
        <w:t xml:space="preserve"> </w:t>
      </w:r>
      <w:r w:rsidRPr="00BF2F03">
        <w:rPr>
          <w:b w:val="0"/>
          <w:sz w:val="28"/>
          <w:szCs w:val="28"/>
        </w:rPr>
        <w:t>Вопрос об изменении размещения дорожного знака «Пригородный» для улучшения его видимости участниками дорожного движения по адресу: Гатчина, Вырицкое ш., 5а (около ж/д переезда в п. Пригородный).</w:t>
      </w:r>
    </w:p>
    <w:p w:rsidR="000C4FEC" w:rsidRDefault="00BF2F03" w:rsidP="000C4FEC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0C4FEC" w:rsidRPr="000C4FEC" w:rsidRDefault="000C4FEC" w:rsidP="000C4FEC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Обратиться в ГКУ «Ленавтодор» с просьбой привести дорожный знак </w:t>
      </w:r>
      <w:r w:rsidRPr="00BF2F03">
        <w:rPr>
          <w:b w:val="0"/>
          <w:sz w:val="28"/>
          <w:szCs w:val="28"/>
        </w:rPr>
        <w:t>«Пригородный»</w:t>
      </w:r>
      <w:r>
        <w:rPr>
          <w:b w:val="0"/>
          <w:sz w:val="28"/>
          <w:szCs w:val="28"/>
        </w:rPr>
        <w:t xml:space="preserve"> в соответствие с требованиями </w:t>
      </w:r>
      <w:r w:rsidRPr="000C4FEC">
        <w:rPr>
          <w:b w:val="0"/>
          <w:bCs/>
          <w:sz w:val="28"/>
          <w:szCs w:val="28"/>
        </w:rPr>
        <w:t>ГОСТ Р 52289-2004*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0C4FEC" w:rsidRDefault="000C4FEC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1A35EB" w:rsidRDefault="001A35E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</w:t>
      </w:r>
      <w:r w:rsidRPr="001A35EB">
        <w:rPr>
          <w:b w:val="0"/>
          <w:sz w:val="28"/>
          <w:szCs w:val="28"/>
        </w:rPr>
        <w:t>Вопрос о переносе автобусной остановки автобуса на ул. Радищева, 22 за перекресток и устройстве остановки с заездным карманом.</w:t>
      </w:r>
    </w:p>
    <w:p w:rsidR="0005223B" w:rsidRDefault="0005223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05223B">
        <w:rPr>
          <w:b w:val="0"/>
          <w:sz w:val="28"/>
          <w:szCs w:val="28"/>
        </w:rPr>
        <w:t>:</w:t>
      </w:r>
    </w:p>
    <w:p w:rsidR="001A35EB" w:rsidRDefault="001A35E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Направить запрос МКУ «СК и РКХ и С» по существу обращения (копию Коновалову Д.В.)</w:t>
      </w:r>
      <w:r w:rsidR="006B0CF6">
        <w:rPr>
          <w:b w:val="0"/>
          <w:sz w:val="28"/>
          <w:szCs w:val="28"/>
        </w:rPr>
        <w:t xml:space="preserve"> для ответа по существу  и докладом на следующем заседании комиссии</w:t>
      </w:r>
      <w:r>
        <w:rPr>
          <w:b w:val="0"/>
          <w:sz w:val="28"/>
          <w:szCs w:val="28"/>
        </w:rPr>
        <w:t>.</w:t>
      </w:r>
    </w:p>
    <w:p w:rsidR="005E2937" w:rsidRDefault="005E2937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5E2937" w:rsidRDefault="005E2937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2.6. </w:t>
      </w:r>
      <w:r w:rsidRPr="005E2937">
        <w:rPr>
          <w:b w:val="0"/>
          <w:sz w:val="28"/>
          <w:szCs w:val="28"/>
        </w:rPr>
        <w:t>Вопрос о запрете остановки перед пешеходным переходом напротив д. 16Б по ул. Чехова.</w:t>
      </w:r>
    </w:p>
    <w:p w:rsidR="0005223B" w:rsidRPr="0005223B" w:rsidRDefault="0005223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6B0CF6" w:rsidRPr="006B0CF6" w:rsidRDefault="006B0CF6" w:rsidP="006B0CF6">
      <w:pPr>
        <w:tabs>
          <w:tab w:val="left" w:pos="6915"/>
        </w:tabs>
        <w:rPr>
          <w:b w:val="0"/>
          <w:sz w:val="28"/>
          <w:szCs w:val="28"/>
        </w:rPr>
      </w:pPr>
      <w:r w:rsidRPr="006B0CF6">
        <w:rPr>
          <w:b w:val="0"/>
          <w:sz w:val="28"/>
          <w:szCs w:val="28"/>
        </w:rPr>
        <w:t>Остановка (стоянка) транспортных средств регламентируется главой 12 ПДД РФ. В соответствии с п. 12.4 ПДД остановка запрещается на пешеходных переходах и ближе 5 м перед ними. Дополнительных знаков в данном случае устанавливать не требуется. Фактически установленные дорожные знаки 3.27 «Остановка запрещена» на ул. Чехова не противоречат требованиям нормативов.</w:t>
      </w:r>
    </w:p>
    <w:p w:rsidR="0005223B" w:rsidRPr="006B0CF6" w:rsidRDefault="0005223B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05223B" w:rsidRDefault="0005223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2.7. </w:t>
      </w:r>
      <w:r w:rsidRPr="0005223B">
        <w:rPr>
          <w:b w:val="0"/>
          <w:sz w:val="28"/>
          <w:szCs w:val="28"/>
        </w:rPr>
        <w:t>Вопрос об установке дорожного знака 5.19.1 «Пешеходный переход» и нанесении дорожной разметки на ул. Станционной напротив автобусной остановки.</w:t>
      </w:r>
    </w:p>
    <w:p w:rsidR="00811BD3" w:rsidRPr="00B0529A" w:rsidRDefault="00811BD3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6B0CF6" w:rsidRDefault="006B0CF6" w:rsidP="006B0CF6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Направить запрос МКУ «СК и РКХ и С»</w:t>
      </w:r>
      <w:r w:rsidRPr="00521C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 устройстве новой автобусной </w:t>
      </w:r>
      <w:r w:rsidR="00DB755F">
        <w:rPr>
          <w:b w:val="0"/>
          <w:sz w:val="28"/>
          <w:szCs w:val="28"/>
        </w:rPr>
        <w:t>остановки</w:t>
      </w:r>
      <w:r w:rsidRPr="006B0CF6">
        <w:rPr>
          <w:b w:val="0"/>
          <w:sz w:val="28"/>
          <w:szCs w:val="28"/>
        </w:rPr>
        <w:t xml:space="preserve"> на ул. Станционной вне границ городского кладбища справа</w:t>
      </w:r>
      <w:r>
        <w:rPr>
          <w:b w:val="0"/>
          <w:color w:val="FF0000"/>
          <w:sz w:val="28"/>
          <w:szCs w:val="28"/>
        </w:rPr>
        <w:t xml:space="preserve">  </w:t>
      </w:r>
      <w:r w:rsidRPr="00521CA2">
        <w:rPr>
          <w:b w:val="0"/>
          <w:sz w:val="28"/>
          <w:szCs w:val="28"/>
        </w:rPr>
        <w:t>(копия Коновалову Д.В.)</w:t>
      </w:r>
      <w:r>
        <w:rPr>
          <w:b w:val="0"/>
          <w:sz w:val="28"/>
          <w:szCs w:val="28"/>
        </w:rPr>
        <w:t xml:space="preserve">  для ответа по существу  и докладом на следующем заседании комиссии.</w:t>
      </w:r>
    </w:p>
    <w:p w:rsidR="008C6322" w:rsidRDefault="008C6322" w:rsidP="006B0CF6">
      <w:pPr>
        <w:tabs>
          <w:tab w:val="left" w:pos="6915"/>
        </w:tabs>
        <w:rPr>
          <w:b w:val="0"/>
          <w:sz w:val="28"/>
          <w:szCs w:val="28"/>
        </w:rPr>
      </w:pPr>
    </w:p>
    <w:p w:rsidR="00521CA2" w:rsidRDefault="00521CA2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2.8. Обращение заместителя председателя комиссии Ф</w:t>
      </w:r>
      <w:r w:rsidR="001D0D6F">
        <w:rPr>
          <w:b w:val="0"/>
          <w:sz w:val="28"/>
          <w:szCs w:val="28"/>
        </w:rPr>
        <w:t xml:space="preserve">араоновой Е.Ю. по вопросу </w:t>
      </w:r>
      <w:r w:rsidR="00E42E66">
        <w:rPr>
          <w:b w:val="0"/>
          <w:sz w:val="28"/>
          <w:szCs w:val="28"/>
        </w:rPr>
        <w:t>эвакуации бесхозного грузового автомобиля напротив дома №1 по ул. Рощинская.</w:t>
      </w:r>
    </w:p>
    <w:p w:rsidR="00E42E66" w:rsidRPr="00B0529A" w:rsidRDefault="00E42E66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8C6322" w:rsidRPr="00E42E66" w:rsidRDefault="008C6322" w:rsidP="008C6322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Направить </w:t>
      </w:r>
      <w:r w:rsidRPr="008C6322">
        <w:rPr>
          <w:b w:val="0"/>
          <w:sz w:val="28"/>
          <w:szCs w:val="28"/>
        </w:rPr>
        <w:t>обращение в отдел ГО и ЧС администрации Гатчинского муниципального района о необходимости проведения процедуры</w:t>
      </w:r>
      <w:r>
        <w:rPr>
          <w:b w:val="0"/>
          <w:sz w:val="28"/>
          <w:szCs w:val="28"/>
        </w:rPr>
        <w:t xml:space="preserve"> эвакуации грузового автомобиля, как бесхозного напротив дома №1 по ул. Рощинская.</w:t>
      </w:r>
    </w:p>
    <w:p w:rsidR="001A35EB" w:rsidRPr="001A35EB" w:rsidRDefault="001A35EB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BF2F03" w:rsidRPr="00BF2F03" w:rsidRDefault="00BF2F03" w:rsidP="006A44F8">
      <w:pPr>
        <w:rPr>
          <w:b w:val="0"/>
          <w:sz w:val="28"/>
          <w:szCs w:val="28"/>
        </w:rPr>
      </w:pPr>
    </w:p>
    <w:p w:rsidR="00EB7D87" w:rsidRDefault="00EB7D87" w:rsidP="00EB7D87">
      <w:pPr>
        <w:rPr>
          <w:b w:val="0"/>
          <w:sz w:val="28"/>
          <w:szCs w:val="28"/>
        </w:rPr>
      </w:pPr>
    </w:p>
    <w:p w:rsidR="001652EE" w:rsidRPr="001652EE" w:rsidRDefault="001652EE" w:rsidP="00B02C78">
      <w:pPr>
        <w:rPr>
          <w:b w:val="0"/>
          <w:sz w:val="28"/>
          <w:szCs w:val="28"/>
        </w:rPr>
      </w:pPr>
    </w:p>
    <w:p w:rsidR="009C132B" w:rsidRDefault="00A652E3" w:rsidP="00D564F8">
      <w:pPr>
        <w:ind w:firstLine="567"/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В заключительном слове председательствующий –</w:t>
      </w:r>
      <w:r w:rsidR="008C6322">
        <w:rPr>
          <w:b w:val="0"/>
          <w:sz w:val="28"/>
          <w:szCs w:val="28"/>
        </w:rPr>
        <w:t xml:space="preserve"> </w:t>
      </w:r>
      <w:r w:rsidR="00E42E66">
        <w:rPr>
          <w:b w:val="0"/>
          <w:sz w:val="28"/>
          <w:szCs w:val="28"/>
        </w:rPr>
        <w:t xml:space="preserve">Е.Ю.Фараонова </w:t>
      </w:r>
      <w:r w:rsidRPr="00A742CE">
        <w:rPr>
          <w:b w:val="0"/>
          <w:sz w:val="28"/>
          <w:szCs w:val="28"/>
        </w:rPr>
        <w:t>- заместитель главы администрации Гатчинского муниципального района</w:t>
      </w:r>
      <w:r w:rsidR="008C6322">
        <w:rPr>
          <w:b w:val="0"/>
          <w:sz w:val="28"/>
          <w:szCs w:val="28"/>
        </w:rPr>
        <w:t xml:space="preserve"> -</w:t>
      </w:r>
      <w:r w:rsidRPr="00A742CE">
        <w:rPr>
          <w:b w:val="0"/>
          <w:sz w:val="28"/>
          <w:szCs w:val="28"/>
        </w:rPr>
        <w:t xml:space="preserve">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9C132B" w:rsidRDefault="009C132B" w:rsidP="00A652E3">
      <w:pPr>
        <w:rPr>
          <w:b w:val="0"/>
          <w:sz w:val="28"/>
          <w:szCs w:val="28"/>
        </w:rPr>
      </w:pPr>
    </w:p>
    <w:p w:rsidR="006E09EB" w:rsidRDefault="006E09EB" w:rsidP="00A652E3">
      <w:pPr>
        <w:rPr>
          <w:b w:val="0"/>
          <w:sz w:val="28"/>
          <w:szCs w:val="28"/>
        </w:rPr>
      </w:pPr>
    </w:p>
    <w:p w:rsidR="006E09EB" w:rsidRPr="00A742CE" w:rsidRDefault="006E09EB" w:rsidP="00A652E3">
      <w:pPr>
        <w:rPr>
          <w:b w:val="0"/>
          <w:sz w:val="28"/>
          <w:szCs w:val="28"/>
        </w:rPr>
      </w:pPr>
    </w:p>
    <w:p w:rsidR="00A652E3" w:rsidRPr="00A742CE" w:rsidRDefault="00A652E3" w:rsidP="00A652E3">
      <w:pPr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E42E66">
        <w:rPr>
          <w:b w:val="0"/>
          <w:sz w:val="28"/>
          <w:szCs w:val="28"/>
        </w:rPr>
        <w:t>Е.Ю. Фараонова</w:t>
      </w:r>
    </w:p>
    <w:p w:rsidR="00690F2E" w:rsidRDefault="00690F2E" w:rsidP="00A652E3">
      <w:pPr>
        <w:rPr>
          <w:b w:val="0"/>
          <w:sz w:val="28"/>
          <w:szCs w:val="28"/>
        </w:rPr>
      </w:pPr>
    </w:p>
    <w:p w:rsidR="007B188D" w:rsidRDefault="007B188D" w:rsidP="00A652E3">
      <w:pPr>
        <w:rPr>
          <w:b w:val="0"/>
          <w:sz w:val="28"/>
          <w:szCs w:val="28"/>
        </w:rPr>
      </w:pPr>
    </w:p>
    <w:p w:rsidR="007B188D" w:rsidRDefault="007B188D" w:rsidP="00A652E3">
      <w:pPr>
        <w:rPr>
          <w:b w:val="0"/>
          <w:sz w:val="28"/>
          <w:szCs w:val="28"/>
        </w:rPr>
      </w:pPr>
    </w:p>
    <w:p w:rsidR="007B188D" w:rsidRPr="00A742CE" w:rsidRDefault="007B188D" w:rsidP="00A652E3">
      <w:pPr>
        <w:rPr>
          <w:b w:val="0"/>
          <w:sz w:val="28"/>
          <w:szCs w:val="28"/>
        </w:rPr>
      </w:pPr>
    </w:p>
    <w:p w:rsidR="00A652E3" w:rsidRPr="00A742CE" w:rsidRDefault="007B188D" w:rsidP="006A1039">
      <w:pPr>
        <w:rPr>
          <w:b w:val="0"/>
          <w:sz w:val="28"/>
          <w:szCs w:val="28"/>
        </w:rPr>
        <w:sectPr w:rsidR="00A652E3" w:rsidRPr="00A742CE" w:rsidSect="007B188D">
          <w:headerReference w:type="even" r:id="rId8"/>
          <w:headerReference w:type="default" r:id="rId9"/>
          <w:pgSz w:w="11907" w:h="16839" w:code="9"/>
          <w:pgMar w:top="993" w:right="850" w:bottom="709" w:left="1701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Секретарь комиссии по ОБДД</w:t>
      </w:r>
      <w:r w:rsidR="00A652E3" w:rsidRPr="00A742CE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               </w:t>
      </w:r>
      <w:r w:rsidR="007C0D8E" w:rsidRPr="00A742CE">
        <w:rPr>
          <w:b w:val="0"/>
          <w:sz w:val="28"/>
          <w:szCs w:val="28"/>
        </w:rPr>
        <w:t xml:space="preserve">     </w:t>
      </w:r>
      <w:r w:rsidR="002A06AA" w:rsidRPr="00A742CE">
        <w:rPr>
          <w:b w:val="0"/>
          <w:sz w:val="28"/>
          <w:szCs w:val="28"/>
        </w:rPr>
        <w:t xml:space="preserve"> </w:t>
      </w:r>
      <w:r w:rsidR="00E7549B">
        <w:rPr>
          <w:b w:val="0"/>
          <w:sz w:val="28"/>
          <w:szCs w:val="28"/>
        </w:rPr>
        <w:t>О.С. Косачев</w:t>
      </w:r>
    </w:p>
    <w:p w:rsidR="00020559" w:rsidRPr="00291563" w:rsidRDefault="00020559" w:rsidP="007C0D8E"/>
    <w:sectPr w:rsidR="00020559" w:rsidRPr="00291563" w:rsidSect="00301B2D">
      <w:headerReference w:type="even" r:id="rId10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43" w:rsidRPr="00291563" w:rsidRDefault="00B67543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B67543" w:rsidRPr="00291563" w:rsidRDefault="00B67543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43" w:rsidRPr="00291563" w:rsidRDefault="00B67543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B67543" w:rsidRPr="00291563" w:rsidRDefault="00B67543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F75DD2">
    <w:pPr>
      <w:rPr>
        <w:sz w:val="8"/>
        <w:szCs w:val="8"/>
      </w:rPr>
    </w:pPr>
    <w:r w:rsidRPr="00F75DD2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9" type="#_x0000_t202" style="position:absolute;left:0;text-align:left;margin-left:394.9pt;margin-top:185.35pt;width:4.3pt;height:4.1pt;z-index:-251656192;mso-wrap-style:none;mso-wrap-distance-left:5pt;mso-wrap-distance-right:5pt;mso-position-horizontal-relative:page;mso-position-vertical-relative:page" wrapcoords="0 0" filled="f" stroked="f">
          <v:textbox style="mso-next-textbox:#_x0000_s77829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0"/>
                    <w:sz w:val="13"/>
                    <w:szCs w:val="13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F75DD2">
    <w:pPr>
      <w:rPr>
        <w:sz w:val="8"/>
        <w:szCs w:val="8"/>
      </w:rPr>
    </w:pPr>
    <w:r w:rsidRPr="00F75DD2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30" type="#_x0000_t202" style="position:absolute;left:0;text-align:left;margin-left:394.9pt;margin-top:185.35pt;width:4.3pt;height:4.1pt;z-index:-251655168;mso-wrap-style:none;mso-wrap-distance-left:5pt;mso-wrap-distance-right:5pt;mso-position-horizontal-relative:page;mso-position-vertical-relative:page" wrapcoords="0 0" filled="f" stroked="f">
          <v:textbox style="mso-next-textbox:#_x0000_s77830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F75DD2">
    <w:pPr>
      <w:rPr>
        <w:sz w:val="8"/>
        <w:szCs w:val="8"/>
      </w:rPr>
    </w:pPr>
    <w:r w:rsidRPr="00F75DD2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42"/>
    <w:multiLevelType w:val="multilevel"/>
    <w:tmpl w:val="1892F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9749D"/>
    <w:multiLevelType w:val="multilevel"/>
    <w:tmpl w:val="026C4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D47FC"/>
    <w:multiLevelType w:val="hybridMultilevel"/>
    <w:tmpl w:val="25E2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3D00"/>
    <w:multiLevelType w:val="multilevel"/>
    <w:tmpl w:val="DE2246EC"/>
    <w:lvl w:ilvl="0">
      <w:start w:val="2016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60D47"/>
    <w:multiLevelType w:val="multilevel"/>
    <w:tmpl w:val="139C9DC0"/>
    <w:lvl w:ilvl="0">
      <w:start w:val="2016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9569A"/>
    <w:multiLevelType w:val="multilevel"/>
    <w:tmpl w:val="30E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A3F07"/>
    <w:multiLevelType w:val="multilevel"/>
    <w:tmpl w:val="5FBE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9935BF"/>
    <w:multiLevelType w:val="multilevel"/>
    <w:tmpl w:val="6272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422FA"/>
    <w:multiLevelType w:val="multilevel"/>
    <w:tmpl w:val="12907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567743"/>
    <w:multiLevelType w:val="multilevel"/>
    <w:tmpl w:val="1FE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80F5C"/>
    <w:multiLevelType w:val="hybridMultilevel"/>
    <w:tmpl w:val="EA0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BC25A98"/>
    <w:multiLevelType w:val="hybridMultilevel"/>
    <w:tmpl w:val="A0881602"/>
    <w:lvl w:ilvl="0" w:tplc="025009F0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B31714"/>
    <w:multiLevelType w:val="multilevel"/>
    <w:tmpl w:val="44167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D778D5"/>
    <w:multiLevelType w:val="multilevel"/>
    <w:tmpl w:val="A9A24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177A8"/>
    <w:multiLevelType w:val="multilevel"/>
    <w:tmpl w:val="62945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>
    <w:nsid w:val="762E253C"/>
    <w:multiLevelType w:val="hybridMultilevel"/>
    <w:tmpl w:val="D1A2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43703"/>
    <w:multiLevelType w:val="hybridMultilevel"/>
    <w:tmpl w:val="8FA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B4C3D"/>
    <w:multiLevelType w:val="hybridMultilevel"/>
    <w:tmpl w:val="9824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1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9"/>
  </w:num>
  <w:num w:numId="5">
    <w:abstractNumId w:val="32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9"/>
  </w:num>
  <w:num w:numId="11">
    <w:abstractNumId w:val="2"/>
  </w:num>
  <w:num w:numId="12">
    <w:abstractNumId w:val="34"/>
  </w:num>
  <w:num w:numId="13">
    <w:abstractNumId w:val="25"/>
  </w:num>
  <w:num w:numId="14">
    <w:abstractNumId w:val="20"/>
  </w:num>
  <w:num w:numId="15">
    <w:abstractNumId w:val="35"/>
  </w:num>
  <w:num w:numId="16">
    <w:abstractNumId w:val="24"/>
  </w:num>
  <w:num w:numId="17">
    <w:abstractNumId w:val="29"/>
  </w:num>
  <w:num w:numId="18">
    <w:abstractNumId w:val="0"/>
  </w:num>
  <w:num w:numId="19">
    <w:abstractNumId w:val="7"/>
  </w:num>
  <w:num w:numId="20">
    <w:abstractNumId w:val="8"/>
  </w:num>
  <w:num w:numId="21">
    <w:abstractNumId w:val="26"/>
  </w:num>
  <w:num w:numId="22">
    <w:abstractNumId w:val="37"/>
  </w:num>
  <w:num w:numId="23">
    <w:abstractNumId w:val="12"/>
  </w:num>
  <w:num w:numId="24">
    <w:abstractNumId w:val="23"/>
  </w:num>
  <w:num w:numId="25">
    <w:abstractNumId w:val="13"/>
  </w:num>
  <w:num w:numId="26">
    <w:abstractNumId w:val="21"/>
  </w:num>
  <w:num w:numId="27">
    <w:abstractNumId w:val="27"/>
  </w:num>
  <w:num w:numId="28">
    <w:abstractNumId w:val="36"/>
  </w:num>
  <w:num w:numId="29">
    <w:abstractNumId w:val="40"/>
  </w:num>
  <w:num w:numId="30">
    <w:abstractNumId w:val="30"/>
  </w:num>
  <w:num w:numId="31">
    <w:abstractNumId w:val="17"/>
  </w:num>
  <w:num w:numId="32">
    <w:abstractNumId w:val="41"/>
  </w:num>
  <w:num w:numId="33">
    <w:abstractNumId w:val="22"/>
  </w:num>
  <w:num w:numId="34">
    <w:abstractNumId w:val="5"/>
  </w:num>
  <w:num w:numId="35">
    <w:abstractNumId w:val="4"/>
  </w:num>
  <w:num w:numId="36">
    <w:abstractNumId w:val="10"/>
  </w:num>
  <w:num w:numId="37">
    <w:abstractNumId w:val="16"/>
  </w:num>
  <w:num w:numId="38">
    <w:abstractNumId w:val="38"/>
  </w:num>
  <w:num w:numId="39">
    <w:abstractNumId w:val="39"/>
  </w:num>
  <w:num w:numId="40">
    <w:abstractNumId w:val="3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77834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1235"/>
    <w:rsid w:val="00001D3E"/>
    <w:rsid w:val="00002BB1"/>
    <w:rsid w:val="0000567D"/>
    <w:rsid w:val="00007001"/>
    <w:rsid w:val="000070BF"/>
    <w:rsid w:val="0001115B"/>
    <w:rsid w:val="0001146F"/>
    <w:rsid w:val="000114D3"/>
    <w:rsid w:val="0001290C"/>
    <w:rsid w:val="00013222"/>
    <w:rsid w:val="00020559"/>
    <w:rsid w:val="00022EFF"/>
    <w:rsid w:val="000317D2"/>
    <w:rsid w:val="000355F3"/>
    <w:rsid w:val="00037EA8"/>
    <w:rsid w:val="00047A6C"/>
    <w:rsid w:val="0005223B"/>
    <w:rsid w:val="00061E1B"/>
    <w:rsid w:val="000643DC"/>
    <w:rsid w:val="00072F31"/>
    <w:rsid w:val="000774C2"/>
    <w:rsid w:val="00080067"/>
    <w:rsid w:val="00080914"/>
    <w:rsid w:val="00080DB5"/>
    <w:rsid w:val="0008187C"/>
    <w:rsid w:val="00085F16"/>
    <w:rsid w:val="00086F03"/>
    <w:rsid w:val="00090660"/>
    <w:rsid w:val="000936A4"/>
    <w:rsid w:val="00095C7C"/>
    <w:rsid w:val="000A2211"/>
    <w:rsid w:val="000B3795"/>
    <w:rsid w:val="000C068E"/>
    <w:rsid w:val="000C2950"/>
    <w:rsid w:val="000C344C"/>
    <w:rsid w:val="000C4FEC"/>
    <w:rsid w:val="000C509F"/>
    <w:rsid w:val="000C5844"/>
    <w:rsid w:val="000E1487"/>
    <w:rsid w:val="000E441E"/>
    <w:rsid w:val="000E5BBC"/>
    <w:rsid w:val="000F3486"/>
    <w:rsid w:val="000F3DF0"/>
    <w:rsid w:val="000F5955"/>
    <w:rsid w:val="00102B2A"/>
    <w:rsid w:val="00104491"/>
    <w:rsid w:val="00110387"/>
    <w:rsid w:val="00110417"/>
    <w:rsid w:val="00111897"/>
    <w:rsid w:val="00111FE7"/>
    <w:rsid w:val="00112FA7"/>
    <w:rsid w:val="00121428"/>
    <w:rsid w:val="001265C3"/>
    <w:rsid w:val="001330FE"/>
    <w:rsid w:val="00143424"/>
    <w:rsid w:val="001442AB"/>
    <w:rsid w:val="001444CB"/>
    <w:rsid w:val="001528CB"/>
    <w:rsid w:val="001652EE"/>
    <w:rsid w:val="00172404"/>
    <w:rsid w:val="001741B2"/>
    <w:rsid w:val="00174985"/>
    <w:rsid w:val="00175BF3"/>
    <w:rsid w:val="00176B8D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7AA3"/>
    <w:rsid w:val="001B0414"/>
    <w:rsid w:val="001B2941"/>
    <w:rsid w:val="001B2ECB"/>
    <w:rsid w:val="001B3783"/>
    <w:rsid w:val="001B6D0B"/>
    <w:rsid w:val="001C1EE0"/>
    <w:rsid w:val="001C7011"/>
    <w:rsid w:val="001D0D6F"/>
    <w:rsid w:val="001E6228"/>
    <w:rsid w:val="001F0694"/>
    <w:rsid w:val="001F08FA"/>
    <w:rsid w:val="001F0B0E"/>
    <w:rsid w:val="001F15EB"/>
    <w:rsid w:val="001F37E4"/>
    <w:rsid w:val="001F3FF8"/>
    <w:rsid w:val="001F56AD"/>
    <w:rsid w:val="0020116D"/>
    <w:rsid w:val="00203087"/>
    <w:rsid w:val="00204AD9"/>
    <w:rsid w:val="00206FE6"/>
    <w:rsid w:val="002158D2"/>
    <w:rsid w:val="002222DC"/>
    <w:rsid w:val="002265CD"/>
    <w:rsid w:val="002334F8"/>
    <w:rsid w:val="00235D47"/>
    <w:rsid w:val="00237270"/>
    <w:rsid w:val="00246DEF"/>
    <w:rsid w:val="00257532"/>
    <w:rsid w:val="00257C1A"/>
    <w:rsid w:val="002614B8"/>
    <w:rsid w:val="00263602"/>
    <w:rsid w:val="00266D39"/>
    <w:rsid w:val="0027091A"/>
    <w:rsid w:val="00276D37"/>
    <w:rsid w:val="0027788B"/>
    <w:rsid w:val="00281D75"/>
    <w:rsid w:val="00282FCA"/>
    <w:rsid w:val="00283C21"/>
    <w:rsid w:val="00291563"/>
    <w:rsid w:val="002A06AA"/>
    <w:rsid w:val="002A0DE3"/>
    <w:rsid w:val="002B2620"/>
    <w:rsid w:val="002B3124"/>
    <w:rsid w:val="002B37EF"/>
    <w:rsid w:val="002C4304"/>
    <w:rsid w:val="002C4DB1"/>
    <w:rsid w:val="002C4ECF"/>
    <w:rsid w:val="002C6BBC"/>
    <w:rsid w:val="002D0030"/>
    <w:rsid w:val="002D21CE"/>
    <w:rsid w:val="002D5571"/>
    <w:rsid w:val="002D5B53"/>
    <w:rsid w:val="002F1348"/>
    <w:rsid w:val="002F19AF"/>
    <w:rsid w:val="002F2FA4"/>
    <w:rsid w:val="002F5989"/>
    <w:rsid w:val="0030031B"/>
    <w:rsid w:val="00301B2D"/>
    <w:rsid w:val="00301FEB"/>
    <w:rsid w:val="00305B52"/>
    <w:rsid w:val="003164E5"/>
    <w:rsid w:val="00317EBE"/>
    <w:rsid w:val="00323EF4"/>
    <w:rsid w:val="00324568"/>
    <w:rsid w:val="003260C3"/>
    <w:rsid w:val="00331E8C"/>
    <w:rsid w:val="00334270"/>
    <w:rsid w:val="00341A52"/>
    <w:rsid w:val="00341DA2"/>
    <w:rsid w:val="00344B3D"/>
    <w:rsid w:val="003524A7"/>
    <w:rsid w:val="00354179"/>
    <w:rsid w:val="00360E1D"/>
    <w:rsid w:val="003638F2"/>
    <w:rsid w:val="003700C3"/>
    <w:rsid w:val="00371EE0"/>
    <w:rsid w:val="003805AA"/>
    <w:rsid w:val="003807FE"/>
    <w:rsid w:val="00384220"/>
    <w:rsid w:val="003870A9"/>
    <w:rsid w:val="00390582"/>
    <w:rsid w:val="003944B2"/>
    <w:rsid w:val="003961AF"/>
    <w:rsid w:val="003A0BF4"/>
    <w:rsid w:val="003A3B4F"/>
    <w:rsid w:val="003B0256"/>
    <w:rsid w:val="003B0D3E"/>
    <w:rsid w:val="003B6F47"/>
    <w:rsid w:val="003C3493"/>
    <w:rsid w:val="003C3610"/>
    <w:rsid w:val="003D4B8A"/>
    <w:rsid w:val="003D5CB6"/>
    <w:rsid w:val="003E1B9C"/>
    <w:rsid w:val="003E6E63"/>
    <w:rsid w:val="003F170F"/>
    <w:rsid w:val="003F248D"/>
    <w:rsid w:val="003F54D3"/>
    <w:rsid w:val="00415E3B"/>
    <w:rsid w:val="004212D5"/>
    <w:rsid w:val="004224C7"/>
    <w:rsid w:val="00426559"/>
    <w:rsid w:val="00427D69"/>
    <w:rsid w:val="00440A88"/>
    <w:rsid w:val="00440BB7"/>
    <w:rsid w:val="004439B3"/>
    <w:rsid w:val="0044610B"/>
    <w:rsid w:val="0044610D"/>
    <w:rsid w:val="0045141E"/>
    <w:rsid w:val="00457227"/>
    <w:rsid w:val="00460411"/>
    <w:rsid w:val="00461073"/>
    <w:rsid w:val="0046204B"/>
    <w:rsid w:val="00464C9F"/>
    <w:rsid w:val="00464DE0"/>
    <w:rsid w:val="00465455"/>
    <w:rsid w:val="00465E0A"/>
    <w:rsid w:val="00480E2C"/>
    <w:rsid w:val="00483CC6"/>
    <w:rsid w:val="00484CAA"/>
    <w:rsid w:val="00493E30"/>
    <w:rsid w:val="0049788D"/>
    <w:rsid w:val="004A0D4C"/>
    <w:rsid w:val="004A15CC"/>
    <w:rsid w:val="004A2212"/>
    <w:rsid w:val="004A7C1E"/>
    <w:rsid w:val="004B041E"/>
    <w:rsid w:val="004B417B"/>
    <w:rsid w:val="004B7080"/>
    <w:rsid w:val="004B781C"/>
    <w:rsid w:val="004C08EA"/>
    <w:rsid w:val="004D3C87"/>
    <w:rsid w:val="004E4735"/>
    <w:rsid w:val="004F184B"/>
    <w:rsid w:val="004F71F0"/>
    <w:rsid w:val="00503948"/>
    <w:rsid w:val="00504A86"/>
    <w:rsid w:val="00505A3B"/>
    <w:rsid w:val="00513066"/>
    <w:rsid w:val="00513616"/>
    <w:rsid w:val="00513D20"/>
    <w:rsid w:val="005169F9"/>
    <w:rsid w:val="005206D9"/>
    <w:rsid w:val="00521CA2"/>
    <w:rsid w:val="005302FB"/>
    <w:rsid w:val="00533410"/>
    <w:rsid w:val="00536013"/>
    <w:rsid w:val="005408A3"/>
    <w:rsid w:val="005418CA"/>
    <w:rsid w:val="005438AC"/>
    <w:rsid w:val="00552FCC"/>
    <w:rsid w:val="005533C8"/>
    <w:rsid w:val="005543DB"/>
    <w:rsid w:val="00561DB3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A083B"/>
    <w:rsid w:val="005A1645"/>
    <w:rsid w:val="005A40C6"/>
    <w:rsid w:val="005B2F90"/>
    <w:rsid w:val="005B41C8"/>
    <w:rsid w:val="005B6069"/>
    <w:rsid w:val="005C07AE"/>
    <w:rsid w:val="005C2183"/>
    <w:rsid w:val="005C3208"/>
    <w:rsid w:val="005C7511"/>
    <w:rsid w:val="005D0711"/>
    <w:rsid w:val="005E2937"/>
    <w:rsid w:val="005E4619"/>
    <w:rsid w:val="005E4B9E"/>
    <w:rsid w:val="005F1E12"/>
    <w:rsid w:val="005F3CD6"/>
    <w:rsid w:val="005F6095"/>
    <w:rsid w:val="00606BB9"/>
    <w:rsid w:val="00606FC8"/>
    <w:rsid w:val="006076EA"/>
    <w:rsid w:val="00611942"/>
    <w:rsid w:val="0061250A"/>
    <w:rsid w:val="006200E8"/>
    <w:rsid w:val="00621AC3"/>
    <w:rsid w:val="00624815"/>
    <w:rsid w:val="00624A6F"/>
    <w:rsid w:val="0062562B"/>
    <w:rsid w:val="006305F5"/>
    <w:rsid w:val="00632C22"/>
    <w:rsid w:val="00635E9A"/>
    <w:rsid w:val="006369ED"/>
    <w:rsid w:val="00642C40"/>
    <w:rsid w:val="00651713"/>
    <w:rsid w:val="006537CB"/>
    <w:rsid w:val="00653C9D"/>
    <w:rsid w:val="00655EC3"/>
    <w:rsid w:val="006635CA"/>
    <w:rsid w:val="00667482"/>
    <w:rsid w:val="00675E05"/>
    <w:rsid w:val="00680676"/>
    <w:rsid w:val="0068312F"/>
    <w:rsid w:val="00684B16"/>
    <w:rsid w:val="00685C20"/>
    <w:rsid w:val="006864A1"/>
    <w:rsid w:val="00686582"/>
    <w:rsid w:val="00690F2E"/>
    <w:rsid w:val="006978D3"/>
    <w:rsid w:val="00697EE9"/>
    <w:rsid w:val="006A1039"/>
    <w:rsid w:val="006A445A"/>
    <w:rsid w:val="006A44F8"/>
    <w:rsid w:val="006A5D11"/>
    <w:rsid w:val="006A5DE8"/>
    <w:rsid w:val="006B0CF6"/>
    <w:rsid w:val="006B57AF"/>
    <w:rsid w:val="006B6B7C"/>
    <w:rsid w:val="006B798B"/>
    <w:rsid w:val="006B7DCF"/>
    <w:rsid w:val="006C4CEB"/>
    <w:rsid w:val="006C7D46"/>
    <w:rsid w:val="006E09EB"/>
    <w:rsid w:val="006E5112"/>
    <w:rsid w:val="006F1F45"/>
    <w:rsid w:val="0070066F"/>
    <w:rsid w:val="00700DAC"/>
    <w:rsid w:val="00702604"/>
    <w:rsid w:val="00704276"/>
    <w:rsid w:val="0070763F"/>
    <w:rsid w:val="00715B35"/>
    <w:rsid w:val="00715DC6"/>
    <w:rsid w:val="00720E66"/>
    <w:rsid w:val="00720FCC"/>
    <w:rsid w:val="00724218"/>
    <w:rsid w:val="00724970"/>
    <w:rsid w:val="007278F1"/>
    <w:rsid w:val="00732341"/>
    <w:rsid w:val="00734F4D"/>
    <w:rsid w:val="00752D90"/>
    <w:rsid w:val="00755B13"/>
    <w:rsid w:val="00774B04"/>
    <w:rsid w:val="00783586"/>
    <w:rsid w:val="00791052"/>
    <w:rsid w:val="00791D57"/>
    <w:rsid w:val="0079524A"/>
    <w:rsid w:val="0079537A"/>
    <w:rsid w:val="00795688"/>
    <w:rsid w:val="00797555"/>
    <w:rsid w:val="007A3723"/>
    <w:rsid w:val="007B186F"/>
    <w:rsid w:val="007B188D"/>
    <w:rsid w:val="007B5B33"/>
    <w:rsid w:val="007B72F8"/>
    <w:rsid w:val="007B7A38"/>
    <w:rsid w:val="007C0D8E"/>
    <w:rsid w:val="007C26BB"/>
    <w:rsid w:val="007C6957"/>
    <w:rsid w:val="007D0C2C"/>
    <w:rsid w:val="007D1D9E"/>
    <w:rsid w:val="007D68FB"/>
    <w:rsid w:val="007D7884"/>
    <w:rsid w:val="007E1256"/>
    <w:rsid w:val="007F3395"/>
    <w:rsid w:val="007F4D44"/>
    <w:rsid w:val="007F56BB"/>
    <w:rsid w:val="007F75FE"/>
    <w:rsid w:val="00800987"/>
    <w:rsid w:val="00804AA2"/>
    <w:rsid w:val="00811BD3"/>
    <w:rsid w:val="00812C9F"/>
    <w:rsid w:val="008148AC"/>
    <w:rsid w:val="00816170"/>
    <w:rsid w:val="00822E9E"/>
    <w:rsid w:val="008258E0"/>
    <w:rsid w:val="00826CD2"/>
    <w:rsid w:val="0083021D"/>
    <w:rsid w:val="00836BFA"/>
    <w:rsid w:val="00837B87"/>
    <w:rsid w:val="0084152E"/>
    <w:rsid w:val="00842ED6"/>
    <w:rsid w:val="00847DD1"/>
    <w:rsid w:val="00850A15"/>
    <w:rsid w:val="00851C13"/>
    <w:rsid w:val="008522F2"/>
    <w:rsid w:val="0085446C"/>
    <w:rsid w:val="008600A3"/>
    <w:rsid w:val="00860BF5"/>
    <w:rsid w:val="00865B83"/>
    <w:rsid w:val="0087153B"/>
    <w:rsid w:val="00874EAD"/>
    <w:rsid w:val="008820D6"/>
    <w:rsid w:val="00885071"/>
    <w:rsid w:val="008850B0"/>
    <w:rsid w:val="00886DE2"/>
    <w:rsid w:val="00896D3B"/>
    <w:rsid w:val="00897923"/>
    <w:rsid w:val="008A1173"/>
    <w:rsid w:val="008A4297"/>
    <w:rsid w:val="008A6ED5"/>
    <w:rsid w:val="008B488C"/>
    <w:rsid w:val="008B7DA9"/>
    <w:rsid w:val="008C6322"/>
    <w:rsid w:val="008C6DF9"/>
    <w:rsid w:val="008D260E"/>
    <w:rsid w:val="008D6E12"/>
    <w:rsid w:val="008E439F"/>
    <w:rsid w:val="008F52E8"/>
    <w:rsid w:val="008F5A44"/>
    <w:rsid w:val="00900BFD"/>
    <w:rsid w:val="0090175F"/>
    <w:rsid w:val="00905F2B"/>
    <w:rsid w:val="009060AD"/>
    <w:rsid w:val="009072B4"/>
    <w:rsid w:val="00907EF7"/>
    <w:rsid w:val="00910873"/>
    <w:rsid w:val="00916CB7"/>
    <w:rsid w:val="009213F7"/>
    <w:rsid w:val="009216B5"/>
    <w:rsid w:val="00922D16"/>
    <w:rsid w:val="00925A7A"/>
    <w:rsid w:val="00927C84"/>
    <w:rsid w:val="0093663E"/>
    <w:rsid w:val="00940132"/>
    <w:rsid w:val="00942F58"/>
    <w:rsid w:val="00945E90"/>
    <w:rsid w:val="00947E41"/>
    <w:rsid w:val="00950349"/>
    <w:rsid w:val="00953A13"/>
    <w:rsid w:val="00956880"/>
    <w:rsid w:val="00960ECE"/>
    <w:rsid w:val="009659E6"/>
    <w:rsid w:val="00966F38"/>
    <w:rsid w:val="00972485"/>
    <w:rsid w:val="009832DD"/>
    <w:rsid w:val="0098724F"/>
    <w:rsid w:val="00990C61"/>
    <w:rsid w:val="0099113E"/>
    <w:rsid w:val="0099343C"/>
    <w:rsid w:val="00993B28"/>
    <w:rsid w:val="00995A41"/>
    <w:rsid w:val="009A526C"/>
    <w:rsid w:val="009B0969"/>
    <w:rsid w:val="009B7E90"/>
    <w:rsid w:val="009C132B"/>
    <w:rsid w:val="009C3EF3"/>
    <w:rsid w:val="009C695F"/>
    <w:rsid w:val="009D0807"/>
    <w:rsid w:val="009D0CD3"/>
    <w:rsid w:val="009E184E"/>
    <w:rsid w:val="009E6862"/>
    <w:rsid w:val="009F6B81"/>
    <w:rsid w:val="009F7E92"/>
    <w:rsid w:val="00A00092"/>
    <w:rsid w:val="00A01EC4"/>
    <w:rsid w:val="00A0214A"/>
    <w:rsid w:val="00A06568"/>
    <w:rsid w:val="00A0765F"/>
    <w:rsid w:val="00A07EB4"/>
    <w:rsid w:val="00A17F44"/>
    <w:rsid w:val="00A214AF"/>
    <w:rsid w:val="00A23DC5"/>
    <w:rsid w:val="00A348E4"/>
    <w:rsid w:val="00A46437"/>
    <w:rsid w:val="00A50B08"/>
    <w:rsid w:val="00A50BC9"/>
    <w:rsid w:val="00A520C8"/>
    <w:rsid w:val="00A53BE1"/>
    <w:rsid w:val="00A576A4"/>
    <w:rsid w:val="00A61706"/>
    <w:rsid w:val="00A61FF9"/>
    <w:rsid w:val="00A63024"/>
    <w:rsid w:val="00A652E3"/>
    <w:rsid w:val="00A65BFD"/>
    <w:rsid w:val="00A70253"/>
    <w:rsid w:val="00A70300"/>
    <w:rsid w:val="00A742CE"/>
    <w:rsid w:val="00A77972"/>
    <w:rsid w:val="00A812CC"/>
    <w:rsid w:val="00A84D1B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B13EE"/>
    <w:rsid w:val="00AB1598"/>
    <w:rsid w:val="00AB7D41"/>
    <w:rsid w:val="00AC1B5C"/>
    <w:rsid w:val="00AC22BE"/>
    <w:rsid w:val="00AC3864"/>
    <w:rsid w:val="00AC4CCC"/>
    <w:rsid w:val="00AC6491"/>
    <w:rsid w:val="00AC6D9F"/>
    <w:rsid w:val="00AD06AA"/>
    <w:rsid w:val="00AD215E"/>
    <w:rsid w:val="00AD3670"/>
    <w:rsid w:val="00AE1D60"/>
    <w:rsid w:val="00AE7D44"/>
    <w:rsid w:val="00AF3AA6"/>
    <w:rsid w:val="00AF504F"/>
    <w:rsid w:val="00AF74FE"/>
    <w:rsid w:val="00AF7948"/>
    <w:rsid w:val="00B00AEB"/>
    <w:rsid w:val="00B02C78"/>
    <w:rsid w:val="00B02FC3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60C2E"/>
    <w:rsid w:val="00B614C8"/>
    <w:rsid w:val="00B66FFA"/>
    <w:rsid w:val="00B67543"/>
    <w:rsid w:val="00B67C01"/>
    <w:rsid w:val="00B77D0B"/>
    <w:rsid w:val="00B804DA"/>
    <w:rsid w:val="00B82AAB"/>
    <w:rsid w:val="00B83E54"/>
    <w:rsid w:val="00B844DC"/>
    <w:rsid w:val="00BA2735"/>
    <w:rsid w:val="00BA621A"/>
    <w:rsid w:val="00BB16A8"/>
    <w:rsid w:val="00BB258A"/>
    <w:rsid w:val="00BC0031"/>
    <w:rsid w:val="00BC1133"/>
    <w:rsid w:val="00BC2B52"/>
    <w:rsid w:val="00BC2C29"/>
    <w:rsid w:val="00BC51CE"/>
    <w:rsid w:val="00BD19B5"/>
    <w:rsid w:val="00BD1AB0"/>
    <w:rsid w:val="00BE03D3"/>
    <w:rsid w:val="00BE3252"/>
    <w:rsid w:val="00BF2F03"/>
    <w:rsid w:val="00BF3B40"/>
    <w:rsid w:val="00BF493F"/>
    <w:rsid w:val="00BF7D44"/>
    <w:rsid w:val="00C02DAF"/>
    <w:rsid w:val="00C03930"/>
    <w:rsid w:val="00C05E56"/>
    <w:rsid w:val="00C0714E"/>
    <w:rsid w:val="00C10A33"/>
    <w:rsid w:val="00C16361"/>
    <w:rsid w:val="00C167E1"/>
    <w:rsid w:val="00C21388"/>
    <w:rsid w:val="00C22449"/>
    <w:rsid w:val="00C24E5F"/>
    <w:rsid w:val="00C27E97"/>
    <w:rsid w:val="00C30B02"/>
    <w:rsid w:val="00C30DF8"/>
    <w:rsid w:val="00C31DEB"/>
    <w:rsid w:val="00C36D14"/>
    <w:rsid w:val="00C406DD"/>
    <w:rsid w:val="00C41850"/>
    <w:rsid w:val="00C45AC6"/>
    <w:rsid w:val="00C4669A"/>
    <w:rsid w:val="00C470FC"/>
    <w:rsid w:val="00C47B39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50BB"/>
    <w:rsid w:val="00CA35D0"/>
    <w:rsid w:val="00CA4193"/>
    <w:rsid w:val="00CA6BF2"/>
    <w:rsid w:val="00CA7DCE"/>
    <w:rsid w:val="00CB416A"/>
    <w:rsid w:val="00CB4935"/>
    <w:rsid w:val="00CB60D6"/>
    <w:rsid w:val="00CB62B9"/>
    <w:rsid w:val="00CB6593"/>
    <w:rsid w:val="00CB7FF8"/>
    <w:rsid w:val="00CC4A23"/>
    <w:rsid w:val="00CC56C1"/>
    <w:rsid w:val="00CD33EF"/>
    <w:rsid w:val="00CD65EF"/>
    <w:rsid w:val="00CD6DF7"/>
    <w:rsid w:val="00CE10C9"/>
    <w:rsid w:val="00CE3471"/>
    <w:rsid w:val="00CE5D87"/>
    <w:rsid w:val="00CE707F"/>
    <w:rsid w:val="00CF27C3"/>
    <w:rsid w:val="00CF3AEE"/>
    <w:rsid w:val="00CF63A9"/>
    <w:rsid w:val="00D00EEB"/>
    <w:rsid w:val="00D16B5E"/>
    <w:rsid w:val="00D214BE"/>
    <w:rsid w:val="00D2332D"/>
    <w:rsid w:val="00D23F80"/>
    <w:rsid w:val="00D3149B"/>
    <w:rsid w:val="00D35FC0"/>
    <w:rsid w:val="00D36433"/>
    <w:rsid w:val="00D36437"/>
    <w:rsid w:val="00D36F1D"/>
    <w:rsid w:val="00D40121"/>
    <w:rsid w:val="00D41731"/>
    <w:rsid w:val="00D43A46"/>
    <w:rsid w:val="00D45695"/>
    <w:rsid w:val="00D50041"/>
    <w:rsid w:val="00D50307"/>
    <w:rsid w:val="00D538D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46EB"/>
    <w:rsid w:val="00DA1E47"/>
    <w:rsid w:val="00DA2FFD"/>
    <w:rsid w:val="00DA423F"/>
    <w:rsid w:val="00DB1188"/>
    <w:rsid w:val="00DB58C9"/>
    <w:rsid w:val="00DB66C1"/>
    <w:rsid w:val="00DB755F"/>
    <w:rsid w:val="00DC6139"/>
    <w:rsid w:val="00DC74BC"/>
    <w:rsid w:val="00DD0E01"/>
    <w:rsid w:val="00DE4093"/>
    <w:rsid w:val="00DE67BD"/>
    <w:rsid w:val="00DE79CD"/>
    <w:rsid w:val="00DF0150"/>
    <w:rsid w:val="00DF5866"/>
    <w:rsid w:val="00DF7522"/>
    <w:rsid w:val="00E02112"/>
    <w:rsid w:val="00E028FB"/>
    <w:rsid w:val="00E02BED"/>
    <w:rsid w:val="00E13AA1"/>
    <w:rsid w:val="00E14936"/>
    <w:rsid w:val="00E152D1"/>
    <w:rsid w:val="00E162B7"/>
    <w:rsid w:val="00E20A69"/>
    <w:rsid w:val="00E3668D"/>
    <w:rsid w:val="00E3670E"/>
    <w:rsid w:val="00E36E9F"/>
    <w:rsid w:val="00E4276D"/>
    <w:rsid w:val="00E42E66"/>
    <w:rsid w:val="00E44C7C"/>
    <w:rsid w:val="00E50B1E"/>
    <w:rsid w:val="00E53128"/>
    <w:rsid w:val="00E5538B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8056D"/>
    <w:rsid w:val="00E812D5"/>
    <w:rsid w:val="00E832CC"/>
    <w:rsid w:val="00E8489F"/>
    <w:rsid w:val="00E86A29"/>
    <w:rsid w:val="00E87BB0"/>
    <w:rsid w:val="00E946AA"/>
    <w:rsid w:val="00E97740"/>
    <w:rsid w:val="00EA3EB3"/>
    <w:rsid w:val="00EB1D72"/>
    <w:rsid w:val="00EB6F13"/>
    <w:rsid w:val="00EB762F"/>
    <w:rsid w:val="00EB7D87"/>
    <w:rsid w:val="00EC017D"/>
    <w:rsid w:val="00EC0767"/>
    <w:rsid w:val="00EC6E4F"/>
    <w:rsid w:val="00ED3774"/>
    <w:rsid w:val="00ED652F"/>
    <w:rsid w:val="00EE57AD"/>
    <w:rsid w:val="00EF3DC3"/>
    <w:rsid w:val="00EF5734"/>
    <w:rsid w:val="00EF5BA5"/>
    <w:rsid w:val="00F017E7"/>
    <w:rsid w:val="00F01BD3"/>
    <w:rsid w:val="00F0266D"/>
    <w:rsid w:val="00F029FC"/>
    <w:rsid w:val="00F02F91"/>
    <w:rsid w:val="00F04A1F"/>
    <w:rsid w:val="00F0692C"/>
    <w:rsid w:val="00F10746"/>
    <w:rsid w:val="00F11965"/>
    <w:rsid w:val="00F14791"/>
    <w:rsid w:val="00F1643C"/>
    <w:rsid w:val="00F277F1"/>
    <w:rsid w:val="00F322B2"/>
    <w:rsid w:val="00F400FA"/>
    <w:rsid w:val="00F45136"/>
    <w:rsid w:val="00F470CB"/>
    <w:rsid w:val="00F47C6D"/>
    <w:rsid w:val="00F47C7E"/>
    <w:rsid w:val="00F5243E"/>
    <w:rsid w:val="00F548B4"/>
    <w:rsid w:val="00F56670"/>
    <w:rsid w:val="00F56EB9"/>
    <w:rsid w:val="00F658E4"/>
    <w:rsid w:val="00F6702B"/>
    <w:rsid w:val="00F6794F"/>
    <w:rsid w:val="00F75DD2"/>
    <w:rsid w:val="00F76425"/>
    <w:rsid w:val="00F7662D"/>
    <w:rsid w:val="00F778C6"/>
    <w:rsid w:val="00F80EF5"/>
    <w:rsid w:val="00F82539"/>
    <w:rsid w:val="00F82C0C"/>
    <w:rsid w:val="00F83982"/>
    <w:rsid w:val="00F85C76"/>
    <w:rsid w:val="00F95238"/>
    <w:rsid w:val="00F95CD8"/>
    <w:rsid w:val="00FA2D10"/>
    <w:rsid w:val="00FA34ED"/>
    <w:rsid w:val="00FA4009"/>
    <w:rsid w:val="00FA46AD"/>
    <w:rsid w:val="00FB2BAE"/>
    <w:rsid w:val="00FB4D8C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DD37-B3DA-4CF1-B263-6B9765F0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6</cp:revision>
  <cp:lastPrinted>2017-04-04T11:54:00Z</cp:lastPrinted>
  <dcterms:created xsi:type="dcterms:W3CDTF">2017-04-28T10:48:00Z</dcterms:created>
  <dcterms:modified xsi:type="dcterms:W3CDTF">2017-05-10T05:57:00Z</dcterms:modified>
</cp:coreProperties>
</file>