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35" w:rsidRPr="009B7E90" w:rsidRDefault="00096EBF" w:rsidP="00CB4935">
      <w:pPr>
        <w:pStyle w:val="a3"/>
        <w:rPr>
          <w:b w:val="0"/>
          <w:szCs w:val="28"/>
        </w:rPr>
      </w:pPr>
      <w:r>
        <w:rPr>
          <w:b w:val="0"/>
          <w:szCs w:val="28"/>
        </w:rPr>
        <w:t>ПРОТОКОЛ №2</w:t>
      </w:r>
    </w:p>
    <w:p w:rsidR="00CB4935" w:rsidRPr="009B7E90" w:rsidRDefault="00CB4935" w:rsidP="00CB4935">
      <w:pPr>
        <w:pStyle w:val="a3"/>
        <w:rPr>
          <w:b w:val="0"/>
          <w:szCs w:val="28"/>
        </w:rPr>
      </w:pPr>
      <w:r w:rsidRPr="009B7E90">
        <w:rPr>
          <w:b w:val="0"/>
          <w:szCs w:val="28"/>
        </w:rPr>
        <w:t xml:space="preserve">                                                                           </w:t>
      </w:r>
    </w:p>
    <w:p w:rsidR="00CB4935" w:rsidRPr="009B7E90" w:rsidRDefault="00CB4935" w:rsidP="00CB4935">
      <w:pPr>
        <w:jc w:val="center"/>
        <w:rPr>
          <w:b w:val="0"/>
          <w:sz w:val="28"/>
          <w:szCs w:val="28"/>
        </w:rPr>
      </w:pPr>
      <w:r w:rsidRPr="009B7E90">
        <w:rPr>
          <w:b w:val="0"/>
          <w:sz w:val="28"/>
          <w:szCs w:val="28"/>
        </w:rPr>
        <w:t>заседания комиссии по обеспечению безопасности дорожного движения на территории МО «Город Гатчина» и Гатчинского муниципал</w:t>
      </w:r>
      <w:r w:rsidR="00F45136" w:rsidRPr="009B7E90">
        <w:rPr>
          <w:b w:val="0"/>
          <w:sz w:val="28"/>
          <w:szCs w:val="28"/>
        </w:rPr>
        <w:t xml:space="preserve">ьного района при администрации </w:t>
      </w:r>
      <w:r w:rsidRPr="009B7E90">
        <w:rPr>
          <w:b w:val="0"/>
          <w:sz w:val="28"/>
          <w:szCs w:val="28"/>
        </w:rPr>
        <w:t>Гатчинского муниципального района</w:t>
      </w:r>
    </w:p>
    <w:p w:rsidR="00CB4935" w:rsidRPr="009B7E90" w:rsidRDefault="00CB4935" w:rsidP="00CB4935">
      <w:pPr>
        <w:rPr>
          <w:b w:val="0"/>
          <w:sz w:val="28"/>
          <w:szCs w:val="28"/>
        </w:rPr>
      </w:pPr>
    </w:p>
    <w:p w:rsidR="00CB4935" w:rsidRPr="009B7E90" w:rsidRDefault="00096EBF" w:rsidP="00CB4935">
      <w:pPr>
        <w:rPr>
          <w:b w:val="0"/>
          <w:sz w:val="28"/>
          <w:szCs w:val="28"/>
        </w:rPr>
      </w:pPr>
      <w:r>
        <w:rPr>
          <w:b w:val="0"/>
          <w:sz w:val="28"/>
          <w:szCs w:val="28"/>
        </w:rPr>
        <w:t xml:space="preserve">05 марта </w:t>
      </w:r>
      <w:r w:rsidR="00C93ADF">
        <w:rPr>
          <w:b w:val="0"/>
          <w:sz w:val="28"/>
          <w:szCs w:val="28"/>
        </w:rPr>
        <w:t xml:space="preserve"> </w:t>
      </w:r>
      <w:r w:rsidR="00BF567C">
        <w:rPr>
          <w:b w:val="0"/>
          <w:sz w:val="28"/>
          <w:szCs w:val="28"/>
        </w:rPr>
        <w:t>2018</w:t>
      </w:r>
      <w:r w:rsidR="00CB4935" w:rsidRPr="009B7E90">
        <w:rPr>
          <w:b w:val="0"/>
          <w:sz w:val="28"/>
          <w:szCs w:val="28"/>
        </w:rPr>
        <w:t xml:space="preserve"> г</w:t>
      </w:r>
      <w:r w:rsidR="00EF5734">
        <w:rPr>
          <w:b w:val="0"/>
          <w:sz w:val="28"/>
          <w:szCs w:val="28"/>
        </w:rPr>
        <w:t>.</w:t>
      </w:r>
      <w:r w:rsidR="00CB4935" w:rsidRPr="009B7E90">
        <w:rPr>
          <w:b w:val="0"/>
          <w:sz w:val="28"/>
          <w:szCs w:val="28"/>
        </w:rPr>
        <w:t xml:space="preserve">                                      </w:t>
      </w:r>
      <w:r w:rsidR="009B7E90">
        <w:rPr>
          <w:b w:val="0"/>
          <w:sz w:val="28"/>
          <w:szCs w:val="28"/>
        </w:rPr>
        <w:t xml:space="preserve">                           </w:t>
      </w:r>
      <w:r w:rsidR="00F45136" w:rsidRPr="009B7E90">
        <w:rPr>
          <w:b w:val="0"/>
          <w:sz w:val="28"/>
          <w:szCs w:val="28"/>
        </w:rPr>
        <w:t xml:space="preserve"> г. </w:t>
      </w:r>
      <w:r w:rsidR="00CB4935" w:rsidRPr="009B7E90">
        <w:rPr>
          <w:b w:val="0"/>
          <w:sz w:val="28"/>
          <w:szCs w:val="28"/>
        </w:rPr>
        <w:t>Гатчина</w:t>
      </w:r>
    </w:p>
    <w:p w:rsidR="00CB4935" w:rsidRPr="009B7E90" w:rsidRDefault="00CB4935" w:rsidP="00BB258A">
      <w:pPr>
        <w:rPr>
          <w:b w:val="0"/>
          <w:sz w:val="28"/>
          <w:szCs w:val="28"/>
        </w:rPr>
      </w:pPr>
      <w:r w:rsidRPr="009B7E90">
        <w:rPr>
          <w:b w:val="0"/>
          <w:sz w:val="28"/>
          <w:szCs w:val="28"/>
        </w:rPr>
        <w:t xml:space="preserve">                                                                           </w:t>
      </w:r>
      <w:r w:rsidR="009B7E90">
        <w:rPr>
          <w:b w:val="0"/>
          <w:sz w:val="28"/>
          <w:szCs w:val="28"/>
        </w:rPr>
        <w:t xml:space="preserve"> </w:t>
      </w:r>
      <w:r w:rsidR="00F470CB">
        <w:rPr>
          <w:b w:val="0"/>
          <w:sz w:val="28"/>
          <w:szCs w:val="28"/>
        </w:rPr>
        <w:t xml:space="preserve">      </w:t>
      </w:r>
      <w:r w:rsidR="00354179" w:rsidRPr="009B7E90">
        <w:rPr>
          <w:b w:val="0"/>
          <w:sz w:val="28"/>
          <w:szCs w:val="28"/>
        </w:rPr>
        <w:t>у</w:t>
      </w:r>
      <w:r w:rsidRPr="009B7E90">
        <w:rPr>
          <w:b w:val="0"/>
          <w:sz w:val="28"/>
          <w:szCs w:val="28"/>
        </w:rPr>
        <w:t>л.</w:t>
      </w:r>
      <w:r w:rsidR="00354179" w:rsidRPr="009B7E90">
        <w:rPr>
          <w:b w:val="0"/>
          <w:sz w:val="28"/>
          <w:szCs w:val="28"/>
        </w:rPr>
        <w:t xml:space="preserve"> </w:t>
      </w:r>
      <w:r w:rsidR="00BF567C">
        <w:rPr>
          <w:b w:val="0"/>
          <w:sz w:val="28"/>
          <w:szCs w:val="28"/>
        </w:rPr>
        <w:t>Киргетова, д. 1, кб. 40</w:t>
      </w:r>
    </w:p>
    <w:p w:rsidR="00CB4935" w:rsidRPr="009B7E90" w:rsidRDefault="00CB4935" w:rsidP="00CB4935">
      <w:pPr>
        <w:pStyle w:val="a5"/>
        <w:rPr>
          <w:b w:val="0"/>
          <w:sz w:val="28"/>
          <w:szCs w:val="28"/>
        </w:rPr>
      </w:pPr>
      <w:r w:rsidRPr="009B7E90">
        <w:rPr>
          <w:b w:val="0"/>
          <w:sz w:val="28"/>
          <w:szCs w:val="28"/>
        </w:rPr>
        <w:t>ПРЕДСЕДАТЕЛЬСТВОВАЛ</w:t>
      </w:r>
      <w:r w:rsidR="00276D37" w:rsidRPr="009B7E90">
        <w:rPr>
          <w:b w:val="0"/>
          <w:sz w:val="28"/>
          <w:szCs w:val="28"/>
        </w:rPr>
        <w:t>И</w:t>
      </w:r>
      <w:r w:rsidRPr="009B7E90">
        <w:rPr>
          <w:b w:val="0"/>
          <w:sz w:val="28"/>
          <w:szCs w:val="28"/>
        </w:rPr>
        <w:t xml:space="preserve">: </w:t>
      </w:r>
    </w:p>
    <w:p w:rsidR="00CB4935" w:rsidRDefault="00CB4935" w:rsidP="00203087">
      <w:pPr>
        <w:rPr>
          <w:b w:val="0"/>
          <w:sz w:val="28"/>
          <w:szCs w:val="28"/>
        </w:rPr>
      </w:pPr>
      <w:r w:rsidRPr="009B7E90">
        <w:rPr>
          <w:b w:val="0"/>
          <w:sz w:val="28"/>
          <w:szCs w:val="28"/>
        </w:rPr>
        <w:t>Заместител</w:t>
      </w:r>
      <w:r w:rsidR="00EB6F13" w:rsidRPr="009B7E90">
        <w:rPr>
          <w:b w:val="0"/>
          <w:sz w:val="28"/>
          <w:szCs w:val="28"/>
        </w:rPr>
        <w:t>ь</w:t>
      </w:r>
      <w:r w:rsidRPr="009B7E90">
        <w:rPr>
          <w:b w:val="0"/>
          <w:sz w:val="28"/>
          <w:szCs w:val="28"/>
        </w:rPr>
        <w:t xml:space="preserve"> председателя комиссии:</w:t>
      </w:r>
    </w:p>
    <w:p w:rsidR="00C93ADF" w:rsidRPr="00AA682F" w:rsidRDefault="00C93ADF" w:rsidP="00C93ADF">
      <w:pPr>
        <w:rPr>
          <w:b w:val="0"/>
          <w:sz w:val="28"/>
          <w:szCs w:val="28"/>
        </w:rPr>
      </w:pPr>
      <w:r>
        <w:rPr>
          <w:b w:val="0"/>
          <w:sz w:val="28"/>
          <w:szCs w:val="28"/>
        </w:rPr>
        <w:t>Материков Т.Ф. – заместитель главы администрации Гатчинского муниципального района по вопросам безопасности</w:t>
      </w:r>
      <w:r w:rsidRPr="00AA682F">
        <w:rPr>
          <w:b w:val="0"/>
          <w:sz w:val="28"/>
          <w:szCs w:val="28"/>
        </w:rPr>
        <w:t>;</w:t>
      </w:r>
    </w:p>
    <w:p w:rsidR="00CB4935" w:rsidRDefault="00CB4935" w:rsidP="00203087">
      <w:pPr>
        <w:rPr>
          <w:b w:val="0"/>
          <w:sz w:val="28"/>
          <w:szCs w:val="28"/>
        </w:rPr>
      </w:pPr>
      <w:r w:rsidRPr="009B7E90">
        <w:rPr>
          <w:b w:val="0"/>
          <w:sz w:val="28"/>
          <w:szCs w:val="28"/>
        </w:rPr>
        <w:t>Присутствовали:</w:t>
      </w:r>
    </w:p>
    <w:p w:rsidR="0066687E" w:rsidRDefault="0066687E" w:rsidP="00203087">
      <w:pPr>
        <w:rPr>
          <w:b w:val="0"/>
          <w:sz w:val="28"/>
          <w:szCs w:val="28"/>
        </w:rPr>
      </w:pPr>
      <w:r>
        <w:rPr>
          <w:b w:val="0"/>
          <w:sz w:val="28"/>
          <w:szCs w:val="28"/>
        </w:rPr>
        <w:t>Фараонова Е.Ю.</w:t>
      </w:r>
      <w:r w:rsidRPr="009B7E90">
        <w:rPr>
          <w:b w:val="0"/>
          <w:sz w:val="28"/>
          <w:szCs w:val="28"/>
        </w:rPr>
        <w:t xml:space="preserve"> – заместитель главы администрации Гатчинского муниципального района</w:t>
      </w:r>
      <w:r w:rsidR="00075E61">
        <w:rPr>
          <w:b w:val="0"/>
          <w:sz w:val="28"/>
          <w:szCs w:val="28"/>
        </w:rPr>
        <w:t xml:space="preserve"> по городскому хозяйству</w:t>
      </w:r>
      <w:r w:rsidRPr="009B7E90">
        <w:rPr>
          <w:b w:val="0"/>
          <w:sz w:val="28"/>
          <w:szCs w:val="28"/>
        </w:rPr>
        <w:t>;</w:t>
      </w:r>
    </w:p>
    <w:p w:rsidR="004A0A12" w:rsidRDefault="00CB4935" w:rsidP="00203087">
      <w:pPr>
        <w:rPr>
          <w:b w:val="0"/>
          <w:sz w:val="28"/>
          <w:szCs w:val="28"/>
        </w:rPr>
      </w:pPr>
      <w:r w:rsidRPr="009B7E90">
        <w:rPr>
          <w:b w:val="0"/>
          <w:sz w:val="28"/>
          <w:szCs w:val="28"/>
        </w:rPr>
        <w:t>Члены комиссии или их полномочные представители:</w:t>
      </w:r>
    </w:p>
    <w:p w:rsidR="00F95238" w:rsidRDefault="00505A3B" w:rsidP="009832DD">
      <w:pPr>
        <w:rPr>
          <w:b w:val="0"/>
          <w:sz w:val="28"/>
          <w:szCs w:val="28"/>
        </w:rPr>
      </w:pPr>
      <w:r w:rsidRPr="009B7E90">
        <w:rPr>
          <w:b w:val="0"/>
          <w:sz w:val="28"/>
          <w:szCs w:val="28"/>
        </w:rPr>
        <w:t>Кузнецов Д.В.</w:t>
      </w:r>
      <w:r w:rsidR="00CB4935" w:rsidRPr="009B7E90">
        <w:rPr>
          <w:b w:val="0"/>
          <w:sz w:val="28"/>
          <w:szCs w:val="28"/>
        </w:rPr>
        <w:t>–</w:t>
      </w:r>
      <w:r w:rsidR="00D35FC0" w:rsidRPr="009B7E90">
        <w:rPr>
          <w:b w:val="0"/>
          <w:sz w:val="28"/>
          <w:szCs w:val="28"/>
        </w:rPr>
        <w:t xml:space="preserve"> </w:t>
      </w:r>
      <w:r w:rsidR="006978D3" w:rsidRPr="009B7E90">
        <w:rPr>
          <w:b w:val="0"/>
          <w:sz w:val="28"/>
          <w:szCs w:val="28"/>
        </w:rPr>
        <w:t>стар</w:t>
      </w:r>
      <w:r w:rsidR="002158D2" w:rsidRPr="009B7E90">
        <w:rPr>
          <w:b w:val="0"/>
          <w:sz w:val="28"/>
          <w:szCs w:val="28"/>
        </w:rPr>
        <w:t>ший</w:t>
      </w:r>
      <w:r w:rsidR="00203087" w:rsidRPr="009B7E90">
        <w:rPr>
          <w:b w:val="0"/>
          <w:sz w:val="28"/>
          <w:szCs w:val="28"/>
        </w:rPr>
        <w:t xml:space="preserve"> государственный инспектор дорожного надзора </w:t>
      </w:r>
      <w:r w:rsidR="00AA682F">
        <w:rPr>
          <w:b w:val="0"/>
          <w:sz w:val="28"/>
          <w:szCs w:val="28"/>
        </w:rPr>
        <w:t>О</w:t>
      </w:r>
      <w:r w:rsidR="00203087" w:rsidRPr="009B7E90">
        <w:rPr>
          <w:b w:val="0"/>
          <w:sz w:val="28"/>
          <w:szCs w:val="28"/>
        </w:rPr>
        <w:t>ГИБДД УМВД России по Гатчинскому району;</w:t>
      </w:r>
    </w:p>
    <w:p w:rsidR="00826CD2" w:rsidRDefault="00294313" w:rsidP="009832DD">
      <w:pPr>
        <w:rPr>
          <w:b w:val="0"/>
          <w:sz w:val="28"/>
          <w:szCs w:val="28"/>
        </w:rPr>
      </w:pPr>
      <w:r>
        <w:rPr>
          <w:b w:val="0"/>
          <w:sz w:val="28"/>
          <w:szCs w:val="28"/>
        </w:rPr>
        <w:t>Рящин В.А. – д</w:t>
      </w:r>
      <w:r w:rsidR="00826CD2" w:rsidRPr="009B7E90">
        <w:rPr>
          <w:b w:val="0"/>
          <w:sz w:val="28"/>
          <w:szCs w:val="28"/>
        </w:rPr>
        <w:t>иректор МБУ «УБДХ» г. Гатчина;</w:t>
      </w:r>
    </w:p>
    <w:p w:rsidR="00E9247B" w:rsidRDefault="00E9247B" w:rsidP="009832DD">
      <w:pPr>
        <w:rPr>
          <w:b w:val="0"/>
          <w:sz w:val="28"/>
          <w:szCs w:val="28"/>
        </w:rPr>
      </w:pPr>
      <w:r>
        <w:rPr>
          <w:b w:val="0"/>
          <w:sz w:val="28"/>
          <w:szCs w:val="28"/>
        </w:rPr>
        <w:t>Коновалов Д.В. –</w:t>
      </w:r>
      <w:r w:rsidR="009B399E">
        <w:rPr>
          <w:b w:val="0"/>
          <w:sz w:val="28"/>
          <w:szCs w:val="28"/>
        </w:rPr>
        <w:t xml:space="preserve"> председатель комитета градостроительства и архитектуры администрации ГМР</w:t>
      </w:r>
      <w:r w:rsidR="009B399E" w:rsidRPr="009B399E">
        <w:rPr>
          <w:b w:val="0"/>
          <w:sz w:val="28"/>
          <w:szCs w:val="28"/>
        </w:rPr>
        <w:t>;</w:t>
      </w:r>
    </w:p>
    <w:p w:rsidR="009B399E" w:rsidRDefault="009B399E" w:rsidP="009832DD">
      <w:pPr>
        <w:rPr>
          <w:b w:val="0"/>
          <w:sz w:val="28"/>
          <w:szCs w:val="28"/>
        </w:rPr>
      </w:pPr>
      <w:r>
        <w:rPr>
          <w:b w:val="0"/>
          <w:sz w:val="28"/>
          <w:szCs w:val="28"/>
        </w:rPr>
        <w:t>Кононов С.Н. – директор МКУ «СК и РКХ и С»</w:t>
      </w:r>
      <w:r w:rsidRPr="009B399E">
        <w:rPr>
          <w:b w:val="0"/>
          <w:sz w:val="28"/>
          <w:szCs w:val="28"/>
        </w:rPr>
        <w:t>;</w:t>
      </w:r>
    </w:p>
    <w:p w:rsidR="00A24D25" w:rsidRDefault="00A24D25" w:rsidP="009832DD">
      <w:pPr>
        <w:rPr>
          <w:b w:val="0"/>
          <w:sz w:val="28"/>
          <w:szCs w:val="28"/>
        </w:rPr>
      </w:pPr>
      <w:r>
        <w:rPr>
          <w:b w:val="0"/>
          <w:sz w:val="28"/>
          <w:szCs w:val="28"/>
        </w:rPr>
        <w:t>Исаева А.С. – начальник отдела муниципального контроля администрации ГМР</w:t>
      </w:r>
      <w:r w:rsidRPr="009B399E">
        <w:rPr>
          <w:b w:val="0"/>
          <w:sz w:val="28"/>
          <w:szCs w:val="28"/>
        </w:rPr>
        <w:t>;</w:t>
      </w:r>
    </w:p>
    <w:p w:rsidR="00A24D25" w:rsidRPr="00A24D25" w:rsidRDefault="00A24D25" w:rsidP="009832DD">
      <w:pPr>
        <w:rPr>
          <w:b w:val="0"/>
          <w:sz w:val="28"/>
          <w:szCs w:val="28"/>
        </w:rPr>
      </w:pPr>
      <w:r>
        <w:rPr>
          <w:b w:val="0"/>
          <w:sz w:val="28"/>
          <w:szCs w:val="28"/>
        </w:rPr>
        <w:t>Уханов В.И. – директор МКУ «Управление БГЗН и Т»</w:t>
      </w:r>
      <w:r w:rsidRPr="00A24D25">
        <w:rPr>
          <w:b w:val="0"/>
          <w:sz w:val="28"/>
          <w:szCs w:val="28"/>
        </w:rPr>
        <w:t>;</w:t>
      </w:r>
    </w:p>
    <w:p w:rsidR="00C93ADF" w:rsidRDefault="00C93ADF" w:rsidP="009832DD">
      <w:pPr>
        <w:rPr>
          <w:b w:val="0"/>
          <w:sz w:val="28"/>
          <w:szCs w:val="28"/>
        </w:rPr>
      </w:pPr>
      <w:r w:rsidRPr="009B7E90">
        <w:rPr>
          <w:b w:val="0"/>
          <w:sz w:val="28"/>
          <w:szCs w:val="28"/>
        </w:rPr>
        <w:t>Турапин В.З. – представитель общественности, председатель Гатчинского МО политической партии «Патриоты России»;</w:t>
      </w:r>
    </w:p>
    <w:p w:rsidR="00F02045" w:rsidRDefault="00F02045" w:rsidP="009832DD">
      <w:pPr>
        <w:rPr>
          <w:b w:val="0"/>
          <w:sz w:val="28"/>
          <w:szCs w:val="28"/>
        </w:rPr>
      </w:pPr>
      <w:r>
        <w:rPr>
          <w:b w:val="0"/>
          <w:sz w:val="28"/>
          <w:szCs w:val="28"/>
        </w:rPr>
        <w:t xml:space="preserve">Федоров Н.И. – специалист отдела </w:t>
      </w:r>
      <w:r w:rsidRPr="009B7E90">
        <w:rPr>
          <w:b w:val="0"/>
          <w:sz w:val="28"/>
          <w:szCs w:val="28"/>
        </w:rPr>
        <w:t xml:space="preserve">городского хозяйства </w:t>
      </w:r>
      <w:r>
        <w:rPr>
          <w:b w:val="0"/>
          <w:sz w:val="28"/>
          <w:szCs w:val="28"/>
        </w:rPr>
        <w:t>администрации Гатчинского муниципального района</w:t>
      </w:r>
      <w:r w:rsidRPr="00AA682F">
        <w:rPr>
          <w:b w:val="0"/>
          <w:sz w:val="28"/>
          <w:szCs w:val="28"/>
        </w:rPr>
        <w:t>;</w:t>
      </w:r>
    </w:p>
    <w:p w:rsidR="00A24D25" w:rsidRPr="00A24D25" w:rsidRDefault="00A24D25" w:rsidP="009832DD">
      <w:pPr>
        <w:rPr>
          <w:b w:val="0"/>
          <w:sz w:val="28"/>
          <w:szCs w:val="28"/>
        </w:rPr>
      </w:pPr>
      <w:r>
        <w:rPr>
          <w:b w:val="0"/>
          <w:sz w:val="28"/>
          <w:szCs w:val="28"/>
        </w:rPr>
        <w:t>Поздняк М.М. – директор МУП «ЖКХ г. Гатчина»</w:t>
      </w:r>
      <w:r w:rsidRPr="00A24D25">
        <w:rPr>
          <w:b w:val="0"/>
          <w:sz w:val="28"/>
          <w:szCs w:val="28"/>
        </w:rPr>
        <w:t>;</w:t>
      </w:r>
    </w:p>
    <w:p w:rsidR="00000BB6" w:rsidRDefault="00E9247B" w:rsidP="00000BB6">
      <w:pPr>
        <w:tabs>
          <w:tab w:val="left" w:pos="3045"/>
        </w:tabs>
        <w:rPr>
          <w:b w:val="0"/>
          <w:sz w:val="28"/>
          <w:szCs w:val="28"/>
        </w:rPr>
      </w:pPr>
      <w:r>
        <w:rPr>
          <w:b w:val="0"/>
          <w:sz w:val="28"/>
          <w:szCs w:val="28"/>
        </w:rPr>
        <w:t>Логинов С.Ю.</w:t>
      </w:r>
      <w:r w:rsidR="00000BB6">
        <w:rPr>
          <w:b w:val="0"/>
          <w:sz w:val="28"/>
          <w:szCs w:val="28"/>
        </w:rPr>
        <w:t>– представитель ГП «Гатчинское ДРСУ»</w:t>
      </w:r>
      <w:r w:rsidR="00000BB6" w:rsidRPr="00543A8C">
        <w:rPr>
          <w:b w:val="0"/>
          <w:sz w:val="28"/>
          <w:szCs w:val="28"/>
        </w:rPr>
        <w:t>;</w:t>
      </w:r>
    </w:p>
    <w:p w:rsidR="00CB4935" w:rsidRDefault="00C10A33" w:rsidP="009832DD">
      <w:pPr>
        <w:rPr>
          <w:b w:val="0"/>
          <w:sz w:val="28"/>
          <w:szCs w:val="28"/>
        </w:rPr>
      </w:pPr>
      <w:r>
        <w:rPr>
          <w:b w:val="0"/>
          <w:sz w:val="28"/>
          <w:szCs w:val="28"/>
        </w:rPr>
        <w:t>Косачева О.С.</w:t>
      </w:r>
      <w:r w:rsidR="00CB4935" w:rsidRPr="009B7E90">
        <w:rPr>
          <w:b w:val="0"/>
          <w:sz w:val="28"/>
          <w:szCs w:val="28"/>
        </w:rPr>
        <w:t xml:space="preserve"> – секретарь комиссии, ведущий специалист </w:t>
      </w:r>
      <w:r w:rsidR="00446E34">
        <w:rPr>
          <w:b w:val="0"/>
          <w:sz w:val="28"/>
          <w:szCs w:val="28"/>
        </w:rPr>
        <w:t>отдела ГО и ЧС администрации Гатчинского муниципального района</w:t>
      </w:r>
      <w:r w:rsidR="00CB4935" w:rsidRPr="009B7E90">
        <w:rPr>
          <w:b w:val="0"/>
          <w:sz w:val="28"/>
          <w:szCs w:val="28"/>
        </w:rPr>
        <w:t>.</w:t>
      </w:r>
    </w:p>
    <w:p w:rsidR="004C1C56" w:rsidRDefault="004C1C56" w:rsidP="009832DD">
      <w:pPr>
        <w:rPr>
          <w:b w:val="0"/>
          <w:sz w:val="28"/>
          <w:szCs w:val="28"/>
        </w:rPr>
      </w:pPr>
      <w:r>
        <w:rPr>
          <w:b w:val="0"/>
          <w:sz w:val="28"/>
          <w:szCs w:val="28"/>
        </w:rPr>
        <w:t>Приглашенные</w:t>
      </w:r>
      <w:r w:rsidRPr="004C1C56">
        <w:rPr>
          <w:b w:val="0"/>
          <w:sz w:val="28"/>
          <w:szCs w:val="28"/>
        </w:rPr>
        <w:t>:</w:t>
      </w:r>
    </w:p>
    <w:p w:rsidR="00E9247B" w:rsidRDefault="00E9247B" w:rsidP="00E9247B">
      <w:pPr>
        <w:rPr>
          <w:b w:val="0"/>
          <w:sz w:val="28"/>
          <w:szCs w:val="28"/>
        </w:rPr>
      </w:pPr>
      <w:r>
        <w:rPr>
          <w:b w:val="0"/>
          <w:sz w:val="28"/>
          <w:szCs w:val="28"/>
        </w:rPr>
        <w:t>Кожевников Р.П. – начальник отдела дорожного хозяйства МКУ «СК и РКХ и С»</w:t>
      </w:r>
      <w:r w:rsidRPr="00294313">
        <w:rPr>
          <w:b w:val="0"/>
          <w:sz w:val="28"/>
          <w:szCs w:val="28"/>
        </w:rPr>
        <w:t>;</w:t>
      </w:r>
    </w:p>
    <w:p w:rsidR="009B399E" w:rsidRDefault="009B399E" w:rsidP="00E9247B">
      <w:pPr>
        <w:rPr>
          <w:b w:val="0"/>
          <w:sz w:val="28"/>
          <w:szCs w:val="28"/>
        </w:rPr>
      </w:pPr>
      <w:r>
        <w:rPr>
          <w:b w:val="0"/>
          <w:sz w:val="28"/>
          <w:szCs w:val="28"/>
        </w:rPr>
        <w:t>Шабалин Г.В. – главный инженер ПЧ-11</w:t>
      </w:r>
      <w:r w:rsidRPr="009B399E">
        <w:rPr>
          <w:b w:val="0"/>
          <w:sz w:val="28"/>
          <w:szCs w:val="28"/>
        </w:rPr>
        <w:t>;</w:t>
      </w:r>
    </w:p>
    <w:p w:rsidR="009B399E" w:rsidRDefault="009B399E" w:rsidP="00E9247B">
      <w:pPr>
        <w:rPr>
          <w:b w:val="0"/>
          <w:sz w:val="28"/>
          <w:szCs w:val="28"/>
        </w:rPr>
      </w:pPr>
      <w:r>
        <w:rPr>
          <w:b w:val="0"/>
          <w:sz w:val="28"/>
          <w:szCs w:val="28"/>
        </w:rPr>
        <w:t>Пискун Д.А. – представитель ООО «Транс-Балт»</w:t>
      </w:r>
    </w:p>
    <w:p w:rsidR="00A24D25" w:rsidRPr="00A24D25" w:rsidRDefault="00A24D25" w:rsidP="00E9247B">
      <w:pPr>
        <w:rPr>
          <w:b w:val="0"/>
          <w:sz w:val="28"/>
          <w:szCs w:val="28"/>
        </w:rPr>
      </w:pPr>
      <w:r>
        <w:rPr>
          <w:b w:val="0"/>
          <w:sz w:val="28"/>
          <w:szCs w:val="28"/>
        </w:rPr>
        <w:t>Лисютин Г.М. – заместитель генерального директора ОАО «АТП-31»</w:t>
      </w:r>
      <w:r w:rsidRPr="00A24D25">
        <w:rPr>
          <w:b w:val="0"/>
          <w:sz w:val="28"/>
          <w:szCs w:val="28"/>
        </w:rPr>
        <w:t>;</w:t>
      </w:r>
    </w:p>
    <w:p w:rsidR="00F02045" w:rsidRPr="00F02045" w:rsidRDefault="00F02045" w:rsidP="009832DD">
      <w:pPr>
        <w:rPr>
          <w:b w:val="0"/>
          <w:sz w:val="28"/>
          <w:szCs w:val="28"/>
        </w:rPr>
      </w:pPr>
    </w:p>
    <w:p w:rsidR="00CA35D0" w:rsidRPr="009B7E90" w:rsidRDefault="00CA35D0" w:rsidP="00800987">
      <w:pPr>
        <w:rPr>
          <w:b w:val="0"/>
          <w:sz w:val="28"/>
          <w:szCs w:val="28"/>
        </w:rPr>
      </w:pPr>
    </w:p>
    <w:p w:rsidR="007125F9" w:rsidRPr="00075E61" w:rsidRDefault="00585A1C" w:rsidP="00336BA4">
      <w:pPr>
        <w:rPr>
          <w:b w:val="0"/>
          <w:sz w:val="28"/>
          <w:szCs w:val="28"/>
        </w:rPr>
      </w:pPr>
      <w:r w:rsidRPr="009B7E90">
        <w:rPr>
          <w:b w:val="0"/>
          <w:sz w:val="28"/>
          <w:szCs w:val="28"/>
        </w:rPr>
        <w:t xml:space="preserve">    Председательствующий комиссии</w:t>
      </w:r>
      <w:r w:rsidR="00446E34" w:rsidRPr="00446E34">
        <w:rPr>
          <w:b w:val="0"/>
          <w:sz w:val="28"/>
          <w:szCs w:val="28"/>
        </w:rPr>
        <w:t xml:space="preserve"> </w:t>
      </w:r>
      <w:r w:rsidR="00C93ADF">
        <w:rPr>
          <w:b w:val="0"/>
          <w:sz w:val="28"/>
          <w:szCs w:val="28"/>
        </w:rPr>
        <w:t xml:space="preserve">Материков Т.Ф. </w:t>
      </w:r>
      <w:r w:rsidR="001B6D0B" w:rsidRPr="009B7E90">
        <w:rPr>
          <w:b w:val="0"/>
          <w:sz w:val="28"/>
          <w:szCs w:val="28"/>
        </w:rPr>
        <w:t>ознакомил</w:t>
      </w:r>
      <w:r w:rsidR="00F20F8B">
        <w:rPr>
          <w:b w:val="0"/>
          <w:sz w:val="28"/>
          <w:szCs w:val="28"/>
        </w:rPr>
        <w:t xml:space="preserve"> </w:t>
      </w:r>
      <w:r w:rsidRPr="00075E61">
        <w:rPr>
          <w:b w:val="0"/>
          <w:sz w:val="28"/>
          <w:szCs w:val="28"/>
        </w:rPr>
        <w:t xml:space="preserve">присутствующих с повесткой </w:t>
      </w:r>
      <w:r w:rsidR="007C0D8E" w:rsidRPr="00075E61">
        <w:rPr>
          <w:b w:val="0"/>
          <w:sz w:val="28"/>
          <w:szCs w:val="28"/>
        </w:rPr>
        <w:t xml:space="preserve">дня </w:t>
      </w:r>
      <w:r w:rsidRPr="00075E61">
        <w:rPr>
          <w:b w:val="0"/>
          <w:sz w:val="28"/>
          <w:szCs w:val="28"/>
        </w:rPr>
        <w:t xml:space="preserve">заседания. </w:t>
      </w:r>
    </w:p>
    <w:p w:rsidR="00B54DCD" w:rsidRPr="00075E61" w:rsidRDefault="00B54DCD" w:rsidP="00336BA4">
      <w:pPr>
        <w:rPr>
          <w:b w:val="0"/>
          <w:sz w:val="28"/>
          <w:szCs w:val="28"/>
        </w:rPr>
      </w:pPr>
    </w:p>
    <w:p w:rsidR="00D33CCE" w:rsidRDefault="00A24D25" w:rsidP="00D33CCE">
      <w:pPr>
        <w:numPr>
          <w:ilvl w:val="0"/>
          <w:numId w:val="1"/>
        </w:numPr>
        <w:ind w:left="0" w:firstLine="360"/>
        <w:rPr>
          <w:color w:val="FF0000"/>
        </w:rPr>
      </w:pPr>
      <w:r w:rsidRPr="00075E61">
        <w:t xml:space="preserve">О состоянии аварийности на дорогах Гатчинского муниципального района за 2017 год и принимаемых мерах по ее снижению в 2018 году. Вопрос о проведении </w:t>
      </w:r>
      <w:r w:rsidRPr="00075E61">
        <w:lastRenderedPageBreak/>
        <w:t xml:space="preserve">мероприятий </w:t>
      </w:r>
      <w:r w:rsidRPr="00075E61">
        <w:rPr>
          <w:shd w:val="clear" w:color="auto" w:fill="FFFFFF"/>
        </w:rPr>
        <w:t>с участием представителей общественных объединений, на которых будет рассмотрены вопросы соблюдения правил дорожного движения пешеходами, порядок</w:t>
      </w:r>
      <w:r>
        <w:rPr>
          <w:color w:val="000000"/>
          <w:shd w:val="clear" w:color="auto" w:fill="FFFFFF"/>
        </w:rPr>
        <w:t xml:space="preserve"> пересечения проезжей части, а также ношения светоотражающих элементов на одежде в темное время суток.</w:t>
      </w:r>
      <w:r w:rsidRPr="00036B5C">
        <w:t xml:space="preserve"> </w:t>
      </w:r>
      <w:r w:rsidRPr="004940F2">
        <w:t>Доклад</w:t>
      </w:r>
      <w:r w:rsidRPr="002F5C2B">
        <w:t>:</w:t>
      </w:r>
      <w:r>
        <w:t xml:space="preserve"> отдел ГИБДД УМВД России по Гатчинскому району Ленинградской области.</w:t>
      </w:r>
      <w:r w:rsidR="00D33CCE">
        <w:t xml:space="preserve"> </w:t>
      </w:r>
    </w:p>
    <w:p w:rsidR="00D969F4" w:rsidRPr="00B3567C" w:rsidRDefault="00D969F4" w:rsidP="00D969F4">
      <w:pPr>
        <w:spacing w:before="240"/>
        <w:ind w:right="-464"/>
        <w:rPr>
          <w:b w:val="0"/>
          <w:sz w:val="26"/>
          <w:szCs w:val="26"/>
          <w:u w:val="single"/>
        </w:rPr>
      </w:pPr>
      <w:r w:rsidRPr="00B3567C">
        <w:rPr>
          <w:b w:val="0"/>
          <w:sz w:val="26"/>
          <w:szCs w:val="26"/>
          <w:u w:val="single"/>
        </w:rPr>
        <w:t>Анализ состояния дорожно-транспортных происшествий за 12 месяцев 2017 года</w:t>
      </w:r>
    </w:p>
    <w:p w:rsidR="00D969F4" w:rsidRPr="00B3567C" w:rsidRDefault="00D969F4" w:rsidP="00D969F4">
      <w:pPr>
        <w:jc w:val="center"/>
        <w:rPr>
          <w:b w:val="0"/>
        </w:rPr>
      </w:pPr>
      <w:r w:rsidRPr="00B3567C">
        <w:rPr>
          <w:b w:val="0"/>
        </w:rPr>
        <w:t>Общие данные аварийности по Гатчинскому району (с пострадавшими участниками)</w:t>
      </w:r>
    </w:p>
    <w:p w:rsidR="00D969F4" w:rsidRPr="00B3567C" w:rsidRDefault="00D969F4" w:rsidP="00D969F4">
      <w:pPr>
        <w:jc w:val="center"/>
        <w:rPr>
          <w:b w:val="0"/>
        </w:rPr>
      </w:pPr>
    </w:p>
    <w:tbl>
      <w:tblPr>
        <w:tblW w:w="9072" w:type="dxa"/>
        <w:tblInd w:w="108" w:type="dxa"/>
        <w:tblLook w:val="04A0"/>
      </w:tblPr>
      <w:tblGrid>
        <w:gridCol w:w="4962"/>
        <w:gridCol w:w="1134"/>
        <w:gridCol w:w="1155"/>
        <w:gridCol w:w="829"/>
        <w:gridCol w:w="992"/>
      </w:tblGrid>
      <w:tr w:rsidR="00D969F4" w:rsidRPr="00B3567C" w:rsidTr="008E3995">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Текущий   год</w:t>
            </w:r>
          </w:p>
        </w:tc>
        <w:tc>
          <w:tcPr>
            <w:tcW w:w="1155" w:type="dxa"/>
            <w:tcBorders>
              <w:top w:val="single" w:sz="4" w:space="0" w:color="auto"/>
              <w:left w:val="nil"/>
              <w:bottom w:val="nil"/>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Прошлый    год</w:t>
            </w:r>
          </w:p>
        </w:tc>
        <w:tc>
          <w:tcPr>
            <w:tcW w:w="18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xml:space="preserve">Отклонение </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абс</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Всего ДТП </w:t>
            </w:r>
          </w:p>
        </w:tc>
        <w:tc>
          <w:tcPr>
            <w:tcW w:w="1134"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312</w:t>
            </w:r>
          </w:p>
        </w:tc>
        <w:tc>
          <w:tcPr>
            <w:tcW w:w="1155"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299</w:t>
            </w:r>
          </w:p>
        </w:tc>
        <w:tc>
          <w:tcPr>
            <w:tcW w:w="829"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+13</w:t>
            </w:r>
          </w:p>
        </w:tc>
        <w:tc>
          <w:tcPr>
            <w:tcW w:w="992"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+4,3</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в том числе </w:t>
            </w:r>
            <w:r w:rsidRPr="00B3567C">
              <w:rPr>
                <w:rFonts w:ascii="Times New Roman CYR" w:hAnsi="Times New Roman CYR" w:cs="Times New Roman CYR"/>
                <w:b w:val="0"/>
                <w:bCs/>
                <w:sz w:val="20"/>
                <w:szCs w:val="20"/>
              </w:rPr>
              <w:t>столкновений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141</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128</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+10,2</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xml:space="preserve">                     опрокидываний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19</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12</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+58,3</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xml:space="preserve">  наезды на стоящие ТС</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3</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6</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-50,0</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xml:space="preserve">                     препятствия</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22</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18</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+22,2</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xml:space="preserve">                     пешехода</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99</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104</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-4,8</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погибло</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13</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14</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-7,1</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ранено</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94</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97</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-3,1</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xml:space="preserve">                     велосипедиста</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16</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14</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+14,3</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гужевой транспорт</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0,0</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xml:space="preserve">        падений пассажиров</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4</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3</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+33,3</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xml:space="preserve">        иные виды происшествий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8</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14</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-42,9</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Всего погибло людей</w:t>
            </w:r>
          </w:p>
        </w:tc>
        <w:tc>
          <w:tcPr>
            <w:tcW w:w="1134"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42</w:t>
            </w:r>
          </w:p>
        </w:tc>
        <w:tc>
          <w:tcPr>
            <w:tcW w:w="1155"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39</w:t>
            </w:r>
          </w:p>
        </w:tc>
        <w:tc>
          <w:tcPr>
            <w:tcW w:w="829"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+3</w:t>
            </w:r>
          </w:p>
        </w:tc>
        <w:tc>
          <w:tcPr>
            <w:tcW w:w="992"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+7,7</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в том числе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0,0</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Всего ранено людей</w:t>
            </w:r>
          </w:p>
        </w:tc>
        <w:tc>
          <w:tcPr>
            <w:tcW w:w="1134"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411</w:t>
            </w:r>
          </w:p>
        </w:tc>
        <w:tc>
          <w:tcPr>
            <w:tcW w:w="1155"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385</w:t>
            </w:r>
          </w:p>
        </w:tc>
        <w:tc>
          <w:tcPr>
            <w:tcW w:w="829"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+26</w:t>
            </w:r>
          </w:p>
        </w:tc>
        <w:tc>
          <w:tcPr>
            <w:tcW w:w="992"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+6,8</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в том числе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50</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48</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+4,2</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тяжесть последствий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9,3</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9,2</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+1,1</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ДТП из-за нарушения ПДД водителями ТС</w:t>
            </w:r>
          </w:p>
        </w:tc>
        <w:tc>
          <w:tcPr>
            <w:tcW w:w="1134"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237</w:t>
            </w:r>
          </w:p>
        </w:tc>
        <w:tc>
          <w:tcPr>
            <w:tcW w:w="1155"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246</w:t>
            </w:r>
          </w:p>
        </w:tc>
        <w:tc>
          <w:tcPr>
            <w:tcW w:w="829"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-9</w:t>
            </w:r>
          </w:p>
        </w:tc>
        <w:tc>
          <w:tcPr>
            <w:tcW w:w="992"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-3,7</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погибло людей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30</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31</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-3,2</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ранено людей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344</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340</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+1,2</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из-за нарушения ПДД нетрезвыми водителями</w:t>
            </w:r>
          </w:p>
        </w:tc>
        <w:tc>
          <w:tcPr>
            <w:tcW w:w="1134"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11</w:t>
            </w:r>
          </w:p>
        </w:tc>
        <w:tc>
          <w:tcPr>
            <w:tcW w:w="1155"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14</w:t>
            </w:r>
          </w:p>
        </w:tc>
        <w:tc>
          <w:tcPr>
            <w:tcW w:w="829"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-3</w:t>
            </w:r>
          </w:p>
        </w:tc>
        <w:tc>
          <w:tcPr>
            <w:tcW w:w="992"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-21,4</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погибло людей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-80,0</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ранено людей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20</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19</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+5,3</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из-за наруш. ПДД вод-ми, отказ-ся от мед.осв. на САО</w:t>
            </w:r>
          </w:p>
        </w:tc>
        <w:tc>
          <w:tcPr>
            <w:tcW w:w="1134"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w:t>
            </w:r>
          </w:p>
        </w:tc>
        <w:tc>
          <w:tcPr>
            <w:tcW w:w="1155"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6</w:t>
            </w:r>
          </w:p>
        </w:tc>
        <w:tc>
          <w:tcPr>
            <w:tcW w:w="829"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w:t>
            </w:r>
          </w:p>
        </w:tc>
        <w:tc>
          <w:tcPr>
            <w:tcW w:w="992"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-50,0</w:t>
            </w:r>
          </w:p>
        </w:tc>
      </w:tr>
      <w:tr w:rsidR="00D969F4" w:rsidRPr="00B3567C" w:rsidTr="008E3995">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погибло людей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0,0</w:t>
            </w:r>
          </w:p>
        </w:tc>
      </w:tr>
      <w:tr w:rsidR="00D969F4" w:rsidRPr="00B3567C" w:rsidTr="008E3995">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ранено людей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9</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-55,6</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ДТП из-за нарушения ПДД пешеходами</w:t>
            </w:r>
          </w:p>
        </w:tc>
        <w:tc>
          <w:tcPr>
            <w:tcW w:w="1134"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49</w:t>
            </w:r>
          </w:p>
        </w:tc>
        <w:tc>
          <w:tcPr>
            <w:tcW w:w="1155"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54</w:t>
            </w:r>
          </w:p>
        </w:tc>
        <w:tc>
          <w:tcPr>
            <w:tcW w:w="829"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-5</w:t>
            </w:r>
          </w:p>
        </w:tc>
        <w:tc>
          <w:tcPr>
            <w:tcW w:w="992"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-9,3</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погибло людей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10</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12</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-16,7</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ранено людей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40</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43</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-7,0</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из-за нарушения ПДД нетрезвыми пешеходами</w:t>
            </w:r>
          </w:p>
        </w:tc>
        <w:tc>
          <w:tcPr>
            <w:tcW w:w="1134"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w:t>
            </w:r>
          </w:p>
        </w:tc>
        <w:tc>
          <w:tcPr>
            <w:tcW w:w="1155"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1</w:t>
            </w:r>
          </w:p>
        </w:tc>
        <w:tc>
          <w:tcPr>
            <w:tcW w:w="829"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0</w:t>
            </w:r>
          </w:p>
        </w:tc>
        <w:tc>
          <w:tcPr>
            <w:tcW w:w="992" w:type="dxa"/>
            <w:tcBorders>
              <w:top w:val="nil"/>
              <w:left w:val="nil"/>
              <w:bottom w:val="single" w:sz="4" w:space="0" w:color="auto"/>
              <w:right w:val="single" w:sz="4" w:space="0" w:color="auto"/>
            </w:tcBorders>
            <w:shd w:val="clear" w:color="auto"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0,0</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погибло людей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0,0</w:t>
            </w:r>
          </w:p>
        </w:tc>
      </w:tr>
      <w:tr w:rsidR="00D969F4" w:rsidRPr="00B3567C" w:rsidTr="008E399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 xml:space="preserve">     ранено людей</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w:t>
            </w:r>
          </w:p>
        </w:tc>
        <w:tc>
          <w:tcPr>
            <w:tcW w:w="115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w:t>
            </w:r>
          </w:p>
        </w:tc>
        <w:tc>
          <w:tcPr>
            <w:tcW w:w="829"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0,0</w:t>
            </w:r>
          </w:p>
        </w:tc>
      </w:tr>
    </w:tbl>
    <w:p w:rsidR="00D969F4" w:rsidRPr="00B3567C" w:rsidRDefault="00D969F4" w:rsidP="00D969F4">
      <w:pPr>
        <w:ind w:right="-2" w:firstLine="540"/>
        <w:rPr>
          <w:b w:val="0"/>
        </w:rPr>
      </w:pPr>
      <w:r w:rsidRPr="00B3567C">
        <w:rPr>
          <w:b w:val="0"/>
        </w:rPr>
        <w:t xml:space="preserve">За 12 месяцев 2017 года на территории Гатчинского района зарегистрировано 312 (+13, +4,3%) ДТП, в результате которых 42 (+3, +7,7%) человека погибло и 411 (+26, +6,8%) – получили ранения, в т. ч. 50 (+2, +4,2%) детей в возрасте до 16 лет. </w:t>
      </w:r>
    </w:p>
    <w:p w:rsidR="00D969F4" w:rsidRPr="00B3567C" w:rsidRDefault="00D969F4" w:rsidP="00D969F4">
      <w:pPr>
        <w:ind w:firstLine="708"/>
        <w:rPr>
          <w:b w:val="0"/>
        </w:rPr>
      </w:pPr>
      <w:r w:rsidRPr="00B3567C">
        <w:rPr>
          <w:b w:val="0"/>
        </w:rPr>
        <w:t xml:space="preserve">Дорожно-транспортные происшествия на территории района имели место из-за нарушения ПДД водительским составом в 237 (-9, -3,7%) случаях, что составляет 76,0% от общего количества ДТП. </w:t>
      </w:r>
    </w:p>
    <w:p w:rsidR="00D969F4" w:rsidRPr="00B3567C" w:rsidRDefault="00D969F4" w:rsidP="00D969F4">
      <w:pPr>
        <w:ind w:firstLine="708"/>
        <w:rPr>
          <w:b w:val="0"/>
        </w:rPr>
      </w:pPr>
      <w:r w:rsidRPr="00B3567C">
        <w:rPr>
          <w:b w:val="0"/>
        </w:rPr>
        <w:t>За 12 месяцев текущего года произошло 99 (-5; -4,8%) ДТП с участием пешеходов. В результате данного вида ДТП 13 (-1, -7,1%) человек погибло и 94 (-3; -3,1%) человек ранено, т. ч. 14</w:t>
      </w:r>
      <w:r w:rsidRPr="00B3567C">
        <w:rPr>
          <w:b w:val="0"/>
          <w:color w:val="FF0000"/>
        </w:rPr>
        <w:t xml:space="preserve"> </w:t>
      </w:r>
      <w:r w:rsidRPr="00B3567C">
        <w:rPr>
          <w:b w:val="0"/>
        </w:rPr>
        <w:t>(-7, -33,3%)</w:t>
      </w:r>
      <w:r w:rsidRPr="00B3567C">
        <w:rPr>
          <w:b w:val="0"/>
          <w:color w:val="FF0000"/>
        </w:rPr>
        <w:t xml:space="preserve"> </w:t>
      </w:r>
      <w:r w:rsidRPr="00B3567C">
        <w:rPr>
          <w:b w:val="0"/>
        </w:rPr>
        <w:t>детей. 49 (-5; -9,3%) ДТП указанной категории произошло из-за нарушения ПДД пешеходами.</w:t>
      </w:r>
    </w:p>
    <w:p w:rsidR="00D969F4" w:rsidRPr="00B3567C" w:rsidRDefault="00D969F4" w:rsidP="00D969F4">
      <w:pPr>
        <w:ind w:firstLine="708"/>
        <w:rPr>
          <w:b w:val="0"/>
          <w:color w:val="FF0000"/>
        </w:rPr>
      </w:pPr>
      <w:r w:rsidRPr="00B3567C">
        <w:rPr>
          <w:b w:val="0"/>
        </w:rPr>
        <w:lastRenderedPageBreak/>
        <w:t>27 (-1, -3,6%) наездов на пешеходов на пешеходных переходах. В их результате 1 (0, 0,0%) человек погиб и 29 (+1, +3,6%) человек получили ранения, в т. ч. 7</w:t>
      </w:r>
      <w:r w:rsidRPr="00B3567C">
        <w:rPr>
          <w:b w:val="0"/>
          <w:color w:val="FF0000"/>
        </w:rPr>
        <w:t xml:space="preserve"> </w:t>
      </w:r>
      <w:r w:rsidRPr="00B3567C">
        <w:rPr>
          <w:b w:val="0"/>
        </w:rPr>
        <w:t>(+2, +40,0%)</w:t>
      </w:r>
      <w:r w:rsidRPr="00B3567C">
        <w:rPr>
          <w:b w:val="0"/>
          <w:color w:val="FF0000"/>
        </w:rPr>
        <w:t xml:space="preserve"> </w:t>
      </w:r>
      <w:r w:rsidRPr="00B3567C">
        <w:rPr>
          <w:b w:val="0"/>
        </w:rPr>
        <w:t>детей.</w:t>
      </w:r>
    </w:p>
    <w:p w:rsidR="00D969F4" w:rsidRPr="00B3567C" w:rsidRDefault="00D969F4" w:rsidP="00D969F4">
      <w:pPr>
        <w:ind w:firstLine="720"/>
        <w:rPr>
          <w:b w:val="0"/>
        </w:rPr>
      </w:pPr>
      <w:r w:rsidRPr="00B3567C">
        <w:rPr>
          <w:b w:val="0"/>
        </w:rPr>
        <w:t>Основными причинами ДТП явились: выезд на полосу встречного движения, нарушение правил проезда перекрестков (несоблюдение очередности проезда), нарушение правил расположения ТС на проезжей части, неправильный выбор дистанции, несоответствие скорости конкретным условиям, нарушение правил проезда пешеходных переходов,  отсутствие права на управление ТС, управление ТС в состоянии опьянения.</w:t>
      </w:r>
    </w:p>
    <w:p w:rsidR="00D969F4" w:rsidRPr="00B3567C" w:rsidRDefault="00D969F4" w:rsidP="00D969F4">
      <w:pPr>
        <w:ind w:firstLine="720"/>
        <w:rPr>
          <w:b w:val="0"/>
        </w:rPr>
      </w:pPr>
    </w:p>
    <w:p w:rsidR="00D969F4" w:rsidRPr="00B3567C" w:rsidRDefault="00D969F4" w:rsidP="00D969F4">
      <w:pPr>
        <w:ind w:firstLine="708"/>
        <w:rPr>
          <w:b w:val="0"/>
        </w:rPr>
      </w:pPr>
      <w:r w:rsidRPr="00B3567C">
        <w:rPr>
          <w:b w:val="0"/>
        </w:rPr>
        <w:t xml:space="preserve">Основные причины ДТП из-за нарушения ПДД водителями: </w:t>
      </w:r>
    </w:p>
    <w:p w:rsidR="00D969F4" w:rsidRPr="00B3567C" w:rsidRDefault="00D969F4" w:rsidP="00D969F4">
      <w:pPr>
        <w:ind w:firstLine="708"/>
        <w:rPr>
          <w:b w:val="0"/>
        </w:rPr>
      </w:pPr>
    </w:p>
    <w:tbl>
      <w:tblPr>
        <w:tblW w:w="9644" w:type="dxa"/>
        <w:tblInd w:w="103" w:type="dxa"/>
        <w:tblLook w:val="04A0"/>
      </w:tblPr>
      <w:tblGrid>
        <w:gridCol w:w="5108"/>
        <w:gridCol w:w="1134"/>
        <w:gridCol w:w="1276"/>
        <w:gridCol w:w="851"/>
        <w:gridCol w:w="1275"/>
      </w:tblGrid>
      <w:tr w:rsidR="00D969F4" w:rsidRPr="00B3567C" w:rsidTr="008E3995">
        <w:trPr>
          <w:trHeight w:val="281"/>
        </w:trPr>
        <w:tc>
          <w:tcPr>
            <w:tcW w:w="5108" w:type="dxa"/>
            <w:vMerge w:val="restart"/>
            <w:tcBorders>
              <w:top w:val="single" w:sz="4" w:space="0" w:color="auto"/>
              <w:left w:val="single" w:sz="4" w:space="0" w:color="auto"/>
              <w:right w:val="single" w:sz="4" w:space="0" w:color="auto"/>
            </w:tcBorders>
            <w:shd w:val="clear" w:color="auto" w:fill="auto"/>
            <w:vAlign w:val="center"/>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Нарушения правил дорожного движения водителями</w:t>
            </w:r>
          </w:p>
        </w:tc>
        <w:tc>
          <w:tcPr>
            <w:tcW w:w="1134" w:type="dxa"/>
            <w:tcBorders>
              <w:top w:val="single" w:sz="4" w:space="0" w:color="auto"/>
              <w:left w:val="nil"/>
              <w:bottom w:val="nil"/>
              <w:right w:val="single" w:sz="4" w:space="0" w:color="auto"/>
            </w:tcBorders>
            <w:shd w:val="clear" w:color="auto" w:fill="auto"/>
            <w:noWrap/>
            <w:vAlign w:val="center"/>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Текущий</w:t>
            </w:r>
          </w:p>
        </w:tc>
        <w:tc>
          <w:tcPr>
            <w:tcW w:w="1276" w:type="dxa"/>
            <w:tcBorders>
              <w:top w:val="single" w:sz="4" w:space="0" w:color="auto"/>
              <w:left w:val="nil"/>
              <w:bottom w:val="nil"/>
              <w:right w:val="single" w:sz="4" w:space="0" w:color="auto"/>
            </w:tcBorders>
            <w:shd w:val="clear" w:color="auto" w:fill="auto"/>
            <w:noWrap/>
            <w:vAlign w:val="center"/>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Прошлый</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Отклонение</w:t>
            </w:r>
          </w:p>
        </w:tc>
      </w:tr>
      <w:tr w:rsidR="00D969F4" w:rsidRPr="00B3567C" w:rsidTr="008E3995">
        <w:trPr>
          <w:trHeight w:val="231"/>
        </w:trPr>
        <w:tc>
          <w:tcPr>
            <w:tcW w:w="5108" w:type="dxa"/>
            <w:vMerge/>
            <w:tcBorders>
              <w:left w:val="single" w:sz="4" w:space="0" w:color="auto"/>
              <w:bottom w:val="single" w:sz="4" w:space="0" w:color="auto"/>
              <w:right w:val="single" w:sz="4" w:space="0" w:color="auto"/>
            </w:tcBorders>
            <w:shd w:val="clear" w:color="auto" w:fill="auto"/>
            <w:vAlign w:val="center"/>
            <w:hideMark/>
          </w:tcPr>
          <w:p w:rsidR="00D969F4" w:rsidRPr="00B3567C" w:rsidRDefault="00D969F4" w:rsidP="008E3995">
            <w:pPr>
              <w:jc w:val="center"/>
              <w:rPr>
                <w:rFonts w:ascii="Times New Roman CYR" w:hAnsi="Times New Roman CYR" w:cs="Times New Roman CYR"/>
                <w:b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год</w:t>
            </w:r>
          </w:p>
        </w:tc>
        <w:tc>
          <w:tcPr>
            <w:tcW w:w="1276" w:type="dxa"/>
            <w:tcBorders>
              <w:top w:val="nil"/>
              <w:left w:val="nil"/>
              <w:bottom w:val="single" w:sz="4" w:space="0" w:color="auto"/>
              <w:right w:val="single" w:sz="4" w:space="0" w:color="auto"/>
            </w:tcBorders>
            <w:shd w:val="clear" w:color="auto" w:fill="auto"/>
            <w:noWrap/>
            <w:vAlign w:val="center"/>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год</w:t>
            </w:r>
          </w:p>
        </w:tc>
        <w:tc>
          <w:tcPr>
            <w:tcW w:w="851" w:type="dxa"/>
            <w:tcBorders>
              <w:top w:val="nil"/>
              <w:left w:val="nil"/>
              <w:bottom w:val="single" w:sz="4" w:space="0" w:color="auto"/>
              <w:right w:val="single" w:sz="4" w:space="0" w:color="auto"/>
            </w:tcBorders>
            <w:shd w:val="clear" w:color="auto" w:fill="auto"/>
            <w:noWrap/>
            <w:vAlign w:val="center"/>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 абс</w:t>
            </w:r>
          </w:p>
        </w:tc>
        <w:tc>
          <w:tcPr>
            <w:tcW w:w="1275" w:type="dxa"/>
            <w:tcBorders>
              <w:top w:val="nil"/>
              <w:left w:val="nil"/>
              <w:bottom w:val="single" w:sz="4" w:space="0" w:color="auto"/>
              <w:right w:val="single" w:sz="4" w:space="0" w:color="auto"/>
            </w:tcBorders>
            <w:shd w:val="clear" w:color="auto" w:fill="auto"/>
            <w:noWrap/>
            <w:vAlign w:val="center"/>
            <w:hideMark/>
          </w:tcPr>
          <w:p w:rsidR="00D969F4" w:rsidRPr="00B3567C" w:rsidRDefault="00D969F4" w:rsidP="008E3995">
            <w:pPr>
              <w:jc w:val="center"/>
              <w:rPr>
                <w:rFonts w:ascii="Times New Roman CYR" w:hAnsi="Times New Roman CYR" w:cs="Times New Roman CYR"/>
                <w:b w:val="0"/>
                <w:bCs/>
                <w:sz w:val="20"/>
                <w:szCs w:val="20"/>
              </w:rPr>
            </w:pPr>
            <w:r w:rsidRPr="00B3567C">
              <w:rPr>
                <w:rFonts w:ascii="Times New Roman CYR" w:hAnsi="Times New Roman CYR" w:cs="Times New Roman CYR"/>
                <w:b w:val="0"/>
                <w:bCs/>
                <w:sz w:val="20"/>
                <w:szCs w:val="20"/>
              </w:rPr>
              <w:t>%</w:t>
            </w:r>
          </w:p>
        </w:tc>
      </w:tr>
      <w:tr w:rsidR="00D969F4" w:rsidRPr="00B3567C" w:rsidTr="008E3995">
        <w:trPr>
          <w:trHeight w:val="255"/>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Отсутствие права  на управление ТС</w:t>
            </w:r>
          </w:p>
        </w:tc>
        <w:tc>
          <w:tcPr>
            <w:tcW w:w="1134"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w:t>
            </w:r>
          </w:p>
        </w:tc>
        <w:tc>
          <w:tcPr>
            <w:tcW w:w="1275"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+44,4</w:t>
            </w:r>
          </w:p>
        </w:tc>
      </w:tr>
      <w:tr w:rsidR="00D969F4" w:rsidRPr="00B3567C" w:rsidTr="008E3995">
        <w:trPr>
          <w:trHeight w:val="255"/>
        </w:trPr>
        <w:tc>
          <w:tcPr>
            <w:tcW w:w="5108" w:type="dxa"/>
            <w:tcBorders>
              <w:top w:val="nil"/>
              <w:left w:val="single" w:sz="4" w:space="0" w:color="auto"/>
              <w:bottom w:val="single" w:sz="4" w:space="0" w:color="auto"/>
              <w:right w:val="single" w:sz="4" w:space="0" w:color="auto"/>
            </w:tcBorders>
            <w:shd w:val="clear" w:color="000000" w:fill="C0C0C0"/>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Управление ТС в состоянии опьянения</w:t>
            </w:r>
          </w:p>
        </w:tc>
        <w:tc>
          <w:tcPr>
            <w:tcW w:w="1134"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11</w:t>
            </w:r>
          </w:p>
        </w:tc>
        <w:tc>
          <w:tcPr>
            <w:tcW w:w="1276"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14</w:t>
            </w:r>
          </w:p>
        </w:tc>
        <w:tc>
          <w:tcPr>
            <w:tcW w:w="851"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w:t>
            </w:r>
          </w:p>
        </w:tc>
        <w:tc>
          <w:tcPr>
            <w:tcW w:w="1275"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-21,4</w:t>
            </w:r>
          </w:p>
        </w:tc>
      </w:tr>
      <w:tr w:rsidR="00D969F4" w:rsidRPr="00B3567C" w:rsidTr="008E3995">
        <w:trPr>
          <w:trHeight w:val="510"/>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Отказ от мед. освидетельствования на состояние опьянения</w:t>
            </w:r>
          </w:p>
        </w:tc>
        <w:tc>
          <w:tcPr>
            <w:tcW w:w="1134" w:type="dxa"/>
            <w:tcBorders>
              <w:top w:val="nil"/>
              <w:left w:val="nil"/>
              <w:bottom w:val="single" w:sz="4" w:space="0" w:color="auto"/>
              <w:right w:val="single" w:sz="4" w:space="0" w:color="auto"/>
            </w:tcBorders>
            <w:shd w:val="clear" w:color="000000" w:fill="FFFFFF"/>
            <w:noWrap/>
            <w:vAlign w:val="center"/>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w:t>
            </w:r>
          </w:p>
        </w:tc>
        <w:tc>
          <w:tcPr>
            <w:tcW w:w="1275" w:type="dxa"/>
            <w:tcBorders>
              <w:top w:val="nil"/>
              <w:left w:val="nil"/>
              <w:bottom w:val="single" w:sz="4" w:space="0" w:color="auto"/>
              <w:right w:val="single" w:sz="4" w:space="0" w:color="auto"/>
            </w:tcBorders>
            <w:shd w:val="clear" w:color="000000" w:fill="FFFFFF"/>
            <w:noWrap/>
            <w:vAlign w:val="center"/>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-50,0</w:t>
            </w:r>
          </w:p>
        </w:tc>
      </w:tr>
      <w:tr w:rsidR="00D969F4" w:rsidRPr="00B3567C" w:rsidTr="008E3995">
        <w:trPr>
          <w:trHeight w:val="261"/>
        </w:trPr>
        <w:tc>
          <w:tcPr>
            <w:tcW w:w="5108" w:type="dxa"/>
            <w:tcBorders>
              <w:top w:val="nil"/>
              <w:left w:val="single" w:sz="4" w:space="0" w:color="auto"/>
              <w:bottom w:val="single" w:sz="4" w:space="0" w:color="auto"/>
              <w:right w:val="single" w:sz="4" w:space="0" w:color="auto"/>
            </w:tcBorders>
            <w:shd w:val="clear" w:color="000000" w:fill="C0C0C0"/>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Несоответствие скорости конкретным условиям</w:t>
            </w:r>
          </w:p>
        </w:tc>
        <w:tc>
          <w:tcPr>
            <w:tcW w:w="1134" w:type="dxa"/>
            <w:tcBorders>
              <w:top w:val="nil"/>
              <w:left w:val="nil"/>
              <w:bottom w:val="single" w:sz="4" w:space="0" w:color="auto"/>
              <w:right w:val="single" w:sz="4" w:space="0" w:color="auto"/>
            </w:tcBorders>
            <w:shd w:val="clear" w:color="000000" w:fill="C0C0C0"/>
            <w:noWrap/>
            <w:vAlign w:val="center"/>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17</w:t>
            </w:r>
          </w:p>
        </w:tc>
        <w:tc>
          <w:tcPr>
            <w:tcW w:w="1276" w:type="dxa"/>
            <w:tcBorders>
              <w:top w:val="nil"/>
              <w:left w:val="nil"/>
              <w:bottom w:val="single" w:sz="4" w:space="0" w:color="auto"/>
              <w:right w:val="single" w:sz="4" w:space="0" w:color="auto"/>
            </w:tcBorders>
            <w:shd w:val="clear" w:color="000000" w:fill="C0C0C0"/>
            <w:noWrap/>
            <w:vAlign w:val="center"/>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22</w:t>
            </w:r>
          </w:p>
        </w:tc>
        <w:tc>
          <w:tcPr>
            <w:tcW w:w="851" w:type="dxa"/>
            <w:tcBorders>
              <w:top w:val="nil"/>
              <w:left w:val="nil"/>
              <w:bottom w:val="single" w:sz="4" w:space="0" w:color="auto"/>
              <w:right w:val="single" w:sz="4" w:space="0" w:color="auto"/>
            </w:tcBorders>
            <w:shd w:val="clear" w:color="000000" w:fill="C0C0C0"/>
            <w:noWrap/>
            <w:vAlign w:val="center"/>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w:t>
            </w:r>
          </w:p>
        </w:tc>
        <w:tc>
          <w:tcPr>
            <w:tcW w:w="1275" w:type="dxa"/>
            <w:tcBorders>
              <w:top w:val="nil"/>
              <w:left w:val="nil"/>
              <w:bottom w:val="single" w:sz="4" w:space="0" w:color="auto"/>
              <w:right w:val="single" w:sz="4" w:space="0" w:color="auto"/>
            </w:tcBorders>
            <w:shd w:val="clear" w:color="000000" w:fill="C0C0C0"/>
            <w:noWrap/>
            <w:vAlign w:val="center"/>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-22,7</w:t>
            </w:r>
          </w:p>
        </w:tc>
      </w:tr>
      <w:tr w:rsidR="00D969F4" w:rsidRPr="00B3567C" w:rsidTr="008E3995">
        <w:trPr>
          <w:trHeight w:val="255"/>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Превышение установленной скорости</w:t>
            </w:r>
          </w:p>
        </w:tc>
        <w:tc>
          <w:tcPr>
            <w:tcW w:w="1134"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0,0</w:t>
            </w:r>
          </w:p>
        </w:tc>
      </w:tr>
      <w:tr w:rsidR="00D969F4" w:rsidRPr="00B3567C" w:rsidTr="008E3995">
        <w:trPr>
          <w:trHeight w:val="255"/>
        </w:trPr>
        <w:tc>
          <w:tcPr>
            <w:tcW w:w="5108" w:type="dxa"/>
            <w:tcBorders>
              <w:top w:val="nil"/>
              <w:left w:val="single" w:sz="4" w:space="0" w:color="auto"/>
              <w:bottom w:val="single" w:sz="4" w:space="0" w:color="auto"/>
              <w:right w:val="single" w:sz="4" w:space="0" w:color="auto"/>
            </w:tcBorders>
            <w:shd w:val="clear" w:color="000000" w:fill="C0C0C0"/>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Выезд на полосу встречного движения</w:t>
            </w:r>
          </w:p>
        </w:tc>
        <w:tc>
          <w:tcPr>
            <w:tcW w:w="1134"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61</w:t>
            </w:r>
          </w:p>
        </w:tc>
        <w:tc>
          <w:tcPr>
            <w:tcW w:w="1276"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33</w:t>
            </w:r>
          </w:p>
        </w:tc>
        <w:tc>
          <w:tcPr>
            <w:tcW w:w="851"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+28</w:t>
            </w:r>
          </w:p>
        </w:tc>
        <w:tc>
          <w:tcPr>
            <w:tcW w:w="1275"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+84,8</w:t>
            </w:r>
          </w:p>
        </w:tc>
      </w:tr>
      <w:tr w:rsidR="00D969F4" w:rsidRPr="00B3567C" w:rsidTr="008E3995">
        <w:trPr>
          <w:trHeight w:val="510"/>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Нарушение правил проезда перекрестков (несоблюдение очередности проезда)</w:t>
            </w:r>
          </w:p>
        </w:tc>
        <w:tc>
          <w:tcPr>
            <w:tcW w:w="1134"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44</w:t>
            </w:r>
          </w:p>
        </w:tc>
        <w:tc>
          <w:tcPr>
            <w:tcW w:w="1276"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53</w:t>
            </w:r>
          </w:p>
        </w:tc>
        <w:tc>
          <w:tcPr>
            <w:tcW w:w="851"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-9</w:t>
            </w:r>
          </w:p>
        </w:tc>
        <w:tc>
          <w:tcPr>
            <w:tcW w:w="1275"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-17,0</w:t>
            </w:r>
          </w:p>
        </w:tc>
      </w:tr>
      <w:tr w:rsidR="00D969F4" w:rsidRPr="00B3567C" w:rsidTr="008E3995">
        <w:trPr>
          <w:trHeight w:val="255"/>
        </w:trPr>
        <w:tc>
          <w:tcPr>
            <w:tcW w:w="5108" w:type="dxa"/>
            <w:tcBorders>
              <w:top w:val="nil"/>
              <w:left w:val="single" w:sz="4" w:space="0" w:color="auto"/>
              <w:bottom w:val="single" w:sz="4" w:space="0" w:color="auto"/>
              <w:right w:val="single" w:sz="4" w:space="0" w:color="auto"/>
            </w:tcBorders>
            <w:shd w:val="clear" w:color="000000" w:fill="C0C0C0"/>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Нарушение правил обгона</w:t>
            </w:r>
          </w:p>
        </w:tc>
        <w:tc>
          <w:tcPr>
            <w:tcW w:w="1134"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b w:val="0"/>
                <w:sz w:val="20"/>
                <w:szCs w:val="20"/>
              </w:rPr>
            </w:pPr>
            <w:r w:rsidRPr="00B3567C">
              <w:rPr>
                <w:b w:val="0"/>
                <w:sz w:val="20"/>
                <w:szCs w:val="20"/>
              </w:rPr>
              <w:t>3</w:t>
            </w:r>
          </w:p>
        </w:tc>
        <w:tc>
          <w:tcPr>
            <w:tcW w:w="1276"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b w:val="0"/>
                <w:sz w:val="20"/>
                <w:szCs w:val="20"/>
              </w:rPr>
            </w:pPr>
            <w:r w:rsidRPr="00B3567C">
              <w:rPr>
                <w:b w:val="0"/>
                <w:sz w:val="20"/>
                <w:szCs w:val="20"/>
              </w:rPr>
              <w:t>3</w:t>
            </w:r>
          </w:p>
        </w:tc>
        <w:tc>
          <w:tcPr>
            <w:tcW w:w="851"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w:t>
            </w:r>
          </w:p>
        </w:tc>
        <w:tc>
          <w:tcPr>
            <w:tcW w:w="1275" w:type="dxa"/>
            <w:tcBorders>
              <w:top w:val="nil"/>
              <w:left w:val="nil"/>
              <w:bottom w:val="single" w:sz="4" w:space="0" w:color="auto"/>
              <w:right w:val="single" w:sz="4" w:space="0" w:color="auto"/>
            </w:tcBorders>
            <w:shd w:val="clear" w:color="000000" w:fill="C0C0C0"/>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0,0</w:t>
            </w:r>
          </w:p>
        </w:tc>
      </w:tr>
      <w:tr w:rsidR="00D969F4" w:rsidRPr="00B3567C" w:rsidTr="008E3995">
        <w:trPr>
          <w:trHeight w:val="255"/>
        </w:trPr>
        <w:tc>
          <w:tcPr>
            <w:tcW w:w="5108" w:type="dxa"/>
            <w:tcBorders>
              <w:top w:val="nil"/>
              <w:left w:val="single" w:sz="4" w:space="0" w:color="auto"/>
              <w:bottom w:val="single" w:sz="4" w:space="0" w:color="auto"/>
              <w:right w:val="single" w:sz="4" w:space="0" w:color="auto"/>
            </w:tcBorders>
            <w:shd w:val="clear" w:color="000000" w:fill="FFFFFF"/>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Неправильный выбор дистанции</w:t>
            </w:r>
          </w:p>
        </w:tc>
        <w:tc>
          <w:tcPr>
            <w:tcW w:w="1134"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b w:val="0"/>
                <w:sz w:val="20"/>
                <w:szCs w:val="20"/>
              </w:rPr>
            </w:pPr>
            <w:r w:rsidRPr="00B3567C">
              <w:rPr>
                <w:b w:val="0"/>
                <w:sz w:val="20"/>
                <w:szCs w:val="20"/>
              </w:rPr>
              <w:t>20</w:t>
            </w:r>
          </w:p>
        </w:tc>
        <w:tc>
          <w:tcPr>
            <w:tcW w:w="1276"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b w:val="0"/>
                <w:sz w:val="20"/>
                <w:szCs w:val="20"/>
              </w:rPr>
            </w:pPr>
            <w:r w:rsidRPr="00B3567C">
              <w:rPr>
                <w:b w:val="0"/>
                <w:sz w:val="20"/>
                <w:szCs w:val="20"/>
              </w:rPr>
              <w:t>19</w:t>
            </w:r>
          </w:p>
        </w:tc>
        <w:tc>
          <w:tcPr>
            <w:tcW w:w="851"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+5,3</w:t>
            </w:r>
          </w:p>
        </w:tc>
      </w:tr>
      <w:tr w:rsidR="00D969F4" w:rsidRPr="00B3567C" w:rsidTr="008E3995">
        <w:trPr>
          <w:trHeight w:val="290"/>
        </w:trPr>
        <w:tc>
          <w:tcPr>
            <w:tcW w:w="5108" w:type="dxa"/>
            <w:tcBorders>
              <w:top w:val="nil"/>
              <w:left w:val="single" w:sz="4" w:space="0" w:color="auto"/>
              <w:bottom w:val="single" w:sz="4" w:space="0" w:color="auto"/>
              <w:right w:val="single" w:sz="4" w:space="0" w:color="auto"/>
            </w:tcBorders>
            <w:shd w:val="clear" w:color="000000" w:fill="BFBFBF"/>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Нарушение правил расположения ТС на проезжей части</w:t>
            </w:r>
          </w:p>
        </w:tc>
        <w:tc>
          <w:tcPr>
            <w:tcW w:w="1134" w:type="dxa"/>
            <w:tcBorders>
              <w:top w:val="nil"/>
              <w:left w:val="nil"/>
              <w:bottom w:val="single" w:sz="4" w:space="0" w:color="auto"/>
              <w:right w:val="single" w:sz="4" w:space="0" w:color="auto"/>
            </w:tcBorders>
            <w:shd w:val="clear" w:color="000000" w:fill="BFBFBF"/>
            <w:noWrap/>
            <w:vAlign w:val="bottom"/>
            <w:hideMark/>
          </w:tcPr>
          <w:p w:rsidR="00D969F4" w:rsidRPr="00B3567C" w:rsidRDefault="00D969F4" w:rsidP="008E3995">
            <w:pPr>
              <w:jc w:val="center"/>
              <w:rPr>
                <w:b w:val="0"/>
                <w:sz w:val="20"/>
                <w:szCs w:val="20"/>
              </w:rPr>
            </w:pPr>
            <w:r w:rsidRPr="00B3567C">
              <w:rPr>
                <w:b w:val="0"/>
                <w:sz w:val="20"/>
                <w:szCs w:val="20"/>
              </w:rPr>
              <w:t>29</w:t>
            </w:r>
          </w:p>
        </w:tc>
        <w:tc>
          <w:tcPr>
            <w:tcW w:w="1276" w:type="dxa"/>
            <w:tcBorders>
              <w:top w:val="nil"/>
              <w:left w:val="nil"/>
              <w:bottom w:val="single" w:sz="4" w:space="0" w:color="auto"/>
              <w:right w:val="single" w:sz="4" w:space="0" w:color="auto"/>
            </w:tcBorders>
            <w:shd w:val="clear" w:color="000000" w:fill="BFBFBF"/>
            <w:noWrap/>
            <w:vAlign w:val="bottom"/>
            <w:hideMark/>
          </w:tcPr>
          <w:p w:rsidR="00D969F4" w:rsidRPr="00B3567C" w:rsidRDefault="00D969F4" w:rsidP="008E3995">
            <w:pPr>
              <w:jc w:val="center"/>
              <w:rPr>
                <w:b w:val="0"/>
                <w:sz w:val="20"/>
                <w:szCs w:val="20"/>
              </w:rPr>
            </w:pPr>
            <w:r w:rsidRPr="00B3567C">
              <w:rPr>
                <w:b w:val="0"/>
                <w:sz w:val="20"/>
                <w:szCs w:val="20"/>
              </w:rPr>
              <w:t>40</w:t>
            </w:r>
          </w:p>
        </w:tc>
        <w:tc>
          <w:tcPr>
            <w:tcW w:w="851" w:type="dxa"/>
            <w:tcBorders>
              <w:top w:val="nil"/>
              <w:left w:val="nil"/>
              <w:bottom w:val="single" w:sz="4" w:space="0" w:color="auto"/>
              <w:right w:val="single" w:sz="4" w:space="0" w:color="auto"/>
            </w:tcBorders>
            <w:shd w:val="clear" w:color="000000" w:fill="BFBFB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-11</w:t>
            </w:r>
          </w:p>
        </w:tc>
        <w:tc>
          <w:tcPr>
            <w:tcW w:w="1275" w:type="dxa"/>
            <w:tcBorders>
              <w:top w:val="nil"/>
              <w:left w:val="nil"/>
              <w:bottom w:val="single" w:sz="4" w:space="0" w:color="auto"/>
              <w:right w:val="single" w:sz="4" w:space="0" w:color="auto"/>
            </w:tcBorders>
            <w:shd w:val="clear" w:color="000000" w:fill="BFBFBF"/>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-27,5</w:t>
            </w:r>
          </w:p>
        </w:tc>
      </w:tr>
      <w:tr w:rsidR="00D969F4" w:rsidRPr="00B3567C" w:rsidTr="008E3995">
        <w:trPr>
          <w:trHeight w:val="327"/>
        </w:trPr>
        <w:tc>
          <w:tcPr>
            <w:tcW w:w="5108" w:type="dxa"/>
            <w:tcBorders>
              <w:top w:val="nil"/>
              <w:left w:val="single" w:sz="4" w:space="0" w:color="auto"/>
              <w:bottom w:val="single" w:sz="4" w:space="0" w:color="auto"/>
              <w:right w:val="single" w:sz="4" w:space="0" w:color="auto"/>
            </w:tcBorders>
            <w:shd w:val="clear" w:color="auto" w:fill="auto"/>
            <w:vAlign w:val="bottom"/>
            <w:hideMark/>
          </w:tcPr>
          <w:p w:rsidR="00D969F4" w:rsidRPr="00B3567C" w:rsidRDefault="00D969F4" w:rsidP="008E3995">
            <w:pP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Нарушение правил проезда пешеходных переходов</w:t>
            </w:r>
          </w:p>
        </w:tc>
        <w:tc>
          <w:tcPr>
            <w:tcW w:w="1134"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b w:val="0"/>
                <w:sz w:val="20"/>
                <w:szCs w:val="20"/>
              </w:rPr>
            </w:pPr>
            <w:r w:rsidRPr="00B3567C">
              <w:rPr>
                <w:b w:val="0"/>
                <w:sz w:val="20"/>
                <w:szCs w:val="20"/>
              </w:rPr>
              <w:t>19</w:t>
            </w:r>
          </w:p>
        </w:tc>
        <w:tc>
          <w:tcPr>
            <w:tcW w:w="1276"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b w:val="0"/>
                <w:sz w:val="20"/>
                <w:szCs w:val="20"/>
              </w:rPr>
            </w:pPr>
            <w:r w:rsidRPr="00B3567C">
              <w:rPr>
                <w:b w:val="0"/>
                <w:sz w:val="20"/>
                <w:szCs w:val="20"/>
              </w:rPr>
              <w:t>21</w:t>
            </w:r>
          </w:p>
        </w:tc>
        <w:tc>
          <w:tcPr>
            <w:tcW w:w="851"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D969F4" w:rsidRPr="00B3567C" w:rsidRDefault="00D969F4" w:rsidP="008E3995">
            <w:pPr>
              <w:jc w:val="center"/>
              <w:rPr>
                <w:rFonts w:ascii="Times New Roman CYR" w:hAnsi="Times New Roman CYR" w:cs="Times New Roman CYR"/>
                <w:b w:val="0"/>
                <w:sz w:val="20"/>
                <w:szCs w:val="20"/>
              </w:rPr>
            </w:pPr>
            <w:r w:rsidRPr="00B3567C">
              <w:rPr>
                <w:rFonts w:ascii="Times New Roman CYR" w:hAnsi="Times New Roman CYR" w:cs="Times New Roman CYR"/>
                <w:b w:val="0"/>
                <w:sz w:val="20"/>
                <w:szCs w:val="20"/>
              </w:rPr>
              <w:t>-9,5</w:t>
            </w:r>
          </w:p>
        </w:tc>
      </w:tr>
    </w:tbl>
    <w:p w:rsidR="00D969F4" w:rsidRPr="00B3567C" w:rsidRDefault="00D969F4" w:rsidP="00D969F4">
      <w:pPr>
        <w:ind w:firstLine="720"/>
        <w:rPr>
          <w:b w:val="0"/>
          <w:color w:val="FF0000"/>
        </w:rPr>
      </w:pPr>
    </w:p>
    <w:p w:rsidR="00D969F4" w:rsidRPr="00B3567C" w:rsidRDefault="00D969F4" w:rsidP="00D969F4">
      <w:pPr>
        <w:ind w:firstLine="708"/>
        <w:rPr>
          <w:b w:val="0"/>
        </w:rPr>
      </w:pPr>
      <w:r w:rsidRPr="00B3567C">
        <w:rPr>
          <w:b w:val="0"/>
        </w:rPr>
        <w:t>Основными причинами ДТП из-за нарушения ПДД пешеходами являются: переход проезжей части вне зоны пешеходного перехода и в неустановленном месте.</w:t>
      </w:r>
    </w:p>
    <w:p w:rsidR="00D969F4" w:rsidRPr="00B3567C" w:rsidRDefault="00D969F4" w:rsidP="00D969F4">
      <w:pPr>
        <w:ind w:firstLine="708"/>
        <w:rPr>
          <w:b w:val="0"/>
        </w:rPr>
      </w:pPr>
      <w:r w:rsidRPr="00B3567C">
        <w:rPr>
          <w:b w:val="0"/>
        </w:rPr>
        <w:t>За 12 месяцев 2017 года на территории Гатчинского района отмечен рост детского дорожно-транспортного травматизма. Зарегистрировано 45 (+3, +7,1%) ДТП с участием детей в возрасте до 16 лет. В их результате</w:t>
      </w:r>
      <w:r w:rsidRPr="00B3567C">
        <w:rPr>
          <w:b w:val="0"/>
          <w:color w:val="FF0000"/>
        </w:rPr>
        <w:t xml:space="preserve"> </w:t>
      </w:r>
      <w:r w:rsidRPr="00B3567C">
        <w:rPr>
          <w:b w:val="0"/>
        </w:rPr>
        <w:t>50 (+2, +4,2%) детей получили ранения.</w:t>
      </w:r>
      <w:r w:rsidRPr="00B3567C">
        <w:rPr>
          <w:b w:val="0"/>
          <w:color w:val="FF0000"/>
        </w:rPr>
        <w:t xml:space="preserve"> </w:t>
      </w:r>
      <w:r w:rsidRPr="00B3567C">
        <w:rPr>
          <w:b w:val="0"/>
        </w:rPr>
        <w:t xml:space="preserve">В двадцати пяти случаях пострадавшие несовершеннолетние являлись пассажирами ТС (30 – получили ранения), в четырнадцати – пешеходами (14 – получили ранения), в одном – водителем мототранспорта (1 – получил ранения), в пяти – велосипедистами (5 – получили ранения). </w:t>
      </w:r>
    </w:p>
    <w:p w:rsidR="00D969F4" w:rsidRPr="00B3567C" w:rsidRDefault="00D969F4" w:rsidP="00D969F4">
      <w:pPr>
        <w:ind w:firstLine="708"/>
        <w:rPr>
          <w:b w:val="0"/>
        </w:rPr>
      </w:pPr>
      <w:r w:rsidRPr="00B3567C">
        <w:rPr>
          <w:b w:val="0"/>
        </w:rPr>
        <w:t>Из 30 пострадавших в результате ДТП детей-пассажиров 16</w:t>
      </w:r>
      <w:r w:rsidRPr="00B3567C">
        <w:rPr>
          <w:b w:val="0"/>
          <w:color w:val="FF0000"/>
        </w:rPr>
        <w:t xml:space="preserve"> </w:t>
      </w:r>
      <w:r w:rsidRPr="00B3567C">
        <w:rPr>
          <w:b w:val="0"/>
        </w:rPr>
        <w:t>(+1)</w:t>
      </w:r>
      <w:r w:rsidRPr="00B3567C">
        <w:rPr>
          <w:b w:val="0"/>
          <w:color w:val="FF0000"/>
        </w:rPr>
        <w:t xml:space="preserve"> </w:t>
      </w:r>
      <w:r w:rsidRPr="00B3567C">
        <w:rPr>
          <w:b w:val="0"/>
        </w:rPr>
        <w:t>находились в детских удерживающих устройствах, либо были пристегнуты штатным ремнем безопасности. 14</w:t>
      </w:r>
      <w:r w:rsidRPr="00B3567C">
        <w:rPr>
          <w:b w:val="0"/>
          <w:color w:val="FF0000"/>
        </w:rPr>
        <w:t xml:space="preserve"> </w:t>
      </w:r>
      <w:r w:rsidRPr="00B3567C">
        <w:rPr>
          <w:b w:val="0"/>
        </w:rPr>
        <w:t>(+4)</w:t>
      </w:r>
      <w:r w:rsidRPr="00B3567C">
        <w:rPr>
          <w:b w:val="0"/>
          <w:color w:val="FF0000"/>
        </w:rPr>
        <w:t xml:space="preserve"> </w:t>
      </w:r>
      <w:r w:rsidRPr="00B3567C">
        <w:rPr>
          <w:b w:val="0"/>
        </w:rPr>
        <w:t>детей-пассажиров не были пристегнуты.</w:t>
      </w:r>
    </w:p>
    <w:p w:rsidR="00D969F4" w:rsidRPr="00B3567C" w:rsidRDefault="00D969F4" w:rsidP="00D969F4">
      <w:pPr>
        <w:ind w:firstLine="708"/>
        <w:rPr>
          <w:b w:val="0"/>
        </w:rPr>
      </w:pPr>
      <w:r w:rsidRPr="00B3567C">
        <w:rPr>
          <w:b w:val="0"/>
        </w:rPr>
        <w:t>Из 14 пострадавших в результате ДТП детей-пешеходов 1(-1)</w:t>
      </w:r>
      <w:r w:rsidRPr="00B3567C">
        <w:rPr>
          <w:b w:val="0"/>
          <w:color w:val="FF0000"/>
        </w:rPr>
        <w:t xml:space="preserve"> </w:t>
      </w:r>
      <w:r w:rsidRPr="00B3567C">
        <w:rPr>
          <w:b w:val="0"/>
        </w:rPr>
        <w:t>ребенок использовал световозвращающие элементы, 13</w:t>
      </w:r>
      <w:r w:rsidRPr="00B3567C">
        <w:rPr>
          <w:b w:val="0"/>
          <w:color w:val="FF0000"/>
        </w:rPr>
        <w:t xml:space="preserve"> </w:t>
      </w:r>
      <w:r w:rsidRPr="00B3567C">
        <w:rPr>
          <w:b w:val="0"/>
        </w:rPr>
        <w:t>(-8) – без световозвращающих элементов.</w:t>
      </w:r>
    </w:p>
    <w:p w:rsidR="00D969F4" w:rsidRPr="00B3567C" w:rsidRDefault="00D969F4" w:rsidP="00D969F4">
      <w:pPr>
        <w:ind w:firstLine="708"/>
        <w:rPr>
          <w:b w:val="0"/>
        </w:rPr>
      </w:pPr>
      <w:r w:rsidRPr="00B3567C">
        <w:rPr>
          <w:b w:val="0"/>
        </w:rPr>
        <w:t>Наибольшее количество детей-участников ДТП в возрасте до 7 лет – 17 (0).  15</w:t>
      </w:r>
      <w:r w:rsidRPr="00B3567C">
        <w:rPr>
          <w:b w:val="0"/>
          <w:color w:val="FF0000"/>
        </w:rPr>
        <w:t xml:space="preserve"> </w:t>
      </w:r>
      <w:r w:rsidRPr="00B3567C">
        <w:rPr>
          <w:b w:val="0"/>
        </w:rPr>
        <w:t>(+8)</w:t>
      </w:r>
      <w:r w:rsidRPr="00B3567C">
        <w:rPr>
          <w:b w:val="0"/>
          <w:color w:val="FF0000"/>
        </w:rPr>
        <w:t xml:space="preserve"> </w:t>
      </w:r>
      <w:r w:rsidRPr="00B3567C">
        <w:rPr>
          <w:b w:val="0"/>
        </w:rPr>
        <w:t>– от 7 до 9 лет, 11</w:t>
      </w:r>
      <w:r w:rsidRPr="00B3567C">
        <w:rPr>
          <w:b w:val="0"/>
          <w:color w:val="FF0000"/>
        </w:rPr>
        <w:t xml:space="preserve"> </w:t>
      </w:r>
      <w:r w:rsidRPr="00B3567C">
        <w:rPr>
          <w:b w:val="0"/>
        </w:rPr>
        <w:t>(-8)</w:t>
      </w:r>
      <w:r w:rsidRPr="00B3567C">
        <w:rPr>
          <w:b w:val="0"/>
          <w:color w:val="FF0000"/>
        </w:rPr>
        <w:t xml:space="preserve"> </w:t>
      </w:r>
      <w:r w:rsidRPr="00B3567C">
        <w:rPr>
          <w:b w:val="0"/>
        </w:rPr>
        <w:t>– от 10 до 14 лет, 7 (0) – от 15 до 16 лет.</w:t>
      </w:r>
    </w:p>
    <w:p w:rsidR="00D969F4" w:rsidRPr="00B3567C" w:rsidRDefault="00D969F4" w:rsidP="00D969F4">
      <w:pPr>
        <w:ind w:firstLine="708"/>
        <w:rPr>
          <w:b w:val="0"/>
        </w:rPr>
      </w:pPr>
      <w:r w:rsidRPr="00B3567C">
        <w:rPr>
          <w:b w:val="0"/>
        </w:rPr>
        <w:t>29 (+3)</w:t>
      </w:r>
      <w:r w:rsidRPr="00B3567C">
        <w:rPr>
          <w:b w:val="0"/>
          <w:color w:val="FF0000"/>
        </w:rPr>
        <w:t xml:space="preserve"> </w:t>
      </w:r>
      <w:r w:rsidRPr="00B3567C">
        <w:rPr>
          <w:b w:val="0"/>
        </w:rPr>
        <w:t>получивших ранения в результате ДТП детей являются учащимися школ, 6</w:t>
      </w:r>
      <w:r w:rsidRPr="00B3567C">
        <w:rPr>
          <w:b w:val="0"/>
          <w:color w:val="FF0000"/>
        </w:rPr>
        <w:t xml:space="preserve"> </w:t>
      </w:r>
      <w:r w:rsidRPr="00B3567C">
        <w:rPr>
          <w:b w:val="0"/>
        </w:rPr>
        <w:t>(+1)</w:t>
      </w:r>
      <w:r w:rsidRPr="00B3567C">
        <w:rPr>
          <w:b w:val="0"/>
          <w:color w:val="FF0000"/>
        </w:rPr>
        <w:t xml:space="preserve"> </w:t>
      </w:r>
      <w:r w:rsidRPr="00B3567C">
        <w:rPr>
          <w:b w:val="0"/>
        </w:rPr>
        <w:t>– учащимися других образовательных учреждений, 8</w:t>
      </w:r>
      <w:r w:rsidRPr="00B3567C">
        <w:rPr>
          <w:b w:val="0"/>
          <w:color w:val="FF0000"/>
        </w:rPr>
        <w:t xml:space="preserve"> </w:t>
      </w:r>
      <w:r w:rsidRPr="00B3567C">
        <w:rPr>
          <w:b w:val="0"/>
        </w:rPr>
        <w:t>(-5)</w:t>
      </w:r>
      <w:r w:rsidRPr="00B3567C">
        <w:rPr>
          <w:b w:val="0"/>
          <w:color w:val="FF0000"/>
        </w:rPr>
        <w:t xml:space="preserve"> </w:t>
      </w:r>
      <w:r w:rsidRPr="00B3567C">
        <w:rPr>
          <w:b w:val="0"/>
        </w:rPr>
        <w:t>– воспитанниками дошкольных образовательных учреждений, 7</w:t>
      </w:r>
      <w:r w:rsidRPr="00B3567C">
        <w:rPr>
          <w:b w:val="0"/>
          <w:color w:val="FF0000"/>
        </w:rPr>
        <w:t xml:space="preserve"> </w:t>
      </w:r>
      <w:r w:rsidRPr="00B3567C">
        <w:rPr>
          <w:b w:val="0"/>
        </w:rPr>
        <w:t>(+4)</w:t>
      </w:r>
      <w:r w:rsidRPr="00B3567C">
        <w:rPr>
          <w:b w:val="0"/>
          <w:color w:val="FF0000"/>
        </w:rPr>
        <w:t xml:space="preserve"> </w:t>
      </w:r>
      <w:r w:rsidRPr="00B3567C">
        <w:rPr>
          <w:b w:val="0"/>
        </w:rPr>
        <w:t>– иные (дети дошкольного возраста, не посещающие ДОУ).</w:t>
      </w:r>
    </w:p>
    <w:p w:rsidR="00D969F4" w:rsidRPr="00B3567C" w:rsidRDefault="00D969F4" w:rsidP="00D969F4">
      <w:pPr>
        <w:ind w:firstLine="709"/>
        <w:rPr>
          <w:b w:val="0"/>
          <w:color w:val="FF0000"/>
        </w:rPr>
      </w:pPr>
      <w:r w:rsidRPr="00B3567C">
        <w:rPr>
          <w:b w:val="0"/>
          <w:noProof/>
          <w:color w:val="FF0000"/>
        </w:rPr>
        <w:lastRenderedPageBreak/>
        <w:drawing>
          <wp:inline distT="0" distB="0" distL="0" distR="0">
            <wp:extent cx="5400675" cy="28384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69F4" w:rsidRPr="00B3567C" w:rsidRDefault="00D969F4" w:rsidP="00D969F4">
      <w:pPr>
        <w:ind w:firstLine="708"/>
        <w:rPr>
          <w:b w:val="0"/>
        </w:rPr>
      </w:pPr>
      <w:r w:rsidRPr="00B3567C">
        <w:rPr>
          <w:b w:val="0"/>
        </w:rPr>
        <w:t xml:space="preserve">В 5 (-6, -54,5%) ДТП дети пострадали по собственной неосторожности (5 (-6, -54,5%) детей). </w:t>
      </w:r>
    </w:p>
    <w:p w:rsidR="00D969F4" w:rsidRPr="00B3567C" w:rsidRDefault="00D969F4" w:rsidP="00D969F4">
      <w:pPr>
        <w:ind w:firstLine="708"/>
        <w:rPr>
          <w:b w:val="0"/>
        </w:rPr>
      </w:pPr>
      <w:r w:rsidRPr="00B3567C">
        <w:rPr>
          <w:b w:val="0"/>
        </w:rPr>
        <w:t>Удельный вес ДТП с участием детей от общего количества ДТП  на территории Гатчинского района составил 14,4%.</w:t>
      </w:r>
      <w:r w:rsidRPr="00B3567C">
        <w:rPr>
          <w:b w:val="0"/>
        </w:rPr>
        <w:tab/>
      </w:r>
      <w:r w:rsidRPr="00B3567C">
        <w:rPr>
          <w:b w:val="0"/>
        </w:rPr>
        <w:tab/>
      </w:r>
    </w:p>
    <w:p w:rsidR="00D969F4" w:rsidRPr="00B3567C" w:rsidRDefault="00D969F4" w:rsidP="00D969F4">
      <w:pPr>
        <w:ind w:firstLine="708"/>
        <w:rPr>
          <w:b w:val="0"/>
        </w:rPr>
      </w:pPr>
      <w:r w:rsidRPr="00B3567C">
        <w:rPr>
          <w:b w:val="0"/>
        </w:rPr>
        <w:t>Основными видами ДТП явились столкновения: 141 (+13; +10,2%) и наезд на пешехода: 99 (-5; -4,8%).</w:t>
      </w:r>
    </w:p>
    <w:p w:rsidR="00D969F4" w:rsidRPr="00B3567C" w:rsidRDefault="00D969F4" w:rsidP="00D969F4">
      <w:pPr>
        <w:ind w:right="-2" w:firstLine="540"/>
        <w:rPr>
          <w:b w:val="0"/>
        </w:rPr>
      </w:pPr>
      <w:r w:rsidRPr="00B3567C">
        <w:rPr>
          <w:b w:val="0"/>
          <w:color w:val="FF0000"/>
        </w:rPr>
        <w:t xml:space="preserve">  </w:t>
      </w:r>
      <w:r w:rsidRPr="00B3567C">
        <w:rPr>
          <w:b w:val="0"/>
        </w:rPr>
        <w:t xml:space="preserve">На территории  Гатчинского района тяжесть последствий составила 9,3% (+0,1; +1,1%). По итогам 12 месяцев текущего года число погибших в результате ДТП людей не превысило прогнозируемый показатель Федеральной целевой программы «Повышение безопасности дорожного движения в 2013 – 2020 годах» (меньше на 19 или 31,1%), что позволило обеспечить достижение критерия, установленного указанной программой. </w:t>
      </w:r>
      <w:r w:rsidRPr="00B3567C">
        <w:rPr>
          <w:b w:val="0"/>
        </w:rPr>
        <w:tab/>
      </w:r>
    </w:p>
    <w:p w:rsidR="00D969F4" w:rsidRPr="00B3567C" w:rsidRDefault="00D969F4" w:rsidP="00D969F4">
      <w:pPr>
        <w:ind w:right="-2" w:firstLine="540"/>
        <w:rPr>
          <w:b w:val="0"/>
          <w:color w:val="FF0000"/>
        </w:rPr>
      </w:pPr>
      <w:r w:rsidRPr="00B3567C">
        <w:rPr>
          <w:b w:val="0"/>
          <w:color w:val="FF0000"/>
        </w:rPr>
        <w:tab/>
      </w:r>
    </w:p>
    <w:p w:rsidR="00D969F4" w:rsidRPr="00B3567C" w:rsidRDefault="00D969F4" w:rsidP="00D969F4">
      <w:pPr>
        <w:ind w:right="-2" w:firstLine="426"/>
        <w:rPr>
          <w:b w:val="0"/>
        </w:rPr>
      </w:pPr>
      <w:r w:rsidRPr="00B3567C">
        <w:rPr>
          <w:b w:val="0"/>
        </w:rPr>
        <w:t>По результатам анализа аварийности за 12 месяцев 2017 года наиболее аварийными являются:</w:t>
      </w:r>
    </w:p>
    <w:p w:rsidR="00D969F4" w:rsidRPr="00B3567C" w:rsidRDefault="00D969F4" w:rsidP="00D969F4">
      <w:pPr>
        <w:ind w:right="-2"/>
        <w:rPr>
          <w:b w:val="0"/>
        </w:rPr>
      </w:pPr>
      <w:r w:rsidRPr="00B3567C">
        <w:rPr>
          <w:b w:val="0"/>
        </w:rPr>
        <w:t>- а/д СПб – Псков (М-20) – 74 ДТП (15 человек погибло и 119 – получили ранения, в т.ч. 12 детей, тяжесть последствий – 11,2%).  Виды ДТП – столкновение ТС – 56, наезд на препятствие – 5, наезд на стоящее ТС – 2, опрокидывание – 4, наезд на пешехода – 6, наезд на велосипедиста – 1. Основные причины – нарушение правил расположения ТС на проезжей части – 10, выезд на полосу встречного движения – 20, несоблюдение очередности проезда – 12, несоответствие скорости конкретным условиям – 3, превышение установленной скорости движения – 1, нарушение правил обгона – 2, неправильный выбор дистанции – 15, нарушение правил проезда пешеходного перехода – 3, несоблюдение бокового интервала – 1, переход через проезжую часть в неустановленном месте или вне зоны пешеходного перехода – 2, другие нарушения ПДД водителями – 3, пересечение велосипедистом проезжей части по пешеходному переходу – 1, нарушение правил перестроения – 1, иные нарушения ПДД пешеходом – 1. Сопутствующей причиной 3 ДТП явилось управление ТС водителями в состоянии опьянения.</w:t>
      </w:r>
    </w:p>
    <w:p w:rsidR="00D969F4" w:rsidRPr="00B3567C" w:rsidRDefault="00D969F4" w:rsidP="00D969F4">
      <w:pPr>
        <w:ind w:right="-2"/>
        <w:rPr>
          <w:b w:val="0"/>
        </w:rPr>
      </w:pPr>
      <w:r w:rsidRPr="00B3567C">
        <w:rPr>
          <w:b w:val="0"/>
        </w:rPr>
        <w:t>- а/д Кр. Село – Гатчина – Павловск – 23 ДТП (1 человек погиб, 25 человек получили ранения, тяжесть последствий – 3,8%). Виды ДТП – столкновение ТС – 12, наезд на пешехода – 8, наезд на велосипедиста – 2, падение пассажира – 1. Основные причины – выезд на полосу встречного движения – 5, неправильный выбор дистанции – 3, переход через проезжую часть в неустановленном месте или вне зоны пешеходного перехода – 6, несоблюдение очередности проезда – 5, нарушение правил перестроения – 2, другие нарушения водителями – 2, иные нарушения ПДД пешеходом – 1. Сопутствующей причиной 1 ДТП явилось управление ТС водителем в состоянии алкогольного опьянения;</w:t>
      </w:r>
    </w:p>
    <w:p w:rsidR="00D969F4" w:rsidRPr="00B3567C" w:rsidRDefault="00D969F4" w:rsidP="00D969F4">
      <w:pPr>
        <w:ind w:right="-2"/>
        <w:rPr>
          <w:b w:val="0"/>
        </w:rPr>
      </w:pPr>
      <w:r w:rsidRPr="00B3567C">
        <w:rPr>
          <w:b w:val="0"/>
        </w:rPr>
        <w:lastRenderedPageBreak/>
        <w:t>- а/д «Санкт-Петербургское южное полукольцо» Кировск - Мга - Гатчина - Большая Ижора (А-120) – 26 ДТП (5 человек погибло, 32 – получили ранения, тяжесть последствий – 13,5%). Виды ДТП – столкновение ТС – 16, наезд на препятствие – 2, наезд на пешехода – 6, наезд на животное – 2. Основные причины – неправильный выбор дистанции – 3, выезд на полосу встречного движения – 8, несоблюдение очередности проезда – 6, другие нарушения ПДД водителями – 2, переход через проезжую часть в неустановленном месте или вне зоны пешеходного перехода – 2, неподчинение сигналам регулирования (пешеход) – 2. Сопутствующей причиной 2 ДТП явилось управление ТС водителем с признаками опьянения и отказавшимся от прохождения мед. освидетельствования на состояние опьянения;</w:t>
      </w:r>
    </w:p>
    <w:p w:rsidR="00D969F4" w:rsidRPr="00B3567C" w:rsidRDefault="00D969F4" w:rsidP="00D969F4">
      <w:pPr>
        <w:ind w:right="-2"/>
        <w:rPr>
          <w:b w:val="0"/>
        </w:rPr>
      </w:pPr>
      <w:r w:rsidRPr="00B3567C">
        <w:rPr>
          <w:b w:val="0"/>
        </w:rPr>
        <w:t>- а/д Кемполово – Губаницы – Калитино – Выра – Тосно – Шапки – 12 ДТП (2 человека погибло, 15 – получили ранения, тяжесть последствий – 11,8%). Виды ДТП – столкновение ТС – 5, наезд на пешехода – 5, опрокидывание – 1, наезд на препятствие – 1. Основные причины – выезд на полосу встречного движения – 3, переход через проезжую часть в неустановленном месте или вне зоны пешеходного перехода – 2, нахождение на проезжей части без цели её перехода – 2, нарушение правил расположения ТС на проезжей части – 3, несоблюдение очередности проезда – 1, ходьба вдоль проезжей части попутного направления вне населенного пункта при удовлетворительном состоянии обочины – 1. Сопутствующей причиной 1 ДТП явилось управление ТС водителем в состоянии алкогольного опьянения;</w:t>
      </w:r>
    </w:p>
    <w:p w:rsidR="00D969F4" w:rsidRPr="00B3567C" w:rsidRDefault="00D969F4" w:rsidP="00D969F4">
      <w:pPr>
        <w:ind w:right="-2"/>
        <w:rPr>
          <w:b w:val="0"/>
        </w:rPr>
      </w:pPr>
      <w:r w:rsidRPr="00B3567C">
        <w:rPr>
          <w:b w:val="0"/>
        </w:rPr>
        <w:t xml:space="preserve">- а/д Гатчина – Куровицы – 9 ДТП (3 человека погибло и 10 – получили ранения, </w:t>
      </w:r>
      <w:r w:rsidRPr="00B3567C">
        <w:rPr>
          <w:b w:val="0"/>
        </w:rPr>
        <w:tab/>
        <w:t>в т. ч. 3 ребенка, тяжесть последствий – 23,1%). Виды ДТП – столкновение ТС – 6, опрокидывание – 1, наезд на пешехода – 1, съезд с дороги – 1. Основные причины – выезд на полосу встречного движения – 5, несоответствие скорости конкретным условиям – 1, нарушение правил проезда пешеходного перехода – 1, нарушение правил расположения ТС на проезжей части – 1, нарушение требований сигналов светофора – 1. Сопутствующей причиной 1 ДТП явилось управление ТС водителем в состоянии алкогольного опьянения;</w:t>
      </w:r>
    </w:p>
    <w:p w:rsidR="00D969F4" w:rsidRPr="00B3567C" w:rsidRDefault="00D969F4" w:rsidP="00D969F4">
      <w:pPr>
        <w:ind w:right="-2"/>
        <w:rPr>
          <w:b w:val="0"/>
        </w:rPr>
      </w:pPr>
      <w:r w:rsidRPr="00B3567C">
        <w:rPr>
          <w:b w:val="0"/>
        </w:rPr>
        <w:t>- г. Гатчина – 67 ДТП (3 человека погибло, 82 получили ранения, в т.ч. 10 детей, тяжесть последствий – 3,5%): ул. Рощинская (3 ДТП), ул Красных Военлетов (2 ДТП), ул. Сандалова (1 ДТП), 17,5 км и 18 км (Пушкинское ш., 21) а/д Кр. Село – Гатчина – Павловск (3 ДТП), Пушкинское ш., 15б (1 ДТП), ул. Слепнева (1 ДТП),</w:t>
      </w:r>
      <w:r w:rsidRPr="00B3567C">
        <w:rPr>
          <w:b w:val="0"/>
          <w:color w:val="FF0000"/>
        </w:rPr>
        <w:t xml:space="preserve"> </w:t>
      </w:r>
      <w:r w:rsidRPr="00B3567C">
        <w:rPr>
          <w:b w:val="0"/>
        </w:rPr>
        <w:t>ул. Киевская (2 ДТП), пр. 25-го Октября (17 ДТП), ул. Матвеева (1 ДТП), ул. Чехова (7 ДТП), ул. Соборная (1 ДТП), ул. Пушкинская (1 ДТП), 43,8 км а/д Стрельна – Кипень – Гатчина (1 ДТП), ул. Станционная (1 ДТП), ул. Красная (1ДТП), ул. Гагарина (3 ДТП), ул. К. Маркса (3 ДТП), ул. Урицкого (2 ДТП), ул.</w:t>
      </w:r>
      <w:r w:rsidRPr="00B3567C">
        <w:rPr>
          <w:b w:val="0"/>
          <w:color w:val="FF0000"/>
        </w:rPr>
        <w:t xml:space="preserve"> </w:t>
      </w:r>
      <w:r w:rsidRPr="00B3567C">
        <w:rPr>
          <w:b w:val="0"/>
        </w:rPr>
        <w:t>Радищева (2 ДТП), ул. 7-й Армии (3 ДТП), ул. Зверевой (1 ДТП), перекресток ул. Крупской и ул. Хохлова (1 ДТП), ул. Ген. Кныша (1 ДТП), ул. Воскова (1 ДТП), ул. Володарского (1 ДТП), ул.</w:t>
      </w:r>
      <w:r w:rsidRPr="00B3567C">
        <w:rPr>
          <w:b w:val="0"/>
          <w:color w:val="FF0000"/>
        </w:rPr>
        <w:t xml:space="preserve"> </w:t>
      </w:r>
      <w:r w:rsidRPr="00B3567C">
        <w:rPr>
          <w:b w:val="0"/>
        </w:rPr>
        <w:t>Чкалова (2 ДТП), перекресток ул. Достоевского и ул. Горького (1 ДТП), ул. Крупской (1 ДТП), ул. Л. Шмидта (1 ДТП), 2,005 км а/д Подъезд к г. Гатчина № 1 (1 ДТП).</w:t>
      </w:r>
      <w:r w:rsidRPr="00B3567C">
        <w:rPr>
          <w:b w:val="0"/>
          <w:color w:val="FF0000"/>
        </w:rPr>
        <w:t xml:space="preserve"> </w:t>
      </w:r>
      <w:r w:rsidRPr="00B3567C">
        <w:rPr>
          <w:b w:val="0"/>
        </w:rPr>
        <w:t>Виды ДТП – наезд на пешехода – 43, столкновение ТС – 18, падение пассажира – 2, наезд на велосипедиста – 1, наезд на препятствие – 2, съезд с дороги – 1.</w:t>
      </w:r>
      <w:r w:rsidRPr="00B3567C">
        <w:rPr>
          <w:b w:val="0"/>
          <w:color w:val="FF0000"/>
        </w:rPr>
        <w:t xml:space="preserve"> </w:t>
      </w:r>
      <w:r w:rsidRPr="00B3567C">
        <w:rPr>
          <w:b w:val="0"/>
        </w:rPr>
        <w:t>Основные причины – нарушение правил проезда пешеходного перехода – 17, несоблюдение бокового интервала – 2, выезд на полосу встречного движения – 4, несоблюдение очередности проезда – 13, несоблюдение условий, разрешающих движение транспорта задним ходом – 5, переход через проезжую часть в неустановленном месте или вне зоны пешеходного перехода – 13, нарушение требований сигналов светофора – 1, нарушение правил расположения ТС на проезжей части – 1, другие нарушения ПДД водителями – 6, неправильный выбор дистанции – 2, несоответствие скорости конкретным условиям – 1, нарушение правил пользования общественным транспортом – 1, нарушение правил проезда ЖДП – 1. Сопутствующей причиной 1 ДТП явилось управление ТС водителем с признаками опьянения и отказавшимся от прохождения мед. освидетельствования на состояние опьянения;</w:t>
      </w:r>
    </w:p>
    <w:p w:rsidR="00D969F4" w:rsidRPr="00B3567C" w:rsidRDefault="00D969F4" w:rsidP="00D969F4">
      <w:pPr>
        <w:ind w:right="-2"/>
        <w:rPr>
          <w:b w:val="0"/>
        </w:rPr>
      </w:pPr>
      <w:r w:rsidRPr="00B3567C">
        <w:rPr>
          <w:b w:val="0"/>
        </w:rPr>
        <w:t xml:space="preserve">- п. Вырица – 11 ДТП (12 человек получили ранения, тяжесть последствий – 0,0%): ул. Набережная (23, 27) – 2 ДТП, Введенский пер., 156 – 1 ДТП, ул. Жертв Революции (11, 31) </w:t>
      </w:r>
      <w:r w:rsidRPr="00B3567C">
        <w:rPr>
          <w:b w:val="0"/>
        </w:rPr>
        <w:lastRenderedPageBreak/>
        <w:t>– 2 ДТП, ул. Самарская, 8 – 1 ДТП, перекресток ул. Вокзальная и ул. Оредежская – 1 ДТП, а/д Кемполово – Губаницы – Калитино – Выра – Тосно – Шапки (71,6км, 72,98км, 73,1км (ул. Северная, 61), 73,6км) – 4 ДТП. Виды ДТП – столкновение ТС – 4, наезд на пешехода – 4, наезд на препятствие – 1, наезд на велосипедиста – 1, наезд на лицо, не являющееся участником дорожного движения (иного участника ДТП), осуществляющее несение службы – 1. Основные причины – несоблюдение очередности проезда – 3, нахождение на проезжей части без цели её перехода – 3, несоответствие скорости конкретным условиям – 2, выезд на полосу встречного движения – 1, несоблюдение условий, разрешающих движение транспорта задним ходом – 1, нарушение правил расположения ТС на проезжей части – 1. Сопутствующей причиной 1 ДТП явилось управление ТС водителем, не имеющим права управления ТС и находящимся в состоянии алкогольного опьянения.</w:t>
      </w:r>
    </w:p>
    <w:p w:rsidR="00D969F4" w:rsidRPr="00B3567C" w:rsidRDefault="00D969F4" w:rsidP="00D969F4">
      <w:pPr>
        <w:ind w:right="-2"/>
        <w:rPr>
          <w:b w:val="0"/>
          <w:color w:val="FF0000"/>
        </w:rPr>
      </w:pPr>
      <w:r w:rsidRPr="00B3567C">
        <w:rPr>
          <w:b w:val="0"/>
          <w:color w:val="FF0000"/>
        </w:rPr>
        <w:tab/>
      </w:r>
      <w:r w:rsidRPr="00B3567C">
        <w:rPr>
          <w:b w:val="0"/>
          <w:color w:val="FF0000"/>
        </w:rPr>
        <w:tab/>
      </w:r>
      <w:r w:rsidRPr="00B3567C">
        <w:rPr>
          <w:b w:val="0"/>
          <w:color w:val="FF0000"/>
        </w:rPr>
        <w:tab/>
      </w:r>
      <w:r w:rsidRPr="00B3567C">
        <w:rPr>
          <w:b w:val="0"/>
          <w:color w:val="FF0000"/>
        </w:rPr>
        <w:tab/>
      </w:r>
    </w:p>
    <w:p w:rsidR="00D969F4" w:rsidRPr="00B3567C" w:rsidRDefault="00D969F4" w:rsidP="00D969F4">
      <w:pPr>
        <w:ind w:right="-2"/>
        <w:rPr>
          <w:b w:val="0"/>
        </w:rPr>
      </w:pPr>
      <w:r w:rsidRPr="00B3567C">
        <w:rPr>
          <w:b w:val="0"/>
          <w:color w:val="FF0000"/>
        </w:rPr>
        <w:tab/>
      </w:r>
      <w:r w:rsidRPr="00B3567C">
        <w:rPr>
          <w:b w:val="0"/>
        </w:rPr>
        <w:t>Наибольшее количество ДТП произошли в четверг – 47 (+11), в субботу – 53 (-1) и воскресенье – 52 (-14). По времени суток наиболее аварийным является период с 12 до 13 часов – 22 (+7), с 13 до 14 часов – 21 (+1), с 17 до 18 часов – 27 (+8) и с 20 до 21 часа – 23 (+5).</w:t>
      </w:r>
    </w:p>
    <w:p w:rsidR="00D969F4" w:rsidRPr="00B3567C" w:rsidRDefault="00D969F4" w:rsidP="00D969F4">
      <w:pPr>
        <w:ind w:right="-2"/>
        <w:rPr>
          <w:b w:val="0"/>
          <w:color w:val="FF0000"/>
        </w:rPr>
      </w:pPr>
    </w:p>
    <w:p w:rsidR="00D969F4" w:rsidRPr="00B3567C" w:rsidRDefault="00D969F4" w:rsidP="00D969F4">
      <w:pPr>
        <w:ind w:right="-2"/>
        <w:rPr>
          <w:b w:val="0"/>
          <w:color w:val="FF0000"/>
        </w:rPr>
      </w:pPr>
      <w:r w:rsidRPr="00B3567C">
        <w:rPr>
          <w:b w:val="0"/>
          <w:noProof/>
          <w:color w:val="FF0000"/>
        </w:rPr>
        <w:drawing>
          <wp:inline distT="0" distB="0" distL="0" distR="0">
            <wp:extent cx="6124575" cy="18002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69F4" w:rsidRPr="00B3567C" w:rsidRDefault="00D969F4" w:rsidP="00D969F4">
      <w:pPr>
        <w:ind w:right="-2"/>
        <w:rPr>
          <w:b w:val="0"/>
          <w:color w:val="FF0000"/>
        </w:rPr>
      </w:pPr>
      <w:r w:rsidRPr="00B3567C">
        <w:rPr>
          <w:b w:val="0"/>
          <w:noProof/>
          <w:color w:val="FF0000"/>
        </w:rPr>
        <w:drawing>
          <wp:inline distT="0" distB="0" distL="0" distR="0">
            <wp:extent cx="6134100" cy="15621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69F4" w:rsidRPr="00B3567C" w:rsidRDefault="00D969F4" w:rsidP="00D969F4">
      <w:pPr>
        <w:pStyle w:val="3"/>
        <w:ind w:firstLine="426"/>
        <w:jc w:val="both"/>
        <w:rPr>
          <w:rFonts w:ascii="Times New Roman" w:hAnsi="Times New Roman" w:cs="Times New Roman"/>
          <w:b w:val="0"/>
          <w:sz w:val="24"/>
          <w:szCs w:val="24"/>
        </w:rPr>
      </w:pPr>
      <w:r w:rsidRPr="00B3567C">
        <w:rPr>
          <w:rFonts w:ascii="Times New Roman" w:hAnsi="Times New Roman" w:cs="Times New Roman"/>
          <w:b w:val="0"/>
          <w:sz w:val="24"/>
          <w:szCs w:val="24"/>
        </w:rPr>
        <w:t>За 12 месяцев 2017 года на территории Гатчинского района зарегистрировано 39 (+3) ДТП, в результате которых погибли люди: 42 (+3) человек погибло, ранения получили 18 (-6) человек, в т.ч. 3 ребенка.</w:t>
      </w:r>
      <w:r w:rsidRPr="00B3567C">
        <w:rPr>
          <w:rFonts w:ascii="Times New Roman" w:hAnsi="Times New Roman" w:cs="Times New Roman"/>
          <w:b w:val="0"/>
          <w:color w:val="FF0000"/>
          <w:sz w:val="24"/>
          <w:szCs w:val="24"/>
        </w:rPr>
        <w:t xml:space="preserve"> </w:t>
      </w:r>
      <w:r w:rsidRPr="00B3567C">
        <w:rPr>
          <w:rFonts w:ascii="Times New Roman" w:hAnsi="Times New Roman" w:cs="Times New Roman"/>
          <w:b w:val="0"/>
          <w:sz w:val="24"/>
          <w:szCs w:val="24"/>
        </w:rPr>
        <w:t xml:space="preserve">13 таких ДТП зарегистрировано на а/д СПб – Псков. В их результате 15 человек погибло и 8 – получили ранения, в т. ч. 2 ребенка. </w:t>
      </w:r>
    </w:p>
    <w:p w:rsidR="00D969F4" w:rsidRPr="00B3567C" w:rsidRDefault="00D969F4" w:rsidP="00D969F4">
      <w:pPr>
        <w:ind w:right="-2" w:firstLine="426"/>
        <w:rPr>
          <w:b w:val="0"/>
        </w:rPr>
      </w:pPr>
      <w:r w:rsidRPr="00B3567C">
        <w:rPr>
          <w:b w:val="0"/>
        </w:rPr>
        <w:t>В результате 3 ДТП погибло по 2 человека:</w:t>
      </w:r>
    </w:p>
    <w:p w:rsidR="00D969F4" w:rsidRPr="00B3567C" w:rsidRDefault="00D969F4" w:rsidP="00D969F4">
      <w:pPr>
        <w:numPr>
          <w:ilvl w:val="0"/>
          <w:numId w:val="17"/>
        </w:numPr>
        <w:spacing w:after="240"/>
        <w:ind w:left="426" w:hanging="426"/>
        <w:rPr>
          <w:b w:val="0"/>
        </w:rPr>
      </w:pPr>
      <w:r w:rsidRPr="00B3567C">
        <w:rPr>
          <w:b w:val="0"/>
        </w:rPr>
        <w:t xml:space="preserve">15.01.2017 (воскресенье) в 14:22   на 44,82 км  а/д СПб – Псков; столкновение ТС; </w:t>
      </w:r>
      <w:bookmarkStart w:id="0" w:name="OLE_LINK1"/>
      <w:r w:rsidRPr="00B3567C">
        <w:rPr>
          <w:b w:val="0"/>
        </w:rPr>
        <w:t>2 человека погибли. Причина – выезд на полосу встречного движения.</w:t>
      </w:r>
    </w:p>
    <w:bookmarkEnd w:id="0"/>
    <w:p w:rsidR="00D969F4" w:rsidRPr="00B3567C" w:rsidRDefault="00D969F4" w:rsidP="00D969F4">
      <w:pPr>
        <w:numPr>
          <w:ilvl w:val="0"/>
          <w:numId w:val="17"/>
        </w:numPr>
        <w:ind w:left="426" w:hanging="426"/>
        <w:rPr>
          <w:b w:val="0"/>
        </w:rPr>
      </w:pPr>
      <w:r w:rsidRPr="00B3567C">
        <w:rPr>
          <w:b w:val="0"/>
        </w:rPr>
        <w:t>20.05.2017 (суббота) в 12:35 в д. Б. Колпаны, Киевское шоссе, у д. 13 (2,2 км а/д Подъезд к г. Гатчина №2); столкновение ТС; 2 человека погибли. Причина – выезд на полосу встречного движения.</w:t>
      </w:r>
    </w:p>
    <w:p w:rsidR="00D969F4" w:rsidRPr="00B3567C" w:rsidRDefault="00D969F4" w:rsidP="00D969F4">
      <w:pPr>
        <w:numPr>
          <w:ilvl w:val="0"/>
          <w:numId w:val="17"/>
        </w:numPr>
        <w:spacing w:before="240"/>
        <w:ind w:left="426" w:hanging="426"/>
        <w:rPr>
          <w:b w:val="0"/>
        </w:rPr>
      </w:pPr>
      <w:r w:rsidRPr="00B3567C">
        <w:rPr>
          <w:b w:val="0"/>
        </w:rPr>
        <w:t>21.08.2017 (понедельник) в 16-50 на 37,64 км  а/д СПб – Псков; столкновение ТС; 2 человека погибли. Причина – нарушение правил расположения ТС на проезжей части.</w:t>
      </w:r>
    </w:p>
    <w:p w:rsidR="00D969F4" w:rsidRPr="00B3567C" w:rsidRDefault="00D969F4" w:rsidP="00D969F4">
      <w:pPr>
        <w:spacing w:before="240"/>
        <w:ind w:firstLine="709"/>
        <w:rPr>
          <w:b w:val="0"/>
        </w:rPr>
      </w:pPr>
      <w:r w:rsidRPr="00B3567C">
        <w:rPr>
          <w:b w:val="0"/>
        </w:rPr>
        <w:lastRenderedPageBreak/>
        <w:t>В ДТП, произошедшем 20.09.2017 (среда) в 23:40 на 73,6 км а/д А-120, в результате наезда на животное (лось) погиб несовершеннолетний пассажир ТС (17 лет), водитель получил ранения.</w:t>
      </w:r>
    </w:p>
    <w:p w:rsidR="00D969F4" w:rsidRPr="00B3567C" w:rsidRDefault="00D969F4" w:rsidP="00D969F4">
      <w:pPr>
        <w:ind w:right="-2" w:firstLine="708"/>
        <w:rPr>
          <w:b w:val="0"/>
          <w:color w:val="FF0000"/>
        </w:rPr>
      </w:pPr>
    </w:p>
    <w:p w:rsidR="00D969F4" w:rsidRPr="00B3567C" w:rsidRDefault="00D969F4" w:rsidP="00D969F4">
      <w:pPr>
        <w:ind w:right="-2" w:firstLine="708"/>
        <w:rPr>
          <w:b w:val="0"/>
        </w:rPr>
      </w:pPr>
      <w:r w:rsidRPr="00B3567C">
        <w:rPr>
          <w:b w:val="0"/>
        </w:rPr>
        <w:t xml:space="preserve">На территории района, обслуживаемой ОГИБДД УМВД России по Гатчинскому району ЛО, зарегистрировано 238 (-13; -5,2%)  ДТП, в результате которых 27 (-4; -12,9%) человек погибло и 292 (-15; -4,9%) получили ранения, в т.ч. 38 (-6, -13,6%) детей в возрасте до 16 лет, тяжесть последствий составила 8,5% (-0,7; -7,6%). </w:t>
      </w:r>
    </w:p>
    <w:p w:rsidR="00D969F4" w:rsidRPr="00B3567C" w:rsidRDefault="00D969F4" w:rsidP="00D969F4">
      <w:pPr>
        <w:ind w:right="-2"/>
        <w:rPr>
          <w:b w:val="0"/>
          <w:color w:val="FF0000"/>
          <w:sz w:val="28"/>
          <w:szCs w:val="28"/>
        </w:rPr>
      </w:pPr>
    </w:p>
    <w:p w:rsidR="00D969F4" w:rsidRPr="00B3567C" w:rsidRDefault="00D969F4" w:rsidP="00D969F4">
      <w:pPr>
        <w:ind w:firstLine="708"/>
        <w:rPr>
          <w:b w:val="0"/>
        </w:rPr>
      </w:pPr>
      <w:r w:rsidRPr="00B3567C">
        <w:rPr>
          <w:b w:val="0"/>
        </w:rPr>
        <w:t>За указанный период совершено 99 (-5) ДТП с участием пешеходов, что составляет 30,5% от общего числа ДТП. В их результате 13 (-1, -7,1%) человек погибло и 94 (-3; -3,1%) – получили ранения различной степени тяжести, т. ч. 14</w:t>
      </w:r>
      <w:r w:rsidRPr="00B3567C">
        <w:rPr>
          <w:b w:val="0"/>
          <w:color w:val="FF0000"/>
        </w:rPr>
        <w:t xml:space="preserve"> </w:t>
      </w:r>
      <w:r w:rsidRPr="00B3567C">
        <w:rPr>
          <w:b w:val="0"/>
        </w:rPr>
        <w:t>(-7, -33,3%)</w:t>
      </w:r>
      <w:r w:rsidRPr="00B3567C">
        <w:rPr>
          <w:b w:val="0"/>
          <w:color w:val="FF0000"/>
        </w:rPr>
        <w:t xml:space="preserve"> </w:t>
      </w:r>
      <w:r w:rsidRPr="00B3567C">
        <w:rPr>
          <w:b w:val="0"/>
        </w:rPr>
        <w:t>детей.</w:t>
      </w:r>
      <w:r w:rsidRPr="00B3567C">
        <w:rPr>
          <w:b w:val="0"/>
          <w:color w:val="FF0000"/>
        </w:rPr>
        <w:t xml:space="preserve">  </w:t>
      </w:r>
      <w:r w:rsidRPr="00B3567C">
        <w:rPr>
          <w:b w:val="0"/>
        </w:rPr>
        <w:t>Из них 49 (-5) ДТП – из-за нарушения ПДД пешеходами, в которых 10 (-2) человек погибло и 40 (-3) получили ранения.</w:t>
      </w:r>
    </w:p>
    <w:p w:rsidR="00D969F4" w:rsidRPr="00B3567C" w:rsidRDefault="00D969F4" w:rsidP="00D969F4">
      <w:pPr>
        <w:ind w:firstLine="708"/>
        <w:rPr>
          <w:b w:val="0"/>
          <w:color w:val="FF0000"/>
          <w:sz w:val="22"/>
          <w:szCs w:val="22"/>
        </w:rPr>
      </w:pPr>
      <w:r w:rsidRPr="00B3567C">
        <w:rPr>
          <w:b w:val="0"/>
          <w:color w:val="FF0000"/>
          <w:sz w:val="28"/>
          <w:szCs w:val="28"/>
        </w:rPr>
        <w:tab/>
      </w:r>
    </w:p>
    <w:p w:rsidR="00D969F4" w:rsidRPr="00B3567C" w:rsidRDefault="00D969F4" w:rsidP="00D969F4">
      <w:pPr>
        <w:jc w:val="center"/>
        <w:rPr>
          <w:b w:val="0"/>
          <w:sz w:val="22"/>
          <w:szCs w:val="22"/>
        </w:rPr>
      </w:pPr>
      <w:r w:rsidRPr="00B3567C">
        <w:rPr>
          <w:b w:val="0"/>
          <w:sz w:val="22"/>
          <w:szCs w:val="22"/>
        </w:rPr>
        <w:t>Распределение дорожно-транспортных происшествий с участием пешеходов.</w:t>
      </w:r>
    </w:p>
    <w:p w:rsidR="00D969F4" w:rsidRPr="00B3567C" w:rsidRDefault="00D969F4" w:rsidP="00D969F4">
      <w:pPr>
        <w:rPr>
          <w:b w:val="0"/>
          <w:color w:val="FF0000"/>
        </w:rPr>
      </w:pPr>
      <w:r w:rsidRPr="00B3567C">
        <w:rPr>
          <w:b w:val="0"/>
          <w:noProof/>
          <w:color w:val="FF0000"/>
        </w:rPr>
        <w:drawing>
          <wp:inline distT="0" distB="0" distL="0" distR="0">
            <wp:extent cx="6200775" cy="13049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69F4" w:rsidRPr="00B3567C" w:rsidRDefault="00D969F4" w:rsidP="00D969F4">
      <w:pPr>
        <w:rPr>
          <w:b w:val="0"/>
          <w:color w:val="FF0000"/>
          <w:sz w:val="22"/>
          <w:szCs w:val="22"/>
        </w:rPr>
      </w:pPr>
      <w:r w:rsidRPr="00B3567C">
        <w:rPr>
          <w:b w:val="0"/>
          <w:noProof/>
          <w:color w:val="FF0000"/>
        </w:rPr>
        <w:drawing>
          <wp:inline distT="0" distB="0" distL="0" distR="0">
            <wp:extent cx="6134100" cy="15621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3567C">
        <w:rPr>
          <w:b w:val="0"/>
          <w:color w:val="FF0000"/>
          <w:sz w:val="22"/>
          <w:szCs w:val="22"/>
        </w:rPr>
        <w:t xml:space="preserve"> </w:t>
      </w:r>
    </w:p>
    <w:p w:rsidR="00D969F4" w:rsidRPr="00B3567C" w:rsidRDefault="00D969F4" w:rsidP="00D969F4">
      <w:pPr>
        <w:ind w:firstLine="709"/>
        <w:rPr>
          <w:b w:val="0"/>
          <w:sz w:val="22"/>
          <w:szCs w:val="22"/>
        </w:rPr>
      </w:pPr>
      <w:r w:rsidRPr="00B3567C">
        <w:rPr>
          <w:b w:val="0"/>
          <w:sz w:val="22"/>
          <w:szCs w:val="22"/>
        </w:rPr>
        <w:t>Наибольшее количество</w:t>
      </w:r>
      <w:r w:rsidRPr="00B3567C">
        <w:rPr>
          <w:b w:val="0"/>
          <w:sz w:val="28"/>
          <w:szCs w:val="28"/>
        </w:rPr>
        <w:t xml:space="preserve"> </w:t>
      </w:r>
      <w:r w:rsidRPr="00B3567C">
        <w:rPr>
          <w:b w:val="0"/>
          <w:sz w:val="22"/>
          <w:szCs w:val="22"/>
        </w:rPr>
        <w:t>ДТП указанной категории зарегистрированы в понедельник – 16 (+8) ДТП, во вторник – 21 (+9) ДТП, в четверг – 14 (-4) и в пятницу – 13 (-2) ДТП.</w:t>
      </w:r>
    </w:p>
    <w:p w:rsidR="00D969F4" w:rsidRPr="00B3567C" w:rsidRDefault="00D969F4" w:rsidP="00D969F4">
      <w:pPr>
        <w:ind w:firstLine="709"/>
        <w:rPr>
          <w:b w:val="0"/>
          <w:sz w:val="22"/>
          <w:szCs w:val="22"/>
        </w:rPr>
      </w:pPr>
      <w:r w:rsidRPr="00B3567C">
        <w:rPr>
          <w:b w:val="0"/>
          <w:sz w:val="22"/>
          <w:szCs w:val="22"/>
        </w:rPr>
        <w:t xml:space="preserve">Наибольшее количество наездов на пешеходов зарегистрировано в темное время суток: с 17 до 18 часов – 12 ДТП, с 18 до 19 – 9 ДТП, с 19 до 20 – 10 ДТП и с 20 до 21 часов – 9 ДТП. </w:t>
      </w:r>
    </w:p>
    <w:p w:rsidR="00D969F4" w:rsidRPr="00B3567C" w:rsidRDefault="00D969F4" w:rsidP="00D969F4">
      <w:pPr>
        <w:rPr>
          <w:b w:val="0"/>
          <w:color w:val="FF0000"/>
          <w:sz w:val="22"/>
          <w:szCs w:val="22"/>
        </w:rPr>
      </w:pPr>
    </w:p>
    <w:p w:rsidR="00D969F4" w:rsidRPr="00B3567C" w:rsidRDefault="00D969F4" w:rsidP="00D969F4">
      <w:pPr>
        <w:ind w:left="708"/>
        <w:rPr>
          <w:b w:val="0"/>
          <w:i/>
          <w:color w:val="FF0000"/>
        </w:rPr>
      </w:pPr>
      <w:r w:rsidRPr="00B3567C">
        <w:rPr>
          <w:b w:val="0"/>
          <w:i/>
        </w:rPr>
        <w:t>В 86</w:t>
      </w:r>
      <w:r w:rsidRPr="00B3567C">
        <w:rPr>
          <w:b w:val="0"/>
          <w:i/>
          <w:color w:val="FF0000"/>
        </w:rPr>
        <w:t xml:space="preserve"> </w:t>
      </w:r>
      <w:r w:rsidRPr="00B3567C">
        <w:rPr>
          <w:b w:val="0"/>
          <w:i/>
        </w:rPr>
        <w:t>(+2)</w:t>
      </w:r>
      <w:r w:rsidRPr="00B3567C">
        <w:rPr>
          <w:b w:val="0"/>
          <w:i/>
          <w:color w:val="FF0000"/>
        </w:rPr>
        <w:t xml:space="preserve"> </w:t>
      </w:r>
      <w:r w:rsidRPr="00B3567C">
        <w:rPr>
          <w:b w:val="0"/>
          <w:i/>
        </w:rPr>
        <w:t>случаях наезды на пешеходов имели место в населенных пунктах:</w:t>
      </w:r>
      <w:r w:rsidRPr="00B3567C">
        <w:rPr>
          <w:b w:val="0"/>
          <w:i/>
          <w:color w:val="FF0000"/>
        </w:rPr>
        <w:t xml:space="preserve"> </w:t>
      </w:r>
    </w:p>
    <w:p w:rsidR="00D969F4" w:rsidRPr="00B3567C" w:rsidRDefault="00D969F4" w:rsidP="00D969F4">
      <w:pPr>
        <w:rPr>
          <w:b w:val="0"/>
        </w:rPr>
      </w:pPr>
      <w:r w:rsidRPr="00B3567C">
        <w:rPr>
          <w:b w:val="0"/>
        </w:rPr>
        <w:t xml:space="preserve">- г. Гатчина – 46 ДТП (ул. Рощинская, 9а, 20, 13 – 3; ул. Красных Военлетов, 7 – 2; 17,5 км а/д Кр. Село – Гатчина – Павловск – 1; ул. Киевская, 1 – 1; ул. Слепнева, 16 – 1; ул. Чехова, 11, 16б, 26, 23 – 4; ул. Соборная, 27/13 – 1; ул. Матвеева, 53 – 1; пр. 25-го Октября (12 ДТП), 59 – 3, 21 – 4, 47 – 1, 17 – 1, 34 – 1, 50 – 1, 3 – 1;  Корпиковское ш., 20 – 1; Пушкинское шоссе, 15 – 1; ул. Станционная, 11б – 1; ул. Красная, 8 – 1; ул. Урицкого, 19а, 25 – 2; ул. Радищева, 12, 11/9 – 2; ул. Чкалова, 15, 68, 66 – 3; ул. 7-й Армии, 6а, 38, 10 – 3; ул. Гагарина, 1, 3 – 2; ул. Ген. Кныша, 8 – 1; ул. Воскова, 8 – 1; ул. К. Маркса, 30 – 1; ул. Крупской, 9 – 1 (3 человека погибло, 47 человек получили ранения, в т. ч. 7 детей). </w:t>
      </w:r>
    </w:p>
    <w:p w:rsidR="00D969F4" w:rsidRPr="00B3567C" w:rsidRDefault="00D969F4" w:rsidP="00D969F4">
      <w:pPr>
        <w:rPr>
          <w:b w:val="0"/>
        </w:rPr>
      </w:pPr>
      <w:r w:rsidRPr="00B3567C">
        <w:rPr>
          <w:b w:val="0"/>
        </w:rPr>
        <w:t>- п. Сиверский (54,4 км а/д Кемполово – Калитино – Выра – Тосно – Шапки) – 1 ДТП (1 человек погиб).</w:t>
      </w:r>
    </w:p>
    <w:p w:rsidR="00D969F4" w:rsidRPr="00B3567C" w:rsidRDefault="00D969F4" w:rsidP="00D969F4">
      <w:pPr>
        <w:rPr>
          <w:b w:val="0"/>
        </w:rPr>
      </w:pPr>
      <w:r w:rsidRPr="00B3567C">
        <w:rPr>
          <w:b w:val="0"/>
        </w:rPr>
        <w:t>- п. Сиверский, ул. Красная, 35 – 1 ДТП (1 человек получил ранения).</w:t>
      </w:r>
    </w:p>
    <w:p w:rsidR="00D969F4" w:rsidRPr="00B3567C" w:rsidRDefault="00D969F4" w:rsidP="00D969F4">
      <w:pPr>
        <w:rPr>
          <w:b w:val="0"/>
        </w:rPr>
      </w:pPr>
      <w:r w:rsidRPr="00B3567C">
        <w:rPr>
          <w:b w:val="0"/>
        </w:rPr>
        <w:t>- п. Сиверский, Пролетарский пр. (3,15 км а/д Сиверский – Белогорка) – 1 ДТП (1 человек погиб).</w:t>
      </w:r>
    </w:p>
    <w:p w:rsidR="00D969F4" w:rsidRPr="00B3567C" w:rsidRDefault="00D969F4" w:rsidP="00D969F4">
      <w:pPr>
        <w:rPr>
          <w:b w:val="0"/>
        </w:rPr>
      </w:pPr>
      <w:r w:rsidRPr="00B3567C">
        <w:rPr>
          <w:b w:val="0"/>
        </w:rPr>
        <w:lastRenderedPageBreak/>
        <w:t>- д. Вайялово (14,13 км а/д Кр. Село – Гатчина – Павловск) – 1 ДТП (1 человек получил ранения).</w:t>
      </w:r>
    </w:p>
    <w:p w:rsidR="00D969F4" w:rsidRPr="00B3567C" w:rsidRDefault="00D969F4" w:rsidP="00D969F4">
      <w:pPr>
        <w:rPr>
          <w:b w:val="0"/>
        </w:rPr>
      </w:pPr>
      <w:r w:rsidRPr="00B3567C">
        <w:rPr>
          <w:b w:val="0"/>
        </w:rPr>
        <w:t>- п. Б. Колпаны – 2 ДТП (2 человека получили ранения, в т.ч. 1 ребенок).</w:t>
      </w:r>
    </w:p>
    <w:p w:rsidR="00D969F4" w:rsidRPr="00B3567C" w:rsidRDefault="00D969F4" w:rsidP="00D969F4">
      <w:pPr>
        <w:rPr>
          <w:b w:val="0"/>
        </w:rPr>
      </w:pPr>
      <w:r w:rsidRPr="00B3567C">
        <w:rPr>
          <w:b w:val="0"/>
        </w:rPr>
        <w:t>- 73,6 км а/д Кемполово – Губаницы – Калитино – Выра – Тосно – Шапки – 1 ДТП (1 человек получил ранения).</w:t>
      </w:r>
    </w:p>
    <w:p w:rsidR="00D969F4" w:rsidRPr="00B3567C" w:rsidRDefault="00D969F4" w:rsidP="00D969F4">
      <w:pPr>
        <w:rPr>
          <w:b w:val="0"/>
        </w:rPr>
      </w:pPr>
      <w:r w:rsidRPr="00B3567C">
        <w:rPr>
          <w:b w:val="0"/>
        </w:rPr>
        <w:t>- с. Никольское (62,25 км а/д СПб – Псков) – 1 ДТП (1 человек получил ранения).</w:t>
      </w:r>
    </w:p>
    <w:p w:rsidR="00D969F4" w:rsidRPr="00B3567C" w:rsidRDefault="00D969F4" w:rsidP="00D969F4">
      <w:pPr>
        <w:rPr>
          <w:b w:val="0"/>
        </w:rPr>
      </w:pPr>
      <w:r w:rsidRPr="00B3567C">
        <w:rPr>
          <w:b w:val="0"/>
        </w:rPr>
        <w:t>- д. Пудомяги (30,087 км а/д Кр. Село – Гатчина – Павловск 1 ДТП (1 человек получил ранения).</w:t>
      </w:r>
    </w:p>
    <w:p w:rsidR="00D969F4" w:rsidRPr="00B3567C" w:rsidRDefault="00D969F4" w:rsidP="00D969F4">
      <w:pPr>
        <w:rPr>
          <w:b w:val="0"/>
        </w:rPr>
      </w:pPr>
      <w:r w:rsidRPr="00B3567C">
        <w:rPr>
          <w:b w:val="0"/>
        </w:rPr>
        <w:t>- Тайцы, д. Александровка – 1 ДТП (1 человек получил ранения).</w:t>
      </w:r>
    </w:p>
    <w:p w:rsidR="00D969F4" w:rsidRPr="00B3567C" w:rsidRDefault="00D969F4" w:rsidP="00D969F4">
      <w:pPr>
        <w:rPr>
          <w:b w:val="0"/>
        </w:rPr>
      </w:pPr>
      <w:r w:rsidRPr="00B3567C">
        <w:rPr>
          <w:b w:val="0"/>
        </w:rPr>
        <w:t>- Тайцы, д. Большие Тайцы – 1 ДТП (1 человек получил ранения).</w:t>
      </w:r>
    </w:p>
    <w:p w:rsidR="00D969F4" w:rsidRPr="00B3567C" w:rsidRDefault="00D969F4" w:rsidP="00D969F4">
      <w:pPr>
        <w:rPr>
          <w:b w:val="0"/>
        </w:rPr>
      </w:pPr>
      <w:r w:rsidRPr="00B3567C">
        <w:rPr>
          <w:b w:val="0"/>
        </w:rPr>
        <w:t>- Тайцы (7,785 км а/д Кр. Село – Гатчина – Павловск) – 1 ДТП (1 человек получил ранения).</w:t>
      </w:r>
    </w:p>
    <w:p w:rsidR="00D969F4" w:rsidRPr="00B3567C" w:rsidRDefault="00D969F4" w:rsidP="00D969F4">
      <w:pPr>
        <w:rPr>
          <w:b w:val="0"/>
        </w:rPr>
      </w:pPr>
      <w:r w:rsidRPr="00B3567C">
        <w:rPr>
          <w:b w:val="0"/>
        </w:rPr>
        <w:t>- п. Суйда – 1 ДТП (1 человек получил ранения).</w:t>
      </w:r>
    </w:p>
    <w:p w:rsidR="00D969F4" w:rsidRPr="00B3567C" w:rsidRDefault="00D969F4" w:rsidP="00D969F4">
      <w:pPr>
        <w:rPr>
          <w:b w:val="0"/>
        </w:rPr>
      </w:pPr>
      <w:r w:rsidRPr="00B3567C">
        <w:rPr>
          <w:b w:val="0"/>
        </w:rPr>
        <w:t>- д. Вайя (40,225 км а/д СПб – Псков) – 1 ДТП (1 человек получил ранения).</w:t>
      </w:r>
    </w:p>
    <w:p w:rsidR="00D969F4" w:rsidRPr="00B3567C" w:rsidRDefault="00D969F4" w:rsidP="00D969F4">
      <w:pPr>
        <w:rPr>
          <w:b w:val="0"/>
        </w:rPr>
      </w:pPr>
      <w:r w:rsidRPr="00B3567C">
        <w:rPr>
          <w:b w:val="0"/>
        </w:rPr>
        <w:t>- Подъезд к д. Тихковицы, 0,6 км – 1 ДТП (1 человек получил ранения).</w:t>
      </w:r>
    </w:p>
    <w:p w:rsidR="00D969F4" w:rsidRPr="00B3567C" w:rsidRDefault="00D969F4" w:rsidP="00D969F4">
      <w:pPr>
        <w:rPr>
          <w:b w:val="0"/>
        </w:rPr>
      </w:pPr>
      <w:r w:rsidRPr="00B3567C">
        <w:rPr>
          <w:b w:val="0"/>
        </w:rPr>
        <w:t>- д. Покровская (37,35 км а/д Кр. Село – Гатчина – Павловск) – 1 ДТП (1 человек получил ранения);</w:t>
      </w:r>
    </w:p>
    <w:p w:rsidR="00D969F4" w:rsidRPr="00B3567C" w:rsidRDefault="00D969F4" w:rsidP="00D969F4">
      <w:pPr>
        <w:rPr>
          <w:b w:val="0"/>
        </w:rPr>
      </w:pPr>
      <w:r w:rsidRPr="00B3567C">
        <w:rPr>
          <w:b w:val="0"/>
        </w:rPr>
        <w:t>- СНТ «Новинка» (41,8 м а/д Мины – Новина) – 1 ДТП (1 человек погиб);</w:t>
      </w:r>
    </w:p>
    <w:p w:rsidR="00D969F4" w:rsidRPr="00B3567C" w:rsidRDefault="00D969F4" w:rsidP="00D969F4">
      <w:pPr>
        <w:rPr>
          <w:b w:val="0"/>
        </w:rPr>
      </w:pPr>
      <w:r w:rsidRPr="00B3567C">
        <w:rPr>
          <w:b w:val="0"/>
        </w:rPr>
        <w:t>- п. Б. Рейзино (а/д Стрельна – Кипень – Гатчина) – 1 ДТП (2 человека получили ранения, в т.ч. 1 ребенок);</w:t>
      </w:r>
    </w:p>
    <w:p w:rsidR="00D969F4" w:rsidRPr="00B3567C" w:rsidRDefault="00D969F4" w:rsidP="00D969F4">
      <w:pPr>
        <w:rPr>
          <w:b w:val="0"/>
        </w:rPr>
      </w:pPr>
      <w:r w:rsidRPr="00B3567C">
        <w:rPr>
          <w:b w:val="0"/>
        </w:rPr>
        <w:t>- п. Вырица (73,1 км а/д Кемполово – Губаницы – Калитино – Выра – Тосно – Шапки) – 1 ДТП (1 человек получил ранения);</w:t>
      </w:r>
    </w:p>
    <w:p w:rsidR="00D969F4" w:rsidRPr="00B3567C" w:rsidRDefault="00D969F4" w:rsidP="00D969F4">
      <w:pPr>
        <w:rPr>
          <w:b w:val="0"/>
        </w:rPr>
      </w:pPr>
      <w:r w:rsidRPr="00B3567C">
        <w:rPr>
          <w:b w:val="0"/>
        </w:rPr>
        <w:t>- а/д А-120, 59,13 км (иной нас. пункт) – 1 ДТП (1 ребенок получил ранения);</w:t>
      </w:r>
    </w:p>
    <w:p w:rsidR="00D969F4" w:rsidRPr="00B3567C" w:rsidRDefault="00D969F4" w:rsidP="00D969F4">
      <w:pPr>
        <w:rPr>
          <w:b w:val="0"/>
        </w:rPr>
      </w:pPr>
      <w:r w:rsidRPr="00B3567C">
        <w:rPr>
          <w:b w:val="0"/>
        </w:rPr>
        <w:t>- п. Елизаветино (20,7 км, 20,45 км а/д Гатчина – Ополье – 2 ДТП (3 человека получили ранения);</w:t>
      </w:r>
    </w:p>
    <w:p w:rsidR="00D969F4" w:rsidRPr="00B3567C" w:rsidRDefault="00D969F4" w:rsidP="00D969F4">
      <w:pPr>
        <w:rPr>
          <w:b w:val="0"/>
        </w:rPr>
      </w:pPr>
      <w:r w:rsidRPr="00B3567C">
        <w:rPr>
          <w:b w:val="0"/>
        </w:rPr>
        <w:t>- п. Воскресенское (13,02 км а/д Гатчина – Куровицы) – 1 ДТП (1 ребенок получил ранения);</w:t>
      </w:r>
    </w:p>
    <w:p w:rsidR="00D969F4" w:rsidRPr="00B3567C" w:rsidRDefault="00D969F4" w:rsidP="00D969F4">
      <w:pPr>
        <w:rPr>
          <w:b w:val="0"/>
        </w:rPr>
      </w:pPr>
      <w:r w:rsidRPr="00B3567C">
        <w:rPr>
          <w:b w:val="0"/>
        </w:rPr>
        <w:t>- г. Коммунар, Ленинградское ш., 14, 27 – 2 ДТП (2 человека получили ранения, в т. ч. 1 ребенок);</w:t>
      </w:r>
    </w:p>
    <w:p w:rsidR="00D969F4" w:rsidRPr="00B3567C" w:rsidRDefault="00D969F4" w:rsidP="00D969F4">
      <w:pPr>
        <w:rPr>
          <w:b w:val="0"/>
        </w:rPr>
      </w:pPr>
      <w:r w:rsidRPr="00B3567C">
        <w:rPr>
          <w:b w:val="0"/>
        </w:rPr>
        <w:t>- г. Коммунар, ул. Антропшинская, 3 – 1 ДТП (1 человек получил ранения);</w:t>
      </w:r>
    </w:p>
    <w:p w:rsidR="00D969F4" w:rsidRPr="00B3567C" w:rsidRDefault="00D969F4" w:rsidP="00D969F4">
      <w:pPr>
        <w:rPr>
          <w:b w:val="0"/>
        </w:rPr>
      </w:pPr>
      <w:r w:rsidRPr="00B3567C">
        <w:rPr>
          <w:b w:val="0"/>
        </w:rPr>
        <w:t>- г. Коммунар, ул. Ижорская, 14 – 1 ДТП (1 человек получил ранения);</w:t>
      </w:r>
    </w:p>
    <w:p w:rsidR="00D969F4" w:rsidRPr="00B3567C" w:rsidRDefault="00D969F4" w:rsidP="00D969F4">
      <w:pPr>
        <w:rPr>
          <w:b w:val="0"/>
        </w:rPr>
      </w:pPr>
      <w:r w:rsidRPr="00B3567C">
        <w:rPr>
          <w:b w:val="0"/>
        </w:rPr>
        <w:t>-д. Б. Колпаны, ул. 1-й Семилетки, 30 – 1 ДТП (1 человек получил ранения);</w:t>
      </w:r>
    </w:p>
    <w:p w:rsidR="00D969F4" w:rsidRPr="00B3567C" w:rsidRDefault="00D969F4" w:rsidP="00D969F4">
      <w:pPr>
        <w:rPr>
          <w:b w:val="0"/>
        </w:rPr>
      </w:pPr>
      <w:r w:rsidRPr="00B3567C">
        <w:rPr>
          <w:b w:val="0"/>
        </w:rPr>
        <w:t>- п. Вырица, ул. Жертв Революции, 11, 31 – 2 ДТП (2 человека получили ранения);</w:t>
      </w:r>
    </w:p>
    <w:p w:rsidR="00D969F4" w:rsidRPr="00B3567C" w:rsidRDefault="00D969F4" w:rsidP="00D969F4">
      <w:pPr>
        <w:rPr>
          <w:b w:val="0"/>
        </w:rPr>
      </w:pPr>
      <w:r w:rsidRPr="00B3567C">
        <w:rPr>
          <w:b w:val="0"/>
        </w:rPr>
        <w:t>- д. Антелево (31,997 км а/д Кр. Село – Гатчина – Павловск) – 1 ДТП (1 человек получил ранения);</w:t>
      </w:r>
    </w:p>
    <w:p w:rsidR="00D969F4" w:rsidRPr="00B3567C" w:rsidRDefault="00D969F4" w:rsidP="00D969F4">
      <w:pPr>
        <w:rPr>
          <w:b w:val="0"/>
        </w:rPr>
      </w:pPr>
      <w:r w:rsidRPr="00B3567C">
        <w:rPr>
          <w:b w:val="0"/>
        </w:rPr>
        <w:t>- а/д А-120 (59,4 км, 59,46 км, 59,15 км – п. Войсковицы) – 3 ДТП (4 человека получили ранения);</w:t>
      </w:r>
    </w:p>
    <w:p w:rsidR="00D969F4" w:rsidRPr="00B3567C" w:rsidRDefault="00D969F4" w:rsidP="00D969F4">
      <w:pPr>
        <w:rPr>
          <w:b w:val="0"/>
        </w:rPr>
      </w:pPr>
      <w:r w:rsidRPr="00B3567C">
        <w:rPr>
          <w:b w:val="0"/>
        </w:rPr>
        <w:t>- д. М. Верево (37,669 км а/д СПб – Псков) – 1 ДТП (1 человек получил ранения);</w:t>
      </w:r>
    </w:p>
    <w:p w:rsidR="00D969F4" w:rsidRPr="00B3567C" w:rsidRDefault="00D969F4" w:rsidP="00D969F4">
      <w:pPr>
        <w:rPr>
          <w:b w:val="0"/>
        </w:rPr>
      </w:pPr>
      <w:r w:rsidRPr="00B3567C">
        <w:rPr>
          <w:b w:val="0"/>
        </w:rPr>
        <w:t>- п. Дивенский, ул. Пионерская, 2а – 1 ДТП (1 ребенок получил ранения);</w:t>
      </w:r>
    </w:p>
    <w:p w:rsidR="00D969F4" w:rsidRPr="00B3567C" w:rsidRDefault="00D969F4" w:rsidP="00D969F4">
      <w:pPr>
        <w:rPr>
          <w:b w:val="0"/>
        </w:rPr>
      </w:pPr>
      <w:r w:rsidRPr="00B3567C">
        <w:rPr>
          <w:b w:val="0"/>
        </w:rPr>
        <w:t>- п. Пудость, ул. Зайончковского,10 – 1 ДТП (1 ребенок получил ранения);</w:t>
      </w:r>
    </w:p>
    <w:p w:rsidR="00D969F4" w:rsidRPr="00B3567C" w:rsidRDefault="00D969F4" w:rsidP="00D969F4">
      <w:pPr>
        <w:rPr>
          <w:b w:val="0"/>
        </w:rPr>
      </w:pPr>
      <w:r w:rsidRPr="00B3567C">
        <w:rPr>
          <w:b w:val="0"/>
        </w:rPr>
        <w:t>- д. Шпаньково (15,084 км а/д Гатчина – Ополье) – 1 ДТП (1 человек получил ранения);</w:t>
      </w:r>
    </w:p>
    <w:p w:rsidR="00D969F4" w:rsidRPr="00B3567C" w:rsidRDefault="00D969F4" w:rsidP="00D969F4">
      <w:pPr>
        <w:rPr>
          <w:b w:val="0"/>
        </w:rPr>
      </w:pPr>
      <w:r w:rsidRPr="00B3567C">
        <w:rPr>
          <w:b w:val="0"/>
        </w:rPr>
        <w:t>53,4 км а/д Кемполово – Губаницы – Калитино – Выра – Тосно – Шапки (иной нас. пункт) – 1 ДТП (1 человек получил ранения);</w:t>
      </w:r>
    </w:p>
    <w:p w:rsidR="00D969F4" w:rsidRPr="00B3567C" w:rsidRDefault="00D969F4" w:rsidP="00D969F4">
      <w:pPr>
        <w:rPr>
          <w:b w:val="0"/>
        </w:rPr>
      </w:pPr>
      <w:r w:rsidRPr="00B3567C">
        <w:rPr>
          <w:b w:val="0"/>
        </w:rPr>
        <w:t>- а/д СПб – Псков, 74,945 км (иной нас. пункт) – 1 ДТ</w:t>
      </w:r>
      <w:r w:rsidRPr="00B3567C">
        <w:rPr>
          <w:b w:val="0"/>
        </w:rPr>
        <w:tab/>
        <w:t>П (1 человек погиб).</w:t>
      </w:r>
    </w:p>
    <w:p w:rsidR="00D969F4" w:rsidRPr="00B3567C" w:rsidRDefault="00D969F4" w:rsidP="00D969F4">
      <w:pPr>
        <w:ind w:firstLine="708"/>
        <w:rPr>
          <w:b w:val="0"/>
        </w:rPr>
      </w:pPr>
      <w:r w:rsidRPr="00B3567C">
        <w:rPr>
          <w:b w:val="0"/>
        </w:rPr>
        <w:t>В результате ДТП, произошедших в населенных пунктах, 7 человек погибло, ранения получили 86 человек, в т. ч. 14 детей.</w:t>
      </w:r>
    </w:p>
    <w:p w:rsidR="00D969F4" w:rsidRPr="00B3567C" w:rsidRDefault="00D969F4" w:rsidP="00D969F4">
      <w:pPr>
        <w:ind w:firstLine="708"/>
        <w:rPr>
          <w:b w:val="0"/>
          <w:color w:val="FF0000"/>
        </w:rPr>
      </w:pPr>
    </w:p>
    <w:p w:rsidR="00D969F4" w:rsidRPr="00B3567C" w:rsidRDefault="00D969F4" w:rsidP="00D969F4">
      <w:pPr>
        <w:ind w:firstLine="708"/>
        <w:rPr>
          <w:b w:val="0"/>
        </w:rPr>
      </w:pPr>
      <w:r w:rsidRPr="00B3567C">
        <w:rPr>
          <w:b w:val="0"/>
          <w:i/>
        </w:rPr>
        <w:t>Вне населенных пунктов за 12 месяцев текущего года ДТП зарегистрировано 13</w:t>
      </w:r>
      <w:r w:rsidRPr="00B3567C">
        <w:rPr>
          <w:b w:val="0"/>
          <w:i/>
          <w:color w:val="FF0000"/>
        </w:rPr>
        <w:t xml:space="preserve"> </w:t>
      </w:r>
      <w:r w:rsidRPr="00B3567C">
        <w:rPr>
          <w:b w:val="0"/>
          <w:i/>
        </w:rPr>
        <w:t xml:space="preserve">(-7) ДТП,  </w:t>
      </w:r>
      <w:r w:rsidRPr="00B3567C">
        <w:rPr>
          <w:b w:val="0"/>
        </w:rPr>
        <w:t xml:space="preserve">в результате которых 6 человек погибло и 8 человек получили ранения: </w:t>
      </w:r>
    </w:p>
    <w:p w:rsidR="00D969F4" w:rsidRPr="00B3567C" w:rsidRDefault="00D969F4" w:rsidP="00D969F4">
      <w:pPr>
        <w:rPr>
          <w:b w:val="0"/>
        </w:rPr>
      </w:pPr>
      <w:r w:rsidRPr="00B3567C">
        <w:rPr>
          <w:b w:val="0"/>
        </w:rPr>
        <w:t>- 5,76 км а/д Кр. Село – Гатчина – Павловск – 2 ДТП (2 человека получили ранения);</w:t>
      </w:r>
    </w:p>
    <w:p w:rsidR="00D969F4" w:rsidRPr="00B3567C" w:rsidRDefault="00D969F4" w:rsidP="00D969F4">
      <w:pPr>
        <w:rPr>
          <w:b w:val="0"/>
        </w:rPr>
      </w:pPr>
      <w:r w:rsidRPr="00B3567C">
        <w:rPr>
          <w:b w:val="0"/>
        </w:rPr>
        <w:t>- 24,16 км а/д Мины – Новинка – 1 ДТП (2 человека получили ранения);</w:t>
      </w:r>
    </w:p>
    <w:p w:rsidR="00D969F4" w:rsidRPr="00B3567C" w:rsidRDefault="00D969F4" w:rsidP="00D969F4">
      <w:pPr>
        <w:rPr>
          <w:b w:val="0"/>
        </w:rPr>
      </w:pPr>
      <w:r w:rsidRPr="00B3567C">
        <w:rPr>
          <w:b w:val="0"/>
        </w:rPr>
        <w:t>- 37,67 км а/д СПб – Псков – 1 ДТП 1 человек получил ранения);</w:t>
      </w:r>
    </w:p>
    <w:p w:rsidR="00D969F4" w:rsidRPr="00B3567C" w:rsidRDefault="00D969F4" w:rsidP="00D969F4">
      <w:pPr>
        <w:rPr>
          <w:b w:val="0"/>
        </w:rPr>
      </w:pPr>
      <w:r w:rsidRPr="00B3567C">
        <w:rPr>
          <w:b w:val="0"/>
        </w:rPr>
        <w:t>- 45,05 км а/д СПб – Псков – 1 ДТП(1 человек погиб);</w:t>
      </w:r>
    </w:p>
    <w:p w:rsidR="00D969F4" w:rsidRPr="00B3567C" w:rsidRDefault="00D969F4" w:rsidP="00D969F4">
      <w:pPr>
        <w:rPr>
          <w:b w:val="0"/>
        </w:rPr>
      </w:pPr>
      <w:r w:rsidRPr="00B3567C">
        <w:rPr>
          <w:b w:val="0"/>
        </w:rPr>
        <w:lastRenderedPageBreak/>
        <w:t>- 58,92 км а/д А-120 – 1 ДТП (1 человек получил ранения);</w:t>
      </w:r>
    </w:p>
    <w:p w:rsidR="00D969F4" w:rsidRPr="00B3567C" w:rsidRDefault="00D969F4" w:rsidP="00D969F4">
      <w:pPr>
        <w:rPr>
          <w:b w:val="0"/>
        </w:rPr>
      </w:pPr>
      <w:r w:rsidRPr="00B3567C">
        <w:rPr>
          <w:b w:val="0"/>
        </w:rPr>
        <w:t>- 7,35 км а/д Пустошка – Вырица – 1 ДТП (1 человек погиб);</w:t>
      </w:r>
    </w:p>
    <w:p w:rsidR="00D969F4" w:rsidRPr="00B3567C" w:rsidRDefault="00D969F4" w:rsidP="00D969F4">
      <w:pPr>
        <w:rPr>
          <w:b w:val="0"/>
        </w:rPr>
      </w:pPr>
      <w:r w:rsidRPr="00B3567C">
        <w:rPr>
          <w:b w:val="0"/>
        </w:rPr>
        <w:t>- 0,8 км а/д Подъезд к д. Романовка – 1 ДТП (1 человек получил ранения);</w:t>
      </w:r>
    </w:p>
    <w:p w:rsidR="00D969F4" w:rsidRPr="00B3567C" w:rsidRDefault="00D969F4" w:rsidP="00D969F4">
      <w:pPr>
        <w:rPr>
          <w:b w:val="0"/>
        </w:rPr>
      </w:pPr>
      <w:r w:rsidRPr="00B3567C">
        <w:rPr>
          <w:b w:val="0"/>
        </w:rPr>
        <w:t>- 6,97 км а/д Спецподъезд № 1 – 1 ДТП (1 человек погиб);</w:t>
      </w:r>
    </w:p>
    <w:p w:rsidR="00D969F4" w:rsidRPr="00B3567C" w:rsidRDefault="00D969F4" w:rsidP="00D969F4">
      <w:pPr>
        <w:rPr>
          <w:b w:val="0"/>
        </w:rPr>
      </w:pPr>
      <w:r w:rsidRPr="00B3567C">
        <w:rPr>
          <w:b w:val="0"/>
        </w:rPr>
        <w:t>- 6,47 км а/д Пустошка – Вырица – 1 ДТП (1 человек погиб);</w:t>
      </w:r>
    </w:p>
    <w:p w:rsidR="00D969F4" w:rsidRPr="00B3567C" w:rsidRDefault="00D969F4" w:rsidP="00D969F4">
      <w:pPr>
        <w:rPr>
          <w:b w:val="0"/>
        </w:rPr>
      </w:pPr>
      <w:r w:rsidRPr="00B3567C">
        <w:rPr>
          <w:b w:val="0"/>
        </w:rPr>
        <w:t>- 11,18 км а/д Сиверская – Др. Горка – Куровицы – 1 ДТП (1 человек получил ранения);</w:t>
      </w:r>
    </w:p>
    <w:p w:rsidR="00D969F4" w:rsidRPr="00B3567C" w:rsidRDefault="00D969F4" w:rsidP="00D969F4">
      <w:pPr>
        <w:rPr>
          <w:b w:val="0"/>
        </w:rPr>
      </w:pPr>
      <w:r w:rsidRPr="00B3567C">
        <w:rPr>
          <w:b w:val="0"/>
        </w:rPr>
        <w:t>- 76,02 км а/д А-120 – 1 ДТП (1 человек погиб);</w:t>
      </w:r>
    </w:p>
    <w:p w:rsidR="00D969F4" w:rsidRPr="00B3567C" w:rsidRDefault="00D969F4" w:rsidP="00D969F4">
      <w:pPr>
        <w:rPr>
          <w:b w:val="0"/>
        </w:rPr>
      </w:pPr>
      <w:r w:rsidRPr="00B3567C">
        <w:rPr>
          <w:b w:val="0"/>
        </w:rPr>
        <w:t>-66,24 км а/д Кемполово – Губаницы – Калитино – Выра – Тосно – Шапки – 1 ДТП (1 человек погиб).</w:t>
      </w:r>
    </w:p>
    <w:p w:rsidR="00D969F4" w:rsidRPr="00B3567C" w:rsidRDefault="00D969F4" w:rsidP="00D969F4">
      <w:pPr>
        <w:ind w:firstLine="708"/>
        <w:rPr>
          <w:b w:val="0"/>
          <w:color w:val="FF0000"/>
        </w:rPr>
      </w:pPr>
      <w:r w:rsidRPr="00B3567C">
        <w:rPr>
          <w:b w:val="0"/>
          <w:i/>
          <w:color w:val="FF0000"/>
        </w:rPr>
        <w:t xml:space="preserve"> </w:t>
      </w:r>
    </w:p>
    <w:p w:rsidR="00D969F4" w:rsidRPr="00B3567C" w:rsidRDefault="00D969F4" w:rsidP="00D969F4">
      <w:pPr>
        <w:ind w:firstLine="708"/>
        <w:rPr>
          <w:b w:val="0"/>
          <w:i/>
          <w:color w:val="FF0000"/>
        </w:rPr>
      </w:pPr>
      <w:r w:rsidRPr="00B3567C">
        <w:rPr>
          <w:b w:val="0"/>
        </w:rPr>
        <w:t>За 12 месяцев 2017 года зарегистрировано 27 (-1, -3,6%) наездов на пешеходов на пешеходных переходах. В их результате 1 (0, 0,0%) человек погиб и 29 (+1, +3,6%) человек получили ранения, в т. ч. 7</w:t>
      </w:r>
      <w:r w:rsidRPr="00B3567C">
        <w:rPr>
          <w:b w:val="0"/>
          <w:color w:val="FF0000"/>
        </w:rPr>
        <w:t xml:space="preserve"> </w:t>
      </w:r>
      <w:r w:rsidRPr="00B3567C">
        <w:rPr>
          <w:b w:val="0"/>
        </w:rPr>
        <w:t>(+2, +40,0%)</w:t>
      </w:r>
      <w:r w:rsidRPr="00B3567C">
        <w:rPr>
          <w:b w:val="0"/>
          <w:color w:val="FF0000"/>
        </w:rPr>
        <w:t xml:space="preserve"> </w:t>
      </w:r>
      <w:r w:rsidRPr="00B3567C">
        <w:rPr>
          <w:b w:val="0"/>
        </w:rPr>
        <w:t>детей.</w:t>
      </w:r>
    </w:p>
    <w:p w:rsidR="00D969F4" w:rsidRPr="00B3567C" w:rsidRDefault="00D969F4" w:rsidP="00D969F4">
      <w:pPr>
        <w:jc w:val="center"/>
        <w:rPr>
          <w:b w:val="0"/>
          <w:i/>
          <w:color w:val="FF0000"/>
        </w:rPr>
      </w:pPr>
    </w:p>
    <w:p w:rsidR="00D969F4" w:rsidRPr="00B3567C" w:rsidRDefault="00D969F4" w:rsidP="00D969F4">
      <w:pPr>
        <w:jc w:val="center"/>
        <w:rPr>
          <w:b w:val="0"/>
          <w:i/>
        </w:rPr>
      </w:pPr>
      <w:r w:rsidRPr="00B3567C">
        <w:rPr>
          <w:b w:val="0"/>
          <w:i/>
        </w:rPr>
        <w:t>Пешеходные переходы:</w:t>
      </w:r>
    </w:p>
    <w:p w:rsidR="00D969F4" w:rsidRPr="00B3567C" w:rsidRDefault="00D969F4" w:rsidP="00D969F4">
      <w:pPr>
        <w:rPr>
          <w:b w:val="0"/>
        </w:rPr>
      </w:pPr>
      <w:r w:rsidRPr="00B3567C">
        <w:rPr>
          <w:b w:val="0"/>
        </w:rPr>
        <w:t>- г. Гатчина, ул. Рощинская, 9а – 1 ДТП (1 человек ранен);</w:t>
      </w:r>
    </w:p>
    <w:p w:rsidR="00D969F4" w:rsidRPr="00B3567C" w:rsidRDefault="00D969F4" w:rsidP="00D969F4">
      <w:pPr>
        <w:rPr>
          <w:b w:val="0"/>
        </w:rPr>
      </w:pPr>
      <w:r w:rsidRPr="00B3567C">
        <w:rPr>
          <w:b w:val="0"/>
        </w:rPr>
        <w:t>- г. Гатчина, ул. Рощинская, 20 – 1 ДТП (1 человек ранен);</w:t>
      </w:r>
    </w:p>
    <w:p w:rsidR="00D969F4" w:rsidRPr="00B3567C" w:rsidRDefault="00D969F4" w:rsidP="00D969F4">
      <w:pPr>
        <w:rPr>
          <w:b w:val="0"/>
        </w:rPr>
      </w:pPr>
      <w:r w:rsidRPr="00B3567C">
        <w:rPr>
          <w:b w:val="0"/>
        </w:rPr>
        <w:t>- г. Гатчина, ул. Киевская, 1 – 1 ДТП (1 человек ранен);</w:t>
      </w:r>
    </w:p>
    <w:p w:rsidR="00D969F4" w:rsidRPr="00B3567C" w:rsidRDefault="00D969F4" w:rsidP="00D969F4">
      <w:pPr>
        <w:rPr>
          <w:b w:val="0"/>
        </w:rPr>
      </w:pPr>
      <w:r w:rsidRPr="00B3567C">
        <w:rPr>
          <w:b w:val="0"/>
        </w:rPr>
        <w:t>- г. Гатчина, ул. Слепнева, 16 – 1 ДТП (1 человек ранен);</w:t>
      </w:r>
    </w:p>
    <w:p w:rsidR="00D969F4" w:rsidRPr="00B3567C" w:rsidRDefault="00D969F4" w:rsidP="00D969F4">
      <w:pPr>
        <w:rPr>
          <w:b w:val="0"/>
        </w:rPr>
      </w:pPr>
      <w:r w:rsidRPr="00B3567C">
        <w:rPr>
          <w:b w:val="0"/>
        </w:rPr>
        <w:t>- г. Гатчина, ул. Чехова, 11 – 1 ДТП (1 человек ранен);</w:t>
      </w:r>
    </w:p>
    <w:p w:rsidR="00D969F4" w:rsidRPr="00B3567C" w:rsidRDefault="00D969F4" w:rsidP="00D969F4">
      <w:pPr>
        <w:rPr>
          <w:b w:val="0"/>
        </w:rPr>
      </w:pPr>
      <w:r w:rsidRPr="00B3567C">
        <w:rPr>
          <w:b w:val="0"/>
        </w:rPr>
        <w:t>- г. Гатчина, ул. Чехова, 23 – 1 ДТП (1 человек ранен);</w:t>
      </w:r>
    </w:p>
    <w:p w:rsidR="00D969F4" w:rsidRPr="00B3567C" w:rsidRDefault="00D969F4" w:rsidP="00D969F4">
      <w:pPr>
        <w:rPr>
          <w:b w:val="0"/>
        </w:rPr>
      </w:pPr>
      <w:r w:rsidRPr="00B3567C">
        <w:rPr>
          <w:b w:val="0"/>
        </w:rPr>
        <w:t>- г. Гатчина, ул. Соборная, 27/13 – 1 ДТП (1 человек ранен);</w:t>
      </w:r>
    </w:p>
    <w:p w:rsidR="00D969F4" w:rsidRPr="00B3567C" w:rsidRDefault="00D969F4" w:rsidP="00D969F4">
      <w:pPr>
        <w:rPr>
          <w:b w:val="0"/>
        </w:rPr>
      </w:pPr>
      <w:r w:rsidRPr="00B3567C">
        <w:rPr>
          <w:b w:val="0"/>
        </w:rPr>
        <w:t>- г. Гатчина, пр. 25-го Октября, 21 – 4 ДТП (6 человек ранены, в т.ч. 2 ребенка);</w:t>
      </w:r>
    </w:p>
    <w:p w:rsidR="00D969F4" w:rsidRPr="00B3567C" w:rsidRDefault="00D969F4" w:rsidP="00D969F4">
      <w:pPr>
        <w:rPr>
          <w:b w:val="0"/>
        </w:rPr>
      </w:pPr>
      <w:r w:rsidRPr="00B3567C">
        <w:rPr>
          <w:b w:val="0"/>
        </w:rPr>
        <w:t>- г. Гатчина, пр. 25-го Октября, 59 – 2 ДТП (2 человека ранено);</w:t>
      </w:r>
    </w:p>
    <w:p w:rsidR="00D969F4" w:rsidRPr="00B3567C" w:rsidRDefault="00D969F4" w:rsidP="00D969F4">
      <w:pPr>
        <w:rPr>
          <w:b w:val="0"/>
        </w:rPr>
      </w:pPr>
      <w:r w:rsidRPr="00B3567C">
        <w:rPr>
          <w:b w:val="0"/>
        </w:rPr>
        <w:t>- г. Гатчина, пр. 25-го Октября, 3 – 1 ДТП (1 человек ранен);</w:t>
      </w:r>
    </w:p>
    <w:p w:rsidR="00D969F4" w:rsidRPr="00B3567C" w:rsidRDefault="00D969F4" w:rsidP="00D969F4">
      <w:pPr>
        <w:rPr>
          <w:b w:val="0"/>
        </w:rPr>
      </w:pPr>
      <w:r w:rsidRPr="00B3567C">
        <w:rPr>
          <w:b w:val="0"/>
        </w:rPr>
        <w:t>- г. Гатчина, ул. Гагарина, 1 – 1 ДТП (1 ребенок ранен);</w:t>
      </w:r>
    </w:p>
    <w:p w:rsidR="00D969F4" w:rsidRPr="00B3567C" w:rsidRDefault="00D969F4" w:rsidP="00D969F4">
      <w:pPr>
        <w:rPr>
          <w:b w:val="0"/>
        </w:rPr>
      </w:pPr>
      <w:r w:rsidRPr="00B3567C">
        <w:rPr>
          <w:b w:val="0"/>
        </w:rPr>
        <w:t>- г. Гатчина, ул. Крупской, 9 – 1 ДТП (1 человек ранен);</w:t>
      </w:r>
    </w:p>
    <w:p w:rsidR="00D969F4" w:rsidRPr="00B3567C" w:rsidRDefault="00D969F4" w:rsidP="00D969F4">
      <w:pPr>
        <w:rPr>
          <w:b w:val="0"/>
        </w:rPr>
      </w:pPr>
      <w:r w:rsidRPr="00B3567C">
        <w:rPr>
          <w:b w:val="0"/>
        </w:rPr>
        <w:t>- г. Гатчина, ул. 7-й Армии, 10 – 1 ДТП (1 ребенок ранен);</w:t>
      </w:r>
    </w:p>
    <w:p w:rsidR="00D969F4" w:rsidRPr="00B3567C" w:rsidRDefault="00D969F4" w:rsidP="00D969F4">
      <w:pPr>
        <w:rPr>
          <w:b w:val="0"/>
        </w:rPr>
      </w:pPr>
      <w:r w:rsidRPr="00B3567C">
        <w:rPr>
          <w:b w:val="0"/>
        </w:rPr>
        <w:t>- г. Гатчина, ул. Радищева, 11/9 1 ДТП (1 человек ранен);</w:t>
      </w:r>
    </w:p>
    <w:p w:rsidR="00D969F4" w:rsidRPr="00B3567C" w:rsidRDefault="00D969F4" w:rsidP="00D969F4">
      <w:pPr>
        <w:rPr>
          <w:b w:val="0"/>
        </w:rPr>
      </w:pPr>
      <w:r w:rsidRPr="00B3567C">
        <w:rPr>
          <w:b w:val="0"/>
        </w:rPr>
        <w:t>- а/д А-120, 59,13 км (иной нас. пункт) – 1 ДТП (1 ребенок получил ранения);</w:t>
      </w:r>
    </w:p>
    <w:p w:rsidR="00D969F4" w:rsidRPr="00B3567C" w:rsidRDefault="00D969F4" w:rsidP="00D969F4">
      <w:pPr>
        <w:rPr>
          <w:b w:val="0"/>
        </w:rPr>
      </w:pPr>
      <w:r w:rsidRPr="00B3567C">
        <w:rPr>
          <w:b w:val="0"/>
        </w:rPr>
        <w:t>- д. Вайя (40,225 км а/д СПб – Псков) – 1 ДТП (1 человек ранен);</w:t>
      </w:r>
    </w:p>
    <w:p w:rsidR="00D969F4" w:rsidRPr="00B3567C" w:rsidRDefault="00D969F4" w:rsidP="00D969F4">
      <w:pPr>
        <w:rPr>
          <w:b w:val="0"/>
        </w:rPr>
      </w:pPr>
      <w:r w:rsidRPr="00B3567C">
        <w:rPr>
          <w:b w:val="0"/>
        </w:rPr>
        <w:t>- п. Воскресенское (13,02 км а/д Гатчина – Куровицы) – 1 ДТП (1 ребенок получил ранения);</w:t>
      </w:r>
    </w:p>
    <w:p w:rsidR="00D969F4" w:rsidRPr="00B3567C" w:rsidRDefault="00D969F4" w:rsidP="00D969F4">
      <w:pPr>
        <w:rPr>
          <w:b w:val="0"/>
        </w:rPr>
      </w:pPr>
      <w:r w:rsidRPr="00B3567C">
        <w:rPr>
          <w:b w:val="0"/>
        </w:rPr>
        <w:t>- г. Коммунар, Ленинградское ш., 14 – 1 ДТП (1 ребенок получил ранения);</w:t>
      </w:r>
    </w:p>
    <w:p w:rsidR="00D969F4" w:rsidRPr="00B3567C" w:rsidRDefault="00D969F4" w:rsidP="00D969F4">
      <w:pPr>
        <w:rPr>
          <w:b w:val="0"/>
        </w:rPr>
      </w:pPr>
      <w:r w:rsidRPr="00B3567C">
        <w:rPr>
          <w:b w:val="0"/>
        </w:rPr>
        <w:t>- д. М. Верево (37,669 км а/д СПб – Псков) – 1 ДТП (1 человек ранен);</w:t>
      </w:r>
    </w:p>
    <w:p w:rsidR="00D969F4" w:rsidRPr="00B3567C" w:rsidRDefault="00D969F4" w:rsidP="00D969F4">
      <w:pPr>
        <w:rPr>
          <w:b w:val="0"/>
        </w:rPr>
      </w:pPr>
      <w:r w:rsidRPr="00B3567C">
        <w:rPr>
          <w:b w:val="0"/>
        </w:rPr>
        <w:t>- а/д СПб – Псков, 74,945 км (иной нас. пункт) – 1 ДТП (1 человек погиб);</w:t>
      </w:r>
    </w:p>
    <w:p w:rsidR="00D969F4" w:rsidRPr="00B3567C" w:rsidRDefault="00D969F4" w:rsidP="00D969F4">
      <w:pPr>
        <w:rPr>
          <w:b w:val="0"/>
        </w:rPr>
      </w:pPr>
      <w:r w:rsidRPr="00B3567C">
        <w:rPr>
          <w:b w:val="0"/>
        </w:rPr>
        <w:t>- д. Большие Тайцы, ул. Санаторская, 1 – 1 ДТП (1 человек ранен);</w:t>
      </w:r>
    </w:p>
    <w:p w:rsidR="00D969F4" w:rsidRPr="00B3567C" w:rsidRDefault="00D969F4" w:rsidP="00D969F4">
      <w:pPr>
        <w:rPr>
          <w:b w:val="0"/>
        </w:rPr>
      </w:pPr>
      <w:r w:rsidRPr="00B3567C">
        <w:rPr>
          <w:b w:val="0"/>
        </w:rPr>
        <w:t>- п. Войсковицы (59,15 км а/д А-120) – 1 ДТП (1 человек ранен);</w:t>
      </w:r>
    </w:p>
    <w:p w:rsidR="00D969F4" w:rsidRPr="00B3567C" w:rsidRDefault="00D969F4" w:rsidP="00D969F4">
      <w:pPr>
        <w:rPr>
          <w:b w:val="0"/>
        </w:rPr>
      </w:pPr>
      <w:r w:rsidRPr="00B3567C">
        <w:rPr>
          <w:b w:val="0"/>
        </w:rPr>
        <w:t>- - п. Елизаветино (20,45 км а/д Гатчина – Ополье) – 1 ДТП (2 человека ранено).</w:t>
      </w:r>
    </w:p>
    <w:p w:rsidR="00D969F4" w:rsidRPr="00B3567C" w:rsidRDefault="00D969F4" w:rsidP="00D969F4">
      <w:pPr>
        <w:spacing w:before="240"/>
        <w:ind w:firstLine="709"/>
        <w:rPr>
          <w:b w:val="0"/>
        </w:rPr>
      </w:pPr>
      <w:r w:rsidRPr="00B3567C">
        <w:rPr>
          <w:b w:val="0"/>
        </w:rPr>
        <w:t>Произошло ДТП без пострадавших за 12 месяцев 2017 г. (без учета спец. трассы СПб – Псков): 2824 ДТП</w:t>
      </w:r>
      <w:r w:rsidRPr="00B3567C">
        <w:rPr>
          <w:b w:val="0"/>
          <w:color w:val="FF0000"/>
        </w:rPr>
        <w:t xml:space="preserve"> </w:t>
      </w:r>
      <w:r w:rsidRPr="00B3567C">
        <w:rPr>
          <w:b w:val="0"/>
        </w:rPr>
        <w:t>(-199 или -6,6%).</w:t>
      </w:r>
    </w:p>
    <w:p w:rsidR="00D969F4" w:rsidRPr="00B3567C" w:rsidRDefault="00D969F4" w:rsidP="00D969F4">
      <w:pPr>
        <w:autoSpaceDE w:val="0"/>
        <w:autoSpaceDN w:val="0"/>
        <w:adjustRightInd w:val="0"/>
        <w:ind w:firstLine="708"/>
        <w:rPr>
          <w:b w:val="0"/>
          <w:color w:val="FF0000"/>
          <w:u w:val="single"/>
        </w:rPr>
      </w:pPr>
      <w:r w:rsidRPr="00B3567C">
        <w:rPr>
          <w:rFonts w:ascii="Tahoma" w:hAnsi="Tahoma" w:cs="Tahoma"/>
          <w:b w:val="0"/>
          <w:bCs/>
          <w:color w:val="FF0000"/>
          <w:sz w:val="16"/>
          <w:szCs w:val="16"/>
        </w:rPr>
        <w:tab/>
      </w:r>
      <w:r w:rsidRPr="00B3567C">
        <w:rPr>
          <w:rFonts w:ascii="Tahoma" w:hAnsi="Tahoma" w:cs="Tahoma"/>
          <w:b w:val="0"/>
          <w:bCs/>
          <w:color w:val="FF0000"/>
          <w:sz w:val="16"/>
          <w:szCs w:val="16"/>
        </w:rPr>
        <w:tab/>
      </w:r>
      <w:r w:rsidRPr="00B3567C">
        <w:rPr>
          <w:rFonts w:ascii="Tahoma" w:hAnsi="Tahoma" w:cs="Tahoma"/>
          <w:b w:val="0"/>
          <w:bCs/>
          <w:color w:val="FF0000"/>
          <w:sz w:val="16"/>
          <w:szCs w:val="16"/>
        </w:rPr>
        <w:tab/>
      </w:r>
    </w:p>
    <w:p w:rsidR="00D969F4" w:rsidRPr="00B3567C" w:rsidRDefault="00D969F4" w:rsidP="00D969F4">
      <w:pPr>
        <w:ind w:left="66"/>
        <w:jc w:val="center"/>
        <w:rPr>
          <w:b w:val="0"/>
          <w:u w:val="single"/>
        </w:rPr>
      </w:pPr>
      <w:r w:rsidRPr="00B3567C">
        <w:rPr>
          <w:b w:val="0"/>
          <w:u w:val="single"/>
        </w:rPr>
        <w:t>ПРИНИМАЕМЫЕ МЕРЫ</w:t>
      </w:r>
    </w:p>
    <w:p w:rsidR="00D969F4" w:rsidRPr="00B3567C" w:rsidRDefault="00D969F4" w:rsidP="00D969F4">
      <w:pPr>
        <w:ind w:left="66"/>
        <w:jc w:val="center"/>
        <w:rPr>
          <w:b w:val="0"/>
          <w:u w:val="single"/>
        </w:rPr>
      </w:pPr>
    </w:p>
    <w:p w:rsidR="00D969F4" w:rsidRPr="00B3567C" w:rsidRDefault="00D969F4" w:rsidP="00D969F4">
      <w:pPr>
        <w:numPr>
          <w:ilvl w:val="0"/>
          <w:numId w:val="10"/>
        </w:numPr>
        <w:tabs>
          <w:tab w:val="clear" w:pos="720"/>
        </w:tabs>
        <w:ind w:left="426"/>
        <w:rPr>
          <w:b w:val="0"/>
        </w:rPr>
      </w:pPr>
      <w:r w:rsidRPr="00B3567C">
        <w:rPr>
          <w:b w:val="0"/>
        </w:rPr>
        <w:t xml:space="preserve">Ежедневно, на инструктажах личного состава, перед началом несения службы до л/с доводится состояние аварийности на территории района, маршруты патрулирования нарядов максимально возможно приближены к очагам аварийности, наряды нацеливаются на профилактику, предупреждение и пресечение нарушений ПДД, свойственных для отдельных очагов аварийности, а также наиболее существенно влияющих на состояние дорожно-транспортной обстановки в целом. Приоритетным направлением в их работе являлся контроль за соблюдением водителями т/с скоростного режима, правил проезда пешеходных переходов, соблюдение требований </w:t>
      </w:r>
      <w:r w:rsidRPr="00B3567C">
        <w:rPr>
          <w:b w:val="0"/>
        </w:rPr>
        <w:lastRenderedPageBreak/>
        <w:t xml:space="preserve">сигналов светофора при проезде перекрестков, управление т/с в состоянии опьянения и без права управления, выезд на полосу встречного движения, а также предупреждение и пресечение нарушений ПДД пешеходами. Каждому наряду ставится конкретная задача по работе с пешеходами с закреплением зон ответственности на маршрутах патрулирования. </w:t>
      </w:r>
    </w:p>
    <w:p w:rsidR="00D969F4" w:rsidRPr="00B3567C" w:rsidRDefault="00D969F4" w:rsidP="00D969F4">
      <w:pPr>
        <w:numPr>
          <w:ilvl w:val="0"/>
          <w:numId w:val="10"/>
        </w:numPr>
        <w:tabs>
          <w:tab w:val="clear" w:pos="720"/>
        </w:tabs>
        <w:ind w:left="426"/>
        <w:rPr>
          <w:b w:val="0"/>
        </w:rPr>
      </w:pPr>
      <w:r w:rsidRPr="00B3567C">
        <w:rPr>
          <w:b w:val="0"/>
        </w:rPr>
        <w:t xml:space="preserve">Операция «Пешеход. Пешеходный переход», во исполнение приказа ГУВД № 920, проводится с учетом изменения дорожно-транспортной обстановки на основе анализа аварийности (меняются дни недели и время проведения операции). </w:t>
      </w:r>
    </w:p>
    <w:p w:rsidR="00D969F4" w:rsidRPr="00B3567C" w:rsidRDefault="00D969F4" w:rsidP="00D969F4">
      <w:pPr>
        <w:numPr>
          <w:ilvl w:val="0"/>
          <w:numId w:val="10"/>
        </w:numPr>
        <w:tabs>
          <w:tab w:val="clear" w:pos="720"/>
        </w:tabs>
        <w:ind w:left="426"/>
        <w:rPr>
          <w:b w:val="0"/>
        </w:rPr>
      </w:pPr>
      <w:r w:rsidRPr="00B3567C">
        <w:rPr>
          <w:b w:val="0"/>
        </w:rPr>
        <w:t>В целях снижения уровня аварийности с участием пешеходов на территории Гатчинского района, предупреждения и пресечения нарушений ПДД пешеходами подготовлен и реализуется план  дополнительных мероприятий, направленных на снижение аварийности с участием пешеходов и стабилизацию дорожно-транспортной обстановки на территории Гатчинского района Ленинградской области на ноябрь – декабрь 2017 года и 1 квартал 2018 года, утвержденный начальником УМВД 17.11.2017.</w:t>
      </w:r>
    </w:p>
    <w:p w:rsidR="00D969F4" w:rsidRPr="00B3567C" w:rsidRDefault="00D969F4" w:rsidP="00D969F4">
      <w:pPr>
        <w:numPr>
          <w:ilvl w:val="0"/>
          <w:numId w:val="16"/>
        </w:numPr>
        <w:ind w:left="426"/>
        <w:contextualSpacing/>
        <w:rPr>
          <w:b w:val="0"/>
        </w:rPr>
      </w:pPr>
      <w:r w:rsidRPr="00B3567C">
        <w:rPr>
          <w:b w:val="0"/>
        </w:rPr>
        <w:t xml:space="preserve">На основе анализа дорожно-транспортной обстановки и эффективности принимаемых мер по её стабилизации на обслуживаемой территории были проведены профилактические мероприятия, направленные на выявление и пресечение нарушений ПДД, являющихся основными причинами совершения ДТП. </w:t>
      </w:r>
    </w:p>
    <w:p w:rsidR="00D969F4" w:rsidRPr="00B3567C" w:rsidRDefault="00D969F4" w:rsidP="00D969F4">
      <w:pPr>
        <w:numPr>
          <w:ilvl w:val="0"/>
          <w:numId w:val="16"/>
        </w:numPr>
        <w:ind w:left="426"/>
        <w:contextualSpacing/>
        <w:rPr>
          <w:b w:val="0"/>
        </w:rPr>
      </w:pPr>
      <w:r w:rsidRPr="00B3567C">
        <w:rPr>
          <w:b w:val="0"/>
        </w:rPr>
        <w:t xml:space="preserve">За 12 месяцев 2017 года на территории Гатчинского района проведено 52 профилактических мероприятия «Нетрезвый водитель», направленных на профилактику аварийности по вине водителей, управляющих ТС в состоянии опьянения. </w:t>
      </w:r>
    </w:p>
    <w:p w:rsidR="00D969F4" w:rsidRPr="00B3567C" w:rsidRDefault="00D969F4" w:rsidP="00D969F4">
      <w:pPr>
        <w:numPr>
          <w:ilvl w:val="0"/>
          <w:numId w:val="15"/>
        </w:numPr>
        <w:ind w:left="426" w:right="-2" w:hanging="426"/>
        <w:rPr>
          <w:b w:val="0"/>
        </w:rPr>
      </w:pPr>
      <w:r w:rsidRPr="00B3567C">
        <w:rPr>
          <w:b w:val="0"/>
        </w:rPr>
        <w:t>Также практическая помощь была оказана нарядами СР ДПС ГИБДД ОР и ОР ДПС ГИБДД № 4 ГУ МВД России по г. Санкт-Петербургу и Ленинградской области.</w:t>
      </w:r>
    </w:p>
    <w:p w:rsidR="00D969F4" w:rsidRPr="00B3567C" w:rsidRDefault="00D969F4" w:rsidP="00D969F4">
      <w:pPr>
        <w:ind w:firstLine="708"/>
        <w:rPr>
          <w:b w:val="0"/>
        </w:rPr>
      </w:pPr>
      <w:r w:rsidRPr="00B3567C">
        <w:rPr>
          <w:b w:val="0"/>
        </w:rPr>
        <w:t>Продолжается еженедельная практика проведения целенаправленных рейдов в предвыходные, выходные, предпраздничные и праздничные дни. К проведению рейдов привлекаются силы СНД по БДД. Сами рейды проводятся в тесном взаимодействии с нарядами ОР ДПС ГИБДД № 4 ГУ МВД России.</w:t>
      </w:r>
    </w:p>
    <w:p w:rsidR="00D969F4" w:rsidRPr="00B3567C" w:rsidRDefault="00D969F4" w:rsidP="00D969F4">
      <w:pPr>
        <w:rPr>
          <w:b w:val="0"/>
        </w:rPr>
      </w:pPr>
      <w:r w:rsidRPr="00B3567C">
        <w:rPr>
          <w:b w:val="0"/>
        </w:rPr>
        <w:tab/>
        <w:t xml:space="preserve">Направлением дорожной инспекции и организации движения ОГИБДД УМВД России в рамках повседневного надзора за состоянием улично-дорожной сети и технических средств организации дорожного движения,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 </w:t>
      </w:r>
    </w:p>
    <w:p w:rsidR="00D969F4" w:rsidRPr="00B3567C" w:rsidRDefault="00D969F4" w:rsidP="00D969F4">
      <w:pPr>
        <w:ind w:firstLine="708"/>
        <w:rPr>
          <w:b w:val="0"/>
        </w:rPr>
      </w:pPr>
      <w:r w:rsidRPr="00B3567C">
        <w:rPr>
          <w:b w:val="0"/>
        </w:rPr>
        <w:t>На основе данных анализа аварийности направлением ДИ и ОД ОГИБДД УМВД России за прошедший период выдано 98 (+1) предписанийя, привлечено к адм. ответственности в порядке ст.12.34 КоАП РФ 33 (-19) должностных лица и 15 (+7) – юридических, возбуждено 8 (0) дел об АП в порядке ст. 19.5 КоАП РФ в отношении должностных лиц и 11 (+3) в отношении юридических.</w:t>
      </w:r>
    </w:p>
    <w:p w:rsidR="00D969F4" w:rsidRPr="00B3567C" w:rsidRDefault="00D969F4" w:rsidP="00D969F4">
      <w:pPr>
        <w:ind w:firstLine="708"/>
        <w:rPr>
          <w:b w:val="0"/>
        </w:rPr>
      </w:pPr>
      <w:r w:rsidRPr="00B3567C">
        <w:rPr>
          <w:b w:val="0"/>
        </w:rPr>
        <w:t xml:space="preserve">Продолжается работа по направлению технической инспекции: проведение профилактических бесед с владельцами индивидуального автотранспорта и в транспортных организациях об уделении особого внимания при перевозке детей, проводятся проверки автотранспорта и инструктаж водителей, привлекаемых к организованным перевозкам детей. По утвержденному и согласованному с прокуратурой района графику проводятся специальные проверки автотранспортных предприятий, осуществляющих массовые пассажирские перевозки. </w:t>
      </w:r>
    </w:p>
    <w:p w:rsidR="00D969F4" w:rsidRPr="00B3567C" w:rsidRDefault="00D969F4" w:rsidP="00D969F4">
      <w:pPr>
        <w:ind w:firstLine="708"/>
        <w:rPr>
          <w:b w:val="0"/>
          <w:sz w:val="12"/>
          <w:szCs w:val="12"/>
        </w:rPr>
      </w:pPr>
      <w:r w:rsidRPr="00B3567C">
        <w:rPr>
          <w:b w:val="0"/>
        </w:rPr>
        <w:t xml:space="preserve">Продолжается работа со СМИ по вопросам БДД с еженедельным освещением состояния дорожно-транспортной обстановки, в том числе с участием пешеходов, с приведением конкретных примеров по приоритетным направлениям профилактики нарушений ПДД и пропаганде БДД. Особое внимание уделено детскому дорожно-транспортному травматизму. Каждым направлением ОГИБДД готовится информация в СМИ по наиболее актуальным темам профилактики аварийности по своим направлениям. </w:t>
      </w:r>
    </w:p>
    <w:p w:rsidR="00D969F4" w:rsidRPr="00B3567C" w:rsidRDefault="00D969F4" w:rsidP="00D969F4">
      <w:pPr>
        <w:spacing w:before="240"/>
        <w:jc w:val="center"/>
        <w:rPr>
          <w:b w:val="0"/>
          <w:u w:val="single"/>
        </w:rPr>
      </w:pPr>
      <w:r w:rsidRPr="00B3567C">
        <w:rPr>
          <w:b w:val="0"/>
          <w:u w:val="single"/>
        </w:rPr>
        <w:lastRenderedPageBreak/>
        <w:t>Результаты служебной  деятельности отдела ГИБДД</w:t>
      </w:r>
    </w:p>
    <w:p w:rsidR="00D969F4" w:rsidRPr="00B3567C" w:rsidRDefault="00D969F4" w:rsidP="00D969F4">
      <w:pPr>
        <w:ind w:left="360"/>
        <w:jc w:val="center"/>
        <w:rPr>
          <w:b w:val="0"/>
          <w:u w:val="single"/>
        </w:rPr>
      </w:pPr>
      <w:r w:rsidRPr="00B3567C">
        <w:rPr>
          <w:b w:val="0"/>
          <w:u w:val="single"/>
        </w:rPr>
        <w:t>УМВД России по Гатчинскому району ЛО за 12 месяцев 2017 года</w:t>
      </w:r>
    </w:p>
    <w:p w:rsidR="00D969F4" w:rsidRPr="00B3567C" w:rsidRDefault="00D969F4" w:rsidP="00D969F4">
      <w:pPr>
        <w:ind w:left="360"/>
        <w:jc w:val="center"/>
        <w:rPr>
          <w:b w:val="0"/>
          <w:color w:val="FF0000"/>
          <w:u w:val="single"/>
        </w:rPr>
      </w:pPr>
    </w:p>
    <w:p w:rsidR="00D969F4" w:rsidRPr="00B3567C" w:rsidRDefault="00D969F4" w:rsidP="00D969F4">
      <w:pPr>
        <w:rPr>
          <w:b w:val="0"/>
        </w:rPr>
      </w:pPr>
      <w:r w:rsidRPr="00B3567C">
        <w:rPr>
          <w:b w:val="0"/>
          <w:i/>
          <w:color w:val="FF0000"/>
        </w:rPr>
        <w:tab/>
      </w:r>
      <w:r w:rsidRPr="00B3567C">
        <w:rPr>
          <w:b w:val="0"/>
        </w:rPr>
        <w:t xml:space="preserve">За 12 месяцев текущего года л/с подразделения было привлечено к административной ответственности 15354 водителя, что на 2848 или на 15,6% меньше по сравнению с аналогичным периодом прошлого года. Привлечено к административной ответственности по ст. 12.29 ч. 1 КоАП РФ 4734 (+34, +0,7%) пешехода. </w:t>
      </w:r>
    </w:p>
    <w:p w:rsidR="00D969F4" w:rsidRPr="00B3567C" w:rsidRDefault="00D969F4" w:rsidP="00D969F4">
      <w:pPr>
        <w:pStyle w:val="ab"/>
        <w:spacing w:after="0"/>
        <w:ind w:left="0" w:firstLine="539"/>
        <w:contextualSpacing/>
        <w:jc w:val="both"/>
      </w:pPr>
      <w:r w:rsidRPr="00B3567C">
        <w:t>Личный состав нацелен на активизацию работы по профилактике нарушений ПДД, являющихся основными причинами ДТП.</w:t>
      </w:r>
      <w:r w:rsidRPr="00B3567C">
        <w:rPr>
          <w:color w:val="FF0000"/>
        </w:rPr>
        <w:t xml:space="preserve">  </w:t>
      </w:r>
      <w:r w:rsidRPr="00B3567C">
        <w:t>Так за 12 месяцев 2017 года было привлечено к административной ответственности 867 (+17, +2,0%) водителей за выезд на полосу встречного движения в нарушение ПДД РФ, 2914 (+28, +1,0%) – за не предоставление преимущества в движении пешеходам, 835 (+46 или +5,8%) водителей за нарушение правил перевозки людей (ст. 12.23 КоАП РФ), в т.ч. 818 (+37) по ч.3 ст.12.23 КоАП РФ (нарушение правил перевозки детей).</w:t>
      </w:r>
    </w:p>
    <w:p w:rsidR="00D969F4" w:rsidRPr="00B3567C" w:rsidRDefault="00D969F4" w:rsidP="00D969F4">
      <w:pPr>
        <w:pStyle w:val="ab"/>
        <w:spacing w:after="0"/>
        <w:ind w:left="0" w:firstLine="539"/>
        <w:contextualSpacing/>
        <w:jc w:val="both"/>
      </w:pPr>
      <w:r w:rsidRPr="00B3567C">
        <w:rPr>
          <w:bCs/>
        </w:rPr>
        <w:t>По нарушениям ПДД, выявленным с помощью фоторадарных передвижных комплексов «КРИС» П, за 12 месяцев 2017 года вынесено 29057 (+10225) постановлений по делам об административных правонарушениях.</w:t>
      </w:r>
    </w:p>
    <w:p w:rsidR="00D969F4" w:rsidRPr="00B3567C" w:rsidRDefault="00D969F4" w:rsidP="00D969F4">
      <w:pPr>
        <w:ind w:firstLine="539"/>
        <w:rPr>
          <w:b w:val="0"/>
        </w:rPr>
      </w:pPr>
      <w:r w:rsidRPr="00B3567C">
        <w:rPr>
          <w:b w:val="0"/>
        </w:rPr>
        <w:t xml:space="preserve">Отделением по ИАЗ ОГИБДД УМВД России регулярно проводятся совместные совещания с мировыми судьями, рассматривающими материалы об АП в сфере ПДД с целью адекватности принимаемых ими мер к водителям, допускающим грубые нарушения ПДД.  </w:t>
      </w:r>
    </w:p>
    <w:p w:rsidR="00D969F4" w:rsidRPr="00B3567C" w:rsidRDefault="00D969F4" w:rsidP="00D969F4">
      <w:pPr>
        <w:ind w:firstLine="540"/>
        <w:rPr>
          <w:b w:val="0"/>
        </w:rPr>
      </w:pPr>
      <w:r w:rsidRPr="00B3567C">
        <w:rPr>
          <w:b w:val="0"/>
        </w:rPr>
        <w:t>Так за 12 месяцев 2017 года в суд направлено 1235 (-155) материалов в отношении водителей ТС. Мировыми судьями принято решений о лишении права управления ТС – 208 (-330), в т.ч. 91 (-112)  – за управление ТС в состоянии опьянения, 104 (-110) – за отказ от МО, 5 (-80) – за выезд в нарушение ПДД РФ на сторону дороги, предназначенную для встречного движения (ч.4,5 ст. 12.15 КоАП РФ).</w:t>
      </w:r>
    </w:p>
    <w:p w:rsidR="00D969F4" w:rsidRPr="00B3567C" w:rsidRDefault="00D969F4" w:rsidP="00D969F4">
      <w:pPr>
        <w:spacing w:before="40" w:after="40"/>
        <w:ind w:left="40" w:right="40" w:firstLine="500"/>
        <w:rPr>
          <w:b w:val="0"/>
        </w:rPr>
      </w:pPr>
      <w:r w:rsidRPr="00B3567C">
        <w:rPr>
          <w:b w:val="0"/>
        </w:rPr>
        <w:t xml:space="preserve">Наложено административных штрафов на сумму 36798858,00 руб. Из них взыскано 17133234,1 руб. (46,6%). </w:t>
      </w:r>
    </w:p>
    <w:p w:rsidR="00D969F4" w:rsidRPr="00B3567C" w:rsidRDefault="00D969F4" w:rsidP="00D969F4">
      <w:pPr>
        <w:pStyle w:val="ab"/>
        <w:ind w:left="0" w:firstLine="540"/>
        <w:contextualSpacing/>
        <w:jc w:val="both"/>
      </w:pPr>
      <w:r w:rsidRPr="00B3567C">
        <w:t xml:space="preserve">Направлено 4618 (-2328) постановлений судебным приставам-исполнителям для взыскания административного штрафа. Сотрудниками ССП исполнено 3542 (-691) постановления. </w:t>
      </w:r>
    </w:p>
    <w:tbl>
      <w:tblPr>
        <w:tblW w:w="0" w:type="auto"/>
        <w:jc w:val="center"/>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5670"/>
        <w:gridCol w:w="851"/>
        <w:gridCol w:w="850"/>
        <w:gridCol w:w="709"/>
        <w:gridCol w:w="810"/>
      </w:tblGrid>
      <w:tr w:rsidR="00D969F4" w:rsidRPr="00B3567C" w:rsidTr="008E3995">
        <w:trPr>
          <w:trHeight w:val="70"/>
          <w:jc w:val="center"/>
        </w:trPr>
        <w:tc>
          <w:tcPr>
            <w:tcW w:w="6342" w:type="dxa"/>
            <w:gridSpan w:val="2"/>
            <w:vAlign w:val="center"/>
          </w:tcPr>
          <w:p w:rsidR="00D969F4" w:rsidRPr="00B3567C" w:rsidRDefault="00D969F4" w:rsidP="008E3995">
            <w:pPr>
              <w:jc w:val="center"/>
              <w:rPr>
                <w:b w:val="0"/>
                <w:sz w:val="22"/>
                <w:szCs w:val="22"/>
              </w:rPr>
            </w:pPr>
            <w:r w:rsidRPr="00B3567C">
              <w:rPr>
                <w:b w:val="0"/>
                <w:sz w:val="22"/>
                <w:szCs w:val="22"/>
              </w:rPr>
              <w:tab/>
            </w:r>
          </w:p>
        </w:tc>
        <w:tc>
          <w:tcPr>
            <w:tcW w:w="851" w:type="dxa"/>
            <w:vAlign w:val="center"/>
          </w:tcPr>
          <w:p w:rsidR="00D969F4" w:rsidRPr="00B3567C" w:rsidRDefault="00D969F4" w:rsidP="008E3995">
            <w:pPr>
              <w:ind w:right="-108"/>
              <w:jc w:val="center"/>
              <w:rPr>
                <w:b w:val="0"/>
                <w:sz w:val="22"/>
                <w:szCs w:val="22"/>
              </w:rPr>
            </w:pPr>
            <w:r w:rsidRPr="00B3567C">
              <w:rPr>
                <w:b w:val="0"/>
                <w:sz w:val="22"/>
                <w:szCs w:val="22"/>
              </w:rPr>
              <w:t>2017 г.</w:t>
            </w:r>
          </w:p>
        </w:tc>
        <w:tc>
          <w:tcPr>
            <w:tcW w:w="850" w:type="dxa"/>
            <w:vAlign w:val="center"/>
          </w:tcPr>
          <w:p w:rsidR="00D969F4" w:rsidRPr="00B3567C" w:rsidRDefault="00D969F4" w:rsidP="008E3995">
            <w:pPr>
              <w:ind w:left="-108" w:right="-108"/>
              <w:jc w:val="center"/>
              <w:rPr>
                <w:b w:val="0"/>
                <w:sz w:val="22"/>
                <w:szCs w:val="22"/>
              </w:rPr>
            </w:pPr>
            <w:r w:rsidRPr="00B3567C">
              <w:rPr>
                <w:b w:val="0"/>
                <w:sz w:val="22"/>
                <w:szCs w:val="22"/>
              </w:rPr>
              <w:t>2016 г.</w:t>
            </w:r>
          </w:p>
        </w:tc>
        <w:tc>
          <w:tcPr>
            <w:tcW w:w="709" w:type="dxa"/>
            <w:vAlign w:val="center"/>
          </w:tcPr>
          <w:p w:rsidR="00D969F4" w:rsidRPr="00B3567C" w:rsidRDefault="00D969F4" w:rsidP="008E3995">
            <w:pPr>
              <w:ind w:left="-108"/>
              <w:jc w:val="center"/>
              <w:rPr>
                <w:b w:val="0"/>
                <w:sz w:val="22"/>
                <w:szCs w:val="22"/>
              </w:rPr>
            </w:pPr>
            <w:r w:rsidRPr="00B3567C">
              <w:rPr>
                <w:b w:val="0"/>
                <w:sz w:val="22"/>
                <w:szCs w:val="22"/>
              </w:rPr>
              <w:t>+/-</w:t>
            </w:r>
          </w:p>
        </w:tc>
        <w:tc>
          <w:tcPr>
            <w:tcW w:w="810" w:type="dxa"/>
            <w:vAlign w:val="center"/>
          </w:tcPr>
          <w:p w:rsidR="00D969F4" w:rsidRPr="00B3567C" w:rsidRDefault="00D969F4" w:rsidP="008E3995">
            <w:pPr>
              <w:jc w:val="center"/>
              <w:rPr>
                <w:b w:val="0"/>
                <w:sz w:val="22"/>
                <w:szCs w:val="22"/>
              </w:rPr>
            </w:pPr>
            <w:r w:rsidRPr="00B3567C">
              <w:rPr>
                <w:b w:val="0"/>
                <w:sz w:val="22"/>
                <w:szCs w:val="22"/>
              </w:rPr>
              <w:t>%</w:t>
            </w:r>
          </w:p>
        </w:tc>
      </w:tr>
      <w:tr w:rsidR="00D969F4" w:rsidRPr="00B3567C" w:rsidTr="008E3995">
        <w:trPr>
          <w:jc w:val="center"/>
        </w:trPr>
        <w:tc>
          <w:tcPr>
            <w:tcW w:w="6342" w:type="dxa"/>
            <w:gridSpan w:val="2"/>
            <w:vAlign w:val="center"/>
          </w:tcPr>
          <w:p w:rsidR="00D969F4" w:rsidRPr="00B3567C" w:rsidRDefault="00D969F4" w:rsidP="008E3995">
            <w:pPr>
              <w:rPr>
                <w:b w:val="0"/>
                <w:sz w:val="22"/>
                <w:szCs w:val="22"/>
              </w:rPr>
            </w:pPr>
            <w:r w:rsidRPr="00B3567C">
              <w:rPr>
                <w:b w:val="0"/>
                <w:sz w:val="22"/>
                <w:szCs w:val="22"/>
              </w:rPr>
              <w:t>Всего правонарушений (с учетом решений принятых в отношении ю/лиц, д/лиц и ст. 20.25 ч.1 КоАП РФ):</w:t>
            </w:r>
          </w:p>
        </w:tc>
        <w:tc>
          <w:tcPr>
            <w:tcW w:w="851" w:type="dxa"/>
            <w:vAlign w:val="center"/>
          </w:tcPr>
          <w:p w:rsidR="00D969F4" w:rsidRPr="00B3567C" w:rsidRDefault="00D969F4" w:rsidP="008E3995">
            <w:pPr>
              <w:jc w:val="center"/>
              <w:rPr>
                <w:b w:val="0"/>
                <w:sz w:val="22"/>
                <w:szCs w:val="22"/>
              </w:rPr>
            </w:pPr>
            <w:r w:rsidRPr="00B3567C">
              <w:rPr>
                <w:b w:val="0"/>
                <w:sz w:val="22"/>
                <w:szCs w:val="22"/>
              </w:rPr>
              <w:t>20717</w:t>
            </w:r>
          </w:p>
        </w:tc>
        <w:tc>
          <w:tcPr>
            <w:tcW w:w="850"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23525</w:t>
            </w:r>
          </w:p>
        </w:tc>
        <w:tc>
          <w:tcPr>
            <w:tcW w:w="709" w:type="dxa"/>
            <w:vAlign w:val="center"/>
          </w:tcPr>
          <w:p w:rsidR="00D969F4" w:rsidRPr="00B3567C" w:rsidRDefault="00D969F4" w:rsidP="008E3995">
            <w:pPr>
              <w:ind w:left="-108" w:right="-108"/>
              <w:jc w:val="center"/>
              <w:rPr>
                <w:b w:val="0"/>
                <w:sz w:val="22"/>
                <w:szCs w:val="22"/>
              </w:rPr>
            </w:pPr>
            <w:r w:rsidRPr="00B3567C">
              <w:rPr>
                <w:b w:val="0"/>
                <w:sz w:val="22"/>
                <w:szCs w:val="22"/>
              </w:rPr>
              <w:t>-2808</w:t>
            </w:r>
          </w:p>
        </w:tc>
        <w:tc>
          <w:tcPr>
            <w:tcW w:w="810" w:type="dxa"/>
            <w:vAlign w:val="center"/>
          </w:tcPr>
          <w:p w:rsidR="00D969F4" w:rsidRPr="00B3567C" w:rsidRDefault="00D969F4" w:rsidP="008E3995">
            <w:pPr>
              <w:jc w:val="center"/>
              <w:rPr>
                <w:b w:val="0"/>
                <w:sz w:val="22"/>
                <w:szCs w:val="22"/>
              </w:rPr>
            </w:pPr>
            <w:r w:rsidRPr="00B3567C">
              <w:rPr>
                <w:b w:val="0"/>
                <w:sz w:val="22"/>
                <w:szCs w:val="22"/>
              </w:rPr>
              <w:t>-11,9</w:t>
            </w:r>
          </w:p>
        </w:tc>
      </w:tr>
      <w:tr w:rsidR="00D969F4" w:rsidRPr="00B3567C" w:rsidTr="008E3995">
        <w:trPr>
          <w:jc w:val="center"/>
        </w:trPr>
        <w:tc>
          <w:tcPr>
            <w:tcW w:w="6342" w:type="dxa"/>
            <w:gridSpan w:val="2"/>
            <w:vAlign w:val="center"/>
          </w:tcPr>
          <w:p w:rsidR="00D969F4" w:rsidRPr="00B3567C" w:rsidRDefault="00D969F4" w:rsidP="008E3995">
            <w:pPr>
              <w:rPr>
                <w:b w:val="0"/>
                <w:sz w:val="22"/>
                <w:szCs w:val="22"/>
              </w:rPr>
            </w:pPr>
            <w:r w:rsidRPr="00B3567C">
              <w:rPr>
                <w:b w:val="0"/>
                <w:sz w:val="22"/>
                <w:szCs w:val="22"/>
              </w:rPr>
              <w:t>в т.ч. неуплата адм. штрафа (ст. 20.25 ч.1 КоАП РФ)</w:t>
            </w:r>
          </w:p>
        </w:tc>
        <w:tc>
          <w:tcPr>
            <w:tcW w:w="851" w:type="dxa"/>
            <w:vAlign w:val="center"/>
          </w:tcPr>
          <w:p w:rsidR="00D969F4" w:rsidRPr="00B3567C" w:rsidRDefault="00D969F4" w:rsidP="008E3995">
            <w:pPr>
              <w:jc w:val="center"/>
              <w:rPr>
                <w:b w:val="0"/>
                <w:sz w:val="22"/>
                <w:szCs w:val="22"/>
              </w:rPr>
            </w:pPr>
            <w:r w:rsidRPr="00B3567C">
              <w:rPr>
                <w:b w:val="0"/>
                <w:sz w:val="22"/>
                <w:szCs w:val="22"/>
              </w:rPr>
              <w:t>407</w:t>
            </w:r>
          </w:p>
        </w:tc>
        <w:tc>
          <w:tcPr>
            <w:tcW w:w="850"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386</w:t>
            </w:r>
          </w:p>
        </w:tc>
        <w:tc>
          <w:tcPr>
            <w:tcW w:w="709" w:type="dxa"/>
            <w:vAlign w:val="center"/>
          </w:tcPr>
          <w:p w:rsidR="00D969F4" w:rsidRPr="00B3567C" w:rsidRDefault="00D969F4" w:rsidP="008E3995">
            <w:pPr>
              <w:jc w:val="center"/>
              <w:rPr>
                <w:b w:val="0"/>
                <w:sz w:val="22"/>
                <w:szCs w:val="22"/>
              </w:rPr>
            </w:pPr>
            <w:r w:rsidRPr="00B3567C">
              <w:rPr>
                <w:b w:val="0"/>
                <w:sz w:val="22"/>
                <w:szCs w:val="22"/>
              </w:rPr>
              <w:t>+21</w:t>
            </w:r>
          </w:p>
        </w:tc>
        <w:tc>
          <w:tcPr>
            <w:tcW w:w="810" w:type="dxa"/>
            <w:vAlign w:val="center"/>
          </w:tcPr>
          <w:p w:rsidR="00D969F4" w:rsidRPr="00B3567C" w:rsidRDefault="00D969F4" w:rsidP="008E3995">
            <w:pPr>
              <w:jc w:val="center"/>
              <w:rPr>
                <w:b w:val="0"/>
                <w:sz w:val="22"/>
                <w:szCs w:val="22"/>
              </w:rPr>
            </w:pPr>
            <w:r w:rsidRPr="00B3567C">
              <w:rPr>
                <w:b w:val="0"/>
                <w:sz w:val="22"/>
                <w:szCs w:val="22"/>
              </w:rPr>
              <w:t>+5,4</w:t>
            </w:r>
          </w:p>
        </w:tc>
      </w:tr>
      <w:tr w:rsidR="00D969F4" w:rsidRPr="00B3567C" w:rsidTr="008E3995">
        <w:trPr>
          <w:trHeight w:val="87"/>
          <w:jc w:val="center"/>
        </w:trPr>
        <w:tc>
          <w:tcPr>
            <w:tcW w:w="6342" w:type="dxa"/>
            <w:gridSpan w:val="2"/>
            <w:vAlign w:val="center"/>
          </w:tcPr>
          <w:p w:rsidR="00D969F4" w:rsidRPr="00B3567C" w:rsidRDefault="00D969F4" w:rsidP="008E3995">
            <w:pPr>
              <w:rPr>
                <w:b w:val="0"/>
                <w:sz w:val="22"/>
                <w:szCs w:val="22"/>
              </w:rPr>
            </w:pPr>
            <w:r w:rsidRPr="00B3567C">
              <w:rPr>
                <w:b w:val="0"/>
                <w:sz w:val="22"/>
                <w:szCs w:val="22"/>
              </w:rPr>
              <w:t>в т.ч. нарушений ПДД РФ водителями ТС:</w:t>
            </w:r>
          </w:p>
        </w:tc>
        <w:tc>
          <w:tcPr>
            <w:tcW w:w="851" w:type="dxa"/>
            <w:vAlign w:val="center"/>
          </w:tcPr>
          <w:p w:rsidR="00D969F4" w:rsidRPr="00B3567C" w:rsidRDefault="00D969F4" w:rsidP="008E3995">
            <w:pPr>
              <w:jc w:val="center"/>
              <w:rPr>
                <w:b w:val="0"/>
                <w:sz w:val="22"/>
                <w:szCs w:val="22"/>
              </w:rPr>
            </w:pPr>
            <w:r w:rsidRPr="00B3567C">
              <w:rPr>
                <w:b w:val="0"/>
                <w:sz w:val="22"/>
                <w:szCs w:val="22"/>
              </w:rPr>
              <w:t>15354</w:t>
            </w:r>
          </w:p>
        </w:tc>
        <w:tc>
          <w:tcPr>
            <w:tcW w:w="850"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18202</w:t>
            </w:r>
          </w:p>
        </w:tc>
        <w:tc>
          <w:tcPr>
            <w:tcW w:w="709" w:type="dxa"/>
            <w:vAlign w:val="center"/>
          </w:tcPr>
          <w:p w:rsidR="00D969F4" w:rsidRPr="00B3567C" w:rsidRDefault="00D969F4" w:rsidP="008E3995">
            <w:pPr>
              <w:ind w:left="-108" w:right="-108"/>
              <w:jc w:val="center"/>
              <w:rPr>
                <w:b w:val="0"/>
                <w:sz w:val="22"/>
                <w:szCs w:val="22"/>
              </w:rPr>
            </w:pPr>
            <w:r w:rsidRPr="00B3567C">
              <w:rPr>
                <w:b w:val="0"/>
                <w:sz w:val="22"/>
                <w:szCs w:val="22"/>
              </w:rPr>
              <w:t>-2848</w:t>
            </w:r>
          </w:p>
        </w:tc>
        <w:tc>
          <w:tcPr>
            <w:tcW w:w="810" w:type="dxa"/>
            <w:vAlign w:val="center"/>
          </w:tcPr>
          <w:p w:rsidR="00D969F4" w:rsidRPr="00B3567C" w:rsidRDefault="00D969F4" w:rsidP="008E3995">
            <w:pPr>
              <w:jc w:val="center"/>
              <w:rPr>
                <w:b w:val="0"/>
                <w:sz w:val="22"/>
                <w:szCs w:val="22"/>
              </w:rPr>
            </w:pPr>
            <w:r w:rsidRPr="00B3567C">
              <w:rPr>
                <w:b w:val="0"/>
                <w:sz w:val="22"/>
                <w:szCs w:val="22"/>
              </w:rPr>
              <w:t>-15,6</w:t>
            </w:r>
          </w:p>
        </w:tc>
      </w:tr>
      <w:tr w:rsidR="00D969F4" w:rsidRPr="00B3567C" w:rsidTr="008E3995">
        <w:trPr>
          <w:jc w:val="center"/>
        </w:trPr>
        <w:tc>
          <w:tcPr>
            <w:tcW w:w="672" w:type="dxa"/>
            <w:vMerge w:val="restart"/>
            <w:vAlign w:val="center"/>
          </w:tcPr>
          <w:p w:rsidR="00D969F4" w:rsidRPr="00B3567C" w:rsidRDefault="00D969F4" w:rsidP="008E3995">
            <w:pPr>
              <w:jc w:val="center"/>
              <w:rPr>
                <w:b w:val="0"/>
                <w:sz w:val="22"/>
                <w:szCs w:val="22"/>
              </w:rPr>
            </w:pPr>
            <w:r w:rsidRPr="00B3567C">
              <w:rPr>
                <w:b w:val="0"/>
                <w:sz w:val="22"/>
                <w:szCs w:val="22"/>
              </w:rPr>
              <w:t>Из них:</w:t>
            </w:r>
          </w:p>
        </w:tc>
        <w:tc>
          <w:tcPr>
            <w:tcW w:w="5670" w:type="dxa"/>
            <w:vAlign w:val="bottom"/>
          </w:tcPr>
          <w:p w:rsidR="00D969F4" w:rsidRPr="00B3567C" w:rsidRDefault="00D969F4" w:rsidP="008E3995">
            <w:pPr>
              <w:ind w:right="-108"/>
              <w:rPr>
                <w:b w:val="0"/>
                <w:sz w:val="22"/>
                <w:szCs w:val="22"/>
              </w:rPr>
            </w:pPr>
            <w:r w:rsidRPr="00B3567C">
              <w:rPr>
                <w:b w:val="0"/>
                <w:sz w:val="22"/>
                <w:szCs w:val="22"/>
              </w:rPr>
              <w:t>в состоянии опьянения (ст. 12.8 ч.1, 3 КоАП РФ)</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390</w:t>
            </w:r>
          </w:p>
        </w:tc>
        <w:tc>
          <w:tcPr>
            <w:tcW w:w="850" w:type="dxa"/>
            <w:vAlign w:val="center"/>
          </w:tcPr>
          <w:p w:rsidR="00D969F4" w:rsidRPr="00B3567C" w:rsidRDefault="00D969F4" w:rsidP="008E3995">
            <w:pPr>
              <w:jc w:val="center"/>
              <w:rPr>
                <w:b w:val="0"/>
              </w:rPr>
            </w:pPr>
            <w:r w:rsidRPr="00B3567C">
              <w:rPr>
                <w:b w:val="0"/>
              </w:rPr>
              <w:t>419</w:t>
            </w:r>
          </w:p>
        </w:tc>
        <w:tc>
          <w:tcPr>
            <w:tcW w:w="709" w:type="dxa"/>
            <w:vAlign w:val="bottom"/>
          </w:tcPr>
          <w:p w:rsidR="00D969F4" w:rsidRPr="00B3567C" w:rsidRDefault="00D969F4" w:rsidP="008E3995">
            <w:pPr>
              <w:jc w:val="center"/>
              <w:rPr>
                <w:b w:val="0"/>
                <w:sz w:val="22"/>
                <w:szCs w:val="22"/>
              </w:rPr>
            </w:pPr>
            <w:r w:rsidRPr="00B3567C">
              <w:rPr>
                <w:b w:val="0"/>
                <w:sz w:val="22"/>
                <w:szCs w:val="22"/>
              </w:rPr>
              <w:t>-29</w:t>
            </w:r>
          </w:p>
        </w:tc>
        <w:tc>
          <w:tcPr>
            <w:tcW w:w="810" w:type="dxa"/>
            <w:vAlign w:val="bottom"/>
          </w:tcPr>
          <w:p w:rsidR="00D969F4" w:rsidRPr="00B3567C" w:rsidRDefault="00D969F4" w:rsidP="008E3995">
            <w:pPr>
              <w:jc w:val="center"/>
              <w:rPr>
                <w:b w:val="0"/>
                <w:sz w:val="22"/>
                <w:szCs w:val="22"/>
              </w:rPr>
            </w:pPr>
            <w:r w:rsidRPr="00B3567C">
              <w:rPr>
                <w:b w:val="0"/>
                <w:sz w:val="22"/>
                <w:szCs w:val="22"/>
              </w:rPr>
              <w:t>-6,9</w:t>
            </w:r>
          </w:p>
        </w:tc>
      </w:tr>
      <w:tr w:rsidR="00D969F4" w:rsidRPr="00B3567C" w:rsidTr="008E3995">
        <w:trPr>
          <w:jc w:val="center"/>
        </w:trPr>
        <w:tc>
          <w:tcPr>
            <w:tcW w:w="672" w:type="dxa"/>
            <w:vMerge/>
            <w:vAlign w:val="center"/>
          </w:tcPr>
          <w:p w:rsidR="00D969F4" w:rsidRPr="00B3567C" w:rsidRDefault="00D969F4" w:rsidP="008E3995">
            <w:pPr>
              <w:jc w:val="center"/>
              <w:rPr>
                <w:b w:val="0"/>
                <w:sz w:val="22"/>
                <w:szCs w:val="22"/>
              </w:rPr>
            </w:pPr>
          </w:p>
        </w:tc>
        <w:tc>
          <w:tcPr>
            <w:tcW w:w="5670" w:type="dxa"/>
            <w:vAlign w:val="bottom"/>
          </w:tcPr>
          <w:p w:rsidR="00D969F4" w:rsidRPr="00B3567C" w:rsidRDefault="00D969F4" w:rsidP="008E3995">
            <w:pPr>
              <w:rPr>
                <w:b w:val="0"/>
                <w:sz w:val="22"/>
                <w:szCs w:val="22"/>
              </w:rPr>
            </w:pPr>
            <w:r w:rsidRPr="00B3567C">
              <w:rPr>
                <w:b w:val="0"/>
                <w:sz w:val="22"/>
                <w:szCs w:val="22"/>
              </w:rPr>
              <w:t>в состоянии опьянения (ст. 264.1 УК РФ)</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59</w:t>
            </w:r>
          </w:p>
        </w:tc>
        <w:tc>
          <w:tcPr>
            <w:tcW w:w="850" w:type="dxa"/>
            <w:vAlign w:val="center"/>
          </w:tcPr>
          <w:p w:rsidR="00D969F4" w:rsidRPr="00B3567C" w:rsidRDefault="00D969F4" w:rsidP="008E3995">
            <w:pPr>
              <w:jc w:val="center"/>
              <w:rPr>
                <w:b w:val="0"/>
              </w:rPr>
            </w:pPr>
            <w:r w:rsidRPr="00B3567C">
              <w:rPr>
                <w:b w:val="0"/>
              </w:rPr>
              <w:t>82</w:t>
            </w:r>
          </w:p>
        </w:tc>
        <w:tc>
          <w:tcPr>
            <w:tcW w:w="709" w:type="dxa"/>
            <w:vAlign w:val="bottom"/>
          </w:tcPr>
          <w:p w:rsidR="00D969F4" w:rsidRPr="00B3567C" w:rsidRDefault="00D969F4" w:rsidP="008E3995">
            <w:pPr>
              <w:jc w:val="center"/>
              <w:rPr>
                <w:b w:val="0"/>
                <w:sz w:val="22"/>
                <w:szCs w:val="22"/>
              </w:rPr>
            </w:pPr>
            <w:r w:rsidRPr="00B3567C">
              <w:rPr>
                <w:b w:val="0"/>
                <w:sz w:val="22"/>
                <w:szCs w:val="22"/>
              </w:rPr>
              <w:t>-23</w:t>
            </w:r>
          </w:p>
        </w:tc>
        <w:tc>
          <w:tcPr>
            <w:tcW w:w="810" w:type="dxa"/>
            <w:vAlign w:val="bottom"/>
          </w:tcPr>
          <w:p w:rsidR="00D969F4" w:rsidRPr="00B3567C" w:rsidRDefault="00D969F4" w:rsidP="008E3995">
            <w:pPr>
              <w:ind w:left="-108" w:right="-148"/>
              <w:jc w:val="center"/>
              <w:rPr>
                <w:b w:val="0"/>
                <w:sz w:val="22"/>
                <w:szCs w:val="22"/>
              </w:rPr>
            </w:pPr>
            <w:r w:rsidRPr="00B3567C">
              <w:rPr>
                <w:b w:val="0"/>
                <w:sz w:val="22"/>
                <w:szCs w:val="22"/>
              </w:rPr>
              <w:t>-28,0</w:t>
            </w:r>
          </w:p>
        </w:tc>
      </w:tr>
      <w:tr w:rsidR="00D969F4" w:rsidRPr="00B3567C" w:rsidTr="008E3995">
        <w:trPr>
          <w:jc w:val="center"/>
        </w:trPr>
        <w:tc>
          <w:tcPr>
            <w:tcW w:w="672" w:type="dxa"/>
            <w:vMerge/>
            <w:vAlign w:val="center"/>
          </w:tcPr>
          <w:p w:rsidR="00D969F4" w:rsidRPr="00B3567C" w:rsidRDefault="00D969F4" w:rsidP="008E3995">
            <w:pPr>
              <w:jc w:val="center"/>
              <w:rPr>
                <w:b w:val="0"/>
                <w:sz w:val="22"/>
                <w:szCs w:val="22"/>
              </w:rPr>
            </w:pPr>
          </w:p>
        </w:tc>
        <w:tc>
          <w:tcPr>
            <w:tcW w:w="5670" w:type="dxa"/>
            <w:vAlign w:val="bottom"/>
          </w:tcPr>
          <w:p w:rsidR="00D969F4" w:rsidRPr="00B3567C" w:rsidRDefault="00D969F4" w:rsidP="008E3995">
            <w:pPr>
              <w:rPr>
                <w:b w:val="0"/>
                <w:sz w:val="22"/>
                <w:szCs w:val="22"/>
              </w:rPr>
            </w:pPr>
            <w:r w:rsidRPr="00B3567C">
              <w:rPr>
                <w:b w:val="0"/>
                <w:sz w:val="22"/>
                <w:szCs w:val="22"/>
              </w:rPr>
              <w:t>в т.ч. наркотического</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9</w:t>
            </w:r>
          </w:p>
        </w:tc>
        <w:tc>
          <w:tcPr>
            <w:tcW w:w="850" w:type="dxa"/>
            <w:vAlign w:val="center"/>
          </w:tcPr>
          <w:p w:rsidR="00D969F4" w:rsidRPr="00B3567C" w:rsidRDefault="00D969F4" w:rsidP="008E3995">
            <w:pPr>
              <w:jc w:val="center"/>
              <w:rPr>
                <w:b w:val="0"/>
              </w:rPr>
            </w:pPr>
            <w:r w:rsidRPr="00B3567C">
              <w:rPr>
                <w:b w:val="0"/>
              </w:rPr>
              <w:t>1</w:t>
            </w:r>
          </w:p>
        </w:tc>
        <w:tc>
          <w:tcPr>
            <w:tcW w:w="709" w:type="dxa"/>
            <w:vAlign w:val="bottom"/>
          </w:tcPr>
          <w:p w:rsidR="00D969F4" w:rsidRPr="00B3567C" w:rsidRDefault="00D969F4" w:rsidP="008E3995">
            <w:pPr>
              <w:jc w:val="center"/>
              <w:rPr>
                <w:b w:val="0"/>
                <w:sz w:val="22"/>
                <w:szCs w:val="22"/>
              </w:rPr>
            </w:pPr>
            <w:r w:rsidRPr="00B3567C">
              <w:rPr>
                <w:b w:val="0"/>
                <w:sz w:val="22"/>
                <w:szCs w:val="22"/>
              </w:rPr>
              <w:t>+8</w:t>
            </w:r>
          </w:p>
        </w:tc>
        <w:tc>
          <w:tcPr>
            <w:tcW w:w="810" w:type="dxa"/>
            <w:vAlign w:val="bottom"/>
          </w:tcPr>
          <w:p w:rsidR="00D969F4" w:rsidRPr="00B3567C" w:rsidRDefault="00D969F4" w:rsidP="008E3995">
            <w:pPr>
              <w:ind w:left="-108" w:right="-148"/>
              <w:jc w:val="center"/>
              <w:rPr>
                <w:b w:val="0"/>
                <w:sz w:val="22"/>
                <w:szCs w:val="22"/>
              </w:rPr>
            </w:pPr>
            <w:r w:rsidRPr="00B3567C">
              <w:rPr>
                <w:b w:val="0"/>
                <w:sz w:val="22"/>
                <w:szCs w:val="22"/>
              </w:rPr>
              <w:t>+800,0</w:t>
            </w:r>
          </w:p>
        </w:tc>
      </w:tr>
      <w:tr w:rsidR="00D969F4" w:rsidRPr="00B3567C" w:rsidTr="008E3995">
        <w:trPr>
          <w:jc w:val="center"/>
        </w:trPr>
        <w:tc>
          <w:tcPr>
            <w:tcW w:w="672" w:type="dxa"/>
            <w:vMerge/>
            <w:vAlign w:val="center"/>
          </w:tcPr>
          <w:p w:rsidR="00D969F4" w:rsidRPr="00B3567C" w:rsidRDefault="00D969F4" w:rsidP="008E3995">
            <w:pPr>
              <w:jc w:val="center"/>
              <w:rPr>
                <w:b w:val="0"/>
                <w:sz w:val="22"/>
                <w:szCs w:val="22"/>
              </w:rPr>
            </w:pPr>
          </w:p>
        </w:tc>
        <w:tc>
          <w:tcPr>
            <w:tcW w:w="5670" w:type="dxa"/>
            <w:vAlign w:val="bottom"/>
          </w:tcPr>
          <w:p w:rsidR="00D969F4" w:rsidRPr="00B3567C" w:rsidRDefault="00D969F4" w:rsidP="008E3995">
            <w:pPr>
              <w:rPr>
                <w:b w:val="0"/>
                <w:sz w:val="22"/>
                <w:szCs w:val="22"/>
              </w:rPr>
            </w:pPr>
            <w:r w:rsidRPr="00B3567C">
              <w:rPr>
                <w:b w:val="0"/>
                <w:sz w:val="22"/>
                <w:szCs w:val="22"/>
              </w:rPr>
              <w:t>отказ от МО (ст. 12.26 КоАП РФ)</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304</w:t>
            </w:r>
          </w:p>
        </w:tc>
        <w:tc>
          <w:tcPr>
            <w:tcW w:w="850" w:type="dxa"/>
            <w:vAlign w:val="center"/>
          </w:tcPr>
          <w:p w:rsidR="00D969F4" w:rsidRPr="00B3567C" w:rsidRDefault="00D969F4" w:rsidP="008E3995">
            <w:pPr>
              <w:jc w:val="center"/>
              <w:rPr>
                <w:b w:val="0"/>
              </w:rPr>
            </w:pPr>
            <w:r w:rsidRPr="00B3567C">
              <w:rPr>
                <w:b w:val="0"/>
              </w:rPr>
              <w:t>285</w:t>
            </w:r>
          </w:p>
        </w:tc>
        <w:tc>
          <w:tcPr>
            <w:tcW w:w="709" w:type="dxa"/>
            <w:vAlign w:val="bottom"/>
          </w:tcPr>
          <w:p w:rsidR="00D969F4" w:rsidRPr="00B3567C" w:rsidRDefault="00D969F4" w:rsidP="008E3995">
            <w:pPr>
              <w:jc w:val="center"/>
              <w:rPr>
                <w:b w:val="0"/>
                <w:sz w:val="22"/>
                <w:szCs w:val="22"/>
              </w:rPr>
            </w:pPr>
            <w:r w:rsidRPr="00B3567C">
              <w:rPr>
                <w:b w:val="0"/>
                <w:sz w:val="22"/>
                <w:szCs w:val="22"/>
              </w:rPr>
              <w:t>+19</w:t>
            </w:r>
          </w:p>
        </w:tc>
        <w:tc>
          <w:tcPr>
            <w:tcW w:w="810" w:type="dxa"/>
            <w:vAlign w:val="bottom"/>
          </w:tcPr>
          <w:p w:rsidR="00D969F4" w:rsidRPr="00B3567C" w:rsidRDefault="00D969F4" w:rsidP="008E3995">
            <w:pPr>
              <w:jc w:val="center"/>
              <w:rPr>
                <w:b w:val="0"/>
                <w:sz w:val="22"/>
                <w:szCs w:val="22"/>
              </w:rPr>
            </w:pPr>
            <w:r w:rsidRPr="00B3567C">
              <w:rPr>
                <w:b w:val="0"/>
                <w:sz w:val="22"/>
                <w:szCs w:val="22"/>
              </w:rPr>
              <w:t>+6,7</w:t>
            </w:r>
          </w:p>
        </w:tc>
      </w:tr>
      <w:tr w:rsidR="00D969F4" w:rsidRPr="00B3567C" w:rsidTr="008E3995">
        <w:trPr>
          <w:jc w:val="center"/>
        </w:trPr>
        <w:tc>
          <w:tcPr>
            <w:tcW w:w="672" w:type="dxa"/>
            <w:vMerge/>
            <w:vAlign w:val="center"/>
          </w:tcPr>
          <w:p w:rsidR="00D969F4" w:rsidRPr="00B3567C" w:rsidRDefault="00D969F4" w:rsidP="008E3995">
            <w:pPr>
              <w:jc w:val="center"/>
              <w:rPr>
                <w:b w:val="0"/>
                <w:sz w:val="22"/>
                <w:szCs w:val="22"/>
              </w:rPr>
            </w:pPr>
          </w:p>
        </w:tc>
        <w:tc>
          <w:tcPr>
            <w:tcW w:w="5670" w:type="dxa"/>
            <w:vAlign w:val="bottom"/>
          </w:tcPr>
          <w:p w:rsidR="00D969F4" w:rsidRPr="00B3567C" w:rsidRDefault="00D969F4" w:rsidP="008E3995">
            <w:pPr>
              <w:rPr>
                <w:b w:val="0"/>
                <w:sz w:val="22"/>
                <w:szCs w:val="22"/>
              </w:rPr>
            </w:pPr>
            <w:r w:rsidRPr="00B3567C">
              <w:rPr>
                <w:b w:val="0"/>
                <w:sz w:val="22"/>
                <w:szCs w:val="22"/>
              </w:rPr>
              <w:t xml:space="preserve">ст. 12.8+ ст. 12.26 КоАП РФ + ст. 264.1 УК РФ </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753</w:t>
            </w:r>
          </w:p>
        </w:tc>
        <w:tc>
          <w:tcPr>
            <w:tcW w:w="850" w:type="dxa"/>
            <w:vAlign w:val="center"/>
          </w:tcPr>
          <w:p w:rsidR="00D969F4" w:rsidRPr="00B3567C" w:rsidRDefault="00D969F4" w:rsidP="008E3995">
            <w:pPr>
              <w:jc w:val="center"/>
              <w:rPr>
                <w:b w:val="0"/>
              </w:rPr>
            </w:pPr>
            <w:r w:rsidRPr="00B3567C">
              <w:rPr>
                <w:b w:val="0"/>
              </w:rPr>
              <w:t>786</w:t>
            </w:r>
          </w:p>
        </w:tc>
        <w:tc>
          <w:tcPr>
            <w:tcW w:w="709" w:type="dxa"/>
            <w:vAlign w:val="bottom"/>
          </w:tcPr>
          <w:p w:rsidR="00D969F4" w:rsidRPr="00B3567C" w:rsidRDefault="00D969F4" w:rsidP="008E3995">
            <w:pPr>
              <w:jc w:val="center"/>
              <w:rPr>
                <w:b w:val="0"/>
                <w:sz w:val="22"/>
                <w:szCs w:val="22"/>
              </w:rPr>
            </w:pPr>
            <w:r w:rsidRPr="00B3567C">
              <w:rPr>
                <w:b w:val="0"/>
                <w:sz w:val="22"/>
                <w:szCs w:val="22"/>
              </w:rPr>
              <w:t>-33</w:t>
            </w:r>
          </w:p>
        </w:tc>
        <w:tc>
          <w:tcPr>
            <w:tcW w:w="810" w:type="dxa"/>
            <w:vAlign w:val="bottom"/>
          </w:tcPr>
          <w:p w:rsidR="00D969F4" w:rsidRPr="00B3567C" w:rsidRDefault="00D969F4" w:rsidP="008E3995">
            <w:pPr>
              <w:jc w:val="center"/>
              <w:rPr>
                <w:b w:val="0"/>
                <w:sz w:val="22"/>
                <w:szCs w:val="22"/>
              </w:rPr>
            </w:pPr>
            <w:r w:rsidRPr="00B3567C">
              <w:rPr>
                <w:b w:val="0"/>
                <w:sz w:val="22"/>
                <w:szCs w:val="22"/>
              </w:rPr>
              <w:t>-4,2</w:t>
            </w:r>
          </w:p>
        </w:tc>
      </w:tr>
      <w:tr w:rsidR="00D969F4" w:rsidRPr="00B3567C" w:rsidTr="008E3995">
        <w:trPr>
          <w:jc w:val="center"/>
        </w:trPr>
        <w:tc>
          <w:tcPr>
            <w:tcW w:w="672" w:type="dxa"/>
            <w:vMerge/>
            <w:vAlign w:val="center"/>
          </w:tcPr>
          <w:p w:rsidR="00D969F4" w:rsidRPr="00B3567C" w:rsidRDefault="00D969F4" w:rsidP="008E3995">
            <w:pPr>
              <w:jc w:val="center"/>
              <w:rPr>
                <w:b w:val="0"/>
                <w:sz w:val="22"/>
                <w:szCs w:val="22"/>
              </w:rPr>
            </w:pPr>
          </w:p>
        </w:tc>
        <w:tc>
          <w:tcPr>
            <w:tcW w:w="5670" w:type="dxa"/>
            <w:vAlign w:val="bottom"/>
          </w:tcPr>
          <w:p w:rsidR="00D969F4" w:rsidRPr="00B3567C" w:rsidRDefault="00D969F4" w:rsidP="008E3995">
            <w:pPr>
              <w:rPr>
                <w:b w:val="0"/>
                <w:sz w:val="22"/>
                <w:szCs w:val="22"/>
              </w:rPr>
            </w:pPr>
            <w:r w:rsidRPr="00B3567C">
              <w:rPr>
                <w:b w:val="0"/>
                <w:sz w:val="22"/>
                <w:szCs w:val="22"/>
              </w:rPr>
              <w:t>ЖДП (ст. 12.10 ч.1,ч.3 КоАП РФ)</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62</w:t>
            </w:r>
          </w:p>
        </w:tc>
        <w:tc>
          <w:tcPr>
            <w:tcW w:w="850" w:type="dxa"/>
            <w:vAlign w:val="center"/>
          </w:tcPr>
          <w:p w:rsidR="00D969F4" w:rsidRPr="00B3567C" w:rsidRDefault="00D969F4" w:rsidP="008E3995">
            <w:pPr>
              <w:jc w:val="center"/>
              <w:rPr>
                <w:b w:val="0"/>
              </w:rPr>
            </w:pPr>
            <w:r w:rsidRPr="00B3567C">
              <w:rPr>
                <w:b w:val="0"/>
              </w:rPr>
              <w:t>81</w:t>
            </w:r>
          </w:p>
        </w:tc>
        <w:tc>
          <w:tcPr>
            <w:tcW w:w="709" w:type="dxa"/>
            <w:vAlign w:val="bottom"/>
          </w:tcPr>
          <w:p w:rsidR="00D969F4" w:rsidRPr="00B3567C" w:rsidRDefault="00D969F4" w:rsidP="008E3995">
            <w:pPr>
              <w:jc w:val="center"/>
              <w:rPr>
                <w:b w:val="0"/>
                <w:sz w:val="22"/>
                <w:szCs w:val="22"/>
              </w:rPr>
            </w:pPr>
            <w:r w:rsidRPr="00B3567C">
              <w:rPr>
                <w:b w:val="0"/>
                <w:sz w:val="22"/>
                <w:szCs w:val="22"/>
              </w:rPr>
              <w:t>-19</w:t>
            </w:r>
          </w:p>
        </w:tc>
        <w:tc>
          <w:tcPr>
            <w:tcW w:w="810" w:type="dxa"/>
            <w:vAlign w:val="bottom"/>
          </w:tcPr>
          <w:p w:rsidR="00D969F4" w:rsidRPr="00B3567C" w:rsidRDefault="00D969F4" w:rsidP="008E3995">
            <w:pPr>
              <w:jc w:val="center"/>
              <w:rPr>
                <w:b w:val="0"/>
                <w:sz w:val="22"/>
                <w:szCs w:val="22"/>
              </w:rPr>
            </w:pPr>
            <w:r w:rsidRPr="00B3567C">
              <w:rPr>
                <w:b w:val="0"/>
                <w:sz w:val="22"/>
                <w:szCs w:val="22"/>
              </w:rPr>
              <w:t>-23,5</w:t>
            </w:r>
          </w:p>
        </w:tc>
      </w:tr>
      <w:tr w:rsidR="00D969F4" w:rsidRPr="00B3567C" w:rsidTr="008E3995">
        <w:trPr>
          <w:jc w:val="center"/>
        </w:trPr>
        <w:tc>
          <w:tcPr>
            <w:tcW w:w="672" w:type="dxa"/>
            <w:vMerge/>
            <w:vAlign w:val="center"/>
          </w:tcPr>
          <w:p w:rsidR="00D969F4" w:rsidRPr="00B3567C" w:rsidRDefault="00D969F4" w:rsidP="008E3995">
            <w:pPr>
              <w:jc w:val="center"/>
              <w:rPr>
                <w:b w:val="0"/>
                <w:sz w:val="22"/>
                <w:szCs w:val="22"/>
              </w:rPr>
            </w:pPr>
          </w:p>
        </w:tc>
        <w:tc>
          <w:tcPr>
            <w:tcW w:w="5670" w:type="dxa"/>
            <w:vAlign w:val="bottom"/>
          </w:tcPr>
          <w:p w:rsidR="00D969F4" w:rsidRPr="00B3567C" w:rsidRDefault="00D969F4" w:rsidP="008E3995">
            <w:pPr>
              <w:rPr>
                <w:b w:val="0"/>
                <w:sz w:val="22"/>
                <w:szCs w:val="22"/>
              </w:rPr>
            </w:pPr>
            <w:r w:rsidRPr="00B3567C">
              <w:rPr>
                <w:b w:val="0"/>
                <w:sz w:val="22"/>
                <w:szCs w:val="22"/>
              </w:rPr>
              <w:t>по ст. 12.15 ч.4, ч.5 КоАП РФ (выезд на встр. полосу)</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867</w:t>
            </w:r>
          </w:p>
        </w:tc>
        <w:tc>
          <w:tcPr>
            <w:tcW w:w="850" w:type="dxa"/>
            <w:vAlign w:val="center"/>
          </w:tcPr>
          <w:p w:rsidR="00D969F4" w:rsidRPr="00B3567C" w:rsidRDefault="00D969F4" w:rsidP="008E3995">
            <w:pPr>
              <w:jc w:val="center"/>
              <w:rPr>
                <w:b w:val="0"/>
              </w:rPr>
            </w:pPr>
            <w:r w:rsidRPr="00B3567C">
              <w:rPr>
                <w:b w:val="0"/>
              </w:rPr>
              <w:t>850</w:t>
            </w:r>
          </w:p>
        </w:tc>
        <w:tc>
          <w:tcPr>
            <w:tcW w:w="709" w:type="dxa"/>
            <w:vAlign w:val="bottom"/>
          </w:tcPr>
          <w:p w:rsidR="00D969F4" w:rsidRPr="00B3567C" w:rsidRDefault="00D969F4" w:rsidP="008E3995">
            <w:pPr>
              <w:jc w:val="center"/>
              <w:rPr>
                <w:b w:val="0"/>
                <w:sz w:val="22"/>
                <w:szCs w:val="22"/>
              </w:rPr>
            </w:pPr>
            <w:r w:rsidRPr="00B3567C">
              <w:rPr>
                <w:b w:val="0"/>
                <w:sz w:val="22"/>
                <w:szCs w:val="22"/>
              </w:rPr>
              <w:t>+17</w:t>
            </w:r>
          </w:p>
        </w:tc>
        <w:tc>
          <w:tcPr>
            <w:tcW w:w="810" w:type="dxa"/>
            <w:vAlign w:val="bottom"/>
          </w:tcPr>
          <w:p w:rsidR="00D969F4" w:rsidRPr="00B3567C" w:rsidRDefault="00D969F4" w:rsidP="008E3995">
            <w:pPr>
              <w:jc w:val="center"/>
              <w:rPr>
                <w:b w:val="0"/>
                <w:sz w:val="22"/>
                <w:szCs w:val="22"/>
              </w:rPr>
            </w:pPr>
            <w:r w:rsidRPr="00B3567C">
              <w:rPr>
                <w:b w:val="0"/>
                <w:sz w:val="22"/>
                <w:szCs w:val="22"/>
              </w:rPr>
              <w:t>+2,0</w:t>
            </w:r>
          </w:p>
        </w:tc>
      </w:tr>
      <w:tr w:rsidR="00D969F4" w:rsidRPr="00B3567C" w:rsidTr="008E3995">
        <w:trPr>
          <w:jc w:val="center"/>
        </w:trPr>
        <w:tc>
          <w:tcPr>
            <w:tcW w:w="672" w:type="dxa"/>
            <w:vMerge/>
            <w:vAlign w:val="center"/>
          </w:tcPr>
          <w:p w:rsidR="00D969F4" w:rsidRPr="00B3567C" w:rsidRDefault="00D969F4" w:rsidP="008E3995">
            <w:pPr>
              <w:jc w:val="center"/>
              <w:rPr>
                <w:b w:val="0"/>
                <w:sz w:val="22"/>
                <w:szCs w:val="22"/>
              </w:rPr>
            </w:pPr>
          </w:p>
        </w:tc>
        <w:tc>
          <w:tcPr>
            <w:tcW w:w="5670" w:type="dxa"/>
            <w:vAlign w:val="bottom"/>
          </w:tcPr>
          <w:p w:rsidR="00D969F4" w:rsidRPr="00B3567C" w:rsidRDefault="00D969F4" w:rsidP="008E3995">
            <w:pPr>
              <w:rPr>
                <w:b w:val="0"/>
                <w:sz w:val="22"/>
                <w:szCs w:val="22"/>
              </w:rPr>
            </w:pPr>
            <w:r w:rsidRPr="00B3567C">
              <w:rPr>
                <w:b w:val="0"/>
                <w:sz w:val="22"/>
                <w:szCs w:val="22"/>
              </w:rPr>
              <w:t>по ст. 12.18 КоАП РФ (непредост. преимущ. пешеходам)</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2914</w:t>
            </w:r>
          </w:p>
        </w:tc>
        <w:tc>
          <w:tcPr>
            <w:tcW w:w="850" w:type="dxa"/>
            <w:vAlign w:val="center"/>
          </w:tcPr>
          <w:p w:rsidR="00D969F4" w:rsidRPr="00B3567C" w:rsidRDefault="00D969F4" w:rsidP="008E3995">
            <w:pPr>
              <w:jc w:val="center"/>
              <w:rPr>
                <w:b w:val="0"/>
              </w:rPr>
            </w:pPr>
            <w:r w:rsidRPr="00B3567C">
              <w:rPr>
                <w:b w:val="0"/>
              </w:rPr>
              <w:t>2886</w:t>
            </w:r>
          </w:p>
        </w:tc>
        <w:tc>
          <w:tcPr>
            <w:tcW w:w="709" w:type="dxa"/>
            <w:vAlign w:val="bottom"/>
          </w:tcPr>
          <w:p w:rsidR="00D969F4" w:rsidRPr="00B3567C" w:rsidRDefault="00D969F4" w:rsidP="008E3995">
            <w:pPr>
              <w:jc w:val="center"/>
              <w:rPr>
                <w:b w:val="0"/>
                <w:sz w:val="22"/>
                <w:szCs w:val="22"/>
              </w:rPr>
            </w:pPr>
            <w:r w:rsidRPr="00B3567C">
              <w:rPr>
                <w:b w:val="0"/>
                <w:sz w:val="22"/>
                <w:szCs w:val="22"/>
              </w:rPr>
              <w:t>+28</w:t>
            </w:r>
          </w:p>
        </w:tc>
        <w:tc>
          <w:tcPr>
            <w:tcW w:w="810" w:type="dxa"/>
            <w:vAlign w:val="bottom"/>
          </w:tcPr>
          <w:p w:rsidR="00D969F4" w:rsidRPr="00B3567C" w:rsidRDefault="00D969F4" w:rsidP="008E3995">
            <w:pPr>
              <w:jc w:val="center"/>
              <w:rPr>
                <w:b w:val="0"/>
                <w:sz w:val="22"/>
                <w:szCs w:val="22"/>
              </w:rPr>
            </w:pPr>
            <w:r w:rsidRPr="00B3567C">
              <w:rPr>
                <w:b w:val="0"/>
                <w:sz w:val="22"/>
                <w:szCs w:val="22"/>
              </w:rPr>
              <w:t>+1,0</w:t>
            </w:r>
          </w:p>
        </w:tc>
      </w:tr>
      <w:tr w:rsidR="00D969F4" w:rsidRPr="00B3567C" w:rsidTr="008E3995">
        <w:trPr>
          <w:jc w:val="center"/>
        </w:trPr>
        <w:tc>
          <w:tcPr>
            <w:tcW w:w="672" w:type="dxa"/>
            <w:vMerge/>
            <w:vAlign w:val="center"/>
          </w:tcPr>
          <w:p w:rsidR="00D969F4" w:rsidRPr="00B3567C" w:rsidRDefault="00D969F4" w:rsidP="008E3995">
            <w:pPr>
              <w:jc w:val="center"/>
              <w:rPr>
                <w:b w:val="0"/>
                <w:sz w:val="22"/>
                <w:szCs w:val="22"/>
              </w:rPr>
            </w:pPr>
          </w:p>
        </w:tc>
        <w:tc>
          <w:tcPr>
            <w:tcW w:w="5670" w:type="dxa"/>
            <w:vAlign w:val="bottom"/>
          </w:tcPr>
          <w:p w:rsidR="00D969F4" w:rsidRPr="00B3567C" w:rsidRDefault="00D969F4" w:rsidP="008E3995">
            <w:pPr>
              <w:rPr>
                <w:b w:val="0"/>
                <w:sz w:val="22"/>
                <w:szCs w:val="22"/>
              </w:rPr>
            </w:pPr>
            <w:r w:rsidRPr="00B3567C">
              <w:rPr>
                <w:b w:val="0"/>
                <w:sz w:val="22"/>
                <w:szCs w:val="22"/>
              </w:rPr>
              <w:t>нарушение правил перевозки людей</w:t>
            </w:r>
          </w:p>
          <w:p w:rsidR="00D969F4" w:rsidRPr="00B3567C" w:rsidRDefault="00D969F4" w:rsidP="008E3995">
            <w:pPr>
              <w:rPr>
                <w:b w:val="0"/>
                <w:sz w:val="22"/>
                <w:szCs w:val="22"/>
              </w:rPr>
            </w:pPr>
            <w:r w:rsidRPr="00B3567C">
              <w:rPr>
                <w:b w:val="0"/>
                <w:sz w:val="22"/>
                <w:szCs w:val="22"/>
              </w:rPr>
              <w:t xml:space="preserve"> (ст. 12.23 КоАП РФ)</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835</w:t>
            </w:r>
          </w:p>
        </w:tc>
        <w:tc>
          <w:tcPr>
            <w:tcW w:w="850" w:type="dxa"/>
            <w:vAlign w:val="center"/>
          </w:tcPr>
          <w:p w:rsidR="00D969F4" w:rsidRPr="00B3567C" w:rsidRDefault="00D969F4" w:rsidP="008E3995">
            <w:pPr>
              <w:jc w:val="center"/>
              <w:rPr>
                <w:b w:val="0"/>
              </w:rPr>
            </w:pPr>
            <w:r w:rsidRPr="00B3567C">
              <w:rPr>
                <w:b w:val="0"/>
              </w:rPr>
              <w:t>789</w:t>
            </w:r>
          </w:p>
        </w:tc>
        <w:tc>
          <w:tcPr>
            <w:tcW w:w="709" w:type="dxa"/>
            <w:vAlign w:val="center"/>
          </w:tcPr>
          <w:p w:rsidR="00D969F4" w:rsidRPr="00B3567C" w:rsidRDefault="00D969F4" w:rsidP="008E3995">
            <w:pPr>
              <w:jc w:val="center"/>
              <w:rPr>
                <w:b w:val="0"/>
                <w:sz w:val="22"/>
                <w:szCs w:val="22"/>
              </w:rPr>
            </w:pPr>
            <w:r w:rsidRPr="00B3567C">
              <w:rPr>
                <w:b w:val="0"/>
                <w:sz w:val="22"/>
                <w:szCs w:val="22"/>
              </w:rPr>
              <w:t>+46</w:t>
            </w:r>
          </w:p>
        </w:tc>
        <w:tc>
          <w:tcPr>
            <w:tcW w:w="810" w:type="dxa"/>
            <w:vAlign w:val="center"/>
          </w:tcPr>
          <w:p w:rsidR="00D969F4" w:rsidRPr="00B3567C" w:rsidRDefault="00D969F4" w:rsidP="008E3995">
            <w:pPr>
              <w:jc w:val="center"/>
              <w:rPr>
                <w:b w:val="0"/>
                <w:sz w:val="22"/>
                <w:szCs w:val="22"/>
              </w:rPr>
            </w:pPr>
            <w:r w:rsidRPr="00B3567C">
              <w:rPr>
                <w:b w:val="0"/>
                <w:sz w:val="22"/>
                <w:szCs w:val="22"/>
              </w:rPr>
              <w:t>+5,8</w:t>
            </w:r>
          </w:p>
        </w:tc>
      </w:tr>
      <w:tr w:rsidR="00D969F4" w:rsidRPr="00B3567C" w:rsidTr="008E3995">
        <w:trPr>
          <w:jc w:val="center"/>
        </w:trPr>
        <w:tc>
          <w:tcPr>
            <w:tcW w:w="672" w:type="dxa"/>
            <w:vMerge/>
            <w:vAlign w:val="center"/>
          </w:tcPr>
          <w:p w:rsidR="00D969F4" w:rsidRPr="00B3567C" w:rsidRDefault="00D969F4" w:rsidP="008E3995">
            <w:pPr>
              <w:jc w:val="center"/>
              <w:rPr>
                <w:b w:val="0"/>
                <w:sz w:val="22"/>
                <w:szCs w:val="22"/>
              </w:rPr>
            </w:pPr>
          </w:p>
        </w:tc>
        <w:tc>
          <w:tcPr>
            <w:tcW w:w="5670" w:type="dxa"/>
            <w:vAlign w:val="bottom"/>
          </w:tcPr>
          <w:p w:rsidR="00D969F4" w:rsidRPr="00B3567C" w:rsidRDefault="00D969F4" w:rsidP="008E3995">
            <w:pPr>
              <w:rPr>
                <w:b w:val="0"/>
                <w:sz w:val="22"/>
                <w:szCs w:val="22"/>
              </w:rPr>
            </w:pPr>
            <w:r w:rsidRPr="00B3567C">
              <w:rPr>
                <w:b w:val="0"/>
                <w:sz w:val="22"/>
                <w:szCs w:val="22"/>
              </w:rPr>
              <w:t>в  т. ч. детей (12.23 ч. 3 КоАП РФ)</w:t>
            </w:r>
          </w:p>
        </w:tc>
        <w:tc>
          <w:tcPr>
            <w:tcW w:w="851"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818</w:t>
            </w:r>
          </w:p>
        </w:tc>
        <w:tc>
          <w:tcPr>
            <w:tcW w:w="850"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781</w:t>
            </w:r>
          </w:p>
        </w:tc>
        <w:tc>
          <w:tcPr>
            <w:tcW w:w="709" w:type="dxa"/>
            <w:vAlign w:val="center"/>
          </w:tcPr>
          <w:p w:rsidR="00D969F4" w:rsidRPr="00B3567C" w:rsidRDefault="00D969F4" w:rsidP="008E3995">
            <w:pPr>
              <w:jc w:val="center"/>
              <w:rPr>
                <w:b w:val="0"/>
                <w:sz w:val="22"/>
                <w:szCs w:val="22"/>
              </w:rPr>
            </w:pPr>
            <w:r w:rsidRPr="00B3567C">
              <w:rPr>
                <w:b w:val="0"/>
                <w:sz w:val="22"/>
                <w:szCs w:val="22"/>
              </w:rPr>
              <w:t>+37</w:t>
            </w:r>
          </w:p>
        </w:tc>
        <w:tc>
          <w:tcPr>
            <w:tcW w:w="810" w:type="dxa"/>
            <w:vAlign w:val="bottom"/>
          </w:tcPr>
          <w:p w:rsidR="00D969F4" w:rsidRPr="00B3567C" w:rsidRDefault="00D969F4" w:rsidP="008E3995">
            <w:pPr>
              <w:jc w:val="center"/>
              <w:rPr>
                <w:b w:val="0"/>
                <w:sz w:val="22"/>
                <w:szCs w:val="22"/>
              </w:rPr>
            </w:pPr>
            <w:r w:rsidRPr="00B3567C">
              <w:rPr>
                <w:b w:val="0"/>
                <w:sz w:val="22"/>
                <w:szCs w:val="22"/>
              </w:rPr>
              <w:t>+4,7</w:t>
            </w:r>
          </w:p>
        </w:tc>
      </w:tr>
      <w:tr w:rsidR="00D969F4" w:rsidRPr="00B3567C" w:rsidTr="008E3995">
        <w:trPr>
          <w:jc w:val="center"/>
        </w:trPr>
        <w:tc>
          <w:tcPr>
            <w:tcW w:w="6342" w:type="dxa"/>
            <w:gridSpan w:val="2"/>
            <w:vAlign w:val="center"/>
          </w:tcPr>
          <w:p w:rsidR="00D969F4" w:rsidRPr="00B3567C" w:rsidRDefault="00D969F4" w:rsidP="008E3995">
            <w:pPr>
              <w:rPr>
                <w:b w:val="0"/>
                <w:sz w:val="22"/>
                <w:szCs w:val="22"/>
              </w:rPr>
            </w:pPr>
            <w:r w:rsidRPr="00B3567C">
              <w:rPr>
                <w:b w:val="0"/>
                <w:sz w:val="22"/>
                <w:szCs w:val="22"/>
              </w:rPr>
              <w:t xml:space="preserve">нарушений ПДД  пешеходами  </w:t>
            </w:r>
          </w:p>
        </w:tc>
        <w:tc>
          <w:tcPr>
            <w:tcW w:w="851" w:type="dxa"/>
            <w:vAlign w:val="bottom"/>
          </w:tcPr>
          <w:p w:rsidR="00D969F4" w:rsidRPr="00B3567C" w:rsidRDefault="00D969F4" w:rsidP="008E3995">
            <w:pPr>
              <w:jc w:val="center"/>
              <w:rPr>
                <w:b w:val="0"/>
                <w:sz w:val="22"/>
                <w:szCs w:val="22"/>
              </w:rPr>
            </w:pPr>
            <w:r w:rsidRPr="00B3567C">
              <w:rPr>
                <w:b w:val="0"/>
                <w:sz w:val="22"/>
                <w:szCs w:val="22"/>
              </w:rPr>
              <w:t>4734</w:t>
            </w:r>
          </w:p>
        </w:tc>
        <w:tc>
          <w:tcPr>
            <w:tcW w:w="850"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4700</w:t>
            </w:r>
          </w:p>
        </w:tc>
        <w:tc>
          <w:tcPr>
            <w:tcW w:w="709"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+34</w:t>
            </w:r>
          </w:p>
        </w:tc>
        <w:tc>
          <w:tcPr>
            <w:tcW w:w="810" w:type="dxa"/>
            <w:vAlign w:val="bottom"/>
          </w:tcPr>
          <w:p w:rsidR="00D969F4" w:rsidRPr="00B3567C" w:rsidRDefault="00D969F4" w:rsidP="008E3995">
            <w:pPr>
              <w:jc w:val="center"/>
              <w:rPr>
                <w:b w:val="0"/>
                <w:sz w:val="22"/>
                <w:szCs w:val="22"/>
              </w:rPr>
            </w:pPr>
            <w:r w:rsidRPr="00B3567C">
              <w:rPr>
                <w:b w:val="0"/>
                <w:sz w:val="22"/>
                <w:szCs w:val="22"/>
              </w:rPr>
              <w:t>+0,7</w:t>
            </w:r>
          </w:p>
        </w:tc>
      </w:tr>
      <w:tr w:rsidR="00D969F4" w:rsidRPr="00B3567C" w:rsidTr="008E3995">
        <w:trPr>
          <w:jc w:val="center"/>
        </w:trPr>
        <w:tc>
          <w:tcPr>
            <w:tcW w:w="6342" w:type="dxa"/>
            <w:gridSpan w:val="2"/>
            <w:vAlign w:val="center"/>
          </w:tcPr>
          <w:p w:rsidR="00D969F4" w:rsidRPr="00B3567C" w:rsidRDefault="00D969F4" w:rsidP="008E3995">
            <w:pPr>
              <w:rPr>
                <w:b w:val="0"/>
                <w:sz w:val="22"/>
                <w:szCs w:val="22"/>
              </w:rPr>
            </w:pPr>
            <w:r w:rsidRPr="00B3567C">
              <w:rPr>
                <w:b w:val="0"/>
                <w:sz w:val="22"/>
                <w:szCs w:val="22"/>
              </w:rPr>
              <w:t>нарушений ПДД  пассажирами</w:t>
            </w:r>
          </w:p>
        </w:tc>
        <w:tc>
          <w:tcPr>
            <w:tcW w:w="851" w:type="dxa"/>
            <w:vAlign w:val="bottom"/>
          </w:tcPr>
          <w:p w:rsidR="00D969F4" w:rsidRPr="00B3567C" w:rsidRDefault="00D969F4" w:rsidP="008E3995">
            <w:pPr>
              <w:jc w:val="center"/>
              <w:rPr>
                <w:b w:val="0"/>
                <w:sz w:val="22"/>
                <w:szCs w:val="22"/>
              </w:rPr>
            </w:pPr>
            <w:r w:rsidRPr="00B3567C">
              <w:rPr>
                <w:b w:val="0"/>
                <w:sz w:val="22"/>
                <w:szCs w:val="22"/>
              </w:rPr>
              <w:t>0</w:t>
            </w:r>
          </w:p>
        </w:tc>
        <w:tc>
          <w:tcPr>
            <w:tcW w:w="850" w:type="dxa"/>
            <w:vAlign w:val="center"/>
          </w:tcPr>
          <w:p w:rsidR="00D969F4" w:rsidRPr="00B3567C" w:rsidRDefault="00D969F4" w:rsidP="008E3995">
            <w:pPr>
              <w:jc w:val="center"/>
              <w:rPr>
                <w:rFonts w:ascii="Times New Roman CYR" w:hAnsi="Times New Roman CYR" w:cs="Times New Roman CYR"/>
                <w:b w:val="0"/>
                <w:sz w:val="23"/>
                <w:szCs w:val="23"/>
              </w:rPr>
            </w:pPr>
            <w:r w:rsidRPr="00B3567C">
              <w:rPr>
                <w:rFonts w:ascii="Times New Roman CYR" w:hAnsi="Times New Roman CYR" w:cs="Times New Roman CYR"/>
                <w:b w:val="0"/>
                <w:sz w:val="23"/>
                <w:szCs w:val="23"/>
              </w:rPr>
              <w:t>11</w:t>
            </w:r>
          </w:p>
        </w:tc>
        <w:tc>
          <w:tcPr>
            <w:tcW w:w="709" w:type="dxa"/>
            <w:vAlign w:val="bottom"/>
          </w:tcPr>
          <w:p w:rsidR="00D969F4" w:rsidRPr="00B3567C" w:rsidRDefault="00D969F4" w:rsidP="008E3995">
            <w:pPr>
              <w:jc w:val="center"/>
              <w:rPr>
                <w:b w:val="0"/>
                <w:sz w:val="22"/>
                <w:szCs w:val="22"/>
              </w:rPr>
            </w:pPr>
            <w:r w:rsidRPr="00B3567C">
              <w:rPr>
                <w:b w:val="0"/>
                <w:sz w:val="22"/>
                <w:szCs w:val="22"/>
              </w:rPr>
              <w:t>-11</w:t>
            </w:r>
          </w:p>
        </w:tc>
        <w:tc>
          <w:tcPr>
            <w:tcW w:w="810" w:type="dxa"/>
            <w:vAlign w:val="bottom"/>
          </w:tcPr>
          <w:p w:rsidR="00D969F4" w:rsidRPr="00B3567C" w:rsidRDefault="00D969F4" w:rsidP="008E3995">
            <w:pPr>
              <w:jc w:val="center"/>
              <w:rPr>
                <w:b w:val="0"/>
                <w:sz w:val="22"/>
                <w:szCs w:val="22"/>
              </w:rPr>
            </w:pPr>
            <w:r w:rsidRPr="00B3567C">
              <w:rPr>
                <w:b w:val="0"/>
                <w:sz w:val="22"/>
                <w:szCs w:val="22"/>
              </w:rPr>
              <w:t>-100,0</w:t>
            </w:r>
          </w:p>
        </w:tc>
      </w:tr>
    </w:tbl>
    <w:p w:rsidR="00D969F4" w:rsidRPr="00B3567C" w:rsidRDefault="00D969F4" w:rsidP="00D969F4">
      <w:pPr>
        <w:ind w:firstLine="708"/>
        <w:rPr>
          <w:b w:val="0"/>
        </w:rPr>
      </w:pPr>
    </w:p>
    <w:p w:rsidR="00D969F4" w:rsidRPr="00B3567C" w:rsidRDefault="00D969F4" w:rsidP="00D969F4">
      <w:pPr>
        <w:ind w:firstLine="708"/>
        <w:rPr>
          <w:b w:val="0"/>
        </w:rPr>
      </w:pPr>
      <w:r w:rsidRPr="00B3567C">
        <w:rPr>
          <w:b w:val="0"/>
        </w:rPr>
        <w:t xml:space="preserve">Личным составом ведется работа по линии охраны общественного порядка и выявлению лиц, совершивших преступления. Ежедневно, на инструктажах личного состава наряды нацеливаются на работу по указанным направлениям. Так за 12 месяцев </w:t>
      </w:r>
      <w:r w:rsidRPr="00B3567C">
        <w:rPr>
          <w:b w:val="0"/>
        </w:rPr>
        <w:lastRenderedPageBreak/>
        <w:t xml:space="preserve">текущего года при участии сотрудников ОГИБДД УМВД России задержано 236 (+2) лиц по подозрению в совершении преступлений. Выявлено 145 (-11) преступлений, раскрыто 129 (+3) преступлений. </w:t>
      </w:r>
    </w:p>
    <w:p w:rsidR="00D969F4" w:rsidRPr="00B3567C" w:rsidRDefault="00D969F4" w:rsidP="00D969F4">
      <w:pPr>
        <w:ind w:firstLine="708"/>
        <w:rPr>
          <w:b w:val="0"/>
        </w:rPr>
      </w:pPr>
      <w:r w:rsidRPr="00B3567C">
        <w:rPr>
          <w:b w:val="0"/>
        </w:rPr>
        <w:t xml:space="preserve">Выявлено 178 (-31) ед. автотранспорта, находящегося в розыске, в том числе 53 (+1) ранее похищенных т/с. Всего за 12 месяцев 2017 года зарегистрировано 135 (+5) фактов краж и угонов автотранспорта на территории Гатчинского района (угонов – 16 (-5), 119 (+10) краж). Из них личным составом ОГИБДД обнаружено 26 транспортных средств. Нарядами ОР ДПС ГИБДД УМВД России задержано 46 (+2) лиц за совершение административных правонарушений по линии ООП (кроме ПДД РФ). </w:t>
      </w:r>
    </w:p>
    <w:p w:rsidR="00D969F4" w:rsidRPr="00B3567C" w:rsidRDefault="00D969F4" w:rsidP="00D969F4">
      <w:pPr>
        <w:ind w:firstLine="708"/>
        <w:rPr>
          <w:b w:val="0"/>
        </w:rPr>
      </w:pPr>
      <w:r w:rsidRPr="00B3567C">
        <w:rPr>
          <w:b w:val="0"/>
        </w:rPr>
        <w:t xml:space="preserve">В рамках проводимых мероприятий по выявлению фактов несанкционированной торговли спиртосодержащей продукцией изъято 162 литра алкогольной продукции и 80 литров стеклоомывающей жидкости («незамерзайка»). </w:t>
      </w:r>
    </w:p>
    <w:p w:rsidR="00D969F4" w:rsidRPr="00B3567C" w:rsidRDefault="00D969F4" w:rsidP="00D969F4">
      <w:pPr>
        <w:pStyle w:val="ab"/>
        <w:spacing w:after="0"/>
        <w:ind w:left="0"/>
        <w:jc w:val="center"/>
        <w:rPr>
          <w:color w:val="FF0000"/>
          <w:u w:val="single"/>
        </w:rPr>
      </w:pPr>
    </w:p>
    <w:p w:rsidR="00D969F4" w:rsidRPr="00B3567C" w:rsidRDefault="00D969F4" w:rsidP="00D969F4">
      <w:pPr>
        <w:pStyle w:val="ab"/>
        <w:spacing w:after="0"/>
        <w:ind w:left="0"/>
        <w:jc w:val="center"/>
      </w:pPr>
      <w:r w:rsidRPr="00B3567C">
        <w:t xml:space="preserve">Участие сотрудников ОГИБДД УМВД в раскрытии преступлений на обслуживаемой территории за 12 месяцев  2017 года </w:t>
      </w:r>
    </w:p>
    <w:p w:rsidR="00D969F4" w:rsidRPr="00B3567C" w:rsidRDefault="00D969F4" w:rsidP="00D969F4">
      <w:pPr>
        <w:pStyle w:val="ab"/>
        <w:spacing w:after="0"/>
        <w:ind w:left="0"/>
        <w:jc w:val="center"/>
        <w:rPr>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4"/>
        <w:gridCol w:w="947"/>
        <w:gridCol w:w="63"/>
        <w:gridCol w:w="3199"/>
        <w:gridCol w:w="1273"/>
        <w:gridCol w:w="1136"/>
        <w:gridCol w:w="851"/>
        <w:gridCol w:w="992"/>
      </w:tblGrid>
      <w:tr w:rsidR="00D969F4" w:rsidRPr="00B3567C" w:rsidTr="008E3995">
        <w:tc>
          <w:tcPr>
            <w:tcW w:w="5495" w:type="dxa"/>
            <w:gridSpan w:val="5"/>
            <w:tcBorders>
              <w:top w:val="single" w:sz="4" w:space="0" w:color="auto"/>
            </w:tcBorders>
          </w:tcPr>
          <w:p w:rsidR="00D969F4" w:rsidRPr="00B3567C" w:rsidRDefault="00D969F4" w:rsidP="008E3995">
            <w:pPr>
              <w:jc w:val="center"/>
              <w:rPr>
                <w:b w:val="0"/>
              </w:rPr>
            </w:pPr>
          </w:p>
        </w:tc>
        <w:tc>
          <w:tcPr>
            <w:tcW w:w="1273" w:type="dxa"/>
            <w:tcBorders>
              <w:top w:val="single" w:sz="4" w:space="0" w:color="auto"/>
            </w:tcBorders>
            <w:vAlign w:val="center"/>
          </w:tcPr>
          <w:p w:rsidR="00D969F4" w:rsidRPr="00B3567C" w:rsidRDefault="00D969F4" w:rsidP="008E3995">
            <w:pPr>
              <w:jc w:val="center"/>
              <w:rPr>
                <w:b w:val="0"/>
              </w:rPr>
            </w:pPr>
            <w:r w:rsidRPr="00B3567C">
              <w:rPr>
                <w:b w:val="0"/>
              </w:rPr>
              <w:t>2017</w:t>
            </w:r>
          </w:p>
        </w:tc>
        <w:tc>
          <w:tcPr>
            <w:tcW w:w="1136" w:type="dxa"/>
            <w:tcBorders>
              <w:top w:val="single" w:sz="4" w:space="0" w:color="auto"/>
            </w:tcBorders>
            <w:vAlign w:val="center"/>
          </w:tcPr>
          <w:p w:rsidR="00D969F4" w:rsidRPr="00B3567C" w:rsidRDefault="00D969F4" w:rsidP="008E3995">
            <w:pPr>
              <w:jc w:val="center"/>
              <w:rPr>
                <w:b w:val="0"/>
              </w:rPr>
            </w:pPr>
            <w:r w:rsidRPr="00B3567C">
              <w:rPr>
                <w:b w:val="0"/>
              </w:rPr>
              <w:t>2016</w:t>
            </w:r>
          </w:p>
        </w:tc>
        <w:tc>
          <w:tcPr>
            <w:tcW w:w="851" w:type="dxa"/>
            <w:tcBorders>
              <w:top w:val="single" w:sz="4" w:space="0" w:color="auto"/>
            </w:tcBorders>
            <w:vAlign w:val="center"/>
          </w:tcPr>
          <w:p w:rsidR="00D969F4" w:rsidRPr="00B3567C" w:rsidRDefault="00D969F4" w:rsidP="008E3995">
            <w:pPr>
              <w:jc w:val="center"/>
              <w:rPr>
                <w:b w:val="0"/>
              </w:rPr>
            </w:pPr>
            <w:r w:rsidRPr="00B3567C">
              <w:rPr>
                <w:b w:val="0"/>
              </w:rPr>
              <w:t>+</w:t>
            </w:r>
            <w:r w:rsidRPr="00B3567C">
              <w:rPr>
                <w:b w:val="0"/>
                <w:lang w:val="en-US"/>
              </w:rPr>
              <w:t>/</w:t>
            </w:r>
            <w:r w:rsidRPr="00B3567C">
              <w:rPr>
                <w:b w:val="0"/>
              </w:rPr>
              <w:t>-</w:t>
            </w:r>
          </w:p>
        </w:tc>
        <w:tc>
          <w:tcPr>
            <w:tcW w:w="992" w:type="dxa"/>
            <w:tcBorders>
              <w:top w:val="single" w:sz="4" w:space="0" w:color="auto"/>
            </w:tcBorders>
            <w:vAlign w:val="center"/>
          </w:tcPr>
          <w:p w:rsidR="00D969F4" w:rsidRPr="00B3567C" w:rsidRDefault="00D969F4" w:rsidP="008E3995">
            <w:pPr>
              <w:jc w:val="center"/>
              <w:rPr>
                <w:b w:val="0"/>
              </w:rPr>
            </w:pPr>
            <w:r w:rsidRPr="00B3567C">
              <w:rPr>
                <w:b w:val="0"/>
              </w:rPr>
              <w:t>%</w:t>
            </w:r>
          </w:p>
        </w:tc>
      </w:tr>
      <w:tr w:rsidR="00D969F4" w:rsidRPr="00B3567C" w:rsidTr="008E3995">
        <w:tc>
          <w:tcPr>
            <w:tcW w:w="5495" w:type="dxa"/>
            <w:gridSpan w:val="5"/>
            <w:tcBorders>
              <w:top w:val="single" w:sz="4" w:space="0" w:color="auto"/>
            </w:tcBorders>
          </w:tcPr>
          <w:p w:rsidR="00D969F4" w:rsidRPr="00B3567C" w:rsidRDefault="00D969F4" w:rsidP="008E3995">
            <w:pPr>
              <w:rPr>
                <w:b w:val="0"/>
              </w:rPr>
            </w:pPr>
            <w:r w:rsidRPr="00B3567C">
              <w:rPr>
                <w:b w:val="0"/>
              </w:rPr>
              <w:t>Доставлено в д/ч УМВД (ОП) лиц, подозреваемых в совершении преступления</w:t>
            </w:r>
          </w:p>
        </w:tc>
        <w:tc>
          <w:tcPr>
            <w:tcW w:w="1273" w:type="dxa"/>
            <w:tcBorders>
              <w:top w:val="single" w:sz="4" w:space="0" w:color="auto"/>
            </w:tcBorders>
            <w:vAlign w:val="center"/>
          </w:tcPr>
          <w:p w:rsidR="00D969F4" w:rsidRPr="00B3567C" w:rsidRDefault="00D969F4" w:rsidP="008E3995">
            <w:pPr>
              <w:jc w:val="center"/>
              <w:rPr>
                <w:b w:val="0"/>
              </w:rPr>
            </w:pPr>
            <w:r w:rsidRPr="00B3567C">
              <w:rPr>
                <w:b w:val="0"/>
              </w:rPr>
              <w:t>236</w:t>
            </w:r>
          </w:p>
        </w:tc>
        <w:tc>
          <w:tcPr>
            <w:tcW w:w="1136" w:type="dxa"/>
            <w:tcBorders>
              <w:top w:val="single" w:sz="4" w:space="0" w:color="auto"/>
            </w:tcBorders>
            <w:vAlign w:val="center"/>
          </w:tcPr>
          <w:p w:rsidR="00D969F4" w:rsidRPr="00B3567C" w:rsidRDefault="00D969F4" w:rsidP="008E3995">
            <w:pPr>
              <w:jc w:val="center"/>
              <w:rPr>
                <w:b w:val="0"/>
              </w:rPr>
            </w:pPr>
            <w:r w:rsidRPr="00B3567C">
              <w:rPr>
                <w:b w:val="0"/>
              </w:rPr>
              <w:t>234</w:t>
            </w:r>
          </w:p>
        </w:tc>
        <w:tc>
          <w:tcPr>
            <w:tcW w:w="851" w:type="dxa"/>
            <w:tcBorders>
              <w:top w:val="single" w:sz="4" w:space="0" w:color="auto"/>
            </w:tcBorders>
            <w:vAlign w:val="center"/>
          </w:tcPr>
          <w:p w:rsidR="00D969F4" w:rsidRPr="00B3567C" w:rsidRDefault="00D969F4" w:rsidP="008E3995">
            <w:pPr>
              <w:jc w:val="center"/>
              <w:rPr>
                <w:b w:val="0"/>
              </w:rPr>
            </w:pPr>
            <w:r w:rsidRPr="00B3567C">
              <w:rPr>
                <w:b w:val="0"/>
              </w:rPr>
              <w:t>+2</w:t>
            </w:r>
          </w:p>
        </w:tc>
        <w:tc>
          <w:tcPr>
            <w:tcW w:w="992" w:type="dxa"/>
            <w:tcBorders>
              <w:top w:val="single" w:sz="4" w:space="0" w:color="auto"/>
            </w:tcBorders>
            <w:vAlign w:val="center"/>
          </w:tcPr>
          <w:p w:rsidR="00D969F4" w:rsidRPr="00B3567C" w:rsidRDefault="00D969F4" w:rsidP="008E3995">
            <w:pPr>
              <w:jc w:val="center"/>
              <w:rPr>
                <w:b w:val="0"/>
              </w:rPr>
            </w:pPr>
            <w:r w:rsidRPr="00B3567C">
              <w:rPr>
                <w:b w:val="0"/>
              </w:rPr>
              <w:t>+0,9</w:t>
            </w:r>
          </w:p>
        </w:tc>
      </w:tr>
      <w:tr w:rsidR="00D969F4" w:rsidRPr="00B3567C" w:rsidTr="008E3995">
        <w:tc>
          <w:tcPr>
            <w:tcW w:w="5495" w:type="dxa"/>
            <w:gridSpan w:val="5"/>
            <w:tcBorders>
              <w:top w:val="single" w:sz="4" w:space="0" w:color="auto"/>
            </w:tcBorders>
          </w:tcPr>
          <w:p w:rsidR="00D969F4" w:rsidRPr="00B3567C" w:rsidRDefault="00D969F4" w:rsidP="008E3995">
            <w:pPr>
              <w:rPr>
                <w:b w:val="0"/>
              </w:rPr>
            </w:pPr>
            <w:r w:rsidRPr="00B3567C">
              <w:rPr>
                <w:b w:val="0"/>
              </w:rPr>
              <w:t>Выявлено преступлений всего (св. Штаба по ИЦ)</w:t>
            </w:r>
          </w:p>
        </w:tc>
        <w:tc>
          <w:tcPr>
            <w:tcW w:w="1273" w:type="dxa"/>
            <w:tcBorders>
              <w:top w:val="single" w:sz="4" w:space="0" w:color="auto"/>
            </w:tcBorders>
            <w:vAlign w:val="center"/>
          </w:tcPr>
          <w:p w:rsidR="00D969F4" w:rsidRPr="00B3567C" w:rsidRDefault="00D969F4" w:rsidP="008E3995">
            <w:pPr>
              <w:jc w:val="center"/>
              <w:rPr>
                <w:b w:val="0"/>
              </w:rPr>
            </w:pPr>
            <w:r w:rsidRPr="00B3567C">
              <w:rPr>
                <w:b w:val="0"/>
              </w:rPr>
              <w:t>145</w:t>
            </w:r>
          </w:p>
        </w:tc>
        <w:tc>
          <w:tcPr>
            <w:tcW w:w="1136" w:type="dxa"/>
            <w:tcBorders>
              <w:top w:val="single" w:sz="4" w:space="0" w:color="auto"/>
            </w:tcBorders>
            <w:vAlign w:val="center"/>
          </w:tcPr>
          <w:p w:rsidR="00D969F4" w:rsidRPr="00B3567C" w:rsidRDefault="00D969F4" w:rsidP="008E3995">
            <w:pPr>
              <w:jc w:val="center"/>
              <w:rPr>
                <w:b w:val="0"/>
              </w:rPr>
            </w:pPr>
            <w:r w:rsidRPr="00B3567C">
              <w:rPr>
                <w:b w:val="0"/>
              </w:rPr>
              <w:t>156</w:t>
            </w:r>
          </w:p>
        </w:tc>
        <w:tc>
          <w:tcPr>
            <w:tcW w:w="851" w:type="dxa"/>
            <w:tcBorders>
              <w:top w:val="single" w:sz="4" w:space="0" w:color="auto"/>
            </w:tcBorders>
            <w:vAlign w:val="center"/>
          </w:tcPr>
          <w:p w:rsidR="00D969F4" w:rsidRPr="00B3567C" w:rsidRDefault="00D969F4" w:rsidP="008E3995">
            <w:pPr>
              <w:jc w:val="center"/>
              <w:rPr>
                <w:b w:val="0"/>
              </w:rPr>
            </w:pPr>
            <w:r w:rsidRPr="00B3567C">
              <w:rPr>
                <w:b w:val="0"/>
              </w:rPr>
              <w:t>-11</w:t>
            </w:r>
          </w:p>
        </w:tc>
        <w:tc>
          <w:tcPr>
            <w:tcW w:w="992" w:type="dxa"/>
            <w:tcBorders>
              <w:top w:val="single" w:sz="4" w:space="0" w:color="auto"/>
            </w:tcBorders>
            <w:vAlign w:val="center"/>
          </w:tcPr>
          <w:p w:rsidR="00D969F4" w:rsidRPr="00B3567C" w:rsidRDefault="00D969F4" w:rsidP="008E3995">
            <w:pPr>
              <w:jc w:val="center"/>
              <w:rPr>
                <w:b w:val="0"/>
              </w:rPr>
            </w:pPr>
            <w:r w:rsidRPr="00B3567C">
              <w:rPr>
                <w:b w:val="0"/>
              </w:rPr>
              <w:t>-7,1</w:t>
            </w:r>
          </w:p>
        </w:tc>
      </w:tr>
      <w:tr w:rsidR="00D969F4" w:rsidRPr="00B3567C" w:rsidTr="008E3995">
        <w:tc>
          <w:tcPr>
            <w:tcW w:w="5495" w:type="dxa"/>
            <w:gridSpan w:val="5"/>
            <w:tcBorders>
              <w:top w:val="single" w:sz="4" w:space="0" w:color="auto"/>
            </w:tcBorders>
          </w:tcPr>
          <w:p w:rsidR="00D969F4" w:rsidRPr="00B3567C" w:rsidRDefault="00D969F4" w:rsidP="008E3995">
            <w:pPr>
              <w:rPr>
                <w:b w:val="0"/>
              </w:rPr>
            </w:pPr>
            <w:r w:rsidRPr="00B3567C">
              <w:rPr>
                <w:b w:val="0"/>
              </w:rPr>
              <w:t>Раскрыто преступлений всего (св. Штаба по ИЦ)</w:t>
            </w:r>
          </w:p>
        </w:tc>
        <w:tc>
          <w:tcPr>
            <w:tcW w:w="1273" w:type="dxa"/>
            <w:tcBorders>
              <w:top w:val="single" w:sz="4" w:space="0" w:color="auto"/>
            </w:tcBorders>
            <w:vAlign w:val="center"/>
          </w:tcPr>
          <w:p w:rsidR="00D969F4" w:rsidRPr="00B3567C" w:rsidRDefault="00D969F4" w:rsidP="008E3995">
            <w:pPr>
              <w:jc w:val="center"/>
              <w:rPr>
                <w:b w:val="0"/>
              </w:rPr>
            </w:pPr>
            <w:r w:rsidRPr="00B3567C">
              <w:rPr>
                <w:b w:val="0"/>
              </w:rPr>
              <w:t>129</w:t>
            </w:r>
          </w:p>
        </w:tc>
        <w:tc>
          <w:tcPr>
            <w:tcW w:w="1136" w:type="dxa"/>
            <w:tcBorders>
              <w:top w:val="single" w:sz="4" w:space="0" w:color="auto"/>
            </w:tcBorders>
            <w:vAlign w:val="center"/>
          </w:tcPr>
          <w:p w:rsidR="00D969F4" w:rsidRPr="00B3567C" w:rsidRDefault="00D969F4" w:rsidP="008E3995">
            <w:pPr>
              <w:jc w:val="center"/>
              <w:rPr>
                <w:b w:val="0"/>
              </w:rPr>
            </w:pPr>
            <w:r w:rsidRPr="00B3567C">
              <w:rPr>
                <w:b w:val="0"/>
              </w:rPr>
              <w:t>126</w:t>
            </w:r>
          </w:p>
        </w:tc>
        <w:tc>
          <w:tcPr>
            <w:tcW w:w="851" w:type="dxa"/>
            <w:tcBorders>
              <w:top w:val="single" w:sz="4" w:space="0" w:color="auto"/>
            </w:tcBorders>
            <w:vAlign w:val="center"/>
          </w:tcPr>
          <w:p w:rsidR="00D969F4" w:rsidRPr="00B3567C" w:rsidRDefault="00D969F4" w:rsidP="008E3995">
            <w:pPr>
              <w:jc w:val="center"/>
              <w:rPr>
                <w:b w:val="0"/>
              </w:rPr>
            </w:pPr>
            <w:r w:rsidRPr="00B3567C">
              <w:rPr>
                <w:b w:val="0"/>
              </w:rPr>
              <w:t>+3</w:t>
            </w:r>
          </w:p>
        </w:tc>
        <w:tc>
          <w:tcPr>
            <w:tcW w:w="992" w:type="dxa"/>
            <w:tcBorders>
              <w:top w:val="single" w:sz="4" w:space="0" w:color="auto"/>
            </w:tcBorders>
            <w:vAlign w:val="center"/>
          </w:tcPr>
          <w:p w:rsidR="00D969F4" w:rsidRPr="00B3567C" w:rsidRDefault="00D969F4" w:rsidP="008E3995">
            <w:pPr>
              <w:jc w:val="center"/>
              <w:rPr>
                <w:b w:val="0"/>
              </w:rPr>
            </w:pPr>
            <w:r w:rsidRPr="00B3567C">
              <w:rPr>
                <w:b w:val="0"/>
              </w:rPr>
              <w:t>+2,4</w:t>
            </w:r>
          </w:p>
        </w:tc>
      </w:tr>
      <w:tr w:rsidR="00D969F4" w:rsidRPr="00B3567C" w:rsidTr="008E3995">
        <w:tc>
          <w:tcPr>
            <w:tcW w:w="5495" w:type="dxa"/>
            <w:gridSpan w:val="5"/>
          </w:tcPr>
          <w:p w:rsidR="00D969F4" w:rsidRPr="00B3567C" w:rsidRDefault="00D969F4" w:rsidP="008E3995">
            <w:pPr>
              <w:rPr>
                <w:b w:val="0"/>
              </w:rPr>
            </w:pPr>
            <w:r w:rsidRPr="00B3567C">
              <w:rPr>
                <w:b w:val="0"/>
              </w:rPr>
              <w:t>Задержано лиц, объявленных в розыск</w:t>
            </w:r>
          </w:p>
        </w:tc>
        <w:tc>
          <w:tcPr>
            <w:tcW w:w="1273" w:type="dxa"/>
            <w:vAlign w:val="center"/>
          </w:tcPr>
          <w:p w:rsidR="00D969F4" w:rsidRPr="00B3567C" w:rsidRDefault="00D969F4" w:rsidP="008E3995">
            <w:pPr>
              <w:jc w:val="center"/>
              <w:rPr>
                <w:b w:val="0"/>
              </w:rPr>
            </w:pPr>
            <w:r w:rsidRPr="00B3567C">
              <w:rPr>
                <w:b w:val="0"/>
              </w:rPr>
              <w:t>12</w:t>
            </w:r>
          </w:p>
        </w:tc>
        <w:tc>
          <w:tcPr>
            <w:tcW w:w="1136" w:type="dxa"/>
            <w:vAlign w:val="center"/>
          </w:tcPr>
          <w:p w:rsidR="00D969F4" w:rsidRPr="00B3567C" w:rsidRDefault="00D969F4" w:rsidP="008E3995">
            <w:pPr>
              <w:jc w:val="center"/>
              <w:rPr>
                <w:b w:val="0"/>
              </w:rPr>
            </w:pPr>
            <w:r w:rsidRPr="00B3567C">
              <w:rPr>
                <w:b w:val="0"/>
              </w:rPr>
              <w:t>12</w:t>
            </w:r>
          </w:p>
        </w:tc>
        <w:tc>
          <w:tcPr>
            <w:tcW w:w="851" w:type="dxa"/>
            <w:vAlign w:val="center"/>
          </w:tcPr>
          <w:p w:rsidR="00D969F4" w:rsidRPr="00B3567C" w:rsidRDefault="00D969F4" w:rsidP="008E3995">
            <w:pPr>
              <w:jc w:val="center"/>
              <w:rPr>
                <w:b w:val="0"/>
              </w:rPr>
            </w:pPr>
            <w:r w:rsidRPr="00B3567C">
              <w:rPr>
                <w:b w:val="0"/>
              </w:rPr>
              <w:t>0</w:t>
            </w:r>
          </w:p>
        </w:tc>
        <w:tc>
          <w:tcPr>
            <w:tcW w:w="992" w:type="dxa"/>
            <w:vAlign w:val="center"/>
          </w:tcPr>
          <w:p w:rsidR="00D969F4" w:rsidRPr="00B3567C" w:rsidRDefault="00D969F4" w:rsidP="008E3995">
            <w:pPr>
              <w:jc w:val="center"/>
              <w:rPr>
                <w:b w:val="0"/>
              </w:rPr>
            </w:pPr>
            <w:r w:rsidRPr="00B3567C">
              <w:rPr>
                <w:b w:val="0"/>
              </w:rPr>
              <w:t>0,0</w:t>
            </w:r>
          </w:p>
        </w:tc>
      </w:tr>
      <w:tr w:rsidR="00D969F4" w:rsidRPr="00B3567C" w:rsidTr="008E3995">
        <w:trPr>
          <w:cantSplit/>
        </w:trPr>
        <w:tc>
          <w:tcPr>
            <w:tcW w:w="5495" w:type="dxa"/>
            <w:gridSpan w:val="5"/>
            <w:vAlign w:val="center"/>
          </w:tcPr>
          <w:p w:rsidR="00D969F4" w:rsidRPr="00B3567C" w:rsidRDefault="00D969F4" w:rsidP="008E3995">
            <w:pPr>
              <w:rPr>
                <w:b w:val="0"/>
              </w:rPr>
            </w:pPr>
            <w:r w:rsidRPr="00B3567C">
              <w:rPr>
                <w:b w:val="0"/>
              </w:rPr>
              <w:t>Задержано лиц за нарушение КоАП  (кроме ПДД)</w:t>
            </w:r>
          </w:p>
        </w:tc>
        <w:tc>
          <w:tcPr>
            <w:tcW w:w="1273" w:type="dxa"/>
            <w:vAlign w:val="center"/>
          </w:tcPr>
          <w:p w:rsidR="00D969F4" w:rsidRPr="00B3567C" w:rsidRDefault="00D969F4" w:rsidP="008E3995">
            <w:pPr>
              <w:jc w:val="center"/>
              <w:rPr>
                <w:b w:val="0"/>
              </w:rPr>
            </w:pPr>
            <w:r w:rsidRPr="00B3567C">
              <w:rPr>
                <w:b w:val="0"/>
              </w:rPr>
              <w:t>46</w:t>
            </w:r>
          </w:p>
        </w:tc>
        <w:tc>
          <w:tcPr>
            <w:tcW w:w="1136" w:type="dxa"/>
            <w:vAlign w:val="center"/>
          </w:tcPr>
          <w:p w:rsidR="00D969F4" w:rsidRPr="00B3567C" w:rsidRDefault="00D969F4" w:rsidP="008E3995">
            <w:pPr>
              <w:jc w:val="center"/>
              <w:rPr>
                <w:b w:val="0"/>
              </w:rPr>
            </w:pPr>
            <w:r w:rsidRPr="00B3567C">
              <w:rPr>
                <w:b w:val="0"/>
              </w:rPr>
              <w:t>44</w:t>
            </w:r>
          </w:p>
        </w:tc>
        <w:tc>
          <w:tcPr>
            <w:tcW w:w="851" w:type="dxa"/>
            <w:vAlign w:val="center"/>
          </w:tcPr>
          <w:p w:rsidR="00D969F4" w:rsidRPr="00B3567C" w:rsidRDefault="00D969F4" w:rsidP="008E3995">
            <w:pPr>
              <w:jc w:val="center"/>
              <w:rPr>
                <w:b w:val="0"/>
              </w:rPr>
            </w:pPr>
            <w:r w:rsidRPr="00B3567C">
              <w:rPr>
                <w:b w:val="0"/>
              </w:rPr>
              <w:t>+2</w:t>
            </w:r>
          </w:p>
        </w:tc>
        <w:tc>
          <w:tcPr>
            <w:tcW w:w="992" w:type="dxa"/>
            <w:vAlign w:val="center"/>
          </w:tcPr>
          <w:p w:rsidR="00D969F4" w:rsidRPr="00B3567C" w:rsidRDefault="00D969F4" w:rsidP="008E3995">
            <w:pPr>
              <w:jc w:val="center"/>
              <w:rPr>
                <w:b w:val="0"/>
              </w:rPr>
            </w:pPr>
            <w:r w:rsidRPr="00B3567C">
              <w:rPr>
                <w:b w:val="0"/>
              </w:rPr>
              <w:t>+4,5</w:t>
            </w:r>
          </w:p>
        </w:tc>
      </w:tr>
      <w:tr w:rsidR="00D969F4" w:rsidRPr="00B3567C" w:rsidTr="008E3995">
        <w:trPr>
          <w:cantSplit/>
        </w:trPr>
        <w:tc>
          <w:tcPr>
            <w:tcW w:w="1286" w:type="dxa"/>
            <w:gridSpan w:val="2"/>
            <w:vMerge w:val="restart"/>
            <w:vAlign w:val="center"/>
          </w:tcPr>
          <w:p w:rsidR="00D969F4" w:rsidRPr="00B3567C" w:rsidRDefault="00D969F4" w:rsidP="008E3995">
            <w:pPr>
              <w:jc w:val="center"/>
              <w:rPr>
                <w:b w:val="0"/>
              </w:rPr>
            </w:pPr>
            <w:r w:rsidRPr="00B3567C">
              <w:rPr>
                <w:b w:val="0"/>
              </w:rPr>
              <w:t>ИЗЪЯТО</w:t>
            </w:r>
          </w:p>
        </w:tc>
        <w:tc>
          <w:tcPr>
            <w:tcW w:w="4209" w:type="dxa"/>
            <w:gridSpan w:val="3"/>
          </w:tcPr>
          <w:p w:rsidR="00D969F4" w:rsidRPr="00B3567C" w:rsidRDefault="00D969F4" w:rsidP="008E3995">
            <w:pPr>
              <w:rPr>
                <w:b w:val="0"/>
              </w:rPr>
            </w:pPr>
            <w:r w:rsidRPr="00B3567C">
              <w:rPr>
                <w:b w:val="0"/>
              </w:rPr>
              <w:t>Оружия (единиц)</w:t>
            </w:r>
          </w:p>
        </w:tc>
        <w:tc>
          <w:tcPr>
            <w:tcW w:w="1273" w:type="dxa"/>
            <w:vAlign w:val="center"/>
          </w:tcPr>
          <w:p w:rsidR="00D969F4" w:rsidRPr="00B3567C" w:rsidRDefault="00D969F4" w:rsidP="008E3995">
            <w:pPr>
              <w:jc w:val="center"/>
              <w:rPr>
                <w:b w:val="0"/>
              </w:rPr>
            </w:pPr>
            <w:r w:rsidRPr="00B3567C">
              <w:rPr>
                <w:b w:val="0"/>
              </w:rPr>
              <w:t>14</w:t>
            </w:r>
          </w:p>
        </w:tc>
        <w:tc>
          <w:tcPr>
            <w:tcW w:w="1136" w:type="dxa"/>
            <w:vAlign w:val="center"/>
          </w:tcPr>
          <w:p w:rsidR="00D969F4" w:rsidRPr="00B3567C" w:rsidRDefault="00D969F4" w:rsidP="008E3995">
            <w:pPr>
              <w:jc w:val="center"/>
              <w:rPr>
                <w:b w:val="0"/>
              </w:rPr>
            </w:pPr>
            <w:r w:rsidRPr="00B3567C">
              <w:rPr>
                <w:b w:val="0"/>
              </w:rPr>
              <w:t>9</w:t>
            </w:r>
          </w:p>
        </w:tc>
        <w:tc>
          <w:tcPr>
            <w:tcW w:w="851" w:type="dxa"/>
            <w:vAlign w:val="center"/>
          </w:tcPr>
          <w:p w:rsidR="00D969F4" w:rsidRPr="00B3567C" w:rsidRDefault="00D969F4" w:rsidP="008E3995">
            <w:pPr>
              <w:jc w:val="center"/>
              <w:rPr>
                <w:b w:val="0"/>
              </w:rPr>
            </w:pPr>
            <w:r w:rsidRPr="00B3567C">
              <w:rPr>
                <w:b w:val="0"/>
              </w:rPr>
              <w:t>+5</w:t>
            </w:r>
          </w:p>
        </w:tc>
        <w:tc>
          <w:tcPr>
            <w:tcW w:w="992" w:type="dxa"/>
            <w:vAlign w:val="center"/>
          </w:tcPr>
          <w:p w:rsidR="00D969F4" w:rsidRPr="00B3567C" w:rsidRDefault="00D969F4" w:rsidP="008E3995">
            <w:pPr>
              <w:jc w:val="center"/>
              <w:rPr>
                <w:b w:val="0"/>
              </w:rPr>
            </w:pPr>
            <w:r w:rsidRPr="00B3567C">
              <w:rPr>
                <w:b w:val="0"/>
              </w:rPr>
              <w:t>+55,6</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1010" w:type="dxa"/>
            <w:gridSpan w:val="2"/>
            <w:vMerge w:val="restart"/>
          </w:tcPr>
          <w:p w:rsidR="00D969F4" w:rsidRPr="00B3567C" w:rsidRDefault="00D969F4" w:rsidP="008E3995">
            <w:pPr>
              <w:jc w:val="center"/>
              <w:rPr>
                <w:b w:val="0"/>
              </w:rPr>
            </w:pPr>
            <w:r w:rsidRPr="00B3567C">
              <w:rPr>
                <w:b w:val="0"/>
              </w:rPr>
              <w:t>В том числе</w:t>
            </w:r>
          </w:p>
        </w:tc>
        <w:tc>
          <w:tcPr>
            <w:tcW w:w="3199" w:type="dxa"/>
          </w:tcPr>
          <w:p w:rsidR="00D969F4" w:rsidRPr="00B3567C" w:rsidRDefault="00D969F4" w:rsidP="008E3995">
            <w:pPr>
              <w:rPr>
                <w:b w:val="0"/>
              </w:rPr>
            </w:pPr>
            <w:r w:rsidRPr="00B3567C">
              <w:rPr>
                <w:b w:val="0"/>
              </w:rPr>
              <w:t>Гладкоствольного</w:t>
            </w:r>
          </w:p>
        </w:tc>
        <w:tc>
          <w:tcPr>
            <w:tcW w:w="1273" w:type="dxa"/>
            <w:vAlign w:val="center"/>
          </w:tcPr>
          <w:p w:rsidR="00D969F4" w:rsidRPr="00B3567C" w:rsidRDefault="00D969F4" w:rsidP="008E3995">
            <w:pPr>
              <w:jc w:val="center"/>
              <w:rPr>
                <w:b w:val="0"/>
              </w:rPr>
            </w:pPr>
            <w:r w:rsidRPr="00B3567C">
              <w:rPr>
                <w:b w:val="0"/>
              </w:rPr>
              <w:t>8</w:t>
            </w:r>
          </w:p>
        </w:tc>
        <w:tc>
          <w:tcPr>
            <w:tcW w:w="1136" w:type="dxa"/>
            <w:vAlign w:val="center"/>
          </w:tcPr>
          <w:p w:rsidR="00D969F4" w:rsidRPr="00B3567C" w:rsidRDefault="00D969F4" w:rsidP="008E3995">
            <w:pPr>
              <w:jc w:val="center"/>
              <w:rPr>
                <w:b w:val="0"/>
              </w:rPr>
            </w:pPr>
            <w:r w:rsidRPr="00B3567C">
              <w:rPr>
                <w:b w:val="0"/>
              </w:rPr>
              <w:t>4</w:t>
            </w:r>
          </w:p>
        </w:tc>
        <w:tc>
          <w:tcPr>
            <w:tcW w:w="1843" w:type="dxa"/>
            <w:gridSpan w:val="2"/>
            <w:vAlign w:val="center"/>
          </w:tcPr>
          <w:p w:rsidR="00D969F4" w:rsidRPr="00B3567C" w:rsidRDefault="00D969F4" w:rsidP="008E3995">
            <w:pPr>
              <w:jc w:val="center"/>
              <w:rPr>
                <w:b w:val="0"/>
              </w:rPr>
            </w:pPr>
            <w:r w:rsidRPr="00B3567C">
              <w:rPr>
                <w:b w:val="0"/>
              </w:rPr>
              <w:t>+4</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1010" w:type="dxa"/>
            <w:gridSpan w:val="2"/>
            <w:vMerge/>
          </w:tcPr>
          <w:p w:rsidR="00D969F4" w:rsidRPr="00B3567C" w:rsidRDefault="00D969F4" w:rsidP="008E3995">
            <w:pPr>
              <w:jc w:val="center"/>
              <w:rPr>
                <w:b w:val="0"/>
              </w:rPr>
            </w:pPr>
          </w:p>
        </w:tc>
        <w:tc>
          <w:tcPr>
            <w:tcW w:w="3199" w:type="dxa"/>
          </w:tcPr>
          <w:p w:rsidR="00D969F4" w:rsidRPr="00B3567C" w:rsidRDefault="00D969F4" w:rsidP="008E3995">
            <w:pPr>
              <w:rPr>
                <w:b w:val="0"/>
              </w:rPr>
            </w:pPr>
            <w:r w:rsidRPr="00B3567C">
              <w:rPr>
                <w:b w:val="0"/>
              </w:rPr>
              <w:t>Нарезного</w:t>
            </w:r>
          </w:p>
        </w:tc>
        <w:tc>
          <w:tcPr>
            <w:tcW w:w="1273" w:type="dxa"/>
            <w:vAlign w:val="center"/>
          </w:tcPr>
          <w:p w:rsidR="00D969F4" w:rsidRPr="00B3567C" w:rsidRDefault="00D969F4" w:rsidP="008E3995">
            <w:pPr>
              <w:jc w:val="center"/>
              <w:rPr>
                <w:b w:val="0"/>
              </w:rPr>
            </w:pPr>
            <w:r w:rsidRPr="00B3567C">
              <w:rPr>
                <w:b w:val="0"/>
              </w:rPr>
              <w:t>1</w:t>
            </w:r>
          </w:p>
        </w:tc>
        <w:tc>
          <w:tcPr>
            <w:tcW w:w="1136" w:type="dxa"/>
            <w:vAlign w:val="center"/>
          </w:tcPr>
          <w:p w:rsidR="00D969F4" w:rsidRPr="00B3567C" w:rsidRDefault="00D969F4" w:rsidP="008E3995">
            <w:pPr>
              <w:jc w:val="center"/>
              <w:rPr>
                <w:b w:val="0"/>
              </w:rPr>
            </w:pPr>
            <w:r w:rsidRPr="00B3567C">
              <w:rPr>
                <w:b w:val="0"/>
              </w:rPr>
              <w:t>4</w:t>
            </w:r>
          </w:p>
        </w:tc>
        <w:tc>
          <w:tcPr>
            <w:tcW w:w="1843" w:type="dxa"/>
            <w:gridSpan w:val="2"/>
            <w:vAlign w:val="center"/>
          </w:tcPr>
          <w:p w:rsidR="00D969F4" w:rsidRPr="00B3567C" w:rsidRDefault="00D969F4" w:rsidP="008E3995">
            <w:pPr>
              <w:jc w:val="center"/>
              <w:rPr>
                <w:b w:val="0"/>
              </w:rPr>
            </w:pPr>
            <w:r w:rsidRPr="00B3567C">
              <w:rPr>
                <w:b w:val="0"/>
              </w:rPr>
              <w:t>-3</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1010" w:type="dxa"/>
            <w:gridSpan w:val="2"/>
            <w:vMerge/>
          </w:tcPr>
          <w:p w:rsidR="00D969F4" w:rsidRPr="00B3567C" w:rsidRDefault="00D969F4" w:rsidP="008E3995">
            <w:pPr>
              <w:jc w:val="center"/>
              <w:rPr>
                <w:b w:val="0"/>
              </w:rPr>
            </w:pPr>
          </w:p>
        </w:tc>
        <w:tc>
          <w:tcPr>
            <w:tcW w:w="3199" w:type="dxa"/>
          </w:tcPr>
          <w:p w:rsidR="00D969F4" w:rsidRPr="00B3567C" w:rsidRDefault="00D969F4" w:rsidP="008E3995">
            <w:pPr>
              <w:rPr>
                <w:b w:val="0"/>
              </w:rPr>
            </w:pPr>
            <w:r w:rsidRPr="00B3567C">
              <w:rPr>
                <w:b w:val="0"/>
              </w:rPr>
              <w:t>Холодного</w:t>
            </w:r>
          </w:p>
        </w:tc>
        <w:tc>
          <w:tcPr>
            <w:tcW w:w="1273" w:type="dxa"/>
            <w:vAlign w:val="center"/>
          </w:tcPr>
          <w:p w:rsidR="00D969F4" w:rsidRPr="00B3567C" w:rsidRDefault="00D969F4" w:rsidP="008E3995">
            <w:pPr>
              <w:ind w:left="-119" w:right="-110"/>
              <w:jc w:val="center"/>
              <w:rPr>
                <w:b w:val="0"/>
              </w:rPr>
            </w:pPr>
            <w:r w:rsidRPr="00B3567C">
              <w:rPr>
                <w:b w:val="0"/>
              </w:rPr>
              <w:t>0</w:t>
            </w:r>
          </w:p>
        </w:tc>
        <w:tc>
          <w:tcPr>
            <w:tcW w:w="1136" w:type="dxa"/>
            <w:vAlign w:val="center"/>
          </w:tcPr>
          <w:p w:rsidR="00D969F4" w:rsidRPr="00B3567C" w:rsidRDefault="00D969F4" w:rsidP="008E3995">
            <w:pPr>
              <w:jc w:val="center"/>
              <w:rPr>
                <w:b w:val="0"/>
              </w:rPr>
            </w:pPr>
            <w:r w:rsidRPr="00B3567C">
              <w:rPr>
                <w:b w:val="0"/>
              </w:rPr>
              <w:t>0</w:t>
            </w:r>
          </w:p>
        </w:tc>
        <w:tc>
          <w:tcPr>
            <w:tcW w:w="1843" w:type="dxa"/>
            <w:gridSpan w:val="2"/>
            <w:vAlign w:val="center"/>
          </w:tcPr>
          <w:p w:rsidR="00D969F4" w:rsidRPr="00B3567C" w:rsidRDefault="00D969F4" w:rsidP="008E3995">
            <w:pPr>
              <w:jc w:val="center"/>
              <w:rPr>
                <w:b w:val="0"/>
              </w:rPr>
            </w:pPr>
            <w:r w:rsidRPr="00B3567C">
              <w:rPr>
                <w:b w:val="0"/>
              </w:rPr>
              <w:t>0</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1010" w:type="dxa"/>
            <w:gridSpan w:val="2"/>
            <w:vMerge/>
          </w:tcPr>
          <w:p w:rsidR="00D969F4" w:rsidRPr="00B3567C" w:rsidRDefault="00D969F4" w:rsidP="008E3995">
            <w:pPr>
              <w:jc w:val="center"/>
              <w:rPr>
                <w:b w:val="0"/>
              </w:rPr>
            </w:pPr>
          </w:p>
        </w:tc>
        <w:tc>
          <w:tcPr>
            <w:tcW w:w="3199" w:type="dxa"/>
          </w:tcPr>
          <w:p w:rsidR="00D969F4" w:rsidRPr="00B3567C" w:rsidRDefault="00D969F4" w:rsidP="008E3995">
            <w:pPr>
              <w:rPr>
                <w:b w:val="0"/>
              </w:rPr>
            </w:pPr>
            <w:r w:rsidRPr="00B3567C">
              <w:rPr>
                <w:b w:val="0"/>
              </w:rPr>
              <w:t>Газового/травмат.</w:t>
            </w:r>
          </w:p>
        </w:tc>
        <w:tc>
          <w:tcPr>
            <w:tcW w:w="1273" w:type="dxa"/>
            <w:vAlign w:val="center"/>
          </w:tcPr>
          <w:p w:rsidR="00D969F4" w:rsidRPr="00B3567C" w:rsidRDefault="00D969F4" w:rsidP="008E3995">
            <w:pPr>
              <w:ind w:left="-119" w:right="-110"/>
              <w:jc w:val="center"/>
              <w:rPr>
                <w:b w:val="0"/>
              </w:rPr>
            </w:pPr>
            <w:r w:rsidRPr="00B3567C">
              <w:rPr>
                <w:b w:val="0"/>
              </w:rPr>
              <w:t>2/3</w:t>
            </w:r>
          </w:p>
        </w:tc>
        <w:tc>
          <w:tcPr>
            <w:tcW w:w="1136" w:type="dxa"/>
            <w:vAlign w:val="center"/>
          </w:tcPr>
          <w:p w:rsidR="00D969F4" w:rsidRPr="00B3567C" w:rsidRDefault="00D969F4" w:rsidP="008E3995">
            <w:pPr>
              <w:jc w:val="center"/>
              <w:rPr>
                <w:b w:val="0"/>
              </w:rPr>
            </w:pPr>
            <w:r w:rsidRPr="00B3567C">
              <w:rPr>
                <w:b w:val="0"/>
              </w:rPr>
              <w:t>0/1</w:t>
            </w:r>
          </w:p>
        </w:tc>
        <w:tc>
          <w:tcPr>
            <w:tcW w:w="1843" w:type="dxa"/>
            <w:gridSpan w:val="2"/>
            <w:vAlign w:val="center"/>
          </w:tcPr>
          <w:p w:rsidR="00D969F4" w:rsidRPr="00B3567C" w:rsidRDefault="00D969F4" w:rsidP="008E3995">
            <w:pPr>
              <w:jc w:val="center"/>
              <w:rPr>
                <w:b w:val="0"/>
              </w:rPr>
            </w:pPr>
            <w:r w:rsidRPr="00B3567C">
              <w:rPr>
                <w:b w:val="0"/>
              </w:rPr>
              <w:t>+2/+2</w:t>
            </w:r>
          </w:p>
        </w:tc>
      </w:tr>
      <w:tr w:rsidR="00D969F4" w:rsidRPr="00B3567C" w:rsidTr="008E3995">
        <w:trPr>
          <w:cantSplit/>
          <w:trHeight w:val="86"/>
        </w:trPr>
        <w:tc>
          <w:tcPr>
            <w:tcW w:w="1286" w:type="dxa"/>
            <w:gridSpan w:val="2"/>
            <w:vMerge/>
            <w:vAlign w:val="center"/>
          </w:tcPr>
          <w:p w:rsidR="00D969F4" w:rsidRPr="00B3567C" w:rsidRDefault="00D969F4" w:rsidP="008E3995">
            <w:pPr>
              <w:jc w:val="center"/>
              <w:rPr>
                <w:b w:val="0"/>
              </w:rPr>
            </w:pPr>
          </w:p>
        </w:tc>
        <w:tc>
          <w:tcPr>
            <w:tcW w:w="4209" w:type="dxa"/>
            <w:gridSpan w:val="3"/>
            <w:vAlign w:val="center"/>
          </w:tcPr>
          <w:p w:rsidR="00D969F4" w:rsidRPr="00B3567C" w:rsidRDefault="00D969F4" w:rsidP="008E3995">
            <w:pPr>
              <w:rPr>
                <w:b w:val="0"/>
              </w:rPr>
            </w:pPr>
            <w:r w:rsidRPr="00B3567C">
              <w:rPr>
                <w:b w:val="0"/>
              </w:rPr>
              <w:t>Боеприпасов</w:t>
            </w:r>
          </w:p>
        </w:tc>
        <w:tc>
          <w:tcPr>
            <w:tcW w:w="1273" w:type="dxa"/>
            <w:vAlign w:val="center"/>
          </w:tcPr>
          <w:p w:rsidR="00D969F4" w:rsidRPr="00B3567C" w:rsidRDefault="00D969F4" w:rsidP="008E3995">
            <w:pPr>
              <w:ind w:left="-119" w:right="-110"/>
              <w:jc w:val="center"/>
              <w:rPr>
                <w:b w:val="0"/>
              </w:rPr>
            </w:pPr>
            <w:r w:rsidRPr="00B3567C">
              <w:rPr>
                <w:b w:val="0"/>
              </w:rPr>
              <w:t>7</w:t>
            </w:r>
          </w:p>
        </w:tc>
        <w:tc>
          <w:tcPr>
            <w:tcW w:w="1136" w:type="dxa"/>
            <w:vAlign w:val="center"/>
          </w:tcPr>
          <w:p w:rsidR="00D969F4" w:rsidRPr="00B3567C" w:rsidRDefault="00D969F4" w:rsidP="008E3995">
            <w:pPr>
              <w:ind w:left="-108" w:right="-33"/>
              <w:jc w:val="center"/>
              <w:rPr>
                <w:b w:val="0"/>
              </w:rPr>
            </w:pPr>
            <w:r w:rsidRPr="00B3567C">
              <w:rPr>
                <w:b w:val="0"/>
              </w:rPr>
              <w:t>16</w:t>
            </w:r>
          </w:p>
        </w:tc>
        <w:tc>
          <w:tcPr>
            <w:tcW w:w="1843" w:type="dxa"/>
            <w:gridSpan w:val="2"/>
            <w:vAlign w:val="center"/>
          </w:tcPr>
          <w:p w:rsidR="00D969F4" w:rsidRPr="00B3567C" w:rsidRDefault="00D969F4" w:rsidP="008E3995">
            <w:pPr>
              <w:ind w:left="-108" w:right="-108"/>
              <w:jc w:val="center"/>
              <w:rPr>
                <w:b w:val="0"/>
              </w:rPr>
            </w:pPr>
            <w:r w:rsidRPr="00B3567C">
              <w:rPr>
                <w:b w:val="0"/>
              </w:rPr>
              <w:t>-9</w:t>
            </w:r>
          </w:p>
        </w:tc>
      </w:tr>
      <w:tr w:rsidR="00D969F4" w:rsidRPr="00B3567C" w:rsidTr="008E3995">
        <w:trPr>
          <w:cantSplit/>
          <w:trHeight w:val="65"/>
        </w:trPr>
        <w:tc>
          <w:tcPr>
            <w:tcW w:w="1286" w:type="dxa"/>
            <w:gridSpan w:val="2"/>
            <w:vMerge/>
            <w:vAlign w:val="center"/>
          </w:tcPr>
          <w:p w:rsidR="00D969F4" w:rsidRPr="00B3567C" w:rsidRDefault="00D969F4" w:rsidP="008E3995">
            <w:pPr>
              <w:jc w:val="center"/>
              <w:rPr>
                <w:b w:val="0"/>
              </w:rPr>
            </w:pPr>
          </w:p>
        </w:tc>
        <w:tc>
          <w:tcPr>
            <w:tcW w:w="4209" w:type="dxa"/>
            <w:gridSpan w:val="3"/>
          </w:tcPr>
          <w:p w:rsidR="00D969F4" w:rsidRPr="00B3567C" w:rsidRDefault="00D969F4" w:rsidP="008E3995">
            <w:pPr>
              <w:rPr>
                <w:b w:val="0"/>
              </w:rPr>
            </w:pPr>
            <w:r w:rsidRPr="00B3567C">
              <w:rPr>
                <w:b w:val="0"/>
              </w:rPr>
              <w:t>Взрывчатых веществ (кг)</w:t>
            </w:r>
          </w:p>
        </w:tc>
        <w:tc>
          <w:tcPr>
            <w:tcW w:w="1273" w:type="dxa"/>
            <w:vAlign w:val="center"/>
          </w:tcPr>
          <w:p w:rsidR="00D969F4" w:rsidRPr="00B3567C" w:rsidRDefault="00D969F4" w:rsidP="008E3995">
            <w:pPr>
              <w:ind w:left="-108" w:right="-110"/>
              <w:jc w:val="center"/>
              <w:rPr>
                <w:b w:val="0"/>
              </w:rPr>
            </w:pPr>
            <w:r w:rsidRPr="00B3567C">
              <w:rPr>
                <w:b w:val="0"/>
              </w:rPr>
              <w:t>0</w:t>
            </w:r>
          </w:p>
        </w:tc>
        <w:tc>
          <w:tcPr>
            <w:tcW w:w="1136" w:type="dxa"/>
            <w:vAlign w:val="center"/>
          </w:tcPr>
          <w:p w:rsidR="00D969F4" w:rsidRPr="00B3567C" w:rsidRDefault="00D969F4" w:rsidP="008E3995">
            <w:pPr>
              <w:jc w:val="center"/>
              <w:rPr>
                <w:b w:val="0"/>
              </w:rPr>
            </w:pPr>
            <w:r w:rsidRPr="00B3567C">
              <w:rPr>
                <w:b w:val="0"/>
              </w:rPr>
              <w:t>0</w:t>
            </w:r>
          </w:p>
        </w:tc>
        <w:tc>
          <w:tcPr>
            <w:tcW w:w="1843" w:type="dxa"/>
            <w:gridSpan w:val="2"/>
            <w:vAlign w:val="center"/>
          </w:tcPr>
          <w:p w:rsidR="00D969F4" w:rsidRPr="00B3567C" w:rsidRDefault="00D969F4" w:rsidP="008E3995">
            <w:pPr>
              <w:jc w:val="center"/>
              <w:rPr>
                <w:b w:val="0"/>
              </w:rPr>
            </w:pPr>
            <w:r w:rsidRPr="00B3567C">
              <w:rPr>
                <w:b w:val="0"/>
              </w:rPr>
              <w:t>0</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4209" w:type="dxa"/>
            <w:gridSpan w:val="3"/>
          </w:tcPr>
          <w:p w:rsidR="00D969F4" w:rsidRPr="00B3567C" w:rsidRDefault="00D969F4" w:rsidP="008E3995">
            <w:pPr>
              <w:rPr>
                <w:b w:val="0"/>
              </w:rPr>
            </w:pPr>
            <w:r w:rsidRPr="00B3567C">
              <w:rPr>
                <w:b w:val="0"/>
              </w:rPr>
              <w:t>Наркотических веществ (гр.)</w:t>
            </w:r>
          </w:p>
        </w:tc>
        <w:tc>
          <w:tcPr>
            <w:tcW w:w="1273" w:type="dxa"/>
            <w:vAlign w:val="center"/>
          </w:tcPr>
          <w:p w:rsidR="00D969F4" w:rsidRPr="00B3567C" w:rsidRDefault="00D969F4" w:rsidP="008E3995">
            <w:pPr>
              <w:jc w:val="center"/>
              <w:rPr>
                <w:b w:val="0"/>
              </w:rPr>
            </w:pPr>
            <w:r w:rsidRPr="00B3567C">
              <w:rPr>
                <w:b w:val="0"/>
              </w:rPr>
              <w:t>171,91</w:t>
            </w:r>
          </w:p>
        </w:tc>
        <w:tc>
          <w:tcPr>
            <w:tcW w:w="1136" w:type="dxa"/>
            <w:vAlign w:val="center"/>
          </w:tcPr>
          <w:p w:rsidR="00D969F4" w:rsidRPr="00B3567C" w:rsidRDefault="00D969F4" w:rsidP="008E3995">
            <w:pPr>
              <w:jc w:val="center"/>
              <w:rPr>
                <w:b w:val="0"/>
              </w:rPr>
            </w:pPr>
            <w:r w:rsidRPr="00B3567C">
              <w:rPr>
                <w:b w:val="0"/>
              </w:rPr>
              <w:t>129,98</w:t>
            </w:r>
          </w:p>
        </w:tc>
        <w:tc>
          <w:tcPr>
            <w:tcW w:w="1843" w:type="dxa"/>
            <w:gridSpan w:val="2"/>
            <w:vAlign w:val="center"/>
          </w:tcPr>
          <w:p w:rsidR="00D969F4" w:rsidRPr="00B3567C" w:rsidRDefault="00D969F4" w:rsidP="008E3995">
            <w:pPr>
              <w:jc w:val="center"/>
              <w:rPr>
                <w:b w:val="0"/>
              </w:rPr>
            </w:pPr>
            <w:r w:rsidRPr="00B3567C">
              <w:rPr>
                <w:b w:val="0"/>
              </w:rPr>
              <w:t>+41,93</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4209" w:type="dxa"/>
            <w:gridSpan w:val="3"/>
          </w:tcPr>
          <w:p w:rsidR="00D969F4" w:rsidRPr="00B3567C" w:rsidRDefault="00D969F4" w:rsidP="008E3995">
            <w:pPr>
              <w:rPr>
                <w:b w:val="0"/>
              </w:rPr>
            </w:pPr>
            <w:r w:rsidRPr="00B3567C">
              <w:rPr>
                <w:b w:val="0"/>
              </w:rPr>
              <w:t>Нефтепродуктов (т)</w:t>
            </w:r>
          </w:p>
        </w:tc>
        <w:tc>
          <w:tcPr>
            <w:tcW w:w="1273" w:type="dxa"/>
            <w:vAlign w:val="center"/>
          </w:tcPr>
          <w:p w:rsidR="00D969F4" w:rsidRPr="00B3567C" w:rsidRDefault="00D969F4" w:rsidP="008E3995">
            <w:pPr>
              <w:jc w:val="center"/>
              <w:rPr>
                <w:b w:val="0"/>
              </w:rPr>
            </w:pPr>
            <w:r w:rsidRPr="00B3567C">
              <w:rPr>
                <w:b w:val="0"/>
              </w:rPr>
              <w:t>5,6</w:t>
            </w:r>
          </w:p>
        </w:tc>
        <w:tc>
          <w:tcPr>
            <w:tcW w:w="1136" w:type="dxa"/>
            <w:vAlign w:val="center"/>
          </w:tcPr>
          <w:p w:rsidR="00D969F4" w:rsidRPr="00B3567C" w:rsidRDefault="00D969F4" w:rsidP="008E3995">
            <w:pPr>
              <w:jc w:val="center"/>
              <w:rPr>
                <w:b w:val="0"/>
              </w:rPr>
            </w:pPr>
            <w:r w:rsidRPr="00B3567C">
              <w:rPr>
                <w:b w:val="0"/>
              </w:rPr>
              <w:t>5,5</w:t>
            </w:r>
          </w:p>
        </w:tc>
        <w:tc>
          <w:tcPr>
            <w:tcW w:w="1843" w:type="dxa"/>
            <w:gridSpan w:val="2"/>
            <w:vAlign w:val="center"/>
          </w:tcPr>
          <w:p w:rsidR="00D969F4" w:rsidRPr="00B3567C" w:rsidRDefault="00D969F4" w:rsidP="008E3995">
            <w:pPr>
              <w:jc w:val="center"/>
              <w:rPr>
                <w:b w:val="0"/>
              </w:rPr>
            </w:pPr>
            <w:r w:rsidRPr="00B3567C">
              <w:rPr>
                <w:b w:val="0"/>
              </w:rPr>
              <w:t>+0,1</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4209" w:type="dxa"/>
            <w:gridSpan w:val="3"/>
          </w:tcPr>
          <w:p w:rsidR="00D969F4" w:rsidRPr="00B3567C" w:rsidRDefault="00D969F4" w:rsidP="008E3995">
            <w:pPr>
              <w:rPr>
                <w:b w:val="0"/>
              </w:rPr>
            </w:pPr>
            <w:r w:rsidRPr="00B3567C">
              <w:rPr>
                <w:b w:val="0"/>
              </w:rPr>
              <w:t>Лес (куб.метров)</w:t>
            </w:r>
          </w:p>
        </w:tc>
        <w:tc>
          <w:tcPr>
            <w:tcW w:w="1273" w:type="dxa"/>
            <w:vAlign w:val="center"/>
          </w:tcPr>
          <w:p w:rsidR="00D969F4" w:rsidRPr="00B3567C" w:rsidRDefault="00D969F4" w:rsidP="008E3995">
            <w:pPr>
              <w:jc w:val="center"/>
              <w:rPr>
                <w:b w:val="0"/>
              </w:rPr>
            </w:pPr>
            <w:r w:rsidRPr="00B3567C">
              <w:rPr>
                <w:b w:val="0"/>
              </w:rPr>
              <w:t>174,0</w:t>
            </w:r>
          </w:p>
        </w:tc>
        <w:tc>
          <w:tcPr>
            <w:tcW w:w="1136" w:type="dxa"/>
            <w:vAlign w:val="center"/>
          </w:tcPr>
          <w:p w:rsidR="00D969F4" w:rsidRPr="00B3567C" w:rsidRDefault="00D969F4" w:rsidP="008E3995">
            <w:pPr>
              <w:jc w:val="center"/>
              <w:rPr>
                <w:b w:val="0"/>
              </w:rPr>
            </w:pPr>
            <w:r w:rsidRPr="00B3567C">
              <w:rPr>
                <w:b w:val="0"/>
              </w:rPr>
              <w:t>137,7</w:t>
            </w:r>
          </w:p>
        </w:tc>
        <w:tc>
          <w:tcPr>
            <w:tcW w:w="851" w:type="dxa"/>
            <w:vAlign w:val="center"/>
          </w:tcPr>
          <w:p w:rsidR="00D969F4" w:rsidRPr="00B3567C" w:rsidRDefault="00D969F4" w:rsidP="008E3995">
            <w:pPr>
              <w:jc w:val="center"/>
              <w:rPr>
                <w:b w:val="0"/>
              </w:rPr>
            </w:pPr>
            <w:r w:rsidRPr="00B3567C">
              <w:rPr>
                <w:b w:val="0"/>
              </w:rPr>
              <w:t>+36,3</w:t>
            </w:r>
          </w:p>
        </w:tc>
        <w:tc>
          <w:tcPr>
            <w:tcW w:w="992" w:type="dxa"/>
            <w:vAlign w:val="center"/>
          </w:tcPr>
          <w:p w:rsidR="00D969F4" w:rsidRPr="00B3567C" w:rsidRDefault="00D969F4" w:rsidP="008E3995">
            <w:pPr>
              <w:jc w:val="center"/>
              <w:rPr>
                <w:b w:val="0"/>
              </w:rPr>
            </w:pPr>
            <w:r w:rsidRPr="00B3567C">
              <w:rPr>
                <w:b w:val="0"/>
              </w:rPr>
              <w:t>+26,4</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4209" w:type="dxa"/>
            <w:gridSpan w:val="3"/>
          </w:tcPr>
          <w:p w:rsidR="00D969F4" w:rsidRPr="00B3567C" w:rsidRDefault="00D969F4" w:rsidP="008E3995">
            <w:pPr>
              <w:rPr>
                <w:b w:val="0"/>
              </w:rPr>
            </w:pPr>
            <w:r w:rsidRPr="00B3567C">
              <w:rPr>
                <w:b w:val="0"/>
              </w:rPr>
              <w:t>Металла (кг)/цвет. мет.</w:t>
            </w:r>
          </w:p>
        </w:tc>
        <w:tc>
          <w:tcPr>
            <w:tcW w:w="1273" w:type="dxa"/>
            <w:vAlign w:val="center"/>
          </w:tcPr>
          <w:p w:rsidR="00D969F4" w:rsidRPr="00B3567C" w:rsidRDefault="00D969F4" w:rsidP="008E3995">
            <w:pPr>
              <w:jc w:val="center"/>
              <w:rPr>
                <w:b w:val="0"/>
              </w:rPr>
            </w:pPr>
            <w:r w:rsidRPr="00B3567C">
              <w:rPr>
                <w:b w:val="0"/>
              </w:rPr>
              <w:t>17150/235</w:t>
            </w:r>
          </w:p>
        </w:tc>
        <w:tc>
          <w:tcPr>
            <w:tcW w:w="1136" w:type="dxa"/>
            <w:vAlign w:val="center"/>
          </w:tcPr>
          <w:p w:rsidR="00D969F4" w:rsidRPr="00B3567C" w:rsidRDefault="00D969F4" w:rsidP="008E3995">
            <w:pPr>
              <w:jc w:val="center"/>
              <w:rPr>
                <w:b w:val="0"/>
              </w:rPr>
            </w:pPr>
            <w:r w:rsidRPr="00B3567C">
              <w:rPr>
                <w:b w:val="0"/>
              </w:rPr>
              <w:t>16100/0</w:t>
            </w:r>
          </w:p>
        </w:tc>
        <w:tc>
          <w:tcPr>
            <w:tcW w:w="1843" w:type="dxa"/>
            <w:gridSpan w:val="2"/>
            <w:vAlign w:val="center"/>
          </w:tcPr>
          <w:p w:rsidR="00D969F4" w:rsidRPr="00B3567C" w:rsidRDefault="00D969F4" w:rsidP="008E3995">
            <w:pPr>
              <w:jc w:val="center"/>
              <w:rPr>
                <w:b w:val="0"/>
              </w:rPr>
            </w:pPr>
            <w:r w:rsidRPr="00B3567C">
              <w:rPr>
                <w:b w:val="0"/>
              </w:rPr>
              <w:t>+1050/+235</w:t>
            </w:r>
          </w:p>
        </w:tc>
      </w:tr>
      <w:tr w:rsidR="00D969F4" w:rsidRPr="00B3567C" w:rsidTr="008E3995">
        <w:trPr>
          <w:cantSplit/>
        </w:trPr>
        <w:tc>
          <w:tcPr>
            <w:tcW w:w="1286" w:type="dxa"/>
            <w:gridSpan w:val="2"/>
            <w:vMerge w:val="restart"/>
            <w:vAlign w:val="center"/>
          </w:tcPr>
          <w:p w:rsidR="00D969F4" w:rsidRPr="00B3567C" w:rsidRDefault="00D969F4" w:rsidP="008E3995">
            <w:pPr>
              <w:jc w:val="center"/>
              <w:rPr>
                <w:b w:val="0"/>
              </w:rPr>
            </w:pPr>
            <w:r w:rsidRPr="00B3567C">
              <w:rPr>
                <w:b w:val="0"/>
              </w:rPr>
              <w:t>Выявлено</w:t>
            </w:r>
          </w:p>
        </w:tc>
        <w:tc>
          <w:tcPr>
            <w:tcW w:w="4209" w:type="dxa"/>
            <w:gridSpan w:val="3"/>
          </w:tcPr>
          <w:p w:rsidR="00D969F4" w:rsidRPr="00B3567C" w:rsidRDefault="00D969F4" w:rsidP="008E3995">
            <w:pPr>
              <w:rPr>
                <w:b w:val="0"/>
              </w:rPr>
            </w:pPr>
            <w:r w:rsidRPr="00B3567C">
              <w:rPr>
                <w:b w:val="0"/>
              </w:rPr>
              <w:t>ТС, находящихся в розыске</w:t>
            </w:r>
          </w:p>
        </w:tc>
        <w:tc>
          <w:tcPr>
            <w:tcW w:w="1273" w:type="dxa"/>
            <w:vAlign w:val="center"/>
          </w:tcPr>
          <w:p w:rsidR="00D969F4" w:rsidRPr="00B3567C" w:rsidRDefault="00D969F4" w:rsidP="008E3995">
            <w:pPr>
              <w:jc w:val="center"/>
              <w:rPr>
                <w:b w:val="0"/>
              </w:rPr>
            </w:pPr>
            <w:r w:rsidRPr="00B3567C">
              <w:rPr>
                <w:b w:val="0"/>
              </w:rPr>
              <w:t>178</w:t>
            </w:r>
          </w:p>
        </w:tc>
        <w:tc>
          <w:tcPr>
            <w:tcW w:w="1136" w:type="dxa"/>
            <w:vAlign w:val="center"/>
          </w:tcPr>
          <w:p w:rsidR="00D969F4" w:rsidRPr="00B3567C" w:rsidRDefault="00D969F4" w:rsidP="008E3995">
            <w:pPr>
              <w:jc w:val="center"/>
              <w:rPr>
                <w:b w:val="0"/>
              </w:rPr>
            </w:pPr>
            <w:r w:rsidRPr="00B3567C">
              <w:rPr>
                <w:b w:val="0"/>
              </w:rPr>
              <w:t>209</w:t>
            </w:r>
          </w:p>
        </w:tc>
        <w:tc>
          <w:tcPr>
            <w:tcW w:w="851" w:type="dxa"/>
            <w:vAlign w:val="center"/>
          </w:tcPr>
          <w:p w:rsidR="00D969F4" w:rsidRPr="00B3567C" w:rsidRDefault="00D969F4" w:rsidP="008E3995">
            <w:pPr>
              <w:jc w:val="center"/>
              <w:rPr>
                <w:b w:val="0"/>
              </w:rPr>
            </w:pPr>
            <w:r w:rsidRPr="00B3567C">
              <w:rPr>
                <w:b w:val="0"/>
              </w:rPr>
              <w:t>-31</w:t>
            </w:r>
          </w:p>
        </w:tc>
        <w:tc>
          <w:tcPr>
            <w:tcW w:w="992" w:type="dxa"/>
            <w:vAlign w:val="center"/>
          </w:tcPr>
          <w:p w:rsidR="00D969F4" w:rsidRPr="00B3567C" w:rsidRDefault="00D969F4" w:rsidP="008E3995">
            <w:pPr>
              <w:jc w:val="center"/>
              <w:rPr>
                <w:b w:val="0"/>
              </w:rPr>
            </w:pPr>
            <w:r w:rsidRPr="00B3567C">
              <w:rPr>
                <w:b w:val="0"/>
              </w:rPr>
              <w:t>-14,8</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947" w:type="dxa"/>
            <w:vMerge w:val="restart"/>
            <w:vAlign w:val="center"/>
          </w:tcPr>
          <w:p w:rsidR="00D969F4" w:rsidRPr="00B3567C" w:rsidRDefault="00D969F4" w:rsidP="008E3995">
            <w:pPr>
              <w:jc w:val="center"/>
              <w:rPr>
                <w:b w:val="0"/>
              </w:rPr>
            </w:pPr>
            <w:r w:rsidRPr="00B3567C">
              <w:rPr>
                <w:b w:val="0"/>
              </w:rPr>
              <w:t>Из них</w:t>
            </w:r>
          </w:p>
        </w:tc>
        <w:tc>
          <w:tcPr>
            <w:tcW w:w="3262" w:type="dxa"/>
            <w:gridSpan w:val="2"/>
          </w:tcPr>
          <w:p w:rsidR="00D969F4" w:rsidRPr="00B3567C" w:rsidRDefault="00D969F4" w:rsidP="008E3995">
            <w:pPr>
              <w:rPr>
                <w:b w:val="0"/>
              </w:rPr>
            </w:pPr>
            <w:r w:rsidRPr="00B3567C">
              <w:rPr>
                <w:b w:val="0"/>
              </w:rPr>
              <w:t>Похищенных ТС (ед.)</w:t>
            </w:r>
          </w:p>
        </w:tc>
        <w:tc>
          <w:tcPr>
            <w:tcW w:w="1273" w:type="dxa"/>
            <w:vAlign w:val="center"/>
          </w:tcPr>
          <w:p w:rsidR="00D969F4" w:rsidRPr="00B3567C" w:rsidRDefault="00D969F4" w:rsidP="008E3995">
            <w:pPr>
              <w:jc w:val="center"/>
              <w:rPr>
                <w:b w:val="0"/>
              </w:rPr>
            </w:pPr>
            <w:r w:rsidRPr="00B3567C">
              <w:rPr>
                <w:b w:val="0"/>
              </w:rPr>
              <w:t>53</w:t>
            </w:r>
          </w:p>
        </w:tc>
        <w:tc>
          <w:tcPr>
            <w:tcW w:w="1136" w:type="dxa"/>
            <w:vAlign w:val="center"/>
          </w:tcPr>
          <w:p w:rsidR="00D969F4" w:rsidRPr="00B3567C" w:rsidRDefault="00D969F4" w:rsidP="008E3995">
            <w:pPr>
              <w:jc w:val="center"/>
              <w:rPr>
                <w:b w:val="0"/>
              </w:rPr>
            </w:pPr>
            <w:r w:rsidRPr="00B3567C">
              <w:rPr>
                <w:b w:val="0"/>
              </w:rPr>
              <w:t>52</w:t>
            </w:r>
          </w:p>
        </w:tc>
        <w:tc>
          <w:tcPr>
            <w:tcW w:w="851" w:type="dxa"/>
            <w:vAlign w:val="center"/>
          </w:tcPr>
          <w:p w:rsidR="00D969F4" w:rsidRPr="00B3567C" w:rsidRDefault="00D969F4" w:rsidP="008E3995">
            <w:pPr>
              <w:jc w:val="center"/>
              <w:rPr>
                <w:b w:val="0"/>
              </w:rPr>
            </w:pPr>
            <w:r w:rsidRPr="00B3567C">
              <w:rPr>
                <w:b w:val="0"/>
              </w:rPr>
              <w:t>+1</w:t>
            </w:r>
          </w:p>
        </w:tc>
        <w:tc>
          <w:tcPr>
            <w:tcW w:w="992" w:type="dxa"/>
            <w:vAlign w:val="center"/>
          </w:tcPr>
          <w:p w:rsidR="00D969F4" w:rsidRPr="00B3567C" w:rsidRDefault="00D969F4" w:rsidP="008E3995">
            <w:pPr>
              <w:jc w:val="center"/>
              <w:rPr>
                <w:b w:val="0"/>
              </w:rPr>
            </w:pPr>
            <w:r w:rsidRPr="00B3567C">
              <w:rPr>
                <w:b w:val="0"/>
              </w:rPr>
              <w:t>+1,9</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947" w:type="dxa"/>
            <w:vMerge/>
          </w:tcPr>
          <w:p w:rsidR="00D969F4" w:rsidRPr="00B3567C" w:rsidRDefault="00D969F4" w:rsidP="008E3995">
            <w:pPr>
              <w:rPr>
                <w:b w:val="0"/>
              </w:rPr>
            </w:pPr>
          </w:p>
        </w:tc>
        <w:tc>
          <w:tcPr>
            <w:tcW w:w="3262" w:type="dxa"/>
            <w:gridSpan w:val="2"/>
          </w:tcPr>
          <w:p w:rsidR="00D969F4" w:rsidRPr="00B3567C" w:rsidRDefault="00D969F4" w:rsidP="008E3995">
            <w:pPr>
              <w:rPr>
                <w:b w:val="0"/>
              </w:rPr>
            </w:pPr>
            <w:r w:rsidRPr="00B3567C">
              <w:rPr>
                <w:b w:val="0"/>
              </w:rPr>
              <w:t>ТС, скрывшихся с мест ДТП</w:t>
            </w:r>
          </w:p>
        </w:tc>
        <w:tc>
          <w:tcPr>
            <w:tcW w:w="1273" w:type="dxa"/>
            <w:vAlign w:val="center"/>
          </w:tcPr>
          <w:p w:rsidR="00D969F4" w:rsidRPr="00B3567C" w:rsidRDefault="00D969F4" w:rsidP="008E3995">
            <w:pPr>
              <w:jc w:val="center"/>
              <w:rPr>
                <w:b w:val="0"/>
              </w:rPr>
            </w:pPr>
            <w:r w:rsidRPr="00B3567C">
              <w:rPr>
                <w:b w:val="0"/>
              </w:rPr>
              <w:t>118</w:t>
            </w:r>
          </w:p>
        </w:tc>
        <w:tc>
          <w:tcPr>
            <w:tcW w:w="1136" w:type="dxa"/>
            <w:vAlign w:val="center"/>
          </w:tcPr>
          <w:p w:rsidR="00D969F4" w:rsidRPr="00B3567C" w:rsidRDefault="00D969F4" w:rsidP="008E3995">
            <w:pPr>
              <w:jc w:val="center"/>
              <w:rPr>
                <w:b w:val="0"/>
              </w:rPr>
            </w:pPr>
            <w:r w:rsidRPr="00B3567C">
              <w:rPr>
                <w:b w:val="0"/>
              </w:rPr>
              <w:t>150</w:t>
            </w:r>
          </w:p>
        </w:tc>
        <w:tc>
          <w:tcPr>
            <w:tcW w:w="851" w:type="dxa"/>
            <w:vAlign w:val="center"/>
          </w:tcPr>
          <w:p w:rsidR="00D969F4" w:rsidRPr="00B3567C" w:rsidRDefault="00D969F4" w:rsidP="008E3995">
            <w:pPr>
              <w:jc w:val="center"/>
              <w:rPr>
                <w:b w:val="0"/>
              </w:rPr>
            </w:pPr>
            <w:r w:rsidRPr="00B3567C">
              <w:rPr>
                <w:b w:val="0"/>
              </w:rPr>
              <w:t>-32</w:t>
            </w:r>
          </w:p>
        </w:tc>
        <w:tc>
          <w:tcPr>
            <w:tcW w:w="992" w:type="dxa"/>
            <w:vAlign w:val="center"/>
          </w:tcPr>
          <w:p w:rsidR="00D969F4" w:rsidRPr="00B3567C" w:rsidRDefault="00D969F4" w:rsidP="008E3995">
            <w:pPr>
              <w:jc w:val="center"/>
              <w:rPr>
                <w:b w:val="0"/>
              </w:rPr>
            </w:pPr>
            <w:r w:rsidRPr="00B3567C">
              <w:rPr>
                <w:b w:val="0"/>
              </w:rPr>
              <w:t>-21,3</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947" w:type="dxa"/>
            <w:vMerge/>
          </w:tcPr>
          <w:p w:rsidR="00D969F4" w:rsidRPr="00B3567C" w:rsidRDefault="00D969F4" w:rsidP="008E3995">
            <w:pPr>
              <w:rPr>
                <w:b w:val="0"/>
              </w:rPr>
            </w:pPr>
          </w:p>
        </w:tc>
        <w:tc>
          <w:tcPr>
            <w:tcW w:w="3262" w:type="dxa"/>
            <w:gridSpan w:val="2"/>
          </w:tcPr>
          <w:p w:rsidR="00D969F4" w:rsidRPr="00B3567C" w:rsidRDefault="00D969F4" w:rsidP="008E3995">
            <w:pPr>
              <w:rPr>
                <w:b w:val="0"/>
              </w:rPr>
            </w:pPr>
            <w:r w:rsidRPr="00B3567C">
              <w:rPr>
                <w:b w:val="0"/>
              </w:rPr>
              <w:t>ТС, причастных к другим преступлениям</w:t>
            </w:r>
          </w:p>
        </w:tc>
        <w:tc>
          <w:tcPr>
            <w:tcW w:w="1273" w:type="dxa"/>
            <w:vAlign w:val="center"/>
          </w:tcPr>
          <w:p w:rsidR="00D969F4" w:rsidRPr="00B3567C" w:rsidRDefault="00D969F4" w:rsidP="008E3995">
            <w:pPr>
              <w:jc w:val="center"/>
              <w:rPr>
                <w:b w:val="0"/>
              </w:rPr>
            </w:pPr>
            <w:r w:rsidRPr="00B3567C">
              <w:rPr>
                <w:b w:val="0"/>
              </w:rPr>
              <w:t>7</w:t>
            </w:r>
          </w:p>
        </w:tc>
        <w:tc>
          <w:tcPr>
            <w:tcW w:w="1136" w:type="dxa"/>
            <w:vAlign w:val="center"/>
          </w:tcPr>
          <w:p w:rsidR="00D969F4" w:rsidRPr="00B3567C" w:rsidRDefault="00D969F4" w:rsidP="008E3995">
            <w:pPr>
              <w:jc w:val="center"/>
              <w:rPr>
                <w:b w:val="0"/>
              </w:rPr>
            </w:pPr>
            <w:r w:rsidRPr="00B3567C">
              <w:rPr>
                <w:b w:val="0"/>
              </w:rPr>
              <w:t>9</w:t>
            </w:r>
          </w:p>
        </w:tc>
        <w:tc>
          <w:tcPr>
            <w:tcW w:w="851" w:type="dxa"/>
            <w:vAlign w:val="center"/>
          </w:tcPr>
          <w:p w:rsidR="00D969F4" w:rsidRPr="00B3567C" w:rsidRDefault="00D969F4" w:rsidP="008E3995">
            <w:pPr>
              <w:jc w:val="center"/>
              <w:rPr>
                <w:b w:val="0"/>
              </w:rPr>
            </w:pPr>
            <w:r w:rsidRPr="00B3567C">
              <w:rPr>
                <w:b w:val="0"/>
              </w:rPr>
              <w:t>-2</w:t>
            </w:r>
          </w:p>
        </w:tc>
        <w:tc>
          <w:tcPr>
            <w:tcW w:w="992" w:type="dxa"/>
            <w:vAlign w:val="center"/>
          </w:tcPr>
          <w:p w:rsidR="00D969F4" w:rsidRPr="00B3567C" w:rsidRDefault="00D969F4" w:rsidP="008E3995">
            <w:pPr>
              <w:jc w:val="center"/>
              <w:rPr>
                <w:b w:val="0"/>
              </w:rPr>
            </w:pPr>
            <w:r w:rsidRPr="00B3567C">
              <w:rPr>
                <w:b w:val="0"/>
              </w:rPr>
              <w:t>-22,2</w:t>
            </w:r>
          </w:p>
        </w:tc>
      </w:tr>
      <w:tr w:rsidR="00D969F4" w:rsidRPr="00B3567C" w:rsidTr="008E3995">
        <w:trPr>
          <w:cantSplit/>
        </w:trPr>
        <w:tc>
          <w:tcPr>
            <w:tcW w:w="1286" w:type="dxa"/>
            <w:gridSpan w:val="2"/>
            <w:vMerge/>
            <w:vAlign w:val="center"/>
          </w:tcPr>
          <w:p w:rsidR="00D969F4" w:rsidRPr="00B3567C" w:rsidRDefault="00D969F4" w:rsidP="008E3995">
            <w:pPr>
              <w:jc w:val="center"/>
              <w:rPr>
                <w:b w:val="0"/>
              </w:rPr>
            </w:pPr>
          </w:p>
        </w:tc>
        <w:tc>
          <w:tcPr>
            <w:tcW w:w="4209" w:type="dxa"/>
            <w:gridSpan w:val="3"/>
          </w:tcPr>
          <w:p w:rsidR="00D969F4" w:rsidRPr="00B3567C" w:rsidRDefault="00D969F4" w:rsidP="008E3995">
            <w:pPr>
              <w:rPr>
                <w:b w:val="0"/>
              </w:rPr>
            </w:pPr>
            <w:r w:rsidRPr="00B3567C">
              <w:rPr>
                <w:b w:val="0"/>
              </w:rPr>
              <w:t>Лиц с поддельными документами</w:t>
            </w:r>
          </w:p>
        </w:tc>
        <w:tc>
          <w:tcPr>
            <w:tcW w:w="1273" w:type="dxa"/>
            <w:vAlign w:val="center"/>
          </w:tcPr>
          <w:p w:rsidR="00D969F4" w:rsidRPr="00B3567C" w:rsidRDefault="00D969F4" w:rsidP="008E3995">
            <w:pPr>
              <w:jc w:val="center"/>
              <w:rPr>
                <w:b w:val="0"/>
              </w:rPr>
            </w:pPr>
            <w:r w:rsidRPr="00B3567C">
              <w:rPr>
                <w:b w:val="0"/>
              </w:rPr>
              <w:t>12</w:t>
            </w:r>
          </w:p>
        </w:tc>
        <w:tc>
          <w:tcPr>
            <w:tcW w:w="1136" w:type="dxa"/>
            <w:vAlign w:val="center"/>
          </w:tcPr>
          <w:p w:rsidR="00D969F4" w:rsidRPr="00B3567C" w:rsidRDefault="00D969F4" w:rsidP="008E3995">
            <w:pPr>
              <w:jc w:val="center"/>
              <w:rPr>
                <w:b w:val="0"/>
              </w:rPr>
            </w:pPr>
            <w:r w:rsidRPr="00B3567C">
              <w:rPr>
                <w:b w:val="0"/>
              </w:rPr>
              <w:t>34</w:t>
            </w:r>
          </w:p>
        </w:tc>
        <w:tc>
          <w:tcPr>
            <w:tcW w:w="851" w:type="dxa"/>
            <w:vAlign w:val="center"/>
          </w:tcPr>
          <w:p w:rsidR="00D969F4" w:rsidRPr="00B3567C" w:rsidRDefault="00D969F4" w:rsidP="008E3995">
            <w:pPr>
              <w:jc w:val="center"/>
              <w:rPr>
                <w:b w:val="0"/>
              </w:rPr>
            </w:pPr>
            <w:r w:rsidRPr="00B3567C">
              <w:rPr>
                <w:b w:val="0"/>
              </w:rPr>
              <w:t>-22</w:t>
            </w:r>
          </w:p>
        </w:tc>
        <w:tc>
          <w:tcPr>
            <w:tcW w:w="992" w:type="dxa"/>
            <w:vAlign w:val="center"/>
          </w:tcPr>
          <w:p w:rsidR="00D969F4" w:rsidRPr="00B3567C" w:rsidRDefault="00D969F4" w:rsidP="008E3995">
            <w:pPr>
              <w:jc w:val="center"/>
              <w:rPr>
                <w:b w:val="0"/>
              </w:rPr>
            </w:pPr>
            <w:r w:rsidRPr="00B3567C">
              <w:rPr>
                <w:b w:val="0"/>
              </w:rPr>
              <w:t>-64,7</w:t>
            </w:r>
          </w:p>
        </w:tc>
      </w:tr>
      <w:tr w:rsidR="00D969F4" w:rsidRPr="00B3567C" w:rsidTr="008E3995">
        <w:trPr>
          <w:cantSplit/>
        </w:trPr>
        <w:tc>
          <w:tcPr>
            <w:tcW w:w="1286" w:type="dxa"/>
            <w:gridSpan w:val="2"/>
            <w:vMerge/>
          </w:tcPr>
          <w:p w:rsidR="00D969F4" w:rsidRPr="00B3567C" w:rsidRDefault="00D969F4" w:rsidP="008E3995">
            <w:pPr>
              <w:jc w:val="center"/>
              <w:rPr>
                <w:b w:val="0"/>
              </w:rPr>
            </w:pPr>
          </w:p>
        </w:tc>
        <w:tc>
          <w:tcPr>
            <w:tcW w:w="4209" w:type="dxa"/>
            <w:gridSpan w:val="3"/>
          </w:tcPr>
          <w:p w:rsidR="00D969F4" w:rsidRPr="00B3567C" w:rsidRDefault="00D969F4" w:rsidP="008E3995">
            <w:pPr>
              <w:rPr>
                <w:b w:val="0"/>
              </w:rPr>
            </w:pPr>
            <w:r w:rsidRPr="00B3567C">
              <w:rPr>
                <w:b w:val="0"/>
              </w:rPr>
              <w:t>Фактов грузоперевозок без соответствующих документов</w:t>
            </w:r>
          </w:p>
        </w:tc>
        <w:tc>
          <w:tcPr>
            <w:tcW w:w="1273" w:type="dxa"/>
            <w:vAlign w:val="center"/>
          </w:tcPr>
          <w:p w:rsidR="00D969F4" w:rsidRPr="00B3567C" w:rsidRDefault="00D969F4" w:rsidP="008E3995">
            <w:pPr>
              <w:jc w:val="center"/>
              <w:rPr>
                <w:b w:val="0"/>
              </w:rPr>
            </w:pPr>
            <w:r w:rsidRPr="00B3567C">
              <w:rPr>
                <w:b w:val="0"/>
              </w:rPr>
              <w:t>41</w:t>
            </w:r>
          </w:p>
        </w:tc>
        <w:tc>
          <w:tcPr>
            <w:tcW w:w="1136" w:type="dxa"/>
            <w:vAlign w:val="center"/>
          </w:tcPr>
          <w:p w:rsidR="00D969F4" w:rsidRPr="00B3567C" w:rsidRDefault="00D969F4" w:rsidP="008E3995">
            <w:pPr>
              <w:jc w:val="center"/>
              <w:rPr>
                <w:b w:val="0"/>
              </w:rPr>
            </w:pPr>
            <w:r w:rsidRPr="00B3567C">
              <w:rPr>
                <w:b w:val="0"/>
              </w:rPr>
              <w:t>35</w:t>
            </w:r>
          </w:p>
        </w:tc>
        <w:tc>
          <w:tcPr>
            <w:tcW w:w="851" w:type="dxa"/>
            <w:vAlign w:val="center"/>
          </w:tcPr>
          <w:p w:rsidR="00D969F4" w:rsidRPr="00B3567C" w:rsidRDefault="00D969F4" w:rsidP="008E3995">
            <w:pPr>
              <w:jc w:val="center"/>
              <w:rPr>
                <w:b w:val="0"/>
              </w:rPr>
            </w:pPr>
            <w:r w:rsidRPr="00B3567C">
              <w:rPr>
                <w:b w:val="0"/>
              </w:rPr>
              <w:t>+6</w:t>
            </w:r>
          </w:p>
        </w:tc>
        <w:tc>
          <w:tcPr>
            <w:tcW w:w="992" w:type="dxa"/>
            <w:vAlign w:val="center"/>
          </w:tcPr>
          <w:p w:rsidR="00D969F4" w:rsidRPr="00B3567C" w:rsidRDefault="00D969F4" w:rsidP="008E3995">
            <w:pPr>
              <w:jc w:val="center"/>
              <w:rPr>
                <w:b w:val="0"/>
              </w:rPr>
            </w:pPr>
            <w:r w:rsidRPr="00B3567C">
              <w:rPr>
                <w:b w:val="0"/>
              </w:rPr>
              <w:t>+17,1</w:t>
            </w:r>
          </w:p>
        </w:tc>
      </w:tr>
      <w:tr w:rsidR="00D969F4" w:rsidRPr="00B3567C" w:rsidTr="008E3995">
        <w:trPr>
          <w:cantSplit/>
        </w:trPr>
        <w:tc>
          <w:tcPr>
            <w:tcW w:w="5495" w:type="dxa"/>
            <w:gridSpan w:val="5"/>
          </w:tcPr>
          <w:p w:rsidR="00D969F4" w:rsidRPr="00B3567C" w:rsidRDefault="00D969F4" w:rsidP="008E3995">
            <w:pPr>
              <w:rPr>
                <w:b w:val="0"/>
              </w:rPr>
            </w:pPr>
            <w:r w:rsidRPr="00B3567C">
              <w:rPr>
                <w:b w:val="0"/>
              </w:rPr>
              <w:t>Зарегистрировано краж и угонов ТС на территории Гатчинского района</w:t>
            </w:r>
          </w:p>
        </w:tc>
        <w:tc>
          <w:tcPr>
            <w:tcW w:w="1273" w:type="dxa"/>
            <w:vAlign w:val="center"/>
          </w:tcPr>
          <w:p w:rsidR="00D969F4" w:rsidRPr="00B3567C" w:rsidRDefault="00D969F4" w:rsidP="008E3995">
            <w:pPr>
              <w:jc w:val="center"/>
              <w:rPr>
                <w:b w:val="0"/>
              </w:rPr>
            </w:pPr>
            <w:r w:rsidRPr="00B3567C">
              <w:rPr>
                <w:b w:val="0"/>
              </w:rPr>
              <w:t>135</w:t>
            </w:r>
          </w:p>
        </w:tc>
        <w:tc>
          <w:tcPr>
            <w:tcW w:w="1136" w:type="dxa"/>
            <w:vAlign w:val="center"/>
          </w:tcPr>
          <w:p w:rsidR="00D969F4" w:rsidRPr="00B3567C" w:rsidRDefault="00D969F4" w:rsidP="008E3995">
            <w:pPr>
              <w:jc w:val="center"/>
              <w:rPr>
                <w:b w:val="0"/>
              </w:rPr>
            </w:pPr>
            <w:r w:rsidRPr="00B3567C">
              <w:rPr>
                <w:b w:val="0"/>
              </w:rPr>
              <w:t>130</w:t>
            </w:r>
          </w:p>
        </w:tc>
        <w:tc>
          <w:tcPr>
            <w:tcW w:w="851" w:type="dxa"/>
            <w:vAlign w:val="center"/>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+5</w:t>
            </w:r>
          </w:p>
        </w:tc>
        <w:tc>
          <w:tcPr>
            <w:tcW w:w="992" w:type="dxa"/>
            <w:vAlign w:val="center"/>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+3,8</w:t>
            </w:r>
          </w:p>
        </w:tc>
      </w:tr>
      <w:tr w:rsidR="00D969F4" w:rsidRPr="00B3567C" w:rsidTr="008E3995">
        <w:trPr>
          <w:cantSplit/>
        </w:trPr>
        <w:tc>
          <w:tcPr>
            <w:tcW w:w="1242" w:type="dxa"/>
            <w:vMerge w:val="restart"/>
            <w:vAlign w:val="center"/>
          </w:tcPr>
          <w:p w:rsidR="00D969F4" w:rsidRPr="00B3567C" w:rsidRDefault="00D969F4" w:rsidP="008E3995">
            <w:pPr>
              <w:jc w:val="center"/>
              <w:rPr>
                <w:b w:val="0"/>
              </w:rPr>
            </w:pPr>
            <w:r w:rsidRPr="00B3567C">
              <w:rPr>
                <w:b w:val="0"/>
              </w:rPr>
              <w:t>в том числе:</w:t>
            </w:r>
          </w:p>
        </w:tc>
        <w:tc>
          <w:tcPr>
            <w:tcW w:w="4253" w:type="dxa"/>
            <w:gridSpan w:val="4"/>
          </w:tcPr>
          <w:p w:rsidR="00D969F4" w:rsidRPr="00B3567C" w:rsidRDefault="00D969F4" w:rsidP="008E3995">
            <w:pPr>
              <w:rPr>
                <w:b w:val="0"/>
              </w:rPr>
            </w:pPr>
            <w:r w:rsidRPr="00B3567C">
              <w:rPr>
                <w:b w:val="0"/>
              </w:rPr>
              <w:t>краж</w:t>
            </w:r>
          </w:p>
        </w:tc>
        <w:tc>
          <w:tcPr>
            <w:tcW w:w="1273" w:type="dxa"/>
            <w:vAlign w:val="center"/>
          </w:tcPr>
          <w:p w:rsidR="00D969F4" w:rsidRPr="00B3567C" w:rsidRDefault="00D969F4" w:rsidP="008E3995">
            <w:pPr>
              <w:jc w:val="center"/>
              <w:rPr>
                <w:b w:val="0"/>
              </w:rPr>
            </w:pPr>
            <w:r w:rsidRPr="00B3567C">
              <w:rPr>
                <w:b w:val="0"/>
              </w:rPr>
              <w:t>119</w:t>
            </w:r>
          </w:p>
        </w:tc>
        <w:tc>
          <w:tcPr>
            <w:tcW w:w="1136" w:type="dxa"/>
            <w:vAlign w:val="center"/>
          </w:tcPr>
          <w:p w:rsidR="00D969F4" w:rsidRPr="00B3567C" w:rsidRDefault="00D969F4" w:rsidP="008E3995">
            <w:pPr>
              <w:jc w:val="center"/>
              <w:rPr>
                <w:b w:val="0"/>
              </w:rPr>
            </w:pPr>
            <w:r w:rsidRPr="00B3567C">
              <w:rPr>
                <w:b w:val="0"/>
              </w:rPr>
              <w:t>109</w:t>
            </w:r>
          </w:p>
        </w:tc>
        <w:tc>
          <w:tcPr>
            <w:tcW w:w="851" w:type="dxa"/>
            <w:vAlign w:val="center"/>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+10</w:t>
            </w:r>
          </w:p>
        </w:tc>
        <w:tc>
          <w:tcPr>
            <w:tcW w:w="992" w:type="dxa"/>
            <w:vAlign w:val="center"/>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+9,2</w:t>
            </w:r>
          </w:p>
        </w:tc>
      </w:tr>
      <w:tr w:rsidR="00D969F4" w:rsidRPr="00B3567C" w:rsidTr="008E3995">
        <w:trPr>
          <w:cantSplit/>
        </w:trPr>
        <w:tc>
          <w:tcPr>
            <w:tcW w:w="1242" w:type="dxa"/>
            <w:vMerge/>
          </w:tcPr>
          <w:p w:rsidR="00D969F4" w:rsidRPr="00B3567C" w:rsidRDefault="00D969F4" w:rsidP="008E3995">
            <w:pPr>
              <w:jc w:val="center"/>
              <w:rPr>
                <w:b w:val="0"/>
              </w:rPr>
            </w:pPr>
          </w:p>
        </w:tc>
        <w:tc>
          <w:tcPr>
            <w:tcW w:w="4253" w:type="dxa"/>
            <w:gridSpan w:val="4"/>
          </w:tcPr>
          <w:p w:rsidR="00D969F4" w:rsidRPr="00B3567C" w:rsidRDefault="00D969F4" w:rsidP="008E3995">
            <w:pPr>
              <w:rPr>
                <w:b w:val="0"/>
              </w:rPr>
            </w:pPr>
            <w:r w:rsidRPr="00B3567C">
              <w:rPr>
                <w:b w:val="0"/>
              </w:rPr>
              <w:t>угонов</w:t>
            </w:r>
          </w:p>
        </w:tc>
        <w:tc>
          <w:tcPr>
            <w:tcW w:w="1273" w:type="dxa"/>
            <w:vAlign w:val="center"/>
          </w:tcPr>
          <w:p w:rsidR="00D969F4" w:rsidRPr="00B3567C" w:rsidRDefault="00D969F4" w:rsidP="008E3995">
            <w:pPr>
              <w:jc w:val="center"/>
              <w:rPr>
                <w:b w:val="0"/>
              </w:rPr>
            </w:pPr>
            <w:r w:rsidRPr="00B3567C">
              <w:rPr>
                <w:b w:val="0"/>
              </w:rPr>
              <w:t>16</w:t>
            </w:r>
          </w:p>
        </w:tc>
        <w:tc>
          <w:tcPr>
            <w:tcW w:w="1136" w:type="dxa"/>
            <w:vAlign w:val="center"/>
          </w:tcPr>
          <w:p w:rsidR="00D969F4" w:rsidRPr="00B3567C" w:rsidRDefault="00D969F4" w:rsidP="008E3995">
            <w:pPr>
              <w:jc w:val="center"/>
              <w:rPr>
                <w:b w:val="0"/>
              </w:rPr>
            </w:pPr>
            <w:r w:rsidRPr="00B3567C">
              <w:rPr>
                <w:b w:val="0"/>
              </w:rPr>
              <w:t>21</w:t>
            </w:r>
          </w:p>
        </w:tc>
        <w:tc>
          <w:tcPr>
            <w:tcW w:w="851" w:type="dxa"/>
            <w:vAlign w:val="center"/>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-5</w:t>
            </w:r>
          </w:p>
        </w:tc>
        <w:tc>
          <w:tcPr>
            <w:tcW w:w="992" w:type="dxa"/>
            <w:vAlign w:val="center"/>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-23,8</w:t>
            </w:r>
          </w:p>
        </w:tc>
      </w:tr>
      <w:tr w:rsidR="00D969F4" w:rsidRPr="00B3567C" w:rsidTr="008E3995">
        <w:trPr>
          <w:cantSplit/>
        </w:trPr>
        <w:tc>
          <w:tcPr>
            <w:tcW w:w="1242" w:type="dxa"/>
            <w:vAlign w:val="center"/>
          </w:tcPr>
          <w:p w:rsidR="00D969F4" w:rsidRPr="00B3567C" w:rsidRDefault="00D969F4" w:rsidP="008E3995">
            <w:pPr>
              <w:jc w:val="center"/>
              <w:rPr>
                <w:b w:val="0"/>
              </w:rPr>
            </w:pPr>
            <w:r w:rsidRPr="00B3567C">
              <w:rPr>
                <w:b w:val="0"/>
              </w:rPr>
              <w:t>из них</w:t>
            </w:r>
          </w:p>
        </w:tc>
        <w:tc>
          <w:tcPr>
            <w:tcW w:w="4253" w:type="dxa"/>
            <w:gridSpan w:val="4"/>
          </w:tcPr>
          <w:p w:rsidR="00D969F4" w:rsidRPr="00B3567C" w:rsidRDefault="00D969F4" w:rsidP="008E3995">
            <w:pPr>
              <w:rPr>
                <w:b w:val="0"/>
              </w:rPr>
            </w:pPr>
            <w:r w:rsidRPr="00B3567C">
              <w:rPr>
                <w:b w:val="0"/>
              </w:rPr>
              <w:t>обнаружено ТС</w:t>
            </w:r>
          </w:p>
        </w:tc>
        <w:tc>
          <w:tcPr>
            <w:tcW w:w="1273" w:type="dxa"/>
            <w:vAlign w:val="center"/>
          </w:tcPr>
          <w:p w:rsidR="00D969F4" w:rsidRPr="00B3567C" w:rsidRDefault="00D969F4" w:rsidP="008E3995">
            <w:pPr>
              <w:jc w:val="center"/>
              <w:rPr>
                <w:b w:val="0"/>
              </w:rPr>
            </w:pPr>
            <w:r w:rsidRPr="00B3567C">
              <w:rPr>
                <w:b w:val="0"/>
              </w:rPr>
              <w:t>26</w:t>
            </w:r>
          </w:p>
        </w:tc>
        <w:tc>
          <w:tcPr>
            <w:tcW w:w="1136" w:type="dxa"/>
            <w:vAlign w:val="center"/>
          </w:tcPr>
          <w:p w:rsidR="00D969F4" w:rsidRPr="00B3567C" w:rsidRDefault="00D969F4" w:rsidP="008E3995">
            <w:pPr>
              <w:jc w:val="center"/>
              <w:rPr>
                <w:b w:val="0"/>
              </w:rPr>
            </w:pPr>
            <w:r w:rsidRPr="00B3567C">
              <w:rPr>
                <w:b w:val="0"/>
              </w:rPr>
              <w:t>11</w:t>
            </w:r>
          </w:p>
        </w:tc>
        <w:tc>
          <w:tcPr>
            <w:tcW w:w="851" w:type="dxa"/>
            <w:vAlign w:val="center"/>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+15</w:t>
            </w:r>
          </w:p>
        </w:tc>
        <w:tc>
          <w:tcPr>
            <w:tcW w:w="992" w:type="dxa"/>
            <w:vAlign w:val="center"/>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+136,4</w:t>
            </w:r>
          </w:p>
        </w:tc>
      </w:tr>
    </w:tbl>
    <w:p w:rsidR="00D969F4" w:rsidRPr="00B3567C" w:rsidRDefault="00D969F4" w:rsidP="00D969F4">
      <w:pPr>
        <w:jc w:val="center"/>
        <w:outlineLvl w:val="0"/>
        <w:rPr>
          <w:b w:val="0"/>
          <w:color w:val="FF0000"/>
        </w:rPr>
      </w:pPr>
    </w:p>
    <w:p w:rsidR="00D969F4" w:rsidRPr="00B3567C" w:rsidRDefault="00D969F4" w:rsidP="00D969F4">
      <w:pPr>
        <w:jc w:val="center"/>
        <w:outlineLvl w:val="0"/>
        <w:rPr>
          <w:b w:val="0"/>
        </w:rPr>
      </w:pPr>
      <w:r w:rsidRPr="00B3567C">
        <w:rPr>
          <w:b w:val="0"/>
        </w:rPr>
        <w:t>Результаты деятельности направления по розыску за 12 месяцев 2017 г.</w:t>
      </w:r>
    </w:p>
    <w:p w:rsidR="00D969F4" w:rsidRPr="00B3567C" w:rsidRDefault="00D969F4" w:rsidP="00D969F4">
      <w:pPr>
        <w:jc w:val="center"/>
        <w:outlineLvl w:val="0"/>
        <w:rPr>
          <w:b w:val="0"/>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268"/>
        <w:gridCol w:w="1276"/>
        <w:gridCol w:w="1134"/>
        <w:gridCol w:w="1275"/>
        <w:gridCol w:w="1276"/>
      </w:tblGrid>
      <w:tr w:rsidR="00D969F4" w:rsidRPr="00B3567C" w:rsidTr="008E3995">
        <w:trPr>
          <w:cantSplit/>
          <w:trHeight w:val="379"/>
        </w:trPr>
        <w:tc>
          <w:tcPr>
            <w:tcW w:w="4928" w:type="dxa"/>
            <w:gridSpan w:val="2"/>
          </w:tcPr>
          <w:p w:rsidR="00D969F4" w:rsidRPr="00B3567C" w:rsidRDefault="00D969F4" w:rsidP="008E3995">
            <w:pPr>
              <w:rPr>
                <w:b w:val="0"/>
              </w:rPr>
            </w:pPr>
          </w:p>
        </w:tc>
        <w:tc>
          <w:tcPr>
            <w:tcW w:w="1276" w:type="dxa"/>
            <w:vAlign w:val="center"/>
          </w:tcPr>
          <w:p w:rsidR="00D969F4" w:rsidRPr="00B3567C" w:rsidRDefault="00D969F4" w:rsidP="008E3995">
            <w:pPr>
              <w:jc w:val="center"/>
              <w:rPr>
                <w:b w:val="0"/>
              </w:rPr>
            </w:pPr>
            <w:r w:rsidRPr="00B3567C">
              <w:rPr>
                <w:b w:val="0"/>
              </w:rPr>
              <w:t>2017</w:t>
            </w:r>
          </w:p>
        </w:tc>
        <w:tc>
          <w:tcPr>
            <w:tcW w:w="1134" w:type="dxa"/>
            <w:vAlign w:val="center"/>
          </w:tcPr>
          <w:p w:rsidR="00D969F4" w:rsidRPr="00B3567C" w:rsidRDefault="00D969F4" w:rsidP="008E3995">
            <w:pPr>
              <w:jc w:val="center"/>
              <w:rPr>
                <w:b w:val="0"/>
              </w:rPr>
            </w:pPr>
            <w:r w:rsidRPr="00B3567C">
              <w:rPr>
                <w:b w:val="0"/>
              </w:rPr>
              <w:t>2016</w:t>
            </w:r>
          </w:p>
        </w:tc>
        <w:tc>
          <w:tcPr>
            <w:tcW w:w="1275" w:type="dxa"/>
            <w:vAlign w:val="center"/>
          </w:tcPr>
          <w:p w:rsidR="00D969F4" w:rsidRPr="00B3567C" w:rsidRDefault="00D969F4" w:rsidP="008E3995">
            <w:pPr>
              <w:jc w:val="center"/>
              <w:rPr>
                <w:b w:val="0"/>
              </w:rPr>
            </w:pPr>
            <w:r w:rsidRPr="00B3567C">
              <w:rPr>
                <w:b w:val="0"/>
              </w:rPr>
              <w:t>+</w:t>
            </w:r>
            <w:r w:rsidRPr="00B3567C">
              <w:rPr>
                <w:b w:val="0"/>
                <w:lang w:val="en-US"/>
              </w:rPr>
              <w:t>/</w:t>
            </w:r>
            <w:r w:rsidRPr="00B3567C">
              <w:rPr>
                <w:b w:val="0"/>
              </w:rPr>
              <w:t>-</w:t>
            </w:r>
          </w:p>
        </w:tc>
        <w:tc>
          <w:tcPr>
            <w:tcW w:w="1276" w:type="dxa"/>
            <w:vAlign w:val="center"/>
          </w:tcPr>
          <w:p w:rsidR="00D969F4" w:rsidRPr="00B3567C" w:rsidRDefault="00D969F4" w:rsidP="008E3995">
            <w:pPr>
              <w:jc w:val="center"/>
              <w:rPr>
                <w:b w:val="0"/>
              </w:rPr>
            </w:pPr>
            <w:r w:rsidRPr="00B3567C">
              <w:rPr>
                <w:b w:val="0"/>
              </w:rPr>
              <w:t>%</w:t>
            </w:r>
          </w:p>
        </w:tc>
      </w:tr>
      <w:tr w:rsidR="00D969F4" w:rsidRPr="00B3567C" w:rsidTr="008E3995">
        <w:trPr>
          <w:cantSplit/>
        </w:trPr>
        <w:tc>
          <w:tcPr>
            <w:tcW w:w="4928" w:type="dxa"/>
            <w:gridSpan w:val="2"/>
          </w:tcPr>
          <w:p w:rsidR="00D969F4" w:rsidRPr="00B3567C" w:rsidRDefault="00D969F4" w:rsidP="008E3995">
            <w:pPr>
              <w:rPr>
                <w:b w:val="0"/>
              </w:rPr>
            </w:pPr>
            <w:r w:rsidRPr="00B3567C">
              <w:rPr>
                <w:b w:val="0"/>
              </w:rPr>
              <w:t>Всего ДТП со скрывшимися участниками</w:t>
            </w:r>
          </w:p>
        </w:tc>
        <w:tc>
          <w:tcPr>
            <w:tcW w:w="1276"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460</w:t>
            </w:r>
          </w:p>
        </w:tc>
        <w:tc>
          <w:tcPr>
            <w:tcW w:w="1134"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559</w:t>
            </w:r>
          </w:p>
        </w:tc>
        <w:tc>
          <w:tcPr>
            <w:tcW w:w="1275" w:type="dxa"/>
            <w:vAlign w:val="bottom"/>
          </w:tcPr>
          <w:p w:rsidR="00D969F4" w:rsidRPr="00B3567C" w:rsidRDefault="00D969F4" w:rsidP="008E3995">
            <w:pPr>
              <w:jc w:val="center"/>
              <w:rPr>
                <w:b w:val="0"/>
              </w:rPr>
            </w:pPr>
            <w:r w:rsidRPr="00B3567C">
              <w:rPr>
                <w:b w:val="0"/>
              </w:rPr>
              <w:t>-99</w:t>
            </w:r>
          </w:p>
        </w:tc>
        <w:tc>
          <w:tcPr>
            <w:tcW w:w="1276" w:type="dxa"/>
            <w:vAlign w:val="bottom"/>
          </w:tcPr>
          <w:p w:rsidR="00D969F4" w:rsidRPr="00B3567C" w:rsidRDefault="00D969F4" w:rsidP="008E3995">
            <w:pPr>
              <w:jc w:val="center"/>
              <w:rPr>
                <w:b w:val="0"/>
              </w:rPr>
            </w:pPr>
            <w:r w:rsidRPr="00B3567C">
              <w:rPr>
                <w:b w:val="0"/>
              </w:rPr>
              <w:t>-17,7</w:t>
            </w:r>
          </w:p>
        </w:tc>
      </w:tr>
      <w:tr w:rsidR="00D969F4" w:rsidRPr="00B3567C" w:rsidTr="008E3995">
        <w:trPr>
          <w:cantSplit/>
        </w:trPr>
        <w:tc>
          <w:tcPr>
            <w:tcW w:w="4928" w:type="dxa"/>
            <w:gridSpan w:val="2"/>
          </w:tcPr>
          <w:p w:rsidR="00D969F4" w:rsidRPr="00B3567C" w:rsidRDefault="00D969F4" w:rsidP="008E3995">
            <w:pPr>
              <w:rPr>
                <w:b w:val="0"/>
              </w:rPr>
            </w:pPr>
            <w:r w:rsidRPr="00B3567C">
              <w:rPr>
                <w:b w:val="0"/>
              </w:rPr>
              <w:lastRenderedPageBreak/>
              <w:t>в том числе учетных (с пострадавшими)</w:t>
            </w:r>
          </w:p>
        </w:tc>
        <w:tc>
          <w:tcPr>
            <w:tcW w:w="1276"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36</w:t>
            </w:r>
          </w:p>
        </w:tc>
        <w:tc>
          <w:tcPr>
            <w:tcW w:w="1134"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34</w:t>
            </w:r>
          </w:p>
        </w:tc>
        <w:tc>
          <w:tcPr>
            <w:tcW w:w="1275" w:type="dxa"/>
            <w:vAlign w:val="bottom"/>
          </w:tcPr>
          <w:p w:rsidR="00D969F4" w:rsidRPr="00B3567C" w:rsidRDefault="00D969F4" w:rsidP="008E3995">
            <w:pPr>
              <w:jc w:val="center"/>
              <w:rPr>
                <w:b w:val="0"/>
              </w:rPr>
            </w:pPr>
            <w:r w:rsidRPr="00B3567C">
              <w:rPr>
                <w:b w:val="0"/>
              </w:rPr>
              <w:t>+2</w:t>
            </w:r>
          </w:p>
        </w:tc>
        <w:tc>
          <w:tcPr>
            <w:tcW w:w="1276" w:type="dxa"/>
            <w:vAlign w:val="bottom"/>
          </w:tcPr>
          <w:p w:rsidR="00D969F4" w:rsidRPr="00B3567C" w:rsidRDefault="00D969F4" w:rsidP="008E3995">
            <w:pPr>
              <w:jc w:val="center"/>
              <w:rPr>
                <w:b w:val="0"/>
              </w:rPr>
            </w:pPr>
            <w:r w:rsidRPr="00B3567C">
              <w:rPr>
                <w:b w:val="0"/>
              </w:rPr>
              <w:t>+5,9</w:t>
            </w:r>
          </w:p>
        </w:tc>
      </w:tr>
      <w:tr w:rsidR="00D969F4" w:rsidRPr="00B3567C" w:rsidTr="008E3995">
        <w:trPr>
          <w:cantSplit/>
        </w:trPr>
        <w:tc>
          <w:tcPr>
            <w:tcW w:w="4928" w:type="dxa"/>
            <w:gridSpan w:val="2"/>
          </w:tcPr>
          <w:p w:rsidR="00D969F4" w:rsidRPr="00B3567C" w:rsidRDefault="00D969F4" w:rsidP="008E3995">
            <w:pPr>
              <w:rPr>
                <w:b w:val="0"/>
              </w:rPr>
            </w:pPr>
            <w:r w:rsidRPr="00B3567C">
              <w:rPr>
                <w:b w:val="0"/>
              </w:rPr>
              <w:t xml:space="preserve">Установлено водителей  </w:t>
            </w:r>
          </w:p>
        </w:tc>
        <w:tc>
          <w:tcPr>
            <w:tcW w:w="1276"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118</w:t>
            </w:r>
          </w:p>
        </w:tc>
        <w:tc>
          <w:tcPr>
            <w:tcW w:w="1134"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150</w:t>
            </w:r>
          </w:p>
        </w:tc>
        <w:tc>
          <w:tcPr>
            <w:tcW w:w="1275" w:type="dxa"/>
            <w:vAlign w:val="bottom"/>
          </w:tcPr>
          <w:p w:rsidR="00D969F4" w:rsidRPr="00B3567C" w:rsidRDefault="00D969F4" w:rsidP="008E3995">
            <w:pPr>
              <w:jc w:val="center"/>
              <w:rPr>
                <w:b w:val="0"/>
              </w:rPr>
            </w:pPr>
            <w:r w:rsidRPr="00B3567C">
              <w:rPr>
                <w:b w:val="0"/>
              </w:rPr>
              <w:t>-32</w:t>
            </w:r>
          </w:p>
        </w:tc>
        <w:tc>
          <w:tcPr>
            <w:tcW w:w="1276" w:type="dxa"/>
            <w:vAlign w:val="bottom"/>
          </w:tcPr>
          <w:p w:rsidR="00D969F4" w:rsidRPr="00B3567C" w:rsidRDefault="00D969F4" w:rsidP="008E3995">
            <w:pPr>
              <w:jc w:val="center"/>
              <w:rPr>
                <w:b w:val="0"/>
              </w:rPr>
            </w:pPr>
            <w:r w:rsidRPr="00B3567C">
              <w:rPr>
                <w:b w:val="0"/>
              </w:rPr>
              <w:t>-21,3</w:t>
            </w:r>
          </w:p>
        </w:tc>
      </w:tr>
      <w:tr w:rsidR="00D969F4" w:rsidRPr="00B3567C" w:rsidTr="008E3995">
        <w:trPr>
          <w:cantSplit/>
        </w:trPr>
        <w:tc>
          <w:tcPr>
            <w:tcW w:w="4928" w:type="dxa"/>
            <w:gridSpan w:val="2"/>
          </w:tcPr>
          <w:p w:rsidR="00D969F4" w:rsidRPr="00B3567C" w:rsidRDefault="00D969F4" w:rsidP="008E3995">
            <w:pPr>
              <w:rPr>
                <w:b w:val="0"/>
              </w:rPr>
            </w:pPr>
            <w:r w:rsidRPr="00B3567C">
              <w:rPr>
                <w:b w:val="0"/>
              </w:rPr>
              <w:t>в том числе учетных (с пострадавшими)</w:t>
            </w:r>
          </w:p>
        </w:tc>
        <w:tc>
          <w:tcPr>
            <w:tcW w:w="1276"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14</w:t>
            </w:r>
          </w:p>
        </w:tc>
        <w:tc>
          <w:tcPr>
            <w:tcW w:w="1134"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14</w:t>
            </w:r>
          </w:p>
        </w:tc>
        <w:tc>
          <w:tcPr>
            <w:tcW w:w="1275" w:type="dxa"/>
            <w:vAlign w:val="bottom"/>
          </w:tcPr>
          <w:p w:rsidR="00D969F4" w:rsidRPr="00B3567C" w:rsidRDefault="00D969F4" w:rsidP="008E3995">
            <w:pPr>
              <w:jc w:val="center"/>
              <w:rPr>
                <w:b w:val="0"/>
              </w:rPr>
            </w:pPr>
            <w:r w:rsidRPr="00B3567C">
              <w:rPr>
                <w:b w:val="0"/>
              </w:rPr>
              <w:t>0</w:t>
            </w:r>
          </w:p>
        </w:tc>
        <w:tc>
          <w:tcPr>
            <w:tcW w:w="1276" w:type="dxa"/>
            <w:vAlign w:val="bottom"/>
          </w:tcPr>
          <w:p w:rsidR="00D969F4" w:rsidRPr="00B3567C" w:rsidRDefault="00D969F4" w:rsidP="008E3995">
            <w:pPr>
              <w:jc w:val="center"/>
              <w:rPr>
                <w:b w:val="0"/>
              </w:rPr>
            </w:pPr>
            <w:r w:rsidRPr="00B3567C">
              <w:rPr>
                <w:b w:val="0"/>
              </w:rPr>
              <w:t>0,0</w:t>
            </w:r>
          </w:p>
        </w:tc>
      </w:tr>
      <w:tr w:rsidR="00D969F4" w:rsidRPr="00B3567C" w:rsidTr="008E3995">
        <w:trPr>
          <w:cantSplit/>
        </w:trPr>
        <w:tc>
          <w:tcPr>
            <w:tcW w:w="2660" w:type="dxa"/>
            <w:vMerge w:val="restart"/>
            <w:vAlign w:val="center"/>
          </w:tcPr>
          <w:p w:rsidR="00D969F4" w:rsidRPr="00B3567C" w:rsidRDefault="00D969F4" w:rsidP="008E3995">
            <w:pPr>
              <w:jc w:val="center"/>
              <w:rPr>
                <w:b w:val="0"/>
              </w:rPr>
            </w:pPr>
            <w:r w:rsidRPr="00B3567C">
              <w:rPr>
                <w:b w:val="0"/>
              </w:rPr>
              <w:t>Раскрываемость, %</w:t>
            </w:r>
          </w:p>
        </w:tc>
        <w:tc>
          <w:tcPr>
            <w:tcW w:w="2268" w:type="dxa"/>
          </w:tcPr>
          <w:p w:rsidR="00D969F4" w:rsidRPr="00B3567C" w:rsidRDefault="00D969F4" w:rsidP="008E3995">
            <w:pPr>
              <w:rPr>
                <w:b w:val="0"/>
              </w:rPr>
            </w:pPr>
            <w:r w:rsidRPr="00B3567C">
              <w:rPr>
                <w:b w:val="0"/>
              </w:rPr>
              <w:t>Общая</w:t>
            </w:r>
          </w:p>
        </w:tc>
        <w:tc>
          <w:tcPr>
            <w:tcW w:w="1276" w:type="dxa"/>
          </w:tcPr>
          <w:p w:rsidR="00D969F4" w:rsidRPr="00B3567C" w:rsidRDefault="00D969F4" w:rsidP="008E3995">
            <w:pPr>
              <w:jc w:val="center"/>
              <w:rPr>
                <w:b w:val="0"/>
              </w:rPr>
            </w:pPr>
            <w:r w:rsidRPr="00B3567C">
              <w:rPr>
                <w:b w:val="0"/>
              </w:rPr>
              <w:t>25,7</w:t>
            </w:r>
          </w:p>
        </w:tc>
        <w:tc>
          <w:tcPr>
            <w:tcW w:w="1134"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26,8</w:t>
            </w:r>
          </w:p>
        </w:tc>
        <w:tc>
          <w:tcPr>
            <w:tcW w:w="1275" w:type="dxa"/>
            <w:vAlign w:val="bottom"/>
          </w:tcPr>
          <w:p w:rsidR="00D969F4" w:rsidRPr="00B3567C" w:rsidRDefault="00D969F4" w:rsidP="008E3995">
            <w:pPr>
              <w:jc w:val="center"/>
              <w:rPr>
                <w:b w:val="0"/>
              </w:rPr>
            </w:pPr>
            <w:r w:rsidRPr="00B3567C">
              <w:rPr>
                <w:b w:val="0"/>
              </w:rPr>
              <w:t>-1,1</w:t>
            </w:r>
          </w:p>
        </w:tc>
        <w:tc>
          <w:tcPr>
            <w:tcW w:w="1276" w:type="dxa"/>
            <w:vAlign w:val="bottom"/>
          </w:tcPr>
          <w:p w:rsidR="00D969F4" w:rsidRPr="00B3567C" w:rsidRDefault="00D969F4" w:rsidP="008E3995">
            <w:pPr>
              <w:jc w:val="center"/>
              <w:rPr>
                <w:b w:val="0"/>
              </w:rPr>
            </w:pPr>
            <w:r w:rsidRPr="00B3567C">
              <w:rPr>
                <w:b w:val="0"/>
              </w:rPr>
              <w:t>-4,1</w:t>
            </w:r>
          </w:p>
        </w:tc>
      </w:tr>
      <w:tr w:rsidR="00D969F4" w:rsidRPr="00B3567C" w:rsidTr="008E3995">
        <w:trPr>
          <w:cantSplit/>
        </w:trPr>
        <w:tc>
          <w:tcPr>
            <w:tcW w:w="2660" w:type="dxa"/>
            <w:vMerge/>
          </w:tcPr>
          <w:p w:rsidR="00D969F4" w:rsidRPr="00B3567C" w:rsidRDefault="00D969F4" w:rsidP="008E3995">
            <w:pPr>
              <w:rPr>
                <w:b w:val="0"/>
              </w:rPr>
            </w:pPr>
          </w:p>
        </w:tc>
        <w:tc>
          <w:tcPr>
            <w:tcW w:w="2268" w:type="dxa"/>
          </w:tcPr>
          <w:p w:rsidR="00D969F4" w:rsidRPr="00B3567C" w:rsidRDefault="00D969F4" w:rsidP="008E3995">
            <w:pPr>
              <w:rPr>
                <w:b w:val="0"/>
              </w:rPr>
            </w:pPr>
            <w:r w:rsidRPr="00B3567C">
              <w:rPr>
                <w:b w:val="0"/>
              </w:rPr>
              <w:t>Учетных</w:t>
            </w:r>
          </w:p>
        </w:tc>
        <w:tc>
          <w:tcPr>
            <w:tcW w:w="1276" w:type="dxa"/>
          </w:tcPr>
          <w:p w:rsidR="00D969F4" w:rsidRPr="00B3567C" w:rsidRDefault="00D969F4" w:rsidP="008E3995">
            <w:pPr>
              <w:jc w:val="center"/>
              <w:rPr>
                <w:b w:val="0"/>
              </w:rPr>
            </w:pPr>
            <w:r w:rsidRPr="00B3567C">
              <w:rPr>
                <w:b w:val="0"/>
              </w:rPr>
              <w:t>38,9</w:t>
            </w:r>
          </w:p>
        </w:tc>
        <w:tc>
          <w:tcPr>
            <w:tcW w:w="1134"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41,2</w:t>
            </w:r>
          </w:p>
        </w:tc>
        <w:tc>
          <w:tcPr>
            <w:tcW w:w="1275" w:type="dxa"/>
            <w:vAlign w:val="bottom"/>
          </w:tcPr>
          <w:p w:rsidR="00D969F4" w:rsidRPr="00B3567C" w:rsidRDefault="00D969F4" w:rsidP="008E3995">
            <w:pPr>
              <w:jc w:val="center"/>
              <w:rPr>
                <w:b w:val="0"/>
              </w:rPr>
            </w:pPr>
            <w:r w:rsidRPr="00B3567C">
              <w:rPr>
                <w:b w:val="0"/>
              </w:rPr>
              <w:t>-2,3</w:t>
            </w:r>
          </w:p>
        </w:tc>
        <w:tc>
          <w:tcPr>
            <w:tcW w:w="1276" w:type="dxa"/>
            <w:vAlign w:val="bottom"/>
          </w:tcPr>
          <w:p w:rsidR="00D969F4" w:rsidRPr="00B3567C" w:rsidRDefault="00D969F4" w:rsidP="008E3995">
            <w:pPr>
              <w:jc w:val="center"/>
              <w:rPr>
                <w:b w:val="0"/>
              </w:rPr>
            </w:pPr>
            <w:r w:rsidRPr="00B3567C">
              <w:rPr>
                <w:b w:val="0"/>
              </w:rPr>
              <w:t>-5,6</w:t>
            </w:r>
          </w:p>
        </w:tc>
      </w:tr>
    </w:tbl>
    <w:p w:rsidR="00D969F4" w:rsidRPr="00B3567C" w:rsidRDefault="00D969F4" w:rsidP="00D969F4">
      <w:pPr>
        <w:jc w:val="center"/>
        <w:outlineLvl w:val="0"/>
        <w:rPr>
          <w:b w:val="0"/>
          <w:color w:val="FF0000"/>
        </w:rPr>
      </w:pPr>
    </w:p>
    <w:p w:rsidR="00D969F4" w:rsidRPr="00B3567C" w:rsidRDefault="00D969F4" w:rsidP="00D969F4">
      <w:pPr>
        <w:jc w:val="center"/>
        <w:outlineLvl w:val="0"/>
        <w:rPr>
          <w:b w:val="0"/>
        </w:rPr>
      </w:pPr>
      <w:r w:rsidRPr="00B3567C">
        <w:rPr>
          <w:b w:val="0"/>
        </w:rPr>
        <w:t>Результаты деятельности отдела ГИБДД по пропаганде БДД за 12 месяцев 2017 г.</w:t>
      </w:r>
    </w:p>
    <w:p w:rsidR="00D969F4" w:rsidRPr="00B3567C" w:rsidRDefault="00D969F4" w:rsidP="00D969F4">
      <w:pPr>
        <w:jc w:val="center"/>
        <w:outlineLvl w:val="0"/>
        <w:rPr>
          <w:b w:val="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417"/>
        <w:gridCol w:w="1276"/>
        <w:gridCol w:w="883"/>
        <w:gridCol w:w="1182"/>
      </w:tblGrid>
      <w:tr w:rsidR="00D969F4" w:rsidRPr="00B3567C" w:rsidTr="008E3995">
        <w:trPr>
          <w:trHeight w:val="253"/>
        </w:trPr>
        <w:tc>
          <w:tcPr>
            <w:tcW w:w="5070" w:type="dxa"/>
          </w:tcPr>
          <w:p w:rsidR="00D969F4" w:rsidRPr="00B3567C" w:rsidRDefault="00D969F4" w:rsidP="008E3995">
            <w:pPr>
              <w:rPr>
                <w:b w:val="0"/>
              </w:rPr>
            </w:pPr>
          </w:p>
        </w:tc>
        <w:tc>
          <w:tcPr>
            <w:tcW w:w="1417" w:type="dxa"/>
            <w:vAlign w:val="center"/>
          </w:tcPr>
          <w:p w:rsidR="00D969F4" w:rsidRPr="00B3567C" w:rsidRDefault="00D969F4" w:rsidP="008E3995">
            <w:pPr>
              <w:jc w:val="center"/>
              <w:rPr>
                <w:b w:val="0"/>
              </w:rPr>
            </w:pPr>
            <w:r w:rsidRPr="00B3567C">
              <w:rPr>
                <w:b w:val="0"/>
              </w:rPr>
              <w:t>2017</w:t>
            </w:r>
          </w:p>
        </w:tc>
        <w:tc>
          <w:tcPr>
            <w:tcW w:w="1276" w:type="dxa"/>
            <w:vAlign w:val="center"/>
          </w:tcPr>
          <w:p w:rsidR="00D969F4" w:rsidRPr="00B3567C" w:rsidRDefault="00D969F4" w:rsidP="008E3995">
            <w:pPr>
              <w:jc w:val="center"/>
              <w:rPr>
                <w:b w:val="0"/>
              </w:rPr>
            </w:pPr>
            <w:r w:rsidRPr="00B3567C">
              <w:rPr>
                <w:b w:val="0"/>
              </w:rPr>
              <w:t>2016</w:t>
            </w:r>
          </w:p>
        </w:tc>
        <w:tc>
          <w:tcPr>
            <w:tcW w:w="883" w:type="dxa"/>
            <w:vAlign w:val="center"/>
          </w:tcPr>
          <w:p w:rsidR="00D969F4" w:rsidRPr="00B3567C" w:rsidRDefault="00D969F4" w:rsidP="008E3995">
            <w:pPr>
              <w:jc w:val="center"/>
              <w:rPr>
                <w:b w:val="0"/>
              </w:rPr>
            </w:pPr>
            <w:r w:rsidRPr="00B3567C">
              <w:rPr>
                <w:b w:val="0"/>
              </w:rPr>
              <w:t>+/-</w:t>
            </w:r>
          </w:p>
        </w:tc>
        <w:tc>
          <w:tcPr>
            <w:tcW w:w="1182" w:type="dxa"/>
            <w:vAlign w:val="center"/>
          </w:tcPr>
          <w:p w:rsidR="00D969F4" w:rsidRPr="00B3567C" w:rsidRDefault="00D969F4" w:rsidP="008E3995">
            <w:pPr>
              <w:jc w:val="center"/>
              <w:rPr>
                <w:b w:val="0"/>
              </w:rPr>
            </w:pPr>
            <w:r w:rsidRPr="00B3567C">
              <w:rPr>
                <w:b w:val="0"/>
              </w:rPr>
              <w:t>%</w:t>
            </w:r>
          </w:p>
        </w:tc>
      </w:tr>
      <w:tr w:rsidR="00D969F4" w:rsidRPr="00B3567C" w:rsidTr="008E3995">
        <w:trPr>
          <w:trHeight w:val="253"/>
        </w:trPr>
        <w:tc>
          <w:tcPr>
            <w:tcW w:w="5070" w:type="dxa"/>
          </w:tcPr>
          <w:p w:rsidR="00D969F4" w:rsidRPr="00B3567C" w:rsidRDefault="00D969F4" w:rsidP="008E3995">
            <w:pPr>
              <w:rPr>
                <w:b w:val="0"/>
              </w:rPr>
            </w:pPr>
            <w:r w:rsidRPr="00B3567C">
              <w:rPr>
                <w:b w:val="0"/>
              </w:rPr>
              <w:t>Материалы по БДД в СМИ - всего материалов</w:t>
            </w:r>
          </w:p>
        </w:tc>
        <w:tc>
          <w:tcPr>
            <w:tcW w:w="1417"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374</w:t>
            </w:r>
          </w:p>
        </w:tc>
        <w:tc>
          <w:tcPr>
            <w:tcW w:w="1276" w:type="dxa"/>
            <w:vAlign w:val="center"/>
          </w:tcPr>
          <w:p w:rsidR="00D969F4" w:rsidRPr="00B3567C" w:rsidRDefault="00D969F4" w:rsidP="008E3995">
            <w:pPr>
              <w:jc w:val="center"/>
              <w:rPr>
                <w:b w:val="0"/>
              </w:rPr>
            </w:pPr>
            <w:r w:rsidRPr="00B3567C">
              <w:rPr>
                <w:b w:val="0"/>
              </w:rPr>
              <w:t>288</w:t>
            </w:r>
          </w:p>
        </w:tc>
        <w:tc>
          <w:tcPr>
            <w:tcW w:w="883" w:type="dxa"/>
            <w:vAlign w:val="center"/>
          </w:tcPr>
          <w:p w:rsidR="00D969F4" w:rsidRPr="00B3567C" w:rsidRDefault="00D969F4" w:rsidP="008E3995">
            <w:pPr>
              <w:jc w:val="center"/>
              <w:rPr>
                <w:b w:val="0"/>
              </w:rPr>
            </w:pPr>
            <w:r w:rsidRPr="00B3567C">
              <w:rPr>
                <w:b w:val="0"/>
              </w:rPr>
              <w:t>+86</w:t>
            </w:r>
          </w:p>
        </w:tc>
        <w:tc>
          <w:tcPr>
            <w:tcW w:w="1182" w:type="dxa"/>
            <w:vAlign w:val="center"/>
          </w:tcPr>
          <w:p w:rsidR="00D969F4" w:rsidRPr="00B3567C" w:rsidRDefault="00D969F4" w:rsidP="008E3995">
            <w:pPr>
              <w:jc w:val="center"/>
              <w:rPr>
                <w:b w:val="0"/>
              </w:rPr>
            </w:pPr>
            <w:r w:rsidRPr="00B3567C">
              <w:rPr>
                <w:b w:val="0"/>
              </w:rPr>
              <w:t>+29,9</w:t>
            </w:r>
          </w:p>
        </w:tc>
      </w:tr>
      <w:tr w:rsidR="00D969F4" w:rsidRPr="00B3567C" w:rsidTr="008E3995">
        <w:trPr>
          <w:trHeight w:val="202"/>
        </w:trPr>
        <w:tc>
          <w:tcPr>
            <w:tcW w:w="5070" w:type="dxa"/>
          </w:tcPr>
          <w:p w:rsidR="00D969F4" w:rsidRPr="00B3567C" w:rsidRDefault="00D969F4" w:rsidP="008E3995">
            <w:pPr>
              <w:rPr>
                <w:b w:val="0"/>
              </w:rPr>
            </w:pPr>
            <w:r w:rsidRPr="00B3567C">
              <w:rPr>
                <w:b w:val="0"/>
              </w:rPr>
              <w:t>--- газеты</w:t>
            </w:r>
          </w:p>
        </w:tc>
        <w:tc>
          <w:tcPr>
            <w:tcW w:w="1417"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126</w:t>
            </w:r>
          </w:p>
        </w:tc>
        <w:tc>
          <w:tcPr>
            <w:tcW w:w="1276" w:type="dxa"/>
            <w:vAlign w:val="center"/>
          </w:tcPr>
          <w:p w:rsidR="00D969F4" w:rsidRPr="00B3567C" w:rsidRDefault="00D969F4" w:rsidP="008E3995">
            <w:pPr>
              <w:jc w:val="center"/>
              <w:rPr>
                <w:b w:val="0"/>
              </w:rPr>
            </w:pPr>
            <w:r w:rsidRPr="00B3567C">
              <w:rPr>
                <w:b w:val="0"/>
              </w:rPr>
              <w:t>118</w:t>
            </w:r>
          </w:p>
        </w:tc>
        <w:tc>
          <w:tcPr>
            <w:tcW w:w="883" w:type="dxa"/>
            <w:vAlign w:val="center"/>
          </w:tcPr>
          <w:p w:rsidR="00D969F4" w:rsidRPr="00B3567C" w:rsidRDefault="00D969F4" w:rsidP="008E3995">
            <w:pPr>
              <w:jc w:val="center"/>
              <w:rPr>
                <w:b w:val="0"/>
              </w:rPr>
            </w:pPr>
            <w:r w:rsidRPr="00B3567C">
              <w:rPr>
                <w:b w:val="0"/>
              </w:rPr>
              <w:t>+8</w:t>
            </w:r>
          </w:p>
        </w:tc>
        <w:tc>
          <w:tcPr>
            <w:tcW w:w="1182" w:type="dxa"/>
            <w:vAlign w:val="center"/>
          </w:tcPr>
          <w:p w:rsidR="00D969F4" w:rsidRPr="00B3567C" w:rsidRDefault="00D969F4" w:rsidP="008E3995">
            <w:pPr>
              <w:jc w:val="center"/>
              <w:rPr>
                <w:b w:val="0"/>
              </w:rPr>
            </w:pPr>
            <w:r w:rsidRPr="00B3567C">
              <w:rPr>
                <w:b w:val="0"/>
              </w:rPr>
              <w:t>+6,8</w:t>
            </w:r>
          </w:p>
        </w:tc>
      </w:tr>
      <w:tr w:rsidR="00D969F4" w:rsidRPr="00B3567C" w:rsidTr="008E3995">
        <w:tc>
          <w:tcPr>
            <w:tcW w:w="5070" w:type="dxa"/>
          </w:tcPr>
          <w:p w:rsidR="00D969F4" w:rsidRPr="00B3567C" w:rsidRDefault="00D969F4" w:rsidP="008E3995">
            <w:pPr>
              <w:rPr>
                <w:b w:val="0"/>
              </w:rPr>
            </w:pPr>
            <w:r w:rsidRPr="00B3567C">
              <w:rPr>
                <w:b w:val="0"/>
              </w:rPr>
              <w:t>--- радио</w:t>
            </w:r>
          </w:p>
        </w:tc>
        <w:tc>
          <w:tcPr>
            <w:tcW w:w="1417"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0</w:t>
            </w:r>
          </w:p>
        </w:tc>
        <w:tc>
          <w:tcPr>
            <w:tcW w:w="1276" w:type="dxa"/>
            <w:vAlign w:val="center"/>
          </w:tcPr>
          <w:p w:rsidR="00D969F4" w:rsidRPr="00B3567C" w:rsidRDefault="00D969F4" w:rsidP="008E3995">
            <w:pPr>
              <w:jc w:val="center"/>
              <w:rPr>
                <w:b w:val="0"/>
              </w:rPr>
            </w:pPr>
            <w:r w:rsidRPr="00B3567C">
              <w:rPr>
                <w:b w:val="0"/>
              </w:rPr>
              <w:t>1</w:t>
            </w:r>
          </w:p>
        </w:tc>
        <w:tc>
          <w:tcPr>
            <w:tcW w:w="883" w:type="dxa"/>
            <w:vAlign w:val="center"/>
          </w:tcPr>
          <w:p w:rsidR="00D969F4" w:rsidRPr="00B3567C" w:rsidRDefault="00D969F4" w:rsidP="008E3995">
            <w:pPr>
              <w:jc w:val="center"/>
              <w:rPr>
                <w:b w:val="0"/>
              </w:rPr>
            </w:pPr>
            <w:r w:rsidRPr="00B3567C">
              <w:rPr>
                <w:b w:val="0"/>
              </w:rPr>
              <w:t>-1</w:t>
            </w:r>
          </w:p>
        </w:tc>
        <w:tc>
          <w:tcPr>
            <w:tcW w:w="1182" w:type="dxa"/>
            <w:vAlign w:val="center"/>
          </w:tcPr>
          <w:p w:rsidR="00D969F4" w:rsidRPr="00B3567C" w:rsidRDefault="00D969F4" w:rsidP="008E3995">
            <w:pPr>
              <w:jc w:val="center"/>
              <w:rPr>
                <w:b w:val="0"/>
              </w:rPr>
            </w:pPr>
            <w:r w:rsidRPr="00B3567C">
              <w:rPr>
                <w:b w:val="0"/>
              </w:rPr>
              <w:t>-100,0</w:t>
            </w:r>
          </w:p>
        </w:tc>
      </w:tr>
      <w:tr w:rsidR="00D969F4" w:rsidRPr="00B3567C" w:rsidTr="008E3995">
        <w:tc>
          <w:tcPr>
            <w:tcW w:w="5070" w:type="dxa"/>
          </w:tcPr>
          <w:p w:rsidR="00D969F4" w:rsidRPr="00B3567C" w:rsidRDefault="00D969F4" w:rsidP="008E3995">
            <w:pPr>
              <w:rPr>
                <w:b w:val="0"/>
              </w:rPr>
            </w:pPr>
            <w:r w:rsidRPr="00B3567C">
              <w:rPr>
                <w:b w:val="0"/>
              </w:rPr>
              <w:t>--- ТВ, кабельное ТВ</w:t>
            </w:r>
          </w:p>
        </w:tc>
        <w:tc>
          <w:tcPr>
            <w:tcW w:w="1417"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39</w:t>
            </w:r>
          </w:p>
        </w:tc>
        <w:tc>
          <w:tcPr>
            <w:tcW w:w="1276" w:type="dxa"/>
            <w:vAlign w:val="center"/>
          </w:tcPr>
          <w:p w:rsidR="00D969F4" w:rsidRPr="00B3567C" w:rsidRDefault="00D969F4" w:rsidP="008E3995">
            <w:pPr>
              <w:jc w:val="center"/>
              <w:rPr>
                <w:b w:val="0"/>
              </w:rPr>
            </w:pPr>
            <w:r w:rsidRPr="00B3567C">
              <w:rPr>
                <w:b w:val="0"/>
              </w:rPr>
              <w:t>38</w:t>
            </w:r>
          </w:p>
        </w:tc>
        <w:tc>
          <w:tcPr>
            <w:tcW w:w="883" w:type="dxa"/>
            <w:vAlign w:val="center"/>
          </w:tcPr>
          <w:p w:rsidR="00D969F4" w:rsidRPr="00B3567C" w:rsidRDefault="00D969F4" w:rsidP="008E3995">
            <w:pPr>
              <w:jc w:val="center"/>
              <w:rPr>
                <w:b w:val="0"/>
              </w:rPr>
            </w:pPr>
            <w:r w:rsidRPr="00B3567C">
              <w:rPr>
                <w:b w:val="0"/>
              </w:rPr>
              <w:t>+1</w:t>
            </w:r>
          </w:p>
        </w:tc>
        <w:tc>
          <w:tcPr>
            <w:tcW w:w="1182" w:type="dxa"/>
            <w:vAlign w:val="center"/>
          </w:tcPr>
          <w:p w:rsidR="00D969F4" w:rsidRPr="00B3567C" w:rsidRDefault="00D969F4" w:rsidP="008E3995">
            <w:pPr>
              <w:jc w:val="center"/>
              <w:rPr>
                <w:b w:val="0"/>
              </w:rPr>
            </w:pPr>
            <w:r w:rsidRPr="00B3567C">
              <w:rPr>
                <w:b w:val="0"/>
              </w:rPr>
              <w:t>+2,6</w:t>
            </w:r>
          </w:p>
        </w:tc>
      </w:tr>
      <w:tr w:rsidR="00D969F4" w:rsidRPr="00B3567C" w:rsidTr="008E3995">
        <w:tc>
          <w:tcPr>
            <w:tcW w:w="5070" w:type="dxa"/>
          </w:tcPr>
          <w:p w:rsidR="00D969F4" w:rsidRPr="00B3567C" w:rsidRDefault="00D969F4" w:rsidP="008E3995">
            <w:pPr>
              <w:rPr>
                <w:b w:val="0"/>
              </w:rPr>
            </w:pPr>
            <w:r w:rsidRPr="00B3567C">
              <w:rPr>
                <w:b w:val="0"/>
              </w:rPr>
              <w:t>--- Интернет издания</w:t>
            </w:r>
          </w:p>
        </w:tc>
        <w:tc>
          <w:tcPr>
            <w:tcW w:w="1417"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207</w:t>
            </w:r>
          </w:p>
        </w:tc>
        <w:tc>
          <w:tcPr>
            <w:tcW w:w="1276" w:type="dxa"/>
            <w:vAlign w:val="center"/>
          </w:tcPr>
          <w:p w:rsidR="00D969F4" w:rsidRPr="00B3567C" w:rsidRDefault="00D969F4" w:rsidP="008E3995">
            <w:pPr>
              <w:jc w:val="center"/>
              <w:rPr>
                <w:b w:val="0"/>
              </w:rPr>
            </w:pPr>
            <w:r w:rsidRPr="00B3567C">
              <w:rPr>
                <w:b w:val="0"/>
              </w:rPr>
              <w:t>131</w:t>
            </w:r>
          </w:p>
        </w:tc>
        <w:tc>
          <w:tcPr>
            <w:tcW w:w="883" w:type="dxa"/>
            <w:vAlign w:val="center"/>
          </w:tcPr>
          <w:p w:rsidR="00D969F4" w:rsidRPr="00B3567C" w:rsidRDefault="00D969F4" w:rsidP="008E3995">
            <w:pPr>
              <w:jc w:val="center"/>
              <w:rPr>
                <w:b w:val="0"/>
              </w:rPr>
            </w:pPr>
            <w:r w:rsidRPr="00B3567C">
              <w:rPr>
                <w:b w:val="0"/>
              </w:rPr>
              <w:t>+76</w:t>
            </w:r>
          </w:p>
        </w:tc>
        <w:tc>
          <w:tcPr>
            <w:tcW w:w="1182" w:type="dxa"/>
            <w:vAlign w:val="center"/>
          </w:tcPr>
          <w:p w:rsidR="00D969F4" w:rsidRPr="00B3567C" w:rsidRDefault="00D969F4" w:rsidP="008E3995">
            <w:pPr>
              <w:jc w:val="center"/>
              <w:rPr>
                <w:b w:val="0"/>
              </w:rPr>
            </w:pPr>
            <w:r w:rsidRPr="00B3567C">
              <w:rPr>
                <w:b w:val="0"/>
              </w:rPr>
              <w:t>+58,0</w:t>
            </w:r>
          </w:p>
        </w:tc>
      </w:tr>
      <w:tr w:rsidR="00D969F4" w:rsidRPr="00B3567C" w:rsidTr="008E3995">
        <w:trPr>
          <w:trHeight w:val="176"/>
        </w:trPr>
        <w:tc>
          <w:tcPr>
            <w:tcW w:w="5070" w:type="dxa"/>
          </w:tcPr>
          <w:p w:rsidR="00D969F4" w:rsidRPr="00B3567C" w:rsidRDefault="00D969F4" w:rsidP="008E3995">
            <w:pPr>
              <w:rPr>
                <w:b w:val="0"/>
              </w:rPr>
            </w:pPr>
            <w:r w:rsidRPr="00B3567C">
              <w:rPr>
                <w:b w:val="0"/>
              </w:rPr>
              <w:t xml:space="preserve">Составлено карточек нарушения ПДД детьми </w:t>
            </w:r>
          </w:p>
        </w:tc>
        <w:tc>
          <w:tcPr>
            <w:tcW w:w="1417"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476</w:t>
            </w:r>
          </w:p>
        </w:tc>
        <w:tc>
          <w:tcPr>
            <w:tcW w:w="1276" w:type="dxa"/>
            <w:vAlign w:val="center"/>
          </w:tcPr>
          <w:p w:rsidR="00D969F4" w:rsidRPr="00B3567C" w:rsidRDefault="00D969F4" w:rsidP="008E3995">
            <w:pPr>
              <w:jc w:val="center"/>
              <w:rPr>
                <w:b w:val="0"/>
              </w:rPr>
            </w:pPr>
            <w:r w:rsidRPr="00B3567C">
              <w:rPr>
                <w:b w:val="0"/>
              </w:rPr>
              <w:t>463</w:t>
            </w:r>
          </w:p>
        </w:tc>
        <w:tc>
          <w:tcPr>
            <w:tcW w:w="883" w:type="dxa"/>
            <w:vAlign w:val="center"/>
          </w:tcPr>
          <w:p w:rsidR="00D969F4" w:rsidRPr="00B3567C" w:rsidRDefault="00D969F4" w:rsidP="008E3995">
            <w:pPr>
              <w:jc w:val="center"/>
              <w:rPr>
                <w:b w:val="0"/>
              </w:rPr>
            </w:pPr>
            <w:r w:rsidRPr="00B3567C">
              <w:rPr>
                <w:b w:val="0"/>
              </w:rPr>
              <w:t>+13</w:t>
            </w:r>
          </w:p>
        </w:tc>
        <w:tc>
          <w:tcPr>
            <w:tcW w:w="1182" w:type="dxa"/>
            <w:vAlign w:val="center"/>
          </w:tcPr>
          <w:p w:rsidR="00D969F4" w:rsidRPr="00B3567C" w:rsidRDefault="00D969F4" w:rsidP="008E3995">
            <w:pPr>
              <w:jc w:val="center"/>
              <w:rPr>
                <w:b w:val="0"/>
              </w:rPr>
            </w:pPr>
            <w:r w:rsidRPr="00B3567C">
              <w:rPr>
                <w:b w:val="0"/>
              </w:rPr>
              <w:t>+2,8</w:t>
            </w:r>
          </w:p>
        </w:tc>
      </w:tr>
      <w:tr w:rsidR="00D969F4" w:rsidRPr="00B3567C" w:rsidTr="008E3995">
        <w:trPr>
          <w:trHeight w:val="176"/>
        </w:trPr>
        <w:tc>
          <w:tcPr>
            <w:tcW w:w="5070" w:type="dxa"/>
          </w:tcPr>
          <w:p w:rsidR="00D969F4" w:rsidRPr="00B3567C" w:rsidRDefault="00D969F4" w:rsidP="008E3995">
            <w:pPr>
              <w:rPr>
                <w:b w:val="0"/>
              </w:rPr>
            </w:pPr>
            <w:r w:rsidRPr="00B3567C">
              <w:rPr>
                <w:b w:val="0"/>
              </w:rPr>
              <w:t>Проведено бесед в ДОУ</w:t>
            </w:r>
          </w:p>
        </w:tc>
        <w:tc>
          <w:tcPr>
            <w:tcW w:w="1417"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110</w:t>
            </w:r>
          </w:p>
        </w:tc>
        <w:tc>
          <w:tcPr>
            <w:tcW w:w="1276" w:type="dxa"/>
            <w:vAlign w:val="center"/>
          </w:tcPr>
          <w:p w:rsidR="00D969F4" w:rsidRPr="00B3567C" w:rsidRDefault="00D969F4" w:rsidP="008E3995">
            <w:pPr>
              <w:jc w:val="center"/>
              <w:rPr>
                <w:b w:val="0"/>
              </w:rPr>
            </w:pPr>
            <w:r w:rsidRPr="00B3567C">
              <w:rPr>
                <w:b w:val="0"/>
              </w:rPr>
              <w:t>107</w:t>
            </w:r>
          </w:p>
        </w:tc>
        <w:tc>
          <w:tcPr>
            <w:tcW w:w="883" w:type="dxa"/>
            <w:vAlign w:val="center"/>
          </w:tcPr>
          <w:p w:rsidR="00D969F4" w:rsidRPr="00B3567C" w:rsidRDefault="00D969F4" w:rsidP="008E3995">
            <w:pPr>
              <w:jc w:val="center"/>
              <w:rPr>
                <w:b w:val="0"/>
              </w:rPr>
            </w:pPr>
            <w:r w:rsidRPr="00B3567C">
              <w:rPr>
                <w:b w:val="0"/>
              </w:rPr>
              <w:t>+3</w:t>
            </w:r>
          </w:p>
        </w:tc>
        <w:tc>
          <w:tcPr>
            <w:tcW w:w="1182" w:type="dxa"/>
            <w:vAlign w:val="center"/>
          </w:tcPr>
          <w:p w:rsidR="00D969F4" w:rsidRPr="00B3567C" w:rsidRDefault="00D969F4" w:rsidP="008E3995">
            <w:pPr>
              <w:jc w:val="center"/>
              <w:rPr>
                <w:b w:val="0"/>
              </w:rPr>
            </w:pPr>
            <w:r w:rsidRPr="00B3567C">
              <w:rPr>
                <w:b w:val="0"/>
              </w:rPr>
              <w:t>+2,8</w:t>
            </w:r>
          </w:p>
        </w:tc>
      </w:tr>
      <w:tr w:rsidR="00D969F4" w:rsidRPr="00B3567C" w:rsidTr="008E3995">
        <w:trPr>
          <w:trHeight w:val="176"/>
        </w:trPr>
        <w:tc>
          <w:tcPr>
            <w:tcW w:w="5070" w:type="dxa"/>
          </w:tcPr>
          <w:p w:rsidR="00D969F4" w:rsidRPr="00B3567C" w:rsidRDefault="00D969F4" w:rsidP="008E3995">
            <w:pPr>
              <w:rPr>
                <w:b w:val="0"/>
              </w:rPr>
            </w:pPr>
            <w:r w:rsidRPr="00B3567C">
              <w:rPr>
                <w:b w:val="0"/>
              </w:rPr>
              <w:t>Проведено бесед в ОУ</w:t>
            </w:r>
          </w:p>
        </w:tc>
        <w:tc>
          <w:tcPr>
            <w:tcW w:w="1417" w:type="dxa"/>
            <w:vAlign w:val="bottom"/>
          </w:tcPr>
          <w:p w:rsidR="00D969F4" w:rsidRPr="00B3567C" w:rsidRDefault="00D969F4" w:rsidP="008E3995">
            <w:pPr>
              <w:jc w:val="center"/>
              <w:rPr>
                <w:rFonts w:ascii="Times New Roman CYR" w:hAnsi="Times New Roman CYR" w:cs="Times New Roman CYR"/>
                <w:b w:val="0"/>
              </w:rPr>
            </w:pPr>
            <w:r w:rsidRPr="00B3567C">
              <w:rPr>
                <w:rFonts w:ascii="Times New Roman CYR" w:hAnsi="Times New Roman CYR" w:cs="Times New Roman CYR"/>
                <w:b w:val="0"/>
              </w:rPr>
              <w:t>414</w:t>
            </w:r>
          </w:p>
        </w:tc>
        <w:tc>
          <w:tcPr>
            <w:tcW w:w="1276" w:type="dxa"/>
            <w:vAlign w:val="center"/>
          </w:tcPr>
          <w:p w:rsidR="00D969F4" w:rsidRPr="00B3567C" w:rsidRDefault="00D969F4" w:rsidP="008E3995">
            <w:pPr>
              <w:jc w:val="center"/>
              <w:rPr>
                <w:b w:val="0"/>
              </w:rPr>
            </w:pPr>
            <w:r w:rsidRPr="00B3567C">
              <w:rPr>
                <w:b w:val="0"/>
              </w:rPr>
              <w:t>414</w:t>
            </w:r>
          </w:p>
        </w:tc>
        <w:tc>
          <w:tcPr>
            <w:tcW w:w="883" w:type="dxa"/>
            <w:vAlign w:val="center"/>
          </w:tcPr>
          <w:p w:rsidR="00D969F4" w:rsidRPr="00B3567C" w:rsidRDefault="00D969F4" w:rsidP="008E3995">
            <w:pPr>
              <w:jc w:val="center"/>
              <w:rPr>
                <w:b w:val="0"/>
              </w:rPr>
            </w:pPr>
            <w:r w:rsidRPr="00B3567C">
              <w:rPr>
                <w:b w:val="0"/>
              </w:rPr>
              <w:t>0</w:t>
            </w:r>
          </w:p>
        </w:tc>
        <w:tc>
          <w:tcPr>
            <w:tcW w:w="1182" w:type="dxa"/>
            <w:vAlign w:val="center"/>
          </w:tcPr>
          <w:p w:rsidR="00D969F4" w:rsidRPr="00B3567C" w:rsidRDefault="00D969F4" w:rsidP="008E3995">
            <w:pPr>
              <w:jc w:val="center"/>
              <w:rPr>
                <w:b w:val="0"/>
              </w:rPr>
            </w:pPr>
            <w:r w:rsidRPr="00B3567C">
              <w:rPr>
                <w:b w:val="0"/>
              </w:rPr>
              <w:t>0,0</w:t>
            </w:r>
          </w:p>
        </w:tc>
      </w:tr>
    </w:tbl>
    <w:p w:rsidR="00D969F4" w:rsidRPr="00B3567C" w:rsidRDefault="00D969F4" w:rsidP="00D969F4">
      <w:pPr>
        <w:jc w:val="center"/>
        <w:rPr>
          <w:b w:val="0"/>
          <w:color w:val="FF0000"/>
        </w:rPr>
      </w:pPr>
    </w:p>
    <w:p w:rsidR="00D969F4" w:rsidRPr="00B3567C" w:rsidRDefault="00D969F4" w:rsidP="00D969F4">
      <w:pPr>
        <w:jc w:val="center"/>
        <w:rPr>
          <w:b w:val="0"/>
        </w:rPr>
      </w:pPr>
      <w:r w:rsidRPr="00B3567C">
        <w:rPr>
          <w:b w:val="0"/>
        </w:rPr>
        <w:t>Результаты работы направления дорожной инспекции и организации дорожного движения</w:t>
      </w:r>
    </w:p>
    <w:p w:rsidR="00D969F4" w:rsidRPr="00B3567C" w:rsidRDefault="00D969F4" w:rsidP="00D969F4">
      <w:pPr>
        <w:jc w:val="center"/>
        <w:rPr>
          <w:b w:val="0"/>
        </w:rPr>
      </w:pPr>
      <w:r w:rsidRPr="00B3567C">
        <w:rPr>
          <w:b w:val="0"/>
        </w:rPr>
        <w:t xml:space="preserve">за 12 месяцев 2017 г. </w:t>
      </w:r>
    </w:p>
    <w:p w:rsidR="00D969F4" w:rsidRPr="00B3567C" w:rsidRDefault="00D969F4" w:rsidP="00D969F4">
      <w:pPr>
        <w:jc w:val="center"/>
        <w:rPr>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5"/>
        <w:gridCol w:w="855"/>
        <w:gridCol w:w="992"/>
        <w:gridCol w:w="715"/>
        <w:gridCol w:w="992"/>
      </w:tblGrid>
      <w:tr w:rsidR="00D969F4" w:rsidRPr="00B3567C" w:rsidTr="008E3995">
        <w:tc>
          <w:tcPr>
            <w:tcW w:w="6335" w:type="dxa"/>
            <w:vAlign w:val="center"/>
          </w:tcPr>
          <w:p w:rsidR="00D969F4" w:rsidRPr="00B3567C" w:rsidRDefault="00D969F4" w:rsidP="008E3995">
            <w:pPr>
              <w:rPr>
                <w:b w:val="0"/>
              </w:rPr>
            </w:pPr>
          </w:p>
        </w:tc>
        <w:tc>
          <w:tcPr>
            <w:tcW w:w="855" w:type="dxa"/>
            <w:tcBorders>
              <w:right w:val="single" w:sz="4" w:space="0" w:color="auto"/>
            </w:tcBorders>
            <w:vAlign w:val="center"/>
          </w:tcPr>
          <w:p w:rsidR="00D969F4" w:rsidRPr="00B3567C" w:rsidRDefault="00D969F4" w:rsidP="008E3995">
            <w:pPr>
              <w:jc w:val="center"/>
              <w:rPr>
                <w:b w:val="0"/>
              </w:rPr>
            </w:pPr>
            <w:r w:rsidRPr="00B3567C">
              <w:rPr>
                <w:b w:val="0"/>
              </w:rPr>
              <w:t>2017</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2016</w:t>
            </w:r>
          </w:p>
        </w:tc>
        <w:tc>
          <w:tcPr>
            <w:tcW w:w="715" w:type="dxa"/>
            <w:tcBorders>
              <w:right w:val="single" w:sz="4" w:space="0" w:color="auto"/>
            </w:tcBorders>
            <w:vAlign w:val="center"/>
          </w:tcPr>
          <w:p w:rsidR="00D969F4" w:rsidRPr="00B3567C" w:rsidRDefault="00D969F4" w:rsidP="008E3995">
            <w:pPr>
              <w:jc w:val="center"/>
              <w:rPr>
                <w:b w:val="0"/>
              </w:rPr>
            </w:pPr>
            <w:r w:rsidRPr="00B3567C">
              <w:rPr>
                <w:b w:val="0"/>
              </w:rPr>
              <w:t>+/-</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w:t>
            </w:r>
          </w:p>
        </w:tc>
      </w:tr>
      <w:tr w:rsidR="00D969F4" w:rsidRPr="00B3567C" w:rsidTr="008E3995">
        <w:tc>
          <w:tcPr>
            <w:tcW w:w="6335" w:type="dxa"/>
            <w:vAlign w:val="center"/>
          </w:tcPr>
          <w:p w:rsidR="00D969F4" w:rsidRPr="00B3567C" w:rsidRDefault="00D969F4" w:rsidP="008E3995">
            <w:pPr>
              <w:rPr>
                <w:b w:val="0"/>
              </w:rPr>
            </w:pPr>
            <w:r w:rsidRPr="00B3567C">
              <w:rPr>
                <w:b w:val="0"/>
              </w:rPr>
              <w:t>Выдано предписаний</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98</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97</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+1,0</w:t>
            </w:r>
          </w:p>
        </w:tc>
      </w:tr>
      <w:tr w:rsidR="00D969F4" w:rsidRPr="00B3567C" w:rsidTr="008E3995">
        <w:tc>
          <w:tcPr>
            <w:tcW w:w="6335" w:type="dxa"/>
            <w:vAlign w:val="center"/>
          </w:tcPr>
          <w:p w:rsidR="00D969F4" w:rsidRPr="00B3567C" w:rsidRDefault="00D969F4" w:rsidP="008E3995">
            <w:pPr>
              <w:rPr>
                <w:b w:val="0"/>
              </w:rPr>
            </w:pPr>
            <w:r w:rsidRPr="00B3567C">
              <w:rPr>
                <w:b w:val="0"/>
              </w:rPr>
              <w:t>Возбуждено дел об АП по ст. 12.34 КоАП РФ</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48</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60</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-12</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20,0</w:t>
            </w:r>
          </w:p>
        </w:tc>
      </w:tr>
      <w:tr w:rsidR="00D969F4" w:rsidRPr="00B3567C" w:rsidTr="008E3995">
        <w:tc>
          <w:tcPr>
            <w:tcW w:w="6335" w:type="dxa"/>
            <w:vAlign w:val="center"/>
          </w:tcPr>
          <w:p w:rsidR="00D969F4" w:rsidRPr="00B3567C" w:rsidRDefault="00D969F4" w:rsidP="008E3995">
            <w:pPr>
              <w:rPr>
                <w:b w:val="0"/>
              </w:rPr>
            </w:pPr>
            <w:r w:rsidRPr="00B3567C">
              <w:rPr>
                <w:b w:val="0"/>
              </w:rPr>
              <w:t>из них в отношении д/л по ст. 12.34 КоАП РФ</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33</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52</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-19</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36,5</w:t>
            </w:r>
          </w:p>
        </w:tc>
      </w:tr>
      <w:tr w:rsidR="00D969F4" w:rsidRPr="00B3567C" w:rsidTr="008E3995">
        <w:tc>
          <w:tcPr>
            <w:tcW w:w="6335" w:type="dxa"/>
            <w:vAlign w:val="center"/>
          </w:tcPr>
          <w:p w:rsidR="00D969F4" w:rsidRPr="00B3567C" w:rsidRDefault="00D969F4" w:rsidP="008E3995">
            <w:pPr>
              <w:rPr>
                <w:b w:val="0"/>
              </w:rPr>
            </w:pPr>
            <w:r w:rsidRPr="00B3567C">
              <w:rPr>
                <w:b w:val="0"/>
              </w:rPr>
              <w:t>из них в отношении ю/л по ст. 12.34 КоАП РФ</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15</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8</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+7</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+87,5</w:t>
            </w:r>
          </w:p>
        </w:tc>
      </w:tr>
      <w:tr w:rsidR="00D969F4" w:rsidRPr="00B3567C" w:rsidTr="008E3995">
        <w:tc>
          <w:tcPr>
            <w:tcW w:w="6335" w:type="dxa"/>
            <w:vAlign w:val="center"/>
          </w:tcPr>
          <w:p w:rsidR="00D969F4" w:rsidRPr="00B3567C" w:rsidRDefault="00D969F4" w:rsidP="008E3995">
            <w:pPr>
              <w:rPr>
                <w:b w:val="0"/>
              </w:rPr>
            </w:pPr>
            <w:r w:rsidRPr="00B3567C">
              <w:rPr>
                <w:b w:val="0"/>
              </w:rPr>
              <w:t xml:space="preserve">Возбуждено дел об АП в порядке ст. 19.5 КоАП РФ </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19</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16</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+3</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+18,8</w:t>
            </w:r>
          </w:p>
        </w:tc>
      </w:tr>
      <w:tr w:rsidR="00D969F4" w:rsidRPr="00B3567C" w:rsidTr="008E3995">
        <w:tc>
          <w:tcPr>
            <w:tcW w:w="6335" w:type="dxa"/>
            <w:vAlign w:val="center"/>
          </w:tcPr>
          <w:p w:rsidR="00D969F4" w:rsidRPr="00B3567C" w:rsidRDefault="00D969F4" w:rsidP="008E3995">
            <w:pPr>
              <w:rPr>
                <w:b w:val="0"/>
              </w:rPr>
            </w:pPr>
            <w:r w:rsidRPr="00B3567C">
              <w:rPr>
                <w:b w:val="0"/>
              </w:rPr>
              <w:t>из них в отношении д/л по ст. 19.5 КоАП РФ</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8</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8</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0</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0,0</w:t>
            </w:r>
          </w:p>
        </w:tc>
      </w:tr>
      <w:tr w:rsidR="00D969F4" w:rsidRPr="00B3567C" w:rsidTr="008E3995">
        <w:tc>
          <w:tcPr>
            <w:tcW w:w="6335" w:type="dxa"/>
            <w:vAlign w:val="center"/>
          </w:tcPr>
          <w:p w:rsidR="00D969F4" w:rsidRPr="00B3567C" w:rsidRDefault="00D969F4" w:rsidP="008E3995">
            <w:pPr>
              <w:rPr>
                <w:b w:val="0"/>
              </w:rPr>
            </w:pPr>
            <w:r w:rsidRPr="00B3567C">
              <w:rPr>
                <w:b w:val="0"/>
              </w:rPr>
              <w:t>из них в отношении ю/л по ст. 19.5 КоАП РФ</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11</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8</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+3</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+37,5</w:t>
            </w:r>
          </w:p>
        </w:tc>
      </w:tr>
      <w:tr w:rsidR="00D969F4" w:rsidRPr="00B3567C" w:rsidTr="008E3995">
        <w:tc>
          <w:tcPr>
            <w:tcW w:w="6335" w:type="dxa"/>
            <w:vAlign w:val="center"/>
          </w:tcPr>
          <w:p w:rsidR="00D969F4" w:rsidRPr="00B3567C" w:rsidRDefault="00D969F4" w:rsidP="008E3995">
            <w:pPr>
              <w:rPr>
                <w:b w:val="0"/>
              </w:rPr>
            </w:pPr>
            <w:r w:rsidRPr="00B3567C">
              <w:rPr>
                <w:b w:val="0"/>
              </w:rPr>
              <w:t>Возбуждено дел об АП в порядке ст. 19.6 КоАП РФ</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6</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5</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+20,0</w:t>
            </w:r>
          </w:p>
        </w:tc>
      </w:tr>
      <w:tr w:rsidR="00D969F4" w:rsidRPr="00B3567C" w:rsidTr="008E3995">
        <w:tc>
          <w:tcPr>
            <w:tcW w:w="6335" w:type="dxa"/>
            <w:vAlign w:val="center"/>
          </w:tcPr>
          <w:p w:rsidR="00D969F4" w:rsidRPr="00B3567C" w:rsidRDefault="00D969F4" w:rsidP="008E3995">
            <w:pPr>
              <w:rPr>
                <w:b w:val="0"/>
              </w:rPr>
            </w:pPr>
            <w:r w:rsidRPr="00B3567C">
              <w:rPr>
                <w:b w:val="0"/>
              </w:rPr>
              <w:t>Возбуждено дел об АП по ст. 12.33 КоАП РФ</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32</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22</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+10</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+45,5</w:t>
            </w:r>
          </w:p>
        </w:tc>
      </w:tr>
      <w:tr w:rsidR="00D969F4" w:rsidRPr="00B3567C" w:rsidTr="008E3995">
        <w:tc>
          <w:tcPr>
            <w:tcW w:w="6335" w:type="dxa"/>
            <w:vAlign w:val="center"/>
          </w:tcPr>
          <w:p w:rsidR="00D969F4" w:rsidRPr="00B3567C" w:rsidRDefault="00D969F4" w:rsidP="008E3995">
            <w:pPr>
              <w:rPr>
                <w:b w:val="0"/>
              </w:rPr>
            </w:pPr>
            <w:r w:rsidRPr="00B3567C">
              <w:rPr>
                <w:b w:val="0"/>
              </w:rPr>
              <w:t>из них в отношении д/л по ст. 12.33 КоАП РФ</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0</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0</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0</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0,0</w:t>
            </w:r>
          </w:p>
        </w:tc>
      </w:tr>
      <w:tr w:rsidR="00D969F4" w:rsidRPr="00B3567C" w:rsidTr="008E3995">
        <w:tc>
          <w:tcPr>
            <w:tcW w:w="6335" w:type="dxa"/>
            <w:vAlign w:val="center"/>
          </w:tcPr>
          <w:p w:rsidR="00D969F4" w:rsidRPr="00B3567C" w:rsidRDefault="00D969F4" w:rsidP="008E3995">
            <w:pPr>
              <w:rPr>
                <w:b w:val="0"/>
              </w:rPr>
            </w:pPr>
            <w:r w:rsidRPr="00B3567C">
              <w:rPr>
                <w:b w:val="0"/>
              </w:rPr>
              <w:t xml:space="preserve">Внесено представлений  </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62</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61</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+1,6</w:t>
            </w:r>
          </w:p>
        </w:tc>
      </w:tr>
      <w:tr w:rsidR="00D969F4" w:rsidRPr="00B3567C" w:rsidTr="008E3995">
        <w:tc>
          <w:tcPr>
            <w:tcW w:w="6335" w:type="dxa"/>
            <w:vAlign w:val="center"/>
          </w:tcPr>
          <w:p w:rsidR="00D969F4" w:rsidRPr="00B3567C" w:rsidRDefault="00D969F4" w:rsidP="008E3995">
            <w:pPr>
              <w:rPr>
                <w:b w:val="0"/>
              </w:rPr>
            </w:pPr>
            <w:r w:rsidRPr="00B3567C">
              <w:rPr>
                <w:b w:val="0"/>
              </w:rPr>
              <w:t xml:space="preserve">Направлено писем в прокуратуру  </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10</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10</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0</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0,0</w:t>
            </w:r>
          </w:p>
        </w:tc>
      </w:tr>
      <w:tr w:rsidR="00D969F4" w:rsidRPr="00B3567C" w:rsidTr="008E3995">
        <w:tc>
          <w:tcPr>
            <w:tcW w:w="6335" w:type="dxa"/>
            <w:vAlign w:val="center"/>
          </w:tcPr>
          <w:p w:rsidR="00D969F4" w:rsidRPr="00B3567C" w:rsidRDefault="00D969F4" w:rsidP="008E3995">
            <w:pPr>
              <w:rPr>
                <w:b w:val="0"/>
              </w:rPr>
            </w:pPr>
            <w:r w:rsidRPr="00B3567C">
              <w:rPr>
                <w:b w:val="0"/>
              </w:rPr>
              <w:t xml:space="preserve">Направлено информационных писем </w:t>
            </w:r>
          </w:p>
        </w:tc>
        <w:tc>
          <w:tcPr>
            <w:tcW w:w="85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22</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19</w:t>
            </w:r>
          </w:p>
        </w:tc>
        <w:tc>
          <w:tcPr>
            <w:tcW w:w="715" w:type="dxa"/>
            <w:tcBorders>
              <w:right w:val="single" w:sz="4" w:space="0" w:color="auto"/>
            </w:tcBorders>
            <w:vAlign w:val="center"/>
          </w:tcPr>
          <w:p w:rsidR="00D969F4" w:rsidRPr="00B3567C" w:rsidRDefault="00D969F4" w:rsidP="008E3995">
            <w:pPr>
              <w:jc w:val="center"/>
              <w:rPr>
                <w:b w:val="0"/>
                <w:szCs w:val="28"/>
              </w:rPr>
            </w:pPr>
            <w:r w:rsidRPr="00B3567C">
              <w:rPr>
                <w:b w:val="0"/>
                <w:szCs w:val="28"/>
              </w:rPr>
              <w:t>+3</w:t>
            </w:r>
          </w:p>
        </w:tc>
        <w:tc>
          <w:tcPr>
            <w:tcW w:w="992" w:type="dxa"/>
            <w:tcBorders>
              <w:right w:val="single" w:sz="4" w:space="0" w:color="auto"/>
            </w:tcBorders>
            <w:vAlign w:val="center"/>
          </w:tcPr>
          <w:p w:rsidR="00D969F4" w:rsidRPr="00B3567C" w:rsidRDefault="00D969F4" w:rsidP="008E3995">
            <w:pPr>
              <w:jc w:val="center"/>
              <w:rPr>
                <w:b w:val="0"/>
              </w:rPr>
            </w:pPr>
            <w:r w:rsidRPr="00B3567C">
              <w:rPr>
                <w:b w:val="0"/>
              </w:rPr>
              <w:t>+15,8</w:t>
            </w:r>
          </w:p>
        </w:tc>
      </w:tr>
    </w:tbl>
    <w:p w:rsidR="00D969F4" w:rsidRPr="00B3567C" w:rsidRDefault="00D969F4" w:rsidP="00D969F4">
      <w:pPr>
        <w:ind w:firstLine="708"/>
        <w:jc w:val="center"/>
        <w:outlineLvl w:val="0"/>
        <w:rPr>
          <w:b w:val="0"/>
          <w:color w:val="FF0000"/>
        </w:rPr>
      </w:pPr>
    </w:p>
    <w:p w:rsidR="00D969F4" w:rsidRPr="00B3567C" w:rsidRDefault="00D969F4" w:rsidP="00D969F4">
      <w:pPr>
        <w:ind w:firstLine="708"/>
        <w:jc w:val="center"/>
        <w:outlineLvl w:val="0"/>
        <w:rPr>
          <w:b w:val="0"/>
        </w:rPr>
      </w:pPr>
      <w:r w:rsidRPr="00B3567C">
        <w:rPr>
          <w:b w:val="0"/>
        </w:rPr>
        <w:t>Результаты деятельности направления технической инспекции за  12 месяцев 2017 г.</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5387"/>
        <w:gridCol w:w="850"/>
        <w:gridCol w:w="709"/>
        <w:gridCol w:w="709"/>
        <w:gridCol w:w="1134"/>
      </w:tblGrid>
      <w:tr w:rsidR="00D969F4" w:rsidRPr="00B3567C" w:rsidTr="008E3995">
        <w:tc>
          <w:tcPr>
            <w:tcW w:w="7230" w:type="dxa"/>
            <w:gridSpan w:val="3"/>
            <w:vAlign w:val="center"/>
          </w:tcPr>
          <w:p w:rsidR="00D969F4" w:rsidRPr="00B3567C" w:rsidRDefault="00D969F4" w:rsidP="008E3995">
            <w:pPr>
              <w:rPr>
                <w:b w:val="0"/>
              </w:rPr>
            </w:pPr>
          </w:p>
        </w:tc>
        <w:tc>
          <w:tcPr>
            <w:tcW w:w="850" w:type="dxa"/>
            <w:vAlign w:val="center"/>
          </w:tcPr>
          <w:p w:rsidR="00D969F4" w:rsidRPr="00B3567C" w:rsidRDefault="00D969F4" w:rsidP="008E3995">
            <w:pPr>
              <w:jc w:val="center"/>
              <w:rPr>
                <w:b w:val="0"/>
              </w:rPr>
            </w:pPr>
            <w:r w:rsidRPr="00B3567C">
              <w:rPr>
                <w:b w:val="0"/>
              </w:rPr>
              <w:t>2017</w:t>
            </w:r>
          </w:p>
        </w:tc>
        <w:tc>
          <w:tcPr>
            <w:tcW w:w="709" w:type="dxa"/>
            <w:vAlign w:val="center"/>
          </w:tcPr>
          <w:p w:rsidR="00D969F4" w:rsidRPr="00B3567C" w:rsidRDefault="00D969F4" w:rsidP="008E3995">
            <w:pPr>
              <w:jc w:val="center"/>
              <w:rPr>
                <w:b w:val="0"/>
              </w:rPr>
            </w:pPr>
            <w:r w:rsidRPr="00B3567C">
              <w:rPr>
                <w:b w:val="0"/>
              </w:rPr>
              <w:t>2016</w:t>
            </w:r>
          </w:p>
        </w:tc>
        <w:tc>
          <w:tcPr>
            <w:tcW w:w="709" w:type="dxa"/>
            <w:vAlign w:val="center"/>
          </w:tcPr>
          <w:p w:rsidR="00D969F4" w:rsidRPr="00B3567C" w:rsidRDefault="00D969F4" w:rsidP="008E3995">
            <w:pPr>
              <w:jc w:val="center"/>
              <w:rPr>
                <w:b w:val="0"/>
              </w:rPr>
            </w:pPr>
            <w:r w:rsidRPr="00B3567C">
              <w:rPr>
                <w:b w:val="0"/>
              </w:rPr>
              <w:t>+/-</w:t>
            </w:r>
          </w:p>
        </w:tc>
        <w:tc>
          <w:tcPr>
            <w:tcW w:w="1134" w:type="dxa"/>
            <w:vAlign w:val="center"/>
          </w:tcPr>
          <w:p w:rsidR="00D969F4" w:rsidRPr="00B3567C" w:rsidRDefault="00D969F4" w:rsidP="008E3995">
            <w:pPr>
              <w:jc w:val="center"/>
              <w:rPr>
                <w:b w:val="0"/>
              </w:rPr>
            </w:pPr>
            <w:r w:rsidRPr="00B3567C">
              <w:rPr>
                <w:b w:val="0"/>
              </w:rPr>
              <w:t>%</w:t>
            </w:r>
          </w:p>
        </w:tc>
      </w:tr>
      <w:tr w:rsidR="00D969F4" w:rsidRPr="00B3567C" w:rsidTr="008E3995">
        <w:tc>
          <w:tcPr>
            <w:tcW w:w="7230" w:type="dxa"/>
            <w:gridSpan w:val="3"/>
            <w:vAlign w:val="center"/>
          </w:tcPr>
          <w:p w:rsidR="00D969F4" w:rsidRPr="00B3567C" w:rsidRDefault="00D969F4" w:rsidP="008E3995">
            <w:pPr>
              <w:rPr>
                <w:b w:val="0"/>
              </w:rPr>
            </w:pPr>
            <w:r w:rsidRPr="00B3567C">
              <w:rPr>
                <w:b w:val="0"/>
              </w:rPr>
              <w:t>Совершено ДТП по вине водителей трансп. организаций</w:t>
            </w:r>
          </w:p>
        </w:tc>
        <w:tc>
          <w:tcPr>
            <w:tcW w:w="850" w:type="dxa"/>
            <w:vAlign w:val="center"/>
          </w:tcPr>
          <w:p w:rsidR="00D969F4" w:rsidRPr="00B3567C" w:rsidRDefault="00D969F4" w:rsidP="008E3995">
            <w:pPr>
              <w:jc w:val="center"/>
              <w:rPr>
                <w:b w:val="0"/>
              </w:rPr>
            </w:pPr>
            <w:r w:rsidRPr="00B3567C">
              <w:rPr>
                <w:b w:val="0"/>
              </w:rPr>
              <w:t>12</w:t>
            </w:r>
          </w:p>
        </w:tc>
        <w:tc>
          <w:tcPr>
            <w:tcW w:w="709" w:type="dxa"/>
            <w:vAlign w:val="center"/>
          </w:tcPr>
          <w:p w:rsidR="00D969F4" w:rsidRPr="00B3567C" w:rsidRDefault="00D969F4" w:rsidP="008E3995">
            <w:pPr>
              <w:jc w:val="center"/>
              <w:rPr>
                <w:b w:val="0"/>
              </w:rPr>
            </w:pPr>
            <w:r w:rsidRPr="00B3567C">
              <w:rPr>
                <w:b w:val="0"/>
              </w:rPr>
              <w:t>7</w:t>
            </w:r>
          </w:p>
        </w:tc>
        <w:tc>
          <w:tcPr>
            <w:tcW w:w="709" w:type="dxa"/>
            <w:vAlign w:val="center"/>
          </w:tcPr>
          <w:p w:rsidR="00D969F4" w:rsidRPr="00B3567C" w:rsidRDefault="00D969F4" w:rsidP="008E3995">
            <w:pPr>
              <w:jc w:val="center"/>
              <w:rPr>
                <w:b w:val="0"/>
              </w:rPr>
            </w:pPr>
            <w:r w:rsidRPr="00B3567C">
              <w:rPr>
                <w:b w:val="0"/>
              </w:rPr>
              <w:t>+5</w:t>
            </w:r>
          </w:p>
        </w:tc>
        <w:tc>
          <w:tcPr>
            <w:tcW w:w="1134" w:type="dxa"/>
            <w:vAlign w:val="center"/>
          </w:tcPr>
          <w:p w:rsidR="00D969F4" w:rsidRPr="00B3567C" w:rsidRDefault="00D969F4" w:rsidP="008E3995">
            <w:pPr>
              <w:jc w:val="center"/>
              <w:rPr>
                <w:b w:val="0"/>
              </w:rPr>
            </w:pPr>
            <w:r w:rsidRPr="00B3567C">
              <w:rPr>
                <w:b w:val="0"/>
              </w:rPr>
              <w:t>+71,4</w:t>
            </w:r>
          </w:p>
        </w:tc>
      </w:tr>
      <w:tr w:rsidR="00D969F4" w:rsidRPr="00B3567C" w:rsidTr="008E3995">
        <w:tc>
          <w:tcPr>
            <w:tcW w:w="993" w:type="dxa"/>
            <w:vMerge w:val="restart"/>
            <w:vAlign w:val="center"/>
          </w:tcPr>
          <w:p w:rsidR="00D969F4" w:rsidRPr="00B3567C" w:rsidRDefault="00D969F4" w:rsidP="008E3995">
            <w:pPr>
              <w:jc w:val="center"/>
              <w:rPr>
                <w:b w:val="0"/>
              </w:rPr>
            </w:pPr>
            <w:r w:rsidRPr="00B3567C">
              <w:rPr>
                <w:b w:val="0"/>
              </w:rPr>
              <w:t>Из них</w:t>
            </w:r>
          </w:p>
        </w:tc>
        <w:tc>
          <w:tcPr>
            <w:tcW w:w="6237" w:type="dxa"/>
            <w:gridSpan w:val="2"/>
          </w:tcPr>
          <w:p w:rsidR="00D969F4" w:rsidRPr="00B3567C" w:rsidRDefault="00D969F4" w:rsidP="008E3995">
            <w:pPr>
              <w:rPr>
                <w:b w:val="0"/>
              </w:rPr>
            </w:pPr>
            <w:r w:rsidRPr="00B3567C">
              <w:rPr>
                <w:b w:val="0"/>
              </w:rPr>
              <w:t>В состоянии опьянения</w:t>
            </w:r>
          </w:p>
        </w:tc>
        <w:tc>
          <w:tcPr>
            <w:tcW w:w="850" w:type="dxa"/>
            <w:vAlign w:val="center"/>
          </w:tcPr>
          <w:p w:rsidR="00D969F4" w:rsidRPr="00B3567C" w:rsidRDefault="00D969F4" w:rsidP="008E3995">
            <w:pPr>
              <w:jc w:val="center"/>
              <w:rPr>
                <w:b w:val="0"/>
                <w:bCs/>
              </w:rPr>
            </w:pPr>
            <w:r w:rsidRPr="00B3567C">
              <w:rPr>
                <w:b w:val="0"/>
                <w:bCs/>
              </w:rPr>
              <w:t>0</w:t>
            </w:r>
          </w:p>
        </w:tc>
        <w:tc>
          <w:tcPr>
            <w:tcW w:w="709" w:type="dxa"/>
            <w:vAlign w:val="center"/>
          </w:tcPr>
          <w:p w:rsidR="00D969F4" w:rsidRPr="00B3567C" w:rsidRDefault="00D969F4" w:rsidP="008E3995">
            <w:pPr>
              <w:jc w:val="center"/>
              <w:rPr>
                <w:b w:val="0"/>
              </w:rPr>
            </w:pPr>
            <w:r w:rsidRPr="00B3567C">
              <w:rPr>
                <w:b w:val="0"/>
              </w:rPr>
              <w:t>0</w:t>
            </w:r>
          </w:p>
        </w:tc>
        <w:tc>
          <w:tcPr>
            <w:tcW w:w="709" w:type="dxa"/>
            <w:vAlign w:val="center"/>
          </w:tcPr>
          <w:p w:rsidR="00D969F4" w:rsidRPr="00B3567C" w:rsidRDefault="00D969F4" w:rsidP="008E3995">
            <w:pPr>
              <w:jc w:val="center"/>
              <w:rPr>
                <w:b w:val="0"/>
              </w:rPr>
            </w:pPr>
            <w:r w:rsidRPr="00B3567C">
              <w:rPr>
                <w:b w:val="0"/>
              </w:rPr>
              <w:t>0</w:t>
            </w:r>
          </w:p>
        </w:tc>
        <w:tc>
          <w:tcPr>
            <w:tcW w:w="1134" w:type="dxa"/>
            <w:vAlign w:val="center"/>
          </w:tcPr>
          <w:p w:rsidR="00D969F4" w:rsidRPr="00B3567C" w:rsidRDefault="00D969F4" w:rsidP="008E3995">
            <w:pPr>
              <w:jc w:val="center"/>
              <w:rPr>
                <w:b w:val="0"/>
              </w:rPr>
            </w:pPr>
            <w:r w:rsidRPr="00B3567C">
              <w:rPr>
                <w:b w:val="0"/>
              </w:rPr>
              <w:t>0,0</w:t>
            </w:r>
          </w:p>
        </w:tc>
      </w:tr>
      <w:tr w:rsidR="00D969F4" w:rsidRPr="00B3567C" w:rsidTr="008E3995">
        <w:tc>
          <w:tcPr>
            <w:tcW w:w="993" w:type="dxa"/>
            <w:vMerge/>
          </w:tcPr>
          <w:p w:rsidR="00D969F4" w:rsidRPr="00B3567C" w:rsidRDefault="00D969F4" w:rsidP="008E3995">
            <w:pPr>
              <w:rPr>
                <w:b w:val="0"/>
              </w:rPr>
            </w:pPr>
          </w:p>
        </w:tc>
        <w:tc>
          <w:tcPr>
            <w:tcW w:w="6237" w:type="dxa"/>
            <w:gridSpan w:val="2"/>
          </w:tcPr>
          <w:p w:rsidR="00D969F4" w:rsidRPr="00B3567C" w:rsidRDefault="00D969F4" w:rsidP="008E3995">
            <w:pPr>
              <w:rPr>
                <w:b w:val="0"/>
              </w:rPr>
            </w:pPr>
            <w:r w:rsidRPr="00B3567C">
              <w:rPr>
                <w:b w:val="0"/>
              </w:rPr>
              <w:t>По вине водителей пассажирского транспорта</w:t>
            </w:r>
          </w:p>
        </w:tc>
        <w:tc>
          <w:tcPr>
            <w:tcW w:w="850" w:type="dxa"/>
            <w:vAlign w:val="center"/>
          </w:tcPr>
          <w:p w:rsidR="00D969F4" w:rsidRPr="00B3567C" w:rsidRDefault="00D969F4" w:rsidP="008E3995">
            <w:pPr>
              <w:jc w:val="center"/>
              <w:rPr>
                <w:b w:val="0"/>
                <w:bCs/>
              </w:rPr>
            </w:pPr>
            <w:r w:rsidRPr="00B3567C">
              <w:rPr>
                <w:b w:val="0"/>
                <w:bCs/>
              </w:rPr>
              <w:t>0</w:t>
            </w:r>
          </w:p>
        </w:tc>
        <w:tc>
          <w:tcPr>
            <w:tcW w:w="709" w:type="dxa"/>
            <w:vAlign w:val="center"/>
          </w:tcPr>
          <w:p w:rsidR="00D969F4" w:rsidRPr="00B3567C" w:rsidRDefault="00D969F4" w:rsidP="008E3995">
            <w:pPr>
              <w:jc w:val="center"/>
              <w:rPr>
                <w:b w:val="0"/>
              </w:rPr>
            </w:pPr>
            <w:r w:rsidRPr="00B3567C">
              <w:rPr>
                <w:b w:val="0"/>
              </w:rPr>
              <w:t>0</w:t>
            </w:r>
          </w:p>
        </w:tc>
        <w:tc>
          <w:tcPr>
            <w:tcW w:w="709" w:type="dxa"/>
            <w:vAlign w:val="center"/>
          </w:tcPr>
          <w:p w:rsidR="00D969F4" w:rsidRPr="00B3567C" w:rsidRDefault="00D969F4" w:rsidP="008E3995">
            <w:pPr>
              <w:jc w:val="center"/>
              <w:rPr>
                <w:b w:val="0"/>
              </w:rPr>
            </w:pPr>
            <w:r w:rsidRPr="00B3567C">
              <w:rPr>
                <w:b w:val="0"/>
              </w:rPr>
              <w:t>0</w:t>
            </w:r>
          </w:p>
        </w:tc>
        <w:tc>
          <w:tcPr>
            <w:tcW w:w="1134" w:type="dxa"/>
            <w:vAlign w:val="center"/>
          </w:tcPr>
          <w:p w:rsidR="00D969F4" w:rsidRPr="00B3567C" w:rsidRDefault="00D969F4" w:rsidP="008E3995">
            <w:pPr>
              <w:jc w:val="center"/>
              <w:rPr>
                <w:b w:val="0"/>
              </w:rPr>
            </w:pPr>
            <w:r w:rsidRPr="00B3567C">
              <w:rPr>
                <w:b w:val="0"/>
              </w:rPr>
              <w:t>0,0</w:t>
            </w:r>
          </w:p>
        </w:tc>
      </w:tr>
      <w:tr w:rsidR="00D969F4" w:rsidRPr="00B3567C" w:rsidTr="008E3995">
        <w:tc>
          <w:tcPr>
            <w:tcW w:w="7230" w:type="dxa"/>
            <w:gridSpan w:val="3"/>
          </w:tcPr>
          <w:p w:rsidR="00D969F4" w:rsidRPr="00B3567C" w:rsidRDefault="00D969F4" w:rsidP="008E3995">
            <w:pPr>
              <w:rPr>
                <w:b w:val="0"/>
              </w:rPr>
            </w:pPr>
            <w:r w:rsidRPr="00B3567C">
              <w:rPr>
                <w:b w:val="0"/>
              </w:rPr>
              <w:t>Погибло людей в ДТП по вине транспортных организаций</w:t>
            </w:r>
          </w:p>
        </w:tc>
        <w:tc>
          <w:tcPr>
            <w:tcW w:w="850" w:type="dxa"/>
            <w:vAlign w:val="center"/>
          </w:tcPr>
          <w:p w:rsidR="00D969F4" w:rsidRPr="00B3567C" w:rsidRDefault="00D969F4" w:rsidP="008E3995">
            <w:pPr>
              <w:jc w:val="center"/>
              <w:rPr>
                <w:b w:val="0"/>
                <w:bCs/>
              </w:rPr>
            </w:pPr>
            <w:r w:rsidRPr="00B3567C">
              <w:rPr>
                <w:b w:val="0"/>
                <w:bCs/>
              </w:rPr>
              <w:t>1</w:t>
            </w:r>
          </w:p>
        </w:tc>
        <w:tc>
          <w:tcPr>
            <w:tcW w:w="709" w:type="dxa"/>
            <w:vAlign w:val="center"/>
          </w:tcPr>
          <w:p w:rsidR="00D969F4" w:rsidRPr="00B3567C" w:rsidRDefault="00D969F4" w:rsidP="008E3995">
            <w:pPr>
              <w:jc w:val="center"/>
              <w:rPr>
                <w:b w:val="0"/>
              </w:rPr>
            </w:pPr>
            <w:r w:rsidRPr="00B3567C">
              <w:rPr>
                <w:b w:val="0"/>
              </w:rPr>
              <w:t>0</w:t>
            </w:r>
          </w:p>
        </w:tc>
        <w:tc>
          <w:tcPr>
            <w:tcW w:w="709" w:type="dxa"/>
            <w:vAlign w:val="center"/>
          </w:tcPr>
          <w:p w:rsidR="00D969F4" w:rsidRPr="00B3567C" w:rsidRDefault="00D969F4" w:rsidP="008E3995">
            <w:pPr>
              <w:jc w:val="center"/>
              <w:rPr>
                <w:b w:val="0"/>
              </w:rPr>
            </w:pPr>
            <w:r w:rsidRPr="00B3567C">
              <w:rPr>
                <w:b w:val="0"/>
              </w:rPr>
              <w:t>+1</w:t>
            </w:r>
          </w:p>
        </w:tc>
        <w:tc>
          <w:tcPr>
            <w:tcW w:w="1134" w:type="dxa"/>
            <w:vAlign w:val="center"/>
          </w:tcPr>
          <w:p w:rsidR="00D969F4" w:rsidRPr="00B3567C" w:rsidRDefault="00D969F4" w:rsidP="008E3995">
            <w:pPr>
              <w:jc w:val="center"/>
              <w:rPr>
                <w:b w:val="0"/>
              </w:rPr>
            </w:pPr>
            <w:r w:rsidRPr="00B3567C">
              <w:rPr>
                <w:b w:val="0"/>
              </w:rPr>
              <w:t>-</w:t>
            </w:r>
          </w:p>
        </w:tc>
      </w:tr>
      <w:tr w:rsidR="00D969F4" w:rsidRPr="00B3567C" w:rsidTr="008E3995">
        <w:tc>
          <w:tcPr>
            <w:tcW w:w="7230" w:type="dxa"/>
            <w:gridSpan w:val="3"/>
            <w:vAlign w:val="center"/>
          </w:tcPr>
          <w:p w:rsidR="00D969F4" w:rsidRPr="00B3567C" w:rsidRDefault="00D969F4" w:rsidP="008E3995">
            <w:pPr>
              <w:rPr>
                <w:b w:val="0"/>
              </w:rPr>
            </w:pPr>
            <w:r w:rsidRPr="00B3567C">
              <w:rPr>
                <w:b w:val="0"/>
              </w:rPr>
              <w:t>Ранено людей в ДТП по вине водителей трансп. организаций</w:t>
            </w:r>
          </w:p>
        </w:tc>
        <w:tc>
          <w:tcPr>
            <w:tcW w:w="850" w:type="dxa"/>
            <w:vAlign w:val="center"/>
          </w:tcPr>
          <w:p w:rsidR="00D969F4" w:rsidRPr="00B3567C" w:rsidRDefault="00D969F4" w:rsidP="008E3995">
            <w:pPr>
              <w:jc w:val="center"/>
              <w:rPr>
                <w:b w:val="0"/>
              </w:rPr>
            </w:pPr>
            <w:r w:rsidRPr="00B3567C">
              <w:rPr>
                <w:b w:val="0"/>
              </w:rPr>
              <w:t>13</w:t>
            </w:r>
          </w:p>
        </w:tc>
        <w:tc>
          <w:tcPr>
            <w:tcW w:w="709" w:type="dxa"/>
            <w:vAlign w:val="center"/>
          </w:tcPr>
          <w:p w:rsidR="00D969F4" w:rsidRPr="00B3567C" w:rsidRDefault="00D969F4" w:rsidP="008E3995">
            <w:pPr>
              <w:rPr>
                <w:b w:val="0"/>
              </w:rPr>
            </w:pPr>
            <w:r w:rsidRPr="00B3567C">
              <w:rPr>
                <w:b w:val="0"/>
              </w:rPr>
              <w:t xml:space="preserve">  11</w:t>
            </w:r>
          </w:p>
        </w:tc>
        <w:tc>
          <w:tcPr>
            <w:tcW w:w="709" w:type="dxa"/>
            <w:vAlign w:val="center"/>
          </w:tcPr>
          <w:p w:rsidR="00D969F4" w:rsidRPr="00B3567C" w:rsidRDefault="00D969F4" w:rsidP="008E3995">
            <w:pPr>
              <w:jc w:val="center"/>
              <w:rPr>
                <w:b w:val="0"/>
              </w:rPr>
            </w:pPr>
            <w:r w:rsidRPr="00B3567C">
              <w:rPr>
                <w:b w:val="0"/>
              </w:rPr>
              <w:t>+2</w:t>
            </w:r>
          </w:p>
        </w:tc>
        <w:tc>
          <w:tcPr>
            <w:tcW w:w="1134" w:type="dxa"/>
            <w:vAlign w:val="center"/>
          </w:tcPr>
          <w:p w:rsidR="00D969F4" w:rsidRPr="00B3567C" w:rsidRDefault="00D969F4" w:rsidP="008E3995">
            <w:pPr>
              <w:jc w:val="center"/>
              <w:rPr>
                <w:b w:val="0"/>
              </w:rPr>
            </w:pPr>
            <w:r w:rsidRPr="00B3567C">
              <w:rPr>
                <w:b w:val="0"/>
              </w:rPr>
              <w:t>+18,2</w:t>
            </w:r>
          </w:p>
        </w:tc>
      </w:tr>
      <w:tr w:rsidR="00D969F4" w:rsidRPr="00B3567C" w:rsidTr="008E3995">
        <w:tc>
          <w:tcPr>
            <w:tcW w:w="7230" w:type="dxa"/>
            <w:gridSpan w:val="3"/>
            <w:vAlign w:val="center"/>
          </w:tcPr>
          <w:p w:rsidR="00D969F4" w:rsidRPr="00B3567C" w:rsidRDefault="00D969F4" w:rsidP="008E3995">
            <w:pPr>
              <w:rPr>
                <w:b w:val="0"/>
              </w:rPr>
            </w:pPr>
            <w:r w:rsidRPr="00B3567C">
              <w:rPr>
                <w:b w:val="0"/>
              </w:rPr>
              <w:t>Осмотрено транспорта всего</w:t>
            </w:r>
          </w:p>
        </w:tc>
        <w:tc>
          <w:tcPr>
            <w:tcW w:w="850" w:type="dxa"/>
            <w:vAlign w:val="center"/>
          </w:tcPr>
          <w:p w:rsidR="00D969F4" w:rsidRPr="00B3567C" w:rsidRDefault="00D969F4" w:rsidP="008E3995">
            <w:pPr>
              <w:jc w:val="center"/>
              <w:rPr>
                <w:b w:val="0"/>
              </w:rPr>
            </w:pPr>
            <w:r w:rsidRPr="00B3567C">
              <w:rPr>
                <w:b w:val="0"/>
              </w:rPr>
              <w:t>4277</w:t>
            </w:r>
          </w:p>
        </w:tc>
        <w:tc>
          <w:tcPr>
            <w:tcW w:w="709" w:type="dxa"/>
            <w:vAlign w:val="center"/>
          </w:tcPr>
          <w:p w:rsidR="00D969F4" w:rsidRPr="00B3567C" w:rsidRDefault="00D969F4" w:rsidP="008E3995">
            <w:pPr>
              <w:jc w:val="center"/>
              <w:rPr>
                <w:b w:val="0"/>
              </w:rPr>
            </w:pPr>
            <w:r w:rsidRPr="00B3567C">
              <w:rPr>
                <w:b w:val="0"/>
              </w:rPr>
              <w:t>4266</w:t>
            </w:r>
          </w:p>
        </w:tc>
        <w:tc>
          <w:tcPr>
            <w:tcW w:w="709" w:type="dxa"/>
            <w:vAlign w:val="center"/>
          </w:tcPr>
          <w:p w:rsidR="00D969F4" w:rsidRPr="00B3567C" w:rsidRDefault="00D969F4" w:rsidP="008E3995">
            <w:pPr>
              <w:jc w:val="center"/>
              <w:rPr>
                <w:b w:val="0"/>
              </w:rPr>
            </w:pPr>
            <w:r w:rsidRPr="00B3567C">
              <w:rPr>
                <w:b w:val="0"/>
              </w:rPr>
              <w:t>+11</w:t>
            </w:r>
          </w:p>
        </w:tc>
        <w:tc>
          <w:tcPr>
            <w:tcW w:w="1134" w:type="dxa"/>
            <w:vAlign w:val="center"/>
          </w:tcPr>
          <w:p w:rsidR="00D969F4" w:rsidRPr="00B3567C" w:rsidRDefault="00D969F4" w:rsidP="008E3995">
            <w:pPr>
              <w:jc w:val="center"/>
              <w:rPr>
                <w:b w:val="0"/>
              </w:rPr>
            </w:pPr>
            <w:r w:rsidRPr="00B3567C">
              <w:rPr>
                <w:b w:val="0"/>
              </w:rPr>
              <w:t>+0,3</w:t>
            </w:r>
          </w:p>
        </w:tc>
      </w:tr>
      <w:tr w:rsidR="00D969F4" w:rsidRPr="00B3567C" w:rsidTr="008E3995">
        <w:tc>
          <w:tcPr>
            <w:tcW w:w="7230" w:type="dxa"/>
            <w:gridSpan w:val="3"/>
          </w:tcPr>
          <w:p w:rsidR="00D969F4" w:rsidRPr="00B3567C" w:rsidRDefault="00D969F4" w:rsidP="008E3995">
            <w:pPr>
              <w:rPr>
                <w:b w:val="0"/>
              </w:rPr>
            </w:pPr>
            <w:r w:rsidRPr="00B3567C">
              <w:rPr>
                <w:b w:val="0"/>
              </w:rPr>
              <w:t>Выявлено неисправного транспорта</w:t>
            </w:r>
          </w:p>
        </w:tc>
        <w:tc>
          <w:tcPr>
            <w:tcW w:w="850" w:type="dxa"/>
            <w:vAlign w:val="center"/>
          </w:tcPr>
          <w:p w:rsidR="00D969F4" w:rsidRPr="00B3567C" w:rsidRDefault="00D969F4" w:rsidP="008E3995">
            <w:pPr>
              <w:jc w:val="center"/>
              <w:rPr>
                <w:b w:val="0"/>
              </w:rPr>
            </w:pPr>
            <w:r w:rsidRPr="00B3567C">
              <w:rPr>
                <w:b w:val="0"/>
              </w:rPr>
              <w:t>429</w:t>
            </w:r>
          </w:p>
        </w:tc>
        <w:tc>
          <w:tcPr>
            <w:tcW w:w="709" w:type="dxa"/>
            <w:vAlign w:val="center"/>
          </w:tcPr>
          <w:p w:rsidR="00D969F4" w:rsidRPr="00B3567C" w:rsidRDefault="00D969F4" w:rsidP="008E3995">
            <w:pPr>
              <w:rPr>
                <w:b w:val="0"/>
              </w:rPr>
            </w:pPr>
            <w:r w:rsidRPr="00B3567C">
              <w:rPr>
                <w:b w:val="0"/>
              </w:rPr>
              <w:t>446</w:t>
            </w:r>
          </w:p>
        </w:tc>
        <w:tc>
          <w:tcPr>
            <w:tcW w:w="709" w:type="dxa"/>
            <w:vAlign w:val="center"/>
          </w:tcPr>
          <w:p w:rsidR="00D969F4" w:rsidRPr="00B3567C" w:rsidRDefault="00D969F4" w:rsidP="008E3995">
            <w:pPr>
              <w:jc w:val="center"/>
              <w:rPr>
                <w:b w:val="0"/>
              </w:rPr>
            </w:pPr>
            <w:r w:rsidRPr="00B3567C">
              <w:rPr>
                <w:b w:val="0"/>
              </w:rPr>
              <w:t>-17</w:t>
            </w:r>
          </w:p>
        </w:tc>
        <w:tc>
          <w:tcPr>
            <w:tcW w:w="1134" w:type="dxa"/>
            <w:vAlign w:val="center"/>
          </w:tcPr>
          <w:p w:rsidR="00D969F4" w:rsidRPr="00B3567C" w:rsidRDefault="00D969F4" w:rsidP="008E3995">
            <w:pPr>
              <w:jc w:val="center"/>
              <w:rPr>
                <w:b w:val="0"/>
              </w:rPr>
            </w:pPr>
            <w:r w:rsidRPr="00B3567C">
              <w:rPr>
                <w:b w:val="0"/>
              </w:rPr>
              <w:t>-3,8</w:t>
            </w:r>
          </w:p>
        </w:tc>
      </w:tr>
      <w:tr w:rsidR="00D969F4" w:rsidRPr="00B3567C" w:rsidTr="008E3995">
        <w:tc>
          <w:tcPr>
            <w:tcW w:w="993" w:type="dxa"/>
            <w:vMerge w:val="restart"/>
            <w:vAlign w:val="center"/>
          </w:tcPr>
          <w:p w:rsidR="00D969F4" w:rsidRPr="00B3567C" w:rsidRDefault="00D969F4" w:rsidP="008E3995">
            <w:pPr>
              <w:jc w:val="center"/>
              <w:rPr>
                <w:b w:val="0"/>
              </w:rPr>
            </w:pPr>
            <w:r w:rsidRPr="00B3567C">
              <w:rPr>
                <w:b w:val="0"/>
              </w:rPr>
              <w:t>Привл. к адм. отв-ти</w:t>
            </w:r>
          </w:p>
        </w:tc>
        <w:tc>
          <w:tcPr>
            <w:tcW w:w="6237" w:type="dxa"/>
            <w:gridSpan w:val="2"/>
          </w:tcPr>
          <w:p w:rsidR="00D969F4" w:rsidRPr="00B3567C" w:rsidRDefault="00D969F4" w:rsidP="008E3995">
            <w:pPr>
              <w:rPr>
                <w:b w:val="0"/>
              </w:rPr>
            </w:pPr>
            <w:r w:rsidRPr="00B3567C">
              <w:rPr>
                <w:b w:val="0"/>
              </w:rPr>
              <w:t>Водителей</w:t>
            </w:r>
          </w:p>
        </w:tc>
        <w:tc>
          <w:tcPr>
            <w:tcW w:w="850" w:type="dxa"/>
            <w:vAlign w:val="center"/>
          </w:tcPr>
          <w:p w:rsidR="00D969F4" w:rsidRPr="00B3567C" w:rsidRDefault="00D969F4" w:rsidP="008E3995">
            <w:pPr>
              <w:jc w:val="center"/>
              <w:rPr>
                <w:b w:val="0"/>
              </w:rPr>
            </w:pPr>
            <w:r w:rsidRPr="00B3567C">
              <w:rPr>
                <w:b w:val="0"/>
              </w:rPr>
              <w:t>579</w:t>
            </w:r>
          </w:p>
        </w:tc>
        <w:tc>
          <w:tcPr>
            <w:tcW w:w="709" w:type="dxa"/>
            <w:vAlign w:val="center"/>
          </w:tcPr>
          <w:p w:rsidR="00D969F4" w:rsidRPr="00B3567C" w:rsidRDefault="00D969F4" w:rsidP="008E3995">
            <w:pPr>
              <w:jc w:val="center"/>
              <w:rPr>
                <w:b w:val="0"/>
              </w:rPr>
            </w:pPr>
            <w:r w:rsidRPr="00B3567C">
              <w:rPr>
                <w:b w:val="0"/>
              </w:rPr>
              <w:t>548</w:t>
            </w:r>
          </w:p>
        </w:tc>
        <w:tc>
          <w:tcPr>
            <w:tcW w:w="709" w:type="dxa"/>
            <w:vAlign w:val="center"/>
          </w:tcPr>
          <w:p w:rsidR="00D969F4" w:rsidRPr="00B3567C" w:rsidRDefault="00D969F4" w:rsidP="008E3995">
            <w:pPr>
              <w:jc w:val="center"/>
              <w:rPr>
                <w:b w:val="0"/>
              </w:rPr>
            </w:pPr>
            <w:r w:rsidRPr="00B3567C">
              <w:rPr>
                <w:b w:val="0"/>
              </w:rPr>
              <w:t>+31</w:t>
            </w:r>
          </w:p>
        </w:tc>
        <w:tc>
          <w:tcPr>
            <w:tcW w:w="1134" w:type="dxa"/>
            <w:vAlign w:val="center"/>
          </w:tcPr>
          <w:p w:rsidR="00D969F4" w:rsidRPr="00B3567C" w:rsidRDefault="00D969F4" w:rsidP="008E3995">
            <w:pPr>
              <w:jc w:val="center"/>
              <w:rPr>
                <w:b w:val="0"/>
              </w:rPr>
            </w:pPr>
            <w:r w:rsidRPr="00B3567C">
              <w:rPr>
                <w:b w:val="0"/>
              </w:rPr>
              <w:t>+5,7</w:t>
            </w:r>
          </w:p>
        </w:tc>
      </w:tr>
      <w:tr w:rsidR="00D969F4" w:rsidRPr="00B3567C" w:rsidTr="008E3995">
        <w:tc>
          <w:tcPr>
            <w:tcW w:w="993" w:type="dxa"/>
            <w:vMerge/>
            <w:vAlign w:val="center"/>
          </w:tcPr>
          <w:p w:rsidR="00D969F4" w:rsidRPr="00B3567C" w:rsidRDefault="00D969F4" w:rsidP="008E3995">
            <w:pPr>
              <w:jc w:val="center"/>
              <w:rPr>
                <w:b w:val="0"/>
              </w:rPr>
            </w:pPr>
          </w:p>
        </w:tc>
        <w:tc>
          <w:tcPr>
            <w:tcW w:w="6237" w:type="dxa"/>
            <w:gridSpan w:val="2"/>
          </w:tcPr>
          <w:p w:rsidR="00D969F4" w:rsidRPr="00B3567C" w:rsidRDefault="00D969F4" w:rsidP="008E3995">
            <w:pPr>
              <w:rPr>
                <w:b w:val="0"/>
              </w:rPr>
            </w:pPr>
            <w:r w:rsidRPr="00B3567C">
              <w:rPr>
                <w:b w:val="0"/>
              </w:rPr>
              <w:t>в том числе по ст. 11.23 КоАП РФ</w:t>
            </w:r>
          </w:p>
        </w:tc>
        <w:tc>
          <w:tcPr>
            <w:tcW w:w="850" w:type="dxa"/>
            <w:vAlign w:val="center"/>
          </w:tcPr>
          <w:p w:rsidR="00D969F4" w:rsidRPr="00B3567C" w:rsidRDefault="00D969F4" w:rsidP="008E3995">
            <w:pPr>
              <w:jc w:val="center"/>
              <w:rPr>
                <w:b w:val="0"/>
              </w:rPr>
            </w:pPr>
            <w:r w:rsidRPr="00B3567C">
              <w:rPr>
                <w:b w:val="0"/>
              </w:rPr>
              <w:t>34</w:t>
            </w:r>
          </w:p>
        </w:tc>
        <w:tc>
          <w:tcPr>
            <w:tcW w:w="709" w:type="dxa"/>
            <w:vAlign w:val="center"/>
          </w:tcPr>
          <w:p w:rsidR="00D969F4" w:rsidRPr="00B3567C" w:rsidRDefault="00D969F4" w:rsidP="008E3995">
            <w:pPr>
              <w:jc w:val="center"/>
              <w:rPr>
                <w:b w:val="0"/>
              </w:rPr>
            </w:pPr>
            <w:bookmarkStart w:id="1" w:name="_GoBack"/>
            <w:bookmarkEnd w:id="1"/>
            <w:r w:rsidRPr="00B3567C">
              <w:rPr>
                <w:b w:val="0"/>
              </w:rPr>
              <w:t>28</w:t>
            </w:r>
          </w:p>
        </w:tc>
        <w:tc>
          <w:tcPr>
            <w:tcW w:w="709" w:type="dxa"/>
            <w:vAlign w:val="center"/>
          </w:tcPr>
          <w:p w:rsidR="00D969F4" w:rsidRPr="00B3567C" w:rsidRDefault="00D969F4" w:rsidP="008E3995">
            <w:pPr>
              <w:jc w:val="center"/>
              <w:rPr>
                <w:b w:val="0"/>
              </w:rPr>
            </w:pPr>
            <w:r w:rsidRPr="00B3567C">
              <w:rPr>
                <w:b w:val="0"/>
              </w:rPr>
              <w:t>+6</w:t>
            </w:r>
          </w:p>
        </w:tc>
        <w:tc>
          <w:tcPr>
            <w:tcW w:w="1134" w:type="dxa"/>
            <w:vAlign w:val="center"/>
          </w:tcPr>
          <w:p w:rsidR="00D969F4" w:rsidRPr="00B3567C" w:rsidRDefault="00D969F4" w:rsidP="008E3995">
            <w:pPr>
              <w:jc w:val="center"/>
              <w:rPr>
                <w:b w:val="0"/>
              </w:rPr>
            </w:pPr>
            <w:r w:rsidRPr="00B3567C">
              <w:rPr>
                <w:b w:val="0"/>
              </w:rPr>
              <w:t>+21,4</w:t>
            </w:r>
          </w:p>
        </w:tc>
      </w:tr>
      <w:tr w:rsidR="00D969F4" w:rsidRPr="00B3567C" w:rsidTr="008E3995">
        <w:tc>
          <w:tcPr>
            <w:tcW w:w="993" w:type="dxa"/>
            <w:vMerge/>
          </w:tcPr>
          <w:p w:rsidR="00D969F4" w:rsidRPr="00B3567C" w:rsidRDefault="00D969F4" w:rsidP="008E3995">
            <w:pPr>
              <w:rPr>
                <w:b w:val="0"/>
              </w:rPr>
            </w:pPr>
          </w:p>
        </w:tc>
        <w:tc>
          <w:tcPr>
            <w:tcW w:w="6237" w:type="dxa"/>
            <w:gridSpan w:val="2"/>
          </w:tcPr>
          <w:p w:rsidR="00D969F4" w:rsidRPr="00B3567C" w:rsidRDefault="00D969F4" w:rsidP="008E3995">
            <w:pPr>
              <w:rPr>
                <w:b w:val="0"/>
              </w:rPr>
            </w:pPr>
            <w:r w:rsidRPr="00B3567C">
              <w:rPr>
                <w:b w:val="0"/>
              </w:rPr>
              <w:t>Должностных лиц, всего</w:t>
            </w:r>
          </w:p>
        </w:tc>
        <w:tc>
          <w:tcPr>
            <w:tcW w:w="850" w:type="dxa"/>
            <w:vAlign w:val="center"/>
          </w:tcPr>
          <w:p w:rsidR="00D969F4" w:rsidRPr="00B3567C" w:rsidRDefault="00D969F4" w:rsidP="008E3995">
            <w:pPr>
              <w:jc w:val="center"/>
              <w:rPr>
                <w:b w:val="0"/>
              </w:rPr>
            </w:pPr>
            <w:r w:rsidRPr="00B3567C">
              <w:rPr>
                <w:b w:val="0"/>
              </w:rPr>
              <w:t>131</w:t>
            </w:r>
          </w:p>
        </w:tc>
        <w:tc>
          <w:tcPr>
            <w:tcW w:w="709" w:type="dxa"/>
            <w:vAlign w:val="center"/>
          </w:tcPr>
          <w:p w:rsidR="00D969F4" w:rsidRPr="00B3567C" w:rsidRDefault="00D969F4" w:rsidP="008E3995">
            <w:pPr>
              <w:jc w:val="center"/>
              <w:rPr>
                <w:b w:val="0"/>
              </w:rPr>
            </w:pPr>
            <w:r w:rsidRPr="00B3567C">
              <w:rPr>
                <w:b w:val="0"/>
              </w:rPr>
              <w:t>119</w:t>
            </w:r>
          </w:p>
        </w:tc>
        <w:tc>
          <w:tcPr>
            <w:tcW w:w="709" w:type="dxa"/>
            <w:vAlign w:val="center"/>
          </w:tcPr>
          <w:p w:rsidR="00D969F4" w:rsidRPr="00B3567C" w:rsidRDefault="00D969F4" w:rsidP="008E3995">
            <w:pPr>
              <w:jc w:val="center"/>
              <w:rPr>
                <w:b w:val="0"/>
              </w:rPr>
            </w:pPr>
            <w:r w:rsidRPr="00B3567C">
              <w:rPr>
                <w:b w:val="0"/>
              </w:rPr>
              <w:t>+12</w:t>
            </w:r>
          </w:p>
        </w:tc>
        <w:tc>
          <w:tcPr>
            <w:tcW w:w="1134" w:type="dxa"/>
            <w:vAlign w:val="center"/>
          </w:tcPr>
          <w:p w:rsidR="00D969F4" w:rsidRPr="00B3567C" w:rsidRDefault="00D969F4" w:rsidP="008E3995">
            <w:pPr>
              <w:jc w:val="center"/>
              <w:rPr>
                <w:b w:val="0"/>
              </w:rPr>
            </w:pPr>
            <w:r w:rsidRPr="00B3567C">
              <w:rPr>
                <w:b w:val="0"/>
              </w:rPr>
              <w:t>+10,1</w:t>
            </w:r>
          </w:p>
        </w:tc>
      </w:tr>
      <w:tr w:rsidR="00D969F4" w:rsidRPr="00B3567C" w:rsidTr="008E3995">
        <w:tc>
          <w:tcPr>
            <w:tcW w:w="993" w:type="dxa"/>
            <w:vMerge/>
          </w:tcPr>
          <w:p w:rsidR="00D969F4" w:rsidRPr="00B3567C" w:rsidRDefault="00D969F4" w:rsidP="008E3995">
            <w:pPr>
              <w:rPr>
                <w:b w:val="0"/>
              </w:rPr>
            </w:pPr>
          </w:p>
        </w:tc>
        <w:tc>
          <w:tcPr>
            <w:tcW w:w="850" w:type="dxa"/>
            <w:vMerge w:val="restart"/>
            <w:vAlign w:val="center"/>
          </w:tcPr>
          <w:p w:rsidR="00D969F4" w:rsidRPr="00B3567C" w:rsidRDefault="00D969F4" w:rsidP="008E3995">
            <w:pPr>
              <w:jc w:val="center"/>
              <w:rPr>
                <w:b w:val="0"/>
              </w:rPr>
            </w:pPr>
            <w:r w:rsidRPr="00B3567C">
              <w:rPr>
                <w:b w:val="0"/>
              </w:rPr>
              <w:t>В том числе</w:t>
            </w:r>
          </w:p>
        </w:tc>
        <w:tc>
          <w:tcPr>
            <w:tcW w:w="5387" w:type="dxa"/>
          </w:tcPr>
          <w:p w:rsidR="00D969F4" w:rsidRPr="00B3567C" w:rsidRDefault="00D969F4" w:rsidP="008E3995">
            <w:pPr>
              <w:rPr>
                <w:b w:val="0"/>
              </w:rPr>
            </w:pPr>
            <w:r w:rsidRPr="00B3567C">
              <w:rPr>
                <w:b w:val="0"/>
              </w:rPr>
              <w:t>За выпуск неисправного транспорта и нарушение правил регистрации</w:t>
            </w:r>
          </w:p>
        </w:tc>
        <w:tc>
          <w:tcPr>
            <w:tcW w:w="850" w:type="dxa"/>
            <w:vAlign w:val="center"/>
          </w:tcPr>
          <w:p w:rsidR="00D969F4" w:rsidRPr="00B3567C" w:rsidRDefault="00D969F4" w:rsidP="008E3995">
            <w:pPr>
              <w:jc w:val="center"/>
              <w:rPr>
                <w:b w:val="0"/>
              </w:rPr>
            </w:pPr>
            <w:r w:rsidRPr="00B3567C">
              <w:rPr>
                <w:b w:val="0"/>
              </w:rPr>
              <w:t>48</w:t>
            </w:r>
          </w:p>
        </w:tc>
        <w:tc>
          <w:tcPr>
            <w:tcW w:w="709" w:type="dxa"/>
            <w:vAlign w:val="center"/>
          </w:tcPr>
          <w:p w:rsidR="00D969F4" w:rsidRPr="00B3567C" w:rsidRDefault="00D969F4" w:rsidP="008E3995">
            <w:pPr>
              <w:jc w:val="center"/>
              <w:rPr>
                <w:b w:val="0"/>
              </w:rPr>
            </w:pPr>
            <w:r w:rsidRPr="00B3567C">
              <w:rPr>
                <w:b w:val="0"/>
              </w:rPr>
              <w:t>45</w:t>
            </w:r>
          </w:p>
        </w:tc>
        <w:tc>
          <w:tcPr>
            <w:tcW w:w="709" w:type="dxa"/>
            <w:vAlign w:val="center"/>
          </w:tcPr>
          <w:p w:rsidR="00D969F4" w:rsidRPr="00B3567C" w:rsidRDefault="00D969F4" w:rsidP="008E3995">
            <w:pPr>
              <w:jc w:val="center"/>
              <w:rPr>
                <w:b w:val="0"/>
              </w:rPr>
            </w:pPr>
            <w:r w:rsidRPr="00B3567C">
              <w:rPr>
                <w:b w:val="0"/>
              </w:rPr>
              <w:t>+3</w:t>
            </w:r>
          </w:p>
        </w:tc>
        <w:tc>
          <w:tcPr>
            <w:tcW w:w="1134" w:type="dxa"/>
            <w:vAlign w:val="center"/>
          </w:tcPr>
          <w:p w:rsidR="00D969F4" w:rsidRPr="00B3567C" w:rsidRDefault="00D969F4" w:rsidP="008E3995">
            <w:pPr>
              <w:jc w:val="center"/>
              <w:rPr>
                <w:b w:val="0"/>
              </w:rPr>
            </w:pPr>
            <w:r w:rsidRPr="00B3567C">
              <w:rPr>
                <w:b w:val="0"/>
              </w:rPr>
              <w:t>+6,7</w:t>
            </w:r>
          </w:p>
        </w:tc>
      </w:tr>
      <w:tr w:rsidR="00D969F4" w:rsidRPr="00B3567C" w:rsidTr="008E3995">
        <w:tc>
          <w:tcPr>
            <w:tcW w:w="993" w:type="dxa"/>
            <w:vMerge/>
          </w:tcPr>
          <w:p w:rsidR="00D969F4" w:rsidRPr="00B3567C" w:rsidRDefault="00D969F4" w:rsidP="008E3995">
            <w:pPr>
              <w:rPr>
                <w:b w:val="0"/>
              </w:rPr>
            </w:pPr>
          </w:p>
        </w:tc>
        <w:tc>
          <w:tcPr>
            <w:tcW w:w="850" w:type="dxa"/>
            <w:vMerge/>
          </w:tcPr>
          <w:p w:rsidR="00D969F4" w:rsidRPr="00B3567C" w:rsidRDefault="00D969F4" w:rsidP="008E3995">
            <w:pPr>
              <w:rPr>
                <w:b w:val="0"/>
              </w:rPr>
            </w:pPr>
          </w:p>
        </w:tc>
        <w:tc>
          <w:tcPr>
            <w:tcW w:w="5387" w:type="dxa"/>
          </w:tcPr>
          <w:p w:rsidR="00D969F4" w:rsidRPr="00B3567C" w:rsidRDefault="00D969F4" w:rsidP="008E3995">
            <w:pPr>
              <w:rPr>
                <w:b w:val="0"/>
              </w:rPr>
            </w:pPr>
            <w:r w:rsidRPr="00B3567C">
              <w:rPr>
                <w:b w:val="0"/>
              </w:rPr>
              <w:t>За невыполнение предписаний ГИБДД</w:t>
            </w:r>
          </w:p>
        </w:tc>
        <w:tc>
          <w:tcPr>
            <w:tcW w:w="850" w:type="dxa"/>
            <w:vAlign w:val="center"/>
          </w:tcPr>
          <w:p w:rsidR="00D969F4" w:rsidRPr="00B3567C" w:rsidRDefault="00D969F4" w:rsidP="008E3995">
            <w:pPr>
              <w:jc w:val="center"/>
              <w:rPr>
                <w:b w:val="0"/>
              </w:rPr>
            </w:pPr>
            <w:r w:rsidRPr="00B3567C">
              <w:rPr>
                <w:b w:val="0"/>
              </w:rPr>
              <w:t>0</w:t>
            </w:r>
          </w:p>
        </w:tc>
        <w:tc>
          <w:tcPr>
            <w:tcW w:w="709" w:type="dxa"/>
            <w:vAlign w:val="center"/>
          </w:tcPr>
          <w:p w:rsidR="00D969F4" w:rsidRPr="00B3567C" w:rsidRDefault="00D969F4" w:rsidP="008E3995">
            <w:pPr>
              <w:jc w:val="center"/>
              <w:rPr>
                <w:b w:val="0"/>
              </w:rPr>
            </w:pPr>
            <w:r w:rsidRPr="00B3567C">
              <w:rPr>
                <w:b w:val="0"/>
              </w:rPr>
              <w:t>0</w:t>
            </w:r>
          </w:p>
        </w:tc>
        <w:tc>
          <w:tcPr>
            <w:tcW w:w="709" w:type="dxa"/>
            <w:vAlign w:val="center"/>
          </w:tcPr>
          <w:p w:rsidR="00D969F4" w:rsidRPr="00B3567C" w:rsidRDefault="00D969F4" w:rsidP="008E3995">
            <w:pPr>
              <w:jc w:val="center"/>
              <w:rPr>
                <w:b w:val="0"/>
              </w:rPr>
            </w:pPr>
            <w:r w:rsidRPr="00B3567C">
              <w:rPr>
                <w:b w:val="0"/>
              </w:rPr>
              <w:t>0</w:t>
            </w:r>
          </w:p>
        </w:tc>
        <w:tc>
          <w:tcPr>
            <w:tcW w:w="1134" w:type="dxa"/>
            <w:vAlign w:val="center"/>
          </w:tcPr>
          <w:p w:rsidR="00D969F4" w:rsidRPr="00B3567C" w:rsidRDefault="00D969F4" w:rsidP="008E3995">
            <w:pPr>
              <w:jc w:val="center"/>
              <w:rPr>
                <w:b w:val="0"/>
              </w:rPr>
            </w:pPr>
            <w:r w:rsidRPr="00B3567C">
              <w:rPr>
                <w:b w:val="0"/>
              </w:rPr>
              <w:t>0,0</w:t>
            </w:r>
          </w:p>
        </w:tc>
      </w:tr>
      <w:tr w:rsidR="00D969F4" w:rsidRPr="00B3567C" w:rsidTr="008E3995">
        <w:tc>
          <w:tcPr>
            <w:tcW w:w="993" w:type="dxa"/>
            <w:vMerge/>
          </w:tcPr>
          <w:p w:rsidR="00D969F4" w:rsidRPr="00B3567C" w:rsidRDefault="00D969F4" w:rsidP="008E3995">
            <w:pPr>
              <w:rPr>
                <w:b w:val="0"/>
              </w:rPr>
            </w:pPr>
          </w:p>
        </w:tc>
        <w:tc>
          <w:tcPr>
            <w:tcW w:w="850" w:type="dxa"/>
            <w:vMerge/>
          </w:tcPr>
          <w:p w:rsidR="00D969F4" w:rsidRPr="00B3567C" w:rsidRDefault="00D969F4" w:rsidP="008E3995">
            <w:pPr>
              <w:rPr>
                <w:b w:val="0"/>
              </w:rPr>
            </w:pPr>
          </w:p>
        </w:tc>
        <w:tc>
          <w:tcPr>
            <w:tcW w:w="5387" w:type="dxa"/>
          </w:tcPr>
          <w:p w:rsidR="00D969F4" w:rsidRPr="00B3567C" w:rsidRDefault="00D969F4" w:rsidP="008E3995">
            <w:pPr>
              <w:rPr>
                <w:b w:val="0"/>
              </w:rPr>
            </w:pPr>
            <w:r w:rsidRPr="00B3567C">
              <w:rPr>
                <w:b w:val="0"/>
              </w:rPr>
              <w:t>За превышение норм светопропускания стекол</w:t>
            </w:r>
          </w:p>
        </w:tc>
        <w:tc>
          <w:tcPr>
            <w:tcW w:w="850" w:type="dxa"/>
            <w:vAlign w:val="center"/>
          </w:tcPr>
          <w:p w:rsidR="00D969F4" w:rsidRPr="00B3567C" w:rsidRDefault="00D969F4" w:rsidP="008E3995">
            <w:pPr>
              <w:jc w:val="center"/>
              <w:rPr>
                <w:b w:val="0"/>
              </w:rPr>
            </w:pPr>
            <w:r w:rsidRPr="00B3567C">
              <w:rPr>
                <w:b w:val="0"/>
              </w:rPr>
              <w:t>2</w:t>
            </w:r>
          </w:p>
        </w:tc>
        <w:tc>
          <w:tcPr>
            <w:tcW w:w="709" w:type="dxa"/>
            <w:vAlign w:val="center"/>
          </w:tcPr>
          <w:p w:rsidR="00D969F4" w:rsidRPr="00B3567C" w:rsidRDefault="00D969F4" w:rsidP="008E3995">
            <w:pPr>
              <w:jc w:val="center"/>
              <w:rPr>
                <w:b w:val="0"/>
              </w:rPr>
            </w:pPr>
            <w:r w:rsidRPr="00B3567C">
              <w:rPr>
                <w:b w:val="0"/>
              </w:rPr>
              <w:t>0</w:t>
            </w:r>
          </w:p>
        </w:tc>
        <w:tc>
          <w:tcPr>
            <w:tcW w:w="709" w:type="dxa"/>
            <w:vAlign w:val="center"/>
          </w:tcPr>
          <w:p w:rsidR="00D969F4" w:rsidRPr="00B3567C" w:rsidRDefault="00D969F4" w:rsidP="008E3995">
            <w:pPr>
              <w:jc w:val="center"/>
              <w:rPr>
                <w:b w:val="0"/>
              </w:rPr>
            </w:pPr>
            <w:r w:rsidRPr="00B3567C">
              <w:rPr>
                <w:b w:val="0"/>
              </w:rPr>
              <w:t>+2</w:t>
            </w:r>
          </w:p>
        </w:tc>
        <w:tc>
          <w:tcPr>
            <w:tcW w:w="1134" w:type="dxa"/>
            <w:vAlign w:val="center"/>
          </w:tcPr>
          <w:p w:rsidR="00D969F4" w:rsidRPr="00B3567C" w:rsidRDefault="00D969F4" w:rsidP="008E3995">
            <w:pPr>
              <w:jc w:val="center"/>
              <w:rPr>
                <w:b w:val="0"/>
              </w:rPr>
            </w:pPr>
            <w:r w:rsidRPr="00B3567C">
              <w:rPr>
                <w:b w:val="0"/>
              </w:rPr>
              <w:t>-</w:t>
            </w:r>
          </w:p>
        </w:tc>
      </w:tr>
      <w:tr w:rsidR="00D969F4" w:rsidRPr="00B3567C" w:rsidTr="008E3995">
        <w:tc>
          <w:tcPr>
            <w:tcW w:w="993" w:type="dxa"/>
            <w:vMerge/>
          </w:tcPr>
          <w:p w:rsidR="00D969F4" w:rsidRPr="00B3567C" w:rsidRDefault="00D969F4" w:rsidP="008E3995">
            <w:pPr>
              <w:rPr>
                <w:b w:val="0"/>
              </w:rPr>
            </w:pPr>
          </w:p>
        </w:tc>
        <w:tc>
          <w:tcPr>
            <w:tcW w:w="850" w:type="dxa"/>
            <w:vMerge/>
          </w:tcPr>
          <w:p w:rsidR="00D969F4" w:rsidRPr="00B3567C" w:rsidRDefault="00D969F4" w:rsidP="008E3995">
            <w:pPr>
              <w:rPr>
                <w:b w:val="0"/>
              </w:rPr>
            </w:pPr>
          </w:p>
        </w:tc>
        <w:tc>
          <w:tcPr>
            <w:tcW w:w="5387" w:type="dxa"/>
          </w:tcPr>
          <w:p w:rsidR="00D969F4" w:rsidRPr="00B3567C" w:rsidRDefault="00D969F4" w:rsidP="008E3995">
            <w:pPr>
              <w:rPr>
                <w:b w:val="0"/>
              </w:rPr>
            </w:pPr>
            <w:r w:rsidRPr="00B3567C">
              <w:rPr>
                <w:b w:val="0"/>
              </w:rPr>
              <w:t>За допуск к управлению т/с водителей в САО</w:t>
            </w:r>
          </w:p>
        </w:tc>
        <w:tc>
          <w:tcPr>
            <w:tcW w:w="850" w:type="dxa"/>
            <w:vAlign w:val="center"/>
          </w:tcPr>
          <w:p w:rsidR="00D969F4" w:rsidRPr="00B3567C" w:rsidRDefault="00D969F4" w:rsidP="008E3995">
            <w:pPr>
              <w:jc w:val="center"/>
              <w:rPr>
                <w:b w:val="0"/>
              </w:rPr>
            </w:pPr>
            <w:r w:rsidRPr="00B3567C">
              <w:rPr>
                <w:b w:val="0"/>
              </w:rPr>
              <w:t>1</w:t>
            </w:r>
          </w:p>
        </w:tc>
        <w:tc>
          <w:tcPr>
            <w:tcW w:w="709" w:type="dxa"/>
            <w:vAlign w:val="center"/>
          </w:tcPr>
          <w:p w:rsidR="00D969F4" w:rsidRPr="00B3567C" w:rsidRDefault="00D969F4" w:rsidP="008E3995">
            <w:pPr>
              <w:jc w:val="center"/>
              <w:rPr>
                <w:b w:val="0"/>
              </w:rPr>
            </w:pPr>
            <w:r w:rsidRPr="00B3567C">
              <w:rPr>
                <w:b w:val="0"/>
              </w:rPr>
              <w:t>4</w:t>
            </w:r>
          </w:p>
        </w:tc>
        <w:tc>
          <w:tcPr>
            <w:tcW w:w="709" w:type="dxa"/>
            <w:vAlign w:val="center"/>
          </w:tcPr>
          <w:p w:rsidR="00D969F4" w:rsidRPr="00B3567C" w:rsidRDefault="00D969F4" w:rsidP="008E3995">
            <w:pPr>
              <w:jc w:val="center"/>
              <w:rPr>
                <w:b w:val="0"/>
              </w:rPr>
            </w:pPr>
            <w:r w:rsidRPr="00B3567C">
              <w:rPr>
                <w:b w:val="0"/>
              </w:rPr>
              <w:t>-3</w:t>
            </w:r>
          </w:p>
        </w:tc>
        <w:tc>
          <w:tcPr>
            <w:tcW w:w="1134" w:type="dxa"/>
            <w:vAlign w:val="center"/>
          </w:tcPr>
          <w:p w:rsidR="00D969F4" w:rsidRPr="00B3567C" w:rsidRDefault="00D969F4" w:rsidP="008E3995">
            <w:pPr>
              <w:jc w:val="center"/>
              <w:rPr>
                <w:b w:val="0"/>
              </w:rPr>
            </w:pPr>
            <w:r w:rsidRPr="00B3567C">
              <w:rPr>
                <w:b w:val="0"/>
              </w:rPr>
              <w:t>-75,0</w:t>
            </w:r>
          </w:p>
        </w:tc>
      </w:tr>
      <w:tr w:rsidR="00D969F4" w:rsidRPr="00B3567C" w:rsidTr="008E3995">
        <w:tc>
          <w:tcPr>
            <w:tcW w:w="993" w:type="dxa"/>
            <w:vMerge/>
          </w:tcPr>
          <w:p w:rsidR="00D969F4" w:rsidRPr="00B3567C" w:rsidRDefault="00D969F4" w:rsidP="008E3995">
            <w:pPr>
              <w:rPr>
                <w:b w:val="0"/>
              </w:rPr>
            </w:pPr>
          </w:p>
        </w:tc>
        <w:tc>
          <w:tcPr>
            <w:tcW w:w="850" w:type="dxa"/>
            <w:vMerge/>
          </w:tcPr>
          <w:p w:rsidR="00D969F4" w:rsidRPr="00B3567C" w:rsidRDefault="00D969F4" w:rsidP="008E3995">
            <w:pPr>
              <w:rPr>
                <w:b w:val="0"/>
              </w:rPr>
            </w:pPr>
          </w:p>
        </w:tc>
        <w:tc>
          <w:tcPr>
            <w:tcW w:w="5387" w:type="dxa"/>
          </w:tcPr>
          <w:p w:rsidR="00D969F4" w:rsidRPr="00B3567C" w:rsidRDefault="00D969F4" w:rsidP="008E3995">
            <w:pPr>
              <w:rPr>
                <w:b w:val="0"/>
              </w:rPr>
            </w:pPr>
            <w:r w:rsidRPr="00B3567C">
              <w:rPr>
                <w:b w:val="0"/>
              </w:rPr>
              <w:t>За выпуск т/с с превышением СО и СН (ст.8.22)</w:t>
            </w:r>
          </w:p>
        </w:tc>
        <w:tc>
          <w:tcPr>
            <w:tcW w:w="850" w:type="dxa"/>
            <w:vAlign w:val="center"/>
          </w:tcPr>
          <w:p w:rsidR="00D969F4" w:rsidRPr="00B3567C" w:rsidRDefault="00D969F4" w:rsidP="008E3995">
            <w:pPr>
              <w:jc w:val="center"/>
              <w:rPr>
                <w:b w:val="0"/>
              </w:rPr>
            </w:pPr>
            <w:r w:rsidRPr="00B3567C">
              <w:rPr>
                <w:b w:val="0"/>
              </w:rPr>
              <w:t>0</w:t>
            </w:r>
          </w:p>
        </w:tc>
        <w:tc>
          <w:tcPr>
            <w:tcW w:w="709" w:type="dxa"/>
            <w:vAlign w:val="center"/>
          </w:tcPr>
          <w:p w:rsidR="00D969F4" w:rsidRPr="00B3567C" w:rsidRDefault="00D969F4" w:rsidP="008E3995">
            <w:pPr>
              <w:jc w:val="center"/>
              <w:rPr>
                <w:b w:val="0"/>
              </w:rPr>
            </w:pPr>
            <w:r w:rsidRPr="00B3567C">
              <w:rPr>
                <w:b w:val="0"/>
              </w:rPr>
              <w:t>1</w:t>
            </w:r>
          </w:p>
        </w:tc>
        <w:tc>
          <w:tcPr>
            <w:tcW w:w="709" w:type="dxa"/>
            <w:vAlign w:val="center"/>
          </w:tcPr>
          <w:p w:rsidR="00D969F4" w:rsidRPr="00B3567C" w:rsidRDefault="00D969F4" w:rsidP="008E3995">
            <w:pPr>
              <w:jc w:val="center"/>
              <w:rPr>
                <w:b w:val="0"/>
              </w:rPr>
            </w:pPr>
            <w:r w:rsidRPr="00B3567C">
              <w:rPr>
                <w:b w:val="0"/>
              </w:rPr>
              <w:t>-1</w:t>
            </w:r>
          </w:p>
        </w:tc>
        <w:tc>
          <w:tcPr>
            <w:tcW w:w="1134" w:type="dxa"/>
            <w:vAlign w:val="center"/>
          </w:tcPr>
          <w:p w:rsidR="00D969F4" w:rsidRPr="00B3567C" w:rsidRDefault="00D969F4" w:rsidP="008E3995">
            <w:pPr>
              <w:jc w:val="center"/>
              <w:rPr>
                <w:b w:val="0"/>
              </w:rPr>
            </w:pPr>
            <w:r w:rsidRPr="00B3567C">
              <w:rPr>
                <w:b w:val="0"/>
              </w:rPr>
              <w:t>-100,0</w:t>
            </w:r>
          </w:p>
        </w:tc>
      </w:tr>
      <w:tr w:rsidR="00D969F4" w:rsidRPr="00B3567C" w:rsidTr="008E3995">
        <w:tc>
          <w:tcPr>
            <w:tcW w:w="993" w:type="dxa"/>
            <w:vMerge/>
          </w:tcPr>
          <w:p w:rsidR="00D969F4" w:rsidRPr="00B3567C" w:rsidRDefault="00D969F4" w:rsidP="008E3995">
            <w:pPr>
              <w:rPr>
                <w:b w:val="0"/>
              </w:rPr>
            </w:pPr>
          </w:p>
        </w:tc>
        <w:tc>
          <w:tcPr>
            <w:tcW w:w="850" w:type="dxa"/>
            <w:vMerge/>
          </w:tcPr>
          <w:p w:rsidR="00D969F4" w:rsidRPr="00B3567C" w:rsidRDefault="00D969F4" w:rsidP="008E3995">
            <w:pPr>
              <w:rPr>
                <w:b w:val="0"/>
              </w:rPr>
            </w:pPr>
          </w:p>
        </w:tc>
        <w:tc>
          <w:tcPr>
            <w:tcW w:w="5387" w:type="dxa"/>
          </w:tcPr>
          <w:p w:rsidR="00D969F4" w:rsidRPr="00B3567C" w:rsidRDefault="00D969F4" w:rsidP="008E3995">
            <w:pPr>
              <w:rPr>
                <w:b w:val="0"/>
              </w:rPr>
            </w:pPr>
            <w:r w:rsidRPr="00B3567C">
              <w:rPr>
                <w:b w:val="0"/>
              </w:rPr>
              <w:t>по ст. 11.23 КоАП РФ</w:t>
            </w:r>
          </w:p>
        </w:tc>
        <w:tc>
          <w:tcPr>
            <w:tcW w:w="850" w:type="dxa"/>
            <w:vAlign w:val="center"/>
          </w:tcPr>
          <w:p w:rsidR="00D969F4" w:rsidRPr="00B3567C" w:rsidRDefault="00D969F4" w:rsidP="008E3995">
            <w:pPr>
              <w:jc w:val="center"/>
              <w:rPr>
                <w:b w:val="0"/>
              </w:rPr>
            </w:pPr>
            <w:r w:rsidRPr="00B3567C">
              <w:rPr>
                <w:b w:val="0"/>
              </w:rPr>
              <w:t>44</w:t>
            </w:r>
          </w:p>
        </w:tc>
        <w:tc>
          <w:tcPr>
            <w:tcW w:w="709" w:type="dxa"/>
            <w:vAlign w:val="center"/>
          </w:tcPr>
          <w:p w:rsidR="00D969F4" w:rsidRPr="00B3567C" w:rsidRDefault="00D969F4" w:rsidP="008E3995">
            <w:pPr>
              <w:jc w:val="center"/>
              <w:rPr>
                <w:b w:val="0"/>
              </w:rPr>
            </w:pPr>
            <w:r w:rsidRPr="00B3567C">
              <w:rPr>
                <w:b w:val="0"/>
              </w:rPr>
              <w:t>28</w:t>
            </w:r>
          </w:p>
        </w:tc>
        <w:tc>
          <w:tcPr>
            <w:tcW w:w="709" w:type="dxa"/>
            <w:vAlign w:val="center"/>
          </w:tcPr>
          <w:p w:rsidR="00D969F4" w:rsidRPr="00B3567C" w:rsidRDefault="00D969F4" w:rsidP="008E3995">
            <w:pPr>
              <w:jc w:val="center"/>
              <w:rPr>
                <w:b w:val="0"/>
              </w:rPr>
            </w:pPr>
            <w:r w:rsidRPr="00B3567C">
              <w:rPr>
                <w:b w:val="0"/>
              </w:rPr>
              <w:t>+16</w:t>
            </w:r>
          </w:p>
        </w:tc>
        <w:tc>
          <w:tcPr>
            <w:tcW w:w="1134" w:type="dxa"/>
            <w:vAlign w:val="center"/>
          </w:tcPr>
          <w:p w:rsidR="00D969F4" w:rsidRPr="00B3567C" w:rsidRDefault="00D969F4" w:rsidP="008E3995">
            <w:pPr>
              <w:jc w:val="center"/>
              <w:rPr>
                <w:b w:val="0"/>
              </w:rPr>
            </w:pPr>
            <w:r w:rsidRPr="00B3567C">
              <w:rPr>
                <w:b w:val="0"/>
              </w:rPr>
              <w:t>+57,1</w:t>
            </w:r>
          </w:p>
        </w:tc>
      </w:tr>
      <w:tr w:rsidR="00D969F4" w:rsidRPr="00B3567C" w:rsidTr="008E3995">
        <w:trPr>
          <w:trHeight w:val="315"/>
        </w:trPr>
        <w:tc>
          <w:tcPr>
            <w:tcW w:w="993" w:type="dxa"/>
            <w:vMerge/>
          </w:tcPr>
          <w:p w:rsidR="00D969F4" w:rsidRPr="00B3567C" w:rsidRDefault="00D969F4" w:rsidP="008E3995">
            <w:pPr>
              <w:rPr>
                <w:b w:val="0"/>
              </w:rPr>
            </w:pPr>
          </w:p>
        </w:tc>
        <w:tc>
          <w:tcPr>
            <w:tcW w:w="850" w:type="dxa"/>
            <w:vMerge w:val="restart"/>
          </w:tcPr>
          <w:p w:rsidR="00D969F4" w:rsidRPr="00B3567C" w:rsidRDefault="00D969F4" w:rsidP="008E3995">
            <w:pPr>
              <w:ind w:left="-108" w:right="-108"/>
              <w:jc w:val="center"/>
              <w:rPr>
                <w:b w:val="0"/>
              </w:rPr>
            </w:pPr>
            <w:r w:rsidRPr="00B3567C">
              <w:rPr>
                <w:b w:val="0"/>
              </w:rPr>
              <w:t>Р-646 ГУ ОБДД</w:t>
            </w:r>
          </w:p>
        </w:tc>
        <w:tc>
          <w:tcPr>
            <w:tcW w:w="5387" w:type="dxa"/>
            <w:vAlign w:val="center"/>
          </w:tcPr>
          <w:p w:rsidR="00D969F4" w:rsidRPr="00B3567C" w:rsidRDefault="00D969F4" w:rsidP="008E3995">
            <w:pPr>
              <w:rPr>
                <w:b w:val="0"/>
              </w:rPr>
            </w:pPr>
            <w:r w:rsidRPr="00B3567C">
              <w:rPr>
                <w:b w:val="0"/>
              </w:rPr>
              <w:t xml:space="preserve">Водителей </w:t>
            </w:r>
          </w:p>
        </w:tc>
        <w:tc>
          <w:tcPr>
            <w:tcW w:w="850" w:type="dxa"/>
            <w:vAlign w:val="bottom"/>
          </w:tcPr>
          <w:p w:rsidR="00D969F4" w:rsidRPr="00B3567C" w:rsidRDefault="00D969F4" w:rsidP="008E3995">
            <w:pPr>
              <w:jc w:val="center"/>
              <w:rPr>
                <w:b w:val="0"/>
              </w:rPr>
            </w:pPr>
            <w:r w:rsidRPr="00B3567C">
              <w:rPr>
                <w:b w:val="0"/>
              </w:rPr>
              <w:t>127</w:t>
            </w:r>
          </w:p>
        </w:tc>
        <w:tc>
          <w:tcPr>
            <w:tcW w:w="709" w:type="dxa"/>
            <w:vAlign w:val="bottom"/>
          </w:tcPr>
          <w:p w:rsidR="00D969F4" w:rsidRPr="00B3567C" w:rsidRDefault="00D969F4" w:rsidP="008E3995">
            <w:pPr>
              <w:jc w:val="center"/>
              <w:rPr>
                <w:b w:val="0"/>
              </w:rPr>
            </w:pPr>
            <w:r w:rsidRPr="00B3567C">
              <w:rPr>
                <w:b w:val="0"/>
              </w:rPr>
              <w:t>111</w:t>
            </w:r>
          </w:p>
        </w:tc>
        <w:tc>
          <w:tcPr>
            <w:tcW w:w="709" w:type="dxa"/>
            <w:vAlign w:val="center"/>
          </w:tcPr>
          <w:p w:rsidR="00D969F4" w:rsidRPr="00B3567C" w:rsidRDefault="00D969F4" w:rsidP="008E3995">
            <w:pPr>
              <w:jc w:val="center"/>
              <w:rPr>
                <w:b w:val="0"/>
              </w:rPr>
            </w:pPr>
            <w:r w:rsidRPr="00B3567C">
              <w:rPr>
                <w:b w:val="0"/>
              </w:rPr>
              <w:t>+16</w:t>
            </w:r>
          </w:p>
        </w:tc>
        <w:tc>
          <w:tcPr>
            <w:tcW w:w="1134" w:type="dxa"/>
            <w:vAlign w:val="center"/>
          </w:tcPr>
          <w:p w:rsidR="00D969F4" w:rsidRPr="00B3567C" w:rsidRDefault="00D969F4" w:rsidP="008E3995">
            <w:pPr>
              <w:jc w:val="center"/>
              <w:rPr>
                <w:b w:val="0"/>
              </w:rPr>
            </w:pPr>
            <w:r w:rsidRPr="00B3567C">
              <w:rPr>
                <w:b w:val="0"/>
              </w:rPr>
              <w:t>+14,4</w:t>
            </w:r>
          </w:p>
        </w:tc>
      </w:tr>
      <w:tr w:rsidR="00D969F4" w:rsidRPr="00B3567C" w:rsidTr="008E3995">
        <w:trPr>
          <w:trHeight w:val="315"/>
        </w:trPr>
        <w:tc>
          <w:tcPr>
            <w:tcW w:w="993" w:type="dxa"/>
            <w:vMerge/>
          </w:tcPr>
          <w:p w:rsidR="00D969F4" w:rsidRPr="00B3567C" w:rsidRDefault="00D969F4" w:rsidP="008E3995">
            <w:pPr>
              <w:rPr>
                <w:b w:val="0"/>
              </w:rPr>
            </w:pPr>
          </w:p>
        </w:tc>
        <w:tc>
          <w:tcPr>
            <w:tcW w:w="850" w:type="dxa"/>
            <w:vMerge/>
          </w:tcPr>
          <w:p w:rsidR="00D969F4" w:rsidRPr="00B3567C" w:rsidRDefault="00D969F4" w:rsidP="008E3995">
            <w:pPr>
              <w:jc w:val="center"/>
              <w:rPr>
                <w:b w:val="0"/>
              </w:rPr>
            </w:pPr>
          </w:p>
        </w:tc>
        <w:tc>
          <w:tcPr>
            <w:tcW w:w="5387" w:type="dxa"/>
            <w:vAlign w:val="center"/>
          </w:tcPr>
          <w:p w:rsidR="00D969F4" w:rsidRPr="00B3567C" w:rsidRDefault="00D969F4" w:rsidP="008E3995">
            <w:pPr>
              <w:rPr>
                <w:b w:val="0"/>
              </w:rPr>
            </w:pPr>
            <w:r w:rsidRPr="00B3567C">
              <w:rPr>
                <w:b w:val="0"/>
              </w:rPr>
              <w:t>Должностных лиц</w:t>
            </w:r>
          </w:p>
        </w:tc>
        <w:tc>
          <w:tcPr>
            <w:tcW w:w="850" w:type="dxa"/>
            <w:vAlign w:val="bottom"/>
          </w:tcPr>
          <w:p w:rsidR="00D969F4" w:rsidRPr="00B3567C" w:rsidRDefault="00D969F4" w:rsidP="008E3995">
            <w:pPr>
              <w:jc w:val="center"/>
              <w:rPr>
                <w:b w:val="0"/>
              </w:rPr>
            </w:pPr>
            <w:r w:rsidRPr="00B3567C">
              <w:rPr>
                <w:b w:val="0"/>
              </w:rPr>
              <w:t>124</w:t>
            </w:r>
          </w:p>
        </w:tc>
        <w:tc>
          <w:tcPr>
            <w:tcW w:w="709" w:type="dxa"/>
            <w:vAlign w:val="bottom"/>
          </w:tcPr>
          <w:p w:rsidR="00D969F4" w:rsidRPr="00B3567C" w:rsidRDefault="00D969F4" w:rsidP="008E3995">
            <w:pPr>
              <w:jc w:val="center"/>
              <w:rPr>
                <w:b w:val="0"/>
              </w:rPr>
            </w:pPr>
            <w:r w:rsidRPr="00B3567C">
              <w:rPr>
                <w:b w:val="0"/>
              </w:rPr>
              <w:t>113</w:t>
            </w:r>
          </w:p>
        </w:tc>
        <w:tc>
          <w:tcPr>
            <w:tcW w:w="709" w:type="dxa"/>
            <w:vAlign w:val="center"/>
          </w:tcPr>
          <w:p w:rsidR="00D969F4" w:rsidRPr="00B3567C" w:rsidRDefault="00D969F4" w:rsidP="008E3995">
            <w:pPr>
              <w:jc w:val="center"/>
              <w:rPr>
                <w:b w:val="0"/>
              </w:rPr>
            </w:pPr>
            <w:r w:rsidRPr="00B3567C">
              <w:rPr>
                <w:b w:val="0"/>
              </w:rPr>
              <w:t>+11</w:t>
            </w:r>
          </w:p>
        </w:tc>
        <w:tc>
          <w:tcPr>
            <w:tcW w:w="1134" w:type="dxa"/>
            <w:vAlign w:val="center"/>
          </w:tcPr>
          <w:p w:rsidR="00D969F4" w:rsidRPr="00B3567C" w:rsidRDefault="00D969F4" w:rsidP="008E3995">
            <w:pPr>
              <w:jc w:val="center"/>
              <w:rPr>
                <w:b w:val="0"/>
              </w:rPr>
            </w:pPr>
            <w:r w:rsidRPr="00B3567C">
              <w:rPr>
                <w:b w:val="0"/>
              </w:rPr>
              <w:t>+9,7</w:t>
            </w:r>
          </w:p>
        </w:tc>
      </w:tr>
      <w:tr w:rsidR="00D969F4" w:rsidRPr="00B3567C" w:rsidTr="008E3995">
        <w:trPr>
          <w:trHeight w:val="145"/>
        </w:trPr>
        <w:tc>
          <w:tcPr>
            <w:tcW w:w="993" w:type="dxa"/>
            <w:vMerge/>
          </w:tcPr>
          <w:p w:rsidR="00D969F4" w:rsidRPr="00B3567C" w:rsidRDefault="00D969F4" w:rsidP="008E3995">
            <w:pPr>
              <w:rPr>
                <w:b w:val="0"/>
              </w:rPr>
            </w:pPr>
          </w:p>
        </w:tc>
        <w:tc>
          <w:tcPr>
            <w:tcW w:w="850" w:type="dxa"/>
            <w:vMerge/>
          </w:tcPr>
          <w:p w:rsidR="00D969F4" w:rsidRPr="00B3567C" w:rsidRDefault="00D969F4" w:rsidP="008E3995">
            <w:pPr>
              <w:rPr>
                <w:b w:val="0"/>
              </w:rPr>
            </w:pPr>
          </w:p>
        </w:tc>
        <w:tc>
          <w:tcPr>
            <w:tcW w:w="5387" w:type="dxa"/>
            <w:vAlign w:val="center"/>
          </w:tcPr>
          <w:p w:rsidR="00D969F4" w:rsidRPr="00B3567C" w:rsidRDefault="00D969F4" w:rsidP="008E3995">
            <w:pPr>
              <w:rPr>
                <w:b w:val="0"/>
              </w:rPr>
            </w:pPr>
            <w:r w:rsidRPr="00B3567C">
              <w:rPr>
                <w:b w:val="0"/>
              </w:rPr>
              <w:t>Юридических лиц</w:t>
            </w:r>
          </w:p>
        </w:tc>
        <w:tc>
          <w:tcPr>
            <w:tcW w:w="850" w:type="dxa"/>
            <w:vAlign w:val="bottom"/>
          </w:tcPr>
          <w:p w:rsidR="00D969F4" w:rsidRPr="00B3567C" w:rsidRDefault="00D969F4" w:rsidP="008E3995">
            <w:pPr>
              <w:jc w:val="center"/>
              <w:rPr>
                <w:b w:val="0"/>
              </w:rPr>
            </w:pPr>
            <w:r w:rsidRPr="00B3567C">
              <w:rPr>
                <w:b w:val="0"/>
              </w:rPr>
              <w:t>10</w:t>
            </w:r>
          </w:p>
        </w:tc>
        <w:tc>
          <w:tcPr>
            <w:tcW w:w="709" w:type="dxa"/>
            <w:vAlign w:val="bottom"/>
          </w:tcPr>
          <w:p w:rsidR="00D969F4" w:rsidRPr="00B3567C" w:rsidRDefault="00D969F4" w:rsidP="008E3995">
            <w:pPr>
              <w:jc w:val="center"/>
              <w:rPr>
                <w:b w:val="0"/>
              </w:rPr>
            </w:pPr>
            <w:r w:rsidRPr="00B3567C">
              <w:rPr>
                <w:b w:val="0"/>
              </w:rPr>
              <w:t>8</w:t>
            </w:r>
          </w:p>
        </w:tc>
        <w:tc>
          <w:tcPr>
            <w:tcW w:w="709" w:type="dxa"/>
            <w:vAlign w:val="center"/>
          </w:tcPr>
          <w:p w:rsidR="00D969F4" w:rsidRPr="00B3567C" w:rsidRDefault="00D969F4" w:rsidP="008E3995">
            <w:pPr>
              <w:jc w:val="center"/>
              <w:rPr>
                <w:b w:val="0"/>
              </w:rPr>
            </w:pPr>
            <w:r w:rsidRPr="00B3567C">
              <w:rPr>
                <w:b w:val="0"/>
              </w:rPr>
              <w:t>+2</w:t>
            </w:r>
          </w:p>
        </w:tc>
        <w:tc>
          <w:tcPr>
            <w:tcW w:w="1134" w:type="dxa"/>
            <w:vAlign w:val="center"/>
          </w:tcPr>
          <w:p w:rsidR="00D969F4" w:rsidRPr="00B3567C" w:rsidRDefault="00D969F4" w:rsidP="008E3995">
            <w:pPr>
              <w:jc w:val="center"/>
              <w:rPr>
                <w:b w:val="0"/>
              </w:rPr>
            </w:pPr>
            <w:r w:rsidRPr="00B3567C">
              <w:rPr>
                <w:b w:val="0"/>
              </w:rPr>
              <w:t>+25,0</w:t>
            </w:r>
          </w:p>
        </w:tc>
      </w:tr>
      <w:tr w:rsidR="00D969F4" w:rsidRPr="00B3567C" w:rsidTr="008E3995">
        <w:tc>
          <w:tcPr>
            <w:tcW w:w="7230" w:type="dxa"/>
            <w:gridSpan w:val="3"/>
            <w:vAlign w:val="center"/>
          </w:tcPr>
          <w:p w:rsidR="00D969F4" w:rsidRPr="00B3567C" w:rsidRDefault="00D969F4" w:rsidP="008E3995">
            <w:pPr>
              <w:rPr>
                <w:b w:val="0"/>
              </w:rPr>
            </w:pPr>
            <w:r w:rsidRPr="00B3567C">
              <w:rPr>
                <w:b w:val="0"/>
              </w:rPr>
              <w:t>Проведено проверок</w:t>
            </w:r>
            <w:r w:rsidRPr="00B3567C">
              <w:rPr>
                <w:b w:val="0"/>
                <w:lang w:val="en-US"/>
              </w:rPr>
              <w:t>:</w:t>
            </w:r>
          </w:p>
        </w:tc>
        <w:tc>
          <w:tcPr>
            <w:tcW w:w="850" w:type="dxa"/>
            <w:vAlign w:val="center"/>
          </w:tcPr>
          <w:p w:rsidR="00D969F4" w:rsidRPr="00B3567C" w:rsidRDefault="00D969F4" w:rsidP="008E3995">
            <w:pPr>
              <w:jc w:val="center"/>
              <w:rPr>
                <w:b w:val="0"/>
              </w:rPr>
            </w:pPr>
            <w:r w:rsidRPr="00B3567C">
              <w:rPr>
                <w:b w:val="0"/>
              </w:rPr>
              <w:t>9</w:t>
            </w:r>
          </w:p>
        </w:tc>
        <w:tc>
          <w:tcPr>
            <w:tcW w:w="709" w:type="dxa"/>
            <w:vAlign w:val="center"/>
          </w:tcPr>
          <w:p w:rsidR="00D969F4" w:rsidRPr="00B3567C" w:rsidRDefault="00D969F4" w:rsidP="008E3995">
            <w:pPr>
              <w:jc w:val="center"/>
              <w:rPr>
                <w:b w:val="0"/>
              </w:rPr>
            </w:pPr>
            <w:r w:rsidRPr="00B3567C">
              <w:rPr>
                <w:b w:val="0"/>
              </w:rPr>
              <w:t>10</w:t>
            </w:r>
          </w:p>
        </w:tc>
        <w:tc>
          <w:tcPr>
            <w:tcW w:w="709" w:type="dxa"/>
            <w:vAlign w:val="center"/>
          </w:tcPr>
          <w:p w:rsidR="00D969F4" w:rsidRPr="00B3567C" w:rsidRDefault="00D969F4" w:rsidP="008E3995">
            <w:pPr>
              <w:jc w:val="center"/>
              <w:rPr>
                <w:b w:val="0"/>
              </w:rPr>
            </w:pPr>
            <w:r w:rsidRPr="00B3567C">
              <w:rPr>
                <w:b w:val="0"/>
              </w:rPr>
              <w:t>-1</w:t>
            </w:r>
          </w:p>
        </w:tc>
        <w:tc>
          <w:tcPr>
            <w:tcW w:w="1134" w:type="dxa"/>
            <w:vAlign w:val="center"/>
          </w:tcPr>
          <w:p w:rsidR="00D969F4" w:rsidRPr="00B3567C" w:rsidRDefault="00D969F4" w:rsidP="008E3995">
            <w:pPr>
              <w:jc w:val="center"/>
              <w:rPr>
                <w:b w:val="0"/>
              </w:rPr>
            </w:pPr>
            <w:r w:rsidRPr="00B3567C">
              <w:rPr>
                <w:b w:val="0"/>
              </w:rPr>
              <w:t>-10,0</w:t>
            </w:r>
          </w:p>
        </w:tc>
      </w:tr>
      <w:tr w:rsidR="00D969F4" w:rsidRPr="00B3567C" w:rsidTr="008E3995">
        <w:tc>
          <w:tcPr>
            <w:tcW w:w="7230" w:type="dxa"/>
            <w:gridSpan w:val="3"/>
          </w:tcPr>
          <w:p w:rsidR="00D969F4" w:rsidRPr="00B3567C" w:rsidRDefault="00D969F4" w:rsidP="008E3995">
            <w:pPr>
              <w:rPr>
                <w:b w:val="0"/>
              </w:rPr>
            </w:pPr>
            <w:r w:rsidRPr="00B3567C">
              <w:rPr>
                <w:b w:val="0"/>
              </w:rPr>
              <w:t>--- плановых</w:t>
            </w:r>
          </w:p>
        </w:tc>
        <w:tc>
          <w:tcPr>
            <w:tcW w:w="850" w:type="dxa"/>
            <w:vAlign w:val="center"/>
          </w:tcPr>
          <w:p w:rsidR="00D969F4" w:rsidRPr="00B3567C" w:rsidRDefault="00D969F4" w:rsidP="008E3995">
            <w:pPr>
              <w:jc w:val="center"/>
              <w:rPr>
                <w:b w:val="0"/>
              </w:rPr>
            </w:pPr>
            <w:r w:rsidRPr="00B3567C">
              <w:rPr>
                <w:b w:val="0"/>
              </w:rPr>
              <w:t>9</w:t>
            </w:r>
          </w:p>
        </w:tc>
        <w:tc>
          <w:tcPr>
            <w:tcW w:w="709" w:type="dxa"/>
            <w:vAlign w:val="center"/>
          </w:tcPr>
          <w:p w:rsidR="00D969F4" w:rsidRPr="00B3567C" w:rsidRDefault="00D969F4" w:rsidP="008E3995">
            <w:pPr>
              <w:jc w:val="center"/>
              <w:rPr>
                <w:b w:val="0"/>
              </w:rPr>
            </w:pPr>
            <w:r w:rsidRPr="00B3567C">
              <w:rPr>
                <w:b w:val="0"/>
              </w:rPr>
              <w:t>10</w:t>
            </w:r>
          </w:p>
        </w:tc>
        <w:tc>
          <w:tcPr>
            <w:tcW w:w="709" w:type="dxa"/>
            <w:vAlign w:val="bottom"/>
          </w:tcPr>
          <w:p w:rsidR="00D969F4" w:rsidRPr="00B3567C" w:rsidRDefault="00D969F4" w:rsidP="008E3995">
            <w:pPr>
              <w:jc w:val="center"/>
              <w:rPr>
                <w:b w:val="0"/>
              </w:rPr>
            </w:pPr>
            <w:r w:rsidRPr="00B3567C">
              <w:rPr>
                <w:b w:val="0"/>
              </w:rPr>
              <w:t>-1</w:t>
            </w:r>
          </w:p>
        </w:tc>
        <w:tc>
          <w:tcPr>
            <w:tcW w:w="1134" w:type="dxa"/>
            <w:vAlign w:val="bottom"/>
          </w:tcPr>
          <w:p w:rsidR="00D969F4" w:rsidRPr="00B3567C" w:rsidRDefault="00D969F4" w:rsidP="008E3995">
            <w:pPr>
              <w:jc w:val="center"/>
              <w:rPr>
                <w:b w:val="0"/>
              </w:rPr>
            </w:pPr>
            <w:r w:rsidRPr="00B3567C">
              <w:rPr>
                <w:b w:val="0"/>
              </w:rPr>
              <w:t>-10,0</w:t>
            </w:r>
          </w:p>
        </w:tc>
      </w:tr>
      <w:tr w:rsidR="00D969F4" w:rsidRPr="00B3567C" w:rsidTr="008E3995">
        <w:tc>
          <w:tcPr>
            <w:tcW w:w="7230" w:type="dxa"/>
            <w:gridSpan w:val="3"/>
          </w:tcPr>
          <w:p w:rsidR="00D969F4" w:rsidRPr="00B3567C" w:rsidRDefault="00D969F4" w:rsidP="008E3995">
            <w:pPr>
              <w:rPr>
                <w:b w:val="0"/>
              </w:rPr>
            </w:pPr>
            <w:r w:rsidRPr="00B3567C">
              <w:rPr>
                <w:b w:val="0"/>
              </w:rPr>
              <w:t>--- внеплановых</w:t>
            </w:r>
          </w:p>
        </w:tc>
        <w:tc>
          <w:tcPr>
            <w:tcW w:w="850" w:type="dxa"/>
            <w:vAlign w:val="center"/>
          </w:tcPr>
          <w:p w:rsidR="00D969F4" w:rsidRPr="00B3567C" w:rsidRDefault="00D969F4" w:rsidP="008E3995">
            <w:pPr>
              <w:jc w:val="center"/>
              <w:rPr>
                <w:b w:val="0"/>
              </w:rPr>
            </w:pPr>
            <w:r w:rsidRPr="00B3567C">
              <w:rPr>
                <w:b w:val="0"/>
              </w:rPr>
              <w:t>0</w:t>
            </w:r>
          </w:p>
        </w:tc>
        <w:tc>
          <w:tcPr>
            <w:tcW w:w="709" w:type="dxa"/>
            <w:vAlign w:val="center"/>
          </w:tcPr>
          <w:p w:rsidR="00D969F4" w:rsidRPr="00B3567C" w:rsidRDefault="00D969F4" w:rsidP="008E3995">
            <w:pPr>
              <w:jc w:val="center"/>
              <w:rPr>
                <w:b w:val="0"/>
              </w:rPr>
            </w:pPr>
            <w:r w:rsidRPr="00B3567C">
              <w:rPr>
                <w:b w:val="0"/>
              </w:rPr>
              <w:t>0</w:t>
            </w:r>
          </w:p>
        </w:tc>
        <w:tc>
          <w:tcPr>
            <w:tcW w:w="709" w:type="dxa"/>
            <w:vAlign w:val="bottom"/>
          </w:tcPr>
          <w:p w:rsidR="00D969F4" w:rsidRPr="00B3567C" w:rsidRDefault="00D969F4" w:rsidP="008E3995">
            <w:pPr>
              <w:jc w:val="center"/>
              <w:rPr>
                <w:b w:val="0"/>
              </w:rPr>
            </w:pPr>
            <w:r w:rsidRPr="00B3567C">
              <w:rPr>
                <w:b w:val="0"/>
              </w:rPr>
              <w:t>0</w:t>
            </w:r>
          </w:p>
        </w:tc>
        <w:tc>
          <w:tcPr>
            <w:tcW w:w="1134" w:type="dxa"/>
            <w:vAlign w:val="bottom"/>
          </w:tcPr>
          <w:p w:rsidR="00D969F4" w:rsidRPr="00B3567C" w:rsidRDefault="00D969F4" w:rsidP="008E3995">
            <w:pPr>
              <w:jc w:val="center"/>
              <w:rPr>
                <w:b w:val="0"/>
              </w:rPr>
            </w:pPr>
            <w:r w:rsidRPr="00B3567C">
              <w:rPr>
                <w:b w:val="0"/>
              </w:rPr>
              <w:t>0,0</w:t>
            </w:r>
          </w:p>
        </w:tc>
      </w:tr>
      <w:tr w:rsidR="00D969F4" w:rsidRPr="00B3567C" w:rsidTr="008E3995">
        <w:tc>
          <w:tcPr>
            <w:tcW w:w="7230" w:type="dxa"/>
            <w:gridSpan w:val="3"/>
          </w:tcPr>
          <w:p w:rsidR="00D969F4" w:rsidRPr="00B3567C" w:rsidRDefault="00D969F4" w:rsidP="008E3995">
            <w:pPr>
              <w:rPr>
                <w:b w:val="0"/>
              </w:rPr>
            </w:pPr>
            <w:r w:rsidRPr="00B3567C">
              <w:rPr>
                <w:b w:val="0"/>
              </w:rPr>
              <w:t>Выдано предписаний руководителям автохозяйств</w:t>
            </w:r>
          </w:p>
        </w:tc>
        <w:tc>
          <w:tcPr>
            <w:tcW w:w="850" w:type="dxa"/>
            <w:vAlign w:val="center"/>
          </w:tcPr>
          <w:p w:rsidR="00D969F4" w:rsidRPr="00B3567C" w:rsidRDefault="00D969F4" w:rsidP="008E3995">
            <w:pPr>
              <w:jc w:val="center"/>
              <w:rPr>
                <w:b w:val="0"/>
              </w:rPr>
            </w:pPr>
            <w:r w:rsidRPr="00B3567C">
              <w:rPr>
                <w:b w:val="0"/>
              </w:rPr>
              <w:t>9</w:t>
            </w:r>
          </w:p>
        </w:tc>
        <w:tc>
          <w:tcPr>
            <w:tcW w:w="709" w:type="dxa"/>
            <w:vAlign w:val="center"/>
          </w:tcPr>
          <w:p w:rsidR="00D969F4" w:rsidRPr="00B3567C" w:rsidRDefault="00D969F4" w:rsidP="008E3995">
            <w:pPr>
              <w:jc w:val="center"/>
              <w:rPr>
                <w:b w:val="0"/>
              </w:rPr>
            </w:pPr>
            <w:r w:rsidRPr="00B3567C">
              <w:rPr>
                <w:b w:val="0"/>
              </w:rPr>
              <w:t>15</w:t>
            </w:r>
          </w:p>
        </w:tc>
        <w:tc>
          <w:tcPr>
            <w:tcW w:w="709" w:type="dxa"/>
            <w:vAlign w:val="bottom"/>
          </w:tcPr>
          <w:p w:rsidR="00D969F4" w:rsidRPr="00B3567C" w:rsidRDefault="00D969F4" w:rsidP="008E3995">
            <w:pPr>
              <w:jc w:val="center"/>
              <w:rPr>
                <w:b w:val="0"/>
              </w:rPr>
            </w:pPr>
            <w:r w:rsidRPr="00B3567C">
              <w:rPr>
                <w:b w:val="0"/>
              </w:rPr>
              <w:t>-6</w:t>
            </w:r>
          </w:p>
        </w:tc>
        <w:tc>
          <w:tcPr>
            <w:tcW w:w="1134" w:type="dxa"/>
            <w:vAlign w:val="bottom"/>
          </w:tcPr>
          <w:p w:rsidR="00D969F4" w:rsidRPr="00B3567C" w:rsidRDefault="00D969F4" w:rsidP="008E3995">
            <w:pPr>
              <w:jc w:val="center"/>
              <w:rPr>
                <w:b w:val="0"/>
              </w:rPr>
            </w:pPr>
            <w:r w:rsidRPr="00B3567C">
              <w:rPr>
                <w:b w:val="0"/>
              </w:rPr>
              <w:t>-40,0</w:t>
            </w:r>
          </w:p>
        </w:tc>
      </w:tr>
      <w:tr w:rsidR="00D969F4" w:rsidRPr="00B3567C" w:rsidTr="008E3995">
        <w:tc>
          <w:tcPr>
            <w:tcW w:w="7230" w:type="dxa"/>
            <w:gridSpan w:val="3"/>
          </w:tcPr>
          <w:p w:rsidR="00D969F4" w:rsidRPr="00B3567C" w:rsidRDefault="00D969F4" w:rsidP="008E3995">
            <w:pPr>
              <w:rPr>
                <w:b w:val="0"/>
              </w:rPr>
            </w:pPr>
            <w:r w:rsidRPr="00B3567C">
              <w:rPr>
                <w:b w:val="0"/>
              </w:rPr>
              <w:t>Выдано представлений руководителям автохозяйств</w:t>
            </w:r>
          </w:p>
        </w:tc>
        <w:tc>
          <w:tcPr>
            <w:tcW w:w="850" w:type="dxa"/>
            <w:vAlign w:val="center"/>
          </w:tcPr>
          <w:p w:rsidR="00D969F4" w:rsidRPr="00B3567C" w:rsidRDefault="00D969F4" w:rsidP="008E3995">
            <w:pPr>
              <w:jc w:val="center"/>
              <w:rPr>
                <w:b w:val="0"/>
              </w:rPr>
            </w:pPr>
            <w:r w:rsidRPr="00B3567C">
              <w:rPr>
                <w:b w:val="0"/>
              </w:rPr>
              <w:t>22</w:t>
            </w:r>
          </w:p>
        </w:tc>
        <w:tc>
          <w:tcPr>
            <w:tcW w:w="709" w:type="dxa"/>
            <w:vAlign w:val="center"/>
          </w:tcPr>
          <w:p w:rsidR="00D969F4" w:rsidRPr="00B3567C" w:rsidRDefault="00D969F4" w:rsidP="008E3995">
            <w:pPr>
              <w:jc w:val="center"/>
              <w:rPr>
                <w:b w:val="0"/>
              </w:rPr>
            </w:pPr>
            <w:r w:rsidRPr="00B3567C">
              <w:rPr>
                <w:b w:val="0"/>
              </w:rPr>
              <w:t>20</w:t>
            </w:r>
          </w:p>
        </w:tc>
        <w:tc>
          <w:tcPr>
            <w:tcW w:w="709" w:type="dxa"/>
            <w:vAlign w:val="bottom"/>
          </w:tcPr>
          <w:p w:rsidR="00D969F4" w:rsidRPr="00B3567C" w:rsidRDefault="00D969F4" w:rsidP="008E3995">
            <w:pPr>
              <w:jc w:val="center"/>
              <w:rPr>
                <w:b w:val="0"/>
              </w:rPr>
            </w:pPr>
            <w:r w:rsidRPr="00B3567C">
              <w:rPr>
                <w:b w:val="0"/>
              </w:rPr>
              <w:t>+2</w:t>
            </w:r>
          </w:p>
        </w:tc>
        <w:tc>
          <w:tcPr>
            <w:tcW w:w="1134" w:type="dxa"/>
            <w:vAlign w:val="bottom"/>
          </w:tcPr>
          <w:p w:rsidR="00D969F4" w:rsidRPr="00B3567C" w:rsidRDefault="00D969F4" w:rsidP="008E3995">
            <w:pPr>
              <w:jc w:val="center"/>
              <w:rPr>
                <w:b w:val="0"/>
              </w:rPr>
            </w:pPr>
            <w:r w:rsidRPr="00B3567C">
              <w:rPr>
                <w:b w:val="0"/>
              </w:rPr>
              <w:t>+10,0</w:t>
            </w:r>
          </w:p>
        </w:tc>
      </w:tr>
      <w:tr w:rsidR="00D969F4" w:rsidRPr="00B3567C" w:rsidTr="008E3995">
        <w:tc>
          <w:tcPr>
            <w:tcW w:w="7230" w:type="dxa"/>
            <w:gridSpan w:val="3"/>
          </w:tcPr>
          <w:p w:rsidR="00D969F4" w:rsidRPr="00B3567C" w:rsidRDefault="00D969F4" w:rsidP="008E3995">
            <w:pPr>
              <w:rPr>
                <w:b w:val="0"/>
              </w:rPr>
            </w:pPr>
            <w:r w:rsidRPr="00B3567C">
              <w:rPr>
                <w:b w:val="0"/>
              </w:rPr>
              <w:t>Направлено материалов --- в УГАДН</w:t>
            </w:r>
          </w:p>
        </w:tc>
        <w:tc>
          <w:tcPr>
            <w:tcW w:w="850" w:type="dxa"/>
            <w:vAlign w:val="bottom"/>
          </w:tcPr>
          <w:p w:rsidR="00D969F4" w:rsidRPr="00B3567C" w:rsidRDefault="00D969F4" w:rsidP="008E3995">
            <w:pPr>
              <w:jc w:val="center"/>
              <w:rPr>
                <w:b w:val="0"/>
              </w:rPr>
            </w:pPr>
            <w:r w:rsidRPr="00B3567C">
              <w:rPr>
                <w:b w:val="0"/>
              </w:rPr>
              <w:t>1</w:t>
            </w:r>
          </w:p>
        </w:tc>
        <w:tc>
          <w:tcPr>
            <w:tcW w:w="709" w:type="dxa"/>
            <w:vAlign w:val="bottom"/>
          </w:tcPr>
          <w:p w:rsidR="00D969F4" w:rsidRPr="00B3567C" w:rsidRDefault="00D969F4" w:rsidP="008E3995">
            <w:pPr>
              <w:jc w:val="center"/>
              <w:rPr>
                <w:b w:val="0"/>
              </w:rPr>
            </w:pPr>
            <w:r w:rsidRPr="00B3567C">
              <w:rPr>
                <w:b w:val="0"/>
              </w:rPr>
              <w:t>1</w:t>
            </w:r>
          </w:p>
        </w:tc>
        <w:tc>
          <w:tcPr>
            <w:tcW w:w="709" w:type="dxa"/>
            <w:vAlign w:val="bottom"/>
          </w:tcPr>
          <w:p w:rsidR="00D969F4" w:rsidRPr="00B3567C" w:rsidRDefault="00D969F4" w:rsidP="008E3995">
            <w:pPr>
              <w:jc w:val="center"/>
              <w:rPr>
                <w:b w:val="0"/>
              </w:rPr>
            </w:pPr>
            <w:r w:rsidRPr="00B3567C">
              <w:rPr>
                <w:b w:val="0"/>
              </w:rPr>
              <w:t>0</w:t>
            </w:r>
          </w:p>
        </w:tc>
        <w:tc>
          <w:tcPr>
            <w:tcW w:w="1134" w:type="dxa"/>
            <w:vAlign w:val="bottom"/>
          </w:tcPr>
          <w:p w:rsidR="00D969F4" w:rsidRPr="00B3567C" w:rsidRDefault="00D969F4" w:rsidP="008E3995">
            <w:pPr>
              <w:jc w:val="center"/>
              <w:rPr>
                <w:b w:val="0"/>
              </w:rPr>
            </w:pPr>
            <w:r w:rsidRPr="00B3567C">
              <w:rPr>
                <w:b w:val="0"/>
              </w:rPr>
              <w:t>0,0</w:t>
            </w:r>
          </w:p>
        </w:tc>
      </w:tr>
      <w:tr w:rsidR="00D969F4" w:rsidRPr="00B3567C" w:rsidTr="008E3995">
        <w:tc>
          <w:tcPr>
            <w:tcW w:w="7230" w:type="dxa"/>
            <w:gridSpan w:val="3"/>
          </w:tcPr>
          <w:p w:rsidR="00D969F4" w:rsidRPr="00B3567C" w:rsidRDefault="00D969F4" w:rsidP="008E3995">
            <w:pPr>
              <w:rPr>
                <w:b w:val="0"/>
              </w:rPr>
            </w:pPr>
            <w:r w:rsidRPr="00B3567C">
              <w:rPr>
                <w:b w:val="0"/>
              </w:rPr>
              <w:t>--- комиссии по ОБДД</w:t>
            </w:r>
          </w:p>
        </w:tc>
        <w:tc>
          <w:tcPr>
            <w:tcW w:w="850" w:type="dxa"/>
            <w:vAlign w:val="bottom"/>
          </w:tcPr>
          <w:p w:rsidR="00D969F4" w:rsidRPr="00B3567C" w:rsidRDefault="00D969F4" w:rsidP="008E3995">
            <w:pPr>
              <w:jc w:val="center"/>
              <w:rPr>
                <w:b w:val="0"/>
              </w:rPr>
            </w:pPr>
            <w:r w:rsidRPr="00B3567C">
              <w:rPr>
                <w:b w:val="0"/>
              </w:rPr>
              <w:t>3</w:t>
            </w:r>
          </w:p>
        </w:tc>
        <w:tc>
          <w:tcPr>
            <w:tcW w:w="709" w:type="dxa"/>
            <w:vAlign w:val="bottom"/>
          </w:tcPr>
          <w:p w:rsidR="00D969F4" w:rsidRPr="00B3567C" w:rsidRDefault="00D969F4" w:rsidP="008E3995">
            <w:pPr>
              <w:jc w:val="center"/>
              <w:rPr>
                <w:b w:val="0"/>
              </w:rPr>
            </w:pPr>
            <w:r w:rsidRPr="00B3567C">
              <w:rPr>
                <w:b w:val="0"/>
              </w:rPr>
              <w:t>1</w:t>
            </w:r>
          </w:p>
        </w:tc>
        <w:tc>
          <w:tcPr>
            <w:tcW w:w="709" w:type="dxa"/>
            <w:vAlign w:val="bottom"/>
          </w:tcPr>
          <w:p w:rsidR="00D969F4" w:rsidRPr="00B3567C" w:rsidRDefault="00D969F4" w:rsidP="008E3995">
            <w:pPr>
              <w:jc w:val="center"/>
              <w:rPr>
                <w:b w:val="0"/>
              </w:rPr>
            </w:pPr>
            <w:r w:rsidRPr="00B3567C">
              <w:rPr>
                <w:b w:val="0"/>
              </w:rPr>
              <w:t>+2</w:t>
            </w:r>
          </w:p>
        </w:tc>
        <w:tc>
          <w:tcPr>
            <w:tcW w:w="1134" w:type="dxa"/>
            <w:vAlign w:val="bottom"/>
          </w:tcPr>
          <w:p w:rsidR="00D969F4" w:rsidRPr="00B3567C" w:rsidRDefault="00D969F4" w:rsidP="008E3995">
            <w:pPr>
              <w:jc w:val="center"/>
              <w:rPr>
                <w:b w:val="0"/>
              </w:rPr>
            </w:pPr>
            <w:r w:rsidRPr="00B3567C">
              <w:rPr>
                <w:b w:val="0"/>
              </w:rPr>
              <w:t>+200,0</w:t>
            </w:r>
          </w:p>
        </w:tc>
      </w:tr>
      <w:tr w:rsidR="00D969F4" w:rsidRPr="00B3567C" w:rsidTr="008E3995">
        <w:tc>
          <w:tcPr>
            <w:tcW w:w="7230" w:type="dxa"/>
            <w:gridSpan w:val="3"/>
          </w:tcPr>
          <w:p w:rsidR="00D969F4" w:rsidRPr="00B3567C" w:rsidRDefault="00D969F4" w:rsidP="008E3995">
            <w:pPr>
              <w:rPr>
                <w:b w:val="0"/>
              </w:rPr>
            </w:pPr>
            <w:r w:rsidRPr="00B3567C">
              <w:rPr>
                <w:b w:val="0"/>
              </w:rPr>
              <w:t>Рассмотрено материалов на комиссиях по ОБДД</w:t>
            </w:r>
          </w:p>
        </w:tc>
        <w:tc>
          <w:tcPr>
            <w:tcW w:w="850" w:type="dxa"/>
            <w:vAlign w:val="bottom"/>
          </w:tcPr>
          <w:p w:rsidR="00D969F4" w:rsidRPr="00B3567C" w:rsidRDefault="00D969F4" w:rsidP="008E3995">
            <w:pPr>
              <w:jc w:val="center"/>
              <w:rPr>
                <w:b w:val="0"/>
              </w:rPr>
            </w:pPr>
            <w:r w:rsidRPr="00B3567C">
              <w:rPr>
                <w:b w:val="0"/>
              </w:rPr>
              <w:t>2</w:t>
            </w:r>
          </w:p>
        </w:tc>
        <w:tc>
          <w:tcPr>
            <w:tcW w:w="709" w:type="dxa"/>
            <w:vAlign w:val="bottom"/>
          </w:tcPr>
          <w:p w:rsidR="00D969F4" w:rsidRPr="00B3567C" w:rsidRDefault="00D969F4" w:rsidP="008E3995">
            <w:pPr>
              <w:jc w:val="center"/>
              <w:rPr>
                <w:b w:val="0"/>
              </w:rPr>
            </w:pPr>
            <w:r w:rsidRPr="00B3567C">
              <w:rPr>
                <w:b w:val="0"/>
              </w:rPr>
              <w:t>1</w:t>
            </w:r>
          </w:p>
        </w:tc>
        <w:tc>
          <w:tcPr>
            <w:tcW w:w="709" w:type="dxa"/>
            <w:vAlign w:val="bottom"/>
          </w:tcPr>
          <w:p w:rsidR="00D969F4" w:rsidRPr="00B3567C" w:rsidRDefault="00D969F4" w:rsidP="008E3995">
            <w:pPr>
              <w:jc w:val="center"/>
              <w:rPr>
                <w:b w:val="0"/>
              </w:rPr>
            </w:pPr>
            <w:r w:rsidRPr="00B3567C">
              <w:rPr>
                <w:b w:val="0"/>
              </w:rPr>
              <w:t>+1</w:t>
            </w:r>
          </w:p>
        </w:tc>
        <w:tc>
          <w:tcPr>
            <w:tcW w:w="1134" w:type="dxa"/>
            <w:vAlign w:val="bottom"/>
          </w:tcPr>
          <w:p w:rsidR="00D969F4" w:rsidRPr="00B3567C" w:rsidRDefault="00D969F4" w:rsidP="008E3995">
            <w:pPr>
              <w:jc w:val="center"/>
              <w:rPr>
                <w:b w:val="0"/>
              </w:rPr>
            </w:pPr>
            <w:r w:rsidRPr="00B3567C">
              <w:rPr>
                <w:b w:val="0"/>
              </w:rPr>
              <w:t>+100,0</w:t>
            </w:r>
          </w:p>
        </w:tc>
      </w:tr>
      <w:tr w:rsidR="00D969F4" w:rsidRPr="00B3567C" w:rsidTr="008E3995">
        <w:tc>
          <w:tcPr>
            <w:tcW w:w="7230" w:type="dxa"/>
            <w:gridSpan w:val="3"/>
          </w:tcPr>
          <w:p w:rsidR="00D969F4" w:rsidRPr="00B3567C" w:rsidRDefault="00D969F4" w:rsidP="008E3995">
            <w:pPr>
              <w:rPr>
                <w:b w:val="0"/>
              </w:rPr>
            </w:pPr>
            <w:r w:rsidRPr="00B3567C">
              <w:rPr>
                <w:b w:val="0"/>
              </w:rPr>
              <w:t>Ст. 238 УК РФ</w:t>
            </w:r>
          </w:p>
        </w:tc>
        <w:tc>
          <w:tcPr>
            <w:tcW w:w="850" w:type="dxa"/>
            <w:vAlign w:val="bottom"/>
          </w:tcPr>
          <w:p w:rsidR="00D969F4" w:rsidRPr="00B3567C" w:rsidRDefault="00D969F4" w:rsidP="008E3995">
            <w:pPr>
              <w:jc w:val="center"/>
              <w:rPr>
                <w:b w:val="0"/>
              </w:rPr>
            </w:pPr>
            <w:r w:rsidRPr="00B3567C">
              <w:rPr>
                <w:b w:val="0"/>
              </w:rPr>
              <w:t>4</w:t>
            </w:r>
          </w:p>
        </w:tc>
        <w:tc>
          <w:tcPr>
            <w:tcW w:w="709" w:type="dxa"/>
            <w:vAlign w:val="bottom"/>
          </w:tcPr>
          <w:p w:rsidR="00D969F4" w:rsidRPr="00B3567C" w:rsidRDefault="00D969F4" w:rsidP="008E3995">
            <w:pPr>
              <w:jc w:val="center"/>
              <w:rPr>
                <w:b w:val="0"/>
              </w:rPr>
            </w:pPr>
            <w:r w:rsidRPr="00B3567C">
              <w:rPr>
                <w:b w:val="0"/>
              </w:rPr>
              <w:t>3</w:t>
            </w:r>
          </w:p>
        </w:tc>
        <w:tc>
          <w:tcPr>
            <w:tcW w:w="709" w:type="dxa"/>
            <w:vAlign w:val="bottom"/>
          </w:tcPr>
          <w:p w:rsidR="00D969F4" w:rsidRPr="00B3567C" w:rsidRDefault="00D969F4" w:rsidP="008E3995">
            <w:pPr>
              <w:jc w:val="center"/>
              <w:rPr>
                <w:b w:val="0"/>
              </w:rPr>
            </w:pPr>
            <w:r w:rsidRPr="00B3567C">
              <w:rPr>
                <w:b w:val="0"/>
              </w:rPr>
              <w:t>+1</w:t>
            </w:r>
          </w:p>
        </w:tc>
        <w:tc>
          <w:tcPr>
            <w:tcW w:w="1134" w:type="dxa"/>
            <w:vAlign w:val="bottom"/>
          </w:tcPr>
          <w:p w:rsidR="00D969F4" w:rsidRPr="00B3567C" w:rsidRDefault="00D969F4" w:rsidP="008E3995">
            <w:pPr>
              <w:jc w:val="center"/>
              <w:rPr>
                <w:b w:val="0"/>
              </w:rPr>
            </w:pPr>
            <w:r w:rsidRPr="00B3567C">
              <w:rPr>
                <w:b w:val="0"/>
              </w:rPr>
              <w:t>+33,3</w:t>
            </w:r>
          </w:p>
        </w:tc>
      </w:tr>
    </w:tbl>
    <w:p w:rsidR="00D969F4" w:rsidRPr="00B3567C" w:rsidRDefault="00D969F4" w:rsidP="00D969F4">
      <w:pPr>
        <w:ind w:firstLine="708"/>
        <w:jc w:val="center"/>
        <w:outlineLvl w:val="0"/>
        <w:rPr>
          <w:b w:val="0"/>
        </w:rPr>
      </w:pPr>
    </w:p>
    <w:p w:rsidR="00D969F4" w:rsidRPr="00B3567C" w:rsidRDefault="00D969F4" w:rsidP="00D969F4">
      <w:pPr>
        <w:pStyle w:val="1"/>
        <w:ind w:firstLine="708"/>
      </w:pPr>
      <w:r w:rsidRPr="00B3567C">
        <w:t>По штату УГИБДД – 20 а/м, в наличии по списку – 20 служебных автомобилей: (6 – 2009, 6 – 2010, 1 – 2011, 2 – 2012, 1 – 2013, 1 – 2014, 2 – 2015, 1 – 2016 года выпуска).</w:t>
      </w:r>
    </w:p>
    <w:p w:rsidR="00D969F4" w:rsidRPr="00B3567C" w:rsidRDefault="00D969F4" w:rsidP="00D969F4">
      <w:pPr>
        <w:pStyle w:val="ab"/>
        <w:spacing w:after="0"/>
        <w:ind w:left="0" w:firstLine="539"/>
        <w:contextualSpacing/>
        <w:jc w:val="both"/>
      </w:pPr>
      <w:r w:rsidRPr="00B3567C">
        <w:t>На балансе подразделении ОГИБДД по Гатчинскому району находи</w:t>
      </w:r>
      <w:r w:rsidRPr="00B3567C">
        <w:t>т</w:t>
      </w:r>
      <w:r w:rsidRPr="00B3567C">
        <w:t xml:space="preserve">ся 17 приборов с функцией видео-фиксации измерения скорости, </w:t>
      </w:r>
      <w:r w:rsidRPr="00B3567C">
        <w:rPr>
          <w:bCs/>
        </w:rPr>
        <w:t>2 фоторадарных передвижных комплекса «КРИС» П, 20 алкотекторов, 6 СВН Патруль-видео ДПС.</w:t>
      </w:r>
    </w:p>
    <w:p w:rsidR="00D969F4" w:rsidRPr="00B3567C" w:rsidRDefault="00D969F4" w:rsidP="00D969F4">
      <w:pPr>
        <w:ind w:firstLine="540"/>
        <w:rPr>
          <w:b w:val="0"/>
        </w:rPr>
      </w:pPr>
      <w:r w:rsidRPr="00B3567C">
        <w:rPr>
          <w:b w:val="0"/>
        </w:rPr>
        <w:t>Служба технической инспекции имеет следующее техническое оснащ</w:t>
      </w:r>
      <w:r w:rsidRPr="00B3567C">
        <w:rPr>
          <w:b w:val="0"/>
        </w:rPr>
        <w:t>е</w:t>
      </w:r>
      <w:r w:rsidRPr="00B3567C">
        <w:rPr>
          <w:b w:val="0"/>
        </w:rPr>
        <w:t>ние:</w:t>
      </w:r>
    </w:p>
    <w:p w:rsidR="00D969F4" w:rsidRPr="00B3567C" w:rsidRDefault="00D969F4" w:rsidP="00D969F4">
      <w:pPr>
        <w:rPr>
          <w:b w:val="0"/>
        </w:rPr>
      </w:pPr>
      <w:r w:rsidRPr="00B3567C">
        <w:rPr>
          <w:b w:val="0"/>
        </w:rPr>
        <w:t>газоанализатор «Автотест» - 1, прибор для проверки коэффициента светопропускания стёкол «Блик-Н» - 2, измеритель люфта рулевого управления «ИСЛ-М» - 1.</w:t>
      </w:r>
    </w:p>
    <w:p w:rsidR="00D969F4" w:rsidRPr="00B3567C" w:rsidRDefault="00D969F4" w:rsidP="00D969F4">
      <w:pPr>
        <w:ind w:firstLine="708"/>
        <w:jc w:val="center"/>
        <w:outlineLvl w:val="0"/>
        <w:rPr>
          <w:b w:val="0"/>
          <w:color w:val="FF0000"/>
        </w:rPr>
      </w:pPr>
    </w:p>
    <w:p w:rsidR="00D969F4" w:rsidRPr="00B3567C" w:rsidRDefault="00D969F4" w:rsidP="00D969F4">
      <w:pPr>
        <w:ind w:firstLine="708"/>
        <w:rPr>
          <w:b w:val="0"/>
        </w:rPr>
      </w:pPr>
      <w:r w:rsidRPr="00B3567C">
        <w:rPr>
          <w:b w:val="0"/>
        </w:rPr>
        <w:t>В первом квартале 2018 года службе дорожного надзора и организации движения необходимо продолжить проведение следующих мероприятий:</w:t>
      </w:r>
    </w:p>
    <w:p w:rsidR="00D969F4" w:rsidRPr="00B3567C" w:rsidRDefault="00D969F4" w:rsidP="00D969F4">
      <w:pPr>
        <w:pStyle w:val="a3"/>
        <w:ind w:firstLine="720"/>
        <w:jc w:val="both"/>
        <w:rPr>
          <w:b w:val="0"/>
        </w:rPr>
      </w:pPr>
      <w:r w:rsidRPr="00B3567C">
        <w:rPr>
          <w:b w:val="0"/>
        </w:rPr>
        <w:t>- уделять особое внимание внедрению мероприятий и</w:t>
      </w:r>
      <w:r w:rsidRPr="00B3567C">
        <w:rPr>
          <w:b w:val="0"/>
        </w:rPr>
        <w:t>н</w:t>
      </w:r>
      <w:r w:rsidRPr="00B3567C">
        <w:rPr>
          <w:b w:val="0"/>
        </w:rPr>
        <w:t>женерного характера по снижению дорожно-транспортных происшествий в районе;</w:t>
      </w:r>
    </w:p>
    <w:p w:rsidR="00D969F4" w:rsidRPr="00B3567C" w:rsidRDefault="00D969F4" w:rsidP="00D969F4">
      <w:pPr>
        <w:pStyle w:val="a3"/>
        <w:ind w:firstLine="720"/>
        <w:jc w:val="both"/>
        <w:rPr>
          <w:b w:val="0"/>
        </w:rPr>
      </w:pPr>
      <w:r w:rsidRPr="00B3567C">
        <w:rPr>
          <w:b w:val="0"/>
        </w:rPr>
        <w:t xml:space="preserve"> - на основе очаговой аварийности выявлять условия и причины, способствующие с</w:t>
      </w:r>
      <w:r w:rsidRPr="00B3567C">
        <w:rPr>
          <w:b w:val="0"/>
        </w:rPr>
        <w:t>о</w:t>
      </w:r>
      <w:r w:rsidRPr="00B3567C">
        <w:rPr>
          <w:b w:val="0"/>
        </w:rPr>
        <w:t>вершению ДТП и принимать меры по их устранению;</w:t>
      </w:r>
    </w:p>
    <w:p w:rsidR="00D969F4" w:rsidRPr="00B3567C" w:rsidRDefault="00D969F4" w:rsidP="00D969F4">
      <w:pPr>
        <w:pStyle w:val="a3"/>
        <w:ind w:firstLine="720"/>
        <w:jc w:val="both"/>
        <w:rPr>
          <w:b w:val="0"/>
        </w:rPr>
      </w:pPr>
      <w:r w:rsidRPr="00B3567C">
        <w:rPr>
          <w:b w:val="0"/>
        </w:rPr>
        <w:t xml:space="preserve">- регулярно проводить обследование улично-дорожной сети района, по результатам выявленных недостатков незамедлительно выходить с предложениями, сообщениями и предписаниями об их устранении в соответствующие организации; </w:t>
      </w:r>
    </w:p>
    <w:p w:rsidR="00D969F4" w:rsidRPr="00B3567C" w:rsidRDefault="00D969F4" w:rsidP="00D969F4">
      <w:pPr>
        <w:pStyle w:val="a3"/>
        <w:ind w:firstLine="720"/>
        <w:jc w:val="both"/>
        <w:rPr>
          <w:b w:val="0"/>
        </w:rPr>
      </w:pPr>
      <w:r w:rsidRPr="00B3567C">
        <w:rPr>
          <w:b w:val="0"/>
        </w:rPr>
        <w:t>- провести проверку содержания улично-дорожной сети и состояния наружного искусственного освещения;</w:t>
      </w:r>
    </w:p>
    <w:p w:rsidR="00D969F4" w:rsidRPr="00B3567C" w:rsidRDefault="00D969F4" w:rsidP="00D969F4">
      <w:pPr>
        <w:ind w:firstLine="720"/>
        <w:rPr>
          <w:b w:val="0"/>
        </w:rPr>
      </w:pPr>
      <w:r w:rsidRPr="00B3567C">
        <w:rPr>
          <w:b w:val="0"/>
        </w:rPr>
        <w:t>- осуществлять постоянный контроль над местами производства дорожных работ, в том числе над соблюдением чист</w:t>
      </w:r>
      <w:r w:rsidRPr="00B3567C">
        <w:rPr>
          <w:b w:val="0"/>
        </w:rPr>
        <w:t>о</w:t>
      </w:r>
      <w:r w:rsidRPr="00B3567C">
        <w:rPr>
          <w:b w:val="0"/>
        </w:rPr>
        <w:t>ты проезжей части в местах возможного ее загрязнения;</w:t>
      </w:r>
    </w:p>
    <w:p w:rsidR="00D969F4" w:rsidRPr="00B3567C" w:rsidRDefault="00D969F4" w:rsidP="00D969F4">
      <w:pPr>
        <w:ind w:left="-142" w:firstLine="850"/>
        <w:rPr>
          <w:b w:val="0"/>
        </w:rPr>
      </w:pPr>
      <w:r w:rsidRPr="00B3567C">
        <w:rPr>
          <w:b w:val="0"/>
        </w:rPr>
        <w:t xml:space="preserve">- контролировать работу отдельной роты ДПС по выявлению неисправностей ТСР, недостатков в содержании дорог и отражению указанных сведений в соответствующем журнале; </w:t>
      </w:r>
    </w:p>
    <w:p w:rsidR="00D969F4" w:rsidRPr="00B3567C" w:rsidRDefault="00D969F4" w:rsidP="00D969F4">
      <w:pPr>
        <w:ind w:left="-142" w:firstLine="850"/>
        <w:rPr>
          <w:b w:val="0"/>
        </w:rPr>
      </w:pPr>
      <w:r w:rsidRPr="00B3567C">
        <w:rPr>
          <w:b w:val="0"/>
        </w:rPr>
        <w:t>- контролировать работу отдельной роты ДПС по фиксации сопутствующих дорожных факторов при оформлении ДТП;</w:t>
      </w:r>
    </w:p>
    <w:p w:rsidR="00D969F4" w:rsidRPr="00B3567C" w:rsidRDefault="00D969F4" w:rsidP="00D969F4">
      <w:pPr>
        <w:ind w:firstLine="720"/>
        <w:rPr>
          <w:b w:val="0"/>
        </w:rPr>
      </w:pPr>
      <w:r w:rsidRPr="00B3567C">
        <w:rPr>
          <w:b w:val="0"/>
        </w:rPr>
        <w:t>- качественно проводить топограф</w:t>
      </w:r>
      <w:r w:rsidRPr="00B3567C">
        <w:rPr>
          <w:b w:val="0"/>
        </w:rPr>
        <w:t>и</w:t>
      </w:r>
      <w:r w:rsidRPr="00B3567C">
        <w:rPr>
          <w:b w:val="0"/>
        </w:rPr>
        <w:t xml:space="preserve">ческий анализ, на основе чего давать предложения направленные на снижение количества ДТП, а так же тяжести их последствий;   </w:t>
      </w:r>
    </w:p>
    <w:p w:rsidR="00D969F4" w:rsidRPr="00B3567C" w:rsidRDefault="00D969F4" w:rsidP="00D969F4">
      <w:pPr>
        <w:rPr>
          <w:b w:val="0"/>
        </w:rPr>
      </w:pPr>
      <w:r w:rsidRPr="00B3567C">
        <w:rPr>
          <w:b w:val="0"/>
        </w:rPr>
        <w:tab/>
        <w:t xml:space="preserve">- осуществлять контроль над соблюдением юридическими и должностными лицами законодательства РФ правил, стандартов и технических норм в области обеспечения безопасности дорожного движения, которыми устанавливаются требования к </w:t>
      </w:r>
      <w:r w:rsidRPr="00B3567C">
        <w:rPr>
          <w:b w:val="0"/>
        </w:rPr>
        <w:lastRenderedPageBreak/>
        <w:t>строительству и реконструкции,  ремонту и эксплуатационному состоянию дорог, улиц, дорожных сооружений и железнодорожных переездов, проявлять больше требовательности к районным эксплуатационным службам и должностным лицам;</w:t>
      </w:r>
    </w:p>
    <w:p w:rsidR="00D969F4" w:rsidRPr="00B3567C" w:rsidRDefault="00D969F4" w:rsidP="00D969F4">
      <w:pPr>
        <w:rPr>
          <w:b w:val="0"/>
        </w:rPr>
      </w:pPr>
      <w:r w:rsidRPr="00B3567C">
        <w:rPr>
          <w:b w:val="0"/>
          <w:color w:val="FF0000"/>
        </w:rPr>
        <w:t xml:space="preserve"> </w:t>
      </w:r>
      <w:r w:rsidRPr="00B3567C">
        <w:rPr>
          <w:b w:val="0"/>
          <w:color w:val="FF0000"/>
        </w:rPr>
        <w:tab/>
      </w:r>
      <w:r w:rsidRPr="00B3567C">
        <w:rPr>
          <w:b w:val="0"/>
        </w:rPr>
        <w:t>- регулярно принимать участие в заседания районной комиссии по БДД.</w:t>
      </w:r>
    </w:p>
    <w:p w:rsidR="00D969F4" w:rsidRPr="00B3567C" w:rsidRDefault="00D969F4" w:rsidP="00D969F4">
      <w:pPr>
        <w:jc w:val="center"/>
        <w:rPr>
          <w:b w:val="0"/>
          <w:i/>
          <w:color w:val="FF0000"/>
        </w:rPr>
      </w:pPr>
    </w:p>
    <w:p w:rsidR="00D969F4" w:rsidRPr="00B3567C" w:rsidRDefault="00D969F4" w:rsidP="00D969F4">
      <w:pPr>
        <w:jc w:val="center"/>
        <w:rPr>
          <w:b w:val="0"/>
          <w:i/>
        </w:rPr>
      </w:pPr>
      <w:r w:rsidRPr="00B3567C">
        <w:rPr>
          <w:b w:val="0"/>
          <w:i/>
        </w:rPr>
        <w:t>Основные направления работы</w:t>
      </w:r>
    </w:p>
    <w:p w:rsidR="00D969F4" w:rsidRPr="00B3567C" w:rsidRDefault="00D969F4" w:rsidP="00D969F4">
      <w:pPr>
        <w:jc w:val="center"/>
        <w:rPr>
          <w:b w:val="0"/>
          <w:i/>
        </w:rPr>
      </w:pPr>
      <w:r w:rsidRPr="00B3567C">
        <w:rPr>
          <w:b w:val="0"/>
          <w:i/>
        </w:rPr>
        <w:t>отдельной роты ДПС:</w:t>
      </w:r>
    </w:p>
    <w:p w:rsidR="00D969F4" w:rsidRPr="00B3567C" w:rsidRDefault="00D969F4" w:rsidP="00D969F4">
      <w:pPr>
        <w:jc w:val="center"/>
        <w:rPr>
          <w:b w:val="0"/>
          <w:i/>
        </w:rPr>
      </w:pPr>
    </w:p>
    <w:p w:rsidR="00D969F4" w:rsidRPr="00B3567C" w:rsidRDefault="00D969F4" w:rsidP="00D969F4">
      <w:pPr>
        <w:ind w:firstLine="708"/>
        <w:rPr>
          <w:b w:val="0"/>
        </w:rPr>
      </w:pPr>
      <w:r w:rsidRPr="00B3567C">
        <w:rPr>
          <w:b w:val="0"/>
        </w:rPr>
        <w:t>Одной из основных задач ОГИБДД УМВД является снижение аварийности и  детского дорожно-транспортного травматизма на обслуживаемой территории.</w:t>
      </w:r>
    </w:p>
    <w:p w:rsidR="00D969F4" w:rsidRPr="00B3567C" w:rsidRDefault="00D969F4" w:rsidP="00D969F4">
      <w:pPr>
        <w:ind w:right="-2" w:firstLine="360"/>
        <w:rPr>
          <w:b w:val="0"/>
        </w:rPr>
      </w:pPr>
      <w:r w:rsidRPr="00B3567C">
        <w:rPr>
          <w:b w:val="0"/>
        </w:rPr>
        <w:t xml:space="preserve">      В целях профилактики и предупреждения ДДТТ, на январь 2018 года планируется проведение следующих мероприятий:</w:t>
      </w:r>
    </w:p>
    <w:p w:rsidR="00D969F4" w:rsidRPr="00B3567C" w:rsidRDefault="00D969F4" w:rsidP="00D969F4">
      <w:pPr>
        <w:numPr>
          <w:ilvl w:val="0"/>
          <w:numId w:val="10"/>
        </w:numPr>
        <w:tabs>
          <w:tab w:val="clear" w:pos="720"/>
          <w:tab w:val="left" w:pos="426"/>
        </w:tabs>
        <w:ind w:left="426" w:right="-2" w:hanging="284"/>
        <w:rPr>
          <w:b w:val="0"/>
        </w:rPr>
      </w:pPr>
      <w:r w:rsidRPr="00B3567C">
        <w:rPr>
          <w:b w:val="0"/>
        </w:rPr>
        <w:t>Освещение в СМИ обстоятельств ДТП с участием детей и мер, принимаемых для снижения аварийности в районе;</w:t>
      </w:r>
    </w:p>
    <w:p w:rsidR="00D969F4" w:rsidRPr="00B3567C" w:rsidRDefault="00D969F4" w:rsidP="00D969F4">
      <w:pPr>
        <w:numPr>
          <w:ilvl w:val="0"/>
          <w:numId w:val="10"/>
        </w:numPr>
        <w:tabs>
          <w:tab w:val="left" w:pos="426"/>
        </w:tabs>
        <w:ind w:left="426" w:right="664" w:hanging="284"/>
        <w:rPr>
          <w:b w:val="0"/>
        </w:rPr>
      </w:pPr>
      <w:r w:rsidRPr="00B3567C">
        <w:rPr>
          <w:b w:val="0"/>
        </w:rPr>
        <w:t>Проведение бесед и мероприятий по БДД в ОУ и ДОУ района;</w:t>
      </w:r>
    </w:p>
    <w:p w:rsidR="00D969F4" w:rsidRPr="00B3567C" w:rsidRDefault="00D969F4" w:rsidP="00D969F4">
      <w:pPr>
        <w:numPr>
          <w:ilvl w:val="0"/>
          <w:numId w:val="10"/>
        </w:numPr>
        <w:tabs>
          <w:tab w:val="left" w:pos="426"/>
        </w:tabs>
        <w:ind w:left="426" w:hanging="284"/>
        <w:rPr>
          <w:b w:val="0"/>
        </w:rPr>
      </w:pPr>
      <w:r w:rsidRPr="00B3567C">
        <w:rPr>
          <w:b w:val="0"/>
        </w:rPr>
        <w:t>При проведении ежедневных инструктажей л/с нарядов ДПС, нацеливать личный состав на предупреждение и профилактику нарушений ПДД РФ, ответственность за которые предусмотрена статьями 12.6; 12.8; 12.18; 12.23; 12.26; 12.29  КоАП РФ, 264</w:t>
      </w:r>
      <w:r w:rsidRPr="00B3567C">
        <w:rPr>
          <w:b w:val="0"/>
          <w:vertAlign w:val="superscript"/>
        </w:rPr>
        <w:t xml:space="preserve">1 </w:t>
      </w:r>
      <w:r w:rsidRPr="00B3567C">
        <w:rPr>
          <w:b w:val="0"/>
        </w:rPr>
        <w:t>УК РФ;</w:t>
      </w:r>
    </w:p>
    <w:p w:rsidR="00D969F4" w:rsidRPr="00B3567C" w:rsidRDefault="00D969F4" w:rsidP="00D969F4">
      <w:pPr>
        <w:numPr>
          <w:ilvl w:val="0"/>
          <w:numId w:val="10"/>
        </w:numPr>
        <w:tabs>
          <w:tab w:val="left" w:pos="426"/>
        </w:tabs>
        <w:ind w:left="426" w:hanging="284"/>
        <w:rPr>
          <w:b w:val="0"/>
        </w:rPr>
      </w:pPr>
      <w:r w:rsidRPr="00B3567C">
        <w:rPr>
          <w:b w:val="0"/>
        </w:rPr>
        <w:t>Продолжать активное использование средства социальной рекламы, ориентируемой на все категории участников дорожного движения.</w:t>
      </w:r>
    </w:p>
    <w:p w:rsidR="00D969F4" w:rsidRPr="00B3567C" w:rsidRDefault="00D969F4" w:rsidP="00D969F4">
      <w:pPr>
        <w:tabs>
          <w:tab w:val="left" w:pos="426"/>
        </w:tabs>
        <w:rPr>
          <w:b w:val="0"/>
        </w:rPr>
      </w:pPr>
      <w:r w:rsidRPr="00B3567C">
        <w:rPr>
          <w:b w:val="0"/>
        </w:rPr>
        <w:tab/>
        <w:t>С целью стабилизации состояния аварийности на обслуживаемой территории района:</w:t>
      </w:r>
    </w:p>
    <w:p w:rsidR="00D969F4" w:rsidRPr="00B3567C" w:rsidRDefault="00D969F4" w:rsidP="00D969F4">
      <w:pPr>
        <w:numPr>
          <w:ilvl w:val="0"/>
          <w:numId w:val="18"/>
        </w:numPr>
        <w:tabs>
          <w:tab w:val="left" w:pos="426"/>
        </w:tabs>
        <w:ind w:left="426" w:hanging="284"/>
        <w:rPr>
          <w:b w:val="0"/>
        </w:rPr>
      </w:pPr>
      <w:r w:rsidRPr="00B3567C">
        <w:rPr>
          <w:b w:val="0"/>
        </w:rPr>
        <w:t>Продолжать работу в соответствии с планами дополнительных мероприятий, направленных на снижение количества дорожно-транспортных происшествий с участием пешеходов и уровня детского дорожно-транспортного травматизма;</w:t>
      </w:r>
    </w:p>
    <w:p w:rsidR="00D969F4" w:rsidRPr="00B3567C" w:rsidRDefault="00D969F4" w:rsidP="00D969F4">
      <w:pPr>
        <w:numPr>
          <w:ilvl w:val="0"/>
          <w:numId w:val="10"/>
        </w:numPr>
        <w:tabs>
          <w:tab w:val="left" w:pos="426"/>
        </w:tabs>
        <w:ind w:left="426" w:right="139" w:hanging="284"/>
        <w:rPr>
          <w:b w:val="0"/>
        </w:rPr>
      </w:pPr>
      <w:r w:rsidRPr="00B3567C">
        <w:rPr>
          <w:b w:val="0"/>
        </w:rPr>
        <w:t>Продолжать проведение целенаправленных рейдов силами л/с ОГИБДД УМВД России, строевых подразделений ГУ МВД России по выявлению и профилактике правонарушений, являющихся основными причинами аварийности, выявлению водителей, управляющих т/с с признаками опьянения;</w:t>
      </w:r>
    </w:p>
    <w:p w:rsidR="00D969F4" w:rsidRPr="00B3567C" w:rsidRDefault="00D969F4" w:rsidP="00D969F4">
      <w:pPr>
        <w:numPr>
          <w:ilvl w:val="0"/>
          <w:numId w:val="10"/>
        </w:numPr>
        <w:tabs>
          <w:tab w:val="left" w:pos="426"/>
        </w:tabs>
        <w:ind w:left="426" w:right="139" w:hanging="284"/>
        <w:rPr>
          <w:b w:val="0"/>
        </w:rPr>
      </w:pPr>
      <w:r w:rsidRPr="00B3567C">
        <w:rPr>
          <w:b w:val="0"/>
        </w:rPr>
        <w:t>Продолжать проведение на постоянной основе профилактического мероприятия «Пешеход. Пешеходный переход», «Пристегнись»;</w:t>
      </w:r>
    </w:p>
    <w:p w:rsidR="00D969F4" w:rsidRPr="00B3567C" w:rsidRDefault="00D969F4" w:rsidP="00D969F4">
      <w:pPr>
        <w:numPr>
          <w:ilvl w:val="0"/>
          <w:numId w:val="10"/>
        </w:numPr>
        <w:tabs>
          <w:tab w:val="left" w:pos="426"/>
        </w:tabs>
        <w:ind w:left="426" w:right="139" w:hanging="284"/>
        <w:rPr>
          <w:b w:val="0"/>
        </w:rPr>
      </w:pPr>
      <w:r w:rsidRPr="00B3567C">
        <w:rPr>
          <w:b w:val="0"/>
        </w:rPr>
        <w:t>В период с 01 по 31 января 2018 года провести мероприятия, направленные на привлечение к ответственности граждан, нарушающих ПДД в части не применения средств пассивной безопасности (ремней безопасности, детских удерживающих устройств);</w:t>
      </w:r>
    </w:p>
    <w:p w:rsidR="00D969F4" w:rsidRPr="00B3567C" w:rsidRDefault="00D969F4" w:rsidP="00D969F4">
      <w:pPr>
        <w:numPr>
          <w:ilvl w:val="0"/>
          <w:numId w:val="10"/>
        </w:numPr>
        <w:tabs>
          <w:tab w:val="clear" w:pos="720"/>
          <w:tab w:val="num" w:pos="426"/>
        </w:tabs>
        <w:ind w:left="426" w:right="139" w:hanging="284"/>
        <w:rPr>
          <w:b w:val="0"/>
        </w:rPr>
      </w:pPr>
      <w:r w:rsidRPr="00B3567C">
        <w:rPr>
          <w:b w:val="0"/>
        </w:rPr>
        <w:t xml:space="preserve">На январь 2018 года запланировано проведение следующих профилактических мероприятий: с 25.12 по 14.01 – «Внимание – Дети!»», с 01 по 31 – «Установка на ТС знака «Шипы»», с 01 по 31 – «Нарушение правил обгона», с 10 по 21 – «Нарушение правил расположения ТС на проезжей части», с 15 по 21 – «Несоблюдение очередности проезда», 20 и 27  – «Нетрезвый водитель». </w:t>
      </w:r>
    </w:p>
    <w:p w:rsidR="00D969F4" w:rsidRPr="00B3567C" w:rsidRDefault="00D969F4" w:rsidP="00D969F4">
      <w:pPr>
        <w:numPr>
          <w:ilvl w:val="0"/>
          <w:numId w:val="10"/>
        </w:numPr>
        <w:tabs>
          <w:tab w:val="clear" w:pos="720"/>
          <w:tab w:val="num" w:pos="426"/>
        </w:tabs>
        <w:ind w:left="426" w:hanging="284"/>
        <w:rPr>
          <w:b w:val="0"/>
        </w:rPr>
      </w:pPr>
      <w:r w:rsidRPr="00B3567C">
        <w:rPr>
          <w:b w:val="0"/>
        </w:rPr>
        <w:t>В соответствии с анализом аварийности вносить корректировку в дислокацию постов и маршрутов патрулирования.</w:t>
      </w:r>
    </w:p>
    <w:p w:rsidR="00D969F4" w:rsidRPr="00B3567C" w:rsidRDefault="00D969F4" w:rsidP="00D969F4">
      <w:pPr>
        <w:numPr>
          <w:ilvl w:val="0"/>
          <w:numId w:val="10"/>
        </w:numPr>
        <w:tabs>
          <w:tab w:val="clear" w:pos="720"/>
          <w:tab w:val="num" w:pos="426"/>
        </w:tabs>
        <w:ind w:left="426" w:hanging="284"/>
        <w:rPr>
          <w:b w:val="0"/>
        </w:rPr>
      </w:pPr>
      <w:r w:rsidRPr="00B3567C">
        <w:rPr>
          <w:b w:val="0"/>
        </w:rPr>
        <w:t>В период массового скопления граждан в период проведения м</w:t>
      </w:r>
      <w:r w:rsidRPr="00B3567C">
        <w:rPr>
          <w:b w:val="0"/>
        </w:rPr>
        <w:t>е</w:t>
      </w:r>
      <w:r w:rsidRPr="00B3567C">
        <w:rPr>
          <w:b w:val="0"/>
        </w:rPr>
        <w:t>роприятий и праздников на территории района обеспечивать безопасность дорожного движ</w:t>
      </w:r>
      <w:r w:rsidRPr="00B3567C">
        <w:rPr>
          <w:b w:val="0"/>
        </w:rPr>
        <w:t>е</w:t>
      </w:r>
      <w:r w:rsidRPr="00B3567C">
        <w:rPr>
          <w:b w:val="0"/>
        </w:rPr>
        <w:t>ния в местах массового скопления народа.</w:t>
      </w:r>
    </w:p>
    <w:p w:rsidR="00D969F4" w:rsidRPr="00B3567C" w:rsidRDefault="00D969F4" w:rsidP="00D969F4">
      <w:pPr>
        <w:numPr>
          <w:ilvl w:val="0"/>
          <w:numId w:val="10"/>
        </w:numPr>
        <w:tabs>
          <w:tab w:val="clear" w:pos="720"/>
          <w:tab w:val="num" w:pos="426"/>
        </w:tabs>
        <w:ind w:left="426" w:hanging="284"/>
        <w:rPr>
          <w:b w:val="0"/>
        </w:rPr>
      </w:pPr>
      <w:r w:rsidRPr="00B3567C">
        <w:rPr>
          <w:b w:val="0"/>
        </w:rPr>
        <w:t>Не реже 2-х раз в месяц совместно с СНД по БДД проводить целен</w:t>
      </w:r>
      <w:r w:rsidRPr="00B3567C">
        <w:rPr>
          <w:b w:val="0"/>
        </w:rPr>
        <w:t>а</w:t>
      </w:r>
      <w:r w:rsidRPr="00B3567C">
        <w:rPr>
          <w:b w:val="0"/>
        </w:rPr>
        <w:t>правленные дополнительные рейды «Водитель», по выявлению грубых наруш</w:t>
      </w:r>
      <w:r w:rsidRPr="00B3567C">
        <w:rPr>
          <w:b w:val="0"/>
        </w:rPr>
        <w:t>е</w:t>
      </w:r>
      <w:r w:rsidRPr="00B3567C">
        <w:rPr>
          <w:b w:val="0"/>
        </w:rPr>
        <w:t>ний ПДД сопутствующих сове</w:t>
      </w:r>
      <w:r w:rsidRPr="00B3567C">
        <w:rPr>
          <w:b w:val="0"/>
        </w:rPr>
        <w:t>р</w:t>
      </w:r>
      <w:r w:rsidRPr="00B3567C">
        <w:rPr>
          <w:b w:val="0"/>
        </w:rPr>
        <w:t>шению ДТП.</w:t>
      </w:r>
    </w:p>
    <w:p w:rsidR="00D969F4" w:rsidRPr="00B3567C" w:rsidRDefault="00D969F4" w:rsidP="00D969F4">
      <w:pPr>
        <w:numPr>
          <w:ilvl w:val="0"/>
          <w:numId w:val="10"/>
        </w:numPr>
        <w:tabs>
          <w:tab w:val="clear" w:pos="720"/>
        </w:tabs>
        <w:ind w:left="426" w:hanging="284"/>
        <w:rPr>
          <w:b w:val="0"/>
        </w:rPr>
      </w:pPr>
      <w:r w:rsidRPr="00B3567C">
        <w:rPr>
          <w:b w:val="0"/>
        </w:rPr>
        <w:t>В целях стабилизации оперативной обстановки на территории района, провести совместные рейды с участием других служб по обнаружению угнанн</w:t>
      </w:r>
      <w:r w:rsidRPr="00B3567C">
        <w:rPr>
          <w:b w:val="0"/>
        </w:rPr>
        <w:t>о</w:t>
      </w:r>
      <w:r w:rsidRPr="00B3567C">
        <w:rPr>
          <w:b w:val="0"/>
        </w:rPr>
        <w:t xml:space="preserve">го и похищенного транспорта. </w:t>
      </w:r>
    </w:p>
    <w:p w:rsidR="00D969F4" w:rsidRPr="00B3567C" w:rsidRDefault="00D969F4" w:rsidP="00D969F4">
      <w:pPr>
        <w:numPr>
          <w:ilvl w:val="0"/>
          <w:numId w:val="10"/>
        </w:numPr>
        <w:tabs>
          <w:tab w:val="clear" w:pos="720"/>
          <w:tab w:val="num" w:pos="426"/>
        </w:tabs>
        <w:ind w:left="426" w:hanging="284"/>
        <w:rPr>
          <w:b w:val="0"/>
        </w:rPr>
      </w:pPr>
      <w:r w:rsidRPr="00B3567C">
        <w:rPr>
          <w:b w:val="0"/>
        </w:rPr>
        <w:lastRenderedPageBreak/>
        <w:t>В целях обеспечения противодействия преступлениям террористической напра</w:t>
      </w:r>
      <w:r w:rsidRPr="00B3567C">
        <w:rPr>
          <w:b w:val="0"/>
        </w:rPr>
        <w:t>в</w:t>
      </w:r>
      <w:r w:rsidRPr="00B3567C">
        <w:rPr>
          <w:b w:val="0"/>
        </w:rPr>
        <w:t>ленности провести ряд дополнительных мероприятий направленных на повышение бдительности и оперативное реагирование личного состава на и</w:t>
      </w:r>
      <w:r w:rsidRPr="00B3567C">
        <w:rPr>
          <w:b w:val="0"/>
        </w:rPr>
        <w:t>н</w:t>
      </w:r>
      <w:r w:rsidRPr="00B3567C">
        <w:rPr>
          <w:b w:val="0"/>
        </w:rPr>
        <w:t>формацию связанную с терроризмом. Активизировать работу по выявлению оружия, боеприпасов, взрывчатых веществ и устройств, а также выявлению ин</w:t>
      </w:r>
      <w:r w:rsidRPr="00B3567C">
        <w:rPr>
          <w:b w:val="0"/>
        </w:rPr>
        <w:t>о</w:t>
      </w:r>
      <w:r w:rsidRPr="00B3567C">
        <w:rPr>
          <w:b w:val="0"/>
        </w:rPr>
        <w:t>странных граждан и лиц без гражданства, незаконно проникших на территорию РФ, в том числе причастных к совершению террористических а</w:t>
      </w:r>
      <w:r w:rsidRPr="00B3567C">
        <w:rPr>
          <w:b w:val="0"/>
        </w:rPr>
        <w:t>к</w:t>
      </w:r>
      <w:r w:rsidRPr="00B3567C">
        <w:rPr>
          <w:b w:val="0"/>
        </w:rPr>
        <w:t>ций.</w:t>
      </w:r>
    </w:p>
    <w:p w:rsidR="00D969F4" w:rsidRPr="00B3567C" w:rsidRDefault="00D969F4" w:rsidP="00D969F4">
      <w:pPr>
        <w:numPr>
          <w:ilvl w:val="0"/>
          <w:numId w:val="10"/>
        </w:numPr>
        <w:tabs>
          <w:tab w:val="clear" w:pos="720"/>
          <w:tab w:val="num" w:pos="426"/>
        </w:tabs>
        <w:ind w:left="426"/>
        <w:rPr>
          <w:b w:val="0"/>
        </w:rPr>
      </w:pPr>
      <w:r w:rsidRPr="00B3567C">
        <w:rPr>
          <w:b w:val="0"/>
        </w:rPr>
        <w:t>В целях усиления охраны общественного порядка и обеспечения общ</w:t>
      </w:r>
      <w:r w:rsidRPr="00B3567C">
        <w:rPr>
          <w:b w:val="0"/>
        </w:rPr>
        <w:t>е</w:t>
      </w:r>
      <w:r w:rsidRPr="00B3567C">
        <w:rPr>
          <w:b w:val="0"/>
        </w:rPr>
        <w:t>ственной безопасности проводить мероприятия, запланированные  в соответс</w:t>
      </w:r>
      <w:r w:rsidRPr="00B3567C">
        <w:rPr>
          <w:b w:val="0"/>
        </w:rPr>
        <w:t>т</w:t>
      </w:r>
      <w:r w:rsidRPr="00B3567C">
        <w:rPr>
          <w:b w:val="0"/>
        </w:rPr>
        <w:t>вии с планом УМВД по Гатчинскому району Ленинградской области.</w:t>
      </w:r>
    </w:p>
    <w:p w:rsidR="00D969F4" w:rsidRPr="00D33CCE" w:rsidRDefault="00D969F4" w:rsidP="00D969F4">
      <w:pPr>
        <w:ind w:left="360"/>
        <w:rPr>
          <w:color w:val="FF0000"/>
        </w:rPr>
      </w:pPr>
    </w:p>
    <w:p w:rsidR="00A24D25" w:rsidRDefault="00A24D25" w:rsidP="00782F95">
      <w:pPr>
        <w:numPr>
          <w:ilvl w:val="0"/>
          <w:numId w:val="1"/>
        </w:numPr>
        <w:ind w:left="0" w:firstLine="360"/>
      </w:pPr>
      <w:r>
        <w:t>О состоянии и возможности модернизации автобусного парка компаний, осуществляющих пассажирские перевозки в Гатчинском муниципальном районе. Доклад</w:t>
      </w:r>
      <w:r w:rsidRPr="002F5C2B">
        <w:t xml:space="preserve">: </w:t>
      </w:r>
      <w:r>
        <w:t>представители ООО «Транс-Балт», ОАО «АТП-31».</w:t>
      </w:r>
    </w:p>
    <w:p w:rsidR="00ED40A1" w:rsidRPr="00F770EE" w:rsidRDefault="00ED40A1" w:rsidP="00ED40A1">
      <w:pPr>
        <w:rPr>
          <w:b w:val="0"/>
        </w:rPr>
      </w:pPr>
      <w:r w:rsidRPr="00F770EE">
        <w:rPr>
          <w:b w:val="0"/>
        </w:rPr>
        <w:t xml:space="preserve">ООО «Транс-Балт»: Ежедневно предприятие выпускает на линию 46 автобусов по Гатчинскому району, 52 – на Санкт-Петербург. В 2017 году было заменено 13 транспортных средств на маршруте 100. В 2018 году запланирован большой объем замены подвижного состава. С недавнего времени взято направление на использование автобусов, работающих на газу. </w:t>
      </w:r>
      <w:r w:rsidR="00CE6C23" w:rsidRPr="00F770EE">
        <w:rPr>
          <w:b w:val="0"/>
        </w:rPr>
        <w:t>В настоящее время такие автобусы работают в тестовом режиме.</w:t>
      </w:r>
    </w:p>
    <w:p w:rsidR="004A4D2F" w:rsidRDefault="00CE6C23" w:rsidP="00ED40A1">
      <w:pPr>
        <w:rPr>
          <w:b w:val="0"/>
        </w:rPr>
      </w:pPr>
      <w:r w:rsidRPr="00F770EE">
        <w:rPr>
          <w:b w:val="0"/>
        </w:rPr>
        <w:t>ОАО «АТП-31»: Предприятие с 2012 года осуществляет перевозку в Г</w:t>
      </w:r>
      <w:r w:rsidR="00F770EE">
        <w:rPr>
          <w:b w:val="0"/>
        </w:rPr>
        <w:t>атчинском муниципальном районе по 4 социальным и 2 коммерческим маршрутам. Предприятие регулярно осуществляет мониторинг состояния транспортных средств. В настоящий момент решается вопрос об использовании</w:t>
      </w:r>
      <w:r w:rsidR="002B1250">
        <w:rPr>
          <w:b w:val="0"/>
        </w:rPr>
        <w:t xml:space="preserve"> низкоуровневых </w:t>
      </w:r>
      <w:r w:rsidR="00F770EE">
        <w:rPr>
          <w:b w:val="0"/>
        </w:rPr>
        <w:t xml:space="preserve"> автобусов</w:t>
      </w:r>
      <w:r w:rsidR="002B1250">
        <w:rPr>
          <w:b w:val="0"/>
        </w:rPr>
        <w:t xml:space="preserve"> в связи с неоднократными просьбами пассажиров. </w:t>
      </w:r>
    </w:p>
    <w:p w:rsidR="009A1C84" w:rsidRDefault="004A4D2F" w:rsidP="004A4D2F">
      <w:pPr>
        <w:ind w:firstLine="360"/>
        <w:rPr>
          <w:b w:val="0"/>
        </w:rPr>
      </w:pPr>
      <w:r>
        <w:rPr>
          <w:b w:val="0"/>
        </w:rPr>
        <w:t>За срыв выпуска на линию автобусов</w:t>
      </w:r>
      <w:r w:rsidR="009A1C84">
        <w:rPr>
          <w:b w:val="0"/>
        </w:rPr>
        <w:t xml:space="preserve"> 28.02.2018</w:t>
      </w:r>
      <w:r>
        <w:rPr>
          <w:b w:val="0"/>
        </w:rPr>
        <w:t xml:space="preserve"> директор филиала был переведен на нижеоплачиваемую должность</w:t>
      </w:r>
      <w:r w:rsidR="009A1C84">
        <w:rPr>
          <w:b w:val="0"/>
        </w:rPr>
        <w:t>.</w:t>
      </w:r>
    </w:p>
    <w:p w:rsidR="009A1C84" w:rsidRDefault="009A1C84" w:rsidP="004A4D2F">
      <w:pPr>
        <w:ind w:firstLine="360"/>
        <w:rPr>
          <w:b w:val="0"/>
        </w:rPr>
      </w:pPr>
      <w:r>
        <w:rPr>
          <w:b w:val="0"/>
        </w:rPr>
        <w:t>В настоящее время 45 водителей направлены на прохождение процедуры замены иностранного водительского удостоверения на российское.</w:t>
      </w:r>
    </w:p>
    <w:p w:rsidR="00CE6C23" w:rsidRPr="00F770EE" w:rsidRDefault="00F770EE" w:rsidP="004A4D2F">
      <w:pPr>
        <w:ind w:firstLine="360"/>
        <w:rPr>
          <w:b w:val="0"/>
        </w:rPr>
      </w:pPr>
      <w:r>
        <w:rPr>
          <w:b w:val="0"/>
        </w:rPr>
        <w:t xml:space="preserve"> </w:t>
      </w:r>
      <w:r w:rsidR="00D33CCE" w:rsidRPr="00F770EE">
        <w:rPr>
          <w:b w:val="0"/>
        </w:rPr>
        <w:t>ОАО «АТП-31»</w:t>
      </w:r>
      <w:r w:rsidR="00D33CCE">
        <w:rPr>
          <w:b w:val="0"/>
        </w:rPr>
        <w:t xml:space="preserve"> предоставит информацию в администрацию Гатчинского района по вопросу отстоя автобусов на привокзальной площади в Мариенбурге.</w:t>
      </w:r>
    </w:p>
    <w:p w:rsidR="00D33CCE" w:rsidRDefault="00162C1A" w:rsidP="001D1512">
      <w:pPr>
        <w:numPr>
          <w:ilvl w:val="0"/>
          <w:numId w:val="1"/>
        </w:numPr>
        <w:ind w:left="0" w:firstLine="360"/>
      </w:pPr>
      <w:r>
        <w:t>Обеспечение безопасности дорожного движения  на ж</w:t>
      </w:r>
      <w:r w:rsidRPr="00DF1FBC">
        <w:t>/</w:t>
      </w:r>
      <w:r>
        <w:t>д переездах. Доклад</w:t>
      </w:r>
      <w:r w:rsidRPr="002F5C2B">
        <w:t>:</w:t>
      </w:r>
      <w:r>
        <w:t xml:space="preserve"> Санкт-Петербург-Балтийская дистанция пути.</w:t>
      </w:r>
    </w:p>
    <w:p w:rsidR="001D1512" w:rsidRPr="001D1512" w:rsidRDefault="001D1512" w:rsidP="001D1512">
      <w:pPr>
        <w:ind w:firstLine="567"/>
        <w:rPr>
          <w:b w:val="0"/>
        </w:rPr>
      </w:pPr>
      <w:r w:rsidRPr="001D1512">
        <w:rPr>
          <w:b w:val="0"/>
        </w:rPr>
        <w:t>За 2017 год</w:t>
      </w:r>
      <w:r>
        <w:rPr>
          <w:b w:val="0"/>
        </w:rPr>
        <w:t xml:space="preserve"> на железнодорожных переездах</w:t>
      </w:r>
      <w:r w:rsidRPr="001D1512">
        <w:rPr>
          <w:b w:val="0"/>
        </w:rPr>
        <w:t xml:space="preserve"> было допущено 25 дорожно - транспортных происшествий, против 19 допущенных за аналогичный период времени 2016 года.</w:t>
      </w:r>
    </w:p>
    <w:p w:rsidR="001D1512" w:rsidRPr="001D1512" w:rsidRDefault="001D1512" w:rsidP="001D1512">
      <w:pPr>
        <w:ind w:firstLine="567"/>
        <w:rPr>
          <w:b w:val="0"/>
        </w:rPr>
      </w:pPr>
      <w:r w:rsidRPr="001D1512">
        <w:rPr>
          <w:b w:val="0"/>
        </w:rPr>
        <w:t>Из 25 случаев, допущенных в 2017 году - одно произошло на переезде с дежурным работником, 20 произошло на неохраняемых переездах, оборудованных АПС, 4 - на нерегулируемых переездах.</w:t>
      </w:r>
    </w:p>
    <w:p w:rsidR="001D1512" w:rsidRPr="001D1512" w:rsidRDefault="001D1512" w:rsidP="001D1512">
      <w:pPr>
        <w:ind w:firstLine="567"/>
        <w:rPr>
          <w:b w:val="0"/>
        </w:rPr>
      </w:pPr>
      <w:r w:rsidRPr="001D1512">
        <w:rPr>
          <w:b w:val="0"/>
        </w:rPr>
        <w:t>В 2017 году в ДТП пострадало 5 человек. За тот же период времени в 2016 году в ДТП пострадало 11 человек, в т.ч. погибло - 2 человека.</w:t>
      </w:r>
    </w:p>
    <w:p w:rsidR="001D1512" w:rsidRPr="001D1512" w:rsidRDefault="001D1512" w:rsidP="001D1512">
      <w:pPr>
        <w:ind w:firstLine="567"/>
        <w:rPr>
          <w:b w:val="0"/>
        </w:rPr>
      </w:pPr>
      <w:r w:rsidRPr="001D1512">
        <w:rPr>
          <w:b w:val="0"/>
        </w:rPr>
        <w:t>ДТП произошли по вине водителей транспортных средств, которые, грубо нарушив п. 15 Правил дорожного движения, выехали на переезд и допустили остановку транспортного средства в габарите подвижного состава.</w:t>
      </w:r>
    </w:p>
    <w:p w:rsidR="001D1512" w:rsidRDefault="001D1512" w:rsidP="001D1512">
      <w:pPr>
        <w:ind w:firstLine="567"/>
        <w:rPr>
          <w:b w:val="0"/>
        </w:rPr>
      </w:pPr>
      <w:r w:rsidRPr="001D1512">
        <w:rPr>
          <w:b w:val="0"/>
        </w:rPr>
        <w:t xml:space="preserve">Санкт-Петербург-Балтийская дистанция пути напоминает, при подъезде к железнодорожному переезду </w:t>
      </w:r>
      <w:r>
        <w:rPr>
          <w:b w:val="0"/>
        </w:rPr>
        <w:t>необходимо ограничивайть</w:t>
      </w:r>
      <w:r w:rsidRPr="001D1512">
        <w:rPr>
          <w:b w:val="0"/>
        </w:rPr>
        <w:t xml:space="preserve"> скорость до разум</w:t>
      </w:r>
      <w:r>
        <w:rPr>
          <w:b w:val="0"/>
        </w:rPr>
        <w:t>ных пределов, заранее продумать</w:t>
      </w:r>
      <w:r w:rsidRPr="001D1512">
        <w:rPr>
          <w:b w:val="0"/>
        </w:rPr>
        <w:t xml:space="preserve"> свои действия с позиции обеспечения безопасности движе</w:t>
      </w:r>
      <w:r>
        <w:rPr>
          <w:b w:val="0"/>
        </w:rPr>
        <w:t>ния через переезд, не принимать решения</w:t>
      </w:r>
      <w:r w:rsidRPr="001D1512">
        <w:rPr>
          <w:b w:val="0"/>
        </w:rPr>
        <w:t xml:space="preserve"> о проследовании через переезд перед приб</w:t>
      </w:r>
      <w:r>
        <w:rPr>
          <w:b w:val="0"/>
        </w:rPr>
        <w:t>лижающимся поездом. Не выезжать</w:t>
      </w:r>
      <w:r w:rsidRPr="001D1512">
        <w:rPr>
          <w:b w:val="0"/>
        </w:rPr>
        <w:t xml:space="preserve"> на переезд при появлении на переездном светофоре красных сигналов, даже если шлагбаум еще открыт (при выезде на настил переезда шлагбаумы закроются, и </w:t>
      </w:r>
      <w:r>
        <w:rPr>
          <w:b w:val="0"/>
        </w:rPr>
        <w:t xml:space="preserve">можно попасть </w:t>
      </w:r>
      <w:r w:rsidRPr="001D1512">
        <w:rPr>
          <w:b w:val="0"/>
        </w:rPr>
        <w:t>в «ловушку»).</w:t>
      </w:r>
    </w:p>
    <w:p w:rsidR="001D1512" w:rsidRDefault="001D1512" w:rsidP="001D1512">
      <w:pPr>
        <w:ind w:firstLine="567"/>
        <w:rPr>
          <w:b w:val="0"/>
        </w:rPr>
      </w:pPr>
    </w:p>
    <w:p w:rsidR="001D1512" w:rsidRPr="001D1512" w:rsidRDefault="001D1512" w:rsidP="001D1512">
      <w:pPr>
        <w:ind w:firstLine="567"/>
        <w:rPr>
          <w:b w:val="0"/>
        </w:rPr>
      </w:pPr>
    </w:p>
    <w:p w:rsidR="00B54DCD" w:rsidRPr="00162C1A" w:rsidRDefault="00B54DCD" w:rsidP="00782F95">
      <w:pPr>
        <w:numPr>
          <w:ilvl w:val="0"/>
          <w:numId w:val="1"/>
        </w:numPr>
        <w:ind w:left="0" w:firstLine="360"/>
      </w:pPr>
      <w:r w:rsidRPr="00162C1A">
        <w:rPr>
          <w:sz w:val="28"/>
          <w:szCs w:val="28"/>
        </w:rPr>
        <w:lastRenderedPageBreak/>
        <w:t>Рассмотрение заявлений граждан и организаций по вопросам обеспечения безопасности дорожного движения.</w:t>
      </w:r>
    </w:p>
    <w:p w:rsidR="005D47C9" w:rsidRPr="005D47C9" w:rsidRDefault="005D47C9" w:rsidP="00336BA4">
      <w:pPr>
        <w:rPr>
          <w:b w:val="0"/>
          <w:sz w:val="28"/>
          <w:szCs w:val="28"/>
        </w:rPr>
      </w:pPr>
    </w:p>
    <w:p w:rsidR="00162C1A" w:rsidRDefault="00162C1A" w:rsidP="003A1367">
      <w:r>
        <w:t>4.1. Вопрос о безопасности дорожного движения у дома №1 по ул. Сандалова. Обращение Клюевой Л.И.</w:t>
      </w:r>
    </w:p>
    <w:p w:rsidR="00B54DCD" w:rsidRDefault="00B54DCD" w:rsidP="003A1367">
      <w:pPr>
        <w:rPr>
          <w:b w:val="0"/>
        </w:rPr>
      </w:pPr>
      <w:r w:rsidRPr="003A1367">
        <w:rPr>
          <w:b w:val="0"/>
        </w:rPr>
        <w:t xml:space="preserve">Решение комиссии: </w:t>
      </w:r>
    </w:p>
    <w:p w:rsidR="00162C1A" w:rsidRPr="00885A03" w:rsidRDefault="00162C1A" w:rsidP="003A1367">
      <w:pPr>
        <w:rPr>
          <w:b w:val="0"/>
          <w:color w:val="FF0000"/>
        </w:rPr>
      </w:pPr>
      <w:r w:rsidRPr="00162C1A">
        <w:rPr>
          <w:b w:val="0"/>
        </w:rPr>
        <w:t>Направить обращение гражданки Клюевой Л.И.  в МКУ «СК и РКХ и С»</w:t>
      </w:r>
      <w:r w:rsidR="00357E87">
        <w:rPr>
          <w:b w:val="0"/>
        </w:rPr>
        <w:t xml:space="preserve"> и в </w:t>
      </w:r>
      <w:r w:rsidR="00CA6E49">
        <w:rPr>
          <w:b w:val="0"/>
        </w:rPr>
        <w:t>Комитет градостроительства и архитектуры администрации Гатчинского муниципального района</w:t>
      </w:r>
      <w:r w:rsidRPr="00162C1A">
        <w:rPr>
          <w:b w:val="0"/>
        </w:rPr>
        <w:t xml:space="preserve"> для ответа по существу в части касающейся. </w:t>
      </w:r>
    </w:p>
    <w:p w:rsidR="00927714" w:rsidRPr="00162C1A" w:rsidRDefault="00927714" w:rsidP="003A1367">
      <w:pPr>
        <w:rPr>
          <w:b w:val="0"/>
        </w:rPr>
      </w:pPr>
    </w:p>
    <w:p w:rsidR="00162C1A" w:rsidRDefault="00162C1A" w:rsidP="00B54DCD">
      <w:r>
        <w:t>4</w:t>
      </w:r>
      <w:r w:rsidR="003A1367">
        <w:t>.2.</w:t>
      </w:r>
      <w:r w:rsidR="00BF0E13" w:rsidRPr="00BF0E13">
        <w:t xml:space="preserve"> </w:t>
      </w:r>
      <w:r>
        <w:t>Вопрос о несанкционированной остановки автобусов по адресу</w:t>
      </w:r>
      <w:r w:rsidRPr="007B0C51">
        <w:t>:</w:t>
      </w:r>
      <w:r>
        <w:t xml:space="preserve"> ул. Рощинская, д. 28. Обращение Суздалевич В.Д.</w:t>
      </w:r>
    </w:p>
    <w:p w:rsidR="00543F28" w:rsidRDefault="00B54DCD" w:rsidP="00775DA9">
      <w:pPr>
        <w:rPr>
          <w:b w:val="0"/>
        </w:rPr>
      </w:pPr>
      <w:r w:rsidRPr="00B54DCD">
        <w:rPr>
          <w:b w:val="0"/>
        </w:rPr>
        <w:t>Решение комиссии:</w:t>
      </w:r>
      <w:r>
        <w:rPr>
          <w:b w:val="0"/>
        </w:rPr>
        <w:t xml:space="preserve"> </w:t>
      </w:r>
    </w:p>
    <w:p w:rsidR="00775DA9" w:rsidRDefault="00903094" w:rsidP="00775DA9">
      <w:pPr>
        <w:rPr>
          <w:b w:val="0"/>
        </w:rPr>
      </w:pPr>
      <w:r>
        <w:rPr>
          <w:b w:val="0"/>
        </w:rPr>
        <w:t xml:space="preserve">Направить обращение в ПТ «Гатчинамаршрутавто» о предоставлении данных о востребованности остановки у д. 28 по ул. Рощинской. Рассмотреть на следующем заседании Комиссии </w:t>
      </w:r>
      <w:r w:rsidR="00927714" w:rsidRPr="00927714">
        <w:rPr>
          <w:b w:val="0"/>
        </w:rPr>
        <w:t xml:space="preserve">по обеспечению безопасности дорожного движения на территории МО «Город Гатчина» и Гатчинского муниципального района при администрации Гатчинского муниципального района </w:t>
      </w:r>
      <w:r w:rsidRPr="00927714">
        <w:rPr>
          <w:b w:val="0"/>
        </w:rPr>
        <w:t>28.03</w:t>
      </w:r>
      <w:r w:rsidR="00823BC2">
        <w:rPr>
          <w:b w:val="0"/>
        </w:rPr>
        <w:t>.2018 г.</w:t>
      </w:r>
    </w:p>
    <w:p w:rsidR="00927714" w:rsidRPr="00927714" w:rsidRDefault="00927714" w:rsidP="00775DA9"/>
    <w:p w:rsidR="00927714" w:rsidRDefault="00927714" w:rsidP="00927714">
      <w:pPr>
        <w:pStyle w:val="a8"/>
        <w:spacing w:after="0"/>
        <w:ind w:left="0"/>
        <w:jc w:val="both"/>
        <w:rPr>
          <w:rFonts w:ascii="Times New Roman" w:hAnsi="Times New Roman"/>
          <w:sz w:val="24"/>
          <w:szCs w:val="24"/>
        </w:rPr>
      </w:pPr>
      <w:r>
        <w:rPr>
          <w:rFonts w:ascii="Times New Roman" w:hAnsi="Times New Roman"/>
          <w:b/>
          <w:sz w:val="24"/>
          <w:szCs w:val="24"/>
        </w:rPr>
        <w:t>4</w:t>
      </w:r>
      <w:r w:rsidR="00543F28" w:rsidRPr="00543F28">
        <w:rPr>
          <w:rFonts w:ascii="Times New Roman" w:hAnsi="Times New Roman"/>
          <w:b/>
          <w:sz w:val="24"/>
          <w:szCs w:val="24"/>
        </w:rPr>
        <w:t>.3</w:t>
      </w:r>
      <w:r w:rsidR="00336BA4" w:rsidRPr="00543F28">
        <w:rPr>
          <w:rFonts w:ascii="Times New Roman" w:hAnsi="Times New Roman"/>
          <w:b/>
          <w:sz w:val="24"/>
          <w:szCs w:val="24"/>
        </w:rPr>
        <w:t>.</w:t>
      </w:r>
      <w:r w:rsidR="00FF395B" w:rsidRPr="00543F28">
        <w:rPr>
          <w:rFonts w:ascii="Times New Roman" w:hAnsi="Times New Roman"/>
          <w:b/>
          <w:sz w:val="24"/>
          <w:szCs w:val="24"/>
        </w:rPr>
        <w:t xml:space="preserve"> </w:t>
      </w:r>
      <w:r w:rsidRPr="00927714">
        <w:rPr>
          <w:rFonts w:ascii="Times New Roman" w:hAnsi="Times New Roman"/>
          <w:b/>
          <w:sz w:val="24"/>
          <w:szCs w:val="24"/>
        </w:rPr>
        <w:t>Вопрос о возможности организации сквозного движения от ул. Г.Кныша к ул. Новоселов мимо МБОУ «Гатчинская начальная общеобразовательная школа №5». Обращение Демидова Д.Б.</w:t>
      </w:r>
    </w:p>
    <w:p w:rsidR="00823BC2" w:rsidRPr="00357E87" w:rsidRDefault="00D40121" w:rsidP="00823BC2">
      <w:pPr>
        <w:ind w:firstLine="720"/>
        <w:rPr>
          <w:b w:val="0"/>
        </w:rPr>
      </w:pPr>
      <w:r w:rsidRPr="00927714">
        <w:t>Решение комиссии:</w:t>
      </w:r>
      <w:r w:rsidR="00F00AF2" w:rsidRPr="00927714">
        <w:t xml:space="preserve"> </w:t>
      </w:r>
      <w:r w:rsidR="00823BC2" w:rsidRPr="00357E87">
        <w:rPr>
          <w:b w:val="0"/>
        </w:rPr>
        <w:t>Закрытие проезда местного значения, расположенного между улицами Новоселов и Генерала Кныша города Гатчина, в районе дома № 7а по улице Генерала Кныша было произведено на основании решения Комиссии по обеспечению безопасности дорожного движения администрации муниципального образования «Город Гатчина» с целью ликвидации возможности использования указанного участка улично-дорожной сети для движения транзитного транспорта и обеспечения безопасности дорожного движения около среднего общеобразовательного учреждения в связи с несоответствием геометрических параметров проезда существовавшей на момент перекрытия интенсивности движения транспортных средств. Образованные после перекрытия тупиковые проезды имеют достаточные для разворота и стоянки транспортных средств площадки.</w:t>
      </w:r>
    </w:p>
    <w:p w:rsidR="00823BC2" w:rsidRPr="00357E87" w:rsidRDefault="00823BC2" w:rsidP="00823BC2">
      <w:pPr>
        <w:ind w:firstLine="708"/>
        <w:rPr>
          <w:b w:val="0"/>
        </w:rPr>
      </w:pPr>
      <w:r w:rsidRPr="00357E87">
        <w:rPr>
          <w:b w:val="0"/>
        </w:rPr>
        <w:t>Правила движения транспортных средств в жилых зонах регулируются разделом 17 Правил дорожного движения, утвержденных Постановлением Правительства РФ от 23.10.1993 № 1090, и устанавливают приоритет движения пешеходов перед транспортными средствами в них. Дорожно-транспортных происшествий с участием пешеходов и конфликтных ситуаций, обусловленных движением транспортных потоков, в рассматриваемом жилом районе микрорайона «Аэродром» за период 2013 – 2018 г.г. не зарегистрировано.</w:t>
      </w:r>
    </w:p>
    <w:p w:rsidR="004E5C84" w:rsidRDefault="00823BC2" w:rsidP="00823BC2">
      <w:pPr>
        <w:ind w:firstLine="708"/>
        <w:rPr>
          <w:b w:val="0"/>
        </w:rPr>
      </w:pPr>
      <w:r w:rsidRPr="00357E87">
        <w:rPr>
          <w:b w:val="0"/>
        </w:rPr>
        <w:t>Установка дорожных светофоров, в том числе у детских учебных заведений, на дорогах местного значения категории, подобной рассматриваемому проезду, с существующей интенсивностью движения транспортных и пешеходных потоков Государственным стандартом ГОСТ Р52289-2004 «Технические средства организ</w:t>
      </w:r>
      <w:r w:rsidR="00357E87" w:rsidRPr="00357E87">
        <w:rPr>
          <w:b w:val="0"/>
        </w:rPr>
        <w:t>ации дорожного движе</w:t>
      </w:r>
      <w:r w:rsidRPr="00357E87">
        <w:rPr>
          <w:b w:val="0"/>
        </w:rPr>
        <w:t>ния. Правила применения дорожных знаков, разметки, светофоров, ограждений и направляющих устройств» не регламентирована.</w:t>
      </w:r>
    </w:p>
    <w:p w:rsidR="00357E87" w:rsidRPr="00357E87" w:rsidRDefault="00357E87" w:rsidP="00823BC2">
      <w:pPr>
        <w:ind w:firstLine="708"/>
        <w:rPr>
          <w:b w:val="0"/>
        </w:rPr>
      </w:pPr>
    </w:p>
    <w:p w:rsidR="00BF0E13" w:rsidRPr="004E5C84" w:rsidRDefault="00BE7312" w:rsidP="004E5C84">
      <w:r>
        <w:t>4</w:t>
      </w:r>
      <w:r w:rsidR="004E5C84" w:rsidRPr="004E5C84">
        <w:t>.4.</w:t>
      </w:r>
      <w:r w:rsidR="00842ED6" w:rsidRPr="004E5C84">
        <w:t xml:space="preserve"> </w:t>
      </w:r>
      <w:r w:rsidR="00BF0E13" w:rsidRPr="004E5C84">
        <w:t xml:space="preserve"> </w:t>
      </w:r>
      <w:r>
        <w:t>Вопрос об организации безопасности дорожного движения на территории, прилегающей к МБДОУ «Детский сад №45 комбинированного вида». Обращение заведующей МБДОУ «Детский сад №45 комбинированного вида».</w:t>
      </w:r>
    </w:p>
    <w:p w:rsidR="00BE7312" w:rsidRDefault="00F128B7" w:rsidP="00176D81">
      <w:pPr>
        <w:pStyle w:val="a8"/>
        <w:spacing w:after="0"/>
        <w:ind w:left="0"/>
        <w:jc w:val="both"/>
        <w:rPr>
          <w:rFonts w:ascii="Times New Roman" w:hAnsi="Times New Roman"/>
          <w:sz w:val="24"/>
          <w:szCs w:val="24"/>
        </w:rPr>
      </w:pPr>
      <w:r w:rsidRPr="004E5C84">
        <w:rPr>
          <w:rFonts w:ascii="Times New Roman" w:hAnsi="Times New Roman"/>
          <w:sz w:val="24"/>
          <w:szCs w:val="24"/>
        </w:rPr>
        <w:t>Решение комиссии:</w:t>
      </w:r>
      <w:r w:rsidR="00954BEA" w:rsidRPr="004E5C84">
        <w:rPr>
          <w:rFonts w:ascii="Times New Roman" w:hAnsi="Times New Roman"/>
          <w:sz w:val="24"/>
          <w:szCs w:val="24"/>
        </w:rPr>
        <w:t xml:space="preserve"> </w:t>
      </w:r>
    </w:p>
    <w:p w:rsidR="00BE7312" w:rsidRDefault="00BE7312" w:rsidP="00176D81">
      <w:pPr>
        <w:pStyle w:val="a8"/>
        <w:spacing w:after="0"/>
        <w:ind w:left="0"/>
        <w:jc w:val="both"/>
        <w:rPr>
          <w:rFonts w:ascii="Times New Roman" w:hAnsi="Times New Roman"/>
          <w:sz w:val="24"/>
          <w:szCs w:val="24"/>
        </w:rPr>
      </w:pPr>
      <w:r>
        <w:rPr>
          <w:rFonts w:ascii="Times New Roman" w:hAnsi="Times New Roman"/>
          <w:sz w:val="24"/>
          <w:szCs w:val="24"/>
        </w:rPr>
        <w:lastRenderedPageBreak/>
        <w:t>В соответствии с</w:t>
      </w:r>
      <w:r w:rsidR="00942202">
        <w:rPr>
          <w:rFonts w:ascii="Times New Roman" w:hAnsi="Times New Roman"/>
          <w:sz w:val="24"/>
          <w:szCs w:val="24"/>
        </w:rPr>
        <w:t>о</w:t>
      </w:r>
      <w:r>
        <w:rPr>
          <w:rFonts w:ascii="Times New Roman" w:hAnsi="Times New Roman"/>
          <w:sz w:val="24"/>
          <w:szCs w:val="24"/>
        </w:rPr>
        <w:t xml:space="preserve"> СанПиН размещение парковки для автомобилей </w:t>
      </w:r>
      <w:r w:rsidR="00C24B10">
        <w:rPr>
          <w:rFonts w:ascii="Times New Roman" w:hAnsi="Times New Roman"/>
          <w:sz w:val="24"/>
          <w:szCs w:val="24"/>
        </w:rPr>
        <w:t xml:space="preserve">до границ детских учреждений допускается </w:t>
      </w:r>
      <w:r w:rsidR="00942202">
        <w:rPr>
          <w:rFonts w:ascii="Times New Roman" w:hAnsi="Times New Roman"/>
          <w:sz w:val="24"/>
          <w:szCs w:val="24"/>
        </w:rPr>
        <w:t>не ближе 50 метров.</w:t>
      </w:r>
    </w:p>
    <w:p w:rsidR="00942202" w:rsidRPr="00D54193" w:rsidRDefault="00942202" w:rsidP="00176D81">
      <w:pPr>
        <w:pStyle w:val="a8"/>
        <w:spacing w:after="0"/>
        <w:ind w:left="0"/>
        <w:jc w:val="both"/>
        <w:rPr>
          <w:rFonts w:ascii="Times New Roman" w:hAnsi="Times New Roman"/>
          <w:sz w:val="24"/>
          <w:szCs w:val="24"/>
        </w:rPr>
      </w:pPr>
    </w:p>
    <w:p w:rsidR="00BF0E13" w:rsidRPr="002004A3" w:rsidRDefault="00D54193" w:rsidP="00D54193">
      <w:r w:rsidRPr="002004A3">
        <w:t>1.5</w:t>
      </w:r>
      <w:r w:rsidR="00BF0E13" w:rsidRPr="002004A3">
        <w:t xml:space="preserve">. </w:t>
      </w:r>
      <w:r w:rsidR="00942202">
        <w:t>Вопрос о нарушении парковки автотранспорта между д. 41 по ул. К.Маркса и д. 21а по ул. Соборная. Обращение Русиной О.А.</w:t>
      </w:r>
    </w:p>
    <w:p w:rsidR="00ED40A1" w:rsidRPr="00272182" w:rsidRDefault="00BF0E13" w:rsidP="00ED40A1">
      <w:pPr>
        <w:tabs>
          <w:tab w:val="left" w:pos="6915"/>
        </w:tabs>
        <w:rPr>
          <w:b w:val="0"/>
        </w:rPr>
      </w:pPr>
      <w:r w:rsidRPr="002004A3">
        <w:t xml:space="preserve">Решение комиссии: </w:t>
      </w:r>
      <w:r w:rsidR="00ED40A1" w:rsidRPr="00272182">
        <w:rPr>
          <w:b w:val="0"/>
        </w:rPr>
        <w:t xml:space="preserve">Закрытие сквозного проезда </w:t>
      </w:r>
      <w:r w:rsidR="00ED40A1">
        <w:rPr>
          <w:b w:val="0"/>
        </w:rPr>
        <w:t xml:space="preserve">между домом 41 по ул. К.Маркса и домом 21а по ул. Соборная </w:t>
      </w:r>
      <w:r w:rsidR="00ED40A1" w:rsidRPr="00272182">
        <w:rPr>
          <w:b w:val="0"/>
        </w:rPr>
        <w:t>признано Комиссией нецелесообразным</w:t>
      </w:r>
      <w:r w:rsidR="00ED40A1" w:rsidRPr="00272182">
        <w:t xml:space="preserve"> </w:t>
      </w:r>
      <w:r w:rsidR="00ED40A1" w:rsidRPr="00272182">
        <w:rPr>
          <w:b w:val="0"/>
        </w:rPr>
        <w:t>из-за отсутствия проезда для транспорта спецслужб (скорая помощь, полиция, МЧС и т.д.).</w:t>
      </w:r>
    </w:p>
    <w:p w:rsidR="00ED40A1" w:rsidRDefault="00ED40A1" w:rsidP="00ED40A1">
      <w:pPr>
        <w:ind w:firstLine="284"/>
      </w:pPr>
    </w:p>
    <w:p w:rsidR="00201050" w:rsidRPr="00201050" w:rsidRDefault="00201050" w:rsidP="00942202">
      <w:pPr>
        <w:pStyle w:val="a8"/>
        <w:spacing w:after="0"/>
        <w:ind w:left="0"/>
        <w:jc w:val="both"/>
        <w:rPr>
          <w:rFonts w:ascii="Times New Roman" w:hAnsi="Times New Roman"/>
          <w:sz w:val="24"/>
          <w:szCs w:val="24"/>
        </w:rPr>
      </w:pPr>
    </w:p>
    <w:p w:rsidR="00F36436" w:rsidRPr="00F36436" w:rsidRDefault="00F36436" w:rsidP="00BF0E13">
      <w:pPr>
        <w:pStyle w:val="a8"/>
        <w:spacing w:after="0"/>
        <w:ind w:left="0"/>
        <w:jc w:val="both"/>
        <w:rPr>
          <w:rFonts w:ascii="Times New Roman" w:hAnsi="Times New Roman"/>
          <w:b/>
          <w:sz w:val="24"/>
          <w:szCs w:val="24"/>
        </w:rPr>
      </w:pPr>
    </w:p>
    <w:p w:rsidR="001652EE" w:rsidRPr="00BF0E13" w:rsidRDefault="001652EE" w:rsidP="00BF0E13">
      <w:pPr>
        <w:ind w:firstLine="360"/>
        <w:rPr>
          <w:sz w:val="28"/>
          <w:szCs w:val="28"/>
        </w:rPr>
      </w:pPr>
    </w:p>
    <w:p w:rsidR="009C132B" w:rsidRDefault="00A652E3" w:rsidP="00D564F8">
      <w:pPr>
        <w:ind w:firstLine="567"/>
        <w:rPr>
          <w:b w:val="0"/>
          <w:sz w:val="28"/>
          <w:szCs w:val="28"/>
        </w:rPr>
      </w:pPr>
      <w:r w:rsidRPr="00A742CE">
        <w:rPr>
          <w:b w:val="0"/>
          <w:sz w:val="28"/>
          <w:szCs w:val="28"/>
        </w:rPr>
        <w:t>В заключительном слове председательствующий –</w:t>
      </w:r>
      <w:r w:rsidR="00FB4760">
        <w:rPr>
          <w:b w:val="0"/>
          <w:sz w:val="28"/>
          <w:szCs w:val="28"/>
        </w:rPr>
        <w:t xml:space="preserve"> </w:t>
      </w:r>
      <w:r w:rsidR="00A57974">
        <w:rPr>
          <w:b w:val="0"/>
          <w:sz w:val="28"/>
          <w:szCs w:val="28"/>
        </w:rPr>
        <w:t xml:space="preserve">Т.Ф.Материков </w:t>
      </w:r>
      <w:r w:rsidRPr="00A742CE">
        <w:rPr>
          <w:b w:val="0"/>
          <w:sz w:val="28"/>
          <w:szCs w:val="28"/>
        </w:rPr>
        <w:t>- заместитель главы администрации Гатчинского муниципального района</w:t>
      </w:r>
      <w:r w:rsidR="008C6322">
        <w:rPr>
          <w:b w:val="0"/>
          <w:sz w:val="28"/>
          <w:szCs w:val="28"/>
        </w:rPr>
        <w:t xml:space="preserve"> </w:t>
      </w:r>
      <w:r w:rsidR="008B30C3">
        <w:rPr>
          <w:b w:val="0"/>
          <w:sz w:val="28"/>
          <w:szCs w:val="28"/>
        </w:rPr>
        <w:t>–</w:t>
      </w:r>
      <w:r w:rsidRPr="00A742CE">
        <w:rPr>
          <w:b w:val="0"/>
          <w:sz w:val="28"/>
          <w:szCs w:val="28"/>
        </w:rPr>
        <w:t xml:space="preserve">поблагодарил присутствующих за правильное понимание рассматриваемых </w:t>
      </w:r>
      <w:r w:rsidR="00872FAC">
        <w:rPr>
          <w:b w:val="0"/>
          <w:sz w:val="28"/>
          <w:szCs w:val="28"/>
        </w:rPr>
        <w:t xml:space="preserve">на </w:t>
      </w:r>
      <w:r w:rsidRPr="00A742CE">
        <w:rPr>
          <w:b w:val="0"/>
          <w:sz w:val="28"/>
          <w:szCs w:val="28"/>
        </w:rPr>
        <w:t xml:space="preserve"> заседания комиссии вопросов и активность участников заседания в обсуждении и принятии решений.</w:t>
      </w:r>
    </w:p>
    <w:p w:rsidR="009C132B" w:rsidRDefault="009C132B" w:rsidP="00A652E3">
      <w:pPr>
        <w:rPr>
          <w:b w:val="0"/>
          <w:sz w:val="28"/>
          <w:szCs w:val="28"/>
        </w:rPr>
      </w:pPr>
    </w:p>
    <w:p w:rsidR="006E09EB" w:rsidRDefault="006E09EB" w:rsidP="00A652E3">
      <w:pPr>
        <w:rPr>
          <w:b w:val="0"/>
          <w:sz w:val="28"/>
          <w:szCs w:val="28"/>
        </w:rPr>
      </w:pPr>
    </w:p>
    <w:p w:rsidR="006E09EB" w:rsidRPr="00A742CE" w:rsidRDefault="006E09EB" w:rsidP="00A652E3">
      <w:pPr>
        <w:rPr>
          <w:b w:val="0"/>
          <w:sz w:val="28"/>
          <w:szCs w:val="28"/>
        </w:rPr>
      </w:pPr>
    </w:p>
    <w:p w:rsidR="00A652E3" w:rsidRPr="00A742CE" w:rsidRDefault="00A652E3" w:rsidP="00A652E3">
      <w:pPr>
        <w:rPr>
          <w:b w:val="0"/>
          <w:sz w:val="28"/>
          <w:szCs w:val="28"/>
        </w:rPr>
      </w:pPr>
      <w:r w:rsidRPr="00A742CE">
        <w:rPr>
          <w:b w:val="0"/>
          <w:sz w:val="28"/>
          <w:szCs w:val="28"/>
        </w:rPr>
        <w:t>Заместитель председателя комиссии</w:t>
      </w:r>
    </w:p>
    <w:p w:rsidR="00DB58C9" w:rsidRDefault="009B7E90" w:rsidP="00A652E3">
      <w:pPr>
        <w:ind w:left="-426"/>
        <w:rPr>
          <w:b w:val="0"/>
          <w:sz w:val="28"/>
          <w:szCs w:val="28"/>
        </w:rPr>
      </w:pPr>
      <w:r>
        <w:rPr>
          <w:b w:val="0"/>
          <w:sz w:val="28"/>
          <w:szCs w:val="28"/>
        </w:rPr>
        <w:t xml:space="preserve">      </w:t>
      </w:r>
      <w:r w:rsidR="00A652E3" w:rsidRPr="00A742CE">
        <w:rPr>
          <w:b w:val="0"/>
          <w:sz w:val="28"/>
          <w:szCs w:val="28"/>
        </w:rPr>
        <w:t>по ОБДД на территории МО «Город Гатчина»</w:t>
      </w:r>
    </w:p>
    <w:p w:rsidR="00A652E3" w:rsidRPr="00A742CE" w:rsidRDefault="00DB58C9" w:rsidP="00DB58C9">
      <w:pPr>
        <w:ind w:left="-426"/>
        <w:rPr>
          <w:b w:val="0"/>
          <w:sz w:val="28"/>
          <w:szCs w:val="28"/>
        </w:rPr>
      </w:pPr>
      <w:r>
        <w:rPr>
          <w:b w:val="0"/>
          <w:sz w:val="28"/>
          <w:szCs w:val="28"/>
        </w:rPr>
        <w:t xml:space="preserve">     </w:t>
      </w:r>
      <w:r w:rsidR="00A652E3" w:rsidRPr="00A742CE">
        <w:rPr>
          <w:b w:val="0"/>
          <w:sz w:val="28"/>
          <w:szCs w:val="28"/>
        </w:rPr>
        <w:t xml:space="preserve"> и Гатчинского муниципального района                          </w:t>
      </w:r>
      <w:r>
        <w:rPr>
          <w:b w:val="0"/>
          <w:sz w:val="28"/>
          <w:szCs w:val="28"/>
        </w:rPr>
        <w:t xml:space="preserve">         </w:t>
      </w:r>
      <w:r w:rsidR="00A652E3" w:rsidRPr="00A742CE">
        <w:rPr>
          <w:b w:val="0"/>
          <w:sz w:val="28"/>
          <w:szCs w:val="28"/>
        </w:rPr>
        <w:t xml:space="preserve">   </w:t>
      </w:r>
      <w:r w:rsidR="00090E12">
        <w:rPr>
          <w:b w:val="0"/>
          <w:sz w:val="28"/>
          <w:szCs w:val="28"/>
        </w:rPr>
        <w:t>Т.Ф.Материков</w:t>
      </w:r>
    </w:p>
    <w:p w:rsidR="007B188D" w:rsidRDefault="007B188D" w:rsidP="00A652E3">
      <w:pPr>
        <w:rPr>
          <w:b w:val="0"/>
          <w:sz w:val="28"/>
          <w:szCs w:val="28"/>
        </w:rPr>
      </w:pPr>
    </w:p>
    <w:p w:rsidR="00FB4760" w:rsidRDefault="00FB4760" w:rsidP="00A652E3">
      <w:pPr>
        <w:rPr>
          <w:b w:val="0"/>
          <w:sz w:val="28"/>
          <w:szCs w:val="28"/>
        </w:rPr>
      </w:pPr>
    </w:p>
    <w:p w:rsidR="00FB4760" w:rsidRPr="00A742CE" w:rsidRDefault="00FB4760" w:rsidP="00A652E3">
      <w:pPr>
        <w:rPr>
          <w:b w:val="0"/>
          <w:sz w:val="28"/>
          <w:szCs w:val="28"/>
        </w:rPr>
      </w:pPr>
    </w:p>
    <w:p w:rsidR="00020559" w:rsidRPr="00291563" w:rsidRDefault="00020559" w:rsidP="007C0D8E"/>
    <w:sectPr w:rsidR="00020559" w:rsidRPr="00291563" w:rsidSect="00301B2D">
      <w:headerReference w:type="even" r:id="rId13"/>
      <w:pgSz w:w="11906" w:h="16838"/>
      <w:pgMar w:top="141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D37" w:rsidRPr="00291563" w:rsidRDefault="00DD4D37" w:rsidP="00301B2D">
      <w:pPr>
        <w:rPr>
          <w:sz w:val="21"/>
          <w:szCs w:val="21"/>
        </w:rPr>
      </w:pPr>
      <w:r w:rsidRPr="00291563">
        <w:rPr>
          <w:sz w:val="21"/>
          <w:szCs w:val="21"/>
        </w:rPr>
        <w:separator/>
      </w:r>
    </w:p>
  </w:endnote>
  <w:endnote w:type="continuationSeparator" w:id="1">
    <w:p w:rsidR="00DD4D37" w:rsidRPr="00291563" w:rsidRDefault="00DD4D37" w:rsidP="00301B2D">
      <w:pPr>
        <w:rPr>
          <w:sz w:val="21"/>
          <w:szCs w:val="21"/>
        </w:rPr>
      </w:pPr>
      <w:r w:rsidRPr="00291563">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D37" w:rsidRPr="00291563" w:rsidRDefault="00DD4D37" w:rsidP="00301B2D">
      <w:pPr>
        <w:rPr>
          <w:sz w:val="21"/>
          <w:szCs w:val="21"/>
        </w:rPr>
      </w:pPr>
      <w:r w:rsidRPr="00291563">
        <w:rPr>
          <w:sz w:val="21"/>
          <w:szCs w:val="21"/>
        </w:rPr>
        <w:separator/>
      </w:r>
    </w:p>
  </w:footnote>
  <w:footnote w:type="continuationSeparator" w:id="1">
    <w:p w:rsidR="00DD4D37" w:rsidRPr="00291563" w:rsidRDefault="00DD4D37" w:rsidP="00301B2D">
      <w:pPr>
        <w:rPr>
          <w:sz w:val="21"/>
          <w:szCs w:val="21"/>
        </w:rPr>
      </w:pPr>
      <w:r w:rsidRPr="00291563">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26" w:rsidRPr="00291563" w:rsidRDefault="00E32802">
    <w:pPr>
      <w:rPr>
        <w:sz w:val="8"/>
        <w:szCs w:val="8"/>
      </w:rPr>
    </w:pPr>
    <w:r w:rsidRPr="00E32802">
      <w:rPr>
        <w:sz w:val="21"/>
        <w:szCs w:val="21"/>
        <w:lang w:bidi="ru-RU"/>
      </w:rPr>
      <w:pict>
        <v:shapetype id="_x0000_t202" coordsize="21600,21600" o:spt="202" path="m,l,21600r21600,l21600,xe">
          <v:stroke joinstyle="miter"/>
          <v:path gradientshapeok="t" o:connecttype="rect"/>
        </v:shapetype>
        <v:shape id="_x0000_s77827" type="#_x0000_t202" style="position:absolute;left:0;text-align:left;margin-left:421.65pt;margin-top:185.35pt;width:7.9pt;height:4.55pt;z-index:-251658752;mso-wrap-style:none;mso-wrap-distance-left:5pt;mso-wrap-distance-right:5pt;mso-position-horizontal-relative:page;mso-position-vertical-relative:page" wrapcoords="0 0" filled="f" stroked="f">
          <v:textbox style="mso-next-textbox:#_x0000_s77827;mso-fit-shape-to-text:t" inset="0,0,0,0">
            <w:txbxContent>
              <w:p w:rsidR="00470C26" w:rsidRPr="00291563" w:rsidRDefault="00470C26">
                <w:pPr>
                  <w:rPr>
                    <w:sz w:val="21"/>
                    <w:szCs w:val="21"/>
                  </w:rPr>
                </w:pPr>
                <w:r w:rsidRPr="00291563">
                  <w:rPr>
                    <w:rStyle w:val="HeaderorfooterSpacing1pt"/>
                    <w:sz w:val="13"/>
                    <w:szCs w:val="13"/>
                  </w:rPr>
                  <w:t>1U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8334F"/>
    <w:multiLevelType w:val="hybridMultilevel"/>
    <w:tmpl w:val="09BCE3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B135366"/>
    <w:multiLevelType w:val="hybridMultilevel"/>
    <w:tmpl w:val="72209ACC"/>
    <w:lvl w:ilvl="0" w:tplc="733085B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1F1C3561"/>
    <w:multiLevelType w:val="hybridMultilevel"/>
    <w:tmpl w:val="91C25760"/>
    <w:lvl w:ilvl="0" w:tplc="8F7E5B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DD0C96"/>
    <w:multiLevelType w:val="hybridMultilevel"/>
    <w:tmpl w:val="6F5EF06A"/>
    <w:lvl w:ilvl="0" w:tplc="5260A57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C80FC6"/>
    <w:multiLevelType w:val="hybridMultilevel"/>
    <w:tmpl w:val="63FE7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B1DF9"/>
    <w:multiLevelType w:val="hybridMultilevel"/>
    <w:tmpl w:val="CBA2AECA"/>
    <w:lvl w:ilvl="0" w:tplc="D0804052">
      <w:start w:val="3"/>
      <w:numFmt w:val="decimal"/>
      <w:lvlText w:val="%1."/>
      <w:lvlJc w:val="left"/>
      <w:pPr>
        <w:tabs>
          <w:tab w:val="num" w:pos="720"/>
        </w:tabs>
        <w:ind w:left="720" w:hanging="360"/>
      </w:pPr>
      <w:rPr>
        <w:rFonts w:hint="default"/>
      </w:rPr>
    </w:lvl>
    <w:lvl w:ilvl="1" w:tplc="0C0A45C4" w:tentative="1">
      <w:start w:val="1"/>
      <w:numFmt w:val="lowerLetter"/>
      <w:lvlText w:val="%2."/>
      <w:lvlJc w:val="left"/>
      <w:pPr>
        <w:tabs>
          <w:tab w:val="num" w:pos="1440"/>
        </w:tabs>
        <w:ind w:left="1440" w:hanging="360"/>
      </w:pPr>
    </w:lvl>
    <w:lvl w:ilvl="2" w:tplc="C636B9A0" w:tentative="1">
      <w:start w:val="1"/>
      <w:numFmt w:val="lowerRoman"/>
      <w:lvlText w:val="%3."/>
      <w:lvlJc w:val="right"/>
      <w:pPr>
        <w:tabs>
          <w:tab w:val="num" w:pos="2160"/>
        </w:tabs>
        <w:ind w:left="2160" w:hanging="180"/>
      </w:pPr>
    </w:lvl>
    <w:lvl w:ilvl="3" w:tplc="A3CC3420" w:tentative="1">
      <w:start w:val="1"/>
      <w:numFmt w:val="decimal"/>
      <w:lvlText w:val="%4."/>
      <w:lvlJc w:val="left"/>
      <w:pPr>
        <w:tabs>
          <w:tab w:val="num" w:pos="2880"/>
        </w:tabs>
        <w:ind w:left="2880" w:hanging="360"/>
      </w:pPr>
    </w:lvl>
    <w:lvl w:ilvl="4" w:tplc="1996F7D4" w:tentative="1">
      <w:start w:val="1"/>
      <w:numFmt w:val="lowerLetter"/>
      <w:lvlText w:val="%5."/>
      <w:lvlJc w:val="left"/>
      <w:pPr>
        <w:tabs>
          <w:tab w:val="num" w:pos="3600"/>
        </w:tabs>
        <w:ind w:left="3600" w:hanging="360"/>
      </w:pPr>
    </w:lvl>
    <w:lvl w:ilvl="5" w:tplc="42308310" w:tentative="1">
      <w:start w:val="1"/>
      <w:numFmt w:val="lowerRoman"/>
      <w:lvlText w:val="%6."/>
      <w:lvlJc w:val="right"/>
      <w:pPr>
        <w:tabs>
          <w:tab w:val="num" w:pos="4320"/>
        </w:tabs>
        <w:ind w:left="4320" w:hanging="180"/>
      </w:pPr>
    </w:lvl>
    <w:lvl w:ilvl="6" w:tplc="6B9A699E" w:tentative="1">
      <w:start w:val="1"/>
      <w:numFmt w:val="decimal"/>
      <w:lvlText w:val="%7."/>
      <w:lvlJc w:val="left"/>
      <w:pPr>
        <w:tabs>
          <w:tab w:val="num" w:pos="5040"/>
        </w:tabs>
        <w:ind w:left="5040" w:hanging="360"/>
      </w:pPr>
    </w:lvl>
    <w:lvl w:ilvl="7" w:tplc="3F38A626" w:tentative="1">
      <w:start w:val="1"/>
      <w:numFmt w:val="lowerLetter"/>
      <w:lvlText w:val="%8."/>
      <w:lvlJc w:val="left"/>
      <w:pPr>
        <w:tabs>
          <w:tab w:val="num" w:pos="5760"/>
        </w:tabs>
        <w:ind w:left="5760" w:hanging="360"/>
      </w:pPr>
    </w:lvl>
    <w:lvl w:ilvl="8" w:tplc="7EDC3054" w:tentative="1">
      <w:start w:val="1"/>
      <w:numFmt w:val="lowerRoman"/>
      <w:lvlText w:val="%9."/>
      <w:lvlJc w:val="right"/>
      <w:pPr>
        <w:tabs>
          <w:tab w:val="num" w:pos="6480"/>
        </w:tabs>
        <w:ind w:left="6480" w:hanging="180"/>
      </w:pPr>
    </w:lvl>
  </w:abstractNum>
  <w:abstractNum w:abstractNumId="6">
    <w:nsid w:val="39EB2F03"/>
    <w:multiLevelType w:val="hybridMultilevel"/>
    <w:tmpl w:val="9182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80EA9"/>
    <w:multiLevelType w:val="multilevel"/>
    <w:tmpl w:val="CBA2AEC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5C85AF1"/>
    <w:multiLevelType w:val="hybridMultilevel"/>
    <w:tmpl w:val="418AC10A"/>
    <w:lvl w:ilvl="0" w:tplc="55309670">
      <w:start w:val="1"/>
      <w:numFmt w:val="decimal"/>
      <w:lvlText w:val="%1."/>
      <w:lvlJc w:val="left"/>
      <w:pPr>
        <w:tabs>
          <w:tab w:val="num" w:pos="1428"/>
        </w:tabs>
        <w:ind w:left="1428" w:hanging="360"/>
      </w:pPr>
    </w:lvl>
    <w:lvl w:ilvl="1" w:tplc="B546C672">
      <w:start w:val="1"/>
      <w:numFmt w:val="lowerLetter"/>
      <w:lvlText w:val="%2."/>
      <w:lvlJc w:val="left"/>
      <w:pPr>
        <w:tabs>
          <w:tab w:val="num" w:pos="2148"/>
        </w:tabs>
        <w:ind w:left="2148" w:hanging="360"/>
      </w:pPr>
    </w:lvl>
    <w:lvl w:ilvl="2" w:tplc="B24220F6" w:tentative="1">
      <w:start w:val="1"/>
      <w:numFmt w:val="lowerRoman"/>
      <w:lvlText w:val="%3."/>
      <w:lvlJc w:val="right"/>
      <w:pPr>
        <w:tabs>
          <w:tab w:val="num" w:pos="2868"/>
        </w:tabs>
        <w:ind w:left="2868" w:hanging="180"/>
      </w:pPr>
    </w:lvl>
    <w:lvl w:ilvl="3" w:tplc="EE3614E4" w:tentative="1">
      <w:start w:val="1"/>
      <w:numFmt w:val="decimal"/>
      <w:lvlText w:val="%4."/>
      <w:lvlJc w:val="left"/>
      <w:pPr>
        <w:tabs>
          <w:tab w:val="num" w:pos="3588"/>
        </w:tabs>
        <w:ind w:left="3588" w:hanging="360"/>
      </w:pPr>
    </w:lvl>
    <w:lvl w:ilvl="4" w:tplc="BA42F266" w:tentative="1">
      <w:start w:val="1"/>
      <w:numFmt w:val="lowerLetter"/>
      <w:lvlText w:val="%5."/>
      <w:lvlJc w:val="left"/>
      <w:pPr>
        <w:tabs>
          <w:tab w:val="num" w:pos="4308"/>
        </w:tabs>
        <w:ind w:left="4308" w:hanging="360"/>
      </w:pPr>
    </w:lvl>
    <w:lvl w:ilvl="5" w:tplc="BAC011B0" w:tentative="1">
      <w:start w:val="1"/>
      <w:numFmt w:val="lowerRoman"/>
      <w:lvlText w:val="%6."/>
      <w:lvlJc w:val="right"/>
      <w:pPr>
        <w:tabs>
          <w:tab w:val="num" w:pos="5028"/>
        </w:tabs>
        <w:ind w:left="5028" w:hanging="180"/>
      </w:pPr>
    </w:lvl>
    <w:lvl w:ilvl="6" w:tplc="CAE2EA74" w:tentative="1">
      <w:start w:val="1"/>
      <w:numFmt w:val="decimal"/>
      <w:lvlText w:val="%7."/>
      <w:lvlJc w:val="left"/>
      <w:pPr>
        <w:tabs>
          <w:tab w:val="num" w:pos="5748"/>
        </w:tabs>
        <w:ind w:left="5748" w:hanging="360"/>
      </w:pPr>
    </w:lvl>
    <w:lvl w:ilvl="7" w:tplc="E4EA713C" w:tentative="1">
      <w:start w:val="1"/>
      <w:numFmt w:val="lowerLetter"/>
      <w:lvlText w:val="%8."/>
      <w:lvlJc w:val="left"/>
      <w:pPr>
        <w:tabs>
          <w:tab w:val="num" w:pos="6468"/>
        </w:tabs>
        <w:ind w:left="6468" w:hanging="360"/>
      </w:pPr>
    </w:lvl>
    <w:lvl w:ilvl="8" w:tplc="9FD8D2AE" w:tentative="1">
      <w:start w:val="1"/>
      <w:numFmt w:val="lowerRoman"/>
      <w:lvlText w:val="%9."/>
      <w:lvlJc w:val="right"/>
      <w:pPr>
        <w:tabs>
          <w:tab w:val="num" w:pos="7188"/>
        </w:tabs>
        <w:ind w:left="7188" w:hanging="180"/>
      </w:pPr>
    </w:lvl>
  </w:abstractNum>
  <w:abstractNum w:abstractNumId="9">
    <w:nsid w:val="47F95228"/>
    <w:multiLevelType w:val="hybridMultilevel"/>
    <w:tmpl w:val="F38E4AE8"/>
    <w:lvl w:ilvl="0" w:tplc="9F945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4A0418D"/>
    <w:multiLevelType w:val="singleLevel"/>
    <w:tmpl w:val="0A909268"/>
    <w:lvl w:ilvl="0">
      <w:start w:val="1"/>
      <w:numFmt w:val="decimal"/>
      <w:lvlText w:val="%1."/>
      <w:lvlJc w:val="left"/>
      <w:pPr>
        <w:tabs>
          <w:tab w:val="num" w:pos="1080"/>
        </w:tabs>
        <w:ind w:left="1080" w:hanging="360"/>
      </w:pPr>
      <w:rPr>
        <w:rFonts w:hint="default"/>
      </w:rPr>
    </w:lvl>
  </w:abstractNum>
  <w:abstractNum w:abstractNumId="11">
    <w:nsid w:val="575E675C"/>
    <w:multiLevelType w:val="multilevel"/>
    <w:tmpl w:val="4EFEC3FE"/>
    <w:lvl w:ilvl="0">
      <w:start w:val="1"/>
      <w:numFmt w:val="decimal"/>
      <w:lvlText w:val="%1."/>
      <w:lvlJc w:val="left"/>
      <w:pPr>
        <w:ind w:left="502" w:hanging="360"/>
      </w:pPr>
      <w:rPr>
        <w:rFonts w:ascii="Times New Roman" w:hAnsi="Times New Roman" w:cs="Times New Roman" w:hint="default"/>
        <w:b/>
        <w:color w:val="auto"/>
      </w:rPr>
    </w:lvl>
    <w:lvl w:ilvl="1">
      <w:start w:val="6"/>
      <w:numFmt w:val="decimal"/>
      <w:isLgl/>
      <w:lvlText w:val="%1.%2."/>
      <w:lvlJc w:val="left"/>
      <w:pPr>
        <w:ind w:left="555" w:hanging="55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CBE3878"/>
    <w:multiLevelType w:val="hybridMultilevel"/>
    <w:tmpl w:val="DDB27C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1915BF"/>
    <w:multiLevelType w:val="hybridMultilevel"/>
    <w:tmpl w:val="4888E598"/>
    <w:lvl w:ilvl="0" w:tplc="9EE8DB5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D644D0"/>
    <w:multiLevelType w:val="hybridMultilevel"/>
    <w:tmpl w:val="30EAD4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1039EF"/>
    <w:multiLevelType w:val="hybridMultilevel"/>
    <w:tmpl w:val="88BC1D36"/>
    <w:lvl w:ilvl="0" w:tplc="7188D48A">
      <w:start w:val="1"/>
      <w:numFmt w:val="decimal"/>
      <w:lvlText w:val="%1."/>
      <w:lvlJc w:val="left"/>
      <w:pPr>
        <w:tabs>
          <w:tab w:val="num" w:pos="1350"/>
        </w:tabs>
        <w:ind w:left="1350" w:hanging="990"/>
      </w:pPr>
      <w:rPr>
        <w:rFonts w:hint="default"/>
      </w:rPr>
    </w:lvl>
    <w:lvl w:ilvl="1" w:tplc="5E2AF732" w:tentative="1">
      <w:start w:val="1"/>
      <w:numFmt w:val="lowerLetter"/>
      <w:lvlText w:val="%2."/>
      <w:lvlJc w:val="left"/>
      <w:pPr>
        <w:tabs>
          <w:tab w:val="num" w:pos="1092"/>
        </w:tabs>
        <w:ind w:left="1092" w:hanging="360"/>
      </w:pPr>
    </w:lvl>
    <w:lvl w:ilvl="2" w:tplc="BF3E395C" w:tentative="1">
      <w:start w:val="1"/>
      <w:numFmt w:val="lowerRoman"/>
      <w:lvlText w:val="%3."/>
      <w:lvlJc w:val="right"/>
      <w:pPr>
        <w:tabs>
          <w:tab w:val="num" w:pos="1812"/>
        </w:tabs>
        <w:ind w:left="1812" w:hanging="180"/>
      </w:pPr>
    </w:lvl>
    <w:lvl w:ilvl="3" w:tplc="DE563A0E" w:tentative="1">
      <w:start w:val="1"/>
      <w:numFmt w:val="decimal"/>
      <w:lvlText w:val="%4."/>
      <w:lvlJc w:val="left"/>
      <w:pPr>
        <w:tabs>
          <w:tab w:val="num" w:pos="2532"/>
        </w:tabs>
        <w:ind w:left="2532" w:hanging="360"/>
      </w:pPr>
    </w:lvl>
    <w:lvl w:ilvl="4" w:tplc="AA180504" w:tentative="1">
      <w:start w:val="1"/>
      <w:numFmt w:val="lowerLetter"/>
      <w:lvlText w:val="%5."/>
      <w:lvlJc w:val="left"/>
      <w:pPr>
        <w:tabs>
          <w:tab w:val="num" w:pos="3252"/>
        </w:tabs>
        <w:ind w:left="3252" w:hanging="360"/>
      </w:pPr>
    </w:lvl>
    <w:lvl w:ilvl="5" w:tplc="B48CF96E" w:tentative="1">
      <w:start w:val="1"/>
      <w:numFmt w:val="lowerRoman"/>
      <w:lvlText w:val="%6."/>
      <w:lvlJc w:val="right"/>
      <w:pPr>
        <w:tabs>
          <w:tab w:val="num" w:pos="3972"/>
        </w:tabs>
        <w:ind w:left="3972" w:hanging="180"/>
      </w:pPr>
    </w:lvl>
    <w:lvl w:ilvl="6" w:tplc="9C7CE182" w:tentative="1">
      <w:start w:val="1"/>
      <w:numFmt w:val="decimal"/>
      <w:lvlText w:val="%7."/>
      <w:lvlJc w:val="left"/>
      <w:pPr>
        <w:tabs>
          <w:tab w:val="num" w:pos="4692"/>
        </w:tabs>
        <w:ind w:left="4692" w:hanging="360"/>
      </w:pPr>
    </w:lvl>
    <w:lvl w:ilvl="7" w:tplc="B24454A4" w:tentative="1">
      <w:start w:val="1"/>
      <w:numFmt w:val="lowerLetter"/>
      <w:lvlText w:val="%8."/>
      <w:lvlJc w:val="left"/>
      <w:pPr>
        <w:tabs>
          <w:tab w:val="num" w:pos="5412"/>
        </w:tabs>
        <w:ind w:left="5412" w:hanging="360"/>
      </w:pPr>
    </w:lvl>
    <w:lvl w:ilvl="8" w:tplc="971A4E4C" w:tentative="1">
      <w:start w:val="1"/>
      <w:numFmt w:val="lowerRoman"/>
      <w:lvlText w:val="%9."/>
      <w:lvlJc w:val="right"/>
      <w:pPr>
        <w:tabs>
          <w:tab w:val="num" w:pos="6132"/>
        </w:tabs>
        <w:ind w:left="6132" w:hanging="180"/>
      </w:pPr>
    </w:lvl>
  </w:abstractNum>
  <w:abstractNum w:abstractNumId="16">
    <w:nsid w:val="7E265EFE"/>
    <w:multiLevelType w:val="multilevel"/>
    <w:tmpl w:val="12A6CECA"/>
    <w:lvl w:ilvl="0">
      <w:start w:val="3"/>
      <w:numFmt w:val="decimal"/>
      <w:lvlText w:val="%1"/>
      <w:lvlJc w:val="left"/>
      <w:pPr>
        <w:tabs>
          <w:tab w:val="num" w:pos="450"/>
        </w:tabs>
        <w:ind w:left="450" w:hanging="450"/>
      </w:pPr>
      <w:rPr>
        <w:rFonts w:hint="default"/>
        <w:b/>
        <w:u w:val="single"/>
      </w:rPr>
    </w:lvl>
    <w:lvl w:ilvl="1">
      <w:start w:val="3"/>
      <w:numFmt w:val="decimal"/>
      <w:lvlText w:val="%1.%2"/>
      <w:lvlJc w:val="left"/>
      <w:pPr>
        <w:tabs>
          <w:tab w:val="num" w:pos="1155"/>
        </w:tabs>
        <w:ind w:left="1155" w:hanging="450"/>
      </w:pPr>
      <w:rPr>
        <w:rFonts w:ascii="Arial" w:hAnsi="Arial" w:cs="Arial" w:hint="default"/>
        <w:b/>
        <w:u w:val="single"/>
      </w:rPr>
    </w:lvl>
    <w:lvl w:ilvl="2">
      <w:start w:val="1"/>
      <w:numFmt w:val="decimal"/>
      <w:lvlText w:val="%1.%2.%3"/>
      <w:lvlJc w:val="left"/>
      <w:pPr>
        <w:tabs>
          <w:tab w:val="num" w:pos="2130"/>
        </w:tabs>
        <w:ind w:left="2130" w:hanging="720"/>
      </w:pPr>
      <w:rPr>
        <w:rFonts w:hint="default"/>
        <w:b/>
        <w:u w:val="single"/>
      </w:rPr>
    </w:lvl>
    <w:lvl w:ilvl="3">
      <w:start w:val="1"/>
      <w:numFmt w:val="decimal"/>
      <w:lvlText w:val="%1.%2.%3.%4"/>
      <w:lvlJc w:val="left"/>
      <w:pPr>
        <w:tabs>
          <w:tab w:val="num" w:pos="2835"/>
        </w:tabs>
        <w:ind w:left="2835" w:hanging="720"/>
      </w:pPr>
      <w:rPr>
        <w:rFonts w:hint="default"/>
        <w:b/>
        <w:u w:val="single"/>
      </w:rPr>
    </w:lvl>
    <w:lvl w:ilvl="4">
      <w:start w:val="1"/>
      <w:numFmt w:val="decimal"/>
      <w:lvlText w:val="%1.%2.%3.%4.%5"/>
      <w:lvlJc w:val="left"/>
      <w:pPr>
        <w:tabs>
          <w:tab w:val="num" w:pos="3900"/>
        </w:tabs>
        <w:ind w:left="3900" w:hanging="1080"/>
      </w:pPr>
      <w:rPr>
        <w:rFonts w:hint="default"/>
        <w:b/>
        <w:u w:val="single"/>
      </w:rPr>
    </w:lvl>
    <w:lvl w:ilvl="5">
      <w:start w:val="1"/>
      <w:numFmt w:val="decimal"/>
      <w:lvlText w:val="%1.%2.%3.%4.%5.%6"/>
      <w:lvlJc w:val="left"/>
      <w:pPr>
        <w:tabs>
          <w:tab w:val="num" w:pos="4605"/>
        </w:tabs>
        <w:ind w:left="4605"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75"/>
        </w:tabs>
        <w:ind w:left="6375" w:hanging="1440"/>
      </w:pPr>
      <w:rPr>
        <w:rFonts w:hint="default"/>
        <w:b/>
        <w:u w:val="single"/>
      </w:rPr>
    </w:lvl>
    <w:lvl w:ilvl="8">
      <w:start w:val="1"/>
      <w:numFmt w:val="decimal"/>
      <w:lvlText w:val="%1.%2.%3.%4.%5.%6.%7.%8.%9"/>
      <w:lvlJc w:val="left"/>
      <w:pPr>
        <w:tabs>
          <w:tab w:val="num" w:pos="7440"/>
        </w:tabs>
        <w:ind w:left="7440" w:hanging="1800"/>
      </w:pPr>
      <w:rPr>
        <w:rFonts w:hint="default"/>
        <w:b/>
        <w:u w:val="single"/>
      </w:rPr>
    </w:lvl>
  </w:abstractNum>
  <w:abstractNum w:abstractNumId="17">
    <w:nsid w:val="7FE250D4"/>
    <w:multiLevelType w:val="hybridMultilevel"/>
    <w:tmpl w:val="5A1AE9D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8"/>
  </w:num>
  <w:num w:numId="4">
    <w:abstractNumId w:val="10"/>
  </w:num>
  <w:num w:numId="5">
    <w:abstractNumId w:val="15"/>
  </w:num>
  <w:num w:numId="6">
    <w:abstractNumId w:val="16"/>
  </w:num>
  <w:num w:numId="7">
    <w:abstractNumId w:val="12"/>
  </w:num>
  <w:num w:numId="8">
    <w:abstractNumId w:val="7"/>
  </w:num>
  <w:num w:numId="9">
    <w:abstractNumId w:val="17"/>
  </w:num>
  <w:num w:numId="10">
    <w:abstractNumId w:val="14"/>
  </w:num>
  <w:num w:numId="11">
    <w:abstractNumId w:val="9"/>
  </w:num>
  <w:num w:numId="12">
    <w:abstractNumId w:val="1"/>
  </w:num>
  <w:num w:numId="13">
    <w:abstractNumId w:val="0"/>
  </w:num>
  <w:num w:numId="14">
    <w:abstractNumId w:val="4"/>
  </w:num>
  <w:num w:numId="15">
    <w:abstractNumId w:val="3"/>
  </w:num>
  <w:num w:numId="16">
    <w:abstractNumId w:val="13"/>
  </w:num>
  <w:num w:numId="17">
    <w:abstractNumId w:val="2"/>
  </w:num>
  <w:num w:numId="1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41"/>
  <w:characterSpacingControl w:val="doNotCompress"/>
  <w:hdrShapeDefaults>
    <o:shapedefaults v:ext="edit" spidmax="79874"/>
    <o:shapelayout v:ext="edit">
      <o:idmap v:ext="edit" data="76"/>
    </o:shapelayout>
  </w:hdrShapeDefaults>
  <w:footnotePr>
    <w:footnote w:id="0"/>
    <w:footnote w:id="1"/>
  </w:footnotePr>
  <w:endnotePr>
    <w:endnote w:id="0"/>
    <w:endnote w:id="1"/>
  </w:endnotePr>
  <w:compat/>
  <w:rsids>
    <w:rsidRoot w:val="00CB4935"/>
    <w:rsid w:val="00000BB6"/>
    <w:rsid w:val="00001235"/>
    <w:rsid w:val="00001D3E"/>
    <w:rsid w:val="00002BB1"/>
    <w:rsid w:val="0000567D"/>
    <w:rsid w:val="00007001"/>
    <w:rsid w:val="000070BF"/>
    <w:rsid w:val="0000764D"/>
    <w:rsid w:val="0001115B"/>
    <w:rsid w:val="0001146F"/>
    <w:rsid w:val="000114D3"/>
    <w:rsid w:val="0001290C"/>
    <w:rsid w:val="00013222"/>
    <w:rsid w:val="00020559"/>
    <w:rsid w:val="00022EFF"/>
    <w:rsid w:val="00024BBE"/>
    <w:rsid w:val="0002544B"/>
    <w:rsid w:val="000317D2"/>
    <w:rsid w:val="000355F3"/>
    <w:rsid w:val="00037EA8"/>
    <w:rsid w:val="00047A6C"/>
    <w:rsid w:val="0005223B"/>
    <w:rsid w:val="000578C4"/>
    <w:rsid w:val="00061E1B"/>
    <w:rsid w:val="000643DC"/>
    <w:rsid w:val="00072F31"/>
    <w:rsid w:val="00075E61"/>
    <w:rsid w:val="00075ED6"/>
    <w:rsid w:val="000774C2"/>
    <w:rsid w:val="00080067"/>
    <w:rsid w:val="000800B6"/>
    <w:rsid w:val="00080914"/>
    <w:rsid w:val="00080DB5"/>
    <w:rsid w:val="0008187C"/>
    <w:rsid w:val="0008220F"/>
    <w:rsid w:val="00085F16"/>
    <w:rsid w:val="00086F03"/>
    <w:rsid w:val="00090660"/>
    <w:rsid w:val="00090E12"/>
    <w:rsid w:val="000936A4"/>
    <w:rsid w:val="00095C7C"/>
    <w:rsid w:val="00096EBF"/>
    <w:rsid w:val="000A2211"/>
    <w:rsid w:val="000B3795"/>
    <w:rsid w:val="000B6185"/>
    <w:rsid w:val="000C068E"/>
    <w:rsid w:val="000C2950"/>
    <w:rsid w:val="000C344C"/>
    <w:rsid w:val="000C44F8"/>
    <w:rsid w:val="000C4FEC"/>
    <w:rsid w:val="000C509F"/>
    <w:rsid w:val="000C5844"/>
    <w:rsid w:val="000D6BD8"/>
    <w:rsid w:val="000E1487"/>
    <w:rsid w:val="000E441E"/>
    <w:rsid w:val="000E4BC3"/>
    <w:rsid w:val="000E5BBC"/>
    <w:rsid w:val="000E6C43"/>
    <w:rsid w:val="000F3486"/>
    <w:rsid w:val="000F3DF0"/>
    <w:rsid w:val="000F5955"/>
    <w:rsid w:val="00102B2A"/>
    <w:rsid w:val="001041D1"/>
    <w:rsid w:val="00104491"/>
    <w:rsid w:val="00110387"/>
    <w:rsid w:val="00110417"/>
    <w:rsid w:val="0011092B"/>
    <w:rsid w:val="00111897"/>
    <w:rsid w:val="00111FE7"/>
    <w:rsid w:val="00112FA7"/>
    <w:rsid w:val="001132F1"/>
    <w:rsid w:val="00121428"/>
    <w:rsid w:val="001265C3"/>
    <w:rsid w:val="001268D7"/>
    <w:rsid w:val="00132C91"/>
    <w:rsid w:val="001330FE"/>
    <w:rsid w:val="001408A2"/>
    <w:rsid w:val="00141424"/>
    <w:rsid w:val="00143424"/>
    <w:rsid w:val="001442AB"/>
    <w:rsid w:val="001444CB"/>
    <w:rsid w:val="00147F6F"/>
    <w:rsid w:val="001528CB"/>
    <w:rsid w:val="00155A84"/>
    <w:rsid w:val="00162C1A"/>
    <w:rsid w:val="001652EE"/>
    <w:rsid w:val="00172404"/>
    <w:rsid w:val="001741B2"/>
    <w:rsid w:val="00174985"/>
    <w:rsid w:val="00175BF3"/>
    <w:rsid w:val="00176B8D"/>
    <w:rsid w:val="00176D81"/>
    <w:rsid w:val="00182054"/>
    <w:rsid w:val="0018336B"/>
    <w:rsid w:val="001874A2"/>
    <w:rsid w:val="001908FE"/>
    <w:rsid w:val="001910A6"/>
    <w:rsid w:val="00192C1C"/>
    <w:rsid w:val="00195068"/>
    <w:rsid w:val="001A35EB"/>
    <w:rsid w:val="001A37BB"/>
    <w:rsid w:val="001A6259"/>
    <w:rsid w:val="001A6A13"/>
    <w:rsid w:val="001A6C19"/>
    <w:rsid w:val="001A7AA3"/>
    <w:rsid w:val="001B00F6"/>
    <w:rsid w:val="001B0414"/>
    <w:rsid w:val="001B2941"/>
    <w:rsid w:val="001B2ECB"/>
    <w:rsid w:val="001B3783"/>
    <w:rsid w:val="001B6D0B"/>
    <w:rsid w:val="001C1EE0"/>
    <w:rsid w:val="001C39FC"/>
    <w:rsid w:val="001C40AF"/>
    <w:rsid w:val="001C7011"/>
    <w:rsid w:val="001D0D51"/>
    <w:rsid w:val="001D0D6F"/>
    <w:rsid w:val="001D1512"/>
    <w:rsid w:val="001D462F"/>
    <w:rsid w:val="001E204E"/>
    <w:rsid w:val="001E266C"/>
    <w:rsid w:val="001E28D8"/>
    <w:rsid w:val="001E6228"/>
    <w:rsid w:val="001F0694"/>
    <w:rsid w:val="001F08FA"/>
    <w:rsid w:val="001F0B0E"/>
    <w:rsid w:val="001F15EB"/>
    <w:rsid w:val="001F37E4"/>
    <w:rsid w:val="001F3FF8"/>
    <w:rsid w:val="001F56AD"/>
    <w:rsid w:val="002004A3"/>
    <w:rsid w:val="00201050"/>
    <w:rsid w:val="0020116D"/>
    <w:rsid w:val="00203087"/>
    <w:rsid w:val="002035B3"/>
    <w:rsid w:val="00204AD9"/>
    <w:rsid w:val="00205279"/>
    <w:rsid w:val="00206ABB"/>
    <w:rsid w:val="00206FE6"/>
    <w:rsid w:val="002158D2"/>
    <w:rsid w:val="002222DC"/>
    <w:rsid w:val="002265CD"/>
    <w:rsid w:val="0023125D"/>
    <w:rsid w:val="0023226F"/>
    <w:rsid w:val="002334F8"/>
    <w:rsid w:val="00235D47"/>
    <w:rsid w:val="00237270"/>
    <w:rsid w:val="00246DEF"/>
    <w:rsid w:val="00257532"/>
    <w:rsid w:val="00257C1A"/>
    <w:rsid w:val="002614B8"/>
    <w:rsid w:val="0026296C"/>
    <w:rsid w:val="00263602"/>
    <w:rsid w:val="00266D39"/>
    <w:rsid w:val="0027091A"/>
    <w:rsid w:val="00274CD2"/>
    <w:rsid w:val="00276D37"/>
    <w:rsid w:val="0027788B"/>
    <w:rsid w:val="00281D75"/>
    <w:rsid w:val="00282FCA"/>
    <w:rsid w:val="00283C21"/>
    <w:rsid w:val="00291563"/>
    <w:rsid w:val="00294313"/>
    <w:rsid w:val="00294E32"/>
    <w:rsid w:val="00295CA0"/>
    <w:rsid w:val="0029678E"/>
    <w:rsid w:val="002A06AA"/>
    <w:rsid w:val="002A0DE3"/>
    <w:rsid w:val="002A564E"/>
    <w:rsid w:val="002B1250"/>
    <w:rsid w:val="002B205F"/>
    <w:rsid w:val="002B2620"/>
    <w:rsid w:val="002B3124"/>
    <w:rsid w:val="002B37EF"/>
    <w:rsid w:val="002C4304"/>
    <w:rsid w:val="002C4DB1"/>
    <w:rsid w:val="002C4ECF"/>
    <w:rsid w:val="002C6BBC"/>
    <w:rsid w:val="002D0030"/>
    <w:rsid w:val="002D21CE"/>
    <w:rsid w:val="002D5571"/>
    <w:rsid w:val="002D5B53"/>
    <w:rsid w:val="002D673C"/>
    <w:rsid w:val="002E3C8D"/>
    <w:rsid w:val="002F1348"/>
    <w:rsid w:val="002F19AF"/>
    <w:rsid w:val="002F2FA4"/>
    <w:rsid w:val="002F5989"/>
    <w:rsid w:val="0030031B"/>
    <w:rsid w:val="00301B2D"/>
    <w:rsid w:val="00301FEB"/>
    <w:rsid w:val="00305B52"/>
    <w:rsid w:val="00305D0B"/>
    <w:rsid w:val="003164E5"/>
    <w:rsid w:val="00317EBE"/>
    <w:rsid w:val="00323EF4"/>
    <w:rsid w:val="00324568"/>
    <w:rsid w:val="003260C3"/>
    <w:rsid w:val="00327349"/>
    <w:rsid w:val="003315D7"/>
    <w:rsid w:val="00331E8C"/>
    <w:rsid w:val="00334270"/>
    <w:rsid w:val="003354C7"/>
    <w:rsid w:val="00336BA4"/>
    <w:rsid w:val="00341A52"/>
    <w:rsid w:val="00341DA2"/>
    <w:rsid w:val="00344B3D"/>
    <w:rsid w:val="00350D01"/>
    <w:rsid w:val="003524A7"/>
    <w:rsid w:val="00353707"/>
    <w:rsid w:val="00354179"/>
    <w:rsid w:val="00357E87"/>
    <w:rsid w:val="00360307"/>
    <w:rsid w:val="0036046A"/>
    <w:rsid w:val="00360E1D"/>
    <w:rsid w:val="0036206F"/>
    <w:rsid w:val="003638F2"/>
    <w:rsid w:val="003700C3"/>
    <w:rsid w:val="003703AA"/>
    <w:rsid w:val="00371EE0"/>
    <w:rsid w:val="003732F4"/>
    <w:rsid w:val="003805AA"/>
    <w:rsid w:val="003807FE"/>
    <w:rsid w:val="00384220"/>
    <w:rsid w:val="003870A9"/>
    <w:rsid w:val="00390582"/>
    <w:rsid w:val="003944B2"/>
    <w:rsid w:val="003961AF"/>
    <w:rsid w:val="003A0BF4"/>
    <w:rsid w:val="003A1367"/>
    <w:rsid w:val="003A1404"/>
    <w:rsid w:val="003A2549"/>
    <w:rsid w:val="003A3B4F"/>
    <w:rsid w:val="003A4B60"/>
    <w:rsid w:val="003B0256"/>
    <w:rsid w:val="003B0D3E"/>
    <w:rsid w:val="003B31E9"/>
    <w:rsid w:val="003B3D29"/>
    <w:rsid w:val="003B6F47"/>
    <w:rsid w:val="003C3493"/>
    <w:rsid w:val="003C3610"/>
    <w:rsid w:val="003D4B8A"/>
    <w:rsid w:val="003D5CA2"/>
    <w:rsid w:val="003D5CB6"/>
    <w:rsid w:val="003D6A28"/>
    <w:rsid w:val="003E0F76"/>
    <w:rsid w:val="003E1B9C"/>
    <w:rsid w:val="003E6E63"/>
    <w:rsid w:val="003F170F"/>
    <w:rsid w:val="003F248D"/>
    <w:rsid w:val="003F54D3"/>
    <w:rsid w:val="00415E3B"/>
    <w:rsid w:val="004212D5"/>
    <w:rsid w:val="004224C7"/>
    <w:rsid w:val="00426559"/>
    <w:rsid w:val="00427D69"/>
    <w:rsid w:val="0043150F"/>
    <w:rsid w:val="00436E81"/>
    <w:rsid w:val="00440A88"/>
    <w:rsid w:val="00440BB7"/>
    <w:rsid w:val="0044122D"/>
    <w:rsid w:val="004439B3"/>
    <w:rsid w:val="0044610B"/>
    <w:rsid w:val="0044610D"/>
    <w:rsid w:val="00446666"/>
    <w:rsid w:val="00446E34"/>
    <w:rsid w:val="0045141E"/>
    <w:rsid w:val="004520C7"/>
    <w:rsid w:val="00457227"/>
    <w:rsid w:val="00460411"/>
    <w:rsid w:val="00461073"/>
    <w:rsid w:val="0046204B"/>
    <w:rsid w:val="004640E3"/>
    <w:rsid w:val="00464C9F"/>
    <w:rsid w:val="00464DE0"/>
    <w:rsid w:val="00465455"/>
    <w:rsid w:val="00465E0A"/>
    <w:rsid w:val="00466710"/>
    <w:rsid w:val="00470C26"/>
    <w:rsid w:val="00480E2C"/>
    <w:rsid w:val="00483CC6"/>
    <w:rsid w:val="00484CAA"/>
    <w:rsid w:val="00493E30"/>
    <w:rsid w:val="0049788D"/>
    <w:rsid w:val="004A0A12"/>
    <w:rsid w:val="004A0D4C"/>
    <w:rsid w:val="004A15CC"/>
    <w:rsid w:val="004A2212"/>
    <w:rsid w:val="004A27C3"/>
    <w:rsid w:val="004A4D2F"/>
    <w:rsid w:val="004A7C1E"/>
    <w:rsid w:val="004B041E"/>
    <w:rsid w:val="004B1BC4"/>
    <w:rsid w:val="004B417B"/>
    <w:rsid w:val="004B7080"/>
    <w:rsid w:val="004B781C"/>
    <w:rsid w:val="004C08EA"/>
    <w:rsid w:val="004C1C56"/>
    <w:rsid w:val="004D3C87"/>
    <w:rsid w:val="004D42CD"/>
    <w:rsid w:val="004E4735"/>
    <w:rsid w:val="004E5C84"/>
    <w:rsid w:val="004E7C68"/>
    <w:rsid w:val="004E7E7A"/>
    <w:rsid w:val="004F184B"/>
    <w:rsid w:val="004F501D"/>
    <w:rsid w:val="004F71F0"/>
    <w:rsid w:val="00503948"/>
    <w:rsid w:val="00504A86"/>
    <w:rsid w:val="00505A3B"/>
    <w:rsid w:val="00513066"/>
    <w:rsid w:val="00513616"/>
    <w:rsid w:val="00513D20"/>
    <w:rsid w:val="005169F9"/>
    <w:rsid w:val="005206D9"/>
    <w:rsid w:val="00521CA2"/>
    <w:rsid w:val="005302FB"/>
    <w:rsid w:val="00533410"/>
    <w:rsid w:val="00536013"/>
    <w:rsid w:val="005408A3"/>
    <w:rsid w:val="005418CA"/>
    <w:rsid w:val="005438AC"/>
    <w:rsid w:val="00543A8C"/>
    <w:rsid w:val="00543F28"/>
    <w:rsid w:val="00547F4D"/>
    <w:rsid w:val="0055121D"/>
    <w:rsid w:val="00552FCC"/>
    <w:rsid w:val="005533C8"/>
    <w:rsid w:val="005543DB"/>
    <w:rsid w:val="00557DB9"/>
    <w:rsid w:val="00561DB3"/>
    <w:rsid w:val="00571402"/>
    <w:rsid w:val="0057264A"/>
    <w:rsid w:val="0057659E"/>
    <w:rsid w:val="00576FD8"/>
    <w:rsid w:val="0058159A"/>
    <w:rsid w:val="005824D6"/>
    <w:rsid w:val="0058389D"/>
    <w:rsid w:val="005844AC"/>
    <w:rsid w:val="00584619"/>
    <w:rsid w:val="00584F0F"/>
    <w:rsid w:val="0058526D"/>
    <w:rsid w:val="00585A1C"/>
    <w:rsid w:val="00586B6B"/>
    <w:rsid w:val="00586E9D"/>
    <w:rsid w:val="0059257C"/>
    <w:rsid w:val="005A083B"/>
    <w:rsid w:val="005A1645"/>
    <w:rsid w:val="005A2BF0"/>
    <w:rsid w:val="005A40C6"/>
    <w:rsid w:val="005B2F90"/>
    <w:rsid w:val="005B41C8"/>
    <w:rsid w:val="005B6069"/>
    <w:rsid w:val="005B7CCE"/>
    <w:rsid w:val="005C07AE"/>
    <w:rsid w:val="005C2183"/>
    <w:rsid w:val="005C3208"/>
    <w:rsid w:val="005C7511"/>
    <w:rsid w:val="005D0711"/>
    <w:rsid w:val="005D47C9"/>
    <w:rsid w:val="005E2937"/>
    <w:rsid w:val="005E4619"/>
    <w:rsid w:val="005E4B9E"/>
    <w:rsid w:val="005F1E12"/>
    <w:rsid w:val="005F34EB"/>
    <w:rsid w:val="005F3CD6"/>
    <w:rsid w:val="005F6095"/>
    <w:rsid w:val="00604B53"/>
    <w:rsid w:val="00606BB9"/>
    <w:rsid w:val="00606FC8"/>
    <w:rsid w:val="006076EA"/>
    <w:rsid w:val="00607828"/>
    <w:rsid w:val="00611942"/>
    <w:rsid w:val="0061250A"/>
    <w:rsid w:val="006200E8"/>
    <w:rsid w:val="00621801"/>
    <w:rsid w:val="00621AC3"/>
    <w:rsid w:val="0062405F"/>
    <w:rsid w:val="00624815"/>
    <w:rsid w:val="00624A6F"/>
    <w:rsid w:val="0062562B"/>
    <w:rsid w:val="006305F5"/>
    <w:rsid w:val="00632C22"/>
    <w:rsid w:val="00634B03"/>
    <w:rsid w:val="00635E9A"/>
    <w:rsid w:val="006369ED"/>
    <w:rsid w:val="00641A04"/>
    <w:rsid w:val="00642C40"/>
    <w:rsid w:val="00645BBF"/>
    <w:rsid w:val="00651713"/>
    <w:rsid w:val="006537CB"/>
    <w:rsid w:val="00653C9D"/>
    <w:rsid w:val="00655EC3"/>
    <w:rsid w:val="00657C09"/>
    <w:rsid w:val="00660B94"/>
    <w:rsid w:val="006635CA"/>
    <w:rsid w:val="0066687E"/>
    <w:rsid w:val="00667482"/>
    <w:rsid w:val="00675E05"/>
    <w:rsid w:val="00680676"/>
    <w:rsid w:val="0068312F"/>
    <w:rsid w:val="00684B16"/>
    <w:rsid w:val="00685C20"/>
    <w:rsid w:val="0068616E"/>
    <w:rsid w:val="006864A1"/>
    <w:rsid w:val="00686582"/>
    <w:rsid w:val="00690F2E"/>
    <w:rsid w:val="006940E4"/>
    <w:rsid w:val="006978D3"/>
    <w:rsid w:val="00697EE9"/>
    <w:rsid w:val="006A1039"/>
    <w:rsid w:val="006A445A"/>
    <w:rsid w:val="006A4460"/>
    <w:rsid w:val="006A44F8"/>
    <w:rsid w:val="006A5D11"/>
    <w:rsid w:val="006A5DE8"/>
    <w:rsid w:val="006B07F5"/>
    <w:rsid w:val="006B0CF6"/>
    <w:rsid w:val="006B57AF"/>
    <w:rsid w:val="006B5F5C"/>
    <w:rsid w:val="006B6B7C"/>
    <w:rsid w:val="006B798B"/>
    <w:rsid w:val="006B7DCF"/>
    <w:rsid w:val="006C1411"/>
    <w:rsid w:val="006C2A06"/>
    <w:rsid w:val="006C4CEB"/>
    <w:rsid w:val="006C7D46"/>
    <w:rsid w:val="006D3CEB"/>
    <w:rsid w:val="006E09EB"/>
    <w:rsid w:val="006E5112"/>
    <w:rsid w:val="006E7D74"/>
    <w:rsid w:val="006F1F45"/>
    <w:rsid w:val="0070066F"/>
    <w:rsid w:val="00700DAC"/>
    <w:rsid w:val="00702604"/>
    <w:rsid w:val="007028A5"/>
    <w:rsid w:val="00704276"/>
    <w:rsid w:val="0070763F"/>
    <w:rsid w:val="007125F9"/>
    <w:rsid w:val="00715B35"/>
    <w:rsid w:val="00715DC6"/>
    <w:rsid w:val="00720E66"/>
    <w:rsid w:val="00720FCC"/>
    <w:rsid w:val="0072232B"/>
    <w:rsid w:val="00724218"/>
    <w:rsid w:val="00724970"/>
    <w:rsid w:val="007278F1"/>
    <w:rsid w:val="00732341"/>
    <w:rsid w:val="00734F4D"/>
    <w:rsid w:val="00736257"/>
    <w:rsid w:val="00743EB1"/>
    <w:rsid w:val="00752D90"/>
    <w:rsid w:val="00755B13"/>
    <w:rsid w:val="0075731E"/>
    <w:rsid w:val="0076608C"/>
    <w:rsid w:val="00770D66"/>
    <w:rsid w:val="00774B04"/>
    <w:rsid w:val="00775DA9"/>
    <w:rsid w:val="00776240"/>
    <w:rsid w:val="00776554"/>
    <w:rsid w:val="00776E90"/>
    <w:rsid w:val="00782F95"/>
    <w:rsid w:val="00783586"/>
    <w:rsid w:val="00791052"/>
    <w:rsid w:val="00791D57"/>
    <w:rsid w:val="00793167"/>
    <w:rsid w:val="0079473B"/>
    <w:rsid w:val="0079524A"/>
    <w:rsid w:val="0079537A"/>
    <w:rsid w:val="00795688"/>
    <w:rsid w:val="00797555"/>
    <w:rsid w:val="007A3723"/>
    <w:rsid w:val="007B186F"/>
    <w:rsid w:val="007B188D"/>
    <w:rsid w:val="007B5B33"/>
    <w:rsid w:val="007B6F4E"/>
    <w:rsid w:val="007B72F8"/>
    <w:rsid w:val="007B781F"/>
    <w:rsid w:val="007B7A38"/>
    <w:rsid w:val="007C0D8E"/>
    <w:rsid w:val="007C26BB"/>
    <w:rsid w:val="007C6957"/>
    <w:rsid w:val="007D0C2C"/>
    <w:rsid w:val="007D1D9E"/>
    <w:rsid w:val="007D3C44"/>
    <w:rsid w:val="007D68FB"/>
    <w:rsid w:val="007D7884"/>
    <w:rsid w:val="007E1256"/>
    <w:rsid w:val="007F3395"/>
    <w:rsid w:val="007F4D44"/>
    <w:rsid w:val="007F56BB"/>
    <w:rsid w:val="007F75FE"/>
    <w:rsid w:val="00800987"/>
    <w:rsid w:val="008013BD"/>
    <w:rsid w:val="00804AA2"/>
    <w:rsid w:val="00811BD3"/>
    <w:rsid w:val="00812C9F"/>
    <w:rsid w:val="008148AC"/>
    <w:rsid w:val="00816170"/>
    <w:rsid w:val="008170EF"/>
    <w:rsid w:val="00822E9E"/>
    <w:rsid w:val="00823BC2"/>
    <w:rsid w:val="008258E0"/>
    <w:rsid w:val="00826CD2"/>
    <w:rsid w:val="0083021D"/>
    <w:rsid w:val="00830CAF"/>
    <w:rsid w:val="00836BFA"/>
    <w:rsid w:val="00837B87"/>
    <w:rsid w:val="0084152E"/>
    <w:rsid w:val="00842ED6"/>
    <w:rsid w:val="00844780"/>
    <w:rsid w:val="00847935"/>
    <w:rsid w:val="00847DD1"/>
    <w:rsid w:val="00850A15"/>
    <w:rsid w:val="00851483"/>
    <w:rsid w:val="00851C13"/>
    <w:rsid w:val="008522F2"/>
    <w:rsid w:val="0085446C"/>
    <w:rsid w:val="008600A3"/>
    <w:rsid w:val="00860BF5"/>
    <w:rsid w:val="008619A8"/>
    <w:rsid w:val="00865B83"/>
    <w:rsid w:val="0087153B"/>
    <w:rsid w:val="00872FAC"/>
    <w:rsid w:val="008733B7"/>
    <w:rsid w:val="00874EAD"/>
    <w:rsid w:val="008820D6"/>
    <w:rsid w:val="00885071"/>
    <w:rsid w:val="008850B0"/>
    <w:rsid w:val="00885A03"/>
    <w:rsid w:val="00885BAC"/>
    <w:rsid w:val="00886DE2"/>
    <w:rsid w:val="00896D3B"/>
    <w:rsid w:val="00897923"/>
    <w:rsid w:val="008A1173"/>
    <w:rsid w:val="008A1249"/>
    <w:rsid w:val="008A1E53"/>
    <w:rsid w:val="008A4297"/>
    <w:rsid w:val="008A6ED5"/>
    <w:rsid w:val="008B30C3"/>
    <w:rsid w:val="008B488C"/>
    <w:rsid w:val="008B7DA9"/>
    <w:rsid w:val="008C6322"/>
    <w:rsid w:val="008C6DF9"/>
    <w:rsid w:val="008D260E"/>
    <w:rsid w:val="008D6E12"/>
    <w:rsid w:val="008E439F"/>
    <w:rsid w:val="008F0E6B"/>
    <w:rsid w:val="008F52E8"/>
    <w:rsid w:val="008F5A44"/>
    <w:rsid w:val="008F69F4"/>
    <w:rsid w:val="008F7F40"/>
    <w:rsid w:val="00900BFD"/>
    <w:rsid w:val="0090175F"/>
    <w:rsid w:val="00903094"/>
    <w:rsid w:val="00905F2B"/>
    <w:rsid w:val="009060AD"/>
    <w:rsid w:val="009072B4"/>
    <w:rsid w:val="00907EF7"/>
    <w:rsid w:val="00910873"/>
    <w:rsid w:val="00916CB7"/>
    <w:rsid w:val="009213F7"/>
    <w:rsid w:val="009216B5"/>
    <w:rsid w:val="00922D16"/>
    <w:rsid w:val="009234EE"/>
    <w:rsid w:val="00923D12"/>
    <w:rsid w:val="00925630"/>
    <w:rsid w:val="00925A7A"/>
    <w:rsid w:val="00927714"/>
    <w:rsid w:val="00927C84"/>
    <w:rsid w:val="009338DF"/>
    <w:rsid w:val="0093663E"/>
    <w:rsid w:val="00940132"/>
    <w:rsid w:val="00942202"/>
    <w:rsid w:val="00942F58"/>
    <w:rsid w:val="00945E90"/>
    <w:rsid w:val="00947E41"/>
    <w:rsid w:val="00950349"/>
    <w:rsid w:val="00953A13"/>
    <w:rsid w:val="00954BEA"/>
    <w:rsid w:val="00956880"/>
    <w:rsid w:val="00960ECE"/>
    <w:rsid w:val="009659E6"/>
    <w:rsid w:val="00966692"/>
    <w:rsid w:val="00966F38"/>
    <w:rsid w:val="00972485"/>
    <w:rsid w:val="009832DD"/>
    <w:rsid w:val="0098724F"/>
    <w:rsid w:val="00990C61"/>
    <w:rsid w:val="0099113E"/>
    <w:rsid w:val="0099343C"/>
    <w:rsid w:val="00993B28"/>
    <w:rsid w:val="00995A41"/>
    <w:rsid w:val="009A1C84"/>
    <w:rsid w:val="009A526C"/>
    <w:rsid w:val="009B0969"/>
    <w:rsid w:val="009B399E"/>
    <w:rsid w:val="009B7E90"/>
    <w:rsid w:val="009C132B"/>
    <w:rsid w:val="009C3EF3"/>
    <w:rsid w:val="009C695F"/>
    <w:rsid w:val="009D0807"/>
    <w:rsid w:val="009D0CD3"/>
    <w:rsid w:val="009E184E"/>
    <w:rsid w:val="009E6862"/>
    <w:rsid w:val="009F6B81"/>
    <w:rsid w:val="009F7E92"/>
    <w:rsid w:val="00A00092"/>
    <w:rsid w:val="00A01EC4"/>
    <w:rsid w:val="00A0214A"/>
    <w:rsid w:val="00A06568"/>
    <w:rsid w:val="00A0765F"/>
    <w:rsid w:val="00A07EB4"/>
    <w:rsid w:val="00A15351"/>
    <w:rsid w:val="00A17F44"/>
    <w:rsid w:val="00A214AF"/>
    <w:rsid w:val="00A216A6"/>
    <w:rsid w:val="00A23DC5"/>
    <w:rsid w:val="00A24D25"/>
    <w:rsid w:val="00A348E4"/>
    <w:rsid w:val="00A3515A"/>
    <w:rsid w:val="00A439A4"/>
    <w:rsid w:val="00A46437"/>
    <w:rsid w:val="00A46607"/>
    <w:rsid w:val="00A50B08"/>
    <w:rsid w:val="00A50BC9"/>
    <w:rsid w:val="00A520C8"/>
    <w:rsid w:val="00A53BE1"/>
    <w:rsid w:val="00A53C7B"/>
    <w:rsid w:val="00A569AE"/>
    <w:rsid w:val="00A576A4"/>
    <w:rsid w:val="00A57974"/>
    <w:rsid w:val="00A61706"/>
    <w:rsid w:val="00A61FF9"/>
    <w:rsid w:val="00A63024"/>
    <w:rsid w:val="00A652E3"/>
    <w:rsid w:val="00A65BFD"/>
    <w:rsid w:val="00A701A7"/>
    <w:rsid w:val="00A70253"/>
    <w:rsid w:val="00A70300"/>
    <w:rsid w:val="00A742CE"/>
    <w:rsid w:val="00A75615"/>
    <w:rsid w:val="00A77972"/>
    <w:rsid w:val="00A812CC"/>
    <w:rsid w:val="00A8231B"/>
    <w:rsid w:val="00A84D1B"/>
    <w:rsid w:val="00A862DB"/>
    <w:rsid w:val="00A90077"/>
    <w:rsid w:val="00A950E4"/>
    <w:rsid w:val="00A9796B"/>
    <w:rsid w:val="00AA10CA"/>
    <w:rsid w:val="00AA1D63"/>
    <w:rsid w:val="00AA334F"/>
    <w:rsid w:val="00AA5AFE"/>
    <w:rsid w:val="00AA611E"/>
    <w:rsid w:val="00AA682F"/>
    <w:rsid w:val="00AB13EE"/>
    <w:rsid w:val="00AB1598"/>
    <w:rsid w:val="00AB5CF8"/>
    <w:rsid w:val="00AB6971"/>
    <w:rsid w:val="00AB7545"/>
    <w:rsid w:val="00AB7D41"/>
    <w:rsid w:val="00AC0E90"/>
    <w:rsid w:val="00AC1B5C"/>
    <w:rsid w:val="00AC22BE"/>
    <w:rsid w:val="00AC3864"/>
    <w:rsid w:val="00AC4CCC"/>
    <w:rsid w:val="00AC6491"/>
    <w:rsid w:val="00AC6D9F"/>
    <w:rsid w:val="00AD06AA"/>
    <w:rsid w:val="00AD1225"/>
    <w:rsid w:val="00AD215E"/>
    <w:rsid w:val="00AD3670"/>
    <w:rsid w:val="00AD7E56"/>
    <w:rsid w:val="00AE1D60"/>
    <w:rsid w:val="00AE4280"/>
    <w:rsid w:val="00AE7D44"/>
    <w:rsid w:val="00AF3AA6"/>
    <w:rsid w:val="00AF504F"/>
    <w:rsid w:val="00AF74FE"/>
    <w:rsid w:val="00AF7948"/>
    <w:rsid w:val="00B00AEB"/>
    <w:rsid w:val="00B02C78"/>
    <w:rsid w:val="00B02FC3"/>
    <w:rsid w:val="00B03A12"/>
    <w:rsid w:val="00B0407A"/>
    <w:rsid w:val="00B0529A"/>
    <w:rsid w:val="00B068BC"/>
    <w:rsid w:val="00B113CA"/>
    <w:rsid w:val="00B1253B"/>
    <w:rsid w:val="00B3567C"/>
    <w:rsid w:val="00B35DA8"/>
    <w:rsid w:val="00B41352"/>
    <w:rsid w:val="00B424FC"/>
    <w:rsid w:val="00B43AAE"/>
    <w:rsid w:val="00B445D7"/>
    <w:rsid w:val="00B47598"/>
    <w:rsid w:val="00B53B75"/>
    <w:rsid w:val="00B54DCD"/>
    <w:rsid w:val="00B60C2E"/>
    <w:rsid w:val="00B614C8"/>
    <w:rsid w:val="00B63B43"/>
    <w:rsid w:val="00B66FFA"/>
    <w:rsid w:val="00B67543"/>
    <w:rsid w:val="00B67C01"/>
    <w:rsid w:val="00B70C6F"/>
    <w:rsid w:val="00B77D0B"/>
    <w:rsid w:val="00B804DA"/>
    <w:rsid w:val="00B82AAB"/>
    <w:rsid w:val="00B83E54"/>
    <w:rsid w:val="00B844DC"/>
    <w:rsid w:val="00B87145"/>
    <w:rsid w:val="00BA2735"/>
    <w:rsid w:val="00BA621A"/>
    <w:rsid w:val="00BB16A8"/>
    <w:rsid w:val="00BB258A"/>
    <w:rsid w:val="00BC0031"/>
    <w:rsid w:val="00BC1133"/>
    <w:rsid w:val="00BC2B52"/>
    <w:rsid w:val="00BC51CE"/>
    <w:rsid w:val="00BD19B5"/>
    <w:rsid w:val="00BD1AB0"/>
    <w:rsid w:val="00BE03D3"/>
    <w:rsid w:val="00BE208C"/>
    <w:rsid w:val="00BE3252"/>
    <w:rsid w:val="00BE7312"/>
    <w:rsid w:val="00BF0E13"/>
    <w:rsid w:val="00BF2F03"/>
    <w:rsid w:val="00BF3B40"/>
    <w:rsid w:val="00BF493F"/>
    <w:rsid w:val="00BF4B43"/>
    <w:rsid w:val="00BF567C"/>
    <w:rsid w:val="00BF7D44"/>
    <w:rsid w:val="00C02DAF"/>
    <w:rsid w:val="00C03930"/>
    <w:rsid w:val="00C05E56"/>
    <w:rsid w:val="00C0714E"/>
    <w:rsid w:val="00C10A33"/>
    <w:rsid w:val="00C16361"/>
    <w:rsid w:val="00C167E1"/>
    <w:rsid w:val="00C21388"/>
    <w:rsid w:val="00C22449"/>
    <w:rsid w:val="00C24B10"/>
    <w:rsid w:val="00C24E5F"/>
    <w:rsid w:val="00C27E97"/>
    <w:rsid w:val="00C30B02"/>
    <w:rsid w:val="00C30DF8"/>
    <w:rsid w:val="00C31DEB"/>
    <w:rsid w:val="00C36D14"/>
    <w:rsid w:val="00C40129"/>
    <w:rsid w:val="00C406DD"/>
    <w:rsid w:val="00C41850"/>
    <w:rsid w:val="00C45AC6"/>
    <w:rsid w:val="00C4669A"/>
    <w:rsid w:val="00C470FC"/>
    <w:rsid w:val="00C47B39"/>
    <w:rsid w:val="00C51B5D"/>
    <w:rsid w:val="00C5477C"/>
    <w:rsid w:val="00C565EB"/>
    <w:rsid w:val="00C56812"/>
    <w:rsid w:val="00C572E4"/>
    <w:rsid w:val="00C57EA5"/>
    <w:rsid w:val="00C62487"/>
    <w:rsid w:val="00C70501"/>
    <w:rsid w:val="00C70681"/>
    <w:rsid w:val="00C7677C"/>
    <w:rsid w:val="00C83F87"/>
    <w:rsid w:val="00C93ADF"/>
    <w:rsid w:val="00C950BB"/>
    <w:rsid w:val="00CA35D0"/>
    <w:rsid w:val="00CA4193"/>
    <w:rsid w:val="00CA6BF2"/>
    <w:rsid w:val="00CA6E49"/>
    <w:rsid w:val="00CA7DCE"/>
    <w:rsid w:val="00CB3E6A"/>
    <w:rsid w:val="00CB416A"/>
    <w:rsid w:val="00CB4935"/>
    <w:rsid w:val="00CB60D6"/>
    <w:rsid w:val="00CB62B9"/>
    <w:rsid w:val="00CB6593"/>
    <w:rsid w:val="00CB7FF8"/>
    <w:rsid w:val="00CC4A23"/>
    <w:rsid w:val="00CC56C1"/>
    <w:rsid w:val="00CD1818"/>
    <w:rsid w:val="00CD33EF"/>
    <w:rsid w:val="00CD65EF"/>
    <w:rsid w:val="00CD6DF7"/>
    <w:rsid w:val="00CE10C9"/>
    <w:rsid w:val="00CE3471"/>
    <w:rsid w:val="00CE5D87"/>
    <w:rsid w:val="00CE6C23"/>
    <w:rsid w:val="00CE707F"/>
    <w:rsid w:val="00CE76A3"/>
    <w:rsid w:val="00CF27C3"/>
    <w:rsid w:val="00CF3AEE"/>
    <w:rsid w:val="00CF63A9"/>
    <w:rsid w:val="00D00EEB"/>
    <w:rsid w:val="00D033F8"/>
    <w:rsid w:val="00D05902"/>
    <w:rsid w:val="00D16B5E"/>
    <w:rsid w:val="00D214BE"/>
    <w:rsid w:val="00D215AC"/>
    <w:rsid w:val="00D2332D"/>
    <w:rsid w:val="00D23F80"/>
    <w:rsid w:val="00D311B7"/>
    <w:rsid w:val="00D3149B"/>
    <w:rsid w:val="00D33CCE"/>
    <w:rsid w:val="00D35FC0"/>
    <w:rsid w:val="00D36433"/>
    <w:rsid w:val="00D36437"/>
    <w:rsid w:val="00D36F1D"/>
    <w:rsid w:val="00D40121"/>
    <w:rsid w:val="00D41731"/>
    <w:rsid w:val="00D41FEC"/>
    <w:rsid w:val="00D43A46"/>
    <w:rsid w:val="00D45695"/>
    <w:rsid w:val="00D456EB"/>
    <w:rsid w:val="00D46189"/>
    <w:rsid w:val="00D50041"/>
    <w:rsid w:val="00D50307"/>
    <w:rsid w:val="00D52BCB"/>
    <w:rsid w:val="00D530A6"/>
    <w:rsid w:val="00D538D3"/>
    <w:rsid w:val="00D54193"/>
    <w:rsid w:val="00D564F8"/>
    <w:rsid w:val="00D60043"/>
    <w:rsid w:val="00D6036B"/>
    <w:rsid w:val="00D6209D"/>
    <w:rsid w:val="00D62768"/>
    <w:rsid w:val="00D6278B"/>
    <w:rsid w:val="00D70D3B"/>
    <w:rsid w:val="00D71F71"/>
    <w:rsid w:val="00D745C2"/>
    <w:rsid w:val="00D8091E"/>
    <w:rsid w:val="00D82C90"/>
    <w:rsid w:val="00D83979"/>
    <w:rsid w:val="00D84C8F"/>
    <w:rsid w:val="00D92ADA"/>
    <w:rsid w:val="00D93DA4"/>
    <w:rsid w:val="00D946EB"/>
    <w:rsid w:val="00D969F4"/>
    <w:rsid w:val="00DA1E47"/>
    <w:rsid w:val="00DA2FFD"/>
    <w:rsid w:val="00DA423F"/>
    <w:rsid w:val="00DA778A"/>
    <w:rsid w:val="00DB1188"/>
    <w:rsid w:val="00DB58C9"/>
    <w:rsid w:val="00DB66C1"/>
    <w:rsid w:val="00DB755F"/>
    <w:rsid w:val="00DC458A"/>
    <w:rsid w:val="00DC6139"/>
    <w:rsid w:val="00DC6497"/>
    <w:rsid w:val="00DC74BC"/>
    <w:rsid w:val="00DD0E01"/>
    <w:rsid w:val="00DD3A16"/>
    <w:rsid w:val="00DD4D37"/>
    <w:rsid w:val="00DE4093"/>
    <w:rsid w:val="00DE67BD"/>
    <w:rsid w:val="00DE79CD"/>
    <w:rsid w:val="00DF0150"/>
    <w:rsid w:val="00DF4393"/>
    <w:rsid w:val="00DF5866"/>
    <w:rsid w:val="00DF6936"/>
    <w:rsid w:val="00DF7522"/>
    <w:rsid w:val="00E02112"/>
    <w:rsid w:val="00E028FB"/>
    <w:rsid w:val="00E02BED"/>
    <w:rsid w:val="00E13AA1"/>
    <w:rsid w:val="00E14936"/>
    <w:rsid w:val="00E152D1"/>
    <w:rsid w:val="00E162B7"/>
    <w:rsid w:val="00E165FD"/>
    <w:rsid w:val="00E20A69"/>
    <w:rsid w:val="00E20A9F"/>
    <w:rsid w:val="00E23485"/>
    <w:rsid w:val="00E248C3"/>
    <w:rsid w:val="00E32802"/>
    <w:rsid w:val="00E3298A"/>
    <w:rsid w:val="00E3668D"/>
    <w:rsid w:val="00E3670E"/>
    <w:rsid w:val="00E36E9F"/>
    <w:rsid w:val="00E418CB"/>
    <w:rsid w:val="00E4276D"/>
    <w:rsid w:val="00E42E66"/>
    <w:rsid w:val="00E43B95"/>
    <w:rsid w:val="00E43CE0"/>
    <w:rsid w:val="00E44C7C"/>
    <w:rsid w:val="00E50B1E"/>
    <w:rsid w:val="00E53128"/>
    <w:rsid w:val="00E5538B"/>
    <w:rsid w:val="00E562D4"/>
    <w:rsid w:val="00E6082B"/>
    <w:rsid w:val="00E6227B"/>
    <w:rsid w:val="00E63169"/>
    <w:rsid w:val="00E631AE"/>
    <w:rsid w:val="00E648E6"/>
    <w:rsid w:val="00E720B4"/>
    <w:rsid w:val="00E7240F"/>
    <w:rsid w:val="00E7549B"/>
    <w:rsid w:val="00E75983"/>
    <w:rsid w:val="00E8056D"/>
    <w:rsid w:val="00E812D5"/>
    <w:rsid w:val="00E832CC"/>
    <w:rsid w:val="00E8489F"/>
    <w:rsid w:val="00E86A29"/>
    <w:rsid w:val="00E87BB0"/>
    <w:rsid w:val="00E9247B"/>
    <w:rsid w:val="00E946AA"/>
    <w:rsid w:val="00E97740"/>
    <w:rsid w:val="00EA3EB3"/>
    <w:rsid w:val="00EA7333"/>
    <w:rsid w:val="00EB1D72"/>
    <w:rsid w:val="00EB6F13"/>
    <w:rsid w:val="00EB762F"/>
    <w:rsid w:val="00EB7D87"/>
    <w:rsid w:val="00EC017D"/>
    <w:rsid w:val="00EC0767"/>
    <w:rsid w:val="00EC6994"/>
    <w:rsid w:val="00EC6E4F"/>
    <w:rsid w:val="00EC7B8D"/>
    <w:rsid w:val="00ED1BB3"/>
    <w:rsid w:val="00ED3774"/>
    <w:rsid w:val="00ED40A1"/>
    <w:rsid w:val="00ED652F"/>
    <w:rsid w:val="00EE22F1"/>
    <w:rsid w:val="00EE57AD"/>
    <w:rsid w:val="00EE6C80"/>
    <w:rsid w:val="00EF133A"/>
    <w:rsid w:val="00EF3DC3"/>
    <w:rsid w:val="00EF46F9"/>
    <w:rsid w:val="00EF5734"/>
    <w:rsid w:val="00EF5743"/>
    <w:rsid w:val="00EF5BA5"/>
    <w:rsid w:val="00F00AF2"/>
    <w:rsid w:val="00F017E7"/>
    <w:rsid w:val="00F01BD3"/>
    <w:rsid w:val="00F02045"/>
    <w:rsid w:val="00F0266D"/>
    <w:rsid w:val="00F029FC"/>
    <w:rsid w:val="00F02F91"/>
    <w:rsid w:val="00F04A1F"/>
    <w:rsid w:val="00F0668A"/>
    <w:rsid w:val="00F0692C"/>
    <w:rsid w:val="00F101E5"/>
    <w:rsid w:val="00F10746"/>
    <w:rsid w:val="00F11965"/>
    <w:rsid w:val="00F128B7"/>
    <w:rsid w:val="00F14791"/>
    <w:rsid w:val="00F15DF3"/>
    <w:rsid w:val="00F1609C"/>
    <w:rsid w:val="00F1643C"/>
    <w:rsid w:val="00F20F8B"/>
    <w:rsid w:val="00F277F1"/>
    <w:rsid w:val="00F31C46"/>
    <w:rsid w:val="00F322B2"/>
    <w:rsid w:val="00F36436"/>
    <w:rsid w:val="00F400FA"/>
    <w:rsid w:val="00F41349"/>
    <w:rsid w:val="00F45136"/>
    <w:rsid w:val="00F470CB"/>
    <w:rsid w:val="00F47C6D"/>
    <w:rsid w:val="00F47C7E"/>
    <w:rsid w:val="00F5243E"/>
    <w:rsid w:val="00F548B4"/>
    <w:rsid w:val="00F56670"/>
    <w:rsid w:val="00F56EB9"/>
    <w:rsid w:val="00F658E4"/>
    <w:rsid w:val="00F6702B"/>
    <w:rsid w:val="00F6794F"/>
    <w:rsid w:val="00F67FC1"/>
    <w:rsid w:val="00F76425"/>
    <w:rsid w:val="00F7662D"/>
    <w:rsid w:val="00F770EE"/>
    <w:rsid w:val="00F778C6"/>
    <w:rsid w:val="00F80EF5"/>
    <w:rsid w:val="00F82539"/>
    <w:rsid w:val="00F82C0C"/>
    <w:rsid w:val="00F837B5"/>
    <w:rsid w:val="00F83982"/>
    <w:rsid w:val="00F85C76"/>
    <w:rsid w:val="00F95238"/>
    <w:rsid w:val="00F95CD8"/>
    <w:rsid w:val="00FA2D10"/>
    <w:rsid w:val="00FA34ED"/>
    <w:rsid w:val="00FA4009"/>
    <w:rsid w:val="00FA46AD"/>
    <w:rsid w:val="00FA5A55"/>
    <w:rsid w:val="00FB2BAE"/>
    <w:rsid w:val="00FB4760"/>
    <w:rsid w:val="00FB4D8C"/>
    <w:rsid w:val="00FC0AF0"/>
    <w:rsid w:val="00FF395B"/>
    <w:rsid w:val="00FF5DCB"/>
    <w:rsid w:val="00FF7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35"/>
    <w:pPr>
      <w:spacing w:after="0" w:line="240" w:lineRule="auto"/>
      <w:jc w:val="both"/>
    </w:pPr>
    <w:rPr>
      <w:rFonts w:ascii="Times New Roman" w:eastAsia="Times New Roman" w:hAnsi="Times New Roman" w:cs="Times New Roman"/>
      <w:b/>
      <w:sz w:val="24"/>
      <w:szCs w:val="24"/>
      <w:lang w:eastAsia="ru-RU"/>
    </w:rPr>
  </w:style>
  <w:style w:type="paragraph" w:styleId="1">
    <w:name w:val="heading 1"/>
    <w:basedOn w:val="a"/>
    <w:next w:val="a"/>
    <w:link w:val="10"/>
    <w:qFormat/>
    <w:rsid w:val="00E75983"/>
    <w:pPr>
      <w:keepNext/>
      <w:outlineLvl w:val="0"/>
    </w:pPr>
    <w:rPr>
      <w:b w:val="0"/>
      <w:szCs w:val="20"/>
    </w:rPr>
  </w:style>
  <w:style w:type="paragraph" w:styleId="2">
    <w:name w:val="heading 2"/>
    <w:basedOn w:val="a"/>
    <w:next w:val="a"/>
    <w:link w:val="20"/>
    <w:qFormat/>
    <w:rsid w:val="009B7E90"/>
    <w:pPr>
      <w:keepNext/>
      <w:spacing w:before="240" w:after="60"/>
      <w:jc w:val="left"/>
      <w:outlineLvl w:val="1"/>
    </w:pPr>
    <w:rPr>
      <w:rFonts w:ascii="Arial" w:hAnsi="Arial" w:cs="Arial"/>
      <w:bCs/>
      <w:i/>
      <w:iCs/>
      <w:sz w:val="28"/>
      <w:szCs w:val="28"/>
    </w:rPr>
  </w:style>
  <w:style w:type="paragraph" w:styleId="3">
    <w:name w:val="heading 3"/>
    <w:basedOn w:val="a"/>
    <w:next w:val="a"/>
    <w:link w:val="30"/>
    <w:qFormat/>
    <w:rsid w:val="009B7E90"/>
    <w:pPr>
      <w:keepNext/>
      <w:spacing w:before="240" w:after="60"/>
      <w:jc w:val="left"/>
      <w:outlineLvl w:val="2"/>
    </w:pPr>
    <w:rPr>
      <w:rFonts w:ascii="Arial" w:hAnsi="Arial" w:cs="Arial"/>
      <w:bCs/>
      <w:sz w:val="26"/>
      <w:szCs w:val="26"/>
    </w:rPr>
  </w:style>
  <w:style w:type="paragraph" w:styleId="4">
    <w:name w:val="heading 4"/>
    <w:basedOn w:val="a"/>
    <w:next w:val="a"/>
    <w:link w:val="40"/>
    <w:uiPriority w:val="9"/>
    <w:qFormat/>
    <w:rsid w:val="00F82539"/>
    <w:pPr>
      <w:keepNext/>
      <w:spacing w:before="240" w:after="60"/>
      <w:jc w:val="left"/>
      <w:outlineLvl w:val="3"/>
    </w:pPr>
    <w:rPr>
      <w:rFonts w:ascii="Calibri" w:hAnsi="Calibri"/>
      <w:bCs/>
      <w:sz w:val="28"/>
      <w:szCs w:val="28"/>
      <w:lang w:val="en-US" w:eastAsia="en-US" w:bidi="en-US"/>
    </w:rPr>
  </w:style>
  <w:style w:type="paragraph" w:styleId="5">
    <w:name w:val="heading 5"/>
    <w:basedOn w:val="a"/>
    <w:next w:val="a"/>
    <w:link w:val="50"/>
    <w:uiPriority w:val="9"/>
    <w:qFormat/>
    <w:rsid w:val="00F82539"/>
    <w:pPr>
      <w:spacing w:before="240" w:after="60"/>
      <w:jc w:val="left"/>
      <w:outlineLvl w:val="4"/>
    </w:pPr>
    <w:rPr>
      <w:rFonts w:ascii="Calibri" w:hAnsi="Calibri"/>
      <w:bCs/>
      <w:i/>
      <w:iCs/>
      <w:sz w:val="26"/>
      <w:szCs w:val="26"/>
      <w:lang w:val="en-US" w:eastAsia="en-US" w:bidi="en-US"/>
    </w:rPr>
  </w:style>
  <w:style w:type="paragraph" w:styleId="6">
    <w:name w:val="heading 6"/>
    <w:basedOn w:val="a"/>
    <w:next w:val="a"/>
    <w:link w:val="60"/>
    <w:uiPriority w:val="9"/>
    <w:qFormat/>
    <w:rsid w:val="00F82539"/>
    <w:pPr>
      <w:spacing w:before="240" w:after="60"/>
      <w:jc w:val="left"/>
      <w:outlineLvl w:val="5"/>
    </w:pPr>
    <w:rPr>
      <w:rFonts w:ascii="Calibri" w:hAnsi="Calibri"/>
      <w:bCs/>
      <w:sz w:val="22"/>
      <w:szCs w:val="22"/>
      <w:lang w:val="en-US" w:eastAsia="en-US" w:bidi="en-US"/>
    </w:rPr>
  </w:style>
  <w:style w:type="paragraph" w:styleId="7">
    <w:name w:val="heading 7"/>
    <w:basedOn w:val="a"/>
    <w:next w:val="a"/>
    <w:link w:val="70"/>
    <w:uiPriority w:val="9"/>
    <w:qFormat/>
    <w:rsid w:val="00F82539"/>
    <w:pPr>
      <w:spacing w:before="240" w:after="60"/>
      <w:jc w:val="left"/>
      <w:outlineLvl w:val="6"/>
    </w:pPr>
    <w:rPr>
      <w:rFonts w:ascii="Calibri" w:hAnsi="Calibri"/>
      <w:b w:val="0"/>
      <w:lang w:val="en-US" w:eastAsia="en-US" w:bidi="en-US"/>
    </w:rPr>
  </w:style>
  <w:style w:type="paragraph" w:styleId="8">
    <w:name w:val="heading 8"/>
    <w:basedOn w:val="a"/>
    <w:next w:val="a"/>
    <w:link w:val="80"/>
    <w:uiPriority w:val="9"/>
    <w:qFormat/>
    <w:rsid w:val="00F82539"/>
    <w:pPr>
      <w:spacing w:before="240" w:after="60"/>
      <w:jc w:val="left"/>
      <w:outlineLvl w:val="7"/>
    </w:pPr>
    <w:rPr>
      <w:rFonts w:ascii="Calibri" w:hAnsi="Calibri"/>
      <w:b w:val="0"/>
      <w:i/>
      <w:iCs/>
      <w:lang w:val="en-US" w:eastAsia="en-US" w:bidi="en-US"/>
    </w:rPr>
  </w:style>
  <w:style w:type="paragraph" w:styleId="9">
    <w:name w:val="heading 9"/>
    <w:basedOn w:val="a"/>
    <w:next w:val="a"/>
    <w:link w:val="90"/>
    <w:uiPriority w:val="9"/>
    <w:qFormat/>
    <w:rsid w:val="00F82539"/>
    <w:pPr>
      <w:spacing w:before="240" w:after="60"/>
      <w:jc w:val="left"/>
      <w:outlineLvl w:val="8"/>
    </w:pPr>
    <w:rPr>
      <w:rFonts w:ascii="Cambria" w:hAnsi="Cambria"/>
      <w:b w:val="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35"/>
    <w:pPr>
      <w:jc w:val="center"/>
      <w:outlineLvl w:val="0"/>
    </w:pPr>
    <w:rPr>
      <w:sz w:val="28"/>
      <w:szCs w:val="20"/>
    </w:rPr>
  </w:style>
  <w:style w:type="character" w:customStyle="1" w:styleId="a4">
    <w:name w:val="Название Знак"/>
    <w:basedOn w:val="a0"/>
    <w:link w:val="a3"/>
    <w:rsid w:val="00CB4935"/>
    <w:rPr>
      <w:rFonts w:ascii="Times New Roman" w:eastAsia="Times New Roman" w:hAnsi="Times New Roman" w:cs="Times New Roman"/>
      <w:b/>
      <w:sz w:val="28"/>
      <w:szCs w:val="20"/>
      <w:lang w:eastAsia="ru-RU"/>
    </w:rPr>
  </w:style>
  <w:style w:type="paragraph" w:styleId="a5">
    <w:name w:val="Body Text"/>
    <w:basedOn w:val="a"/>
    <w:link w:val="a6"/>
    <w:unhideWhenUsed/>
    <w:rsid w:val="00CB4935"/>
    <w:pPr>
      <w:spacing w:after="120"/>
    </w:pPr>
  </w:style>
  <w:style w:type="character" w:customStyle="1" w:styleId="a6">
    <w:name w:val="Основной текст Знак"/>
    <w:basedOn w:val="a0"/>
    <w:link w:val="a5"/>
    <w:rsid w:val="00CB4935"/>
    <w:rPr>
      <w:rFonts w:ascii="Times New Roman" w:eastAsia="Times New Roman" w:hAnsi="Times New Roman" w:cs="Times New Roman"/>
      <w:b/>
      <w:sz w:val="24"/>
      <w:szCs w:val="24"/>
      <w:lang w:eastAsia="ru-RU"/>
    </w:rPr>
  </w:style>
  <w:style w:type="character" w:styleId="a7">
    <w:name w:val="Strong"/>
    <w:basedOn w:val="a0"/>
    <w:uiPriority w:val="22"/>
    <w:qFormat/>
    <w:rsid w:val="00C0714E"/>
    <w:rPr>
      <w:b/>
      <w:bCs/>
    </w:rPr>
  </w:style>
  <w:style w:type="character" w:customStyle="1" w:styleId="apple-converted-space">
    <w:name w:val="apple-converted-space"/>
    <w:basedOn w:val="a0"/>
    <w:rsid w:val="00C83F87"/>
  </w:style>
  <w:style w:type="paragraph" w:styleId="a8">
    <w:name w:val="List Paragraph"/>
    <w:basedOn w:val="a"/>
    <w:uiPriority w:val="34"/>
    <w:qFormat/>
    <w:rsid w:val="00E02BED"/>
    <w:pPr>
      <w:spacing w:after="200" w:line="276" w:lineRule="auto"/>
      <w:ind w:left="708"/>
      <w:jc w:val="left"/>
    </w:pPr>
    <w:rPr>
      <w:rFonts w:ascii="Calibri" w:eastAsia="Calibri" w:hAnsi="Calibri"/>
      <w:b w:val="0"/>
      <w:sz w:val="22"/>
      <w:szCs w:val="22"/>
      <w:lang w:eastAsia="en-US"/>
    </w:rPr>
  </w:style>
  <w:style w:type="paragraph" w:styleId="a9">
    <w:name w:val="Balloon Text"/>
    <w:basedOn w:val="a"/>
    <w:link w:val="aa"/>
    <w:uiPriority w:val="99"/>
    <w:semiHidden/>
    <w:unhideWhenUsed/>
    <w:rsid w:val="00C57EA5"/>
    <w:rPr>
      <w:rFonts w:ascii="Tahoma" w:hAnsi="Tahoma" w:cs="Tahoma"/>
      <w:sz w:val="16"/>
      <w:szCs w:val="16"/>
    </w:rPr>
  </w:style>
  <w:style w:type="character" w:customStyle="1" w:styleId="aa">
    <w:name w:val="Текст выноски Знак"/>
    <w:basedOn w:val="a0"/>
    <w:link w:val="a9"/>
    <w:uiPriority w:val="99"/>
    <w:semiHidden/>
    <w:rsid w:val="00C57EA5"/>
    <w:rPr>
      <w:rFonts w:ascii="Tahoma" w:eastAsia="Times New Roman" w:hAnsi="Tahoma" w:cs="Tahoma"/>
      <w:b/>
      <w:sz w:val="16"/>
      <w:szCs w:val="16"/>
      <w:lang w:eastAsia="ru-RU"/>
    </w:rPr>
  </w:style>
  <w:style w:type="character" w:customStyle="1" w:styleId="10">
    <w:name w:val="Заголовок 1 Знак"/>
    <w:basedOn w:val="a0"/>
    <w:link w:val="1"/>
    <w:uiPriority w:val="9"/>
    <w:rsid w:val="00E75983"/>
    <w:rPr>
      <w:rFonts w:ascii="Times New Roman" w:eastAsia="Times New Roman" w:hAnsi="Times New Roman" w:cs="Times New Roman"/>
      <w:sz w:val="24"/>
      <w:szCs w:val="20"/>
      <w:lang w:eastAsia="ru-RU"/>
    </w:rPr>
  </w:style>
  <w:style w:type="paragraph" w:styleId="ab">
    <w:name w:val="Body Text Indent"/>
    <w:basedOn w:val="a"/>
    <w:link w:val="ac"/>
    <w:rsid w:val="00E75983"/>
    <w:pPr>
      <w:spacing w:after="120"/>
      <w:ind w:left="283"/>
      <w:jc w:val="left"/>
    </w:pPr>
    <w:rPr>
      <w:b w:val="0"/>
    </w:rPr>
  </w:style>
  <w:style w:type="character" w:customStyle="1" w:styleId="ac">
    <w:name w:val="Основной текст с отступом Знак"/>
    <w:basedOn w:val="a0"/>
    <w:link w:val="ab"/>
    <w:rsid w:val="00E75983"/>
    <w:rPr>
      <w:rFonts w:ascii="Times New Roman" w:eastAsia="Times New Roman" w:hAnsi="Times New Roman" w:cs="Times New Roman"/>
      <w:sz w:val="24"/>
      <w:szCs w:val="24"/>
      <w:lang w:eastAsia="ru-RU"/>
    </w:rPr>
  </w:style>
  <w:style w:type="paragraph" w:styleId="ad">
    <w:name w:val="Normal (Web)"/>
    <w:basedOn w:val="a"/>
    <w:uiPriority w:val="99"/>
    <w:unhideWhenUsed/>
    <w:rsid w:val="00266D39"/>
    <w:pPr>
      <w:spacing w:before="100" w:beforeAutospacing="1" w:after="100" w:afterAutospacing="1"/>
      <w:jc w:val="left"/>
    </w:pPr>
    <w:rPr>
      <w:b w:val="0"/>
    </w:rPr>
  </w:style>
  <w:style w:type="character" w:styleId="ae">
    <w:name w:val="Hyperlink"/>
    <w:basedOn w:val="a0"/>
    <w:uiPriority w:val="99"/>
    <w:unhideWhenUsed/>
    <w:rsid w:val="00266D39"/>
    <w:rPr>
      <w:color w:val="0000FF"/>
      <w:u w:val="single"/>
    </w:rPr>
  </w:style>
  <w:style w:type="character" w:styleId="af">
    <w:name w:val="Emphasis"/>
    <w:basedOn w:val="a0"/>
    <w:uiPriority w:val="20"/>
    <w:qFormat/>
    <w:rsid w:val="00CE3471"/>
    <w:rPr>
      <w:i/>
      <w:iCs/>
    </w:rPr>
  </w:style>
  <w:style w:type="character" w:customStyle="1" w:styleId="Bodytext2">
    <w:name w:val="Body text (2)_"/>
    <w:basedOn w:val="a0"/>
    <w:rsid w:val="001B6D0B"/>
    <w:rPr>
      <w:rFonts w:ascii="Times New Roman" w:eastAsia="Times New Roman" w:hAnsi="Times New Roman" w:cs="Times New Roman"/>
      <w:b/>
      <w:bCs/>
      <w:i w:val="0"/>
      <w:iCs w:val="0"/>
      <w:smallCaps w:val="0"/>
      <w:strike w:val="0"/>
      <w:u w:val="none"/>
    </w:rPr>
  </w:style>
  <w:style w:type="character" w:customStyle="1" w:styleId="Bodytext20">
    <w:name w:val="Body text (2)"/>
    <w:basedOn w:val="Bodytext2"/>
    <w:rsid w:val="001B6D0B"/>
    <w:rPr>
      <w:color w:val="000000"/>
      <w:spacing w:val="0"/>
      <w:w w:val="100"/>
      <w:position w:val="0"/>
      <w:sz w:val="24"/>
      <w:szCs w:val="24"/>
      <w:u w:val="single"/>
      <w:lang w:val="ru-RU" w:eastAsia="ru-RU" w:bidi="ru-RU"/>
    </w:rPr>
  </w:style>
  <w:style w:type="character" w:customStyle="1" w:styleId="Bodytext">
    <w:name w:val="Body text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rsid w:val="001B6D0B"/>
    <w:rPr>
      <w:rFonts w:ascii="Times New Roman" w:eastAsia="Times New Roman" w:hAnsi="Times New Roman" w:cs="Times New Roman"/>
      <w:b/>
      <w:bCs/>
      <w:i w:val="0"/>
      <w:iCs w:val="0"/>
      <w:smallCaps w:val="0"/>
      <w:strike w:val="0"/>
      <w:u w:val="none"/>
    </w:rPr>
  </w:style>
  <w:style w:type="character" w:customStyle="1" w:styleId="Heading10">
    <w:name w:val="Heading #1"/>
    <w:basedOn w:val="Heading1"/>
    <w:rsid w:val="001B6D0B"/>
    <w:rPr>
      <w:color w:val="000000"/>
      <w:spacing w:val="0"/>
      <w:w w:val="100"/>
      <w:position w:val="0"/>
      <w:sz w:val="24"/>
      <w:szCs w:val="24"/>
      <w:u w:val="single"/>
      <w:lang w:val="ru-RU" w:eastAsia="ru-RU" w:bidi="ru-RU"/>
    </w:rPr>
  </w:style>
  <w:style w:type="character" w:customStyle="1" w:styleId="Bodytext0">
    <w:name w:val="Body text"/>
    <w:basedOn w:val="Bodytext"/>
    <w:rsid w:val="001B6D0B"/>
    <w:rPr>
      <w:color w:val="000000"/>
      <w:spacing w:val="0"/>
      <w:w w:val="100"/>
      <w:position w:val="0"/>
      <w:lang w:val="ru-RU" w:eastAsia="ru-RU" w:bidi="ru-RU"/>
    </w:rPr>
  </w:style>
  <w:style w:type="character" w:customStyle="1" w:styleId="Tablecaption">
    <w:name w:val="Table caption_"/>
    <w:basedOn w:val="a0"/>
    <w:link w:val="Tablecaption0"/>
    <w:rsid w:val="001B6D0B"/>
    <w:rPr>
      <w:rFonts w:ascii="Times New Roman" w:eastAsia="Times New Roman" w:hAnsi="Times New Roman" w:cs="Times New Roman"/>
      <w:sz w:val="18"/>
      <w:szCs w:val="18"/>
      <w:shd w:val="clear" w:color="auto" w:fill="FFFFFF"/>
    </w:rPr>
  </w:style>
  <w:style w:type="character" w:customStyle="1" w:styleId="Bodytext9ptBold">
    <w:name w:val="Body text + 9 pt;Bold"/>
    <w:basedOn w:val="Bodytext"/>
    <w:rsid w:val="001B6D0B"/>
    <w:rPr>
      <w:b/>
      <w:bCs/>
      <w:color w:val="000000"/>
      <w:spacing w:val="0"/>
      <w:w w:val="100"/>
      <w:position w:val="0"/>
      <w:sz w:val="18"/>
      <w:szCs w:val="18"/>
      <w:lang w:val="ru-RU" w:eastAsia="ru-RU" w:bidi="ru-RU"/>
    </w:rPr>
  </w:style>
  <w:style w:type="character" w:customStyle="1" w:styleId="Bodytext9pt">
    <w:name w:val="Body text + 9 pt"/>
    <w:basedOn w:val="Bodytext"/>
    <w:rsid w:val="001B6D0B"/>
    <w:rPr>
      <w:color w:val="000000"/>
      <w:spacing w:val="0"/>
      <w:w w:val="100"/>
      <w:position w:val="0"/>
      <w:sz w:val="18"/>
      <w:szCs w:val="18"/>
      <w:lang w:val="ru-RU" w:eastAsia="ru-RU" w:bidi="ru-RU"/>
    </w:rPr>
  </w:style>
  <w:style w:type="character" w:customStyle="1" w:styleId="Tablecaption2">
    <w:name w:val="Table caption (2)_"/>
    <w:basedOn w:val="a0"/>
    <w:rsid w:val="001B6D0B"/>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sid w:val="001B6D0B"/>
    <w:rPr>
      <w:b/>
      <w:bCs/>
      <w:color w:val="000000"/>
      <w:spacing w:val="0"/>
      <w:w w:val="100"/>
      <w:position w:val="0"/>
      <w:lang w:val="ru-RU" w:eastAsia="ru-RU" w:bidi="ru-RU"/>
    </w:rPr>
  </w:style>
  <w:style w:type="character" w:customStyle="1" w:styleId="Bodytext3">
    <w:name w:val="Body text (3)_"/>
    <w:basedOn w:val="a0"/>
    <w:rsid w:val="001B6D0B"/>
    <w:rPr>
      <w:rFonts w:ascii="Times New Roman" w:eastAsia="Times New Roman" w:hAnsi="Times New Roman" w:cs="Times New Roman"/>
      <w:b/>
      <w:bCs/>
      <w:i/>
      <w:iCs/>
      <w:smallCaps w:val="0"/>
      <w:strike w:val="0"/>
      <w:sz w:val="23"/>
      <w:szCs w:val="23"/>
      <w:u w:val="none"/>
    </w:rPr>
  </w:style>
  <w:style w:type="character" w:customStyle="1" w:styleId="Bodytext4ptItalic">
    <w:name w:val="Body text + 4 pt;Italic"/>
    <w:basedOn w:val="Bodytext"/>
    <w:rsid w:val="001B6D0B"/>
    <w:rPr>
      <w:i/>
      <w:iCs/>
      <w:color w:val="000000"/>
      <w:spacing w:val="0"/>
      <w:w w:val="100"/>
      <w:position w:val="0"/>
      <w:sz w:val="8"/>
      <w:szCs w:val="8"/>
      <w:lang w:val="ru-RU" w:eastAsia="ru-RU" w:bidi="ru-RU"/>
    </w:rPr>
  </w:style>
  <w:style w:type="character" w:customStyle="1" w:styleId="BodytextSpacing2pt">
    <w:name w:val="Body text + Spacing 2 pt"/>
    <w:basedOn w:val="Bodytext"/>
    <w:rsid w:val="001B6D0B"/>
    <w:rPr>
      <w:color w:val="000000"/>
      <w:spacing w:val="40"/>
      <w:w w:val="100"/>
      <w:position w:val="0"/>
      <w:lang w:val="ru-RU" w:eastAsia="ru-RU" w:bidi="ru-RU"/>
    </w:rPr>
  </w:style>
  <w:style w:type="character" w:customStyle="1" w:styleId="Bodytext115ptBoldItalic">
    <w:name w:val="Body text + 11;5 pt;Bold;Italic"/>
    <w:basedOn w:val="Bodytext"/>
    <w:rsid w:val="001B6D0B"/>
    <w:rPr>
      <w:b/>
      <w:bCs/>
      <w:i/>
      <w:iCs/>
      <w:color w:val="000000"/>
      <w:spacing w:val="0"/>
      <w:w w:val="100"/>
      <w:position w:val="0"/>
      <w:sz w:val="23"/>
      <w:szCs w:val="23"/>
      <w:lang w:val="ru-RU" w:eastAsia="ru-RU" w:bidi="ru-RU"/>
    </w:rPr>
  </w:style>
  <w:style w:type="character" w:customStyle="1" w:styleId="BodytextBoldItalic">
    <w:name w:val="Body text + Bold;Italic"/>
    <w:basedOn w:val="Bodytext"/>
    <w:rsid w:val="001B6D0B"/>
    <w:rPr>
      <w:b/>
      <w:bCs/>
      <w:i/>
      <w:iCs/>
      <w:color w:val="000000"/>
      <w:spacing w:val="0"/>
      <w:w w:val="100"/>
      <w:position w:val="0"/>
      <w:lang w:val="ru-RU" w:eastAsia="ru-RU" w:bidi="ru-RU"/>
    </w:rPr>
  </w:style>
  <w:style w:type="character" w:customStyle="1" w:styleId="Bodytext30">
    <w:name w:val="Body text (3)"/>
    <w:basedOn w:val="Bodytext3"/>
    <w:rsid w:val="001B6D0B"/>
    <w:rPr>
      <w:color w:val="000000"/>
      <w:spacing w:val="0"/>
      <w:w w:val="100"/>
      <w:position w:val="0"/>
      <w:lang w:val="ru-RU" w:eastAsia="ru-RU" w:bidi="ru-RU"/>
    </w:rPr>
  </w:style>
  <w:style w:type="character" w:customStyle="1" w:styleId="Heading12">
    <w:name w:val="Heading #1 (2)_"/>
    <w:basedOn w:val="a0"/>
    <w:rsid w:val="001B6D0B"/>
    <w:rPr>
      <w:rFonts w:ascii="Times New Roman" w:eastAsia="Times New Roman" w:hAnsi="Times New Roman" w:cs="Times New Roman"/>
      <w:b/>
      <w:bCs/>
      <w:i w:val="0"/>
      <w:iCs w:val="0"/>
      <w:smallCaps w:val="0"/>
      <w:strike w:val="0"/>
      <w:spacing w:val="10"/>
      <w:sz w:val="22"/>
      <w:szCs w:val="22"/>
      <w:u w:val="none"/>
    </w:rPr>
  </w:style>
  <w:style w:type="character" w:customStyle="1" w:styleId="Heading120">
    <w:name w:val="Heading #1 (2)"/>
    <w:basedOn w:val="Heading12"/>
    <w:rsid w:val="001B6D0B"/>
    <w:rPr>
      <w:color w:val="000000"/>
      <w:w w:val="100"/>
      <w:position w:val="0"/>
      <w:u w:val="single"/>
      <w:lang w:val="ru-RU" w:eastAsia="ru-RU" w:bidi="ru-RU"/>
    </w:rPr>
  </w:style>
  <w:style w:type="character" w:customStyle="1" w:styleId="Bodytext95ptSpacing0pt">
    <w:name w:val="Body text + 9;5 pt;Spacing 0 pt"/>
    <w:basedOn w:val="Bodytext"/>
    <w:rsid w:val="001B6D0B"/>
    <w:rPr>
      <w:color w:val="000000"/>
      <w:spacing w:val="10"/>
      <w:w w:val="100"/>
      <w:position w:val="0"/>
      <w:sz w:val="19"/>
      <w:szCs w:val="19"/>
      <w:lang w:val="ru-RU" w:eastAsia="ru-RU" w:bidi="ru-RU"/>
    </w:rPr>
  </w:style>
  <w:style w:type="character" w:customStyle="1" w:styleId="Headerorfooter">
    <w:name w:val="Header or footer_"/>
    <w:basedOn w:val="a0"/>
    <w:rsid w:val="001B6D0B"/>
    <w:rPr>
      <w:rFonts w:ascii="Franklin Gothic Heavy" w:eastAsia="Franklin Gothic Heavy" w:hAnsi="Franklin Gothic Heavy" w:cs="Franklin Gothic Heavy"/>
      <w:b w:val="0"/>
      <w:bCs w:val="0"/>
      <w:i w:val="0"/>
      <w:iCs w:val="0"/>
      <w:smallCaps w:val="0"/>
      <w:strike w:val="0"/>
      <w:sz w:val="15"/>
      <w:szCs w:val="15"/>
      <w:u w:val="none"/>
      <w:lang w:val="en-US" w:eastAsia="en-US" w:bidi="en-US"/>
    </w:rPr>
  </w:style>
  <w:style w:type="character" w:customStyle="1" w:styleId="Headerorfooter0">
    <w:name w:val="Header or footer"/>
    <w:basedOn w:val="Headerorfooter"/>
    <w:rsid w:val="001B6D0B"/>
    <w:rPr>
      <w:color w:val="000000"/>
      <w:spacing w:val="0"/>
      <w:w w:val="100"/>
      <w:position w:val="0"/>
      <w:lang w:val="ru-RU" w:eastAsia="ru-RU" w:bidi="ru-RU"/>
    </w:rPr>
  </w:style>
  <w:style w:type="character" w:customStyle="1" w:styleId="Bodytext4">
    <w:name w:val="Body text (4)_"/>
    <w:basedOn w:val="a0"/>
    <w:rsid w:val="001B6D0B"/>
    <w:rPr>
      <w:rFonts w:ascii="Times New Roman" w:eastAsia="Times New Roman" w:hAnsi="Times New Roman" w:cs="Times New Roman"/>
      <w:b/>
      <w:bCs/>
      <w:i w:val="0"/>
      <w:iCs w:val="0"/>
      <w:smallCaps w:val="0"/>
      <w:strike w:val="0"/>
      <w:sz w:val="22"/>
      <w:szCs w:val="22"/>
      <w:u w:val="none"/>
    </w:rPr>
  </w:style>
  <w:style w:type="character" w:customStyle="1" w:styleId="Bodytext40">
    <w:name w:val="Body text (4)"/>
    <w:basedOn w:val="Bodytext4"/>
    <w:rsid w:val="001B6D0B"/>
    <w:rPr>
      <w:color w:val="000000"/>
      <w:spacing w:val="0"/>
      <w:w w:val="100"/>
      <w:position w:val="0"/>
      <w:u w:val="single"/>
      <w:lang w:val="ru-RU" w:eastAsia="ru-RU" w:bidi="ru-RU"/>
    </w:rPr>
  </w:style>
  <w:style w:type="character" w:customStyle="1" w:styleId="Bodytext95pt">
    <w:name w:val="Body text + 9;5 pt"/>
    <w:basedOn w:val="Bodytext"/>
    <w:rsid w:val="001B6D0B"/>
    <w:rPr>
      <w:color w:val="000000"/>
      <w:spacing w:val="0"/>
      <w:w w:val="100"/>
      <w:position w:val="0"/>
      <w:sz w:val="19"/>
      <w:szCs w:val="19"/>
      <w:lang w:val="ru-RU" w:eastAsia="ru-RU" w:bidi="ru-RU"/>
    </w:rPr>
  </w:style>
  <w:style w:type="character" w:customStyle="1" w:styleId="BodytextItalic">
    <w:name w:val="Body text + Italic"/>
    <w:basedOn w:val="Bodytext"/>
    <w:rsid w:val="001B6D0B"/>
    <w:rPr>
      <w:i/>
      <w:iCs/>
      <w:color w:val="000000"/>
      <w:spacing w:val="0"/>
      <w:w w:val="100"/>
      <w:position w:val="0"/>
      <w:lang w:val="ru-RU" w:eastAsia="ru-RU" w:bidi="ru-RU"/>
    </w:rPr>
  </w:style>
  <w:style w:type="character" w:customStyle="1" w:styleId="BodytextSylfaen45ptScale150">
    <w:name w:val="Body text + Sylfaen;4;5 pt;Scale 150%"/>
    <w:basedOn w:val="Bodytext"/>
    <w:rsid w:val="001B6D0B"/>
    <w:rPr>
      <w:rFonts w:ascii="Sylfaen" w:eastAsia="Sylfaen" w:hAnsi="Sylfaen" w:cs="Sylfaen"/>
      <w:color w:val="000000"/>
      <w:spacing w:val="0"/>
      <w:w w:val="150"/>
      <w:position w:val="0"/>
      <w:sz w:val="9"/>
      <w:szCs w:val="9"/>
      <w:lang w:val="ru-RU" w:eastAsia="ru-RU" w:bidi="ru-RU"/>
    </w:rPr>
  </w:style>
  <w:style w:type="character" w:customStyle="1" w:styleId="BodytextCenturyGothic65pt">
    <w:name w:val="Body text + Century Gothic;6;5 pt"/>
    <w:basedOn w:val="Bodytext"/>
    <w:rsid w:val="001B6D0B"/>
    <w:rPr>
      <w:rFonts w:ascii="Century Gothic" w:eastAsia="Century Gothic" w:hAnsi="Century Gothic" w:cs="Century Gothic"/>
      <w:color w:val="000000"/>
      <w:spacing w:val="0"/>
      <w:w w:val="100"/>
      <w:position w:val="0"/>
      <w:sz w:val="13"/>
      <w:szCs w:val="13"/>
      <w:lang w:val="ru-RU" w:eastAsia="ru-RU" w:bidi="ru-RU"/>
    </w:rPr>
  </w:style>
  <w:style w:type="character" w:customStyle="1" w:styleId="Tablecaption20">
    <w:name w:val="Table caption (2)"/>
    <w:basedOn w:val="Tablecaption2"/>
    <w:rsid w:val="001B6D0B"/>
    <w:rPr>
      <w:color w:val="000000"/>
      <w:spacing w:val="0"/>
      <w:w w:val="100"/>
      <w:position w:val="0"/>
      <w:u w:val="single"/>
      <w:lang w:val="ru-RU" w:eastAsia="ru-RU" w:bidi="ru-RU"/>
    </w:rPr>
  </w:style>
  <w:style w:type="character" w:customStyle="1" w:styleId="HeaderorfooterSpacing1pt">
    <w:name w:val="Header or footer + Spacing 1 pt"/>
    <w:basedOn w:val="Headerorfooter"/>
    <w:rsid w:val="001B6D0B"/>
    <w:rPr>
      <w:color w:val="000000"/>
      <w:spacing w:val="30"/>
      <w:w w:val="100"/>
      <w:position w:val="0"/>
    </w:rPr>
  </w:style>
  <w:style w:type="character" w:customStyle="1" w:styleId="Bodytext5">
    <w:name w:val="Body text (5)_"/>
    <w:basedOn w:val="a0"/>
    <w:link w:val="Bodytext50"/>
    <w:rsid w:val="001B6D0B"/>
    <w:rPr>
      <w:rFonts w:ascii="Times New Roman" w:eastAsia="Times New Roman" w:hAnsi="Times New Roman" w:cs="Times New Roman"/>
      <w:sz w:val="18"/>
      <w:szCs w:val="18"/>
      <w:shd w:val="clear" w:color="auto" w:fill="FFFFFF"/>
    </w:rPr>
  </w:style>
  <w:style w:type="paragraph" w:customStyle="1" w:styleId="Tablecaption0">
    <w:name w:val="Table caption"/>
    <w:basedOn w:val="a"/>
    <w:link w:val="Tablecaption"/>
    <w:rsid w:val="001B6D0B"/>
    <w:pPr>
      <w:widowControl w:val="0"/>
      <w:shd w:val="clear" w:color="auto" w:fill="FFFFFF"/>
      <w:spacing w:line="0" w:lineRule="atLeast"/>
      <w:jc w:val="left"/>
    </w:pPr>
    <w:rPr>
      <w:b w:val="0"/>
      <w:sz w:val="18"/>
      <w:szCs w:val="18"/>
      <w:lang w:eastAsia="en-US"/>
    </w:rPr>
  </w:style>
  <w:style w:type="paragraph" w:customStyle="1" w:styleId="Bodytext50">
    <w:name w:val="Body text (5)"/>
    <w:basedOn w:val="a"/>
    <w:link w:val="Bodytext5"/>
    <w:rsid w:val="001B6D0B"/>
    <w:pPr>
      <w:widowControl w:val="0"/>
      <w:shd w:val="clear" w:color="auto" w:fill="FFFFFF"/>
      <w:spacing w:before="120" w:line="235" w:lineRule="exact"/>
      <w:jc w:val="left"/>
    </w:pPr>
    <w:rPr>
      <w:b w:val="0"/>
      <w:sz w:val="18"/>
      <w:szCs w:val="18"/>
      <w:lang w:eastAsia="en-US"/>
    </w:rPr>
  </w:style>
  <w:style w:type="paragraph" w:styleId="af0">
    <w:name w:val="header"/>
    <w:basedOn w:val="a"/>
    <w:link w:val="af1"/>
    <w:uiPriority w:val="99"/>
    <w:unhideWhenUsed/>
    <w:rsid w:val="00301B2D"/>
    <w:pPr>
      <w:tabs>
        <w:tab w:val="center" w:pos="4677"/>
        <w:tab w:val="right" w:pos="9355"/>
      </w:tabs>
    </w:pPr>
  </w:style>
  <w:style w:type="character" w:customStyle="1" w:styleId="af1">
    <w:name w:val="Верхний колонтитул Знак"/>
    <w:basedOn w:val="a0"/>
    <w:link w:val="af0"/>
    <w:uiPriority w:val="99"/>
    <w:rsid w:val="00301B2D"/>
    <w:rPr>
      <w:rFonts w:ascii="Times New Roman" w:eastAsia="Times New Roman" w:hAnsi="Times New Roman" w:cs="Times New Roman"/>
      <w:b/>
      <w:sz w:val="24"/>
      <w:szCs w:val="24"/>
      <w:lang w:eastAsia="ru-RU"/>
    </w:rPr>
  </w:style>
  <w:style w:type="paragraph" w:styleId="af2">
    <w:name w:val="footer"/>
    <w:basedOn w:val="a"/>
    <w:link w:val="af3"/>
    <w:uiPriority w:val="99"/>
    <w:semiHidden/>
    <w:unhideWhenUsed/>
    <w:rsid w:val="00301B2D"/>
    <w:pPr>
      <w:tabs>
        <w:tab w:val="center" w:pos="4677"/>
        <w:tab w:val="right" w:pos="9355"/>
      </w:tabs>
    </w:pPr>
  </w:style>
  <w:style w:type="character" w:customStyle="1" w:styleId="af3">
    <w:name w:val="Нижний колонтитул Знак"/>
    <w:basedOn w:val="a0"/>
    <w:link w:val="af2"/>
    <w:uiPriority w:val="99"/>
    <w:semiHidden/>
    <w:rsid w:val="00301B2D"/>
    <w:rPr>
      <w:rFonts w:ascii="Times New Roman" w:eastAsia="Times New Roman" w:hAnsi="Times New Roman" w:cs="Times New Roman"/>
      <w:b/>
      <w:sz w:val="24"/>
      <w:szCs w:val="24"/>
      <w:lang w:eastAsia="ru-RU"/>
    </w:rPr>
  </w:style>
  <w:style w:type="character" w:customStyle="1" w:styleId="Bodytext14ptSpacing0pt">
    <w:name w:val="Body text + 14 pt;Spacing 0 pt"/>
    <w:basedOn w:val="Bodytext"/>
    <w:rsid w:val="003A0BF4"/>
    <w:rPr>
      <w:color w:val="000000"/>
      <w:spacing w:val="10"/>
      <w:w w:val="100"/>
      <w:position w:val="0"/>
      <w:sz w:val="28"/>
      <w:szCs w:val="28"/>
      <w:lang w:val="ru-RU" w:eastAsia="ru-RU" w:bidi="ru-RU"/>
    </w:rPr>
  </w:style>
  <w:style w:type="table" w:styleId="af4">
    <w:name w:val="Table Grid"/>
    <w:basedOn w:val="a1"/>
    <w:rsid w:val="00464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41"/>
    <w:rsid w:val="008A4297"/>
    <w:rPr>
      <w:rFonts w:ascii="Times New Roman" w:eastAsia="Times New Roman" w:hAnsi="Times New Roman" w:cs="Times New Roman"/>
      <w:spacing w:val="8"/>
      <w:sz w:val="20"/>
      <w:szCs w:val="20"/>
      <w:shd w:val="clear" w:color="auto" w:fill="FFFFFF"/>
    </w:rPr>
  </w:style>
  <w:style w:type="paragraph" w:customStyle="1" w:styleId="41">
    <w:name w:val="Основной текст4"/>
    <w:basedOn w:val="a"/>
    <w:link w:val="af5"/>
    <w:rsid w:val="008A4297"/>
    <w:pPr>
      <w:widowControl w:val="0"/>
      <w:shd w:val="clear" w:color="auto" w:fill="FFFFFF"/>
      <w:spacing w:line="277" w:lineRule="exact"/>
      <w:ind w:hanging="340"/>
      <w:jc w:val="left"/>
    </w:pPr>
    <w:rPr>
      <w:b w:val="0"/>
      <w:spacing w:val="8"/>
      <w:sz w:val="20"/>
      <w:szCs w:val="20"/>
      <w:lang w:eastAsia="en-US"/>
    </w:rPr>
  </w:style>
  <w:style w:type="character" w:customStyle="1" w:styleId="Georgia8pt0pt">
    <w:name w:val="Основной текст + Georgia;8 pt;Курсив;Интервал 0 pt"/>
    <w:basedOn w:val="af5"/>
    <w:rsid w:val="008A4297"/>
    <w:rPr>
      <w:rFonts w:ascii="Georgia" w:eastAsia="Georgia" w:hAnsi="Georgia" w:cs="Georgia"/>
      <w:b w:val="0"/>
      <w:bCs w:val="0"/>
      <w:i/>
      <w:iCs/>
      <w:smallCaps w:val="0"/>
      <w:strike w:val="0"/>
      <w:color w:val="000000"/>
      <w:spacing w:val="-12"/>
      <w:w w:val="100"/>
      <w:position w:val="0"/>
      <w:sz w:val="16"/>
      <w:szCs w:val="16"/>
      <w:u w:val="none"/>
      <w:lang w:val="ru-RU" w:eastAsia="ru-RU" w:bidi="ru-RU"/>
    </w:rPr>
  </w:style>
  <w:style w:type="character" w:customStyle="1" w:styleId="11">
    <w:name w:val="Основной текст1"/>
    <w:basedOn w:val="af5"/>
    <w:rsid w:val="008A4297"/>
    <w:rPr>
      <w:b w:val="0"/>
      <w:bCs w:val="0"/>
      <w:i w:val="0"/>
      <w:iCs w:val="0"/>
      <w:smallCaps w:val="0"/>
      <w:strike w:val="0"/>
      <w:color w:val="000000"/>
      <w:w w:val="100"/>
      <w:position w:val="0"/>
      <w:u w:val="none"/>
      <w:lang w:val="ru-RU" w:eastAsia="ru-RU" w:bidi="ru-RU"/>
    </w:rPr>
  </w:style>
  <w:style w:type="character" w:customStyle="1" w:styleId="Georgia15pt0pt">
    <w:name w:val="Основной текст + Georgia;15 pt;Интервал 0 pt"/>
    <w:basedOn w:val="af5"/>
    <w:rsid w:val="008A4297"/>
    <w:rPr>
      <w:rFonts w:ascii="Georgia" w:eastAsia="Georgia" w:hAnsi="Georgia" w:cs="Georgia"/>
      <w:b w:val="0"/>
      <w:bCs w:val="0"/>
      <w:i w:val="0"/>
      <w:iCs w:val="0"/>
      <w:smallCaps w:val="0"/>
      <w:strike w:val="0"/>
      <w:color w:val="000000"/>
      <w:spacing w:val="0"/>
      <w:w w:val="100"/>
      <w:position w:val="0"/>
      <w:sz w:val="30"/>
      <w:szCs w:val="30"/>
      <w:u w:val="none"/>
      <w:lang w:val="ru-RU" w:eastAsia="ru-RU" w:bidi="ru-RU"/>
    </w:rPr>
  </w:style>
  <w:style w:type="character" w:customStyle="1" w:styleId="Georgia8pt0pt0">
    <w:name w:val="Основной текст + Georgia;8 pt;Курсив;Малые прописные;Интервал 0 pt"/>
    <w:basedOn w:val="af5"/>
    <w:rsid w:val="008A4297"/>
    <w:rPr>
      <w:rFonts w:ascii="Georgia" w:eastAsia="Georgia" w:hAnsi="Georgia" w:cs="Georgia"/>
      <w:b w:val="0"/>
      <w:bCs w:val="0"/>
      <w:i/>
      <w:iCs/>
      <w:smallCaps/>
      <w:strike w:val="0"/>
      <w:color w:val="000000"/>
      <w:spacing w:val="-12"/>
      <w:w w:val="100"/>
      <w:position w:val="0"/>
      <w:sz w:val="16"/>
      <w:szCs w:val="16"/>
      <w:u w:val="none"/>
      <w:lang w:val="en-US" w:eastAsia="en-US" w:bidi="en-US"/>
    </w:rPr>
  </w:style>
  <w:style w:type="paragraph" w:customStyle="1" w:styleId="ConsPlusTitle">
    <w:name w:val="ConsPlusTitle"/>
    <w:rsid w:val="007F33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
    <w:name w:val="Заголовок №1_"/>
    <w:basedOn w:val="a0"/>
    <w:link w:val="13"/>
    <w:rsid w:val="00715B35"/>
    <w:rPr>
      <w:rFonts w:ascii="Times New Roman" w:eastAsia="Times New Roman" w:hAnsi="Times New Roman" w:cs="Times New Roman"/>
      <w:b/>
      <w:bCs/>
      <w:spacing w:val="3"/>
      <w:sz w:val="21"/>
      <w:szCs w:val="21"/>
      <w:shd w:val="clear" w:color="auto" w:fill="FFFFFF"/>
    </w:rPr>
  </w:style>
  <w:style w:type="character" w:customStyle="1" w:styleId="110pt3pt">
    <w:name w:val="Заголовок №1 + 10 pt;Интервал 3 pt"/>
    <w:basedOn w:val="12"/>
    <w:rsid w:val="00715B35"/>
    <w:rPr>
      <w:color w:val="000000"/>
      <w:spacing w:val="70"/>
      <w:w w:val="100"/>
      <w:position w:val="0"/>
      <w:sz w:val="20"/>
      <w:szCs w:val="20"/>
      <w:lang w:val="ru-RU" w:eastAsia="ru-RU" w:bidi="ru-RU"/>
    </w:rPr>
  </w:style>
  <w:style w:type="character" w:customStyle="1" w:styleId="110pt0pt">
    <w:name w:val="Заголовок №1 + 10 pt;Интервал 0 pt"/>
    <w:basedOn w:val="12"/>
    <w:rsid w:val="00715B35"/>
    <w:rPr>
      <w:color w:val="000000"/>
      <w:spacing w:val="4"/>
      <w:w w:val="100"/>
      <w:position w:val="0"/>
      <w:sz w:val="20"/>
      <w:szCs w:val="20"/>
      <w:lang w:val="ru-RU" w:eastAsia="ru-RU" w:bidi="ru-RU"/>
    </w:rPr>
  </w:style>
  <w:style w:type="character" w:customStyle="1" w:styleId="21">
    <w:name w:val="Основной текст (2)_"/>
    <w:basedOn w:val="a0"/>
    <w:link w:val="22"/>
    <w:rsid w:val="00715B35"/>
    <w:rPr>
      <w:rFonts w:ascii="Times New Roman" w:eastAsia="Times New Roman" w:hAnsi="Times New Roman" w:cs="Times New Roman"/>
      <w:b/>
      <w:bCs/>
      <w:spacing w:val="4"/>
      <w:sz w:val="20"/>
      <w:szCs w:val="20"/>
      <w:shd w:val="clear" w:color="auto" w:fill="FFFFFF"/>
    </w:rPr>
  </w:style>
  <w:style w:type="character" w:customStyle="1" w:styleId="af6">
    <w:name w:val="Основной текст + Полужирный"/>
    <w:basedOn w:val="af5"/>
    <w:rsid w:val="00715B35"/>
    <w:rPr>
      <w:b/>
      <w:bCs/>
      <w:i w:val="0"/>
      <w:iCs w:val="0"/>
      <w:smallCaps w:val="0"/>
      <w:strike w:val="0"/>
      <w:color w:val="000000"/>
      <w:spacing w:val="4"/>
      <w:w w:val="100"/>
      <w:position w:val="0"/>
      <w:u w:val="none"/>
      <w:lang w:val="ru-RU" w:eastAsia="ru-RU" w:bidi="ru-RU"/>
    </w:rPr>
  </w:style>
  <w:style w:type="paragraph" w:customStyle="1" w:styleId="13">
    <w:name w:val="Заголовок №1"/>
    <w:basedOn w:val="a"/>
    <w:link w:val="12"/>
    <w:rsid w:val="00715B35"/>
    <w:pPr>
      <w:widowControl w:val="0"/>
      <w:shd w:val="clear" w:color="auto" w:fill="FFFFFF"/>
      <w:spacing w:line="299" w:lineRule="exact"/>
      <w:jc w:val="center"/>
      <w:outlineLvl w:val="0"/>
    </w:pPr>
    <w:rPr>
      <w:bCs/>
      <w:spacing w:val="3"/>
      <w:sz w:val="21"/>
      <w:szCs w:val="21"/>
      <w:lang w:eastAsia="en-US"/>
    </w:rPr>
  </w:style>
  <w:style w:type="paragraph" w:customStyle="1" w:styleId="22">
    <w:name w:val="Основной текст (2)"/>
    <w:basedOn w:val="a"/>
    <w:link w:val="21"/>
    <w:rsid w:val="00715B35"/>
    <w:pPr>
      <w:widowControl w:val="0"/>
      <w:shd w:val="clear" w:color="auto" w:fill="FFFFFF"/>
      <w:spacing w:after="240" w:line="0" w:lineRule="atLeast"/>
      <w:jc w:val="center"/>
    </w:pPr>
    <w:rPr>
      <w:bCs/>
      <w:spacing w:val="4"/>
      <w:sz w:val="20"/>
      <w:szCs w:val="20"/>
      <w:lang w:eastAsia="en-US"/>
    </w:rPr>
  </w:style>
  <w:style w:type="paragraph" w:customStyle="1" w:styleId="31">
    <w:name w:val="Основной текст3"/>
    <w:basedOn w:val="a"/>
    <w:rsid w:val="00715B35"/>
    <w:pPr>
      <w:widowControl w:val="0"/>
      <w:shd w:val="clear" w:color="auto" w:fill="FFFFFF"/>
      <w:spacing w:before="240" w:line="281" w:lineRule="exact"/>
      <w:jc w:val="left"/>
    </w:pPr>
    <w:rPr>
      <w:b w:val="0"/>
      <w:color w:val="000000"/>
      <w:spacing w:val="4"/>
      <w:sz w:val="20"/>
      <w:szCs w:val="20"/>
      <w:lang w:bidi="ru-RU"/>
    </w:rPr>
  </w:style>
  <w:style w:type="character" w:customStyle="1" w:styleId="af7">
    <w:name w:val="Колонтитул_"/>
    <w:basedOn w:val="a0"/>
    <w:link w:val="af8"/>
    <w:rsid w:val="00715B35"/>
    <w:rPr>
      <w:rFonts w:ascii="Times New Roman" w:eastAsia="Times New Roman" w:hAnsi="Times New Roman" w:cs="Times New Roman"/>
      <w:b/>
      <w:bCs/>
      <w:spacing w:val="3"/>
      <w:sz w:val="21"/>
      <w:szCs w:val="21"/>
      <w:shd w:val="clear" w:color="auto" w:fill="FFFFFF"/>
    </w:rPr>
  </w:style>
  <w:style w:type="paragraph" w:customStyle="1" w:styleId="af8">
    <w:name w:val="Колонтитул"/>
    <w:basedOn w:val="a"/>
    <w:link w:val="af7"/>
    <w:rsid w:val="00715B35"/>
    <w:pPr>
      <w:widowControl w:val="0"/>
      <w:shd w:val="clear" w:color="auto" w:fill="FFFFFF"/>
      <w:spacing w:line="0" w:lineRule="atLeast"/>
      <w:jc w:val="left"/>
    </w:pPr>
    <w:rPr>
      <w:bCs/>
      <w:spacing w:val="3"/>
      <w:sz w:val="21"/>
      <w:szCs w:val="21"/>
      <w:lang w:eastAsia="en-US"/>
    </w:rPr>
  </w:style>
  <w:style w:type="character" w:customStyle="1" w:styleId="105pt0pt">
    <w:name w:val="Основной текст + 10;5 pt;Полужирный;Интервал 0 pt"/>
    <w:basedOn w:val="af5"/>
    <w:rsid w:val="00715B35"/>
    <w:rPr>
      <w:b/>
      <w:bCs/>
      <w:i w:val="0"/>
      <w:iCs w:val="0"/>
      <w:smallCaps w:val="0"/>
      <w:strike w:val="0"/>
      <w:color w:val="000000"/>
      <w:spacing w:val="3"/>
      <w:w w:val="100"/>
      <w:position w:val="0"/>
      <w:sz w:val="21"/>
      <w:szCs w:val="21"/>
      <w:u w:val="none"/>
      <w:lang w:val="ru-RU" w:eastAsia="ru-RU" w:bidi="ru-RU"/>
    </w:rPr>
  </w:style>
  <w:style w:type="character" w:customStyle="1" w:styleId="1pt">
    <w:name w:val="Основной текст + Интервал 1 pt"/>
    <w:basedOn w:val="af5"/>
    <w:rsid w:val="00715B35"/>
    <w:rPr>
      <w:b w:val="0"/>
      <w:bCs w:val="0"/>
      <w:i w:val="0"/>
      <w:iCs w:val="0"/>
      <w:smallCaps w:val="0"/>
      <w:strike w:val="0"/>
      <w:color w:val="000000"/>
      <w:spacing w:val="35"/>
      <w:w w:val="100"/>
      <w:position w:val="0"/>
      <w:u w:val="none"/>
      <w:lang w:val="ru-RU" w:eastAsia="ru-RU" w:bidi="ru-RU"/>
    </w:rPr>
  </w:style>
  <w:style w:type="character" w:customStyle="1" w:styleId="23">
    <w:name w:val="Подпись к таблице (2)_"/>
    <w:basedOn w:val="a0"/>
    <w:link w:val="24"/>
    <w:rsid w:val="00715B35"/>
    <w:rPr>
      <w:rFonts w:ascii="Times New Roman" w:eastAsia="Times New Roman" w:hAnsi="Times New Roman" w:cs="Times New Roman"/>
      <w:spacing w:val="4"/>
      <w:sz w:val="20"/>
      <w:szCs w:val="20"/>
      <w:shd w:val="clear" w:color="auto" w:fill="FFFFFF"/>
    </w:rPr>
  </w:style>
  <w:style w:type="paragraph" w:customStyle="1" w:styleId="24">
    <w:name w:val="Подпись к таблице (2)"/>
    <w:basedOn w:val="a"/>
    <w:link w:val="23"/>
    <w:rsid w:val="00715B35"/>
    <w:pPr>
      <w:widowControl w:val="0"/>
      <w:shd w:val="clear" w:color="auto" w:fill="FFFFFF"/>
      <w:spacing w:line="299" w:lineRule="exact"/>
      <w:ind w:firstLine="280"/>
      <w:jc w:val="left"/>
    </w:pPr>
    <w:rPr>
      <w:b w:val="0"/>
      <w:spacing w:val="4"/>
      <w:sz w:val="20"/>
      <w:szCs w:val="20"/>
      <w:lang w:eastAsia="en-US"/>
    </w:rPr>
  </w:style>
  <w:style w:type="character" w:customStyle="1" w:styleId="af9">
    <w:name w:val="Подпись к таблице_"/>
    <w:basedOn w:val="a0"/>
    <w:link w:val="afa"/>
    <w:rsid w:val="00715B35"/>
    <w:rPr>
      <w:rFonts w:ascii="Times New Roman" w:eastAsia="Times New Roman" w:hAnsi="Times New Roman" w:cs="Times New Roman"/>
      <w:b/>
      <w:bCs/>
      <w:spacing w:val="4"/>
      <w:sz w:val="20"/>
      <w:szCs w:val="20"/>
      <w:shd w:val="clear" w:color="auto" w:fill="FFFFFF"/>
    </w:rPr>
  </w:style>
  <w:style w:type="paragraph" w:customStyle="1" w:styleId="afa">
    <w:name w:val="Подпись к таблице"/>
    <w:basedOn w:val="a"/>
    <w:link w:val="af9"/>
    <w:rsid w:val="00715B35"/>
    <w:pPr>
      <w:widowControl w:val="0"/>
      <w:shd w:val="clear" w:color="auto" w:fill="FFFFFF"/>
      <w:spacing w:line="0" w:lineRule="atLeast"/>
      <w:jc w:val="left"/>
    </w:pPr>
    <w:rPr>
      <w:bCs/>
      <w:spacing w:val="4"/>
      <w:sz w:val="20"/>
      <w:szCs w:val="20"/>
      <w:lang w:eastAsia="en-US"/>
    </w:rPr>
  </w:style>
  <w:style w:type="character" w:customStyle="1" w:styleId="32">
    <w:name w:val="Основной текст (3)_"/>
    <w:basedOn w:val="a0"/>
    <w:rsid w:val="007278F1"/>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33">
    <w:name w:val="Основной текст (3)"/>
    <w:basedOn w:val="32"/>
    <w:rsid w:val="007278F1"/>
    <w:rPr>
      <w:color w:val="000000"/>
      <w:w w:val="100"/>
      <w:position w:val="0"/>
      <w:lang w:val="ru-RU" w:eastAsia="ru-RU" w:bidi="ru-RU"/>
    </w:rPr>
  </w:style>
  <w:style w:type="character" w:customStyle="1" w:styleId="42">
    <w:name w:val="Основной текст (4)_"/>
    <w:basedOn w:val="a0"/>
    <w:link w:val="43"/>
    <w:rsid w:val="007278F1"/>
    <w:rPr>
      <w:rFonts w:ascii="Times New Roman" w:eastAsia="Times New Roman" w:hAnsi="Times New Roman" w:cs="Times New Roman"/>
      <w:b/>
      <w:bCs/>
      <w:i/>
      <w:iCs/>
      <w:shd w:val="clear" w:color="auto" w:fill="FFFFFF"/>
    </w:rPr>
  </w:style>
  <w:style w:type="character" w:customStyle="1" w:styleId="40pt">
    <w:name w:val="Основной текст (4) + Не полужирный;Интервал 0 pt"/>
    <w:basedOn w:val="42"/>
    <w:rsid w:val="007278F1"/>
    <w:rPr>
      <w:color w:val="000000"/>
      <w:spacing w:val="-2"/>
      <w:w w:val="100"/>
      <w:position w:val="0"/>
      <w:lang w:val="ru-RU" w:eastAsia="ru-RU" w:bidi="ru-RU"/>
    </w:rPr>
  </w:style>
  <w:style w:type="paragraph" w:customStyle="1" w:styleId="43">
    <w:name w:val="Основной текст (4)"/>
    <w:basedOn w:val="a"/>
    <w:link w:val="42"/>
    <w:rsid w:val="007278F1"/>
    <w:pPr>
      <w:widowControl w:val="0"/>
      <w:shd w:val="clear" w:color="auto" w:fill="FFFFFF"/>
      <w:spacing w:before="900" w:after="1080" w:line="396" w:lineRule="exact"/>
      <w:jc w:val="center"/>
    </w:pPr>
    <w:rPr>
      <w:bCs/>
      <w:i/>
      <w:iCs/>
      <w:sz w:val="22"/>
      <w:szCs w:val="22"/>
      <w:lang w:eastAsia="en-US"/>
    </w:rPr>
  </w:style>
  <w:style w:type="character" w:customStyle="1" w:styleId="20">
    <w:name w:val="Заголовок 2 Знак"/>
    <w:basedOn w:val="a0"/>
    <w:link w:val="2"/>
    <w:uiPriority w:val="9"/>
    <w:rsid w:val="009B7E90"/>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9B7E90"/>
    <w:rPr>
      <w:rFonts w:ascii="Arial" w:eastAsia="Times New Roman" w:hAnsi="Arial" w:cs="Arial"/>
      <w:b/>
      <w:bCs/>
      <w:sz w:val="26"/>
      <w:szCs w:val="26"/>
      <w:lang w:eastAsia="ru-RU"/>
    </w:rPr>
  </w:style>
  <w:style w:type="paragraph" w:styleId="34">
    <w:name w:val="Body Text 3"/>
    <w:basedOn w:val="a"/>
    <w:link w:val="35"/>
    <w:rsid w:val="009B7E90"/>
    <w:rPr>
      <w:b w:val="0"/>
      <w:szCs w:val="20"/>
    </w:rPr>
  </w:style>
  <w:style w:type="character" w:customStyle="1" w:styleId="35">
    <w:name w:val="Основной текст 3 Знак"/>
    <w:basedOn w:val="a0"/>
    <w:link w:val="34"/>
    <w:rsid w:val="009B7E90"/>
    <w:rPr>
      <w:rFonts w:ascii="Times New Roman" w:eastAsia="Times New Roman" w:hAnsi="Times New Roman" w:cs="Times New Roman"/>
      <w:sz w:val="24"/>
      <w:szCs w:val="20"/>
      <w:lang w:eastAsia="ru-RU"/>
    </w:rPr>
  </w:style>
  <w:style w:type="paragraph" w:styleId="afb">
    <w:name w:val="Document Map"/>
    <w:basedOn w:val="a"/>
    <w:link w:val="afc"/>
    <w:uiPriority w:val="99"/>
    <w:semiHidden/>
    <w:unhideWhenUsed/>
    <w:rsid w:val="009B7E90"/>
    <w:pPr>
      <w:jc w:val="left"/>
    </w:pPr>
    <w:rPr>
      <w:rFonts w:ascii="Tahoma" w:hAnsi="Tahoma" w:cs="Tahoma"/>
      <w:b w:val="0"/>
      <w:sz w:val="16"/>
      <w:szCs w:val="16"/>
    </w:rPr>
  </w:style>
  <w:style w:type="character" w:customStyle="1" w:styleId="afc">
    <w:name w:val="Схема документа Знак"/>
    <w:basedOn w:val="a0"/>
    <w:link w:val="afb"/>
    <w:uiPriority w:val="99"/>
    <w:semiHidden/>
    <w:rsid w:val="009B7E90"/>
    <w:rPr>
      <w:rFonts w:ascii="Tahoma" w:eastAsia="Times New Roman" w:hAnsi="Tahoma" w:cs="Tahoma"/>
      <w:sz w:val="16"/>
      <w:szCs w:val="16"/>
      <w:lang w:eastAsia="ru-RU"/>
    </w:rPr>
  </w:style>
  <w:style w:type="paragraph" w:styleId="afd">
    <w:name w:val="footnote text"/>
    <w:basedOn w:val="a"/>
    <w:link w:val="afe"/>
    <w:uiPriority w:val="99"/>
    <w:semiHidden/>
    <w:unhideWhenUsed/>
    <w:rsid w:val="009B7E90"/>
    <w:pPr>
      <w:jc w:val="left"/>
    </w:pPr>
    <w:rPr>
      <w:b w:val="0"/>
      <w:sz w:val="20"/>
      <w:szCs w:val="20"/>
    </w:rPr>
  </w:style>
  <w:style w:type="character" w:customStyle="1" w:styleId="afe">
    <w:name w:val="Текст сноски Знак"/>
    <w:basedOn w:val="a0"/>
    <w:link w:val="afd"/>
    <w:uiPriority w:val="99"/>
    <w:semiHidden/>
    <w:rsid w:val="009B7E90"/>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9B7E90"/>
    <w:rPr>
      <w:vertAlign w:val="superscript"/>
    </w:rPr>
  </w:style>
  <w:style w:type="paragraph" w:styleId="aff0">
    <w:name w:val="Block Text"/>
    <w:basedOn w:val="a"/>
    <w:rsid w:val="009B7E90"/>
    <w:pPr>
      <w:ind w:left="284" w:right="509"/>
    </w:pPr>
    <w:rPr>
      <w:rFonts w:ascii="Courier New" w:hAnsi="Courier New"/>
      <w:b w:val="0"/>
      <w:sz w:val="22"/>
      <w:szCs w:val="20"/>
    </w:rPr>
  </w:style>
  <w:style w:type="character" w:customStyle="1" w:styleId="40">
    <w:name w:val="Заголовок 4 Знак"/>
    <w:basedOn w:val="a0"/>
    <w:link w:val="4"/>
    <w:uiPriority w:val="9"/>
    <w:rsid w:val="00F82539"/>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F82539"/>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F82539"/>
    <w:rPr>
      <w:rFonts w:ascii="Calibri" w:eastAsia="Times New Roman" w:hAnsi="Calibri" w:cs="Times New Roman"/>
      <w:b/>
      <w:bCs/>
      <w:lang w:val="en-US" w:bidi="en-US"/>
    </w:rPr>
  </w:style>
  <w:style w:type="character" w:customStyle="1" w:styleId="70">
    <w:name w:val="Заголовок 7 Знак"/>
    <w:basedOn w:val="a0"/>
    <w:link w:val="7"/>
    <w:uiPriority w:val="9"/>
    <w:rsid w:val="00F82539"/>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F82539"/>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rsid w:val="00F82539"/>
    <w:rPr>
      <w:rFonts w:ascii="Cambria" w:eastAsia="Times New Roman" w:hAnsi="Cambria" w:cs="Times New Roman"/>
      <w:lang w:val="en-US" w:bidi="en-US"/>
    </w:rPr>
  </w:style>
  <w:style w:type="paragraph" w:styleId="aff1">
    <w:name w:val="caption"/>
    <w:basedOn w:val="a"/>
    <w:next w:val="a"/>
    <w:uiPriority w:val="35"/>
    <w:qFormat/>
    <w:rsid w:val="00F82539"/>
    <w:pPr>
      <w:jc w:val="left"/>
    </w:pPr>
    <w:rPr>
      <w:rFonts w:ascii="Calibri" w:hAnsi="Calibri"/>
      <w:bCs/>
      <w:sz w:val="20"/>
      <w:szCs w:val="20"/>
      <w:lang w:val="en-US" w:eastAsia="en-US" w:bidi="en-US"/>
    </w:rPr>
  </w:style>
  <w:style w:type="paragraph" w:styleId="aff2">
    <w:name w:val="Subtitle"/>
    <w:basedOn w:val="a"/>
    <w:next w:val="a"/>
    <w:link w:val="aff3"/>
    <w:uiPriority w:val="11"/>
    <w:qFormat/>
    <w:rsid w:val="00F82539"/>
    <w:pPr>
      <w:spacing w:after="60"/>
      <w:jc w:val="center"/>
      <w:outlineLvl w:val="1"/>
    </w:pPr>
    <w:rPr>
      <w:rFonts w:ascii="Cambria" w:hAnsi="Cambria"/>
      <w:b w:val="0"/>
      <w:lang w:val="en-US" w:eastAsia="en-US" w:bidi="en-US"/>
    </w:rPr>
  </w:style>
  <w:style w:type="character" w:customStyle="1" w:styleId="aff3">
    <w:name w:val="Подзаголовок Знак"/>
    <w:basedOn w:val="a0"/>
    <w:link w:val="aff2"/>
    <w:uiPriority w:val="11"/>
    <w:rsid w:val="00F82539"/>
    <w:rPr>
      <w:rFonts w:ascii="Cambria" w:eastAsia="Times New Roman" w:hAnsi="Cambria" w:cs="Times New Roman"/>
      <w:sz w:val="24"/>
      <w:szCs w:val="24"/>
      <w:lang w:val="en-US" w:bidi="en-US"/>
    </w:rPr>
  </w:style>
  <w:style w:type="paragraph" w:styleId="aff4">
    <w:name w:val="No Spacing"/>
    <w:basedOn w:val="a"/>
    <w:uiPriority w:val="1"/>
    <w:qFormat/>
    <w:rsid w:val="00F82539"/>
    <w:pPr>
      <w:jc w:val="left"/>
    </w:pPr>
    <w:rPr>
      <w:rFonts w:ascii="Calibri" w:hAnsi="Calibri"/>
      <w:b w:val="0"/>
      <w:szCs w:val="32"/>
      <w:lang w:val="en-US" w:eastAsia="en-US" w:bidi="en-US"/>
    </w:rPr>
  </w:style>
  <w:style w:type="paragraph" w:styleId="25">
    <w:name w:val="Quote"/>
    <w:basedOn w:val="a"/>
    <w:next w:val="a"/>
    <w:link w:val="26"/>
    <w:uiPriority w:val="29"/>
    <w:qFormat/>
    <w:rsid w:val="00F82539"/>
    <w:pPr>
      <w:jc w:val="left"/>
    </w:pPr>
    <w:rPr>
      <w:rFonts w:ascii="Calibri" w:hAnsi="Calibri"/>
      <w:b w:val="0"/>
      <w:i/>
      <w:lang w:val="en-US" w:eastAsia="en-US" w:bidi="en-US"/>
    </w:rPr>
  </w:style>
  <w:style w:type="character" w:customStyle="1" w:styleId="26">
    <w:name w:val="Цитата 2 Знак"/>
    <w:basedOn w:val="a0"/>
    <w:link w:val="25"/>
    <w:uiPriority w:val="29"/>
    <w:rsid w:val="00F82539"/>
    <w:rPr>
      <w:rFonts w:ascii="Calibri" w:eastAsia="Times New Roman" w:hAnsi="Calibri" w:cs="Times New Roman"/>
      <w:i/>
      <w:sz w:val="24"/>
      <w:szCs w:val="24"/>
      <w:lang w:val="en-US" w:bidi="en-US"/>
    </w:rPr>
  </w:style>
  <w:style w:type="paragraph" w:styleId="aff5">
    <w:name w:val="Intense Quote"/>
    <w:basedOn w:val="a"/>
    <w:next w:val="a"/>
    <w:link w:val="aff6"/>
    <w:uiPriority w:val="30"/>
    <w:qFormat/>
    <w:rsid w:val="00F82539"/>
    <w:pPr>
      <w:ind w:left="720" w:right="720"/>
      <w:jc w:val="left"/>
    </w:pPr>
    <w:rPr>
      <w:rFonts w:ascii="Calibri" w:hAnsi="Calibri"/>
      <w:i/>
      <w:szCs w:val="22"/>
      <w:lang w:val="en-US" w:eastAsia="en-US" w:bidi="en-US"/>
    </w:rPr>
  </w:style>
  <w:style w:type="character" w:customStyle="1" w:styleId="aff6">
    <w:name w:val="Выделенная цитата Знак"/>
    <w:basedOn w:val="a0"/>
    <w:link w:val="aff5"/>
    <w:uiPriority w:val="30"/>
    <w:rsid w:val="00F82539"/>
    <w:rPr>
      <w:rFonts w:ascii="Calibri" w:eastAsia="Times New Roman" w:hAnsi="Calibri" w:cs="Times New Roman"/>
      <w:b/>
      <w:i/>
      <w:sz w:val="24"/>
      <w:lang w:val="en-US" w:bidi="en-US"/>
    </w:rPr>
  </w:style>
  <w:style w:type="character" w:styleId="aff7">
    <w:name w:val="Subtle Emphasis"/>
    <w:uiPriority w:val="19"/>
    <w:qFormat/>
    <w:rsid w:val="00F82539"/>
    <w:rPr>
      <w:i/>
      <w:color w:val="5A5A5A"/>
    </w:rPr>
  </w:style>
  <w:style w:type="character" w:styleId="aff8">
    <w:name w:val="Intense Emphasis"/>
    <w:basedOn w:val="a0"/>
    <w:uiPriority w:val="21"/>
    <w:qFormat/>
    <w:rsid w:val="00F82539"/>
    <w:rPr>
      <w:b/>
      <w:i/>
      <w:sz w:val="24"/>
      <w:szCs w:val="24"/>
      <w:u w:val="single"/>
    </w:rPr>
  </w:style>
  <w:style w:type="character" w:styleId="aff9">
    <w:name w:val="Subtle Reference"/>
    <w:basedOn w:val="a0"/>
    <w:uiPriority w:val="31"/>
    <w:qFormat/>
    <w:rsid w:val="00F82539"/>
    <w:rPr>
      <w:sz w:val="24"/>
      <w:szCs w:val="24"/>
      <w:u w:val="single"/>
    </w:rPr>
  </w:style>
  <w:style w:type="character" w:styleId="affa">
    <w:name w:val="Intense Reference"/>
    <w:basedOn w:val="a0"/>
    <w:uiPriority w:val="32"/>
    <w:qFormat/>
    <w:rsid w:val="00F82539"/>
    <w:rPr>
      <w:b/>
      <w:sz w:val="24"/>
      <w:u w:val="single"/>
    </w:rPr>
  </w:style>
  <w:style w:type="character" w:styleId="affb">
    <w:name w:val="Book Title"/>
    <w:basedOn w:val="a0"/>
    <w:uiPriority w:val="33"/>
    <w:qFormat/>
    <w:rsid w:val="00F82539"/>
    <w:rPr>
      <w:rFonts w:ascii="Cambria" w:eastAsia="Times New Roman" w:hAnsi="Cambria"/>
      <w:b/>
      <w:i/>
      <w:sz w:val="24"/>
      <w:szCs w:val="24"/>
    </w:rPr>
  </w:style>
  <w:style w:type="paragraph" w:styleId="affc">
    <w:name w:val="TOC Heading"/>
    <w:basedOn w:val="1"/>
    <w:next w:val="a"/>
    <w:uiPriority w:val="39"/>
    <w:qFormat/>
    <w:rsid w:val="00F82539"/>
    <w:pPr>
      <w:spacing w:before="240" w:after="60"/>
      <w:jc w:val="left"/>
      <w:outlineLvl w:val="9"/>
    </w:pPr>
    <w:rPr>
      <w:rFonts w:ascii="Cambria" w:hAnsi="Cambria"/>
      <w:b/>
      <w:bCs/>
      <w:kern w:val="32"/>
      <w:sz w:val="32"/>
      <w:szCs w:val="32"/>
      <w:lang w:val="en-US" w:eastAsia="en-US" w:bidi="en-US"/>
    </w:rPr>
  </w:style>
  <w:style w:type="paragraph" w:customStyle="1" w:styleId="Normal1">
    <w:name w:val="Normal1"/>
    <w:rsid w:val="00F82539"/>
    <w:pPr>
      <w:widowControl w:val="0"/>
    </w:pPr>
    <w:rPr>
      <w:rFonts w:ascii="Calibri" w:eastAsia="Times New Roman" w:hAnsi="Calibri" w:cs="Times New Roman"/>
      <w:lang w:eastAsia="ru-RU"/>
    </w:rPr>
  </w:style>
  <w:style w:type="paragraph" w:customStyle="1" w:styleId="14">
    <w:name w:val="Название объекта1"/>
    <w:basedOn w:val="Normal1"/>
    <w:rsid w:val="00F82539"/>
    <w:pPr>
      <w:jc w:val="center"/>
    </w:pPr>
    <w:rPr>
      <w:b/>
      <w:sz w:val="28"/>
    </w:rPr>
  </w:style>
  <w:style w:type="paragraph" w:customStyle="1" w:styleId="210">
    <w:name w:val="Основной текст 21"/>
    <w:basedOn w:val="Normal1"/>
    <w:rsid w:val="00F82539"/>
    <w:rPr>
      <w:sz w:val="24"/>
    </w:rPr>
  </w:style>
  <w:style w:type="character" w:customStyle="1" w:styleId="js-extracted-address">
    <w:name w:val="js-extracted-address"/>
    <w:basedOn w:val="a0"/>
    <w:rsid w:val="00B87145"/>
  </w:style>
  <w:style w:type="character" w:customStyle="1" w:styleId="ecattext">
    <w:name w:val="ecattext"/>
    <w:basedOn w:val="a0"/>
    <w:rsid w:val="007028A5"/>
  </w:style>
  <w:style w:type="paragraph" w:customStyle="1" w:styleId="p9">
    <w:name w:val="p9"/>
    <w:basedOn w:val="a"/>
    <w:rsid w:val="00EE22F1"/>
    <w:pPr>
      <w:spacing w:before="100" w:beforeAutospacing="1" w:after="100" w:afterAutospacing="1"/>
      <w:jc w:val="left"/>
    </w:pPr>
    <w:rPr>
      <w:b w:val="0"/>
    </w:rPr>
  </w:style>
  <w:style w:type="paragraph" w:customStyle="1" w:styleId="p10">
    <w:name w:val="p10"/>
    <w:basedOn w:val="a"/>
    <w:rsid w:val="00EE22F1"/>
    <w:pPr>
      <w:spacing w:before="100" w:beforeAutospacing="1" w:after="100" w:afterAutospacing="1"/>
      <w:jc w:val="left"/>
    </w:pPr>
    <w:rPr>
      <w:b w:val="0"/>
    </w:rPr>
  </w:style>
  <w:style w:type="character" w:customStyle="1" w:styleId="s1">
    <w:name w:val="s1"/>
    <w:basedOn w:val="a0"/>
    <w:rsid w:val="00EE22F1"/>
  </w:style>
  <w:style w:type="paragraph" w:customStyle="1" w:styleId="p11">
    <w:name w:val="p11"/>
    <w:basedOn w:val="a"/>
    <w:rsid w:val="00EE22F1"/>
    <w:pPr>
      <w:spacing w:before="100" w:beforeAutospacing="1" w:after="100" w:afterAutospacing="1"/>
      <w:jc w:val="left"/>
    </w:pPr>
    <w:rPr>
      <w:b w:val="0"/>
    </w:rPr>
  </w:style>
  <w:style w:type="paragraph" w:customStyle="1" w:styleId="p12">
    <w:name w:val="p12"/>
    <w:basedOn w:val="a"/>
    <w:rsid w:val="00EE22F1"/>
    <w:pPr>
      <w:spacing w:before="100" w:beforeAutospacing="1" w:after="100" w:afterAutospacing="1"/>
      <w:jc w:val="left"/>
    </w:pPr>
    <w:rPr>
      <w:b w:val="0"/>
    </w:rPr>
  </w:style>
  <w:style w:type="paragraph" w:customStyle="1" w:styleId="p13">
    <w:name w:val="p13"/>
    <w:basedOn w:val="a"/>
    <w:rsid w:val="00EE22F1"/>
    <w:pPr>
      <w:spacing w:before="100" w:beforeAutospacing="1" w:after="100" w:afterAutospacing="1"/>
      <w:jc w:val="left"/>
    </w:pPr>
    <w:rPr>
      <w:b w:val="0"/>
    </w:rPr>
  </w:style>
  <w:style w:type="paragraph" w:customStyle="1" w:styleId="p14">
    <w:name w:val="p14"/>
    <w:basedOn w:val="a"/>
    <w:rsid w:val="00EE22F1"/>
    <w:pPr>
      <w:spacing w:before="100" w:beforeAutospacing="1" w:after="100" w:afterAutospacing="1"/>
      <w:jc w:val="left"/>
    </w:pPr>
    <w:rPr>
      <w:b w:val="0"/>
    </w:rPr>
  </w:style>
  <w:style w:type="paragraph" w:customStyle="1" w:styleId="p15">
    <w:name w:val="p15"/>
    <w:basedOn w:val="a"/>
    <w:rsid w:val="00EE22F1"/>
    <w:pPr>
      <w:spacing w:before="100" w:beforeAutospacing="1" w:after="100" w:afterAutospacing="1"/>
      <w:jc w:val="left"/>
    </w:pPr>
    <w:rPr>
      <w:b w:val="0"/>
    </w:rPr>
  </w:style>
  <w:style w:type="character" w:customStyle="1" w:styleId="s4">
    <w:name w:val="s4"/>
    <w:basedOn w:val="a0"/>
    <w:rsid w:val="00EE22F1"/>
  </w:style>
  <w:style w:type="paragraph" w:customStyle="1" w:styleId="p16">
    <w:name w:val="p16"/>
    <w:basedOn w:val="a"/>
    <w:rsid w:val="00EE22F1"/>
    <w:pPr>
      <w:spacing w:before="100" w:beforeAutospacing="1" w:after="100" w:afterAutospacing="1"/>
      <w:jc w:val="left"/>
    </w:pPr>
    <w:rPr>
      <w:b w:val="0"/>
    </w:rPr>
  </w:style>
  <w:style w:type="paragraph" w:customStyle="1" w:styleId="p17">
    <w:name w:val="p17"/>
    <w:basedOn w:val="a"/>
    <w:rsid w:val="00EE22F1"/>
    <w:pPr>
      <w:spacing w:before="100" w:beforeAutospacing="1" w:after="100" w:afterAutospacing="1"/>
      <w:jc w:val="left"/>
    </w:pPr>
    <w:rPr>
      <w:b w:val="0"/>
    </w:rPr>
  </w:style>
  <w:style w:type="paragraph" w:customStyle="1" w:styleId="p18">
    <w:name w:val="p18"/>
    <w:basedOn w:val="a"/>
    <w:rsid w:val="00EE22F1"/>
    <w:pPr>
      <w:spacing w:before="100" w:beforeAutospacing="1" w:after="100" w:afterAutospacing="1"/>
      <w:jc w:val="left"/>
    </w:pPr>
    <w:rPr>
      <w:b w:val="0"/>
    </w:rPr>
  </w:style>
  <w:style w:type="paragraph" w:customStyle="1" w:styleId="p19">
    <w:name w:val="p19"/>
    <w:basedOn w:val="a"/>
    <w:rsid w:val="00EE22F1"/>
    <w:pPr>
      <w:spacing w:before="100" w:beforeAutospacing="1" w:after="100" w:afterAutospacing="1"/>
      <w:jc w:val="left"/>
    </w:pPr>
    <w:rPr>
      <w:b w:val="0"/>
    </w:rPr>
  </w:style>
  <w:style w:type="character" w:customStyle="1" w:styleId="s5">
    <w:name w:val="s5"/>
    <w:basedOn w:val="a0"/>
    <w:rsid w:val="00EE22F1"/>
  </w:style>
  <w:style w:type="paragraph" w:customStyle="1" w:styleId="p20">
    <w:name w:val="p20"/>
    <w:basedOn w:val="a"/>
    <w:rsid w:val="00EE22F1"/>
    <w:pPr>
      <w:spacing w:before="100" w:beforeAutospacing="1" w:after="100" w:afterAutospacing="1"/>
      <w:jc w:val="left"/>
    </w:pPr>
    <w:rPr>
      <w:b w:val="0"/>
    </w:rPr>
  </w:style>
  <w:style w:type="paragraph" w:customStyle="1" w:styleId="p21">
    <w:name w:val="p21"/>
    <w:basedOn w:val="a"/>
    <w:rsid w:val="00EE22F1"/>
    <w:pPr>
      <w:spacing w:before="100" w:beforeAutospacing="1" w:after="100" w:afterAutospacing="1"/>
      <w:jc w:val="left"/>
    </w:pPr>
    <w:rPr>
      <w:b w:val="0"/>
    </w:rPr>
  </w:style>
  <w:style w:type="paragraph" w:customStyle="1" w:styleId="p22">
    <w:name w:val="p22"/>
    <w:basedOn w:val="a"/>
    <w:rsid w:val="00EE22F1"/>
    <w:pPr>
      <w:spacing w:before="100" w:beforeAutospacing="1" w:after="100" w:afterAutospacing="1"/>
      <w:jc w:val="left"/>
    </w:pPr>
    <w:rPr>
      <w:b w:val="0"/>
    </w:rPr>
  </w:style>
  <w:style w:type="paragraph" w:customStyle="1" w:styleId="p23">
    <w:name w:val="p23"/>
    <w:basedOn w:val="a"/>
    <w:rsid w:val="00EE22F1"/>
    <w:pPr>
      <w:spacing w:before="100" w:beforeAutospacing="1" w:after="100" w:afterAutospacing="1"/>
      <w:jc w:val="left"/>
    </w:pPr>
    <w:rPr>
      <w:b w:val="0"/>
    </w:rPr>
  </w:style>
  <w:style w:type="paragraph" w:customStyle="1" w:styleId="p26">
    <w:name w:val="p26"/>
    <w:basedOn w:val="a"/>
    <w:rsid w:val="00EE22F1"/>
    <w:pPr>
      <w:spacing w:before="100" w:beforeAutospacing="1" w:after="100" w:afterAutospacing="1"/>
      <w:jc w:val="left"/>
    </w:pPr>
    <w:rPr>
      <w:b w:val="0"/>
    </w:rPr>
  </w:style>
  <w:style w:type="paragraph" w:customStyle="1" w:styleId="p4">
    <w:name w:val="p4"/>
    <w:basedOn w:val="a"/>
    <w:rsid w:val="00EE22F1"/>
    <w:pPr>
      <w:spacing w:before="100" w:beforeAutospacing="1" w:after="100" w:afterAutospacing="1"/>
      <w:jc w:val="left"/>
    </w:pPr>
    <w:rPr>
      <w:b w:val="0"/>
    </w:rPr>
  </w:style>
  <w:style w:type="paragraph" w:customStyle="1" w:styleId="p27">
    <w:name w:val="p27"/>
    <w:basedOn w:val="a"/>
    <w:rsid w:val="00EE22F1"/>
    <w:pPr>
      <w:spacing w:before="100" w:beforeAutospacing="1" w:after="100" w:afterAutospacing="1"/>
      <w:jc w:val="left"/>
    </w:pPr>
    <w:rPr>
      <w:b w:val="0"/>
    </w:rPr>
  </w:style>
  <w:style w:type="paragraph" w:customStyle="1" w:styleId="p28">
    <w:name w:val="p28"/>
    <w:basedOn w:val="a"/>
    <w:rsid w:val="00EE22F1"/>
    <w:pPr>
      <w:spacing w:before="100" w:beforeAutospacing="1" w:after="100" w:afterAutospacing="1"/>
      <w:jc w:val="left"/>
    </w:pPr>
    <w:rPr>
      <w:b w:val="0"/>
    </w:rPr>
  </w:style>
  <w:style w:type="character" w:customStyle="1" w:styleId="s7">
    <w:name w:val="s7"/>
    <w:basedOn w:val="a0"/>
    <w:rsid w:val="00EE22F1"/>
  </w:style>
  <w:style w:type="paragraph" w:customStyle="1" w:styleId="p29">
    <w:name w:val="p29"/>
    <w:basedOn w:val="a"/>
    <w:rsid w:val="00EE22F1"/>
    <w:pPr>
      <w:spacing w:before="100" w:beforeAutospacing="1" w:after="100" w:afterAutospacing="1"/>
      <w:jc w:val="left"/>
    </w:pPr>
    <w:rPr>
      <w:b w:val="0"/>
    </w:rPr>
  </w:style>
  <w:style w:type="paragraph" w:customStyle="1" w:styleId="p31">
    <w:name w:val="p31"/>
    <w:basedOn w:val="a"/>
    <w:rsid w:val="00EE22F1"/>
    <w:pPr>
      <w:spacing w:before="100" w:beforeAutospacing="1" w:after="100" w:afterAutospacing="1"/>
      <w:jc w:val="left"/>
    </w:pPr>
    <w:rPr>
      <w:b w:val="0"/>
    </w:rPr>
  </w:style>
  <w:style w:type="character" w:customStyle="1" w:styleId="s8">
    <w:name w:val="s8"/>
    <w:basedOn w:val="a0"/>
    <w:rsid w:val="00EE22F1"/>
  </w:style>
  <w:style w:type="paragraph" w:customStyle="1" w:styleId="p33">
    <w:name w:val="p33"/>
    <w:basedOn w:val="a"/>
    <w:rsid w:val="00EE22F1"/>
    <w:pPr>
      <w:spacing w:before="100" w:beforeAutospacing="1" w:after="100" w:afterAutospacing="1"/>
      <w:jc w:val="left"/>
    </w:pPr>
    <w:rPr>
      <w:b w:val="0"/>
    </w:rPr>
  </w:style>
  <w:style w:type="character" w:customStyle="1" w:styleId="s3">
    <w:name w:val="s3"/>
    <w:basedOn w:val="a0"/>
    <w:rsid w:val="00EE22F1"/>
  </w:style>
  <w:style w:type="paragraph" w:customStyle="1" w:styleId="p34">
    <w:name w:val="p34"/>
    <w:basedOn w:val="a"/>
    <w:rsid w:val="00EE22F1"/>
    <w:pPr>
      <w:spacing w:before="100" w:beforeAutospacing="1" w:after="100" w:afterAutospacing="1"/>
      <w:jc w:val="left"/>
    </w:pPr>
    <w:rPr>
      <w:b w:val="0"/>
    </w:rPr>
  </w:style>
  <w:style w:type="character" w:customStyle="1" w:styleId="s11">
    <w:name w:val="s11"/>
    <w:basedOn w:val="a0"/>
    <w:rsid w:val="00EE22F1"/>
  </w:style>
  <w:style w:type="paragraph" w:customStyle="1" w:styleId="p35">
    <w:name w:val="p35"/>
    <w:basedOn w:val="a"/>
    <w:rsid w:val="00EE22F1"/>
    <w:pPr>
      <w:spacing w:before="100" w:beforeAutospacing="1" w:after="100" w:afterAutospacing="1"/>
      <w:jc w:val="left"/>
    </w:pPr>
    <w:rPr>
      <w:b w:val="0"/>
    </w:rPr>
  </w:style>
</w:styles>
</file>

<file path=word/webSettings.xml><?xml version="1.0" encoding="utf-8"?>
<w:webSettings xmlns:r="http://schemas.openxmlformats.org/officeDocument/2006/relationships" xmlns:w="http://schemas.openxmlformats.org/wordprocessingml/2006/main">
  <w:divs>
    <w:div w:id="100224522">
      <w:bodyDiv w:val="1"/>
      <w:marLeft w:val="0"/>
      <w:marRight w:val="0"/>
      <w:marTop w:val="0"/>
      <w:marBottom w:val="0"/>
      <w:divBdr>
        <w:top w:val="none" w:sz="0" w:space="0" w:color="auto"/>
        <w:left w:val="none" w:sz="0" w:space="0" w:color="auto"/>
        <w:bottom w:val="none" w:sz="0" w:space="0" w:color="auto"/>
        <w:right w:val="none" w:sz="0" w:space="0" w:color="auto"/>
      </w:divBdr>
    </w:div>
    <w:div w:id="120391296">
      <w:bodyDiv w:val="1"/>
      <w:marLeft w:val="0"/>
      <w:marRight w:val="0"/>
      <w:marTop w:val="0"/>
      <w:marBottom w:val="0"/>
      <w:divBdr>
        <w:top w:val="none" w:sz="0" w:space="0" w:color="auto"/>
        <w:left w:val="none" w:sz="0" w:space="0" w:color="auto"/>
        <w:bottom w:val="none" w:sz="0" w:space="0" w:color="auto"/>
        <w:right w:val="none" w:sz="0" w:space="0" w:color="auto"/>
      </w:divBdr>
    </w:div>
    <w:div w:id="570887572">
      <w:bodyDiv w:val="1"/>
      <w:marLeft w:val="0"/>
      <w:marRight w:val="0"/>
      <w:marTop w:val="0"/>
      <w:marBottom w:val="0"/>
      <w:divBdr>
        <w:top w:val="none" w:sz="0" w:space="0" w:color="auto"/>
        <w:left w:val="none" w:sz="0" w:space="0" w:color="auto"/>
        <w:bottom w:val="none" w:sz="0" w:space="0" w:color="auto"/>
        <w:right w:val="none" w:sz="0" w:space="0" w:color="auto"/>
      </w:divBdr>
    </w:div>
    <w:div w:id="643047200">
      <w:bodyDiv w:val="1"/>
      <w:marLeft w:val="0"/>
      <w:marRight w:val="0"/>
      <w:marTop w:val="0"/>
      <w:marBottom w:val="0"/>
      <w:divBdr>
        <w:top w:val="none" w:sz="0" w:space="0" w:color="auto"/>
        <w:left w:val="none" w:sz="0" w:space="0" w:color="auto"/>
        <w:bottom w:val="none" w:sz="0" w:space="0" w:color="auto"/>
        <w:right w:val="none" w:sz="0" w:space="0" w:color="auto"/>
      </w:divBdr>
    </w:div>
    <w:div w:id="951520956">
      <w:bodyDiv w:val="1"/>
      <w:marLeft w:val="0"/>
      <w:marRight w:val="0"/>
      <w:marTop w:val="0"/>
      <w:marBottom w:val="0"/>
      <w:divBdr>
        <w:top w:val="none" w:sz="0" w:space="0" w:color="auto"/>
        <w:left w:val="none" w:sz="0" w:space="0" w:color="auto"/>
        <w:bottom w:val="none" w:sz="0" w:space="0" w:color="auto"/>
        <w:right w:val="none" w:sz="0" w:space="0" w:color="auto"/>
      </w:divBdr>
      <w:divsChild>
        <w:div w:id="644240721">
          <w:marLeft w:val="0"/>
          <w:marRight w:val="0"/>
          <w:marTop w:val="0"/>
          <w:marBottom w:val="300"/>
          <w:divBdr>
            <w:top w:val="none" w:sz="0" w:space="0" w:color="auto"/>
            <w:left w:val="none" w:sz="0" w:space="0" w:color="auto"/>
            <w:bottom w:val="none" w:sz="0" w:space="0" w:color="auto"/>
            <w:right w:val="none" w:sz="0" w:space="0" w:color="auto"/>
          </w:divBdr>
        </w:div>
      </w:divsChild>
    </w:div>
    <w:div w:id="1230843002">
      <w:bodyDiv w:val="1"/>
      <w:marLeft w:val="0"/>
      <w:marRight w:val="0"/>
      <w:marTop w:val="0"/>
      <w:marBottom w:val="0"/>
      <w:divBdr>
        <w:top w:val="none" w:sz="0" w:space="0" w:color="auto"/>
        <w:left w:val="none" w:sz="0" w:space="0" w:color="auto"/>
        <w:bottom w:val="none" w:sz="0" w:space="0" w:color="auto"/>
        <w:right w:val="none" w:sz="0" w:space="0" w:color="auto"/>
      </w:divBdr>
    </w:div>
    <w:div w:id="1242985789">
      <w:bodyDiv w:val="1"/>
      <w:marLeft w:val="0"/>
      <w:marRight w:val="0"/>
      <w:marTop w:val="0"/>
      <w:marBottom w:val="0"/>
      <w:divBdr>
        <w:top w:val="none" w:sz="0" w:space="0" w:color="auto"/>
        <w:left w:val="none" w:sz="0" w:space="0" w:color="auto"/>
        <w:bottom w:val="none" w:sz="0" w:space="0" w:color="auto"/>
        <w:right w:val="none" w:sz="0" w:space="0" w:color="auto"/>
      </w:divBdr>
    </w:div>
    <w:div w:id="1350520697">
      <w:bodyDiv w:val="1"/>
      <w:marLeft w:val="0"/>
      <w:marRight w:val="0"/>
      <w:marTop w:val="0"/>
      <w:marBottom w:val="0"/>
      <w:divBdr>
        <w:top w:val="none" w:sz="0" w:space="0" w:color="auto"/>
        <w:left w:val="none" w:sz="0" w:space="0" w:color="auto"/>
        <w:bottom w:val="none" w:sz="0" w:space="0" w:color="auto"/>
        <w:right w:val="none" w:sz="0" w:space="0" w:color="auto"/>
      </w:divBdr>
    </w:div>
    <w:div w:id="1401832589">
      <w:bodyDiv w:val="1"/>
      <w:marLeft w:val="0"/>
      <w:marRight w:val="0"/>
      <w:marTop w:val="0"/>
      <w:marBottom w:val="0"/>
      <w:divBdr>
        <w:top w:val="none" w:sz="0" w:space="0" w:color="auto"/>
        <w:left w:val="none" w:sz="0" w:space="0" w:color="auto"/>
        <w:bottom w:val="none" w:sz="0" w:space="0" w:color="auto"/>
        <w:right w:val="none" w:sz="0" w:space="0" w:color="auto"/>
      </w:divBdr>
    </w:div>
    <w:div w:id="1461803068">
      <w:bodyDiv w:val="1"/>
      <w:marLeft w:val="0"/>
      <w:marRight w:val="0"/>
      <w:marTop w:val="0"/>
      <w:marBottom w:val="0"/>
      <w:divBdr>
        <w:top w:val="none" w:sz="0" w:space="0" w:color="auto"/>
        <w:left w:val="none" w:sz="0" w:space="0" w:color="auto"/>
        <w:bottom w:val="none" w:sz="0" w:space="0" w:color="auto"/>
        <w:right w:val="none" w:sz="0" w:space="0" w:color="auto"/>
      </w:divBdr>
    </w:div>
    <w:div w:id="1491284777">
      <w:bodyDiv w:val="1"/>
      <w:marLeft w:val="0"/>
      <w:marRight w:val="0"/>
      <w:marTop w:val="0"/>
      <w:marBottom w:val="0"/>
      <w:divBdr>
        <w:top w:val="none" w:sz="0" w:space="0" w:color="auto"/>
        <w:left w:val="none" w:sz="0" w:space="0" w:color="auto"/>
        <w:bottom w:val="none" w:sz="0" w:space="0" w:color="auto"/>
        <w:right w:val="none" w:sz="0" w:space="0" w:color="auto"/>
      </w:divBdr>
    </w:div>
    <w:div w:id="1650741661">
      <w:bodyDiv w:val="1"/>
      <w:marLeft w:val="0"/>
      <w:marRight w:val="0"/>
      <w:marTop w:val="0"/>
      <w:marBottom w:val="0"/>
      <w:divBdr>
        <w:top w:val="none" w:sz="0" w:space="0" w:color="auto"/>
        <w:left w:val="none" w:sz="0" w:space="0" w:color="auto"/>
        <w:bottom w:val="none" w:sz="0" w:space="0" w:color="auto"/>
        <w:right w:val="none" w:sz="0" w:space="0" w:color="auto"/>
      </w:divBdr>
    </w:div>
    <w:div w:id="1807240051">
      <w:bodyDiv w:val="1"/>
      <w:marLeft w:val="0"/>
      <w:marRight w:val="0"/>
      <w:marTop w:val="0"/>
      <w:marBottom w:val="0"/>
      <w:divBdr>
        <w:top w:val="none" w:sz="0" w:space="0" w:color="auto"/>
        <w:left w:val="none" w:sz="0" w:space="0" w:color="auto"/>
        <w:bottom w:val="none" w:sz="0" w:space="0" w:color="auto"/>
        <w:right w:val="none" w:sz="0" w:space="0" w:color="auto"/>
      </w:divBdr>
    </w:div>
    <w:div w:id="2033535009">
      <w:bodyDiv w:val="1"/>
      <w:marLeft w:val="0"/>
      <w:marRight w:val="0"/>
      <w:marTop w:val="0"/>
      <w:marBottom w:val="0"/>
      <w:divBdr>
        <w:top w:val="none" w:sz="0" w:space="0" w:color="auto"/>
        <w:left w:val="none" w:sz="0" w:space="0" w:color="auto"/>
        <w:bottom w:val="none" w:sz="0" w:space="0" w:color="auto"/>
        <w:right w:val="none" w:sz="0" w:space="0" w:color="auto"/>
      </w:divBdr>
    </w:div>
    <w:div w:id="21224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75" b="1" i="0" u="none" strike="noStrike" baseline="0">
                <a:solidFill>
                  <a:srgbClr val="000000"/>
                </a:solidFill>
                <a:latin typeface="Times New Roman"/>
                <a:ea typeface="Times New Roman"/>
                <a:cs typeface="Times New Roman"/>
              </a:defRPr>
            </a:pPr>
            <a:r>
              <a:rPr lang="ru-RU"/>
              <a:t>Распределение пострадавших в результате ДТП детей по возрасту</a:t>
            </a:r>
          </a:p>
        </c:rich>
      </c:tx>
      <c:layout>
        <c:manualLayout>
          <c:xMode val="edge"/>
          <c:yMode val="edge"/>
          <c:x val="0.17086330935251798"/>
          <c:y val="2.0833333333333343E-2"/>
        </c:manualLayout>
      </c:layout>
      <c:spPr>
        <a:noFill/>
        <a:ln w="25399">
          <a:noFill/>
        </a:ln>
      </c:spPr>
    </c:title>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769784172661872"/>
          <c:y val="9.3750000000000042E-2"/>
          <c:w val="0.87230215827338153"/>
          <c:h val="0.62847222222222221"/>
        </c:manualLayout>
      </c:layout>
      <c:bar3DChart>
        <c:barDir val="col"/>
        <c:grouping val="clustered"/>
        <c:ser>
          <c:idx val="0"/>
          <c:order val="0"/>
          <c:tx>
            <c:strRef>
              <c:f>Sheet1!$A$2</c:f>
              <c:strCache>
                <c:ptCount val="1"/>
                <c:pt idx="0">
                  <c:v>ранено детей</c:v>
                </c:pt>
              </c:strCache>
            </c:strRef>
          </c:tx>
          <c:spPr>
            <a:solidFill>
              <a:srgbClr val="9999FF"/>
            </a:solidFill>
            <a:ln w="12700">
              <a:solidFill>
                <a:srgbClr val="000000"/>
              </a:solidFill>
              <a:prstDash val="solid"/>
            </a:ln>
          </c:spPr>
          <c:cat>
            <c:strRef>
              <c:f>Sheet1!$B$1:$E$1</c:f>
              <c:strCache>
                <c:ptCount val="4"/>
                <c:pt idx="0">
                  <c:v>до 7 лет</c:v>
                </c:pt>
                <c:pt idx="1">
                  <c:v>с 7 до 9 лет</c:v>
                </c:pt>
                <c:pt idx="2">
                  <c:v>с 10 до 14 лет</c:v>
                </c:pt>
                <c:pt idx="3">
                  <c:v>с 15 до 16 лет</c:v>
                </c:pt>
              </c:strCache>
            </c:strRef>
          </c:cat>
          <c:val>
            <c:numRef>
              <c:f>Sheet1!$B$2:$E$2</c:f>
              <c:numCache>
                <c:formatCode>General</c:formatCode>
                <c:ptCount val="4"/>
                <c:pt idx="0">
                  <c:v>17</c:v>
                </c:pt>
                <c:pt idx="1">
                  <c:v>15</c:v>
                </c:pt>
                <c:pt idx="2">
                  <c:v>11</c:v>
                </c:pt>
                <c:pt idx="3">
                  <c:v>7</c:v>
                </c:pt>
              </c:numCache>
            </c:numRef>
          </c:val>
        </c:ser>
        <c:ser>
          <c:idx val="1"/>
          <c:order val="1"/>
          <c:tx>
            <c:strRef>
              <c:f>Sheet1!$A$3</c:f>
              <c:strCache>
                <c:ptCount val="1"/>
                <c:pt idx="0">
                  <c:v>погибло детей</c:v>
                </c:pt>
              </c:strCache>
            </c:strRef>
          </c:tx>
          <c:spPr>
            <a:solidFill>
              <a:srgbClr val="993366"/>
            </a:solidFill>
            <a:ln w="12700">
              <a:solidFill>
                <a:srgbClr val="000000"/>
              </a:solidFill>
              <a:prstDash val="solid"/>
            </a:ln>
          </c:spPr>
          <c:cat>
            <c:strRef>
              <c:f>Sheet1!$B$1:$E$1</c:f>
              <c:strCache>
                <c:ptCount val="4"/>
                <c:pt idx="0">
                  <c:v>до 7 лет</c:v>
                </c:pt>
                <c:pt idx="1">
                  <c:v>с 7 до 9 лет</c:v>
                </c:pt>
                <c:pt idx="2">
                  <c:v>с 10 до 14 лет</c:v>
                </c:pt>
                <c:pt idx="3">
                  <c:v>с 15 до 16 лет</c:v>
                </c:pt>
              </c:strCache>
            </c:strRef>
          </c:cat>
          <c:val>
            <c:numRef>
              <c:f>Sheet1!$B$3:$E$3</c:f>
              <c:numCache>
                <c:formatCode>General</c:formatCode>
                <c:ptCount val="4"/>
              </c:numCache>
            </c:numRef>
          </c:val>
        </c:ser>
        <c:gapDepth val="0"/>
        <c:shape val="box"/>
        <c:axId val="82102912"/>
        <c:axId val="82167296"/>
        <c:axId val="0"/>
      </c:bar3DChart>
      <c:catAx>
        <c:axId val="82102912"/>
        <c:scaling>
          <c:orientation val="minMax"/>
        </c:scaling>
        <c:axPos val="b"/>
        <c:title>
          <c:tx>
            <c:rich>
              <a:bodyPr/>
              <a:lstStyle/>
              <a:p>
                <a:pPr>
                  <a:defRPr sz="1050" b="1" i="0" u="none" strike="noStrike" baseline="0">
                    <a:solidFill>
                      <a:srgbClr val="000000"/>
                    </a:solidFill>
                    <a:latin typeface="Times New Roman"/>
                    <a:ea typeface="Times New Roman"/>
                    <a:cs typeface="Times New Roman"/>
                  </a:defRPr>
                </a:pPr>
                <a:r>
                  <a:rPr lang="ru-RU"/>
                  <a:t>возраст</a:t>
                </a:r>
              </a:p>
            </c:rich>
          </c:tx>
          <c:layout>
            <c:manualLayout>
              <c:xMode val="edge"/>
              <c:yMode val="edge"/>
              <c:x val="0.50899280575539552"/>
              <c:y val="0.8125"/>
            </c:manualLayout>
          </c:layout>
          <c:spPr>
            <a:noFill/>
            <a:ln w="25399">
              <a:noFill/>
            </a:ln>
          </c:spPr>
        </c:title>
        <c:numFmt formatCode="General" sourceLinked="1"/>
        <c:tickLblPos val="low"/>
        <c:spPr>
          <a:ln w="3175">
            <a:solidFill>
              <a:srgbClr val="000000"/>
            </a:solidFill>
            <a:prstDash val="solid"/>
          </a:ln>
        </c:spPr>
        <c:txPr>
          <a:bodyPr rot="0" vert="horz"/>
          <a:lstStyle/>
          <a:p>
            <a:pPr>
              <a:defRPr sz="1050" b="1" i="0" u="none" strike="noStrike" baseline="0">
                <a:solidFill>
                  <a:srgbClr val="000000"/>
                </a:solidFill>
                <a:latin typeface="Times New Roman"/>
                <a:ea typeface="Times New Roman"/>
                <a:cs typeface="Times New Roman"/>
              </a:defRPr>
            </a:pPr>
            <a:endParaRPr lang="ru-RU"/>
          </a:p>
        </c:txPr>
        <c:crossAx val="82167296"/>
        <c:crosses val="autoZero"/>
        <c:auto val="1"/>
        <c:lblAlgn val="ctr"/>
        <c:lblOffset val="100"/>
        <c:tickLblSkip val="1"/>
        <c:tickMarkSkip val="1"/>
      </c:catAx>
      <c:valAx>
        <c:axId val="82167296"/>
        <c:scaling>
          <c:orientation val="minMax"/>
        </c:scaling>
        <c:axPos val="l"/>
        <c:majorGridlines>
          <c:spPr>
            <a:ln w="3175">
              <a:solidFill>
                <a:srgbClr val="000000"/>
              </a:solidFill>
              <a:prstDash val="solid"/>
            </a:ln>
          </c:spPr>
        </c:majorGridlines>
        <c:title>
          <c:tx>
            <c:rich>
              <a:bodyPr/>
              <a:lstStyle/>
              <a:p>
                <a:pPr>
                  <a:defRPr sz="1050" b="1" i="0" u="none" strike="noStrike" baseline="0">
                    <a:solidFill>
                      <a:srgbClr val="000000"/>
                    </a:solidFill>
                    <a:latin typeface="Times New Roman"/>
                    <a:ea typeface="Times New Roman"/>
                    <a:cs typeface="Times New Roman"/>
                  </a:defRPr>
                </a:pPr>
                <a:r>
                  <a:rPr lang="ru-RU"/>
                  <a:t>количество пострадавших детей</a:t>
                </a:r>
              </a:p>
            </c:rich>
          </c:tx>
          <c:layout>
            <c:manualLayout>
              <c:xMode val="edge"/>
              <c:yMode val="edge"/>
              <c:x val="3.9568345323741004E-2"/>
              <c:y val="0.2326388888888889"/>
            </c:manualLayout>
          </c:layout>
          <c:spPr>
            <a:noFill/>
            <a:ln w="25399">
              <a:noFill/>
            </a:ln>
          </c:spPr>
        </c:title>
        <c:numFmt formatCode="General" sourceLinked="1"/>
        <c:tickLblPos val="nextTo"/>
        <c:spPr>
          <a:ln w="3175">
            <a:solidFill>
              <a:srgbClr val="000000"/>
            </a:solidFill>
            <a:prstDash val="solid"/>
          </a:ln>
        </c:spPr>
        <c:txPr>
          <a:bodyPr rot="-5400000" vert="horz"/>
          <a:lstStyle/>
          <a:p>
            <a:pPr>
              <a:defRPr sz="1050" b="1" i="0" u="none" strike="noStrike" baseline="0">
                <a:solidFill>
                  <a:srgbClr val="000000"/>
                </a:solidFill>
                <a:latin typeface="Times New Roman"/>
                <a:ea typeface="Times New Roman"/>
                <a:cs typeface="Times New Roman"/>
              </a:defRPr>
            </a:pPr>
            <a:endParaRPr lang="ru-RU"/>
          </a:p>
        </c:txPr>
        <c:crossAx val="82102912"/>
        <c:crosses val="autoZero"/>
        <c:crossBetween val="between"/>
        <c:majorUnit val="5"/>
      </c:valAx>
      <c:spPr>
        <a:noFill/>
        <a:ln w="25399">
          <a:noFill/>
        </a:ln>
      </c:spPr>
    </c:plotArea>
    <c:legend>
      <c:legendPos val="b"/>
      <c:layout>
        <c:manualLayout>
          <c:xMode val="edge"/>
          <c:yMode val="edge"/>
          <c:x val="0.64568345323741039"/>
          <c:y val="0.92361111111111138"/>
          <c:w val="0.35431654676259006"/>
          <c:h val="6.9444444444444475E-2"/>
        </c:manualLayout>
      </c:layout>
      <c:spPr>
        <a:solidFill>
          <a:srgbClr val="FFFFFF"/>
        </a:solid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75" b="1"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8145800316957189E-2"/>
          <c:y val="0.27932960893854758"/>
          <c:w val="0.93185419968304284"/>
          <c:h val="0.32960893854748613"/>
        </c:manualLayout>
      </c:layout>
      <c:barChart>
        <c:barDir val="col"/>
        <c:grouping val="clustered"/>
        <c:ser>
          <c:idx val="0"/>
          <c:order val="0"/>
          <c:tx>
            <c:strRef>
              <c:f>Sheet1!$A$2</c:f>
              <c:strCache>
                <c:ptCount val="1"/>
                <c:pt idx="0">
                  <c:v>Распределение по дням недели</c:v>
                </c:pt>
              </c:strCache>
            </c:strRef>
          </c:tx>
          <c:spPr>
            <a:solidFill>
              <a:srgbClr val="C0C0C0"/>
            </a:solidFill>
            <a:ln w="12699">
              <a:solidFill>
                <a:srgbClr val="000000"/>
              </a:solidFill>
              <a:prstDash val="solid"/>
            </a:ln>
          </c:spPr>
          <c:dLbls>
            <c:spPr>
              <a:noFill/>
              <a:ln w="25398">
                <a:noFill/>
              </a:ln>
            </c:spPr>
            <c:txPr>
              <a:bodyPr/>
              <a:lstStyle/>
              <a:p>
                <a:pPr>
                  <a:defRPr sz="1025" b="1" i="0" u="none" strike="noStrike" baseline="0">
                    <a:solidFill>
                      <a:srgbClr val="000000"/>
                    </a:solidFill>
                    <a:latin typeface="Calibri"/>
                    <a:ea typeface="Calibri"/>
                    <a:cs typeface="Calibri"/>
                  </a:defRPr>
                </a:pPr>
                <a:endParaRPr lang="ru-RU"/>
              </a:p>
            </c:txPr>
            <c:showVal val="1"/>
          </c:dLbls>
          <c:cat>
            <c:strRef>
              <c:f>Sheet1!$B$1:$H$1</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Sheet1!$B$2:$H$2</c:f>
              <c:numCache>
                <c:formatCode>0</c:formatCode>
                <c:ptCount val="7"/>
                <c:pt idx="0">
                  <c:v>43</c:v>
                </c:pt>
                <c:pt idx="1">
                  <c:v>40</c:v>
                </c:pt>
                <c:pt idx="2">
                  <c:v>33</c:v>
                </c:pt>
                <c:pt idx="3">
                  <c:v>47</c:v>
                </c:pt>
                <c:pt idx="4" formatCode="General">
                  <c:v>44</c:v>
                </c:pt>
                <c:pt idx="5" formatCode="General">
                  <c:v>53</c:v>
                </c:pt>
                <c:pt idx="6" formatCode="General">
                  <c:v>52</c:v>
                </c:pt>
              </c:numCache>
            </c:numRef>
          </c:val>
        </c:ser>
        <c:dLbls>
          <c:showVal val="1"/>
        </c:dLbls>
        <c:gapWidth val="0"/>
        <c:axId val="83958016"/>
        <c:axId val="84324352"/>
      </c:barChart>
      <c:catAx>
        <c:axId val="83958016"/>
        <c:scaling>
          <c:orientation val="minMax"/>
        </c:scaling>
        <c:axPos val="b"/>
        <c:numFmt formatCode="0" sourceLinked="0"/>
        <c:majorTickMark val="none"/>
        <c:tickLblPos val="low"/>
        <c:spPr>
          <a:ln w="3175">
            <a:solidFill>
              <a:srgbClr val="000000"/>
            </a:solidFill>
            <a:prstDash val="solid"/>
          </a:ln>
        </c:spPr>
        <c:txPr>
          <a:bodyPr rot="-4080000" vert="horz"/>
          <a:lstStyle/>
          <a:p>
            <a:pPr>
              <a:defRPr sz="800" b="0" i="0" u="none" strike="noStrike" baseline="0">
                <a:solidFill>
                  <a:srgbClr val="000000"/>
                </a:solidFill>
                <a:latin typeface="Times New Roman"/>
                <a:ea typeface="Times New Roman"/>
                <a:cs typeface="Times New Roman"/>
              </a:defRPr>
            </a:pPr>
            <a:endParaRPr lang="ru-RU"/>
          </a:p>
        </c:txPr>
        <c:crossAx val="84324352"/>
        <c:crossesAt val="0"/>
        <c:auto val="1"/>
        <c:lblAlgn val="ctr"/>
        <c:lblOffset val="0"/>
        <c:tickLblSkip val="1"/>
        <c:tickMarkSkip val="1"/>
      </c:catAx>
      <c:valAx>
        <c:axId val="84324352"/>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21229050279329617"/>
            </c:manualLayout>
          </c:layout>
          <c:spPr>
            <a:noFill/>
            <a:ln w="25398">
              <a:noFill/>
            </a:ln>
          </c:spPr>
        </c:title>
        <c:numFmt formatCode="0" sourceLinked="0"/>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ru-RU"/>
          </a:p>
        </c:txPr>
        <c:crossAx val="83958016"/>
        <c:crosses val="autoZero"/>
        <c:crossBetween val="between"/>
        <c:minorUnit val="1"/>
      </c:valAx>
      <c:spPr>
        <a:solidFill>
          <a:srgbClr val="FFFFFF"/>
        </a:solidFill>
        <a:ln w="12699">
          <a:solidFill>
            <a:srgbClr val="808080"/>
          </a:solidFill>
          <a:prstDash val="solid"/>
        </a:ln>
      </c:spPr>
    </c:plotArea>
    <c:legend>
      <c:legendPos val="t"/>
      <c:legendEntry>
        <c:idx val="0"/>
        <c:txPr>
          <a:bodyPr/>
          <a:lstStyle/>
          <a:p>
            <a:pPr>
              <a:defRPr sz="110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34548335974643435"/>
          <c:y val="1.6759776536312856E-2"/>
          <c:w val="0.37559429477020612"/>
          <c:h val="0.13966480446927373"/>
        </c:manualLayout>
      </c:layout>
      <c:spPr>
        <a:solidFill>
          <a:srgbClr val="FFFFFF"/>
        </a:solidFill>
        <a:ln w="25398">
          <a:noFill/>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126582278481014E-2"/>
          <c:y val="0.16883116883116889"/>
          <c:w val="0.93987341772151922"/>
          <c:h val="0.40909090909090923"/>
        </c:manualLayout>
      </c:layout>
      <c:barChart>
        <c:barDir val="col"/>
        <c:grouping val="clustered"/>
        <c:ser>
          <c:idx val="0"/>
          <c:order val="0"/>
          <c:tx>
            <c:strRef>
              <c:f>Sheet1!$A$2</c:f>
              <c:strCache>
                <c:ptCount val="1"/>
                <c:pt idx="0">
                  <c:v>Распределение ДТП по часам суток</c:v>
                </c:pt>
              </c:strCache>
            </c:strRef>
          </c:tx>
          <c:spPr>
            <a:solidFill>
              <a:srgbClr val="C0C0C0"/>
            </a:solidFill>
            <a:ln w="12699">
              <a:solidFill>
                <a:srgbClr val="000000"/>
              </a:solidFill>
              <a:prstDash val="solid"/>
            </a:ln>
          </c:spPr>
          <c:dLbls>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Sheet1!$B$1:$Y$1</c:f>
              <c:strCache>
                <c:ptCount val="24"/>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23-00</c:v>
                </c:pt>
              </c:strCache>
            </c:strRef>
          </c:cat>
          <c:val>
            <c:numRef>
              <c:f>Sheet1!$B$2:$Y$2</c:f>
              <c:numCache>
                <c:formatCode>0</c:formatCode>
                <c:ptCount val="24"/>
                <c:pt idx="0">
                  <c:v>7</c:v>
                </c:pt>
                <c:pt idx="1">
                  <c:v>6</c:v>
                </c:pt>
                <c:pt idx="2">
                  <c:v>6</c:v>
                </c:pt>
                <c:pt idx="3">
                  <c:v>2</c:v>
                </c:pt>
                <c:pt idx="4">
                  <c:v>0</c:v>
                </c:pt>
                <c:pt idx="5">
                  <c:v>3</c:v>
                </c:pt>
                <c:pt idx="6">
                  <c:v>6</c:v>
                </c:pt>
                <c:pt idx="7">
                  <c:v>10</c:v>
                </c:pt>
                <c:pt idx="8">
                  <c:v>11</c:v>
                </c:pt>
                <c:pt idx="9">
                  <c:v>11</c:v>
                </c:pt>
                <c:pt idx="10">
                  <c:v>12</c:v>
                </c:pt>
                <c:pt idx="11">
                  <c:v>20</c:v>
                </c:pt>
                <c:pt idx="12">
                  <c:v>22</c:v>
                </c:pt>
                <c:pt idx="13">
                  <c:v>21</c:v>
                </c:pt>
                <c:pt idx="14">
                  <c:v>17</c:v>
                </c:pt>
                <c:pt idx="15">
                  <c:v>15</c:v>
                </c:pt>
                <c:pt idx="16">
                  <c:v>15</c:v>
                </c:pt>
                <c:pt idx="17">
                  <c:v>27</c:v>
                </c:pt>
                <c:pt idx="18">
                  <c:v>20</c:v>
                </c:pt>
                <c:pt idx="19">
                  <c:v>19</c:v>
                </c:pt>
                <c:pt idx="20">
                  <c:v>23</c:v>
                </c:pt>
                <c:pt idx="21">
                  <c:v>16</c:v>
                </c:pt>
                <c:pt idx="22">
                  <c:v>11</c:v>
                </c:pt>
                <c:pt idx="23">
                  <c:v>12</c:v>
                </c:pt>
              </c:numCache>
            </c:numRef>
          </c:val>
        </c:ser>
        <c:dLbls>
          <c:showVal val="1"/>
        </c:dLbls>
        <c:gapWidth val="0"/>
        <c:axId val="121145216"/>
        <c:axId val="121176064"/>
      </c:barChart>
      <c:catAx>
        <c:axId val="121145216"/>
        <c:scaling>
          <c:orientation val="minMax"/>
        </c:scaling>
        <c:axPos val="b"/>
        <c:title>
          <c:tx>
            <c:rich>
              <a:bodyPr/>
              <a:lstStyle/>
              <a:p>
                <a:pPr>
                  <a:defRPr sz="925" b="0" i="0" u="none" strike="noStrike" baseline="0">
                    <a:solidFill>
                      <a:srgbClr val="000000"/>
                    </a:solidFill>
                    <a:latin typeface="Times New Roman"/>
                    <a:ea typeface="Times New Roman"/>
                    <a:cs typeface="Times New Roman"/>
                  </a:defRPr>
                </a:pPr>
                <a:r>
                  <a:rPr lang="ru-RU"/>
                  <a:t>Часы суток</a:t>
                </a:r>
              </a:p>
            </c:rich>
          </c:tx>
          <c:layout>
            <c:manualLayout>
              <c:xMode val="edge"/>
              <c:yMode val="edge"/>
              <c:x val="0.44936708860759494"/>
              <c:y val="0.8506493506493511"/>
            </c:manualLayout>
          </c:layout>
          <c:spPr>
            <a:noFill/>
            <a:ln w="25398">
              <a:noFill/>
            </a:ln>
          </c:spPr>
        </c:title>
        <c:numFmt formatCode="0" sourceLinked="0"/>
        <c:majorTickMark val="none"/>
        <c:tickLblPos val="low"/>
        <c:spPr>
          <a:ln w="3175">
            <a:solidFill>
              <a:srgbClr val="000000"/>
            </a:solidFill>
            <a:prstDash val="solid"/>
          </a:ln>
        </c:spPr>
        <c:txPr>
          <a:bodyPr rot="-4080000" vert="horz"/>
          <a:lstStyle/>
          <a:p>
            <a:pPr>
              <a:defRPr sz="800" b="0" i="0" u="none" strike="noStrike" baseline="0">
                <a:solidFill>
                  <a:srgbClr val="000000"/>
                </a:solidFill>
                <a:latin typeface="Times New Roman"/>
                <a:ea typeface="Times New Roman"/>
                <a:cs typeface="Times New Roman"/>
              </a:defRPr>
            </a:pPr>
            <a:endParaRPr lang="ru-RU"/>
          </a:p>
        </c:txPr>
        <c:crossAx val="121176064"/>
        <c:crossesAt val="0"/>
        <c:auto val="1"/>
        <c:lblAlgn val="ctr"/>
        <c:lblOffset val="0"/>
        <c:tickLblSkip val="1"/>
        <c:tickMarkSkip val="1"/>
      </c:catAx>
      <c:valAx>
        <c:axId val="121176064"/>
        <c:scaling>
          <c:orientation val="minMax"/>
        </c:scaling>
        <c:axPos val="l"/>
        <c:title>
          <c:tx>
            <c:rich>
              <a:bodyPr/>
              <a:lstStyle/>
              <a:p>
                <a:pPr>
                  <a:defRPr sz="925"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12987012987012986"/>
            </c:manualLayout>
          </c:layout>
          <c:spPr>
            <a:noFill/>
            <a:ln w="25398">
              <a:noFill/>
            </a:ln>
          </c:spPr>
        </c:title>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21145216"/>
        <c:crosses val="autoZero"/>
        <c:crossBetween val="between"/>
        <c:minorUnit val="1"/>
      </c:valAx>
      <c:spPr>
        <a:solidFill>
          <a:srgbClr val="FFFFFF"/>
        </a:solidFill>
        <a:ln w="12699">
          <a:solidFill>
            <a:srgbClr val="808080"/>
          </a:solidFill>
          <a:prstDash val="solid"/>
        </a:ln>
      </c:spPr>
    </c:plotArea>
    <c:legend>
      <c:legendPos val="r"/>
      <c:legendEntry>
        <c:idx val="0"/>
        <c:txPr>
          <a:bodyPr/>
          <a:lstStyle/>
          <a:p>
            <a:pPr>
              <a:defRPr sz="110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22310126582278481"/>
          <c:y val="6.4935064935064965E-3"/>
          <c:w val="0.52056962025316467"/>
          <c:h val="0.13636363636363635"/>
        </c:manualLayout>
      </c:layout>
      <c:spPr>
        <a:solidFill>
          <a:srgbClr val="FFFFFF"/>
        </a:solidFill>
        <a:ln w="25398">
          <a:noFill/>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3552425665101728E-2"/>
          <c:y val="0.37795275590551192"/>
          <c:w val="0.92644757433489855"/>
          <c:h val="0.25984251968503935"/>
        </c:manualLayout>
      </c:layout>
      <c:barChart>
        <c:barDir val="col"/>
        <c:grouping val="clustered"/>
        <c:ser>
          <c:idx val="0"/>
          <c:order val="0"/>
          <c:tx>
            <c:strRef>
              <c:f>Sheet1!$A$2</c:f>
              <c:strCache>
                <c:ptCount val="1"/>
                <c:pt idx="0">
                  <c:v>Распределение по дням недели</c:v>
                </c:pt>
              </c:strCache>
            </c:strRef>
          </c:tx>
          <c:spPr>
            <a:solidFill>
              <a:srgbClr val="C0C0C0"/>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Sheet1!$B$1:$H$1</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Sheet1!$B$2:$H$2</c:f>
              <c:numCache>
                <c:formatCode>0</c:formatCode>
                <c:ptCount val="7"/>
                <c:pt idx="0">
                  <c:v>16</c:v>
                </c:pt>
                <c:pt idx="1">
                  <c:v>21</c:v>
                </c:pt>
                <c:pt idx="2">
                  <c:v>11</c:v>
                </c:pt>
                <c:pt idx="3">
                  <c:v>14</c:v>
                </c:pt>
                <c:pt idx="4" formatCode="General">
                  <c:v>13</c:v>
                </c:pt>
                <c:pt idx="5" formatCode="General">
                  <c:v>12</c:v>
                </c:pt>
                <c:pt idx="6" formatCode="General">
                  <c:v>12</c:v>
                </c:pt>
              </c:numCache>
            </c:numRef>
          </c:val>
        </c:ser>
        <c:dLbls>
          <c:showVal val="1"/>
        </c:dLbls>
        <c:gapWidth val="0"/>
        <c:axId val="135554944"/>
        <c:axId val="68850048"/>
      </c:barChart>
      <c:catAx>
        <c:axId val="135554944"/>
        <c:scaling>
          <c:orientation val="minMax"/>
        </c:scaling>
        <c:axPos val="b"/>
        <c:numFmt formatCode="0" sourceLinked="0"/>
        <c:majorTickMark val="none"/>
        <c:tickLblPos val="low"/>
        <c:spPr>
          <a:ln w="3175">
            <a:solidFill>
              <a:srgbClr val="000000"/>
            </a:solidFill>
            <a:prstDash val="solid"/>
          </a:ln>
        </c:spPr>
        <c:txPr>
          <a:bodyPr rot="-4080000" vert="horz"/>
          <a:lstStyle/>
          <a:p>
            <a:pPr>
              <a:defRPr sz="800" b="0" i="0" u="none" strike="noStrike" baseline="0">
                <a:solidFill>
                  <a:srgbClr val="000000"/>
                </a:solidFill>
                <a:latin typeface="Times New Roman"/>
                <a:ea typeface="Times New Roman"/>
                <a:cs typeface="Times New Roman"/>
              </a:defRPr>
            </a:pPr>
            <a:endParaRPr lang="ru-RU"/>
          </a:p>
        </c:txPr>
        <c:crossAx val="68850048"/>
        <c:crossesAt val="0"/>
        <c:auto val="1"/>
        <c:lblAlgn val="ctr"/>
        <c:lblOffset val="0"/>
        <c:tickLblSkip val="1"/>
        <c:tickMarkSkip val="1"/>
      </c:catAx>
      <c:valAx>
        <c:axId val="68850048"/>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26771653543307089"/>
            </c:manualLayout>
          </c:layout>
          <c:spPr>
            <a:noFill/>
            <a:ln w="25400">
              <a:noFill/>
            </a:ln>
          </c:spPr>
        </c:title>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35554944"/>
        <c:crosses val="autoZero"/>
        <c:crossBetween val="between"/>
        <c:minorUnit val="1"/>
      </c:valAx>
      <c:spPr>
        <a:solidFill>
          <a:srgbClr val="FFFFFF"/>
        </a:solidFill>
        <a:ln w="12700">
          <a:solidFill>
            <a:srgbClr val="808080"/>
          </a:solidFill>
          <a:prstDash val="solid"/>
        </a:ln>
      </c:spPr>
    </c:plotArea>
    <c:legend>
      <c:legendPos val="t"/>
      <c:legendEntry>
        <c:idx val="0"/>
        <c:txPr>
          <a:bodyPr/>
          <a:lstStyle/>
          <a:p>
            <a:pPr>
              <a:defRPr sz="110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35054773082942098"/>
          <c:y val="2.3622047244094488E-2"/>
          <c:w val="0.37089201877934291"/>
          <c:h val="0.19685039370078738"/>
        </c:manualLayout>
      </c:layout>
      <c:spPr>
        <a:solidFill>
          <a:srgbClr val="FFFFFF"/>
        </a:solidFill>
        <a:ln w="25400">
          <a:noFill/>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55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0126582278481014E-2"/>
          <c:y val="0.16883116883116889"/>
          <c:w val="0.93987341772151922"/>
          <c:h val="0.40909090909090923"/>
        </c:manualLayout>
      </c:layout>
      <c:barChart>
        <c:barDir val="col"/>
        <c:grouping val="clustered"/>
        <c:ser>
          <c:idx val="0"/>
          <c:order val="0"/>
          <c:tx>
            <c:strRef>
              <c:f>Sheet1!$A$2</c:f>
              <c:strCache>
                <c:ptCount val="1"/>
                <c:pt idx="0">
                  <c:v>Распределение ДТП по часам суток</c:v>
                </c:pt>
              </c:strCache>
            </c:strRef>
          </c:tx>
          <c:spPr>
            <a:solidFill>
              <a:srgbClr val="C0C0C0"/>
            </a:solidFill>
            <a:ln w="12699">
              <a:solidFill>
                <a:srgbClr val="000000"/>
              </a:solidFill>
              <a:prstDash val="solid"/>
            </a:ln>
          </c:spPr>
          <c:dLbls>
            <c:spPr>
              <a:noFill/>
              <a:ln w="25398">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Sheet1!$B$1:$Y$1</c:f>
              <c:strCache>
                <c:ptCount val="24"/>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23-00</c:v>
                </c:pt>
              </c:strCache>
            </c:strRef>
          </c:cat>
          <c:val>
            <c:numRef>
              <c:f>Sheet1!$B$2:$Y$2</c:f>
              <c:numCache>
                <c:formatCode>0</c:formatCode>
                <c:ptCount val="24"/>
                <c:pt idx="0">
                  <c:v>0</c:v>
                </c:pt>
                <c:pt idx="1">
                  <c:v>1</c:v>
                </c:pt>
                <c:pt idx="2">
                  <c:v>1</c:v>
                </c:pt>
                <c:pt idx="3">
                  <c:v>0</c:v>
                </c:pt>
                <c:pt idx="4">
                  <c:v>0</c:v>
                </c:pt>
                <c:pt idx="5">
                  <c:v>0</c:v>
                </c:pt>
                <c:pt idx="6">
                  <c:v>2</c:v>
                </c:pt>
                <c:pt idx="7">
                  <c:v>7</c:v>
                </c:pt>
                <c:pt idx="8">
                  <c:v>3</c:v>
                </c:pt>
                <c:pt idx="9">
                  <c:v>0</c:v>
                </c:pt>
                <c:pt idx="10">
                  <c:v>3</c:v>
                </c:pt>
                <c:pt idx="11">
                  <c:v>5</c:v>
                </c:pt>
                <c:pt idx="12">
                  <c:v>7</c:v>
                </c:pt>
                <c:pt idx="13">
                  <c:v>7</c:v>
                </c:pt>
                <c:pt idx="14">
                  <c:v>3</c:v>
                </c:pt>
                <c:pt idx="15">
                  <c:v>3</c:v>
                </c:pt>
                <c:pt idx="16">
                  <c:v>4</c:v>
                </c:pt>
                <c:pt idx="17">
                  <c:v>12</c:v>
                </c:pt>
                <c:pt idx="18">
                  <c:v>9</c:v>
                </c:pt>
                <c:pt idx="19">
                  <c:v>10</c:v>
                </c:pt>
                <c:pt idx="20">
                  <c:v>9</c:v>
                </c:pt>
                <c:pt idx="21">
                  <c:v>5</c:v>
                </c:pt>
                <c:pt idx="22">
                  <c:v>5</c:v>
                </c:pt>
                <c:pt idx="23">
                  <c:v>3</c:v>
                </c:pt>
              </c:numCache>
            </c:numRef>
          </c:val>
        </c:ser>
        <c:dLbls>
          <c:showVal val="1"/>
        </c:dLbls>
        <c:gapWidth val="0"/>
        <c:axId val="76088448"/>
        <c:axId val="76090368"/>
      </c:barChart>
      <c:catAx>
        <c:axId val="76088448"/>
        <c:scaling>
          <c:orientation val="minMax"/>
        </c:scaling>
        <c:axPos val="b"/>
        <c:title>
          <c:tx>
            <c:rich>
              <a:bodyPr/>
              <a:lstStyle/>
              <a:p>
                <a:pPr>
                  <a:defRPr sz="925" b="0" i="0" u="none" strike="noStrike" baseline="0">
                    <a:solidFill>
                      <a:srgbClr val="000000"/>
                    </a:solidFill>
                    <a:latin typeface="Times New Roman"/>
                    <a:ea typeface="Times New Roman"/>
                    <a:cs typeface="Times New Roman"/>
                  </a:defRPr>
                </a:pPr>
                <a:r>
                  <a:rPr lang="ru-RU"/>
                  <a:t>Часы суток</a:t>
                </a:r>
              </a:p>
            </c:rich>
          </c:tx>
          <c:layout>
            <c:manualLayout>
              <c:xMode val="edge"/>
              <c:yMode val="edge"/>
              <c:x val="0.44936708860759494"/>
              <c:y val="0.8506493506493511"/>
            </c:manualLayout>
          </c:layout>
          <c:spPr>
            <a:noFill/>
            <a:ln w="25398">
              <a:noFill/>
            </a:ln>
          </c:spPr>
        </c:title>
        <c:numFmt formatCode="0" sourceLinked="0"/>
        <c:majorTickMark val="none"/>
        <c:tickLblPos val="low"/>
        <c:spPr>
          <a:ln w="3175">
            <a:solidFill>
              <a:srgbClr val="000000"/>
            </a:solidFill>
            <a:prstDash val="solid"/>
          </a:ln>
        </c:spPr>
        <c:txPr>
          <a:bodyPr rot="-4080000" vert="horz"/>
          <a:lstStyle/>
          <a:p>
            <a:pPr>
              <a:defRPr sz="800" b="0" i="0" u="none" strike="noStrike" baseline="0">
                <a:solidFill>
                  <a:srgbClr val="000000"/>
                </a:solidFill>
                <a:latin typeface="Times New Roman"/>
                <a:ea typeface="Times New Roman"/>
                <a:cs typeface="Times New Roman"/>
              </a:defRPr>
            </a:pPr>
            <a:endParaRPr lang="ru-RU"/>
          </a:p>
        </c:txPr>
        <c:crossAx val="76090368"/>
        <c:crossesAt val="0"/>
        <c:auto val="1"/>
        <c:lblAlgn val="ctr"/>
        <c:lblOffset val="0"/>
        <c:tickLblSkip val="1"/>
        <c:tickMarkSkip val="1"/>
      </c:catAx>
      <c:valAx>
        <c:axId val="76090368"/>
        <c:scaling>
          <c:orientation val="minMax"/>
        </c:scaling>
        <c:axPos val="l"/>
        <c:title>
          <c:tx>
            <c:rich>
              <a:bodyPr/>
              <a:lstStyle/>
              <a:p>
                <a:pPr>
                  <a:defRPr sz="925"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12987012987012986"/>
            </c:manualLayout>
          </c:layout>
          <c:spPr>
            <a:noFill/>
            <a:ln w="25398">
              <a:noFill/>
            </a:ln>
          </c:spPr>
        </c:title>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76088448"/>
        <c:crosses val="autoZero"/>
        <c:crossBetween val="between"/>
        <c:minorUnit val="1"/>
      </c:valAx>
      <c:spPr>
        <a:solidFill>
          <a:srgbClr val="FFFFFF"/>
        </a:solidFill>
        <a:ln w="12699">
          <a:solidFill>
            <a:srgbClr val="808080"/>
          </a:solidFill>
          <a:prstDash val="solid"/>
        </a:ln>
      </c:spPr>
    </c:plotArea>
    <c:legend>
      <c:legendPos val="r"/>
      <c:legendEntry>
        <c:idx val="0"/>
        <c:txPr>
          <a:bodyPr/>
          <a:lstStyle/>
          <a:p>
            <a:pPr>
              <a:defRPr sz="110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22310126582278481"/>
          <c:y val="6.4935064935064965E-3"/>
          <c:w val="0.52056962025316467"/>
          <c:h val="0.13636363636363635"/>
        </c:manualLayout>
      </c:layout>
      <c:spPr>
        <a:solidFill>
          <a:srgbClr val="FFFFFF"/>
        </a:solidFill>
        <a:ln w="25398">
          <a:noFill/>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2238-AF70-426D-B19C-E2E4BA2D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7368</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cea-go</dc:creator>
  <cp:lastModifiedBy>saa-chanc</cp:lastModifiedBy>
  <cp:revision>3</cp:revision>
  <cp:lastPrinted>2018-03-12T08:08:00Z</cp:lastPrinted>
  <dcterms:created xsi:type="dcterms:W3CDTF">2018-03-12T08:15:00Z</dcterms:created>
  <dcterms:modified xsi:type="dcterms:W3CDTF">2018-03-12T08:24:00Z</dcterms:modified>
</cp:coreProperties>
</file>