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9C" w:rsidRPr="00770DB7" w:rsidRDefault="0022109C" w:rsidP="0022109C">
      <w:pPr>
        <w:pStyle w:val="a3"/>
        <w:rPr>
          <w:b w:val="0"/>
          <w:szCs w:val="28"/>
        </w:rPr>
      </w:pPr>
      <w:r w:rsidRPr="00770DB7">
        <w:rPr>
          <w:b w:val="0"/>
          <w:szCs w:val="28"/>
        </w:rPr>
        <w:t>ПРОТОКОЛ №</w:t>
      </w:r>
      <w:r w:rsidR="00584D52">
        <w:rPr>
          <w:b w:val="0"/>
          <w:szCs w:val="28"/>
        </w:rPr>
        <w:t>10</w:t>
      </w:r>
    </w:p>
    <w:p w:rsidR="0022109C" w:rsidRPr="00770DB7" w:rsidRDefault="0022109C" w:rsidP="0022109C">
      <w:pPr>
        <w:pStyle w:val="a3"/>
        <w:rPr>
          <w:b w:val="0"/>
          <w:szCs w:val="28"/>
        </w:rPr>
      </w:pPr>
    </w:p>
    <w:p w:rsidR="0022109C" w:rsidRPr="00770DB7" w:rsidRDefault="0022109C" w:rsidP="0022109C">
      <w:pPr>
        <w:jc w:val="center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муниципального района при администрации Гатчинского муниципального района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584D52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 октября</w:t>
      </w:r>
      <w:r w:rsidR="0022109C" w:rsidRPr="00770DB7">
        <w:rPr>
          <w:b w:val="0"/>
          <w:sz w:val="28"/>
          <w:szCs w:val="28"/>
        </w:rPr>
        <w:t xml:space="preserve"> 2018 г.</w:t>
      </w:r>
      <w:r w:rsidR="001B473C" w:rsidRPr="00770DB7">
        <w:rPr>
          <w:b w:val="0"/>
          <w:sz w:val="28"/>
          <w:szCs w:val="28"/>
        </w:rPr>
        <w:t xml:space="preserve">                 </w:t>
      </w:r>
      <w:r w:rsidR="00770DB7">
        <w:rPr>
          <w:b w:val="0"/>
          <w:sz w:val="28"/>
          <w:szCs w:val="28"/>
        </w:rPr>
        <w:t xml:space="preserve">       </w:t>
      </w:r>
      <w:r w:rsidR="0022109C" w:rsidRPr="00770DB7">
        <w:rPr>
          <w:b w:val="0"/>
          <w:sz w:val="28"/>
          <w:szCs w:val="28"/>
        </w:rPr>
        <w:t xml:space="preserve">             г. Гатчина, ул. Киргетова, д. 1, кб. 40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22109C" w:rsidRPr="00770DB7" w:rsidRDefault="0022109C" w:rsidP="0022109C">
      <w:pPr>
        <w:pStyle w:val="a5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ПРЕДСЕДАТЕЛЬСТВОВАЛИ: </w:t>
      </w:r>
    </w:p>
    <w:p w:rsidR="001B473C" w:rsidRPr="00770DB7" w:rsidRDefault="001B473C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комиссии:</w:t>
      </w:r>
    </w:p>
    <w:p w:rsidR="001B473C" w:rsidRPr="00770DB7" w:rsidRDefault="00584D52" w:rsidP="001B473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</w:t>
      </w:r>
      <w:r w:rsidR="001B473C" w:rsidRPr="00770DB7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 по </w:t>
      </w:r>
      <w:r w:rsidR="005230E5">
        <w:rPr>
          <w:b w:val="0"/>
          <w:sz w:val="28"/>
          <w:szCs w:val="28"/>
        </w:rPr>
        <w:t>вопросам безопасности</w:t>
      </w:r>
      <w:r w:rsidR="001B473C" w:rsidRPr="00770DB7">
        <w:rPr>
          <w:b w:val="0"/>
          <w:sz w:val="28"/>
          <w:szCs w:val="28"/>
        </w:rPr>
        <w:t>;</w:t>
      </w:r>
    </w:p>
    <w:p w:rsidR="001B473C" w:rsidRPr="00770DB7" w:rsidRDefault="001B473C" w:rsidP="001B473C">
      <w:pPr>
        <w:rPr>
          <w:b w:val="0"/>
          <w:sz w:val="28"/>
          <w:szCs w:val="28"/>
        </w:rPr>
      </w:pPr>
    </w:p>
    <w:p w:rsidR="00986CE8" w:rsidRPr="00770DB7" w:rsidRDefault="00986CE8" w:rsidP="001B473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Присутствовали:</w:t>
      </w:r>
    </w:p>
    <w:p w:rsidR="0022109C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Члены комиссии или их полномочные представители:</w:t>
      </w:r>
    </w:p>
    <w:p w:rsidR="0022109C" w:rsidRDefault="00BC0B53" w:rsidP="0022109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</w:t>
      </w:r>
      <w:r w:rsidR="00D16E4F">
        <w:rPr>
          <w:b w:val="0"/>
          <w:sz w:val="28"/>
          <w:szCs w:val="28"/>
        </w:rPr>
        <w:t xml:space="preserve"> </w:t>
      </w:r>
      <w:r w:rsidR="0022109C" w:rsidRPr="00770DB7">
        <w:rPr>
          <w:b w:val="0"/>
          <w:sz w:val="28"/>
          <w:szCs w:val="28"/>
        </w:rPr>
        <w:t xml:space="preserve">– </w:t>
      </w:r>
      <w:r w:rsidR="00C555D9" w:rsidRPr="000E0036">
        <w:rPr>
          <w:b w:val="0"/>
          <w:sz w:val="28"/>
          <w:szCs w:val="28"/>
        </w:rPr>
        <w:t>старший</w:t>
      </w:r>
      <w:r w:rsidR="00C555D9">
        <w:rPr>
          <w:b w:val="0"/>
          <w:sz w:val="28"/>
          <w:szCs w:val="28"/>
        </w:rPr>
        <w:t xml:space="preserve"> </w:t>
      </w:r>
      <w:r w:rsidR="0022109C" w:rsidRPr="00770DB7">
        <w:rPr>
          <w:b w:val="0"/>
          <w:sz w:val="28"/>
          <w:szCs w:val="28"/>
        </w:rPr>
        <w:t>государственный инспектор дорожного надзора ОГИБДД УМВД России по Гатчинскому району</w:t>
      </w:r>
      <w:r w:rsidR="00C555D9">
        <w:rPr>
          <w:b w:val="0"/>
          <w:sz w:val="28"/>
          <w:szCs w:val="28"/>
        </w:rPr>
        <w:t xml:space="preserve"> ЛО</w:t>
      </w:r>
      <w:r w:rsidR="0022109C" w:rsidRPr="00770DB7">
        <w:rPr>
          <w:b w:val="0"/>
          <w:sz w:val="28"/>
          <w:szCs w:val="28"/>
        </w:rPr>
        <w:t>;</w:t>
      </w:r>
    </w:p>
    <w:p w:rsidR="00CD26A6" w:rsidRPr="00CD26A6" w:rsidRDefault="00CD26A6" w:rsidP="0022109C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>Алексеев Р.С. – старший государственный инспектор БДД ОГИБДД УМВД России по Гатчинскому району ЛО,</w:t>
      </w:r>
    </w:p>
    <w:p w:rsidR="0022109C" w:rsidRPr="00770DB7" w:rsidRDefault="0022109C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Уханов В.И. – директор МКУ «Управление БГЗН и Т»;</w:t>
      </w:r>
    </w:p>
    <w:p w:rsidR="0022109C" w:rsidRPr="00770DB7" w:rsidRDefault="0022109C" w:rsidP="0022109C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Супренок</w:t>
      </w:r>
      <w:proofErr w:type="spellEnd"/>
      <w:r w:rsidRPr="00770DB7">
        <w:rPr>
          <w:b w:val="0"/>
          <w:sz w:val="28"/>
          <w:szCs w:val="28"/>
        </w:rPr>
        <w:t xml:space="preserve"> А.А. –  начальник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0E0819" w:rsidRDefault="000E0819" w:rsidP="000E0819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Федоров Н.И. – </w:t>
      </w:r>
      <w:r w:rsidR="00D16E4F">
        <w:rPr>
          <w:b w:val="0"/>
          <w:sz w:val="28"/>
          <w:szCs w:val="28"/>
        </w:rPr>
        <w:t xml:space="preserve">главный </w:t>
      </w:r>
      <w:r w:rsidRPr="00770DB7">
        <w:rPr>
          <w:b w:val="0"/>
          <w:sz w:val="28"/>
          <w:szCs w:val="28"/>
        </w:rPr>
        <w:t>специалист отдела городского хозяйства комитета городского хозяйства и жилищной политики администрации Гатчинского муниципального района;</w:t>
      </w:r>
    </w:p>
    <w:p w:rsidR="00E93916" w:rsidRDefault="00BC0B53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Быкова Т.И. – заместитель председателя комитета образования по хозяйственной части</w:t>
      </w:r>
      <w:r w:rsidR="00661D15">
        <w:rPr>
          <w:b w:val="0"/>
          <w:sz w:val="28"/>
          <w:szCs w:val="28"/>
        </w:rPr>
        <w:t>;</w:t>
      </w:r>
    </w:p>
    <w:p w:rsidR="00661D15" w:rsidRDefault="00661D15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Кононов С.Н. – директор МКУ «СК и РКХ и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»</w:t>
      </w:r>
      <w:r w:rsidRPr="009B399E">
        <w:rPr>
          <w:b w:val="0"/>
          <w:sz w:val="28"/>
          <w:szCs w:val="28"/>
        </w:rPr>
        <w:t>;</w:t>
      </w:r>
    </w:p>
    <w:p w:rsidR="00C77A2F" w:rsidRDefault="00C77A2F" w:rsidP="000E081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Кожевников Р.П. – начальник отдела по дорожному хозяйству и транспорту МКУ «СК и РКХ и 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»;</w:t>
      </w:r>
    </w:p>
    <w:p w:rsidR="005877F6" w:rsidRDefault="005877F6" w:rsidP="000E0819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Коновалов</w:t>
      </w:r>
      <w:proofErr w:type="gramEnd"/>
      <w:r>
        <w:rPr>
          <w:b w:val="0"/>
          <w:sz w:val="28"/>
          <w:szCs w:val="28"/>
        </w:rPr>
        <w:t xml:space="preserve"> Д.В. – председатель комитета по строительству администрации Гатчинского муниципального района</w:t>
      </w:r>
    </w:p>
    <w:p w:rsidR="00C77A2F" w:rsidRDefault="000E081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Батьянов</w:t>
      </w:r>
      <w:proofErr w:type="spellEnd"/>
      <w:r w:rsidRPr="00770DB7">
        <w:rPr>
          <w:b w:val="0"/>
          <w:sz w:val="28"/>
          <w:szCs w:val="28"/>
        </w:rPr>
        <w:t xml:space="preserve"> В.П. –</w:t>
      </w:r>
      <w:r w:rsidR="00C77A2F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генеральный директор АО «Пригородное ДРСУ-3»;</w:t>
      </w:r>
      <w:r w:rsidR="00C77A2F">
        <w:rPr>
          <w:b w:val="0"/>
          <w:sz w:val="28"/>
          <w:szCs w:val="28"/>
        </w:rPr>
        <w:t xml:space="preserve"> </w:t>
      </w:r>
    </w:p>
    <w:p w:rsidR="009E09E9" w:rsidRDefault="009E09E9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Жабрева</w:t>
      </w:r>
      <w:proofErr w:type="spellEnd"/>
      <w:r w:rsidRPr="00770DB7">
        <w:rPr>
          <w:b w:val="0"/>
          <w:sz w:val="28"/>
          <w:szCs w:val="28"/>
        </w:rPr>
        <w:t xml:space="preserve"> Т.Е. – </w:t>
      </w:r>
      <w:r w:rsidR="00C70DED">
        <w:rPr>
          <w:b w:val="0"/>
          <w:sz w:val="28"/>
          <w:szCs w:val="28"/>
        </w:rPr>
        <w:t>ведущий специалист</w:t>
      </w:r>
      <w:r w:rsidR="003B4B0B" w:rsidRPr="00770DB7">
        <w:rPr>
          <w:b w:val="0"/>
          <w:sz w:val="28"/>
          <w:szCs w:val="28"/>
        </w:rPr>
        <w:t xml:space="preserve"> отдела технического надзора</w:t>
      </w:r>
      <w:r w:rsidR="00C70DED">
        <w:rPr>
          <w:b w:val="0"/>
          <w:sz w:val="28"/>
          <w:szCs w:val="28"/>
        </w:rPr>
        <w:t xml:space="preserve"> за состоянием автомобильных дорог</w:t>
      </w:r>
      <w:r w:rsidR="003B4B0B" w:rsidRPr="00770DB7">
        <w:rPr>
          <w:b w:val="0"/>
          <w:sz w:val="28"/>
          <w:szCs w:val="28"/>
        </w:rPr>
        <w:t xml:space="preserve"> </w:t>
      </w:r>
      <w:r w:rsidRPr="00770DB7">
        <w:rPr>
          <w:b w:val="0"/>
          <w:sz w:val="28"/>
          <w:szCs w:val="28"/>
        </w:rPr>
        <w:t>ГКУ «Ленавтодор»;</w:t>
      </w:r>
    </w:p>
    <w:p w:rsidR="009E09E9" w:rsidRPr="00770DB7" w:rsidRDefault="003B4B0B" w:rsidP="009E09E9">
      <w:pPr>
        <w:rPr>
          <w:b w:val="0"/>
          <w:sz w:val="28"/>
          <w:szCs w:val="28"/>
        </w:rPr>
      </w:pPr>
      <w:proofErr w:type="spellStart"/>
      <w:r w:rsidRPr="00770DB7">
        <w:rPr>
          <w:b w:val="0"/>
          <w:sz w:val="28"/>
          <w:szCs w:val="28"/>
        </w:rPr>
        <w:t>Рящин</w:t>
      </w:r>
      <w:proofErr w:type="spellEnd"/>
      <w:r w:rsidRPr="00770DB7">
        <w:rPr>
          <w:b w:val="0"/>
          <w:sz w:val="28"/>
          <w:szCs w:val="28"/>
        </w:rPr>
        <w:t xml:space="preserve"> В.А.- директор </w:t>
      </w:r>
      <w:r w:rsidR="00C77A2F">
        <w:rPr>
          <w:b w:val="0"/>
          <w:sz w:val="28"/>
          <w:szCs w:val="28"/>
        </w:rPr>
        <w:t xml:space="preserve">МБУ </w:t>
      </w:r>
      <w:r w:rsidRPr="00770DB7">
        <w:rPr>
          <w:b w:val="0"/>
          <w:sz w:val="28"/>
          <w:szCs w:val="28"/>
        </w:rPr>
        <w:t>«</w:t>
      </w:r>
      <w:r w:rsidR="009E09E9" w:rsidRPr="00770DB7">
        <w:rPr>
          <w:b w:val="0"/>
          <w:sz w:val="28"/>
          <w:szCs w:val="28"/>
        </w:rPr>
        <w:t>УБДХ»;</w:t>
      </w:r>
    </w:p>
    <w:p w:rsidR="00E26400" w:rsidRPr="00770DB7" w:rsidRDefault="00E26400" w:rsidP="0022109C">
      <w:pPr>
        <w:rPr>
          <w:b w:val="0"/>
          <w:sz w:val="28"/>
          <w:szCs w:val="28"/>
        </w:rPr>
      </w:pPr>
    </w:p>
    <w:p w:rsidR="00E26400" w:rsidRDefault="00E26400" w:rsidP="0022109C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Приглашенные:</w:t>
      </w:r>
    </w:p>
    <w:p w:rsidR="0092111F" w:rsidRPr="00770DB7" w:rsidRDefault="0092111F" w:rsidP="0022109C">
      <w:pPr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>Алексеев Р.С. – старший государственный инспектор БДД ОГИБДД УМВД России по Гатчинскому району ЛО,</w:t>
      </w:r>
    </w:p>
    <w:p w:rsidR="00831B29" w:rsidRPr="0089126D" w:rsidRDefault="0089126D" w:rsidP="00770DB7">
      <w:pPr>
        <w:rPr>
          <w:b w:val="0"/>
          <w:sz w:val="28"/>
          <w:szCs w:val="28"/>
        </w:rPr>
      </w:pPr>
      <w:proofErr w:type="spellStart"/>
      <w:r w:rsidRPr="0089126D">
        <w:rPr>
          <w:b w:val="0"/>
          <w:sz w:val="28"/>
          <w:szCs w:val="28"/>
        </w:rPr>
        <w:t>Будников</w:t>
      </w:r>
      <w:proofErr w:type="spellEnd"/>
      <w:r w:rsidRPr="0089126D">
        <w:rPr>
          <w:b w:val="0"/>
          <w:sz w:val="28"/>
          <w:szCs w:val="28"/>
        </w:rPr>
        <w:t xml:space="preserve"> В.Ю.</w:t>
      </w:r>
      <w:r w:rsidR="00831B29" w:rsidRPr="0089126D">
        <w:rPr>
          <w:b w:val="0"/>
          <w:sz w:val="28"/>
          <w:szCs w:val="28"/>
        </w:rPr>
        <w:t xml:space="preserve"> – </w:t>
      </w:r>
      <w:r w:rsidRPr="0089126D">
        <w:rPr>
          <w:b w:val="0"/>
          <w:sz w:val="28"/>
          <w:szCs w:val="28"/>
        </w:rPr>
        <w:t xml:space="preserve">представитель </w:t>
      </w:r>
      <w:r w:rsidR="009062D4" w:rsidRPr="0089126D">
        <w:rPr>
          <w:b w:val="0"/>
          <w:sz w:val="28"/>
          <w:szCs w:val="28"/>
        </w:rPr>
        <w:t xml:space="preserve">Гатчинской дистанции пути ПЧ-24 </w:t>
      </w:r>
    </w:p>
    <w:p w:rsidR="009062D4" w:rsidRDefault="009062D4" w:rsidP="00770DB7">
      <w:pPr>
        <w:rPr>
          <w:b w:val="0"/>
          <w:sz w:val="28"/>
          <w:szCs w:val="28"/>
        </w:rPr>
      </w:pPr>
    </w:p>
    <w:p w:rsidR="00831B29" w:rsidRPr="00770DB7" w:rsidRDefault="00831B29" w:rsidP="00770DB7">
      <w:pPr>
        <w:rPr>
          <w:b w:val="0"/>
          <w:sz w:val="28"/>
          <w:szCs w:val="28"/>
        </w:rPr>
      </w:pPr>
    </w:p>
    <w:p w:rsidR="00291D71" w:rsidRDefault="00291D71" w:rsidP="0022109C">
      <w:pPr>
        <w:rPr>
          <w:b w:val="0"/>
          <w:sz w:val="28"/>
          <w:szCs w:val="28"/>
        </w:rPr>
      </w:pPr>
    </w:p>
    <w:p w:rsidR="0022109C" w:rsidRPr="00770DB7" w:rsidRDefault="0022109C" w:rsidP="00C555D9">
      <w:pPr>
        <w:ind w:firstLine="360"/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Председатель</w:t>
      </w:r>
      <w:r w:rsidR="00EC77DB" w:rsidRPr="00770DB7">
        <w:rPr>
          <w:b w:val="0"/>
          <w:sz w:val="28"/>
          <w:szCs w:val="28"/>
        </w:rPr>
        <w:t xml:space="preserve">ствующий комиссии </w:t>
      </w:r>
      <w:r w:rsidR="00020011">
        <w:rPr>
          <w:b w:val="0"/>
          <w:sz w:val="28"/>
          <w:szCs w:val="28"/>
        </w:rPr>
        <w:t>Материков Т.Ф.</w:t>
      </w:r>
      <w:r w:rsidRPr="00770DB7">
        <w:rPr>
          <w:b w:val="0"/>
          <w:sz w:val="28"/>
          <w:szCs w:val="28"/>
        </w:rPr>
        <w:t xml:space="preserve"> ознакомил присутствующих с повесткой дня заседания. </w:t>
      </w:r>
    </w:p>
    <w:p w:rsidR="0022109C" w:rsidRPr="00770DB7" w:rsidRDefault="0022109C" w:rsidP="0022109C">
      <w:pPr>
        <w:rPr>
          <w:b w:val="0"/>
          <w:sz w:val="28"/>
          <w:szCs w:val="28"/>
        </w:rPr>
      </w:pPr>
    </w:p>
    <w:p w:rsidR="00020011" w:rsidRPr="0092111F" w:rsidRDefault="00020011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92111F">
        <w:rPr>
          <w:sz w:val="28"/>
          <w:szCs w:val="28"/>
        </w:rPr>
        <w:t>О мерах принимаемых образовательными учреждениями для освоения учащимися правил дорожного движения.</w:t>
      </w:r>
    </w:p>
    <w:p w:rsidR="00020011" w:rsidRDefault="00020011" w:rsidP="00020011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Доклад: заместитель председателя комитета образования по хозяйственной части Быкова Т.И.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2E2F5A">
        <w:rPr>
          <w:color w:val="000000"/>
          <w:sz w:val="28"/>
          <w:szCs w:val="28"/>
        </w:rPr>
        <w:t xml:space="preserve">Работа     по      предупреждению     детского   дорожно-транспортного травматизма проводится по согласованному комитетом образования плану </w:t>
      </w:r>
      <w:r>
        <w:rPr>
          <w:color w:val="000000"/>
          <w:sz w:val="28"/>
          <w:szCs w:val="28"/>
        </w:rPr>
        <w:t>п</w:t>
      </w:r>
      <w:r w:rsidRPr="002E2F5A">
        <w:rPr>
          <w:color w:val="000000"/>
          <w:sz w:val="28"/>
          <w:szCs w:val="28"/>
        </w:rPr>
        <w:t>рофилактических мероприятий, являющимся частью комплексного плана безопасности.</w:t>
      </w:r>
      <w:proofErr w:type="gramEnd"/>
      <w:r w:rsidRPr="002E2F5A">
        <w:rPr>
          <w:color w:val="000000"/>
          <w:sz w:val="28"/>
          <w:szCs w:val="28"/>
        </w:rPr>
        <w:t xml:space="preserve"> На основании районного плана разрабатываются планы работы в каждом </w:t>
      </w:r>
      <w:r>
        <w:rPr>
          <w:color w:val="000000"/>
          <w:sz w:val="28"/>
          <w:szCs w:val="28"/>
        </w:rPr>
        <w:t>общеобразовательном учреждении</w:t>
      </w:r>
      <w:r w:rsidRPr="002E2F5A">
        <w:rPr>
          <w:color w:val="000000"/>
          <w:sz w:val="28"/>
          <w:szCs w:val="28"/>
        </w:rPr>
        <w:t>. В указанных планах предусмотрены следующие виды работы: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Отчеты на педсоветах, совещаниях при директоре, заседаниях МО о работе общественного инспектора, классных руководителей о проведенных внеклассных мероприятиях по профилактике детского дорожно-транспортного травматизма.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Работа с классными руководителями по оказанию им методической помощи в проведении занятий по правилам дорожного движения, созданию методических уголков.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 xml:space="preserve">Пропаганда правил дорожного движения через радиоузел школы, стенную печать (не реже одного номера в четверть), показ видеофильмов, прослушивание специальных записей, организация выступления работников ГИБДД, общественных, инструкторов, внештатных сотрудников милиции по линии ГИБДД, водителей автотранспортных предприятий, </w:t>
      </w:r>
      <w:proofErr w:type="spellStart"/>
      <w:r w:rsidRPr="002E2F5A">
        <w:rPr>
          <w:color w:val="000000"/>
          <w:sz w:val="28"/>
          <w:szCs w:val="28"/>
        </w:rPr>
        <w:t>инстукторов</w:t>
      </w:r>
      <w:proofErr w:type="spellEnd"/>
      <w:r w:rsidRPr="002E2F5A">
        <w:rPr>
          <w:color w:val="000000"/>
          <w:sz w:val="28"/>
          <w:szCs w:val="28"/>
        </w:rPr>
        <w:t xml:space="preserve"> автошколы ВОА и др.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Во время проведения месячников «Внимание - дети!», «Дорожный патруль», проводятся в ОУ «Неделя безопасности движения», «Здравствуй, водитель», «Марафон безопасности».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 xml:space="preserve">Создание и организация работы </w:t>
      </w:r>
      <w:proofErr w:type="spellStart"/>
      <w:r w:rsidRPr="002E2F5A">
        <w:rPr>
          <w:color w:val="000000"/>
          <w:sz w:val="28"/>
          <w:szCs w:val="28"/>
        </w:rPr>
        <w:t>отрядовЮИД</w:t>
      </w:r>
      <w:proofErr w:type="spellEnd"/>
      <w:r w:rsidRPr="002E2F5A">
        <w:rPr>
          <w:color w:val="000000"/>
          <w:sz w:val="28"/>
          <w:szCs w:val="28"/>
        </w:rPr>
        <w:t xml:space="preserve"> (10 отрядов в районе) в соответствии с положением «Об отрядах юных инспекторов движения»:</w:t>
      </w:r>
    </w:p>
    <w:p w:rsidR="002E2F5A" w:rsidRPr="002E2F5A" w:rsidRDefault="002E2F5A" w:rsidP="002E2F5A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Проведение разъяснительной работы среди школьников.</w:t>
      </w:r>
    </w:p>
    <w:p w:rsidR="002E2F5A" w:rsidRPr="002E2F5A" w:rsidRDefault="002E2F5A" w:rsidP="002E2F5A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Выступление агитбригады, творческих коллективов.</w:t>
      </w:r>
    </w:p>
    <w:p w:rsidR="002E2F5A" w:rsidRPr="002E2F5A" w:rsidRDefault="002E2F5A" w:rsidP="002E2F5A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Проведение игр, конкурсов, фестивалей, тренингов, сюжетно-ролевых игр, соревнований по правилам дорожного движения в ОУ.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Оборудование уголков (кабинетов) по безопасности движения, изготовление стендов, макетов улиц, перекрестков, светофоров и других наглядных пособий для занятий с детьми.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Создание специальных транспортных площадок для практического обучения детей правилам дорожного движения во всех детских садах.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lastRenderedPageBreak/>
        <w:t>Проведение открытых уроков по обучению детей правилам дорожного движения.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Ежедневно на последнем уроке каждой четверти в начальных классах и в среднем звене</w:t>
      </w:r>
      <w:r>
        <w:rPr>
          <w:color w:val="000000"/>
          <w:sz w:val="28"/>
          <w:szCs w:val="28"/>
        </w:rPr>
        <w:t xml:space="preserve"> </w:t>
      </w:r>
      <w:r w:rsidRPr="002E2F5A">
        <w:rPr>
          <w:color w:val="000000"/>
          <w:sz w:val="28"/>
          <w:szCs w:val="28"/>
        </w:rPr>
        <w:t>проводятся беседы</w:t>
      </w:r>
      <w:r>
        <w:rPr>
          <w:color w:val="000000"/>
          <w:sz w:val="28"/>
          <w:szCs w:val="28"/>
        </w:rPr>
        <w:t xml:space="preserve"> </w:t>
      </w:r>
      <w:r w:rsidRPr="002E2F5A">
        <w:rPr>
          <w:color w:val="000000"/>
          <w:sz w:val="28"/>
          <w:szCs w:val="28"/>
        </w:rPr>
        <w:t>- напоминания «минутки безопасности» о соблюдении правил безопасного поведения на улицах и дорогах.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Каждый случай нарушения детьми правил дорожного движения разбираются и обсуждаются на классных часах и индивидуальных беседах.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Проведение занятий с детьми медицинским персоналом по оказанию первой доврачебной помощи.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Работа среди родителей по разъяснению правил дорожного движения, на родительских собраниях рассматриваются вопросы о состоянии детского дорожно-транспортного травматизма, ответственности участников движения за нарушение ПДД и роли семьи в воспитании у детей навыков безопасного поведения на улицах и дорогах.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t>Большое значение имеет внеклассная работа</w:t>
      </w:r>
      <w:r w:rsidRPr="002E2F5A">
        <w:rPr>
          <w:b/>
          <w:bCs/>
          <w:color w:val="000000"/>
          <w:sz w:val="28"/>
          <w:szCs w:val="28"/>
        </w:rPr>
        <w:t>  </w:t>
      </w:r>
      <w:r w:rsidRPr="002E2F5A">
        <w:rPr>
          <w:color w:val="000000"/>
          <w:sz w:val="28"/>
          <w:szCs w:val="28"/>
        </w:rPr>
        <w:t>с учащимися. Здесь эффективны разнообразные дифференцированные формы работы с детьми.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E2F5A">
        <w:rPr>
          <w:b/>
          <w:bCs/>
          <w:color w:val="000000"/>
          <w:sz w:val="28"/>
          <w:szCs w:val="28"/>
        </w:rPr>
        <w:t>Формы проведения: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126D">
        <w:rPr>
          <w:color w:val="000000"/>
          <w:sz w:val="28"/>
          <w:szCs w:val="28"/>
        </w:rPr>
        <w:t>1. </w:t>
      </w:r>
      <w:r w:rsidRPr="0089126D">
        <w:rPr>
          <w:bCs/>
          <w:color w:val="000000"/>
          <w:sz w:val="28"/>
          <w:szCs w:val="28"/>
        </w:rPr>
        <w:t>Познавательные занятия </w:t>
      </w:r>
      <w:r w:rsidRPr="0089126D">
        <w:rPr>
          <w:color w:val="000000"/>
          <w:sz w:val="28"/>
          <w:szCs w:val="28"/>
        </w:rPr>
        <w:t xml:space="preserve"> по правилам дорожного движения «Красный,</w:t>
      </w:r>
      <w:r w:rsidRPr="002E2F5A">
        <w:rPr>
          <w:color w:val="000000"/>
          <w:sz w:val="28"/>
          <w:szCs w:val="28"/>
        </w:rPr>
        <w:t xml:space="preserve"> желтый, зеленый», «Друзья светофора», интернет-портал «Добрая дорога детства», «Машины и </w:t>
      </w:r>
      <w:proofErr w:type="gramStart"/>
      <w:r w:rsidRPr="002E2F5A">
        <w:rPr>
          <w:color w:val="000000"/>
          <w:sz w:val="28"/>
          <w:szCs w:val="28"/>
        </w:rPr>
        <w:t>схемы</w:t>
      </w:r>
      <w:proofErr w:type="gramEnd"/>
      <w:r w:rsidRPr="002E2F5A">
        <w:rPr>
          <w:color w:val="000000"/>
          <w:sz w:val="28"/>
          <w:szCs w:val="28"/>
        </w:rPr>
        <w:t xml:space="preserve"> автомобильных дорог», «Это должен каждый знать обязательно на 5!». Занятия включают в себя логические игры, ребусы, викторины, конкурсы на зрительную па мять, смекалку, подвижные игры и эстафеты. Эти и другие формы занятий с учетом социально-возрастных особенностей детей дают им возможность максимально проявить свою активность, творчество, учат этике взаимоотношений, делают детей более подготовленными участниками дорожного движения. </w:t>
      </w:r>
      <w:proofErr w:type="gramStart"/>
      <w:r w:rsidRPr="002E2F5A">
        <w:rPr>
          <w:color w:val="000000"/>
          <w:sz w:val="28"/>
          <w:szCs w:val="28"/>
        </w:rPr>
        <w:t>Все занятия проводятся с широким использованием наглядных пособий, которые отображают средства регулирования движением и правила их применения; иллюстрируют действия, предписанные Правилами участникам дорожного движения в случаях применения различных средств регулирования; особенности регламентации движения в различных условиях, наглядно воспроизводят содержание отдельных требований, предъявляемых к пешеходам и другим участникам движения.</w:t>
      </w:r>
      <w:proofErr w:type="gramEnd"/>
      <w:r w:rsidRPr="002E2F5A">
        <w:rPr>
          <w:color w:val="000000"/>
          <w:sz w:val="28"/>
          <w:szCs w:val="28"/>
        </w:rPr>
        <w:t xml:space="preserve"> Приемами наглядного метода </w:t>
      </w:r>
      <w:proofErr w:type="gramStart"/>
      <w:r w:rsidRPr="002E2F5A">
        <w:rPr>
          <w:color w:val="000000"/>
          <w:sz w:val="28"/>
          <w:szCs w:val="28"/>
        </w:rPr>
        <w:t>обучения занятия по Правилам</w:t>
      </w:r>
      <w:proofErr w:type="gramEnd"/>
      <w:r w:rsidRPr="002E2F5A">
        <w:rPr>
          <w:color w:val="000000"/>
          <w:sz w:val="28"/>
          <w:szCs w:val="28"/>
        </w:rPr>
        <w:t xml:space="preserve"> дорожного движения приближают к реальной дорожной обстановке. В материале сочетаются факты и обобщения, интересные упражнения и задачи, хорошее оформление, продуманный методический материал.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126D">
        <w:rPr>
          <w:bCs/>
          <w:color w:val="000000"/>
          <w:sz w:val="28"/>
          <w:szCs w:val="28"/>
        </w:rPr>
        <w:t>2.        Экскурсии </w:t>
      </w:r>
      <w:r w:rsidR="00A97A43" w:rsidRPr="0089126D">
        <w:rPr>
          <w:color w:val="000000"/>
          <w:sz w:val="28"/>
          <w:szCs w:val="28"/>
        </w:rPr>
        <w:t xml:space="preserve">в </w:t>
      </w:r>
      <w:r w:rsidRPr="0089126D">
        <w:rPr>
          <w:color w:val="000000"/>
          <w:sz w:val="28"/>
          <w:szCs w:val="28"/>
        </w:rPr>
        <w:t>автотранспортные предприятия, на прилегающие к</w:t>
      </w:r>
      <w:r w:rsidRPr="002E2F5A">
        <w:rPr>
          <w:color w:val="000000"/>
          <w:sz w:val="28"/>
          <w:szCs w:val="28"/>
        </w:rPr>
        <w:t xml:space="preserve"> школе перекрестки для закрепления правил дорожного движения, знакомство со светофором, на железнодорожный вокзал для закрепления правил перехода через железнодорожный переезд, моделирование дорожных ситуаций на площадках.</w:t>
      </w:r>
    </w:p>
    <w:p w:rsidR="002E2F5A" w:rsidRPr="002E2F5A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2F5A">
        <w:rPr>
          <w:color w:val="000000"/>
          <w:sz w:val="28"/>
          <w:szCs w:val="28"/>
        </w:rPr>
        <w:lastRenderedPageBreak/>
        <w:t xml:space="preserve">В ходе экскурсии ребята ближе знакомятся с работой водителей, с организацией движения на улицах, убеждаются в том, что нарушение правил дорожного движения детьми затрудняет ритмичную работу транспорта; </w:t>
      </w:r>
    </w:p>
    <w:p w:rsidR="002E2F5A" w:rsidRPr="00A97A43" w:rsidRDefault="002E2F5A" w:rsidP="002E2F5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7A43">
        <w:rPr>
          <w:bCs/>
          <w:color w:val="000000"/>
          <w:sz w:val="28"/>
          <w:szCs w:val="28"/>
        </w:rPr>
        <w:t xml:space="preserve">3. </w:t>
      </w:r>
      <w:proofErr w:type="gramStart"/>
      <w:r w:rsidRPr="00A97A43">
        <w:rPr>
          <w:bCs/>
          <w:color w:val="000000"/>
          <w:sz w:val="28"/>
          <w:szCs w:val="28"/>
        </w:rPr>
        <w:t>Тематические вечера, игры, викторины, утренники, сборы, КВН, конкурсы, а также участие в месячниках, смотрах безопасности дорожного движения. </w:t>
      </w:r>
      <w:proofErr w:type="gramEnd"/>
    </w:p>
    <w:p w:rsidR="002E2F5A" w:rsidRDefault="002E2F5A" w:rsidP="00A97A43">
      <w:pPr>
        <w:rPr>
          <w:b w:val="0"/>
          <w:color w:val="000000"/>
          <w:sz w:val="28"/>
          <w:szCs w:val="28"/>
        </w:rPr>
      </w:pPr>
      <w:r w:rsidRPr="00A97A43">
        <w:rPr>
          <w:b w:val="0"/>
          <w:bCs/>
          <w:color w:val="000000"/>
          <w:sz w:val="28"/>
          <w:szCs w:val="28"/>
        </w:rPr>
        <w:t>4. Соревнования, </w:t>
      </w:r>
      <w:r w:rsidRPr="00A97A43">
        <w:rPr>
          <w:b w:val="0"/>
          <w:color w:val="000000"/>
          <w:sz w:val="28"/>
          <w:szCs w:val="28"/>
        </w:rPr>
        <w:t>которые служат своего рода стимулом к овладению знаниями в этой области. Целью соревнований по безопасности дорожного движения является подготовка сознательных и дисциплинированных участников дорожного движения.</w:t>
      </w:r>
    </w:p>
    <w:p w:rsidR="0092111F" w:rsidRDefault="0092111F" w:rsidP="00A97A43">
      <w:pPr>
        <w:rPr>
          <w:b w:val="0"/>
          <w:color w:val="000000"/>
          <w:sz w:val="28"/>
          <w:szCs w:val="28"/>
        </w:rPr>
      </w:pPr>
    </w:p>
    <w:p w:rsidR="0092111F" w:rsidRDefault="0092111F" w:rsidP="00A97A43">
      <w:pPr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Решение:</w:t>
      </w:r>
    </w:p>
    <w:p w:rsidR="0092111F" w:rsidRDefault="0092111F" w:rsidP="00A97A43">
      <w:pPr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Информацию, изложенную в докладе </w:t>
      </w:r>
      <w:r>
        <w:rPr>
          <w:b w:val="0"/>
          <w:sz w:val="28"/>
          <w:szCs w:val="28"/>
        </w:rPr>
        <w:t>заместителя председателя комитета образования по хозяйственной части Быковой Т.И., принять к сведению.</w:t>
      </w:r>
    </w:p>
    <w:p w:rsidR="0092111F" w:rsidRPr="00A97A43" w:rsidRDefault="0089126D" w:rsidP="00A97A4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2111F">
        <w:rPr>
          <w:b w:val="0"/>
          <w:sz w:val="28"/>
          <w:szCs w:val="28"/>
        </w:rPr>
        <w:t>Продолжить проведение мероприятий в образовательных учреждениях всех уровней способствующих повышению уровня знаний учащихся в сфере соблюдения правил дорожного движения.</w:t>
      </w:r>
    </w:p>
    <w:p w:rsidR="00020011" w:rsidRPr="00020011" w:rsidRDefault="00020011" w:rsidP="00020011">
      <w:pPr>
        <w:ind w:firstLine="709"/>
        <w:rPr>
          <w:b w:val="0"/>
          <w:sz w:val="28"/>
          <w:szCs w:val="28"/>
        </w:rPr>
      </w:pPr>
    </w:p>
    <w:p w:rsidR="00770DB7" w:rsidRPr="00A97A43" w:rsidRDefault="00056BC4" w:rsidP="0038503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97A43">
        <w:rPr>
          <w:sz w:val="28"/>
          <w:szCs w:val="28"/>
        </w:rPr>
        <w:t>Организация проверки транспортных средств, осуществляющих перевозку школьников, и мероприятия направленные на устранение недоработок по перевозкам школьными автобусами.</w:t>
      </w:r>
    </w:p>
    <w:p w:rsidR="001211E3" w:rsidRPr="0092111F" w:rsidRDefault="00461B77" w:rsidP="00385039">
      <w:pPr>
        <w:ind w:firstLine="360"/>
        <w:rPr>
          <w:b w:val="0"/>
          <w:sz w:val="28"/>
          <w:szCs w:val="28"/>
        </w:rPr>
      </w:pPr>
      <w:r w:rsidRPr="0092111F">
        <w:rPr>
          <w:b w:val="0"/>
          <w:sz w:val="28"/>
          <w:szCs w:val="28"/>
        </w:rPr>
        <w:t xml:space="preserve">Доклад: </w:t>
      </w:r>
      <w:r w:rsidR="0092111F" w:rsidRPr="0092111F">
        <w:rPr>
          <w:b w:val="0"/>
          <w:sz w:val="28"/>
          <w:szCs w:val="28"/>
        </w:rPr>
        <w:t>старший государственный инспектор БДД ОГИБДД УМВД России по Гатчинскому району ЛО Алексеев Р.С.</w:t>
      </w:r>
      <w:r w:rsidR="00CD26A6" w:rsidRPr="0092111F">
        <w:rPr>
          <w:b w:val="0"/>
          <w:sz w:val="28"/>
          <w:szCs w:val="28"/>
        </w:rPr>
        <w:t>.</w:t>
      </w:r>
    </w:p>
    <w:p w:rsidR="00CD26A6" w:rsidRPr="00CD26A6" w:rsidRDefault="00CD26A6" w:rsidP="00CD26A6">
      <w:pPr>
        <w:ind w:firstLine="708"/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>На территории Гатчинского муниципального района находится 9 образовательных учреждений осуществляющих перевозку учащихся  на 11 школьных  автобусах: по два автобуса зарегистрировано на ГБУ ЛО «Сиверский ресурсный центр»,   ГКОУ ЛО «</w:t>
      </w:r>
      <w:proofErr w:type="spellStart"/>
      <w:r w:rsidRPr="00CD26A6">
        <w:rPr>
          <w:b w:val="0"/>
          <w:sz w:val="28"/>
          <w:szCs w:val="28"/>
        </w:rPr>
        <w:t>Сиверская</w:t>
      </w:r>
      <w:proofErr w:type="spellEnd"/>
      <w:r w:rsidRPr="00CD26A6">
        <w:rPr>
          <w:b w:val="0"/>
          <w:sz w:val="28"/>
          <w:szCs w:val="28"/>
        </w:rPr>
        <w:t xml:space="preserve"> школа интернат» по одному автобусу зарегистрировано: МБОУ </w:t>
      </w:r>
      <w:proofErr w:type="spellStart"/>
      <w:r w:rsidRPr="00CD26A6">
        <w:rPr>
          <w:b w:val="0"/>
          <w:sz w:val="28"/>
          <w:szCs w:val="28"/>
        </w:rPr>
        <w:t>Веревская</w:t>
      </w:r>
      <w:proofErr w:type="spellEnd"/>
      <w:r w:rsidRPr="00CD26A6">
        <w:rPr>
          <w:b w:val="0"/>
          <w:sz w:val="28"/>
          <w:szCs w:val="28"/>
        </w:rPr>
        <w:t xml:space="preserve">, </w:t>
      </w:r>
      <w:proofErr w:type="spellStart"/>
      <w:r w:rsidRPr="00CD26A6">
        <w:rPr>
          <w:b w:val="0"/>
          <w:sz w:val="28"/>
          <w:szCs w:val="28"/>
        </w:rPr>
        <w:t>Таицкая</w:t>
      </w:r>
      <w:proofErr w:type="spellEnd"/>
      <w:r w:rsidRPr="00CD26A6">
        <w:rPr>
          <w:b w:val="0"/>
          <w:sz w:val="28"/>
          <w:szCs w:val="28"/>
        </w:rPr>
        <w:t xml:space="preserve">, </w:t>
      </w:r>
      <w:proofErr w:type="spellStart"/>
      <w:r w:rsidRPr="00CD26A6">
        <w:rPr>
          <w:b w:val="0"/>
          <w:sz w:val="28"/>
          <w:szCs w:val="28"/>
        </w:rPr>
        <w:t>Высокоключевая</w:t>
      </w:r>
      <w:proofErr w:type="spellEnd"/>
      <w:r w:rsidRPr="00CD26A6">
        <w:rPr>
          <w:b w:val="0"/>
          <w:sz w:val="28"/>
          <w:szCs w:val="28"/>
        </w:rPr>
        <w:t xml:space="preserve">, Никольская, </w:t>
      </w:r>
      <w:proofErr w:type="spellStart"/>
      <w:r w:rsidRPr="00CD26A6">
        <w:rPr>
          <w:b w:val="0"/>
          <w:sz w:val="28"/>
          <w:szCs w:val="28"/>
        </w:rPr>
        <w:t>Вырицкая</w:t>
      </w:r>
      <w:proofErr w:type="spellEnd"/>
      <w:r w:rsidRPr="00CD26A6">
        <w:rPr>
          <w:b w:val="0"/>
          <w:sz w:val="28"/>
          <w:szCs w:val="28"/>
        </w:rPr>
        <w:t xml:space="preserve"> СОШ, Гатчинская гимназия «АПЕКС», ГИЭФПТ «Государственный институт экономики, финансов, права  и технологии».</w:t>
      </w:r>
    </w:p>
    <w:p w:rsidR="00CD26A6" w:rsidRPr="00CD26A6" w:rsidRDefault="00CD26A6" w:rsidP="00CD26A6">
      <w:pPr>
        <w:ind w:firstLine="360"/>
        <w:rPr>
          <w:b w:val="0"/>
          <w:sz w:val="28"/>
          <w:szCs w:val="28"/>
        </w:rPr>
      </w:pPr>
      <w:r w:rsidRPr="00CD26A6">
        <w:rPr>
          <w:b w:val="0"/>
          <w:sz w:val="28"/>
          <w:szCs w:val="28"/>
        </w:rPr>
        <w:t xml:space="preserve">25.10.2018 года совместно с прокуратурой </w:t>
      </w:r>
      <w:proofErr w:type="gramStart"/>
      <w:r w:rsidRPr="00CD26A6">
        <w:rPr>
          <w:b w:val="0"/>
          <w:sz w:val="28"/>
          <w:szCs w:val="28"/>
        </w:rPr>
        <w:t>г</w:t>
      </w:r>
      <w:proofErr w:type="gramEnd"/>
      <w:r w:rsidRPr="00CD26A6">
        <w:rPr>
          <w:b w:val="0"/>
          <w:sz w:val="28"/>
          <w:szCs w:val="28"/>
        </w:rPr>
        <w:t>. Гатчина было проверено обеспечение безопасности перевозок школьников в трех образовательных учреждениях. В результате данного мероприятия были привлечены к административной ответственности 3 водителя и 5 должностных лиц</w:t>
      </w:r>
      <w:proofErr w:type="gramStart"/>
      <w:r w:rsidRPr="00CD26A6">
        <w:rPr>
          <w:b w:val="0"/>
          <w:sz w:val="28"/>
          <w:szCs w:val="28"/>
        </w:rPr>
        <w:t xml:space="preserve"> :</w:t>
      </w:r>
      <w:proofErr w:type="gramEnd"/>
      <w:r w:rsidRPr="00CD26A6">
        <w:rPr>
          <w:b w:val="0"/>
          <w:sz w:val="28"/>
          <w:szCs w:val="28"/>
        </w:rPr>
        <w:t xml:space="preserve">  водитель школьного автобуса Гатчинской гимназии АПЕКС по ст. 12.5 ч.1 КоАП РФ, 12.31.1 ч.3 КоАП РФ, а так же должностное лицо по ст. 12.31 ч.2 КоАП РФ (за выпуск на линию автобуса с техническими неисправностями); </w:t>
      </w:r>
      <w:proofErr w:type="gramStart"/>
      <w:r w:rsidRPr="00CD26A6">
        <w:rPr>
          <w:b w:val="0"/>
          <w:sz w:val="28"/>
          <w:szCs w:val="28"/>
        </w:rPr>
        <w:t xml:space="preserve">привлечен водитель ГИЭФПТ «государственный институт экономики, финансов, права  и технологии» по ст. 11.23ч.1 КоАП РФ (управление автобусом без </w:t>
      </w:r>
      <w:proofErr w:type="spellStart"/>
      <w:r w:rsidRPr="00CD26A6">
        <w:rPr>
          <w:b w:val="0"/>
          <w:sz w:val="28"/>
          <w:szCs w:val="28"/>
        </w:rPr>
        <w:t>тахографа</w:t>
      </w:r>
      <w:proofErr w:type="spellEnd"/>
      <w:r w:rsidRPr="00CD26A6">
        <w:rPr>
          <w:b w:val="0"/>
          <w:sz w:val="28"/>
          <w:szCs w:val="28"/>
        </w:rPr>
        <w:t>), а так же должностные лица по ст. 11.23 ч.1 КоАП РФ, 12.31.1ч.2 КоАП РФ, 12.31.1 ч.3 КоАП РФ; привлечено 1 должностное лицо по ст.12.31.1ч.3 МБОУ «</w:t>
      </w:r>
      <w:proofErr w:type="spellStart"/>
      <w:r w:rsidRPr="00CD26A6">
        <w:rPr>
          <w:b w:val="0"/>
          <w:sz w:val="28"/>
          <w:szCs w:val="28"/>
        </w:rPr>
        <w:t>Веревская</w:t>
      </w:r>
      <w:proofErr w:type="spellEnd"/>
      <w:r w:rsidRPr="00CD26A6">
        <w:rPr>
          <w:b w:val="0"/>
          <w:sz w:val="28"/>
          <w:szCs w:val="28"/>
        </w:rPr>
        <w:t xml:space="preserve"> СОШ.»</w:t>
      </w:r>
      <w:proofErr w:type="gramEnd"/>
    </w:p>
    <w:p w:rsidR="0092111F" w:rsidRDefault="0092111F" w:rsidP="00385039">
      <w:pPr>
        <w:ind w:firstLine="360"/>
        <w:rPr>
          <w:sz w:val="28"/>
          <w:szCs w:val="28"/>
        </w:rPr>
      </w:pPr>
    </w:p>
    <w:p w:rsidR="0092111F" w:rsidRDefault="001211E3" w:rsidP="00385039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Решение:</w:t>
      </w:r>
    </w:p>
    <w:p w:rsidR="0092111F" w:rsidRDefault="0089126D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proofErr w:type="gramStart"/>
      <w:r w:rsidR="0092111F" w:rsidRPr="0092111F">
        <w:rPr>
          <w:b w:val="0"/>
          <w:sz w:val="28"/>
          <w:szCs w:val="28"/>
        </w:rPr>
        <w:t>Информацию</w:t>
      </w:r>
      <w:proofErr w:type="gramEnd"/>
      <w:r w:rsidR="0092111F" w:rsidRPr="0092111F">
        <w:rPr>
          <w:b w:val="0"/>
          <w:sz w:val="28"/>
          <w:szCs w:val="28"/>
        </w:rPr>
        <w:t xml:space="preserve"> изложенную в докладе</w:t>
      </w:r>
      <w:r w:rsidR="0092111F">
        <w:rPr>
          <w:sz w:val="28"/>
          <w:szCs w:val="28"/>
        </w:rPr>
        <w:t xml:space="preserve"> </w:t>
      </w:r>
      <w:r w:rsidR="0092111F" w:rsidRPr="0092111F">
        <w:rPr>
          <w:b w:val="0"/>
          <w:sz w:val="28"/>
          <w:szCs w:val="28"/>
        </w:rPr>
        <w:t>старш</w:t>
      </w:r>
      <w:r w:rsidR="0092111F">
        <w:rPr>
          <w:b w:val="0"/>
          <w:sz w:val="28"/>
          <w:szCs w:val="28"/>
        </w:rPr>
        <w:t>его</w:t>
      </w:r>
      <w:r w:rsidR="0092111F" w:rsidRPr="0092111F">
        <w:rPr>
          <w:b w:val="0"/>
          <w:sz w:val="28"/>
          <w:szCs w:val="28"/>
        </w:rPr>
        <w:t xml:space="preserve"> государственн</w:t>
      </w:r>
      <w:r w:rsidR="0092111F">
        <w:rPr>
          <w:b w:val="0"/>
          <w:sz w:val="28"/>
          <w:szCs w:val="28"/>
        </w:rPr>
        <w:t>ого</w:t>
      </w:r>
      <w:r w:rsidR="0092111F" w:rsidRPr="0092111F">
        <w:rPr>
          <w:b w:val="0"/>
          <w:sz w:val="28"/>
          <w:szCs w:val="28"/>
        </w:rPr>
        <w:t xml:space="preserve"> инспектор</w:t>
      </w:r>
      <w:r w:rsidR="0092111F">
        <w:rPr>
          <w:b w:val="0"/>
          <w:sz w:val="28"/>
          <w:szCs w:val="28"/>
        </w:rPr>
        <w:t>а</w:t>
      </w:r>
      <w:r w:rsidR="0092111F" w:rsidRPr="0092111F">
        <w:rPr>
          <w:b w:val="0"/>
          <w:sz w:val="28"/>
          <w:szCs w:val="28"/>
        </w:rPr>
        <w:t xml:space="preserve"> БДД ОГИБДД УМВД России по Гатчинскому району ЛО Алексеев</w:t>
      </w:r>
      <w:r w:rsidR="0092111F">
        <w:rPr>
          <w:b w:val="0"/>
          <w:sz w:val="28"/>
          <w:szCs w:val="28"/>
        </w:rPr>
        <w:t>а</w:t>
      </w:r>
      <w:r w:rsidR="0092111F" w:rsidRPr="0092111F">
        <w:rPr>
          <w:b w:val="0"/>
          <w:sz w:val="28"/>
          <w:szCs w:val="28"/>
        </w:rPr>
        <w:t xml:space="preserve"> Р.С.</w:t>
      </w:r>
      <w:r w:rsidR="0092111F">
        <w:rPr>
          <w:b w:val="0"/>
          <w:sz w:val="28"/>
          <w:szCs w:val="28"/>
        </w:rPr>
        <w:t xml:space="preserve"> принять к сведению</w:t>
      </w:r>
      <w:r w:rsidR="0092111F" w:rsidRPr="0092111F">
        <w:rPr>
          <w:b w:val="0"/>
          <w:sz w:val="28"/>
          <w:szCs w:val="28"/>
        </w:rPr>
        <w:t>.</w:t>
      </w:r>
    </w:p>
    <w:p w:rsidR="001211E3" w:rsidRDefault="0089126D" w:rsidP="0038503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2111F">
        <w:rPr>
          <w:b w:val="0"/>
          <w:sz w:val="28"/>
          <w:szCs w:val="28"/>
        </w:rPr>
        <w:t xml:space="preserve">Продолжить работу по выявлению и пресечению нарушений правил перевозки </w:t>
      </w:r>
      <w:r w:rsidR="002F3F9E">
        <w:rPr>
          <w:b w:val="0"/>
          <w:sz w:val="28"/>
          <w:szCs w:val="28"/>
        </w:rPr>
        <w:t>школьников</w:t>
      </w:r>
      <w:r w:rsidR="0092111F">
        <w:rPr>
          <w:b w:val="0"/>
          <w:sz w:val="28"/>
          <w:szCs w:val="28"/>
        </w:rPr>
        <w:t xml:space="preserve"> </w:t>
      </w:r>
      <w:r w:rsidR="002F3F9E">
        <w:rPr>
          <w:b w:val="0"/>
          <w:sz w:val="28"/>
          <w:szCs w:val="28"/>
        </w:rPr>
        <w:t>транспортными средствами, в том числе школьными автобусами.</w:t>
      </w:r>
    </w:p>
    <w:p w:rsidR="0092111F" w:rsidRDefault="0092111F" w:rsidP="00385039">
      <w:pPr>
        <w:ind w:firstLine="360"/>
        <w:rPr>
          <w:b w:val="0"/>
          <w:sz w:val="28"/>
          <w:szCs w:val="28"/>
        </w:rPr>
      </w:pPr>
    </w:p>
    <w:p w:rsidR="001211E3" w:rsidRPr="00770DB7" w:rsidRDefault="001211E3" w:rsidP="00385039">
      <w:pPr>
        <w:ind w:firstLine="360"/>
        <w:rPr>
          <w:sz w:val="28"/>
          <w:szCs w:val="28"/>
        </w:rPr>
      </w:pPr>
      <w:r w:rsidRPr="0081142E">
        <w:rPr>
          <w:sz w:val="28"/>
          <w:szCs w:val="28"/>
        </w:rPr>
        <w:t>2.</w:t>
      </w:r>
      <w:r>
        <w:rPr>
          <w:b w:val="0"/>
          <w:sz w:val="28"/>
          <w:szCs w:val="28"/>
        </w:rPr>
        <w:t xml:space="preserve"> </w:t>
      </w:r>
      <w:r w:rsidRPr="001211E3">
        <w:rPr>
          <w:b w:val="0"/>
          <w:sz w:val="28"/>
          <w:szCs w:val="28"/>
        </w:rPr>
        <w:t>Обустройств</w:t>
      </w:r>
      <w:r>
        <w:rPr>
          <w:b w:val="0"/>
          <w:sz w:val="28"/>
          <w:szCs w:val="28"/>
        </w:rPr>
        <w:t>о</w:t>
      </w:r>
      <w:r w:rsidRPr="001211E3">
        <w:rPr>
          <w:b w:val="0"/>
          <w:sz w:val="28"/>
          <w:szCs w:val="28"/>
        </w:rPr>
        <w:t xml:space="preserve"> и содержания железнодорожных переездов, в части обеспечения видимости проходящего, либо стоящего ж/</w:t>
      </w:r>
      <w:proofErr w:type="spellStart"/>
      <w:r w:rsidRPr="001211E3">
        <w:rPr>
          <w:b w:val="0"/>
          <w:sz w:val="28"/>
          <w:szCs w:val="28"/>
        </w:rPr>
        <w:t>д</w:t>
      </w:r>
      <w:proofErr w:type="spellEnd"/>
      <w:r w:rsidRPr="001211E3">
        <w:rPr>
          <w:b w:val="0"/>
          <w:sz w:val="28"/>
          <w:szCs w:val="28"/>
        </w:rPr>
        <w:t xml:space="preserve"> состава, состояние дорожного покрытия железнодорожных переездов, обустройство искусственными заграждениями мест, где возможны несанкционированные пересечения автотранспортом железнодорожных путей</w:t>
      </w:r>
      <w:r>
        <w:rPr>
          <w:b w:val="0"/>
          <w:sz w:val="28"/>
          <w:szCs w:val="28"/>
        </w:rPr>
        <w:t>.</w:t>
      </w:r>
    </w:p>
    <w:p w:rsidR="00B754D4" w:rsidRDefault="00B754D4" w:rsidP="00B754D4">
      <w:pPr>
        <w:ind w:firstLine="426"/>
        <w:rPr>
          <w:b w:val="0"/>
          <w:sz w:val="28"/>
          <w:szCs w:val="28"/>
        </w:rPr>
      </w:pPr>
      <w:r w:rsidRPr="00B754D4">
        <w:rPr>
          <w:sz w:val="28"/>
          <w:szCs w:val="28"/>
        </w:rPr>
        <w:t xml:space="preserve">Доклад: </w:t>
      </w:r>
      <w:r w:rsidR="0089126D">
        <w:rPr>
          <w:sz w:val="28"/>
          <w:szCs w:val="28"/>
        </w:rPr>
        <w:t>Представитель Гатчинской дистанции</w:t>
      </w:r>
      <w:r w:rsidRPr="00B754D4">
        <w:rPr>
          <w:sz w:val="28"/>
          <w:szCs w:val="28"/>
        </w:rPr>
        <w:t xml:space="preserve"> пути </w:t>
      </w:r>
      <w:r w:rsidR="0089126D">
        <w:rPr>
          <w:sz w:val="28"/>
          <w:szCs w:val="28"/>
        </w:rPr>
        <w:t xml:space="preserve">ПЧ-24 </w:t>
      </w:r>
      <w:proofErr w:type="spellStart"/>
      <w:r w:rsidR="0089126D">
        <w:rPr>
          <w:sz w:val="28"/>
          <w:szCs w:val="28"/>
        </w:rPr>
        <w:t>Будников</w:t>
      </w:r>
      <w:proofErr w:type="spellEnd"/>
      <w:r w:rsidR="0089126D">
        <w:rPr>
          <w:sz w:val="28"/>
          <w:szCs w:val="28"/>
        </w:rPr>
        <w:t xml:space="preserve"> В.Ю.</w:t>
      </w:r>
      <w:r>
        <w:rPr>
          <w:sz w:val="28"/>
          <w:szCs w:val="28"/>
        </w:rPr>
        <w:t>.</w:t>
      </w:r>
    </w:p>
    <w:p w:rsidR="0089126D" w:rsidRPr="00977995" w:rsidRDefault="0089126D" w:rsidP="0089126D">
      <w:pPr>
        <w:pStyle w:val="ad"/>
        <w:shd w:val="clear" w:color="auto" w:fill="FFFFFF"/>
        <w:tabs>
          <w:tab w:val="clear" w:pos="4677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t>В Гатчинской дистанции пути находится в эксплуатации 70 переездов, из них обслуживаемых дежурным работником – 14, необслуживаемых дежурным работником – 56.</w:t>
      </w:r>
    </w:p>
    <w:p w:rsidR="0089126D" w:rsidRPr="00977995" w:rsidRDefault="0089126D" w:rsidP="0089126D">
      <w:pPr>
        <w:pStyle w:val="ad"/>
        <w:shd w:val="clear" w:color="auto" w:fill="FFFFFF"/>
        <w:tabs>
          <w:tab w:val="clear" w:pos="4677"/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t xml:space="preserve">Находится на главных и станционных путях – 59, на подъездных – 11, оборудовано АПС – 49, оборудовано УЗП – 9, имеют </w:t>
      </w:r>
      <w:proofErr w:type="spellStart"/>
      <w:r w:rsidRPr="00977995">
        <w:rPr>
          <w:sz w:val="28"/>
          <w:szCs w:val="28"/>
        </w:rPr>
        <w:t>резинокордовый</w:t>
      </w:r>
      <w:proofErr w:type="spellEnd"/>
      <w:r w:rsidRPr="00977995">
        <w:rPr>
          <w:sz w:val="28"/>
          <w:szCs w:val="28"/>
        </w:rPr>
        <w:t xml:space="preserve"> настил – 14.</w:t>
      </w:r>
    </w:p>
    <w:p w:rsidR="0089126D" w:rsidRDefault="0089126D" w:rsidP="0089126D">
      <w:pPr>
        <w:pStyle w:val="ad"/>
        <w:shd w:val="clear" w:color="auto" w:fill="FFFFFF"/>
        <w:tabs>
          <w:tab w:val="clear" w:pos="4677"/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t xml:space="preserve">С начала 2018 года в  книгах формы ПУ-68 зарегистрировано дежурными по переездам 68 замечание (7 за октябрь), проведено 56 внезапных проверок (рейда) железнодорожных переездов (6 за октябрь), написано писем по безопасности движения на железнодорожных переездах  - 41 </w:t>
      </w:r>
      <w:proofErr w:type="spellStart"/>
      <w:proofErr w:type="gramStart"/>
      <w:r w:rsidRPr="00977995">
        <w:rPr>
          <w:sz w:val="28"/>
          <w:szCs w:val="28"/>
        </w:rPr>
        <w:t>шт</w:t>
      </w:r>
      <w:proofErr w:type="spellEnd"/>
      <w:proofErr w:type="gramEnd"/>
      <w:r w:rsidRPr="00977995">
        <w:rPr>
          <w:sz w:val="28"/>
          <w:szCs w:val="28"/>
        </w:rPr>
        <w:t xml:space="preserve"> (4 за октябрь), проведено 10 совещаний по обеспечению безопасности на железнодорожных переездах (1 в октябре).</w:t>
      </w:r>
    </w:p>
    <w:p w:rsidR="000E0036" w:rsidRPr="00977995" w:rsidRDefault="000E0036" w:rsidP="0089126D">
      <w:pPr>
        <w:pStyle w:val="ad"/>
        <w:shd w:val="clear" w:color="auto" w:fill="FFFFFF"/>
        <w:tabs>
          <w:tab w:val="clear" w:pos="4677"/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Запланированы работы по замене </w:t>
      </w:r>
      <w:proofErr w:type="spellStart"/>
      <w:r>
        <w:rPr>
          <w:sz w:val="28"/>
          <w:szCs w:val="28"/>
        </w:rPr>
        <w:t>резино-кордовых</w:t>
      </w:r>
      <w:proofErr w:type="spellEnd"/>
      <w:r>
        <w:rPr>
          <w:sz w:val="28"/>
          <w:szCs w:val="28"/>
        </w:rPr>
        <w:t xml:space="preserve"> настилов и ямочного ремонта на железнодорожном переезде возле </w:t>
      </w:r>
      <w:proofErr w:type="spellStart"/>
      <w:r>
        <w:rPr>
          <w:sz w:val="28"/>
          <w:szCs w:val="28"/>
        </w:rPr>
        <w:t>платжормы</w:t>
      </w:r>
      <w:proofErr w:type="spellEnd"/>
      <w:r>
        <w:rPr>
          <w:sz w:val="28"/>
          <w:szCs w:val="28"/>
        </w:rPr>
        <w:t xml:space="preserve"> «Татьянино», работы будут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в ночное время, проезд будет частично ограничен, но не полностью.</w:t>
      </w:r>
    </w:p>
    <w:p w:rsidR="0089126D" w:rsidRPr="00977995" w:rsidRDefault="0089126D" w:rsidP="0089126D">
      <w:pPr>
        <w:pStyle w:val="ad"/>
        <w:shd w:val="clear" w:color="auto" w:fill="FFFFFF"/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t>В рамках проведения Международного дня  привлечения внимания к железнодорожным переездам  07.06.18 г (в соответс</w:t>
      </w:r>
      <w:r>
        <w:rPr>
          <w:sz w:val="28"/>
          <w:szCs w:val="28"/>
        </w:rPr>
        <w:t xml:space="preserve">твии с телеграфным указанием </w:t>
      </w:r>
      <w:r w:rsidRPr="00977995">
        <w:rPr>
          <w:sz w:val="28"/>
          <w:szCs w:val="28"/>
        </w:rPr>
        <w:t>ЦЗ-ЦДИ Г.В. Верховых  от 28.05.2018 г №исх-10126) проведены акции на 18 железнодорожных переездах (из них 9 с дежурным работником) с раздачей материалов и сувениров с символикой ОАО «РЖД»</w:t>
      </w:r>
    </w:p>
    <w:p w:rsidR="0089126D" w:rsidRPr="00977995" w:rsidRDefault="0089126D" w:rsidP="0089126D">
      <w:pPr>
        <w:pStyle w:val="ad"/>
        <w:shd w:val="clear" w:color="auto" w:fill="FFFFFF"/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t>В ходе проведения Международного дня роздано: 275 памяток, 96 единиц сувенирной продукции, проведено 3 совместных с ГИБДД рейда.</w:t>
      </w:r>
    </w:p>
    <w:p w:rsidR="0089126D" w:rsidRDefault="0089126D" w:rsidP="0089126D">
      <w:pPr>
        <w:pStyle w:val="ad"/>
        <w:shd w:val="clear" w:color="auto" w:fill="FFFFFF"/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 w:rsidRPr="00977995">
        <w:rPr>
          <w:sz w:val="28"/>
          <w:szCs w:val="28"/>
        </w:rPr>
        <w:lastRenderedPageBreak/>
        <w:t>29.08.2018 года проведено профилактическое мероприятие по безопасности движения совместно с ГИБДД. В ходе проведения мероприятия роздано: 225 памяток, 75 единиц сувенирной продукции.</w:t>
      </w:r>
    </w:p>
    <w:p w:rsidR="0089126D" w:rsidRDefault="0089126D" w:rsidP="0089126D">
      <w:pPr>
        <w:pStyle w:val="ad"/>
        <w:shd w:val="clear" w:color="auto" w:fill="FFFFFF"/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из-за нарушения правил дорожного движения водителями автотранспортных средств допущено 2 случая дорожно-транспортных происшествий: </w:t>
      </w:r>
    </w:p>
    <w:p w:rsidR="0089126D" w:rsidRDefault="0089126D" w:rsidP="0089126D">
      <w:pPr>
        <w:pStyle w:val="ad"/>
        <w:shd w:val="clear" w:color="auto" w:fill="FFFFFF"/>
        <w:tabs>
          <w:tab w:val="left" w:pos="708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25.05.2018 года на перегоне </w:t>
      </w:r>
      <w:proofErr w:type="spellStart"/>
      <w:r>
        <w:rPr>
          <w:sz w:val="28"/>
          <w:szCs w:val="28"/>
        </w:rPr>
        <w:t>Сиверская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Строганово</w:t>
      </w:r>
      <w:proofErr w:type="spellEnd"/>
      <w:r>
        <w:rPr>
          <w:sz w:val="28"/>
          <w:szCs w:val="28"/>
        </w:rPr>
        <w:t xml:space="preserve"> 70 км 7 </w:t>
      </w: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;   </w:t>
      </w:r>
    </w:p>
    <w:p w:rsidR="0089126D" w:rsidRPr="0089126D" w:rsidRDefault="0089126D" w:rsidP="0089126D">
      <w:pPr>
        <w:ind w:firstLine="567"/>
        <w:rPr>
          <w:b w:val="0"/>
          <w:sz w:val="28"/>
          <w:szCs w:val="28"/>
        </w:rPr>
      </w:pPr>
      <w:r w:rsidRPr="0089126D">
        <w:rPr>
          <w:b w:val="0"/>
          <w:sz w:val="28"/>
          <w:szCs w:val="28"/>
        </w:rPr>
        <w:t xml:space="preserve">17.06.2018 года на перегоне Гатчина Варшавская – </w:t>
      </w:r>
      <w:proofErr w:type="spellStart"/>
      <w:r w:rsidRPr="0089126D">
        <w:rPr>
          <w:b w:val="0"/>
          <w:sz w:val="28"/>
          <w:szCs w:val="28"/>
        </w:rPr>
        <w:t>Сиверская</w:t>
      </w:r>
      <w:proofErr w:type="spellEnd"/>
      <w:r w:rsidRPr="0089126D">
        <w:rPr>
          <w:b w:val="0"/>
          <w:sz w:val="28"/>
          <w:szCs w:val="28"/>
        </w:rPr>
        <w:t xml:space="preserve"> 62 км 3 </w:t>
      </w:r>
      <w:proofErr w:type="spellStart"/>
      <w:r w:rsidRPr="0089126D">
        <w:rPr>
          <w:b w:val="0"/>
          <w:sz w:val="28"/>
          <w:szCs w:val="28"/>
        </w:rPr>
        <w:t>пк</w:t>
      </w:r>
      <w:proofErr w:type="spellEnd"/>
    </w:p>
    <w:p w:rsidR="0089126D" w:rsidRDefault="0089126D" w:rsidP="0089126D">
      <w:pPr>
        <w:ind w:firstLine="426"/>
        <w:rPr>
          <w:b w:val="0"/>
          <w:sz w:val="28"/>
          <w:szCs w:val="28"/>
        </w:rPr>
      </w:pPr>
    </w:p>
    <w:p w:rsidR="0089126D" w:rsidRDefault="0089126D" w:rsidP="0089126D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89126D" w:rsidRDefault="0089126D" w:rsidP="0089126D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Рассматривается ли вопрос об установке дополнительных ограждений вдоль железнодорожных путей в непосредственной близости с пассажирскими платформами и в местах возможного несанкционированного выхода пешеходов на железнодорожные пути?</w:t>
      </w:r>
    </w:p>
    <w:p w:rsidR="003E4977" w:rsidRDefault="003E4977" w:rsidP="0089126D">
      <w:pPr>
        <w:ind w:firstLine="426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Будников</w:t>
      </w:r>
      <w:proofErr w:type="spellEnd"/>
      <w:r>
        <w:rPr>
          <w:b w:val="0"/>
          <w:sz w:val="28"/>
          <w:szCs w:val="28"/>
        </w:rPr>
        <w:t xml:space="preserve"> В.Ю.:</w:t>
      </w:r>
    </w:p>
    <w:p w:rsidR="003E4977" w:rsidRDefault="003E4977" w:rsidP="0089126D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поставленный вопрос ответить не готов.</w:t>
      </w:r>
    </w:p>
    <w:p w:rsidR="0089126D" w:rsidRDefault="0089126D" w:rsidP="0089126D">
      <w:pPr>
        <w:ind w:firstLine="426"/>
        <w:rPr>
          <w:b w:val="0"/>
          <w:sz w:val="28"/>
          <w:szCs w:val="28"/>
        </w:rPr>
      </w:pPr>
    </w:p>
    <w:p w:rsidR="0089126D" w:rsidRDefault="00B754D4" w:rsidP="00B754D4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89126D" w:rsidRDefault="0089126D" w:rsidP="00B754D4">
      <w:pPr>
        <w:ind w:firstLine="426"/>
        <w:rPr>
          <w:b w:val="0"/>
          <w:sz w:val="28"/>
          <w:szCs w:val="28"/>
        </w:rPr>
      </w:pPr>
      <w:r w:rsidRPr="0089126D">
        <w:rPr>
          <w:b w:val="0"/>
          <w:sz w:val="28"/>
          <w:szCs w:val="28"/>
        </w:rPr>
        <w:t xml:space="preserve">1. </w:t>
      </w:r>
      <w:proofErr w:type="gramStart"/>
      <w:r>
        <w:rPr>
          <w:b w:val="0"/>
          <w:sz w:val="28"/>
          <w:szCs w:val="28"/>
        </w:rPr>
        <w:t>Информацию</w:t>
      </w:r>
      <w:proofErr w:type="gramEnd"/>
      <w:r>
        <w:rPr>
          <w:b w:val="0"/>
          <w:sz w:val="28"/>
          <w:szCs w:val="28"/>
        </w:rPr>
        <w:t xml:space="preserve"> изложенную представителем Гатчинской дистанции пути ПЧ-24 </w:t>
      </w:r>
      <w:proofErr w:type="spellStart"/>
      <w:r>
        <w:rPr>
          <w:b w:val="0"/>
          <w:sz w:val="28"/>
          <w:szCs w:val="28"/>
        </w:rPr>
        <w:t>Будниковым</w:t>
      </w:r>
      <w:proofErr w:type="spellEnd"/>
      <w:r>
        <w:rPr>
          <w:b w:val="0"/>
          <w:sz w:val="28"/>
          <w:szCs w:val="28"/>
        </w:rPr>
        <w:t xml:space="preserve"> В.Ю. принять к сведению.</w:t>
      </w:r>
    </w:p>
    <w:p w:rsidR="0089126D" w:rsidRDefault="0089126D" w:rsidP="00B754D4">
      <w:pPr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Указать </w:t>
      </w:r>
      <w:proofErr w:type="spellStart"/>
      <w:r>
        <w:rPr>
          <w:b w:val="0"/>
          <w:sz w:val="28"/>
          <w:szCs w:val="28"/>
        </w:rPr>
        <w:t>Будникову</w:t>
      </w:r>
      <w:proofErr w:type="spellEnd"/>
      <w:r>
        <w:rPr>
          <w:b w:val="0"/>
          <w:sz w:val="28"/>
          <w:szCs w:val="28"/>
        </w:rPr>
        <w:t xml:space="preserve"> В.Ю. на формальный подход к докладу.</w:t>
      </w:r>
    </w:p>
    <w:p w:rsidR="00B754D4" w:rsidRPr="00770DB7" w:rsidRDefault="00B754D4" w:rsidP="00461B77">
      <w:pPr>
        <w:ind w:left="360"/>
        <w:rPr>
          <w:b w:val="0"/>
          <w:sz w:val="28"/>
          <w:szCs w:val="28"/>
        </w:rPr>
      </w:pPr>
    </w:p>
    <w:p w:rsidR="0022109C" w:rsidRPr="00770DB7" w:rsidRDefault="00895218" w:rsidP="006C32C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C32C9">
        <w:rPr>
          <w:sz w:val="28"/>
          <w:szCs w:val="28"/>
        </w:rPr>
        <w:t>. Р</w:t>
      </w:r>
      <w:r w:rsidR="0022109C" w:rsidRPr="00770DB7">
        <w:rPr>
          <w:sz w:val="28"/>
          <w:szCs w:val="28"/>
        </w:rPr>
        <w:t>ассмотрение заявлений граждан и организаций по вопросам обеспечения безопасности дорожного движения.</w:t>
      </w:r>
    </w:p>
    <w:p w:rsidR="0022109C" w:rsidRPr="00770DB7" w:rsidRDefault="0022109C" w:rsidP="0022109C">
      <w:pPr>
        <w:ind w:firstLine="360"/>
        <w:rPr>
          <w:sz w:val="28"/>
          <w:szCs w:val="28"/>
        </w:rPr>
      </w:pPr>
    </w:p>
    <w:p w:rsidR="00895218" w:rsidRPr="00164C40" w:rsidRDefault="00895218" w:rsidP="00895218">
      <w:pPr>
        <w:ind w:firstLine="360"/>
        <w:rPr>
          <w:sz w:val="28"/>
          <w:szCs w:val="28"/>
        </w:rPr>
      </w:pPr>
      <w:r w:rsidRPr="00164C40">
        <w:rPr>
          <w:sz w:val="28"/>
          <w:szCs w:val="28"/>
        </w:rPr>
        <w:t>4</w:t>
      </w:r>
      <w:r w:rsidR="00461B77" w:rsidRPr="00164C40">
        <w:rPr>
          <w:sz w:val="28"/>
          <w:szCs w:val="28"/>
        </w:rPr>
        <w:t xml:space="preserve">.1. </w:t>
      </w:r>
      <w:r w:rsidR="00C92A67">
        <w:rPr>
          <w:sz w:val="28"/>
          <w:szCs w:val="28"/>
        </w:rPr>
        <w:t>Заслуш</w:t>
      </w:r>
      <w:r w:rsidRPr="00164C40">
        <w:rPr>
          <w:sz w:val="28"/>
          <w:szCs w:val="28"/>
        </w:rPr>
        <w:t>ивание директора пассажирского автопредприятия ООО «Феликс» по вопросу неудовлетворительной транспортной дисциплине среди водителей компании в связи с совершенным ДТП 30.07.2018. Обращение начальника Госавтоинспекции УМВД России по Гатчинскому району Ленинградской области Романова А.Ю.</w:t>
      </w:r>
    </w:p>
    <w:p w:rsidR="007D2FC3" w:rsidRPr="007D2FC3" w:rsidRDefault="007D2FC3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Материков Т.Ф.:</w:t>
      </w:r>
    </w:p>
    <w:p w:rsidR="00895218" w:rsidRPr="007D2FC3" w:rsidRDefault="00895218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Директор пассажирского автопредприятия ООО «Феликс» своевременно оповещен о дате и времени заседания комиссии. На заседание не явился, письменных объяснений не представил, представителя для участия в заседании комиссии не направил.</w:t>
      </w:r>
    </w:p>
    <w:p w:rsidR="0022109C" w:rsidRPr="007D2FC3" w:rsidRDefault="00895218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 xml:space="preserve">Предлагаю оповестить о неявке на заседание начальника Госавтоинспекции УМВД России по Гатчинскому району. </w:t>
      </w:r>
      <w:r w:rsidR="00044121" w:rsidRPr="007D2FC3">
        <w:rPr>
          <w:b w:val="0"/>
          <w:sz w:val="28"/>
          <w:szCs w:val="28"/>
        </w:rPr>
        <w:t>Данный вопрос внести в повестку дня следующего заседания комиссии.</w:t>
      </w:r>
    </w:p>
    <w:p w:rsidR="00044121" w:rsidRDefault="00044121" w:rsidP="00895218">
      <w:pPr>
        <w:ind w:firstLine="360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Предложение принято единогласно.</w:t>
      </w:r>
    </w:p>
    <w:p w:rsidR="007D2FC3" w:rsidRPr="007D2FC3" w:rsidRDefault="007D2FC3" w:rsidP="00895218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 данный вопрос включить в повестку дня следующего заседания комиссии.</w:t>
      </w:r>
    </w:p>
    <w:p w:rsidR="00044121" w:rsidRPr="007D2FC3" w:rsidRDefault="00044121" w:rsidP="00044121">
      <w:pPr>
        <w:ind w:firstLine="360"/>
        <w:rPr>
          <w:sz w:val="28"/>
          <w:szCs w:val="28"/>
        </w:rPr>
      </w:pPr>
      <w:r w:rsidRPr="007D2FC3">
        <w:rPr>
          <w:sz w:val="28"/>
          <w:szCs w:val="28"/>
        </w:rPr>
        <w:lastRenderedPageBreak/>
        <w:t>4</w:t>
      </w:r>
      <w:r w:rsidR="00461B77" w:rsidRPr="007D2FC3">
        <w:rPr>
          <w:sz w:val="28"/>
          <w:szCs w:val="28"/>
        </w:rPr>
        <w:t xml:space="preserve">.2. </w:t>
      </w:r>
      <w:r w:rsidRPr="007D2FC3">
        <w:rPr>
          <w:sz w:val="28"/>
          <w:szCs w:val="28"/>
        </w:rPr>
        <w:t>Вопрос об установке искусственных неровностей и ремонте светофора напротив д.12 по ул. Генерала Кныша г.</w:t>
      </w:r>
      <w:r w:rsidR="00C555D9">
        <w:rPr>
          <w:sz w:val="28"/>
          <w:szCs w:val="28"/>
        </w:rPr>
        <w:t xml:space="preserve"> </w:t>
      </w:r>
      <w:r w:rsidRPr="007D2FC3">
        <w:rPr>
          <w:sz w:val="28"/>
          <w:szCs w:val="28"/>
        </w:rPr>
        <w:t xml:space="preserve">Гатчина. Обращение </w:t>
      </w:r>
      <w:proofErr w:type="spellStart"/>
      <w:r w:rsidR="002867AD" w:rsidRPr="007D2FC3">
        <w:rPr>
          <w:sz w:val="28"/>
          <w:szCs w:val="28"/>
        </w:rPr>
        <w:t>Антохиной</w:t>
      </w:r>
      <w:proofErr w:type="spellEnd"/>
      <w:r w:rsidR="002867AD" w:rsidRPr="007D2FC3">
        <w:rPr>
          <w:sz w:val="28"/>
          <w:szCs w:val="28"/>
        </w:rPr>
        <w:t xml:space="preserve"> И</w:t>
      </w:r>
      <w:r w:rsidRPr="007D2FC3">
        <w:rPr>
          <w:sz w:val="28"/>
          <w:szCs w:val="28"/>
        </w:rPr>
        <w:t>.</w:t>
      </w:r>
      <w:r w:rsidR="002867AD" w:rsidRPr="007D2FC3">
        <w:rPr>
          <w:sz w:val="28"/>
          <w:szCs w:val="28"/>
        </w:rPr>
        <w:t>В.</w:t>
      </w:r>
      <w:r w:rsidRPr="007D2FC3">
        <w:rPr>
          <w:sz w:val="28"/>
          <w:szCs w:val="28"/>
        </w:rPr>
        <w:t>.</w:t>
      </w:r>
    </w:p>
    <w:p w:rsidR="002867AD" w:rsidRPr="007D2FC3" w:rsidRDefault="002867AD" w:rsidP="00C92A67">
      <w:pPr>
        <w:ind w:firstLine="426"/>
        <w:rPr>
          <w:b w:val="0"/>
          <w:sz w:val="28"/>
          <w:szCs w:val="28"/>
        </w:rPr>
      </w:pPr>
      <w:proofErr w:type="spellStart"/>
      <w:r w:rsidRPr="007D2FC3">
        <w:rPr>
          <w:b w:val="0"/>
          <w:sz w:val="28"/>
          <w:szCs w:val="28"/>
        </w:rPr>
        <w:t>Супренок</w:t>
      </w:r>
      <w:proofErr w:type="spellEnd"/>
      <w:r w:rsidRPr="007D2FC3">
        <w:rPr>
          <w:b w:val="0"/>
          <w:sz w:val="28"/>
          <w:szCs w:val="28"/>
        </w:rPr>
        <w:t xml:space="preserve"> А.А.:</w:t>
      </w:r>
    </w:p>
    <w:p w:rsidR="002867AD" w:rsidRPr="007D2FC3" w:rsidRDefault="002867AD" w:rsidP="00C92A67">
      <w:pPr>
        <w:ind w:firstLine="426"/>
        <w:rPr>
          <w:b w:val="0"/>
          <w:sz w:val="28"/>
          <w:szCs w:val="28"/>
        </w:rPr>
      </w:pPr>
      <w:r w:rsidRPr="007D2FC3">
        <w:rPr>
          <w:b w:val="0"/>
          <w:sz w:val="28"/>
          <w:szCs w:val="28"/>
        </w:rPr>
        <w:t>Светофор отремонтирован, работает в штатном режиме.</w:t>
      </w:r>
    </w:p>
    <w:p w:rsidR="002867AD" w:rsidRPr="00C97192" w:rsidRDefault="002867AD" w:rsidP="00C92A67">
      <w:pPr>
        <w:pStyle w:val="1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разделом 6 </w:t>
      </w:r>
      <w:proofErr w:type="spellStart"/>
      <w:r>
        <w:rPr>
          <w:b w:val="0"/>
          <w:sz w:val="28"/>
          <w:szCs w:val="28"/>
        </w:rPr>
        <w:t>ГОСТа</w:t>
      </w:r>
      <w:proofErr w:type="spellEnd"/>
      <w:r>
        <w:rPr>
          <w:b w:val="0"/>
          <w:sz w:val="28"/>
          <w:szCs w:val="28"/>
        </w:rPr>
        <w:t xml:space="preserve"> 52605-2006. «Технические средства организации дорожного движения. </w:t>
      </w:r>
      <w:r w:rsidR="00B94378">
        <w:rPr>
          <w:b w:val="0"/>
          <w:sz w:val="28"/>
          <w:szCs w:val="28"/>
        </w:rPr>
        <w:t>Искусственные</w:t>
      </w:r>
      <w:r>
        <w:rPr>
          <w:b w:val="0"/>
          <w:sz w:val="28"/>
          <w:szCs w:val="28"/>
        </w:rPr>
        <w:t xml:space="preserve"> неровности. Общие технические т</w:t>
      </w:r>
      <w:r w:rsidR="00C555D9">
        <w:rPr>
          <w:b w:val="0"/>
          <w:sz w:val="28"/>
          <w:szCs w:val="28"/>
        </w:rPr>
        <w:t xml:space="preserve">ребования. Правила применения» </w:t>
      </w:r>
      <w:r>
        <w:rPr>
          <w:b w:val="0"/>
          <w:sz w:val="28"/>
          <w:szCs w:val="28"/>
        </w:rPr>
        <w:t>определены правила применения искусственных неровностей, в соответствии с которым</w:t>
      </w:r>
      <w:r w:rsidR="00C555D9">
        <w:rPr>
          <w:b w:val="0"/>
          <w:sz w:val="28"/>
          <w:szCs w:val="28"/>
        </w:rPr>
        <w:t xml:space="preserve"> и</w:t>
      </w:r>
      <w:r w:rsidRPr="00C97192">
        <w:rPr>
          <w:b w:val="0"/>
          <w:sz w:val="28"/>
          <w:szCs w:val="28"/>
        </w:rPr>
        <w:t xml:space="preserve">скусственные неровности </w:t>
      </w:r>
      <w:r w:rsidRPr="00C97192">
        <w:rPr>
          <w:b w:val="0"/>
          <w:spacing w:val="2"/>
          <w:sz w:val="28"/>
          <w:szCs w:val="28"/>
        </w:rPr>
        <w:t>допускается устраивать на основе анализа причин аварийности на конкретных участках дорог с учетом состава и интенсивности движения и дорожных условий:</w:t>
      </w:r>
    </w:p>
    <w:p w:rsidR="002867AD" w:rsidRPr="00EC7D13" w:rsidRDefault="002867AD" w:rsidP="002867AD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 xml:space="preserve">- в начале опасного участка перед детскими и юношескими учреждениями, детскими площадками, местами массового отдыха, стадионами, вокзалами, магазинами и другими объектами массовой концентрации пешеходов, на транспортно-пешеходных и </w:t>
      </w:r>
      <w:proofErr w:type="spellStart"/>
      <w:r w:rsidRPr="00EC7D13">
        <w:rPr>
          <w:b w:val="0"/>
          <w:spacing w:val="2"/>
          <w:sz w:val="28"/>
          <w:szCs w:val="28"/>
        </w:rPr>
        <w:t>пешеходно-транспортных</w:t>
      </w:r>
      <w:proofErr w:type="spellEnd"/>
      <w:r w:rsidRPr="00EC7D13">
        <w:rPr>
          <w:b w:val="0"/>
          <w:spacing w:val="2"/>
          <w:sz w:val="28"/>
          <w:szCs w:val="28"/>
        </w:rPr>
        <w:t xml:space="preserve"> магистральных улицах районного значения, на дорогах и улицах местного значения, на парковых дорогах и проездах</w:t>
      </w:r>
    </w:p>
    <w:p w:rsidR="002867AD" w:rsidRPr="00EC7D13" w:rsidRDefault="002867AD" w:rsidP="002867AD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опасными участками дорог, на которых введено ограничение скорости движения до 40 км/ч и менее, установленное знаками 3.24 "Ограничение максимальной скорости", 5.3.1 "Зона с ограничением максимальной скорости", 5.21 "Жилая зона"</w:t>
      </w:r>
    </w:p>
    <w:p w:rsidR="002867AD" w:rsidRPr="00EC7D13" w:rsidRDefault="002867AD" w:rsidP="002867AD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перед нерегулируемыми перекрестками с необеспеченной видимостью транспортных средств, приближающихся по пересекаемой дороге, на расстоянии от 30 до 50 м до знака 2.5 "Движение без остановки запрещено"</w:t>
      </w:r>
    </w:p>
    <w:p w:rsidR="002867AD" w:rsidRDefault="002867AD" w:rsidP="002867AD">
      <w:pPr>
        <w:pStyle w:val="1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 w:val="0"/>
          <w:spacing w:val="2"/>
          <w:sz w:val="28"/>
          <w:szCs w:val="28"/>
        </w:rPr>
      </w:pPr>
      <w:r w:rsidRPr="00EC7D13">
        <w:rPr>
          <w:b w:val="0"/>
          <w:spacing w:val="2"/>
          <w:sz w:val="28"/>
          <w:szCs w:val="28"/>
        </w:rPr>
        <w:t>- по всей зоне действия знака 1.23 "Дети" через 50 м друг от друга</w:t>
      </w:r>
      <w:r>
        <w:rPr>
          <w:b w:val="0"/>
          <w:spacing w:val="2"/>
          <w:sz w:val="28"/>
          <w:szCs w:val="28"/>
        </w:rPr>
        <w:t>.</w:t>
      </w:r>
    </w:p>
    <w:p w:rsidR="002867AD" w:rsidRDefault="002867AD" w:rsidP="002867AD">
      <w:pPr>
        <w:ind w:firstLine="360"/>
      </w:pPr>
      <w:r w:rsidRPr="007D2FC3">
        <w:rPr>
          <w:spacing w:val="2"/>
          <w:sz w:val="28"/>
          <w:szCs w:val="28"/>
        </w:rPr>
        <w:t>Решение:</w:t>
      </w:r>
      <w:r>
        <w:rPr>
          <w:b w:val="0"/>
          <w:spacing w:val="2"/>
          <w:sz w:val="28"/>
          <w:szCs w:val="28"/>
        </w:rPr>
        <w:t xml:space="preserve"> установка искусственных неровностей на данном участке дороги нецелесообразна.</w:t>
      </w:r>
    </w:p>
    <w:p w:rsidR="007D2FC3" w:rsidRDefault="007D2FC3" w:rsidP="007D2FC3">
      <w:pPr>
        <w:ind w:firstLine="360"/>
        <w:rPr>
          <w:sz w:val="28"/>
          <w:szCs w:val="28"/>
        </w:rPr>
      </w:pPr>
      <w:r w:rsidRPr="007D2FC3">
        <w:rPr>
          <w:sz w:val="28"/>
          <w:szCs w:val="28"/>
        </w:rPr>
        <w:t>4</w:t>
      </w:r>
      <w:r w:rsidR="0022109C" w:rsidRPr="007D2FC3">
        <w:rPr>
          <w:sz w:val="28"/>
          <w:szCs w:val="28"/>
        </w:rPr>
        <w:t xml:space="preserve">.3. </w:t>
      </w:r>
      <w:r w:rsidRPr="007D2FC3">
        <w:rPr>
          <w:sz w:val="28"/>
          <w:szCs w:val="28"/>
        </w:rPr>
        <w:t>Вопрос об устройстве пешеходного перехода через ул.</w:t>
      </w:r>
      <w:r w:rsidR="00C555D9">
        <w:rPr>
          <w:sz w:val="28"/>
          <w:szCs w:val="28"/>
        </w:rPr>
        <w:t xml:space="preserve"> </w:t>
      </w:r>
      <w:r w:rsidRPr="007D2FC3">
        <w:rPr>
          <w:sz w:val="28"/>
          <w:szCs w:val="28"/>
        </w:rPr>
        <w:t xml:space="preserve">Чкалова </w:t>
      </w:r>
      <w:r w:rsidR="00740FAC">
        <w:rPr>
          <w:sz w:val="28"/>
          <w:szCs w:val="28"/>
        </w:rPr>
        <w:t>на развилке ул</w:t>
      </w:r>
      <w:proofErr w:type="gramStart"/>
      <w:r w:rsidR="00740FAC">
        <w:rPr>
          <w:sz w:val="28"/>
          <w:szCs w:val="28"/>
        </w:rPr>
        <w:t>.Ч</w:t>
      </w:r>
      <w:proofErr w:type="gramEnd"/>
      <w:r w:rsidR="00740FAC">
        <w:rPr>
          <w:sz w:val="28"/>
          <w:szCs w:val="28"/>
        </w:rPr>
        <w:t xml:space="preserve">калова и </w:t>
      </w:r>
      <w:proofErr w:type="spellStart"/>
      <w:r w:rsidR="00740FAC">
        <w:rPr>
          <w:sz w:val="28"/>
          <w:szCs w:val="28"/>
        </w:rPr>
        <w:t>ул.Приоратской</w:t>
      </w:r>
      <w:proofErr w:type="spellEnd"/>
      <w:r w:rsidR="00740FAC">
        <w:rPr>
          <w:sz w:val="28"/>
          <w:szCs w:val="28"/>
        </w:rPr>
        <w:t xml:space="preserve">, </w:t>
      </w:r>
      <w:r w:rsidRPr="007D2FC3">
        <w:rPr>
          <w:sz w:val="28"/>
          <w:szCs w:val="28"/>
        </w:rPr>
        <w:t xml:space="preserve">г.Гатчина вблизи </w:t>
      </w:r>
      <w:r w:rsidR="00740FAC">
        <w:rPr>
          <w:sz w:val="28"/>
          <w:szCs w:val="28"/>
        </w:rPr>
        <w:t>авто</w:t>
      </w:r>
      <w:r w:rsidRPr="007D2FC3">
        <w:rPr>
          <w:sz w:val="28"/>
          <w:szCs w:val="28"/>
        </w:rPr>
        <w:t>заправочной станции «</w:t>
      </w:r>
      <w:proofErr w:type="spellStart"/>
      <w:r w:rsidRPr="007D2FC3">
        <w:rPr>
          <w:sz w:val="28"/>
          <w:szCs w:val="28"/>
          <w:lang w:val="en-US"/>
        </w:rPr>
        <w:t>Neste</w:t>
      </w:r>
      <w:proofErr w:type="spellEnd"/>
      <w:r w:rsidRPr="007D2FC3">
        <w:rPr>
          <w:sz w:val="28"/>
          <w:szCs w:val="28"/>
        </w:rPr>
        <w:t>»,</w:t>
      </w:r>
      <w:r w:rsidR="00740FAC">
        <w:rPr>
          <w:sz w:val="28"/>
          <w:szCs w:val="28"/>
        </w:rPr>
        <w:t xml:space="preserve"> ближе к железнодорожному переезду. Обращение </w:t>
      </w:r>
      <w:proofErr w:type="spellStart"/>
      <w:r w:rsidRPr="007D2FC3">
        <w:rPr>
          <w:sz w:val="28"/>
          <w:szCs w:val="28"/>
        </w:rPr>
        <w:t>Ермощенко</w:t>
      </w:r>
      <w:proofErr w:type="spellEnd"/>
      <w:r w:rsidRPr="007D2FC3">
        <w:rPr>
          <w:sz w:val="28"/>
          <w:szCs w:val="28"/>
        </w:rPr>
        <w:t xml:space="preserve"> А</w:t>
      </w:r>
      <w:r w:rsidR="00740FAC">
        <w:rPr>
          <w:sz w:val="28"/>
          <w:szCs w:val="28"/>
        </w:rPr>
        <w:t>.Б.</w:t>
      </w:r>
      <w:r w:rsidRPr="007D2FC3">
        <w:rPr>
          <w:sz w:val="28"/>
          <w:szCs w:val="28"/>
        </w:rPr>
        <w:t>.</w:t>
      </w:r>
    </w:p>
    <w:p w:rsidR="00740FAC" w:rsidRPr="00740FAC" w:rsidRDefault="00740FAC" w:rsidP="007D2FC3">
      <w:pPr>
        <w:ind w:firstLine="360"/>
        <w:rPr>
          <w:b w:val="0"/>
          <w:sz w:val="28"/>
          <w:szCs w:val="28"/>
        </w:rPr>
      </w:pPr>
      <w:proofErr w:type="spellStart"/>
      <w:r w:rsidRPr="00740FAC">
        <w:rPr>
          <w:b w:val="0"/>
          <w:sz w:val="28"/>
          <w:szCs w:val="28"/>
        </w:rPr>
        <w:t>Супренок</w:t>
      </w:r>
      <w:proofErr w:type="spellEnd"/>
      <w:r w:rsidRPr="00740FAC">
        <w:rPr>
          <w:b w:val="0"/>
          <w:sz w:val="28"/>
          <w:szCs w:val="28"/>
        </w:rPr>
        <w:t xml:space="preserve"> А.А.</w:t>
      </w:r>
    </w:p>
    <w:p w:rsidR="00740FAC" w:rsidRPr="00740FAC" w:rsidRDefault="00740FAC" w:rsidP="007D2FC3">
      <w:pPr>
        <w:ind w:firstLine="360"/>
        <w:rPr>
          <w:b w:val="0"/>
          <w:sz w:val="28"/>
          <w:szCs w:val="28"/>
        </w:rPr>
      </w:pPr>
      <w:r w:rsidRPr="00740FAC">
        <w:rPr>
          <w:b w:val="0"/>
          <w:sz w:val="28"/>
          <w:szCs w:val="28"/>
        </w:rPr>
        <w:t>Пешеходный переход через ул</w:t>
      </w:r>
      <w:proofErr w:type="gramStart"/>
      <w:r w:rsidRPr="00740FAC">
        <w:rPr>
          <w:b w:val="0"/>
          <w:sz w:val="28"/>
          <w:szCs w:val="28"/>
        </w:rPr>
        <w:t>.Ч</w:t>
      </w:r>
      <w:proofErr w:type="gramEnd"/>
      <w:r w:rsidRPr="00740FAC">
        <w:rPr>
          <w:b w:val="0"/>
          <w:sz w:val="28"/>
          <w:szCs w:val="28"/>
        </w:rPr>
        <w:t xml:space="preserve">калова оборудован </w:t>
      </w:r>
      <w:r>
        <w:rPr>
          <w:b w:val="0"/>
          <w:sz w:val="28"/>
          <w:szCs w:val="28"/>
        </w:rPr>
        <w:t>в непосредственной близости к</w:t>
      </w:r>
      <w:r w:rsidRPr="00740FAC">
        <w:rPr>
          <w:b w:val="0"/>
          <w:sz w:val="28"/>
          <w:szCs w:val="28"/>
        </w:rPr>
        <w:t xml:space="preserve"> автозаправочной станции «</w:t>
      </w:r>
      <w:proofErr w:type="spellStart"/>
      <w:r w:rsidRPr="00740FAC">
        <w:rPr>
          <w:b w:val="0"/>
          <w:sz w:val="28"/>
          <w:szCs w:val="28"/>
          <w:lang w:val="en-US"/>
        </w:rPr>
        <w:t>Neste</w:t>
      </w:r>
      <w:proofErr w:type="spellEnd"/>
      <w:r w:rsidRPr="00740FAC">
        <w:rPr>
          <w:b w:val="0"/>
          <w:sz w:val="28"/>
          <w:szCs w:val="28"/>
        </w:rPr>
        <w:t>» расположенной по адресу г.Гатчина ул.Чкалова д.1а.</w:t>
      </w:r>
    </w:p>
    <w:p w:rsidR="00740FAC" w:rsidRDefault="00740FAC" w:rsidP="007D2FC3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:rsidR="00740FAC" w:rsidRDefault="00740FAC" w:rsidP="007D2FC3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</w:t>
      </w:r>
      <w:proofErr w:type="spellStart"/>
      <w:r>
        <w:rPr>
          <w:b w:val="0"/>
          <w:sz w:val="28"/>
          <w:szCs w:val="28"/>
        </w:rPr>
        <w:t>ГОСТом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 xml:space="preserve"> 52766-2007 пешеходные переходы через автомобильные дороги в населенных пунктах располагаются через 200-300 метров.</w:t>
      </w:r>
      <w:r w:rsidR="00D63BA9">
        <w:rPr>
          <w:b w:val="0"/>
          <w:sz w:val="28"/>
          <w:szCs w:val="28"/>
        </w:rPr>
        <w:t xml:space="preserve"> От имеющегося пешеходного перехода до железнодорожного полотна порядка 230 метров.</w:t>
      </w:r>
    </w:p>
    <w:p w:rsidR="00740FAC" w:rsidRDefault="00740FAC" w:rsidP="007D2FC3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Материков Т.Ф.:</w:t>
      </w:r>
    </w:p>
    <w:p w:rsidR="00740FAC" w:rsidRDefault="00740FAC" w:rsidP="007D2FC3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 непосредственной близости </w:t>
      </w:r>
      <w:r w:rsidR="00D63BA9">
        <w:rPr>
          <w:b w:val="0"/>
          <w:sz w:val="28"/>
          <w:szCs w:val="28"/>
        </w:rPr>
        <w:t>от указанного перекрестка (ул.</w:t>
      </w:r>
      <w:r w:rsidR="00C555D9">
        <w:rPr>
          <w:b w:val="0"/>
          <w:sz w:val="28"/>
          <w:szCs w:val="28"/>
        </w:rPr>
        <w:t xml:space="preserve"> </w:t>
      </w:r>
      <w:r w:rsidR="00D63BA9">
        <w:rPr>
          <w:b w:val="0"/>
          <w:sz w:val="28"/>
          <w:szCs w:val="28"/>
        </w:rPr>
        <w:t xml:space="preserve">Чехова и </w:t>
      </w:r>
      <w:proofErr w:type="spellStart"/>
      <w:r w:rsidR="00D63BA9">
        <w:rPr>
          <w:b w:val="0"/>
          <w:sz w:val="28"/>
          <w:szCs w:val="28"/>
        </w:rPr>
        <w:t>ул</w:t>
      </w:r>
      <w:proofErr w:type="gramStart"/>
      <w:r w:rsidR="00D63BA9">
        <w:rPr>
          <w:b w:val="0"/>
          <w:sz w:val="28"/>
          <w:szCs w:val="28"/>
        </w:rPr>
        <w:t>.П</w:t>
      </w:r>
      <w:proofErr w:type="gramEnd"/>
      <w:r w:rsidR="00D63BA9">
        <w:rPr>
          <w:b w:val="0"/>
          <w:sz w:val="28"/>
          <w:szCs w:val="28"/>
        </w:rPr>
        <w:t>риоратская</w:t>
      </w:r>
      <w:proofErr w:type="spellEnd"/>
      <w:r w:rsidR="00D63BA9">
        <w:rPr>
          <w:b w:val="0"/>
          <w:sz w:val="28"/>
          <w:szCs w:val="28"/>
        </w:rPr>
        <w:t>) располагается железнодорожный переезд, который явля</w:t>
      </w:r>
      <w:r w:rsidR="00C555D9">
        <w:rPr>
          <w:b w:val="0"/>
          <w:sz w:val="28"/>
          <w:szCs w:val="28"/>
        </w:rPr>
        <w:t xml:space="preserve">ется зоной повышенной опасности, </w:t>
      </w:r>
      <w:r w:rsidR="00C555D9" w:rsidRPr="00C92A67">
        <w:rPr>
          <w:b w:val="0"/>
          <w:sz w:val="28"/>
          <w:szCs w:val="28"/>
        </w:rPr>
        <w:t>так же не обеспечена нормативная видимость</w:t>
      </w:r>
      <w:r w:rsidR="00C555D9">
        <w:rPr>
          <w:b w:val="0"/>
          <w:sz w:val="28"/>
          <w:szCs w:val="28"/>
        </w:rPr>
        <w:t>.</w:t>
      </w:r>
    </w:p>
    <w:p w:rsidR="00D63BA9" w:rsidRPr="00D63BA9" w:rsidRDefault="00D63BA9" w:rsidP="007D2FC3">
      <w:pPr>
        <w:ind w:firstLine="360"/>
        <w:rPr>
          <w:b w:val="0"/>
          <w:sz w:val="28"/>
          <w:szCs w:val="28"/>
        </w:rPr>
      </w:pPr>
      <w:r w:rsidRPr="00D63BA9">
        <w:rPr>
          <w:b w:val="0"/>
          <w:sz w:val="28"/>
          <w:szCs w:val="28"/>
        </w:rPr>
        <w:t>Решение: Оборудование пешеходного перехода через ул</w:t>
      </w:r>
      <w:proofErr w:type="gramStart"/>
      <w:r w:rsidRPr="00D63BA9">
        <w:rPr>
          <w:b w:val="0"/>
          <w:sz w:val="28"/>
          <w:szCs w:val="28"/>
        </w:rPr>
        <w:t>.Ч</w:t>
      </w:r>
      <w:proofErr w:type="gramEnd"/>
      <w:r w:rsidRPr="00D63BA9">
        <w:rPr>
          <w:b w:val="0"/>
          <w:sz w:val="28"/>
          <w:szCs w:val="28"/>
        </w:rPr>
        <w:t>калова на развилке ул.Чкалова и ул.</w:t>
      </w:r>
      <w:r w:rsidR="00C555D9">
        <w:rPr>
          <w:b w:val="0"/>
          <w:sz w:val="28"/>
          <w:szCs w:val="28"/>
        </w:rPr>
        <w:t xml:space="preserve"> </w:t>
      </w:r>
      <w:proofErr w:type="spellStart"/>
      <w:r w:rsidRPr="00D63BA9">
        <w:rPr>
          <w:b w:val="0"/>
          <w:sz w:val="28"/>
          <w:szCs w:val="28"/>
        </w:rPr>
        <w:t>Приоратской</w:t>
      </w:r>
      <w:proofErr w:type="spellEnd"/>
      <w:r w:rsidRPr="00D63BA9">
        <w:rPr>
          <w:b w:val="0"/>
          <w:sz w:val="28"/>
          <w:szCs w:val="28"/>
        </w:rPr>
        <w:t xml:space="preserve"> ближе к железнодорожному переезду нецелесообразна.</w:t>
      </w:r>
    </w:p>
    <w:p w:rsidR="00D63BA9" w:rsidRDefault="00D63BA9" w:rsidP="00D63BA9">
      <w:pPr>
        <w:ind w:firstLine="360"/>
        <w:rPr>
          <w:sz w:val="28"/>
          <w:szCs w:val="28"/>
        </w:rPr>
      </w:pPr>
      <w:r w:rsidRPr="000334E0">
        <w:rPr>
          <w:sz w:val="28"/>
          <w:szCs w:val="28"/>
        </w:rPr>
        <w:t>4</w:t>
      </w:r>
      <w:r w:rsidR="0064248C" w:rsidRPr="000334E0">
        <w:rPr>
          <w:sz w:val="28"/>
          <w:szCs w:val="28"/>
        </w:rPr>
        <w:t xml:space="preserve">.4. </w:t>
      </w:r>
      <w:r w:rsidRPr="000334E0">
        <w:rPr>
          <w:sz w:val="28"/>
          <w:szCs w:val="28"/>
        </w:rPr>
        <w:t xml:space="preserve">Вопрос </w:t>
      </w:r>
      <w:r w:rsidR="000334E0" w:rsidRPr="000334E0">
        <w:rPr>
          <w:sz w:val="28"/>
          <w:szCs w:val="28"/>
        </w:rPr>
        <w:t>о возможности обустройства пешеходного перехода по ул</w:t>
      </w:r>
      <w:proofErr w:type="gramStart"/>
      <w:r w:rsidR="000334E0" w:rsidRPr="000334E0">
        <w:rPr>
          <w:sz w:val="28"/>
          <w:szCs w:val="28"/>
        </w:rPr>
        <w:t>.К</w:t>
      </w:r>
      <w:proofErr w:type="gramEnd"/>
      <w:r w:rsidR="000334E0" w:rsidRPr="000334E0">
        <w:rPr>
          <w:sz w:val="28"/>
          <w:szCs w:val="28"/>
        </w:rPr>
        <w:t xml:space="preserve">арла Маркса </w:t>
      </w:r>
      <w:r w:rsidR="00393330">
        <w:rPr>
          <w:sz w:val="28"/>
          <w:szCs w:val="28"/>
        </w:rPr>
        <w:t>на участке от</w:t>
      </w:r>
      <w:r w:rsidR="000334E0" w:rsidRPr="000334E0">
        <w:rPr>
          <w:sz w:val="28"/>
          <w:szCs w:val="28"/>
        </w:rPr>
        <w:t xml:space="preserve"> </w:t>
      </w:r>
      <w:r w:rsidR="00393330">
        <w:rPr>
          <w:sz w:val="28"/>
          <w:szCs w:val="28"/>
        </w:rPr>
        <w:t>пересечения с ул.Радищева до пересечения с ул.Гагарина</w:t>
      </w:r>
      <w:r w:rsidR="000334E0" w:rsidRPr="000334E0">
        <w:rPr>
          <w:sz w:val="28"/>
          <w:szCs w:val="28"/>
        </w:rPr>
        <w:t>.</w:t>
      </w:r>
      <w:r w:rsidR="000334E0">
        <w:rPr>
          <w:sz w:val="28"/>
          <w:szCs w:val="28"/>
        </w:rPr>
        <w:t xml:space="preserve"> </w:t>
      </w:r>
      <w:r w:rsidR="00393330">
        <w:rPr>
          <w:sz w:val="28"/>
          <w:szCs w:val="28"/>
        </w:rPr>
        <w:t xml:space="preserve">Обращение </w:t>
      </w:r>
      <w:proofErr w:type="spellStart"/>
      <w:r w:rsidRPr="000334E0">
        <w:rPr>
          <w:sz w:val="28"/>
          <w:szCs w:val="28"/>
        </w:rPr>
        <w:t>Космыниной</w:t>
      </w:r>
      <w:proofErr w:type="spellEnd"/>
      <w:r w:rsidRPr="000334E0">
        <w:rPr>
          <w:sz w:val="28"/>
          <w:szCs w:val="28"/>
        </w:rPr>
        <w:t xml:space="preserve"> А</w:t>
      </w:r>
      <w:r w:rsidR="00393330">
        <w:rPr>
          <w:sz w:val="28"/>
          <w:szCs w:val="28"/>
        </w:rPr>
        <w:t>.</w:t>
      </w:r>
      <w:r w:rsidRPr="000334E0">
        <w:rPr>
          <w:sz w:val="28"/>
          <w:szCs w:val="28"/>
        </w:rPr>
        <w:t>В</w:t>
      </w:r>
      <w:r w:rsidR="00393330">
        <w:rPr>
          <w:sz w:val="28"/>
          <w:szCs w:val="28"/>
        </w:rPr>
        <w:t>.</w:t>
      </w:r>
      <w:r w:rsidRPr="000334E0">
        <w:rPr>
          <w:sz w:val="28"/>
          <w:szCs w:val="28"/>
        </w:rPr>
        <w:t>.</w:t>
      </w:r>
    </w:p>
    <w:p w:rsidR="00393330" w:rsidRPr="00393330" w:rsidRDefault="00393330" w:rsidP="00D63BA9">
      <w:pPr>
        <w:ind w:firstLine="360"/>
        <w:rPr>
          <w:b w:val="0"/>
          <w:sz w:val="28"/>
          <w:szCs w:val="28"/>
        </w:rPr>
      </w:pPr>
      <w:proofErr w:type="spellStart"/>
      <w:r w:rsidRPr="00393330">
        <w:rPr>
          <w:b w:val="0"/>
          <w:sz w:val="28"/>
          <w:szCs w:val="28"/>
        </w:rPr>
        <w:t>Супренок</w:t>
      </w:r>
      <w:proofErr w:type="spellEnd"/>
      <w:r w:rsidRPr="00393330">
        <w:rPr>
          <w:b w:val="0"/>
          <w:sz w:val="28"/>
          <w:szCs w:val="28"/>
        </w:rPr>
        <w:t xml:space="preserve"> А.А.:</w:t>
      </w:r>
    </w:p>
    <w:p w:rsidR="00393330" w:rsidRDefault="00393330" w:rsidP="00D63BA9">
      <w:pPr>
        <w:ind w:firstLine="360"/>
        <w:rPr>
          <w:b w:val="0"/>
          <w:sz w:val="28"/>
          <w:szCs w:val="28"/>
        </w:rPr>
      </w:pPr>
      <w:r w:rsidRPr="00393330">
        <w:rPr>
          <w:b w:val="0"/>
          <w:sz w:val="28"/>
          <w:szCs w:val="28"/>
        </w:rPr>
        <w:t>На указанном участке пешеходные переходы только в непосредственной близости с перекрестками с ул</w:t>
      </w:r>
      <w:proofErr w:type="gramStart"/>
      <w:r w:rsidRPr="00393330">
        <w:rPr>
          <w:b w:val="0"/>
          <w:sz w:val="28"/>
          <w:szCs w:val="28"/>
        </w:rPr>
        <w:t>.Р</w:t>
      </w:r>
      <w:proofErr w:type="gramEnd"/>
      <w:r w:rsidRPr="00393330">
        <w:rPr>
          <w:b w:val="0"/>
          <w:sz w:val="28"/>
          <w:szCs w:val="28"/>
        </w:rPr>
        <w:t>адищева и ул.Гагарина.</w:t>
      </w:r>
    </w:p>
    <w:p w:rsidR="00393330" w:rsidRDefault="00393330" w:rsidP="00D63BA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Кузнецов Д.В.:</w:t>
      </w:r>
    </w:p>
    <w:p w:rsidR="00393330" w:rsidRPr="00C555D9" w:rsidRDefault="00393330" w:rsidP="00D63BA9">
      <w:pPr>
        <w:ind w:firstLine="360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 xml:space="preserve">С учетом интенсивности автомобильного потока, а так же учитывая отсутствие сформировавшихся регулярных пешеходных потоков на </w:t>
      </w:r>
      <w:proofErr w:type="gramStart"/>
      <w:r>
        <w:rPr>
          <w:b w:val="0"/>
          <w:sz w:val="28"/>
          <w:szCs w:val="28"/>
        </w:rPr>
        <w:t>указанному</w:t>
      </w:r>
      <w:proofErr w:type="gramEnd"/>
      <w:r>
        <w:rPr>
          <w:b w:val="0"/>
          <w:sz w:val="28"/>
          <w:szCs w:val="28"/>
        </w:rPr>
        <w:t xml:space="preserve"> участке</w:t>
      </w:r>
      <w:r w:rsidR="00C06768">
        <w:rPr>
          <w:b w:val="0"/>
          <w:sz w:val="28"/>
          <w:szCs w:val="28"/>
        </w:rPr>
        <w:t xml:space="preserve"> улицы Карла Маркса</w:t>
      </w:r>
      <w:r>
        <w:rPr>
          <w:b w:val="0"/>
          <w:sz w:val="28"/>
          <w:szCs w:val="28"/>
        </w:rPr>
        <w:t xml:space="preserve"> устройство пешеходного перехода нецелесообразно.</w:t>
      </w:r>
      <w:r w:rsidR="00C555D9">
        <w:rPr>
          <w:b w:val="0"/>
          <w:sz w:val="28"/>
          <w:szCs w:val="28"/>
        </w:rPr>
        <w:t xml:space="preserve"> </w:t>
      </w:r>
      <w:r w:rsidR="00C92A67">
        <w:rPr>
          <w:b w:val="0"/>
          <w:sz w:val="28"/>
          <w:szCs w:val="28"/>
        </w:rPr>
        <w:t xml:space="preserve">В соответствии с </w:t>
      </w:r>
      <w:proofErr w:type="spellStart"/>
      <w:r w:rsidR="00C92A67">
        <w:rPr>
          <w:b w:val="0"/>
          <w:sz w:val="28"/>
          <w:szCs w:val="28"/>
        </w:rPr>
        <w:t>ГОСТом</w:t>
      </w:r>
      <w:proofErr w:type="spellEnd"/>
      <w:r w:rsidR="00C92A67">
        <w:rPr>
          <w:b w:val="0"/>
          <w:sz w:val="28"/>
          <w:szCs w:val="28"/>
        </w:rPr>
        <w:t xml:space="preserve"> </w:t>
      </w:r>
      <w:proofErr w:type="gramStart"/>
      <w:r w:rsidR="00C92A67">
        <w:rPr>
          <w:b w:val="0"/>
          <w:sz w:val="28"/>
          <w:szCs w:val="28"/>
        </w:rPr>
        <w:t>Р</w:t>
      </w:r>
      <w:proofErr w:type="gramEnd"/>
      <w:r w:rsidR="00C92A67">
        <w:rPr>
          <w:b w:val="0"/>
          <w:sz w:val="28"/>
          <w:szCs w:val="28"/>
        </w:rPr>
        <w:t xml:space="preserve"> 52766-2007 пешеходные переходы через автомобильные дороги в населенных пунктах располагаются через 200-300 метров.</w:t>
      </w:r>
    </w:p>
    <w:p w:rsidR="00393330" w:rsidRPr="00393330" w:rsidRDefault="00393330" w:rsidP="00D63BA9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Решение: устройство </w:t>
      </w:r>
      <w:r w:rsidR="00C555D9">
        <w:rPr>
          <w:b w:val="0"/>
          <w:sz w:val="28"/>
          <w:szCs w:val="28"/>
        </w:rPr>
        <w:t xml:space="preserve">дополнительного </w:t>
      </w:r>
      <w:r>
        <w:rPr>
          <w:b w:val="0"/>
          <w:sz w:val="28"/>
          <w:szCs w:val="28"/>
        </w:rPr>
        <w:t>пешеходного перехода на указанном участке нецелесообразно.</w:t>
      </w:r>
    </w:p>
    <w:p w:rsidR="00AE0554" w:rsidRDefault="00393330" w:rsidP="00AE0554">
      <w:pPr>
        <w:ind w:firstLine="360"/>
        <w:rPr>
          <w:sz w:val="28"/>
          <w:szCs w:val="28"/>
        </w:rPr>
      </w:pPr>
      <w:r w:rsidRPr="00AE0554">
        <w:rPr>
          <w:sz w:val="28"/>
          <w:szCs w:val="28"/>
        </w:rPr>
        <w:t>4</w:t>
      </w:r>
      <w:r w:rsidR="006C5C8B" w:rsidRPr="00AE0554">
        <w:rPr>
          <w:sz w:val="28"/>
          <w:szCs w:val="28"/>
        </w:rPr>
        <w:t xml:space="preserve">.5. </w:t>
      </w:r>
      <w:r w:rsidR="00AE0554" w:rsidRPr="00AE0554">
        <w:rPr>
          <w:sz w:val="28"/>
          <w:szCs w:val="28"/>
        </w:rPr>
        <w:t>Вопрос об оборудовании пешеходного перехода на перекрестке ул.7-й Армии и ул</w:t>
      </w:r>
      <w:proofErr w:type="gramStart"/>
      <w:r w:rsidR="00AE0554" w:rsidRPr="00AE0554">
        <w:rPr>
          <w:sz w:val="28"/>
          <w:szCs w:val="28"/>
        </w:rPr>
        <w:t>.У</w:t>
      </w:r>
      <w:proofErr w:type="gramEnd"/>
      <w:r w:rsidR="00AE0554" w:rsidRPr="00AE0554">
        <w:rPr>
          <w:sz w:val="28"/>
          <w:szCs w:val="28"/>
        </w:rPr>
        <w:t>рицкого г.Гатчина</w:t>
      </w:r>
      <w:r w:rsidR="00AE0554">
        <w:rPr>
          <w:sz w:val="28"/>
          <w:szCs w:val="28"/>
        </w:rPr>
        <w:t xml:space="preserve">. Обращение </w:t>
      </w:r>
      <w:r w:rsidR="00AE0554" w:rsidRPr="00AE0554">
        <w:rPr>
          <w:sz w:val="28"/>
          <w:szCs w:val="28"/>
        </w:rPr>
        <w:t>Афанасьевой</w:t>
      </w:r>
      <w:r w:rsidR="00AE0554">
        <w:rPr>
          <w:sz w:val="28"/>
          <w:szCs w:val="28"/>
        </w:rPr>
        <w:t xml:space="preserve"> </w:t>
      </w:r>
      <w:r w:rsidR="00AE0554" w:rsidRPr="00AE0554">
        <w:rPr>
          <w:sz w:val="28"/>
          <w:szCs w:val="28"/>
        </w:rPr>
        <w:t>В</w:t>
      </w:r>
      <w:r w:rsidR="00AE0554">
        <w:rPr>
          <w:sz w:val="28"/>
          <w:szCs w:val="28"/>
        </w:rPr>
        <w:t>.</w:t>
      </w:r>
      <w:r w:rsidR="00AE0554" w:rsidRPr="00AE0554">
        <w:rPr>
          <w:sz w:val="28"/>
          <w:szCs w:val="28"/>
        </w:rPr>
        <w:t>Р</w:t>
      </w:r>
      <w:r w:rsidR="00AE0554">
        <w:rPr>
          <w:sz w:val="28"/>
          <w:szCs w:val="28"/>
        </w:rPr>
        <w:t>..</w:t>
      </w:r>
    </w:p>
    <w:p w:rsidR="00AE0554" w:rsidRPr="00AE0554" w:rsidRDefault="00AE0554" w:rsidP="00AE0554">
      <w:pPr>
        <w:ind w:firstLine="360"/>
        <w:rPr>
          <w:b w:val="0"/>
          <w:sz w:val="28"/>
          <w:szCs w:val="28"/>
        </w:rPr>
      </w:pPr>
      <w:proofErr w:type="spellStart"/>
      <w:r w:rsidRPr="00AE0554">
        <w:rPr>
          <w:b w:val="0"/>
          <w:sz w:val="28"/>
          <w:szCs w:val="28"/>
        </w:rPr>
        <w:t>Супренок</w:t>
      </w:r>
      <w:proofErr w:type="spellEnd"/>
      <w:r w:rsidRPr="00AE0554">
        <w:rPr>
          <w:b w:val="0"/>
          <w:sz w:val="28"/>
          <w:szCs w:val="28"/>
        </w:rPr>
        <w:t xml:space="preserve"> А.А.: Устройство пешеходного перехода на указанном месте включено в план работ на 2019 год.</w:t>
      </w:r>
    </w:p>
    <w:p w:rsidR="00AE0554" w:rsidRDefault="00AE0554" w:rsidP="00AE0554">
      <w:pPr>
        <w:ind w:firstLine="360"/>
        <w:rPr>
          <w:b w:val="0"/>
          <w:sz w:val="28"/>
          <w:szCs w:val="28"/>
        </w:rPr>
      </w:pPr>
      <w:r w:rsidRPr="00AE0554">
        <w:rPr>
          <w:b w:val="0"/>
          <w:sz w:val="28"/>
          <w:szCs w:val="28"/>
        </w:rPr>
        <w:t>Решение: Обустроить пешеходный переход на перекрестке ул.7-й Армии и ул</w:t>
      </w:r>
      <w:proofErr w:type="gramStart"/>
      <w:r w:rsidRPr="00AE0554">
        <w:rPr>
          <w:b w:val="0"/>
          <w:sz w:val="28"/>
          <w:szCs w:val="28"/>
        </w:rPr>
        <w:t>.У</w:t>
      </w:r>
      <w:proofErr w:type="gramEnd"/>
      <w:r w:rsidRPr="00AE0554">
        <w:rPr>
          <w:b w:val="0"/>
          <w:sz w:val="28"/>
          <w:szCs w:val="28"/>
        </w:rPr>
        <w:t xml:space="preserve">рицкого г.Гатчина. Отв.: </w:t>
      </w:r>
      <w:proofErr w:type="spellStart"/>
      <w:r w:rsidRPr="00AE0554">
        <w:rPr>
          <w:b w:val="0"/>
          <w:sz w:val="28"/>
          <w:szCs w:val="28"/>
        </w:rPr>
        <w:t>Супренок</w:t>
      </w:r>
      <w:proofErr w:type="spellEnd"/>
      <w:r w:rsidRPr="00AE0554">
        <w:rPr>
          <w:b w:val="0"/>
          <w:sz w:val="28"/>
          <w:szCs w:val="28"/>
        </w:rPr>
        <w:t xml:space="preserve"> А.А.. Срок: первый квартал 2019 года.</w:t>
      </w:r>
    </w:p>
    <w:p w:rsidR="00AE0554" w:rsidRPr="00523A6B" w:rsidRDefault="00AE0554" w:rsidP="00AE0554">
      <w:pPr>
        <w:ind w:firstLine="360"/>
        <w:rPr>
          <w:sz w:val="28"/>
          <w:szCs w:val="28"/>
        </w:rPr>
      </w:pPr>
      <w:r w:rsidRPr="00523A6B">
        <w:rPr>
          <w:sz w:val="28"/>
          <w:szCs w:val="28"/>
        </w:rPr>
        <w:t>4.6. Вопрос об организации и проведении выездной комиссии по вопросу обустройства искусственных неровностей на автодороге общего пользования регионального значения Гатчинского района Ленинградской области «д</w:t>
      </w:r>
      <w:proofErr w:type="gramStart"/>
      <w:r w:rsidRPr="00523A6B">
        <w:rPr>
          <w:sz w:val="28"/>
          <w:szCs w:val="28"/>
        </w:rPr>
        <w:t>.Н</w:t>
      </w:r>
      <w:proofErr w:type="gramEnd"/>
      <w:r w:rsidRPr="00523A6B">
        <w:rPr>
          <w:sz w:val="28"/>
          <w:szCs w:val="28"/>
        </w:rPr>
        <w:t>овая – д.Нижняя» с участием представителей ГИБДД, ГКУ «Ленавтодор». Обращение заместителя директора ГКУ «Ленавтодор» Банникова И.В..</w:t>
      </w:r>
    </w:p>
    <w:p w:rsidR="00523A6B" w:rsidRDefault="00AE0554" w:rsidP="00AE0554">
      <w:pPr>
        <w:ind w:firstLine="360"/>
        <w:rPr>
          <w:b w:val="0"/>
          <w:sz w:val="28"/>
          <w:szCs w:val="28"/>
        </w:rPr>
      </w:pPr>
      <w:r w:rsidRPr="00523A6B">
        <w:rPr>
          <w:b w:val="0"/>
          <w:sz w:val="28"/>
          <w:szCs w:val="28"/>
        </w:rPr>
        <w:t>Решение: Организовать и провести выездную комиссию в составе представителей</w:t>
      </w:r>
      <w:r w:rsidR="00523A6B" w:rsidRPr="00523A6B">
        <w:rPr>
          <w:b w:val="0"/>
          <w:sz w:val="28"/>
          <w:szCs w:val="28"/>
        </w:rPr>
        <w:t xml:space="preserve"> от</w:t>
      </w:r>
      <w:r w:rsidRPr="00523A6B">
        <w:rPr>
          <w:b w:val="0"/>
          <w:sz w:val="28"/>
          <w:szCs w:val="28"/>
        </w:rPr>
        <w:t xml:space="preserve"> ГИБДД</w:t>
      </w:r>
      <w:r w:rsidR="00523A6B" w:rsidRPr="00523A6B">
        <w:rPr>
          <w:b w:val="0"/>
          <w:sz w:val="28"/>
          <w:szCs w:val="28"/>
        </w:rPr>
        <w:t xml:space="preserve"> Кузнецов Д.В.</w:t>
      </w:r>
      <w:r w:rsidRPr="00523A6B">
        <w:rPr>
          <w:b w:val="0"/>
          <w:sz w:val="28"/>
          <w:szCs w:val="28"/>
        </w:rPr>
        <w:t>,</w:t>
      </w:r>
      <w:r w:rsidR="00523A6B" w:rsidRPr="00523A6B">
        <w:rPr>
          <w:b w:val="0"/>
          <w:sz w:val="28"/>
          <w:szCs w:val="28"/>
        </w:rPr>
        <w:t xml:space="preserve"> от </w:t>
      </w:r>
      <w:r w:rsidRPr="00523A6B">
        <w:rPr>
          <w:b w:val="0"/>
          <w:sz w:val="28"/>
          <w:szCs w:val="28"/>
        </w:rPr>
        <w:t>ГКУ «</w:t>
      </w:r>
      <w:proofErr w:type="spellStart"/>
      <w:r w:rsidRPr="00523A6B">
        <w:rPr>
          <w:b w:val="0"/>
          <w:sz w:val="28"/>
          <w:szCs w:val="28"/>
        </w:rPr>
        <w:t>Ленавтодор</w:t>
      </w:r>
      <w:proofErr w:type="spellEnd"/>
      <w:r w:rsidRPr="00523A6B">
        <w:rPr>
          <w:b w:val="0"/>
          <w:sz w:val="28"/>
          <w:szCs w:val="28"/>
        </w:rPr>
        <w:t>»</w:t>
      </w:r>
      <w:r w:rsidR="00523A6B" w:rsidRPr="00523A6B">
        <w:rPr>
          <w:b w:val="0"/>
          <w:sz w:val="28"/>
          <w:szCs w:val="28"/>
        </w:rPr>
        <w:t xml:space="preserve"> </w:t>
      </w:r>
      <w:proofErr w:type="spellStart"/>
      <w:r w:rsidR="00523A6B" w:rsidRPr="00523A6B">
        <w:rPr>
          <w:b w:val="0"/>
          <w:sz w:val="28"/>
          <w:szCs w:val="28"/>
        </w:rPr>
        <w:t>Жабрева</w:t>
      </w:r>
      <w:proofErr w:type="spellEnd"/>
      <w:r w:rsidR="00523A6B" w:rsidRPr="00523A6B">
        <w:rPr>
          <w:b w:val="0"/>
          <w:sz w:val="28"/>
          <w:szCs w:val="28"/>
        </w:rPr>
        <w:t xml:space="preserve"> Т.В., от Администрации Гатчинского муниципального района Горячевских Н.А. Ответственный: Горячевских Н.А.. Срок: 15-00 час. 01.11.2018 года.</w:t>
      </w:r>
    </w:p>
    <w:p w:rsidR="00523A6B" w:rsidRPr="00523A6B" w:rsidRDefault="00523A6B" w:rsidP="00523A6B">
      <w:pPr>
        <w:ind w:firstLine="360"/>
        <w:rPr>
          <w:sz w:val="28"/>
          <w:szCs w:val="28"/>
        </w:rPr>
      </w:pPr>
      <w:r w:rsidRPr="00523A6B">
        <w:rPr>
          <w:sz w:val="28"/>
          <w:szCs w:val="28"/>
        </w:rPr>
        <w:t>4.7. Вопрос об ограничении движения между домами 7 и 7а по ул</w:t>
      </w:r>
      <w:proofErr w:type="gramStart"/>
      <w:r w:rsidRPr="00523A6B">
        <w:rPr>
          <w:sz w:val="28"/>
          <w:szCs w:val="28"/>
        </w:rPr>
        <w:t>.К</w:t>
      </w:r>
      <w:proofErr w:type="gramEnd"/>
      <w:r w:rsidRPr="00523A6B">
        <w:rPr>
          <w:sz w:val="28"/>
          <w:szCs w:val="28"/>
        </w:rPr>
        <w:t xml:space="preserve">оли Подрядчикова г.Гатчины. Обращение </w:t>
      </w:r>
      <w:proofErr w:type="spellStart"/>
      <w:r w:rsidRPr="00523A6B">
        <w:rPr>
          <w:sz w:val="28"/>
          <w:szCs w:val="28"/>
        </w:rPr>
        <w:t>Кабешкиной</w:t>
      </w:r>
      <w:proofErr w:type="spellEnd"/>
      <w:r w:rsidRPr="00523A6B">
        <w:rPr>
          <w:sz w:val="28"/>
          <w:szCs w:val="28"/>
        </w:rPr>
        <w:t xml:space="preserve"> Н.Э..</w:t>
      </w:r>
    </w:p>
    <w:p w:rsidR="00523A6B" w:rsidRPr="00F83D4E" w:rsidRDefault="00C92A67" w:rsidP="00523A6B">
      <w:pPr>
        <w:ind w:firstLine="36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Супренок</w:t>
      </w:r>
      <w:proofErr w:type="spellEnd"/>
      <w:r>
        <w:rPr>
          <w:b w:val="0"/>
          <w:sz w:val="28"/>
          <w:szCs w:val="28"/>
        </w:rPr>
        <w:t xml:space="preserve"> А.А.</w:t>
      </w:r>
      <w:r w:rsidR="00523A6B" w:rsidRPr="00F83D4E">
        <w:rPr>
          <w:b w:val="0"/>
          <w:sz w:val="28"/>
          <w:szCs w:val="28"/>
        </w:rPr>
        <w:t>:</w:t>
      </w:r>
    </w:p>
    <w:p w:rsidR="00F83D4E" w:rsidRDefault="00523A6B" w:rsidP="00523A6B">
      <w:pPr>
        <w:ind w:firstLine="360"/>
        <w:rPr>
          <w:b w:val="0"/>
          <w:sz w:val="28"/>
          <w:szCs w:val="28"/>
        </w:rPr>
      </w:pPr>
      <w:r w:rsidRPr="00F83D4E">
        <w:rPr>
          <w:b w:val="0"/>
          <w:sz w:val="28"/>
          <w:szCs w:val="28"/>
        </w:rPr>
        <w:lastRenderedPageBreak/>
        <w:t xml:space="preserve">Для усиления безопасности пешеходов предлагаю ограничить сквозной проезд между </w:t>
      </w:r>
      <w:r w:rsidR="00F83D4E">
        <w:rPr>
          <w:b w:val="0"/>
          <w:sz w:val="28"/>
          <w:szCs w:val="28"/>
        </w:rPr>
        <w:t>у</w:t>
      </w:r>
      <w:r w:rsidRPr="00F83D4E">
        <w:rPr>
          <w:b w:val="0"/>
          <w:sz w:val="28"/>
          <w:szCs w:val="28"/>
        </w:rPr>
        <w:t>казанными домами установкой железобетонных полусфер либо вазонов.</w:t>
      </w:r>
    </w:p>
    <w:p w:rsidR="00F83D4E" w:rsidRDefault="00F83D4E" w:rsidP="00523A6B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523A6B" w:rsidRDefault="00F83D4E" w:rsidP="00523A6B">
      <w:pPr>
        <w:ind w:firstLine="360"/>
        <w:rPr>
          <w:b w:val="0"/>
          <w:sz w:val="28"/>
          <w:szCs w:val="28"/>
        </w:rPr>
      </w:pPr>
      <w:r w:rsidRPr="00F83D4E">
        <w:rPr>
          <w:b w:val="0"/>
          <w:sz w:val="28"/>
          <w:szCs w:val="28"/>
        </w:rPr>
        <w:t>Решение: Ограничить сквозной проезд между домами 7 и 7а по ул</w:t>
      </w:r>
      <w:proofErr w:type="gramStart"/>
      <w:r w:rsidRPr="00F83D4E">
        <w:rPr>
          <w:b w:val="0"/>
          <w:sz w:val="28"/>
          <w:szCs w:val="28"/>
        </w:rPr>
        <w:t>.К</w:t>
      </w:r>
      <w:proofErr w:type="gramEnd"/>
      <w:r w:rsidRPr="00F83D4E">
        <w:rPr>
          <w:b w:val="0"/>
          <w:sz w:val="28"/>
          <w:szCs w:val="28"/>
        </w:rPr>
        <w:t>оли Подрядчикова г.Гатчины установкой железобетонных полусфер либо вазонов.</w:t>
      </w:r>
      <w:r w:rsidR="00B94378">
        <w:rPr>
          <w:b w:val="0"/>
          <w:sz w:val="28"/>
          <w:szCs w:val="28"/>
        </w:rPr>
        <w:t xml:space="preserve"> </w:t>
      </w:r>
      <w:r w:rsidRPr="00F83D4E">
        <w:rPr>
          <w:b w:val="0"/>
          <w:sz w:val="28"/>
          <w:szCs w:val="28"/>
        </w:rPr>
        <w:t xml:space="preserve">Отв.: </w:t>
      </w:r>
      <w:proofErr w:type="spellStart"/>
      <w:r w:rsidRPr="00F83D4E">
        <w:rPr>
          <w:b w:val="0"/>
          <w:sz w:val="28"/>
          <w:szCs w:val="28"/>
        </w:rPr>
        <w:t>Супренок</w:t>
      </w:r>
      <w:proofErr w:type="spellEnd"/>
      <w:r w:rsidRPr="00F83D4E">
        <w:rPr>
          <w:b w:val="0"/>
          <w:sz w:val="28"/>
          <w:szCs w:val="28"/>
        </w:rPr>
        <w:t xml:space="preserve"> А.А.. Срок 30.11.2018.</w:t>
      </w:r>
    </w:p>
    <w:p w:rsidR="00C06768" w:rsidRPr="001A4BF0" w:rsidRDefault="00C06768" w:rsidP="00C06768">
      <w:pPr>
        <w:ind w:firstLine="360"/>
        <w:rPr>
          <w:sz w:val="28"/>
          <w:szCs w:val="28"/>
        </w:rPr>
      </w:pPr>
      <w:r w:rsidRPr="001A4BF0">
        <w:rPr>
          <w:b w:val="0"/>
          <w:sz w:val="28"/>
          <w:szCs w:val="28"/>
        </w:rPr>
        <w:t xml:space="preserve">4.8. </w:t>
      </w:r>
      <w:r w:rsidRPr="001A4BF0">
        <w:rPr>
          <w:sz w:val="28"/>
          <w:szCs w:val="28"/>
        </w:rPr>
        <w:t>Вопрос об нанесении разметки парковочных мест и о привлечении к ответственности водителей нарушающих правила парковки вдоль дома по адресу г</w:t>
      </w:r>
      <w:proofErr w:type="gramStart"/>
      <w:r w:rsidRPr="001A4BF0">
        <w:rPr>
          <w:sz w:val="28"/>
          <w:szCs w:val="28"/>
        </w:rPr>
        <w:t>.Г</w:t>
      </w:r>
      <w:proofErr w:type="gramEnd"/>
      <w:r w:rsidRPr="001A4BF0">
        <w:rPr>
          <w:sz w:val="28"/>
          <w:szCs w:val="28"/>
        </w:rPr>
        <w:t xml:space="preserve">атчина </w:t>
      </w:r>
      <w:proofErr w:type="spellStart"/>
      <w:r w:rsidRPr="001A4BF0">
        <w:rPr>
          <w:sz w:val="28"/>
          <w:szCs w:val="28"/>
        </w:rPr>
        <w:t>пр-кт</w:t>
      </w:r>
      <w:proofErr w:type="spellEnd"/>
      <w:r w:rsidRPr="001A4BF0">
        <w:rPr>
          <w:sz w:val="28"/>
          <w:szCs w:val="28"/>
        </w:rPr>
        <w:t xml:space="preserve"> 25 Октября д.63. Обращение Кузьминой А.А..</w:t>
      </w:r>
    </w:p>
    <w:p w:rsidR="00C06768" w:rsidRPr="001A4BF0" w:rsidRDefault="00C06768" w:rsidP="00AE0554">
      <w:pPr>
        <w:ind w:firstLine="360"/>
        <w:rPr>
          <w:b w:val="0"/>
          <w:sz w:val="28"/>
          <w:szCs w:val="28"/>
        </w:rPr>
      </w:pPr>
      <w:r w:rsidRPr="001A4BF0">
        <w:rPr>
          <w:b w:val="0"/>
          <w:sz w:val="28"/>
          <w:szCs w:val="28"/>
        </w:rPr>
        <w:t>Кузнецов Д.В.:</w:t>
      </w:r>
    </w:p>
    <w:p w:rsidR="00C06768" w:rsidRPr="00C92A67" w:rsidRDefault="00C06768" w:rsidP="00AE0554">
      <w:pPr>
        <w:ind w:firstLine="360"/>
        <w:rPr>
          <w:b w:val="0"/>
          <w:sz w:val="28"/>
          <w:szCs w:val="28"/>
        </w:rPr>
      </w:pPr>
      <w:r w:rsidRPr="001A4BF0">
        <w:rPr>
          <w:b w:val="0"/>
          <w:sz w:val="28"/>
          <w:szCs w:val="28"/>
        </w:rPr>
        <w:t>Указанная территория не является тротуаром.</w:t>
      </w:r>
      <w:r w:rsidR="001A4BF0">
        <w:rPr>
          <w:b w:val="0"/>
          <w:sz w:val="28"/>
          <w:szCs w:val="28"/>
        </w:rPr>
        <w:t xml:space="preserve"> Однако</w:t>
      </w:r>
      <w:proofErr w:type="gramStart"/>
      <w:r w:rsidR="00C555D9">
        <w:rPr>
          <w:b w:val="0"/>
          <w:sz w:val="28"/>
          <w:szCs w:val="28"/>
        </w:rPr>
        <w:t>,</w:t>
      </w:r>
      <w:proofErr w:type="gramEnd"/>
      <w:r w:rsidR="001A4BF0">
        <w:rPr>
          <w:b w:val="0"/>
          <w:sz w:val="28"/>
          <w:szCs w:val="28"/>
        </w:rPr>
        <w:t xml:space="preserve"> нарушения правил </w:t>
      </w:r>
      <w:r w:rsidR="00C555D9" w:rsidRPr="00C92A67">
        <w:rPr>
          <w:b w:val="0"/>
          <w:sz w:val="28"/>
          <w:szCs w:val="28"/>
        </w:rPr>
        <w:t>остановки, стоянки</w:t>
      </w:r>
      <w:r w:rsidR="00C92A67" w:rsidRPr="00C92A67">
        <w:rPr>
          <w:b w:val="0"/>
          <w:sz w:val="28"/>
          <w:szCs w:val="28"/>
        </w:rPr>
        <w:t xml:space="preserve"> транспортных средств</w:t>
      </w:r>
      <w:r w:rsidR="001A4BF0" w:rsidRPr="00C92A67">
        <w:rPr>
          <w:b w:val="0"/>
          <w:sz w:val="28"/>
          <w:szCs w:val="28"/>
        </w:rPr>
        <w:t xml:space="preserve"> в указанном месте имеются.</w:t>
      </w:r>
    </w:p>
    <w:p w:rsidR="00C06768" w:rsidRPr="001A4BF0" w:rsidRDefault="00C06768" w:rsidP="00AE0554">
      <w:pPr>
        <w:ind w:firstLine="360"/>
        <w:rPr>
          <w:b w:val="0"/>
          <w:sz w:val="28"/>
          <w:szCs w:val="28"/>
        </w:rPr>
      </w:pPr>
      <w:r w:rsidRPr="001A4BF0">
        <w:rPr>
          <w:b w:val="0"/>
          <w:sz w:val="28"/>
          <w:szCs w:val="28"/>
        </w:rPr>
        <w:t>Материков Т.Ф.:</w:t>
      </w:r>
    </w:p>
    <w:p w:rsidR="00C06768" w:rsidRDefault="001A4BF0" w:rsidP="00AE0554">
      <w:pPr>
        <w:ind w:firstLine="360"/>
        <w:rPr>
          <w:b w:val="0"/>
          <w:sz w:val="28"/>
          <w:szCs w:val="28"/>
        </w:rPr>
      </w:pPr>
      <w:r w:rsidRPr="001A4BF0">
        <w:rPr>
          <w:b w:val="0"/>
          <w:sz w:val="28"/>
          <w:szCs w:val="28"/>
        </w:rPr>
        <w:t xml:space="preserve">В случае выявления нарушений правил дорожного движения </w:t>
      </w:r>
      <w:r>
        <w:rPr>
          <w:b w:val="0"/>
          <w:sz w:val="28"/>
          <w:szCs w:val="28"/>
        </w:rPr>
        <w:t>гражданин</w:t>
      </w:r>
      <w:r w:rsidRPr="001A4BF0">
        <w:rPr>
          <w:b w:val="0"/>
          <w:sz w:val="28"/>
          <w:szCs w:val="28"/>
        </w:rPr>
        <w:t xml:space="preserve"> вправе сообщить в органы </w:t>
      </w:r>
      <w:proofErr w:type="gramStart"/>
      <w:r w:rsidRPr="001A4BF0">
        <w:rPr>
          <w:b w:val="0"/>
          <w:sz w:val="28"/>
          <w:szCs w:val="28"/>
        </w:rPr>
        <w:t>ГИБДД</w:t>
      </w:r>
      <w:proofErr w:type="gramEnd"/>
      <w:r w:rsidRPr="001A4BF0">
        <w:rPr>
          <w:b w:val="0"/>
          <w:sz w:val="28"/>
          <w:szCs w:val="28"/>
        </w:rPr>
        <w:t xml:space="preserve"> о данном факте подав заявление по почте, при личном посещении отдела ГИБДД либо заполнив форму обращения на официальном сайте Госавтоинспекции: </w:t>
      </w:r>
      <w:hyperlink r:id="rId6" w:history="1">
        <w:r w:rsidRPr="0075322E">
          <w:rPr>
            <w:rStyle w:val="ab"/>
            <w:b w:val="0"/>
            <w:sz w:val="28"/>
            <w:szCs w:val="28"/>
          </w:rPr>
          <w:t>https://xn--90adear.xn--p1ai/</w:t>
        </w:r>
        <w:proofErr w:type="spellStart"/>
        <w:r w:rsidRPr="0075322E">
          <w:rPr>
            <w:rStyle w:val="ab"/>
            <w:b w:val="0"/>
            <w:sz w:val="28"/>
            <w:szCs w:val="28"/>
          </w:rPr>
          <w:t>request_main</w:t>
        </w:r>
        <w:proofErr w:type="spellEnd"/>
      </w:hyperlink>
      <w:r w:rsidRPr="0075322E">
        <w:rPr>
          <w:b w:val="0"/>
          <w:sz w:val="28"/>
          <w:szCs w:val="28"/>
        </w:rPr>
        <w:t xml:space="preserve">. </w:t>
      </w:r>
      <w:r w:rsidR="0075322E" w:rsidRPr="0075322E">
        <w:rPr>
          <w:b w:val="0"/>
          <w:sz w:val="28"/>
          <w:szCs w:val="28"/>
        </w:rPr>
        <w:t>С целью</w:t>
      </w:r>
      <w:r w:rsidR="0075322E">
        <w:rPr>
          <w:b w:val="0"/>
          <w:sz w:val="28"/>
          <w:szCs w:val="28"/>
        </w:rPr>
        <w:t xml:space="preserve"> предотвращения дальнейшего нарушения правил парковки, п</w:t>
      </w:r>
      <w:r w:rsidRPr="0075322E">
        <w:rPr>
          <w:b w:val="0"/>
          <w:sz w:val="28"/>
          <w:szCs w:val="28"/>
        </w:rPr>
        <w:t>редлагаю включить в план работ на 2019 год</w:t>
      </w:r>
      <w:r>
        <w:rPr>
          <w:b w:val="0"/>
          <w:sz w:val="28"/>
          <w:szCs w:val="28"/>
        </w:rPr>
        <w:t xml:space="preserve"> оборудование парковки на указанном месте. Для данных целей прошу детально изучить участок между домами № 63 и № 59 по проспекту 25 Октября 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 xml:space="preserve">атчина на предмет возможности оборудования. Отв.: </w:t>
      </w:r>
      <w:proofErr w:type="gramStart"/>
      <w:r w:rsidR="0075322E">
        <w:rPr>
          <w:b w:val="0"/>
          <w:sz w:val="28"/>
          <w:szCs w:val="28"/>
        </w:rPr>
        <w:t>Коновалов</w:t>
      </w:r>
      <w:proofErr w:type="gramEnd"/>
      <w:r w:rsidR="0075322E">
        <w:rPr>
          <w:b w:val="0"/>
          <w:sz w:val="28"/>
          <w:szCs w:val="28"/>
        </w:rPr>
        <w:t xml:space="preserve"> Д.В..</w:t>
      </w:r>
      <w:r>
        <w:rPr>
          <w:b w:val="0"/>
          <w:sz w:val="28"/>
          <w:szCs w:val="28"/>
        </w:rPr>
        <w:t xml:space="preserve"> Срок: </w:t>
      </w:r>
      <w:r w:rsidR="0075322E">
        <w:rPr>
          <w:b w:val="0"/>
          <w:sz w:val="28"/>
          <w:szCs w:val="28"/>
        </w:rPr>
        <w:t>30.11.2018</w:t>
      </w:r>
      <w:r>
        <w:rPr>
          <w:b w:val="0"/>
          <w:sz w:val="28"/>
          <w:szCs w:val="28"/>
        </w:rPr>
        <w:t>.</w:t>
      </w:r>
    </w:p>
    <w:p w:rsidR="0075322E" w:rsidRDefault="0075322E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Предложение принято единогласно.</w:t>
      </w:r>
    </w:p>
    <w:p w:rsidR="0075322E" w:rsidRDefault="0075322E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Решение: Разъяснить заявителю право сообщать в органы ГИБДД о фактах нарушения правил дорожного движения.</w:t>
      </w:r>
      <w:r w:rsidR="00B94378">
        <w:rPr>
          <w:b w:val="0"/>
          <w:sz w:val="28"/>
          <w:szCs w:val="28"/>
        </w:rPr>
        <w:t xml:space="preserve"> Отв.: Материков Т.Ф. Срок: 09.11.2018.</w:t>
      </w:r>
    </w:p>
    <w:p w:rsidR="0075322E" w:rsidRPr="001A4BF0" w:rsidRDefault="0075322E" w:rsidP="00AE0554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Изучить участок между домами № 63 и № 59 по проспекту 25 Октября г</w:t>
      </w:r>
      <w:proofErr w:type="gramStart"/>
      <w:r>
        <w:rPr>
          <w:b w:val="0"/>
          <w:sz w:val="28"/>
          <w:szCs w:val="28"/>
        </w:rPr>
        <w:t>.Г</w:t>
      </w:r>
      <w:proofErr w:type="gramEnd"/>
      <w:r>
        <w:rPr>
          <w:b w:val="0"/>
          <w:sz w:val="28"/>
          <w:szCs w:val="28"/>
        </w:rPr>
        <w:t xml:space="preserve">атчина на предмет возможности оборудования. При наличии такой возможности включить в план работы на 2019 год оборудование парковочной площадки на указанном участке. Отв.: </w:t>
      </w:r>
      <w:proofErr w:type="gramStart"/>
      <w:r>
        <w:rPr>
          <w:b w:val="0"/>
          <w:sz w:val="28"/>
          <w:szCs w:val="28"/>
        </w:rPr>
        <w:t>Коновалов</w:t>
      </w:r>
      <w:proofErr w:type="gramEnd"/>
      <w:r>
        <w:rPr>
          <w:b w:val="0"/>
          <w:sz w:val="28"/>
          <w:szCs w:val="28"/>
        </w:rPr>
        <w:t xml:space="preserve"> Д.В.. Срок: 30.11.2018.  </w:t>
      </w:r>
    </w:p>
    <w:p w:rsidR="0075322E" w:rsidRDefault="0075322E" w:rsidP="0075322E">
      <w:pPr>
        <w:ind w:firstLine="360"/>
        <w:rPr>
          <w:sz w:val="28"/>
          <w:szCs w:val="28"/>
        </w:rPr>
      </w:pPr>
      <w:r w:rsidRPr="0075322E">
        <w:rPr>
          <w:sz w:val="28"/>
          <w:szCs w:val="28"/>
        </w:rPr>
        <w:t xml:space="preserve">4.9. Вопрос </w:t>
      </w:r>
      <w:r>
        <w:rPr>
          <w:sz w:val="28"/>
          <w:szCs w:val="28"/>
        </w:rPr>
        <w:t xml:space="preserve">о </w:t>
      </w:r>
      <w:r w:rsidRPr="0075322E">
        <w:rPr>
          <w:sz w:val="28"/>
          <w:szCs w:val="28"/>
        </w:rPr>
        <w:t>восстановлении ограничения проезда через арку между домами 11 и 12 по ул</w:t>
      </w:r>
      <w:proofErr w:type="gramStart"/>
      <w:r w:rsidRPr="0075322E">
        <w:rPr>
          <w:sz w:val="28"/>
          <w:szCs w:val="28"/>
        </w:rPr>
        <w:t>.Г</w:t>
      </w:r>
      <w:proofErr w:type="gramEnd"/>
      <w:r w:rsidRPr="0075322E">
        <w:rPr>
          <w:sz w:val="28"/>
          <w:szCs w:val="28"/>
        </w:rPr>
        <w:t>енерала Кныша.</w:t>
      </w:r>
      <w:r>
        <w:rPr>
          <w:sz w:val="28"/>
          <w:szCs w:val="28"/>
        </w:rPr>
        <w:t xml:space="preserve"> Обращение </w:t>
      </w:r>
      <w:r w:rsidRPr="0075322E">
        <w:rPr>
          <w:sz w:val="28"/>
          <w:szCs w:val="28"/>
        </w:rPr>
        <w:t>Зима О</w:t>
      </w:r>
      <w:r>
        <w:rPr>
          <w:sz w:val="28"/>
          <w:szCs w:val="28"/>
        </w:rPr>
        <w:t>.Н..</w:t>
      </w:r>
    </w:p>
    <w:p w:rsidR="0075322E" w:rsidRPr="0075322E" w:rsidRDefault="0075322E" w:rsidP="0075322E">
      <w:pPr>
        <w:ind w:firstLine="360"/>
        <w:rPr>
          <w:b w:val="0"/>
          <w:sz w:val="28"/>
          <w:szCs w:val="28"/>
        </w:rPr>
      </w:pPr>
      <w:proofErr w:type="spellStart"/>
      <w:r w:rsidRPr="0075322E">
        <w:rPr>
          <w:b w:val="0"/>
          <w:sz w:val="28"/>
          <w:szCs w:val="28"/>
        </w:rPr>
        <w:t>Супренок</w:t>
      </w:r>
      <w:proofErr w:type="spellEnd"/>
      <w:r w:rsidRPr="0075322E">
        <w:rPr>
          <w:b w:val="0"/>
          <w:sz w:val="28"/>
          <w:szCs w:val="28"/>
        </w:rPr>
        <w:t xml:space="preserve"> А.А.:</w:t>
      </w:r>
    </w:p>
    <w:p w:rsidR="0075322E" w:rsidRPr="0075322E" w:rsidRDefault="0075322E" w:rsidP="0075322E">
      <w:pPr>
        <w:ind w:firstLine="360"/>
        <w:rPr>
          <w:b w:val="0"/>
          <w:sz w:val="28"/>
          <w:szCs w:val="28"/>
        </w:rPr>
      </w:pPr>
      <w:r w:rsidRPr="0075322E">
        <w:rPr>
          <w:b w:val="0"/>
          <w:sz w:val="28"/>
          <w:szCs w:val="28"/>
        </w:rPr>
        <w:t xml:space="preserve">Проезд действительно был закрытым. </w:t>
      </w:r>
      <w:r w:rsidR="0017211C">
        <w:rPr>
          <w:b w:val="0"/>
          <w:sz w:val="28"/>
          <w:szCs w:val="28"/>
        </w:rPr>
        <w:t xml:space="preserve">Для усиления безопасности пешеходов, </w:t>
      </w:r>
      <w:proofErr w:type="gramStart"/>
      <w:r w:rsidR="0017211C">
        <w:rPr>
          <w:b w:val="0"/>
          <w:sz w:val="28"/>
          <w:szCs w:val="28"/>
        </w:rPr>
        <w:t>с</w:t>
      </w:r>
      <w:r w:rsidRPr="0075322E">
        <w:rPr>
          <w:b w:val="0"/>
          <w:sz w:val="28"/>
          <w:szCs w:val="28"/>
        </w:rPr>
        <w:t>читаю</w:t>
      </w:r>
      <w:proofErr w:type="gramEnd"/>
      <w:r w:rsidRPr="0075322E">
        <w:rPr>
          <w:b w:val="0"/>
          <w:sz w:val="28"/>
          <w:szCs w:val="28"/>
        </w:rPr>
        <w:t xml:space="preserve"> необходимым сквозной проезд в указанной арке повторно ограничить установкой железобетонных вазонов.</w:t>
      </w:r>
    </w:p>
    <w:p w:rsidR="0075322E" w:rsidRPr="0075322E" w:rsidRDefault="0075322E" w:rsidP="0075322E">
      <w:pPr>
        <w:ind w:firstLine="360"/>
        <w:rPr>
          <w:b w:val="0"/>
          <w:sz w:val="28"/>
          <w:szCs w:val="28"/>
        </w:rPr>
      </w:pPr>
      <w:r w:rsidRPr="0075322E">
        <w:rPr>
          <w:b w:val="0"/>
          <w:sz w:val="28"/>
          <w:szCs w:val="28"/>
        </w:rPr>
        <w:t>Предложение принято единогласно.</w:t>
      </w:r>
    </w:p>
    <w:p w:rsidR="0075322E" w:rsidRDefault="0075322E" w:rsidP="0075322E">
      <w:pPr>
        <w:ind w:firstLine="360"/>
        <w:rPr>
          <w:b w:val="0"/>
          <w:sz w:val="28"/>
          <w:szCs w:val="28"/>
        </w:rPr>
      </w:pPr>
      <w:r w:rsidRPr="0075322E">
        <w:rPr>
          <w:b w:val="0"/>
          <w:sz w:val="28"/>
          <w:szCs w:val="28"/>
        </w:rPr>
        <w:t>Решение: Перекрыть сквозной проезд через арку между домами 11 и 12 по ул.</w:t>
      </w:r>
      <w:r w:rsidR="00C555D9">
        <w:rPr>
          <w:b w:val="0"/>
          <w:sz w:val="28"/>
          <w:szCs w:val="28"/>
        </w:rPr>
        <w:t xml:space="preserve"> </w:t>
      </w:r>
      <w:r w:rsidRPr="0075322E">
        <w:rPr>
          <w:b w:val="0"/>
          <w:sz w:val="28"/>
          <w:szCs w:val="28"/>
        </w:rPr>
        <w:t>Генерала Кныша г</w:t>
      </w:r>
      <w:proofErr w:type="gramStart"/>
      <w:r w:rsidRPr="0075322E">
        <w:rPr>
          <w:b w:val="0"/>
          <w:sz w:val="28"/>
          <w:szCs w:val="28"/>
        </w:rPr>
        <w:t>.Г</w:t>
      </w:r>
      <w:proofErr w:type="gramEnd"/>
      <w:r w:rsidRPr="0075322E">
        <w:rPr>
          <w:b w:val="0"/>
          <w:sz w:val="28"/>
          <w:szCs w:val="28"/>
        </w:rPr>
        <w:t>атчины путем установки железобетонных вазонов.</w:t>
      </w:r>
      <w:r w:rsidR="0017211C">
        <w:rPr>
          <w:b w:val="0"/>
          <w:sz w:val="28"/>
          <w:szCs w:val="28"/>
        </w:rPr>
        <w:t xml:space="preserve"> Отв.: </w:t>
      </w:r>
      <w:proofErr w:type="spellStart"/>
      <w:r w:rsidR="0017211C">
        <w:rPr>
          <w:b w:val="0"/>
          <w:sz w:val="28"/>
          <w:szCs w:val="28"/>
        </w:rPr>
        <w:t>Супренок</w:t>
      </w:r>
      <w:proofErr w:type="spellEnd"/>
      <w:r w:rsidR="0017211C">
        <w:rPr>
          <w:b w:val="0"/>
          <w:sz w:val="28"/>
          <w:szCs w:val="28"/>
        </w:rPr>
        <w:t xml:space="preserve"> А.А. Срок: 30.11.2018.</w:t>
      </w:r>
    </w:p>
    <w:p w:rsidR="0017211C" w:rsidRDefault="0017211C" w:rsidP="0017211C">
      <w:pPr>
        <w:ind w:firstLine="360"/>
        <w:rPr>
          <w:sz w:val="28"/>
          <w:szCs w:val="28"/>
        </w:rPr>
      </w:pPr>
      <w:r w:rsidRPr="0017211C">
        <w:rPr>
          <w:sz w:val="28"/>
          <w:szCs w:val="28"/>
        </w:rPr>
        <w:lastRenderedPageBreak/>
        <w:t xml:space="preserve">4.10. Вопрос об изменении схемы работы светофора на перекрестке </w:t>
      </w:r>
      <w:proofErr w:type="spellStart"/>
      <w:r w:rsidRPr="0017211C">
        <w:rPr>
          <w:sz w:val="28"/>
          <w:szCs w:val="28"/>
        </w:rPr>
        <w:t>пр-кт</w:t>
      </w:r>
      <w:proofErr w:type="spellEnd"/>
      <w:r w:rsidRPr="0017211C">
        <w:rPr>
          <w:sz w:val="28"/>
          <w:szCs w:val="28"/>
        </w:rPr>
        <w:t xml:space="preserve"> 25 Октября и ул</w:t>
      </w:r>
      <w:proofErr w:type="gramStart"/>
      <w:r w:rsidRPr="0017211C">
        <w:rPr>
          <w:sz w:val="28"/>
          <w:szCs w:val="28"/>
        </w:rPr>
        <w:t>.Х</w:t>
      </w:r>
      <w:proofErr w:type="gramEnd"/>
      <w:r w:rsidRPr="0017211C">
        <w:rPr>
          <w:sz w:val="28"/>
          <w:szCs w:val="28"/>
        </w:rPr>
        <w:t xml:space="preserve">охлова г.Гатчина, переход через ул.Хохлова. Обращение </w:t>
      </w:r>
      <w:proofErr w:type="spellStart"/>
      <w:r w:rsidRPr="0017211C">
        <w:rPr>
          <w:sz w:val="28"/>
          <w:szCs w:val="28"/>
        </w:rPr>
        <w:t>Глушкевич</w:t>
      </w:r>
      <w:proofErr w:type="spellEnd"/>
      <w:r w:rsidRPr="0017211C">
        <w:rPr>
          <w:sz w:val="28"/>
          <w:szCs w:val="28"/>
        </w:rPr>
        <w:t xml:space="preserve"> И.Л.. </w:t>
      </w:r>
    </w:p>
    <w:p w:rsidR="0017211C" w:rsidRPr="0017211C" w:rsidRDefault="0017211C" w:rsidP="0017211C">
      <w:pPr>
        <w:ind w:firstLine="360"/>
        <w:rPr>
          <w:b w:val="0"/>
          <w:sz w:val="28"/>
          <w:szCs w:val="28"/>
        </w:rPr>
      </w:pPr>
      <w:r w:rsidRPr="0017211C">
        <w:rPr>
          <w:b w:val="0"/>
          <w:sz w:val="28"/>
          <w:szCs w:val="28"/>
        </w:rPr>
        <w:t>Кузнецов Д.В.:</w:t>
      </w:r>
    </w:p>
    <w:p w:rsidR="0017211C" w:rsidRPr="0017211C" w:rsidRDefault="0017211C" w:rsidP="0017211C">
      <w:pPr>
        <w:ind w:firstLine="360"/>
        <w:rPr>
          <w:b w:val="0"/>
          <w:sz w:val="28"/>
          <w:szCs w:val="28"/>
        </w:rPr>
      </w:pPr>
      <w:r w:rsidRPr="0017211C">
        <w:rPr>
          <w:b w:val="0"/>
          <w:sz w:val="28"/>
          <w:szCs w:val="28"/>
        </w:rPr>
        <w:t>Режим работы светофоров на указанном перекрестке отрегулирован с учетом интенсивности потока пешеходов и автотранспорта.</w:t>
      </w:r>
    </w:p>
    <w:p w:rsidR="0017211C" w:rsidRPr="0017211C" w:rsidRDefault="0017211C" w:rsidP="0017211C">
      <w:pPr>
        <w:ind w:firstLine="360"/>
        <w:rPr>
          <w:b w:val="0"/>
          <w:sz w:val="28"/>
          <w:szCs w:val="28"/>
        </w:rPr>
      </w:pPr>
      <w:r w:rsidRPr="0017211C">
        <w:rPr>
          <w:b w:val="0"/>
          <w:sz w:val="28"/>
          <w:szCs w:val="28"/>
        </w:rPr>
        <w:t>Решение:</w:t>
      </w:r>
    </w:p>
    <w:p w:rsidR="0017211C" w:rsidRPr="0017211C" w:rsidRDefault="0017211C" w:rsidP="0017211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Изменение схемы работы светофора на</w:t>
      </w:r>
      <w:r w:rsidRPr="0017211C">
        <w:rPr>
          <w:b w:val="0"/>
          <w:sz w:val="28"/>
          <w:szCs w:val="28"/>
        </w:rPr>
        <w:t xml:space="preserve"> перекрестке </w:t>
      </w:r>
      <w:proofErr w:type="spellStart"/>
      <w:r w:rsidRPr="0017211C">
        <w:rPr>
          <w:b w:val="0"/>
          <w:sz w:val="28"/>
          <w:szCs w:val="28"/>
        </w:rPr>
        <w:t>пр-кт</w:t>
      </w:r>
      <w:proofErr w:type="spellEnd"/>
      <w:r w:rsidRPr="0017211C">
        <w:rPr>
          <w:b w:val="0"/>
          <w:sz w:val="28"/>
          <w:szCs w:val="28"/>
        </w:rPr>
        <w:t xml:space="preserve"> 25 Октября и ул</w:t>
      </w:r>
      <w:proofErr w:type="gramStart"/>
      <w:r w:rsidRPr="0017211C">
        <w:rPr>
          <w:b w:val="0"/>
          <w:sz w:val="28"/>
          <w:szCs w:val="28"/>
        </w:rPr>
        <w:t>.Х</w:t>
      </w:r>
      <w:proofErr w:type="gramEnd"/>
      <w:r w:rsidRPr="0017211C">
        <w:rPr>
          <w:b w:val="0"/>
          <w:sz w:val="28"/>
          <w:szCs w:val="28"/>
        </w:rPr>
        <w:t xml:space="preserve">охлова г.Гатчина, переход через ул.Хохлова не </w:t>
      </w:r>
      <w:r>
        <w:rPr>
          <w:b w:val="0"/>
          <w:sz w:val="28"/>
          <w:szCs w:val="28"/>
        </w:rPr>
        <w:t>целесообразно</w:t>
      </w:r>
      <w:r w:rsidRPr="0017211C">
        <w:rPr>
          <w:b w:val="0"/>
          <w:sz w:val="28"/>
          <w:szCs w:val="28"/>
        </w:rPr>
        <w:t>.</w:t>
      </w:r>
    </w:p>
    <w:p w:rsidR="0075322E" w:rsidRDefault="0017211C" w:rsidP="0022109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4.11. Вопрос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демонтаже дорожный знаков, запрещающих въезд на парковку расположенную напротив СПб ГБУК «ГМЗ «Гатчина» с Красноармейского проспекта. Обращение директора СПб ГБУК «ГМЗ «Гатчина» Панкратова В.Ю..</w:t>
      </w:r>
    </w:p>
    <w:p w:rsidR="0017211C" w:rsidRPr="00466499" w:rsidRDefault="000B03D7" w:rsidP="0022109C">
      <w:pPr>
        <w:ind w:firstLine="360"/>
        <w:rPr>
          <w:b w:val="0"/>
          <w:sz w:val="28"/>
          <w:szCs w:val="28"/>
        </w:rPr>
      </w:pPr>
      <w:proofErr w:type="gramStart"/>
      <w:r w:rsidRPr="00466499">
        <w:rPr>
          <w:b w:val="0"/>
          <w:sz w:val="28"/>
          <w:szCs w:val="28"/>
        </w:rPr>
        <w:t>Коновалов</w:t>
      </w:r>
      <w:proofErr w:type="gramEnd"/>
      <w:r w:rsidRPr="00466499">
        <w:rPr>
          <w:b w:val="0"/>
          <w:sz w:val="28"/>
          <w:szCs w:val="28"/>
        </w:rPr>
        <w:t xml:space="preserve"> Д.В.:</w:t>
      </w:r>
    </w:p>
    <w:p w:rsidR="00966B8D" w:rsidRPr="00466499" w:rsidRDefault="000B03D7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 xml:space="preserve">Въезд и выезд на указанную парковку </w:t>
      </w:r>
      <w:r w:rsidR="00B8621B">
        <w:rPr>
          <w:b w:val="0"/>
          <w:sz w:val="28"/>
          <w:szCs w:val="28"/>
        </w:rPr>
        <w:t xml:space="preserve">расположен </w:t>
      </w:r>
      <w:r w:rsidRPr="00466499">
        <w:rPr>
          <w:b w:val="0"/>
          <w:sz w:val="28"/>
          <w:szCs w:val="28"/>
        </w:rPr>
        <w:t xml:space="preserve">только с Кирасирского проезда. </w:t>
      </w:r>
      <w:r w:rsidR="00C555D9">
        <w:rPr>
          <w:b w:val="0"/>
          <w:sz w:val="28"/>
          <w:szCs w:val="28"/>
        </w:rPr>
        <w:t xml:space="preserve">При проектировании и </w:t>
      </w:r>
      <w:proofErr w:type="gramStart"/>
      <w:r w:rsidR="00C555D9">
        <w:rPr>
          <w:b w:val="0"/>
          <w:sz w:val="28"/>
          <w:szCs w:val="28"/>
        </w:rPr>
        <w:t>обустройстве</w:t>
      </w:r>
      <w:proofErr w:type="gramEnd"/>
      <w:r w:rsidR="00C555D9">
        <w:rPr>
          <w:b w:val="0"/>
          <w:sz w:val="28"/>
          <w:szCs w:val="28"/>
        </w:rPr>
        <w:t xml:space="preserve"> </w:t>
      </w:r>
      <w:r w:rsidR="00B8621B">
        <w:rPr>
          <w:b w:val="0"/>
          <w:sz w:val="28"/>
          <w:szCs w:val="28"/>
        </w:rPr>
        <w:t xml:space="preserve">в том числе </w:t>
      </w:r>
      <w:r w:rsidRPr="00466499">
        <w:rPr>
          <w:b w:val="0"/>
          <w:sz w:val="28"/>
          <w:szCs w:val="28"/>
        </w:rPr>
        <w:t xml:space="preserve">указанной парковки был спланирован и согласован с органами ГИБДД следующий маршрут: </w:t>
      </w:r>
      <w:r w:rsidR="00966B8D" w:rsidRPr="00466499">
        <w:rPr>
          <w:b w:val="0"/>
          <w:sz w:val="28"/>
          <w:szCs w:val="28"/>
        </w:rPr>
        <w:t xml:space="preserve">проспект 25 Октября, мимо обелиска Коннетабль, по улице Киевская, поворот направо на улицу Григорина, по улице Григорина до поворота направо на Кирасирский проезд, въезд на парковку. </w:t>
      </w:r>
      <w:r w:rsidR="000C51DA">
        <w:rPr>
          <w:b w:val="0"/>
          <w:sz w:val="28"/>
          <w:szCs w:val="28"/>
        </w:rPr>
        <w:t xml:space="preserve">Существующая схема движения предусматривает возможность осуществления выезда на </w:t>
      </w:r>
      <w:r w:rsidR="00966B8D" w:rsidRPr="00466499">
        <w:rPr>
          <w:b w:val="0"/>
          <w:sz w:val="28"/>
          <w:szCs w:val="28"/>
        </w:rPr>
        <w:t>Красноармейск</w:t>
      </w:r>
      <w:r w:rsidR="000C51DA">
        <w:rPr>
          <w:b w:val="0"/>
          <w:sz w:val="28"/>
          <w:szCs w:val="28"/>
        </w:rPr>
        <w:t>ий</w:t>
      </w:r>
      <w:r w:rsidR="00966B8D" w:rsidRPr="00466499">
        <w:rPr>
          <w:b w:val="0"/>
          <w:sz w:val="28"/>
          <w:szCs w:val="28"/>
        </w:rPr>
        <w:t xml:space="preserve"> проспект</w:t>
      </w:r>
      <w:r w:rsidR="000C51DA">
        <w:rPr>
          <w:b w:val="0"/>
          <w:sz w:val="28"/>
          <w:szCs w:val="28"/>
        </w:rPr>
        <w:t xml:space="preserve"> в обе стороны. </w:t>
      </w:r>
      <w:r w:rsidR="00966B8D" w:rsidRPr="00466499">
        <w:rPr>
          <w:b w:val="0"/>
          <w:sz w:val="28"/>
          <w:szCs w:val="28"/>
        </w:rPr>
        <w:t xml:space="preserve">Данная схема движения </w:t>
      </w:r>
      <w:r w:rsidR="00B8621B" w:rsidRPr="00C92A67">
        <w:rPr>
          <w:b w:val="0"/>
          <w:sz w:val="28"/>
          <w:szCs w:val="28"/>
        </w:rPr>
        <w:t>организована</w:t>
      </w:r>
      <w:r w:rsidR="00966B8D" w:rsidRPr="00C92A67">
        <w:rPr>
          <w:b w:val="0"/>
          <w:sz w:val="28"/>
          <w:szCs w:val="28"/>
        </w:rPr>
        <w:t xml:space="preserve"> </w:t>
      </w:r>
      <w:r w:rsidR="00B8621B" w:rsidRPr="00C92A67">
        <w:rPr>
          <w:b w:val="0"/>
          <w:sz w:val="28"/>
          <w:szCs w:val="28"/>
        </w:rPr>
        <w:t>в целях обеспечения безопасности дорожного движения</w:t>
      </w:r>
      <w:r w:rsidR="00B8621B">
        <w:rPr>
          <w:b w:val="0"/>
          <w:sz w:val="28"/>
          <w:szCs w:val="28"/>
        </w:rPr>
        <w:t xml:space="preserve"> </w:t>
      </w:r>
      <w:r w:rsidR="00966B8D" w:rsidRPr="00466499">
        <w:rPr>
          <w:b w:val="0"/>
          <w:sz w:val="28"/>
          <w:szCs w:val="28"/>
        </w:rPr>
        <w:t>для заезда</w:t>
      </w:r>
      <w:r w:rsidR="00B8621B">
        <w:rPr>
          <w:b w:val="0"/>
          <w:sz w:val="28"/>
          <w:szCs w:val="28"/>
        </w:rPr>
        <w:t>,</w:t>
      </w:r>
      <w:r w:rsidR="00966B8D" w:rsidRPr="00466499">
        <w:rPr>
          <w:b w:val="0"/>
          <w:sz w:val="28"/>
          <w:szCs w:val="28"/>
        </w:rPr>
        <w:t xml:space="preserve"> как легкового транспорта</w:t>
      </w:r>
      <w:r w:rsidR="00B8621B">
        <w:rPr>
          <w:b w:val="0"/>
          <w:sz w:val="28"/>
          <w:szCs w:val="28"/>
        </w:rPr>
        <w:t>,</w:t>
      </w:r>
      <w:r w:rsidR="00966B8D" w:rsidRPr="00466499">
        <w:rPr>
          <w:b w:val="0"/>
          <w:sz w:val="28"/>
          <w:szCs w:val="28"/>
        </w:rPr>
        <w:t xml:space="preserve"> так и для длинномерных туристических автобусов.</w:t>
      </w:r>
      <w:r w:rsidR="00B8621B">
        <w:rPr>
          <w:b w:val="0"/>
          <w:sz w:val="28"/>
          <w:szCs w:val="28"/>
        </w:rPr>
        <w:t xml:space="preserve"> Кроме того на Кирасирском проезде организовано одностороннее движение.</w:t>
      </w:r>
    </w:p>
    <w:p w:rsidR="000B03D7" w:rsidRPr="00466499" w:rsidRDefault="00966B8D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>Имеется другой маршрут проезда – по Красноармейскому проспекту до поворота налево на аллею Императора Павла</w:t>
      </w:r>
      <w:proofErr w:type="gramStart"/>
      <w:r w:rsidRPr="00466499">
        <w:rPr>
          <w:b w:val="0"/>
          <w:sz w:val="28"/>
          <w:szCs w:val="28"/>
        </w:rPr>
        <w:t xml:space="preserve"> П</w:t>
      </w:r>
      <w:proofErr w:type="gramEnd"/>
      <w:r w:rsidRPr="00466499">
        <w:rPr>
          <w:b w:val="0"/>
          <w:sz w:val="28"/>
          <w:szCs w:val="28"/>
        </w:rPr>
        <w:t>ервого, по данной аллее до поворота налево на улицу Григорина, по улице Григорина до поворота налево на Кирасирский проезд, въезд на парковку.</w:t>
      </w:r>
    </w:p>
    <w:p w:rsidR="0075322E" w:rsidRPr="00466499" w:rsidRDefault="00966B8D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>Кузнецов Д.В.:</w:t>
      </w:r>
    </w:p>
    <w:p w:rsidR="00966B8D" w:rsidRPr="00466499" w:rsidRDefault="00966B8D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 xml:space="preserve">Предлагаю </w:t>
      </w:r>
      <w:r w:rsidR="00413925" w:rsidRPr="00466499">
        <w:rPr>
          <w:b w:val="0"/>
          <w:sz w:val="28"/>
          <w:szCs w:val="28"/>
        </w:rPr>
        <w:t>рекомендовать директору СПб ГБУК «ГМЗ «Гатчина» Панкратову В.Ю., при заключении договоров с перевозчиками прописывать вышеуказанны</w:t>
      </w:r>
      <w:r w:rsidR="00B9349E" w:rsidRPr="00466499">
        <w:rPr>
          <w:b w:val="0"/>
          <w:sz w:val="28"/>
          <w:szCs w:val="28"/>
        </w:rPr>
        <w:t>е</w:t>
      </w:r>
      <w:r w:rsidR="00413925" w:rsidRPr="00466499">
        <w:rPr>
          <w:b w:val="0"/>
          <w:sz w:val="28"/>
          <w:szCs w:val="28"/>
        </w:rPr>
        <w:t xml:space="preserve"> маршрут</w:t>
      </w:r>
      <w:r w:rsidR="00B9349E" w:rsidRPr="00466499">
        <w:rPr>
          <w:b w:val="0"/>
          <w:sz w:val="28"/>
          <w:szCs w:val="28"/>
        </w:rPr>
        <w:t>ы</w:t>
      </w:r>
      <w:r w:rsidR="00413925" w:rsidRPr="00466499">
        <w:rPr>
          <w:b w:val="0"/>
          <w:sz w:val="28"/>
          <w:szCs w:val="28"/>
        </w:rPr>
        <w:t xml:space="preserve"> движения</w:t>
      </w:r>
      <w:r w:rsidR="00B9349E" w:rsidRPr="00466499">
        <w:rPr>
          <w:b w:val="0"/>
          <w:sz w:val="28"/>
          <w:szCs w:val="28"/>
        </w:rPr>
        <w:t xml:space="preserve"> автобусов</w:t>
      </w:r>
      <w:r w:rsidR="00413925" w:rsidRPr="00466499">
        <w:rPr>
          <w:b w:val="0"/>
          <w:sz w:val="28"/>
          <w:szCs w:val="28"/>
        </w:rPr>
        <w:t xml:space="preserve"> до места парковки. Оборудование заезда на парковку с Красноармейского проспекта считаю нецелесообразным</w:t>
      </w:r>
      <w:r w:rsidR="00B8621B">
        <w:rPr>
          <w:b w:val="0"/>
          <w:sz w:val="28"/>
          <w:szCs w:val="28"/>
        </w:rPr>
        <w:t>,</w:t>
      </w:r>
      <w:r w:rsidR="00413925" w:rsidRPr="00466499">
        <w:rPr>
          <w:b w:val="0"/>
          <w:sz w:val="28"/>
          <w:szCs w:val="28"/>
        </w:rPr>
        <w:t xml:space="preserve"> ввиду возможного </w:t>
      </w:r>
      <w:r w:rsidR="00B9349E" w:rsidRPr="00466499">
        <w:rPr>
          <w:b w:val="0"/>
          <w:sz w:val="28"/>
          <w:szCs w:val="28"/>
        </w:rPr>
        <w:t>увеличения ДТП</w:t>
      </w:r>
      <w:r w:rsidR="00883708">
        <w:rPr>
          <w:b w:val="0"/>
          <w:sz w:val="28"/>
          <w:szCs w:val="28"/>
        </w:rPr>
        <w:t xml:space="preserve"> на указанном участке</w:t>
      </w:r>
      <w:r w:rsidR="00B8621B">
        <w:rPr>
          <w:b w:val="0"/>
          <w:sz w:val="28"/>
          <w:szCs w:val="28"/>
        </w:rPr>
        <w:t>, а так же нарушения водителями транспортных сре</w:t>
      </w:r>
      <w:proofErr w:type="gramStart"/>
      <w:r w:rsidR="00B8621B">
        <w:rPr>
          <w:b w:val="0"/>
          <w:sz w:val="28"/>
          <w:szCs w:val="28"/>
        </w:rPr>
        <w:t>дств пр</w:t>
      </w:r>
      <w:proofErr w:type="gramEnd"/>
      <w:r w:rsidR="00B8621B">
        <w:rPr>
          <w:b w:val="0"/>
          <w:sz w:val="28"/>
          <w:szCs w:val="28"/>
        </w:rPr>
        <w:t>авил дорожного движения.</w:t>
      </w:r>
    </w:p>
    <w:p w:rsidR="00466499" w:rsidRPr="00466499" w:rsidRDefault="00466499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>Предложение принято большинством голосов.</w:t>
      </w:r>
    </w:p>
    <w:p w:rsidR="00B9349E" w:rsidRPr="00466499" w:rsidRDefault="00B9349E" w:rsidP="0022109C">
      <w:pPr>
        <w:ind w:firstLine="360"/>
        <w:rPr>
          <w:b w:val="0"/>
          <w:sz w:val="28"/>
          <w:szCs w:val="28"/>
        </w:rPr>
      </w:pPr>
      <w:r w:rsidRPr="00466499">
        <w:rPr>
          <w:b w:val="0"/>
          <w:sz w:val="28"/>
          <w:szCs w:val="28"/>
        </w:rPr>
        <w:t xml:space="preserve">Решение: </w:t>
      </w:r>
      <w:r w:rsidR="00466499" w:rsidRPr="00466499">
        <w:rPr>
          <w:b w:val="0"/>
          <w:sz w:val="28"/>
          <w:szCs w:val="28"/>
        </w:rPr>
        <w:t>Демонтаж дорожных</w:t>
      </w:r>
      <w:r w:rsidRPr="00466499">
        <w:rPr>
          <w:b w:val="0"/>
          <w:sz w:val="28"/>
          <w:szCs w:val="28"/>
        </w:rPr>
        <w:t xml:space="preserve"> знак</w:t>
      </w:r>
      <w:r w:rsidR="00466499" w:rsidRPr="00466499">
        <w:rPr>
          <w:b w:val="0"/>
          <w:sz w:val="28"/>
          <w:szCs w:val="28"/>
        </w:rPr>
        <w:t>ов, запрещающих</w:t>
      </w:r>
      <w:r w:rsidRPr="00466499">
        <w:rPr>
          <w:b w:val="0"/>
          <w:sz w:val="28"/>
          <w:szCs w:val="28"/>
        </w:rPr>
        <w:t xml:space="preserve"> въезд на парковку </w:t>
      </w:r>
      <w:r w:rsidR="00466499" w:rsidRPr="00466499">
        <w:rPr>
          <w:b w:val="0"/>
          <w:sz w:val="28"/>
          <w:szCs w:val="28"/>
        </w:rPr>
        <w:t>расположенную напротив СПб ГБУК «ГМЗ «Гатчина» с Красноармейского проспекта признать нецелесообразным.</w:t>
      </w:r>
    </w:p>
    <w:p w:rsidR="0075322E" w:rsidRDefault="00883708" w:rsidP="0022109C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4.12. </w:t>
      </w:r>
      <w:r w:rsidR="00164C40">
        <w:rPr>
          <w:sz w:val="28"/>
          <w:szCs w:val="28"/>
        </w:rPr>
        <w:t>Вопрос об установке ограждения по границе существующего газона и выделенной зоны зеленых насаждений Приоратского парка и об установке запрещающих дорожных знаков на всех подъездах к парковой зоне, либо обеспечении пропускного режима с охраной на территорию Приоратского парка. Вопрос Начальника УМВД России по Гатчинскому району Ленинградской области Журавлева А.В.</w:t>
      </w:r>
    </w:p>
    <w:p w:rsidR="00164C40" w:rsidRPr="0039070C" w:rsidRDefault="00164C40" w:rsidP="0022109C">
      <w:pPr>
        <w:ind w:firstLine="360"/>
        <w:rPr>
          <w:b w:val="0"/>
          <w:sz w:val="28"/>
          <w:szCs w:val="28"/>
        </w:rPr>
      </w:pPr>
      <w:proofErr w:type="spellStart"/>
      <w:r w:rsidRPr="0039070C">
        <w:rPr>
          <w:b w:val="0"/>
          <w:sz w:val="28"/>
          <w:szCs w:val="28"/>
        </w:rPr>
        <w:t>Супренок</w:t>
      </w:r>
      <w:proofErr w:type="spellEnd"/>
      <w:r w:rsidRPr="0039070C">
        <w:rPr>
          <w:b w:val="0"/>
          <w:sz w:val="28"/>
          <w:szCs w:val="28"/>
        </w:rPr>
        <w:t xml:space="preserve"> А.А.:</w:t>
      </w:r>
    </w:p>
    <w:p w:rsidR="00164C40" w:rsidRDefault="00164C40" w:rsidP="0022109C">
      <w:pPr>
        <w:ind w:firstLine="360"/>
        <w:rPr>
          <w:b w:val="0"/>
          <w:sz w:val="28"/>
          <w:szCs w:val="28"/>
        </w:rPr>
      </w:pPr>
      <w:r w:rsidRPr="0039070C">
        <w:rPr>
          <w:b w:val="0"/>
          <w:sz w:val="28"/>
          <w:szCs w:val="28"/>
        </w:rPr>
        <w:t xml:space="preserve">На всех въездах на территорию Приоратского парка установлены дорожные знаки запрещающие </w:t>
      </w:r>
      <w:r w:rsidR="0039070C">
        <w:rPr>
          <w:b w:val="0"/>
          <w:sz w:val="28"/>
          <w:szCs w:val="28"/>
        </w:rPr>
        <w:t>движение транспортных средств.</w:t>
      </w:r>
    </w:p>
    <w:p w:rsidR="0039070C" w:rsidRDefault="0039070C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Материков </w:t>
      </w:r>
      <w:r w:rsidR="00E91B5E">
        <w:rPr>
          <w:b w:val="0"/>
          <w:sz w:val="28"/>
          <w:szCs w:val="28"/>
        </w:rPr>
        <w:t>Т.Ф.</w:t>
      </w:r>
      <w:r w:rsidR="0024590F">
        <w:rPr>
          <w:b w:val="0"/>
          <w:sz w:val="28"/>
          <w:szCs w:val="28"/>
        </w:rPr>
        <w:t xml:space="preserve">: </w:t>
      </w:r>
    </w:p>
    <w:p w:rsidR="002D36DA" w:rsidRDefault="0024590F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тем, что территория Приоратского парка является федеральной собственностью, </w:t>
      </w:r>
      <w:r w:rsidR="002D36DA">
        <w:rPr>
          <w:b w:val="0"/>
          <w:sz w:val="28"/>
          <w:szCs w:val="28"/>
        </w:rPr>
        <w:t xml:space="preserve">Администрация Гатчинского муниципального района не вправе </w:t>
      </w:r>
      <w:r>
        <w:rPr>
          <w:b w:val="0"/>
          <w:sz w:val="28"/>
          <w:szCs w:val="28"/>
        </w:rPr>
        <w:t>осуществл</w:t>
      </w:r>
      <w:r w:rsidR="002D36DA">
        <w:rPr>
          <w:b w:val="0"/>
          <w:sz w:val="28"/>
          <w:szCs w:val="28"/>
        </w:rPr>
        <w:t>ять</w:t>
      </w:r>
      <w:r>
        <w:rPr>
          <w:b w:val="0"/>
          <w:sz w:val="28"/>
          <w:szCs w:val="28"/>
        </w:rPr>
        <w:t xml:space="preserve"> установк</w:t>
      </w:r>
      <w:r w:rsidR="002D36DA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 xml:space="preserve"> ограждений</w:t>
      </w:r>
      <w:r w:rsidR="00EE0508">
        <w:rPr>
          <w:b w:val="0"/>
          <w:sz w:val="28"/>
          <w:szCs w:val="28"/>
        </w:rPr>
        <w:t xml:space="preserve"> парковой </w:t>
      </w:r>
      <w:r w:rsidR="002D36DA">
        <w:rPr>
          <w:b w:val="0"/>
          <w:sz w:val="28"/>
          <w:szCs w:val="28"/>
        </w:rPr>
        <w:t>зоны.</w:t>
      </w:r>
    </w:p>
    <w:p w:rsidR="0024590F" w:rsidRDefault="00DB23D4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Решение: </w:t>
      </w:r>
    </w:p>
    <w:p w:rsidR="00DB23D4" w:rsidRPr="0039070C" w:rsidRDefault="00DB23D4" w:rsidP="0022109C">
      <w:pPr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Установка ограждений по периметру Приоратского парка нецелесообразна, осуществление пропускного режима вне компетенции администрации Гатчинского муниципального района.</w:t>
      </w:r>
    </w:p>
    <w:p w:rsidR="00164C40" w:rsidRPr="0039070C" w:rsidRDefault="00164C40" w:rsidP="0022109C">
      <w:pPr>
        <w:ind w:firstLine="360"/>
        <w:rPr>
          <w:b w:val="0"/>
          <w:sz w:val="28"/>
          <w:szCs w:val="28"/>
        </w:rPr>
      </w:pPr>
    </w:p>
    <w:p w:rsidR="00770DB7" w:rsidRDefault="00770DB7" w:rsidP="0022109C">
      <w:pPr>
        <w:ind w:firstLine="360"/>
        <w:rPr>
          <w:b w:val="0"/>
          <w:sz w:val="28"/>
          <w:szCs w:val="28"/>
        </w:rPr>
      </w:pPr>
    </w:p>
    <w:p w:rsidR="00A35C58" w:rsidRPr="00770DB7" w:rsidRDefault="00A35C58" w:rsidP="0022109C">
      <w:pPr>
        <w:ind w:firstLine="360"/>
        <w:rPr>
          <w:b w:val="0"/>
          <w:sz w:val="28"/>
          <w:szCs w:val="28"/>
        </w:rPr>
      </w:pPr>
    </w:p>
    <w:p w:rsidR="00EE7CA6" w:rsidRPr="00770DB7" w:rsidRDefault="00EE7CA6" w:rsidP="0022109C">
      <w:pPr>
        <w:rPr>
          <w:b w:val="0"/>
          <w:sz w:val="28"/>
          <w:szCs w:val="28"/>
        </w:rPr>
      </w:pP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Заместитель председателя комиссии</w:t>
      </w:r>
    </w:p>
    <w:p w:rsidR="00B93171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>по ОБДД на территории МО «Город Гатчина»</w:t>
      </w:r>
    </w:p>
    <w:p w:rsidR="0022109C" w:rsidRPr="00770DB7" w:rsidRDefault="0022109C" w:rsidP="00B93171">
      <w:pPr>
        <w:rPr>
          <w:b w:val="0"/>
          <w:sz w:val="28"/>
          <w:szCs w:val="28"/>
        </w:rPr>
      </w:pPr>
      <w:r w:rsidRPr="00770DB7">
        <w:rPr>
          <w:b w:val="0"/>
          <w:sz w:val="28"/>
          <w:szCs w:val="28"/>
        </w:rPr>
        <w:t xml:space="preserve">и Гатчинского муниципального района                            </w:t>
      </w:r>
      <w:r w:rsidR="00B93171">
        <w:rPr>
          <w:b w:val="0"/>
          <w:sz w:val="28"/>
          <w:szCs w:val="28"/>
        </w:rPr>
        <w:t xml:space="preserve">          </w:t>
      </w:r>
      <w:r w:rsidR="004841D3">
        <w:rPr>
          <w:b w:val="0"/>
          <w:sz w:val="28"/>
          <w:szCs w:val="28"/>
        </w:rPr>
        <w:t>Т.Ф. Материков</w:t>
      </w:r>
    </w:p>
    <w:sectPr w:rsidR="0022109C" w:rsidRPr="00770DB7" w:rsidSect="000C51D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71B5"/>
    <w:multiLevelType w:val="multilevel"/>
    <w:tmpl w:val="E5462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E675C"/>
    <w:multiLevelType w:val="multilevel"/>
    <w:tmpl w:val="BA363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413" w:hanging="55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2">
    <w:nsid w:val="769916C7"/>
    <w:multiLevelType w:val="multilevel"/>
    <w:tmpl w:val="26E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3583A"/>
    <w:multiLevelType w:val="multilevel"/>
    <w:tmpl w:val="D6C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4B"/>
    <w:rsid w:val="00004380"/>
    <w:rsid w:val="00020011"/>
    <w:rsid w:val="00022480"/>
    <w:rsid w:val="000334E0"/>
    <w:rsid w:val="000336CD"/>
    <w:rsid w:val="00041EAA"/>
    <w:rsid w:val="00044121"/>
    <w:rsid w:val="00050052"/>
    <w:rsid w:val="00056BC4"/>
    <w:rsid w:val="000631F0"/>
    <w:rsid w:val="000759AA"/>
    <w:rsid w:val="00077700"/>
    <w:rsid w:val="000B03D7"/>
    <w:rsid w:val="000C51DA"/>
    <w:rsid w:val="000E0036"/>
    <w:rsid w:val="000E0819"/>
    <w:rsid w:val="00100CAC"/>
    <w:rsid w:val="001211E3"/>
    <w:rsid w:val="00137E90"/>
    <w:rsid w:val="00146ABA"/>
    <w:rsid w:val="00164C40"/>
    <w:rsid w:val="0017211C"/>
    <w:rsid w:val="001730BF"/>
    <w:rsid w:val="00195753"/>
    <w:rsid w:val="001A38DC"/>
    <w:rsid w:val="001A4BF0"/>
    <w:rsid w:val="001B473C"/>
    <w:rsid w:val="001E496A"/>
    <w:rsid w:val="001E730F"/>
    <w:rsid w:val="0022109C"/>
    <w:rsid w:val="00222B9A"/>
    <w:rsid w:val="0024590F"/>
    <w:rsid w:val="00257675"/>
    <w:rsid w:val="002867AD"/>
    <w:rsid w:val="0028750B"/>
    <w:rsid w:val="00291D71"/>
    <w:rsid w:val="002A3D23"/>
    <w:rsid w:val="002B071D"/>
    <w:rsid w:val="002D36DA"/>
    <w:rsid w:val="002D5364"/>
    <w:rsid w:val="002E2F5A"/>
    <w:rsid w:val="002E5462"/>
    <w:rsid w:val="002F3F9E"/>
    <w:rsid w:val="00311233"/>
    <w:rsid w:val="0031374B"/>
    <w:rsid w:val="00375B03"/>
    <w:rsid w:val="00385039"/>
    <w:rsid w:val="0039070C"/>
    <w:rsid w:val="00393330"/>
    <w:rsid w:val="0039384C"/>
    <w:rsid w:val="003A3050"/>
    <w:rsid w:val="003B0702"/>
    <w:rsid w:val="003B4B0B"/>
    <w:rsid w:val="003D1948"/>
    <w:rsid w:val="003E4977"/>
    <w:rsid w:val="00413925"/>
    <w:rsid w:val="00437481"/>
    <w:rsid w:val="00461B77"/>
    <w:rsid w:val="00465BAD"/>
    <w:rsid w:val="00466499"/>
    <w:rsid w:val="00470BB7"/>
    <w:rsid w:val="004841D3"/>
    <w:rsid w:val="004E1891"/>
    <w:rsid w:val="004F20B1"/>
    <w:rsid w:val="00520172"/>
    <w:rsid w:val="005230E5"/>
    <w:rsid w:val="00523A6B"/>
    <w:rsid w:val="00532038"/>
    <w:rsid w:val="00584D52"/>
    <w:rsid w:val="00586137"/>
    <w:rsid w:val="005877F6"/>
    <w:rsid w:val="0058795F"/>
    <w:rsid w:val="005C494F"/>
    <w:rsid w:val="006218CF"/>
    <w:rsid w:val="0064248C"/>
    <w:rsid w:val="00661D15"/>
    <w:rsid w:val="006825A2"/>
    <w:rsid w:val="0068660A"/>
    <w:rsid w:val="006902FD"/>
    <w:rsid w:val="006C32C9"/>
    <w:rsid w:val="006C5C8B"/>
    <w:rsid w:val="006D1117"/>
    <w:rsid w:val="006F2A13"/>
    <w:rsid w:val="00740FAC"/>
    <w:rsid w:val="007502A9"/>
    <w:rsid w:val="0075322E"/>
    <w:rsid w:val="007640A4"/>
    <w:rsid w:val="00770DB7"/>
    <w:rsid w:val="00791F29"/>
    <w:rsid w:val="007B3C08"/>
    <w:rsid w:val="007D2FC3"/>
    <w:rsid w:val="007D725C"/>
    <w:rsid w:val="007E2F15"/>
    <w:rsid w:val="0081142E"/>
    <w:rsid w:val="00831B29"/>
    <w:rsid w:val="00841150"/>
    <w:rsid w:val="00850F62"/>
    <w:rsid w:val="00883708"/>
    <w:rsid w:val="0089126D"/>
    <w:rsid w:val="00895218"/>
    <w:rsid w:val="008B1FF1"/>
    <w:rsid w:val="008E1B02"/>
    <w:rsid w:val="009062D4"/>
    <w:rsid w:val="0092111F"/>
    <w:rsid w:val="00933B4B"/>
    <w:rsid w:val="00945668"/>
    <w:rsid w:val="00966B8D"/>
    <w:rsid w:val="00986CE8"/>
    <w:rsid w:val="00987C62"/>
    <w:rsid w:val="009D032C"/>
    <w:rsid w:val="009D2CBC"/>
    <w:rsid w:val="009D3FC6"/>
    <w:rsid w:val="009E09E9"/>
    <w:rsid w:val="00A25B67"/>
    <w:rsid w:val="00A35C58"/>
    <w:rsid w:val="00A40BB2"/>
    <w:rsid w:val="00A7495D"/>
    <w:rsid w:val="00A86F48"/>
    <w:rsid w:val="00A97A43"/>
    <w:rsid w:val="00AE0554"/>
    <w:rsid w:val="00AE720B"/>
    <w:rsid w:val="00AF5D4E"/>
    <w:rsid w:val="00B12027"/>
    <w:rsid w:val="00B611EC"/>
    <w:rsid w:val="00B754D4"/>
    <w:rsid w:val="00B8621B"/>
    <w:rsid w:val="00B93171"/>
    <w:rsid w:val="00B9349E"/>
    <w:rsid w:val="00B94378"/>
    <w:rsid w:val="00BC0B53"/>
    <w:rsid w:val="00BC795B"/>
    <w:rsid w:val="00BD4013"/>
    <w:rsid w:val="00BE2B85"/>
    <w:rsid w:val="00C056EF"/>
    <w:rsid w:val="00C06768"/>
    <w:rsid w:val="00C549F0"/>
    <w:rsid w:val="00C555D9"/>
    <w:rsid w:val="00C70DED"/>
    <w:rsid w:val="00C77A2F"/>
    <w:rsid w:val="00C92A67"/>
    <w:rsid w:val="00C97192"/>
    <w:rsid w:val="00CD26A6"/>
    <w:rsid w:val="00CE671B"/>
    <w:rsid w:val="00D00DB7"/>
    <w:rsid w:val="00D16E4F"/>
    <w:rsid w:val="00D271EC"/>
    <w:rsid w:val="00D63BA9"/>
    <w:rsid w:val="00D66AC1"/>
    <w:rsid w:val="00D70F38"/>
    <w:rsid w:val="00D80306"/>
    <w:rsid w:val="00D82FBC"/>
    <w:rsid w:val="00DB23D4"/>
    <w:rsid w:val="00DC3607"/>
    <w:rsid w:val="00DF4EE6"/>
    <w:rsid w:val="00E012B3"/>
    <w:rsid w:val="00E16DD4"/>
    <w:rsid w:val="00E26400"/>
    <w:rsid w:val="00E734F5"/>
    <w:rsid w:val="00E8509A"/>
    <w:rsid w:val="00E855F0"/>
    <w:rsid w:val="00E91B5E"/>
    <w:rsid w:val="00E93916"/>
    <w:rsid w:val="00EC386E"/>
    <w:rsid w:val="00EC77DB"/>
    <w:rsid w:val="00EC7D13"/>
    <w:rsid w:val="00EE0228"/>
    <w:rsid w:val="00EE0508"/>
    <w:rsid w:val="00EE7CA6"/>
    <w:rsid w:val="00F11114"/>
    <w:rsid w:val="00F13A7A"/>
    <w:rsid w:val="00F144A7"/>
    <w:rsid w:val="00F3363C"/>
    <w:rsid w:val="00F35FB3"/>
    <w:rsid w:val="00F40561"/>
    <w:rsid w:val="00F5209A"/>
    <w:rsid w:val="00F52D6E"/>
    <w:rsid w:val="00F83D4E"/>
    <w:rsid w:val="00F9541D"/>
    <w:rsid w:val="00FF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494F"/>
    <w:pPr>
      <w:spacing w:before="100" w:beforeAutospacing="1" w:after="100" w:afterAutospacing="1"/>
      <w:jc w:val="left"/>
      <w:outlineLvl w:val="0"/>
    </w:pPr>
    <w:rPr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  <w:style w:type="table" w:styleId="aa">
    <w:name w:val="Table Grid"/>
    <w:basedOn w:val="a1"/>
    <w:uiPriority w:val="59"/>
    <w:rsid w:val="00DC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EC7D13"/>
    <w:pPr>
      <w:spacing w:before="100" w:beforeAutospacing="1" w:after="100" w:afterAutospacing="1"/>
      <w:jc w:val="left"/>
    </w:pPr>
    <w:rPr>
      <w:b w:val="0"/>
    </w:rPr>
  </w:style>
  <w:style w:type="character" w:styleId="ab">
    <w:name w:val="Hyperlink"/>
    <w:basedOn w:val="a0"/>
    <w:uiPriority w:val="99"/>
    <w:semiHidden/>
    <w:unhideWhenUsed/>
    <w:rsid w:val="00EC7D13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E2F5A"/>
    <w:pPr>
      <w:spacing w:before="100" w:beforeAutospacing="1" w:after="100" w:afterAutospacing="1"/>
      <w:jc w:val="left"/>
    </w:pPr>
    <w:rPr>
      <w:b w:val="0"/>
    </w:rPr>
  </w:style>
  <w:style w:type="paragraph" w:styleId="ad">
    <w:name w:val="header"/>
    <w:basedOn w:val="a"/>
    <w:link w:val="ae"/>
    <w:rsid w:val="0089126D"/>
    <w:pPr>
      <w:tabs>
        <w:tab w:val="center" w:pos="4677"/>
        <w:tab w:val="right" w:pos="9355"/>
      </w:tabs>
      <w:jc w:val="left"/>
    </w:pPr>
    <w:rPr>
      <w:b w:val="0"/>
      <w:spacing w:val="-2"/>
    </w:rPr>
  </w:style>
  <w:style w:type="character" w:customStyle="1" w:styleId="ae">
    <w:name w:val="Верхний колонтитул Знак"/>
    <w:basedOn w:val="a0"/>
    <w:link w:val="ad"/>
    <w:rsid w:val="0089126D"/>
    <w:rPr>
      <w:rFonts w:ascii="Times New Roman" w:eastAsia="Times New Roman" w:hAnsi="Times New Roman" w:cs="Times New Roman"/>
      <w:spacing w:val="-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9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2109C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210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10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210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22109C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70F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F38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90adear.xn--p1ai/request_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4395-4A1B-463F-A663-6351C4BC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Чупракова Елена Ивановна</dc:creator>
  <cp:lastModifiedBy>saa-chanc</cp:lastModifiedBy>
  <cp:revision>7</cp:revision>
  <cp:lastPrinted>2018-10-02T07:08:00Z</cp:lastPrinted>
  <dcterms:created xsi:type="dcterms:W3CDTF">2018-11-07T09:42:00Z</dcterms:created>
  <dcterms:modified xsi:type="dcterms:W3CDTF">2018-11-12T08:13:00Z</dcterms:modified>
</cp:coreProperties>
</file>