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09C" w:rsidRPr="00770DB7" w:rsidRDefault="0022109C" w:rsidP="0022109C">
      <w:pPr>
        <w:pStyle w:val="a3"/>
        <w:rPr>
          <w:b w:val="0"/>
          <w:szCs w:val="28"/>
        </w:rPr>
      </w:pPr>
      <w:r w:rsidRPr="00770DB7">
        <w:rPr>
          <w:b w:val="0"/>
          <w:szCs w:val="28"/>
        </w:rPr>
        <w:t>ПРОТОКОЛ №</w:t>
      </w:r>
      <w:r w:rsidR="00916979">
        <w:rPr>
          <w:b w:val="0"/>
          <w:szCs w:val="28"/>
        </w:rPr>
        <w:t>2</w:t>
      </w:r>
      <w:r w:rsidR="00527C5C">
        <w:rPr>
          <w:b w:val="0"/>
          <w:szCs w:val="28"/>
        </w:rPr>
        <w:t>/19</w:t>
      </w:r>
    </w:p>
    <w:p w:rsidR="0022109C" w:rsidRPr="00770DB7" w:rsidRDefault="0022109C" w:rsidP="0022109C">
      <w:pPr>
        <w:pStyle w:val="a3"/>
        <w:rPr>
          <w:b w:val="0"/>
          <w:szCs w:val="28"/>
        </w:rPr>
      </w:pPr>
    </w:p>
    <w:p w:rsidR="0022109C" w:rsidRPr="00770DB7" w:rsidRDefault="0022109C" w:rsidP="0022109C">
      <w:pPr>
        <w:jc w:val="center"/>
        <w:rPr>
          <w:b w:val="0"/>
          <w:sz w:val="28"/>
          <w:szCs w:val="28"/>
        </w:rPr>
      </w:pPr>
      <w:r w:rsidRPr="00770DB7">
        <w:rPr>
          <w:b w:val="0"/>
          <w:sz w:val="28"/>
          <w:szCs w:val="28"/>
        </w:rPr>
        <w:t>заседания комиссии по обеспечению безопасности дорожного движения на территории МО «Город Гатчина» и Гатчинского муниципального района при администрации Гатчинского муниципального района</w:t>
      </w:r>
    </w:p>
    <w:p w:rsidR="0022109C" w:rsidRPr="00770DB7" w:rsidRDefault="0022109C" w:rsidP="0022109C">
      <w:pPr>
        <w:rPr>
          <w:b w:val="0"/>
          <w:sz w:val="28"/>
          <w:szCs w:val="28"/>
        </w:rPr>
      </w:pPr>
    </w:p>
    <w:p w:rsidR="0022109C" w:rsidRPr="00770DB7" w:rsidRDefault="00916979" w:rsidP="0022109C">
      <w:pPr>
        <w:rPr>
          <w:b w:val="0"/>
          <w:sz w:val="28"/>
          <w:szCs w:val="28"/>
        </w:rPr>
      </w:pPr>
      <w:r>
        <w:rPr>
          <w:b w:val="0"/>
          <w:sz w:val="28"/>
          <w:szCs w:val="28"/>
        </w:rPr>
        <w:t>1</w:t>
      </w:r>
      <w:r w:rsidR="00527C5C">
        <w:rPr>
          <w:b w:val="0"/>
          <w:sz w:val="28"/>
          <w:szCs w:val="28"/>
        </w:rPr>
        <w:t xml:space="preserve">3 </w:t>
      </w:r>
      <w:r>
        <w:rPr>
          <w:b w:val="0"/>
          <w:sz w:val="28"/>
          <w:szCs w:val="28"/>
        </w:rPr>
        <w:t>марта</w:t>
      </w:r>
      <w:r w:rsidR="0022109C" w:rsidRPr="00770DB7">
        <w:rPr>
          <w:b w:val="0"/>
          <w:sz w:val="28"/>
          <w:szCs w:val="28"/>
        </w:rPr>
        <w:t xml:space="preserve"> 201</w:t>
      </w:r>
      <w:r w:rsidR="00527C5C">
        <w:rPr>
          <w:b w:val="0"/>
          <w:sz w:val="28"/>
          <w:szCs w:val="28"/>
        </w:rPr>
        <w:t>9</w:t>
      </w:r>
      <w:r w:rsidR="0022109C" w:rsidRPr="00770DB7">
        <w:rPr>
          <w:b w:val="0"/>
          <w:sz w:val="28"/>
          <w:szCs w:val="28"/>
        </w:rPr>
        <w:t xml:space="preserve"> г.             г. Гатчина, ул. Киргетова, д. 1, кб. 40</w:t>
      </w:r>
    </w:p>
    <w:p w:rsidR="0022109C" w:rsidRPr="00770DB7" w:rsidRDefault="0022109C" w:rsidP="0022109C">
      <w:pPr>
        <w:rPr>
          <w:b w:val="0"/>
          <w:sz w:val="28"/>
          <w:szCs w:val="28"/>
        </w:rPr>
      </w:pPr>
    </w:p>
    <w:p w:rsidR="0022109C" w:rsidRPr="00770DB7" w:rsidRDefault="0022109C" w:rsidP="0022109C">
      <w:pPr>
        <w:pStyle w:val="a5"/>
        <w:rPr>
          <w:b w:val="0"/>
          <w:sz w:val="28"/>
          <w:szCs w:val="28"/>
        </w:rPr>
      </w:pPr>
      <w:r w:rsidRPr="00770DB7">
        <w:rPr>
          <w:b w:val="0"/>
          <w:sz w:val="28"/>
          <w:szCs w:val="28"/>
        </w:rPr>
        <w:t xml:space="preserve">ПРЕДСЕДАТЕЛЬСТВОВАЛИ: </w:t>
      </w:r>
    </w:p>
    <w:p w:rsidR="001B473C" w:rsidRPr="00770DB7" w:rsidRDefault="001B473C" w:rsidP="001B473C">
      <w:pPr>
        <w:rPr>
          <w:b w:val="0"/>
          <w:sz w:val="28"/>
          <w:szCs w:val="28"/>
        </w:rPr>
      </w:pPr>
      <w:r w:rsidRPr="00770DB7">
        <w:rPr>
          <w:b w:val="0"/>
          <w:sz w:val="28"/>
          <w:szCs w:val="28"/>
        </w:rPr>
        <w:t>Заместитель председателя комиссии:</w:t>
      </w:r>
    </w:p>
    <w:p w:rsidR="001B473C" w:rsidRPr="00770DB7" w:rsidRDefault="00584D52" w:rsidP="001B473C">
      <w:pPr>
        <w:rPr>
          <w:b w:val="0"/>
          <w:sz w:val="28"/>
          <w:szCs w:val="28"/>
        </w:rPr>
      </w:pPr>
      <w:r>
        <w:rPr>
          <w:b w:val="0"/>
          <w:sz w:val="28"/>
          <w:szCs w:val="28"/>
        </w:rPr>
        <w:t>Материков Т.Ф.</w:t>
      </w:r>
      <w:r w:rsidR="001B473C" w:rsidRPr="00770DB7">
        <w:rPr>
          <w:b w:val="0"/>
          <w:sz w:val="28"/>
          <w:szCs w:val="28"/>
        </w:rPr>
        <w:t xml:space="preserve"> – заместитель главы администрации Гатчинского муниципального района по </w:t>
      </w:r>
      <w:r w:rsidR="005230E5">
        <w:rPr>
          <w:b w:val="0"/>
          <w:sz w:val="28"/>
          <w:szCs w:val="28"/>
        </w:rPr>
        <w:t>вопросам безопасности</w:t>
      </w:r>
      <w:r w:rsidR="001B473C" w:rsidRPr="00770DB7">
        <w:rPr>
          <w:b w:val="0"/>
          <w:sz w:val="28"/>
          <w:szCs w:val="28"/>
        </w:rPr>
        <w:t>;</w:t>
      </w:r>
    </w:p>
    <w:p w:rsidR="001B473C" w:rsidRPr="00770DB7" w:rsidRDefault="001B473C" w:rsidP="001B473C">
      <w:pPr>
        <w:rPr>
          <w:b w:val="0"/>
          <w:sz w:val="28"/>
          <w:szCs w:val="28"/>
        </w:rPr>
      </w:pPr>
    </w:p>
    <w:p w:rsidR="00986CE8" w:rsidRPr="00770DB7" w:rsidRDefault="00986CE8" w:rsidP="001B473C">
      <w:pPr>
        <w:rPr>
          <w:b w:val="0"/>
          <w:sz w:val="28"/>
          <w:szCs w:val="28"/>
        </w:rPr>
      </w:pPr>
      <w:r w:rsidRPr="00770DB7">
        <w:rPr>
          <w:b w:val="0"/>
          <w:sz w:val="28"/>
          <w:szCs w:val="28"/>
        </w:rPr>
        <w:t>Присутствовали:</w:t>
      </w:r>
    </w:p>
    <w:p w:rsidR="0022109C" w:rsidRDefault="0022109C" w:rsidP="0022109C">
      <w:pPr>
        <w:rPr>
          <w:b w:val="0"/>
          <w:sz w:val="28"/>
          <w:szCs w:val="28"/>
        </w:rPr>
      </w:pPr>
      <w:r w:rsidRPr="00770DB7">
        <w:rPr>
          <w:b w:val="0"/>
          <w:sz w:val="28"/>
          <w:szCs w:val="28"/>
        </w:rPr>
        <w:t>Члены комиссии или их полномочные представители:</w:t>
      </w:r>
    </w:p>
    <w:p w:rsidR="0030286D" w:rsidRDefault="0030286D" w:rsidP="0022109C">
      <w:pPr>
        <w:rPr>
          <w:b w:val="0"/>
          <w:sz w:val="28"/>
          <w:szCs w:val="28"/>
        </w:rPr>
      </w:pPr>
      <w:r>
        <w:rPr>
          <w:b w:val="0"/>
          <w:sz w:val="28"/>
          <w:szCs w:val="28"/>
        </w:rPr>
        <w:t>Фараонова Е.Ю. – заместитель главы администрации Гатчинского муниципального района по городскому хозяйству;</w:t>
      </w:r>
    </w:p>
    <w:p w:rsidR="00A74818" w:rsidRDefault="00A74818" w:rsidP="0022109C">
      <w:pPr>
        <w:rPr>
          <w:b w:val="0"/>
          <w:sz w:val="28"/>
          <w:szCs w:val="28"/>
        </w:rPr>
      </w:pPr>
      <w:r>
        <w:rPr>
          <w:b w:val="0"/>
          <w:sz w:val="28"/>
          <w:szCs w:val="28"/>
        </w:rPr>
        <w:t>Петров А.А. – председатель комитета городского хозяйства и жилищной политики администрации Гатчинского муниципального района;</w:t>
      </w:r>
    </w:p>
    <w:p w:rsidR="00C4476B" w:rsidRDefault="00C4476B" w:rsidP="00C4476B">
      <w:pPr>
        <w:rPr>
          <w:b w:val="0"/>
          <w:sz w:val="28"/>
          <w:szCs w:val="28"/>
        </w:rPr>
      </w:pPr>
      <w:r w:rsidRPr="00770DB7">
        <w:rPr>
          <w:b w:val="0"/>
          <w:sz w:val="28"/>
          <w:szCs w:val="28"/>
        </w:rPr>
        <w:t xml:space="preserve">Федоров Н.И. – </w:t>
      </w:r>
      <w:r>
        <w:rPr>
          <w:b w:val="0"/>
          <w:sz w:val="28"/>
          <w:szCs w:val="28"/>
        </w:rPr>
        <w:t xml:space="preserve">главный </w:t>
      </w:r>
      <w:r w:rsidRPr="00770DB7">
        <w:rPr>
          <w:b w:val="0"/>
          <w:sz w:val="28"/>
          <w:szCs w:val="28"/>
        </w:rPr>
        <w:t>специалист отдела городского хозяйства комитета городского хозяйства и жилищной политики администрации Гатчинского муниципального района;</w:t>
      </w:r>
    </w:p>
    <w:p w:rsidR="00527C5C" w:rsidRDefault="00A74818" w:rsidP="0022109C">
      <w:pPr>
        <w:rPr>
          <w:b w:val="0"/>
          <w:sz w:val="28"/>
          <w:szCs w:val="28"/>
        </w:rPr>
      </w:pPr>
      <w:r>
        <w:rPr>
          <w:b w:val="0"/>
          <w:sz w:val="28"/>
          <w:szCs w:val="28"/>
        </w:rPr>
        <w:t>Попков С.В.</w:t>
      </w:r>
      <w:r w:rsidR="00527C5C">
        <w:rPr>
          <w:b w:val="0"/>
          <w:sz w:val="28"/>
          <w:szCs w:val="28"/>
        </w:rPr>
        <w:t xml:space="preserve"> – председателя комитета образования </w:t>
      </w:r>
      <w:r>
        <w:rPr>
          <w:b w:val="0"/>
          <w:sz w:val="28"/>
          <w:szCs w:val="28"/>
        </w:rPr>
        <w:t>администрации Гатчинского муниципального района</w:t>
      </w:r>
      <w:r w:rsidR="00527C5C">
        <w:rPr>
          <w:b w:val="0"/>
          <w:sz w:val="28"/>
          <w:szCs w:val="28"/>
        </w:rPr>
        <w:t>;</w:t>
      </w:r>
    </w:p>
    <w:p w:rsidR="003D698F" w:rsidRDefault="003D698F" w:rsidP="0022109C">
      <w:pPr>
        <w:rPr>
          <w:b w:val="0"/>
          <w:sz w:val="28"/>
          <w:szCs w:val="28"/>
        </w:rPr>
      </w:pPr>
      <w:r w:rsidRPr="00770DB7">
        <w:rPr>
          <w:b w:val="0"/>
          <w:sz w:val="28"/>
          <w:szCs w:val="28"/>
        </w:rPr>
        <w:t>Уханов В.И. – директор МКУ «Управление БГЗН и Т»;</w:t>
      </w:r>
    </w:p>
    <w:p w:rsidR="00A74818" w:rsidRDefault="00A74818" w:rsidP="0022109C">
      <w:pPr>
        <w:rPr>
          <w:b w:val="0"/>
          <w:sz w:val="28"/>
          <w:szCs w:val="28"/>
        </w:rPr>
      </w:pPr>
      <w:r>
        <w:rPr>
          <w:b w:val="0"/>
          <w:sz w:val="28"/>
          <w:szCs w:val="28"/>
        </w:rPr>
        <w:t>Сердюк Н.Н. – начальник отдела по дорожному хозяйству и транспорту МКУ «Служба координации и развития коммунального хозяйства и строительства»;</w:t>
      </w:r>
    </w:p>
    <w:p w:rsidR="00A74818" w:rsidRDefault="00A74818" w:rsidP="0022109C">
      <w:pPr>
        <w:rPr>
          <w:b w:val="0"/>
          <w:sz w:val="28"/>
          <w:szCs w:val="28"/>
        </w:rPr>
      </w:pPr>
      <w:proofErr w:type="spellStart"/>
      <w:r>
        <w:rPr>
          <w:b w:val="0"/>
          <w:sz w:val="28"/>
          <w:szCs w:val="28"/>
        </w:rPr>
        <w:t>Белоконов</w:t>
      </w:r>
      <w:proofErr w:type="spellEnd"/>
      <w:r>
        <w:rPr>
          <w:b w:val="0"/>
          <w:sz w:val="28"/>
          <w:szCs w:val="28"/>
        </w:rPr>
        <w:t xml:space="preserve"> А.В. – заместитель руководителя по производству МКУ «Служба координации и развития коммунального хозяйства и строительства»;</w:t>
      </w:r>
    </w:p>
    <w:p w:rsidR="00C4476B" w:rsidRDefault="00A74818" w:rsidP="0022109C">
      <w:pPr>
        <w:rPr>
          <w:b w:val="0"/>
          <w:sz w:val="28"/>
          <w:szCs w:val="28"/>
        </w:rPr>
      </w:pPr>
      <w:r>
        <w:rPr>
          <w:b w:val="0"/>
          <w:sz w:val="28"/>
          <w:szCs w:val="28"/>
        </w:rPr>
        <w:t>Кузнецов Д.В.</w:t>
      </w:r>
      <w:r w:rsidR="00C4476B" w:rsidRPr="00770DB7">
        <w:rPr>
          <w:b w:val="0"/>
          <w:sz w:val="28"/>
          <w:szCs w:val="28"/>
        </w:rPr>
        <w:t xml:space="preserve">– </w:t>
      </w:r>
      <w:r w:rsidRPr="000E0036">
        <w:rPr>
          <w:b w:val="0"/>
          <w:sz w:val="28"/>
          <w:szCs w:val="28"/>
        </w:rPr>
        <w:t>старший</w:t>
      </w:r>
      <w:r w:rsidRPr="00770DB7">
        <w:rPr>
          <w:b w:val="0"/>
          <w:sz w:val="28"/>
          <w:szCs w:val="28"/>
        </w:rPr>
        <w:t>государственный инспектор дорожного надзора ОГИБДД УМВД России по Гатчинскому району</w:t>
      </w:r>
      <w:r>
        <w:rPr>
          <w:b w:val="0"/>
          <w:sz w:val="28"/>
          <w:szCs w:val="28"/>
        </w:rPr>
        <w:t xml:space="preserve"> ЛО</w:t>
      </w:r>
      <w:r w:rsidRPr="00770DB7">
        <w:rPr>
          <w:b w:val="0"/>
          <w:sz w:val="28"/>
          <w:szCs w:val="28"/>
        </w:rPr>
        <w:t>;</w:t>
      </w:r>
    </w:p>
    <w:p w:rsidR="00A74818" w:rsidRDefault="00A74818" w:rsidP="0022109C">
      <w:pPr>
        <w:rPr>
          <w:b w:val="0"/>
          <w:sz w:val="28"/>
          <w:szCs w:val="28"/>
        </w:rPr>
      </w:pPr>
      <w:r w:rsidRPr="00CD26A6">
        <w:rPr>
          <w:b w:val="0"/>
          <w:sz w:val="28"/>
          <w:szCs w:val="28"/>
        </w:rPr>
        <w:t xml:space="preserve">Алексеев Р.С. – старший государственный инспектор БДД ОГИБДД УМВД </w:t>
      </w:r>
      <w:r>
        <w:rPr>
          <w:b w:val="0"/>
          <w:sz w:val="28"/>
          <w:szCs w:val="28"/>
        </w:rPr>
        <w:t>России по Гатчинскому району ЛО;</w:t>
      </w:r>
    </w:p>
    <w:p w:rsidR="00C4476B" w:rsidRDefault="001D76FD" w:rsidP="0022109C">
      <w:pPr>
        <w:rPr>
          <w:b w:val="0"/>
          <w:sz w:val="28"/>
          <w:szCs w:val="28"/>
        </w:rPr>
      </w:pPr>
      <w:r>
        <w:rPr>
          <w:b w:val="0"/>
          <w:sz w:val="28"/>
          <w:szCs w:val="28"/>
        </w:rPr>
        <w:t>Бураков Н.Е.–инспектор отдельной роты ДПС №4 ГИБДД ГУ МВД по СПб и ЛО;</w:t>
      </w:r>
    </w:p>
    <w:p w:rsidR="001D76FD" w:rsidRDefault="001D76FD" w:rsidP="0022109C">
      <w:pPr>
        <w:rPr>
          <w:b w:val="0"/>
          <w:sz w:val="28"/>
          <w:szCs w:val="28"/>
        </w:rPr>
      </w:pPr>
      <w:proofErr w:type="spellStart"/>
      <w:r>
        <w:rPr>
          <w:b w:val="0"/>
          <w:sz w:val="28"/>
          <w:szCs w:val="28"/>
        </w:rPr>
        <w:t>Батьянов</w:t>
      </w:r>
      <w:proofErr w:type="spellEnd"/>
      <w:r>
        <w:rPr>
          <w:b w:val="0"/>
          <w:sz w:val="28"/>
          <w:szCs w:val="28"/>
        </w:rPr>
        <w:t xml:space="preserve"> В.П. – директор ОАО Пригородное ДРСУ-3;</w:t>
      </w:r>
    </w:p>
    <w:p w:rsidR="003D698F" w:rsidRDefault="003D698F" w:rsidP="0022109C">
      <w:pPr>
        <w:rPr>
          <w:b w:val="0"/>
          <w:sz w:val="28"/>
          <w:szCs w:val="28"/>
        </w:rPr>
      </w:pPr>
      <w:proofErr w:type="spellStart"/>
      <w:r>
        <w:rPr>
          <w:b w:val="0"/>
          <w:sz w:val="28"/>
          <w:szCs w:val="28"/>
        </w:rPr>
        <w:t>Поздняк</w:t>
      </w:r>
      <w:proofErr w:type="spellEnd"/>
      <w:r>
        <w:rPr>
          <w:b w:val="0"/>
          <w:sz w:val="28"/>
          <w:szCs w:val="28"/>
        </w:rPr>
        <w:t xml:space="preserve"> М.М. – директор МУП «ЖКХ г.Гатчина»;</w:t>
      </w:r>
    </w:p>
    <w:p w:rsidR="003D698F" w:rsidRDefault="003D698F" w:rsidP="0022109C">
      <w:pPr>
        <w:rPr>
          <w:b w:val="0"/>
          <w:sz w:val="28"/>
          <w:szCs w:val="28"/>
        </w:rPr>
      </w:pPr>
      <w:proofErr w:type="spellStart"/>
      <w:r w:rsidRPr="00770DB7">
        <w:rPr>
          <w:b w:val="0"/>
          <w:sz w:val="28"/>
          <w:szCs w:val="28"/>
        </w:rPr>
        <w:t>Рящин</w:t>
      </w:r>
      <w:proofErr w:type="spellEnd"/>
      <w:r w:rsidRPr="00770DB7">
        <w:rPr>
          <w:b w:val="0"/>
          <w:sz w:val="28"/>
          <w:szCs w:val="28"/>
        </w:rPr>
        <w:t xml:space="preserve"> В.А.- директор </w:t>
      </w:r>
      <w:r>
        <w:rPr>
          <w:b w:val="0"/>
          <w:sz w:val="28"/>
          <w:szCs w:val="28"/>
        </w:rPr>
        <w:t xml:space="preserve">МБУ </w:t>
      </w:r>
      <w:r w:rsidRPr="00770DB7">
        <w:rPr>
          <w:b w:val="0"/>
          <w:sz w:val="28"/>
          <w:szCs w:val="28"/>
        </w:rPr>
        <w:t>«УБДХ»;</w:t>
      </w:r>
    </w:p>
    <w:p w:rsidR="001D76FD" w:rsidRDefault="001D76FD" w:rsidP="0022109C">
      <w:pPr>
        <w:rPr>
          <w:b w:val="0"/>
          <w:sz w:val="28"/>
          <w:szCs w:val="28"/>
        </w:rPr>
      </w:pPr>
      <w:proofErr w:type="spellStart"/>
      <w:r>
        <w:rPr>
          <w:b w:val="0"/>
          <w:sz w:val="28"/>
          <w:szCs w:val="28"/>
        </w:rPr>
        <w:t>Жабрева</w:t>
      </w:r>
      <w:proofErr w:type="spellEnd"/>
      <w:r>
        <w:rPr>
          <w:b w:val="0"/>
          <w:sz w:val="28"/>
          <w:szCs w:val="28"/>
        </w:rPr>
        <w:t xml:space="preserve"> Т.Е. - главный специалист</w:t>
      </w:r>
      <w:r w:rsidRPr="00770DB7">
        <w:rPr>
          <w:b w:val="0"/>
          <w:sz w:val="28"/>
          <w:szCs w:val="28"/>
        </w:rPr>
        <w:t xml:space="preserve"> отдела технического надзора</w:t>
      </w:r>
      <w:r>
        <w:rPr>
          <w:b w:val="0"/>
          <w:sz w:val="28"/>
          <w:szCs w:val="28"/>
        </w:rPr>
        <w:t xml:space="preserve"> за состоянием автомобильных дорог </w:t>
      </w:r>
      <w:r w:rsidRPr="00770DB7">
        <w:rPr>
          <w:b w:val="0"/>
          <w:sz w:val="28"/>
          <w:szCs w:val="28"/>
        </w:rPr>
        <w:t>ГКУ «Ленавтодор»;</w:t>
      </w:r>
    </w:p>
    <w:p w:rsidR="003D698F" w:rsidRDefault="003D698F" w:rsidP="0022109C">
      <w:pPr>
        <w:rPr>
          <w:b w:val="0"/>
          <w:sz w:val="28"/>
          <w:szCs w:val="28"/>
        </w:rPr>
      </w:pPr>
      <w:r w:rsidRPr="0041314F">
        <w:rPr>
          <w:b w:val="0"/>
          <w:sz w:val="28"/>
          <w:szCs w:val="28"/>
        </w:rPr>
        <w:t>Давыдов А</w:t>
      </w:r>
      <w:r>
        <w:rPr>
          <w:b w:val="0"/>
          <w:sz w:val="28"/>
          <w:szCs w:val="28"/>
        </w:rPr>
        <w:t>.</w:t>
      </w:r>
      <w:r w:rsidRPr="0041314F">
        <w:rPr>
          <w:b w:val="0"/>
          <w:sz w:val="28"/>
          <w:szCs w:val="28"/>
        </w:rPr>
        <w:t>Н</w:t>
      </w:r>
      <w:r>
        <w:rPr>
          <w:b w:val="0"/>
          <w:sz w:val="28"/>
          <w:szCs w:val="28"/>
        </w:rPr>
        <w:t>.</w:t>
      </w:r>
      <w:r w:rsidRPr="0041314F">
        <w:rPr>
          <w:b w:val="0"/>
          <w:sz w:val="28"/>
          <w:szCs w:val="28"/>
        </w:rPr>
        <w:t xml:space="preserve"> – председатель постоянной комиссии по вопросам правопорядка и законности, защиты населения и территории от чрезвычайных ситуаций, гражданской обороны и мобилизационной подготовки муниципальных предприятий и учреждений совета депутатов МО «Город Гатчина»;</w:t>
      </w:r>
    </w:p>
    <w:p w:rsidR="001D76FD" w:rsidRDefault="001D76FD" w:rsidP="0022109C">
      <w:pPr>
        <w:rPr>
          <w:b w:val="0"/>
          <w:sz w:val="28"/>
          <w:szCs w:val="28"/>
        </w:rPr>
      </w:pPr>
      <w:r>
        <w:rPr>
          <w:b w:val="0"/>
          <w:sz w:val="28"/>
          <w:szCs w:val="28"/>
        </w:rPr>
        <w:lastRenderedPageBreak/>
        <w:t>Алехин Р.А. – председатель комиссии по вопросам правопорядка охраны окружающей среды, гражданской обороны, чрезвычайных ситуаций и пожарной безопасности совета депутатов Гатчинского муниципального района;</w:t>
      </w:r>
    </w:p>
    <w:p w:rsidR="00910883" w:rsidRDefault="00910883" w:rsidP="009E09E9">
      <w:pPr>
        <w:rPr>
          <w:b w:val="0"/>
          <w:sz w:val="28"/>
          <w:szCs w:val="28"/>
        </w:rPr>
      </w:pPr>
    </w:p>
    <w:p w:rsidR="00E26400" w:rsidRDefault="00E26400" w:rsidP="0022109C">
      <w:pPr>
        <w:rPr>
          <w:b w:val="0"/>
          <w:sz w:val="28"/>
          <w:szCs w:val="28"/>
        </w:rPr>
      </w:pPr>
      <w:r w:rsidRPr="00770DB7">
        <w:rPr>
          <w:b w:val="0"/>
          <w:sz w:val="28"/>
          <w:szCs w:val="28"/>
        </w:rPr>
        <w:t>Приглашенные:</w:t>
      </w:r>
    </w:p>
    <w:p w:rsidR="00910883" w:rsidRDefault="001D76FD" w:rsidP="0022109C">
      <w:pPr>
        <w:rPr>
          <w:b w:val="0"/>
          <w:sz w:val="28"/>
          <w:szCs w:val="28"/>
        </w:rPr>
      </w:pPr>
      <w:r>
        <w:rPr>
          <w:b w:val="0"/>
          <w:sz w:val="28"/>
          <w:szCs w:val="28"/>
        </w:rPr>
        <w:t xml:space="preserve">Агафонов С.В. </w:t>
      </w:r>
      <w:r w:rsidR="00910883">
        <w:rPr>
          <w:b w:val="0"/>
          <w:sz w:val="28"/>
          <w:szCs w:val="28"/>
        </w:rPr>
        <w:t xml:space="preserve">– </w:t>
      </w:r>
      <w:r>
        <w:rPr>
          <w:b w:val="0"/>
          <w:sz w:val="28"/>
          <w:szCs w:val="28"/>
        </w:rPr>
        <w:t>заместитель главы администрации Рождественского сельского поселения Гатчинского муниципального района;</w:t>
      </w:r>
    </w:p>
    <w:p w:rsidR="001D76FD" w:rsidRDefault="001D76FD" w:rsidP="0022109C">
      <w:pPr>
        <w:rPr>
          <w:b w:val="0"/>
          <w:sz w:val="28"/>
          <w:szCs w:val="28"/>
        </w:rPr>
      </w:pPr>
      <w:r>
        <w:rPr>
          <w:b w:val="0"/>
          <w:sz w:val="28"/>
          <w:szCs w:val="28"/>
        </w:rPr>
        <w:t>Семенов С.В. – заместитель директора ТП «</w:t>
      </w:r>
      <w:proofErr w:type="spellStart"/>
      <w:r>
        <w:rPr>
          <w:b w:val="0"/>
          <w:sz w:val="28"/>
          <w:szCs w:val="28"/>
        </w:rPr>
        <w:t>Гатчинамаршрутавто</w:t>
      </w:r>
      <w:proofErr w:type="spellEnd"/>
      <w:r>
        <w:rPr>
          <w:b w:val="0"/>
          <w:sz w:val="28"/>
          <w:szCs w:val="28"/>
        </w:rPr>
        <w:t>»;</w:t>
      </w:r>
    </w:p>
    <w:p w:rsidR="001D76FD" w:rsidRDefault="001D76FD" w:rsidP="0022109C">
      <w:pPr>
        <w:rPr>
          <w:b w:val="0"/>
          <w:sz w:val="28"/>
          <w:szCs w:val="28"/>
        </w:rPr>
      </w:pPr>
      <w:r>
        <w:rPr>
          <w:b w:val="0"/>
          <w:sz w:val="28"/>
          <w:szCs w:val="28"/>
        </w:rPr>
        <w:t xml:space="preserve">Широков Н.М. – инженер БД ООО </w:t>
      </w:r>
      <w:proofErr w:type="spellStart"/>
      <w:r>
        <w:rPr>
          <w:b w:val="0"/>
          <w:sz w:val="28"/>
          <w:szCs w:val="28"/>
        </w:rPr>
        <w:t>Транс-Балт</w:t>
      </w:r>
      <w:proofErr w:type="spellEnd"/>
      <w:r>
        <w:rPr>
          <w:b w:val="0"/>
          <w:sz w:val="28"/>
          <w:szCs w:val="28"/>
        </w:rPr>
        <w:t>;</w:t>
      </w:r>
    </w:p>
    <w:p w:rsidR="001D76FD" w:rsidRDefault="007018A3" w:rsidP="0022109C">
      <w:pPr>
        <w:rPr>
          <w:b w:val="0"/>
          <w:sz w:val="28"/>
          <w:szCs w:val="28"/>
        </w:rPr>
      </w:pPr>
      <w:proofErr w:type="spellStart"/>
      <w:r>
        <w:rPr>
          <w:b w:val="0"/>
          <w:sz w:val="28"/>
          <w:szCs w:val="28"/>
        </w:rPr>
        <w:t>Данченков</w:t>
      </w:r>
      <w:proofErr w:type="spellEnd"/>
      <w:r>
        <w:rPr>
          <w:b w:val="0"/>
          <w:sz w:val="28"/>
          <w:szCs w:val="28"/>
        </w:rPr>
        <w:t xml:space="preserve"> П.О. – генеральный директор ООО Байкал;</w:t>
      </w:r>
    </w:p>
    <w:p w:rsidR="007018A3" w:rsidRDefault="007018A3" w:rsidP="0022109C">
      <w:pPr>
        <w:rPr>
          <w:b w:val="0"/>
          <w:sz w:val="28"/>
          <w:szCs w:val="28"/>
        </w:rPr>
      </w:pPr>
      <w:r>
        <w:rPr>
          <w:b w:val="0"/>
          <w:sz w:val="28"/>
          <w:szCs w:val="28"/>
        </w:rPr>
        <w:t>Соболев С.В. – индивидуальный предприниматель.</w:t>
      </w:r>
    </w:p>
    <w:p w:rsidR="003D698F" w:rsidRDefault="003D698F" w:rsidP="0022109C">
      <w:pPr>
        <w:rPr>
          <w:b w:val="0"/>
          <w:sz w:val="28"/>
          <w:szCs w:val="28"/>
        </w:rPr>
      </w:pPr>
    </w:p>
    <w:p w:rsidR="006A0083" w:rsidRDefault="006A0083" w:rsidP="0022109C">
      <w:pPr>
        <w:rPr>
          <w:b w:val="0"/>
          <w:sz w:val="28"/>
          <w:szCs w:val="28"/>
        </w:rPr>
      </w:pPr>
      <w:r>
        <w:rPr>
          <w:b w:val="0"/>
          <w:sz w:val="28"/>
          <w:szCs w:val="28"/>
        </w:rPr>
        <w:t>Секретарь комиссии:</w:t>
      </w:r>
    </w:p>
    <w:p w:rsidR="006A0083" w:rsidRDefault="006A0083" w:rsidP="0022109C">
      <w:pPr>
        <w:rPr>
          <w:b w:val="0"/>
          <w:sz w:val="28"/>
          <w:szCs w:val="28"/>
        </w:rPr>
      </w:pPr>
      <w:r>
        <w:rPr>
          <w:b w:val="0"/>
          <w:sz w:val="28"/>
          <w:szCs w:val="28"/>
        </w:rPr>
        <w:t xml:space="preserve">Горячевских Н.А. – главный специалист МКУ «Управление </w:t>
      </w:r>
      <w:proofErr w:type="spellStart"/>
      <w:r>
        <w:rPr>
          <w:b w:val="0"/>
          <w:sz w:val="28"/>
          <w:szCs w:val="28"/>
        </w:rPr>
        <w:t>БГЗНиТ</w:t>
      </w:r>
      <w:proofErr w:type="spellEnd"/>
      <w:r>
        <w:rPr>
          <w:b w:val="0"/>
          <w:sz w:val="28"/>
          <w:szCs w:val="28"/>
        </w:rPr>
        <w:t xml:space="preserve">» </w:t>
      </w:r>
    </w:p>
    <w:p w:rsidR="00831B29" w:rsidRPr="00770DB7" w:rsidRDefault="00831B29" w:rsidP="00770DB7">
      <w:pPr>
        <w:rPr>
          <w:b w:val="0"/>
          <w:sz w:val="28"/>
          <w:szCs w:val="28"/>
        </w:rPr>
      </w:pPr>
    </w:p>
    <w:p w:rsidR="00291D71" w:rsidRDefault="00291D71" w:rsidP="0022109C">
      <w:pPr>
        <w:rPr>
          <w:b w:val="0"/>
          <w:sz w:val="28"/>
          <w:szCs w:val="28"/>
        </w:rPr>
      </w:pPr>
    </w:p>
    <w:p w:rsidR="007018A3" w:rsidRDefault="0022109C" w:rsidP="00C555D9">
      <w:pPr>
        <w:ind w:firstLine="360"/>
        <w:rPr>
          <w:b w:val="0"/>
          <w:sz w:val="28"/>
          <w:szCs w:val="28"/>
        </w:rPr>
      </w:pPr>
      <w:r w:rsidRPr="00770DB7">
        <w:rPr>
          <w:b w:val="0"/>
          <w:sz w:val="28"/>
          <w:szCs w:val="28"/>
        </w:rPr>
        <w:t>Председатель</w:t>
      </w:r>
      <w:r w:rsidR="00EC77DB" w:rsidRPr="00770DB7">
        <w:rPr>
          <w:b w:val="0"/>
          <w:sz w:val="28"/>
          <w:szCs w:val="28"/>
        </w:rPr>
        <w:t xml:space="preserve">ствующий комиссии </w:t>
      </w:r>
      <w:r w:rsidR="00020011">
        <w:rPr>
          <w:b w:val="0"/>
          <w:sz w:val="28"/>
          <w:szCs w:val="28"/>
        </w:rPr>
        <w:t>Материков Т.Ф.</w:t>
      </w:r>
      <w:r w:rsidRPr="00770DB7">
        <w:rPr>
          <w:b w:val="0"/>
          <w:sz w:val="28"/>
          <w:szCs w:val="28"/>
        </w:rPr>
        <w:t xml:space="preserve"> ознакомил присутствующих с повесткой дня заседания.</w:t>
      </w:r>
    </w:p>
    <w:p w:rsidR="007018A3" w:rsidRDefault="007018A3" w:rsidP="00C555D9">
      <w:pPr>
        <w:ind w:firstLine="360"/>
        <w:rPr>
          <w:b w:val="0"/>
          <w:sz w:val="28"/>
          <w:szCs w:val="28"/>
        </w:rPr>
      </w:pPr>
      <w:r>
        <w:rPr>
          <w:b w:val="0"/>
          <w:sz w:val="28"/>
          <w:szCs w:val="28"/>
        </w:rPr>
        <w:t>Фараонова Е.Ю.:</w:t>
      </w:r>
    </w:p>
    <w:p w:rsidR="007018A3" w:rsidRDefault="007018A3" w:rsidP="00C555D9">
      <w:pPr>
        <w:ind w:firstLine="360"/>
        <w:rPr>
          <w:b w:val="0"/>
          <w:sz w:val="28"/>
          <w:szCs w:val="28"/>
        </w:rPr>
      </w:pPr>
      <w:r>
        <w:rPr>
          <w:b w:val="0"/>
          <w:sz w:val="28"/>
          <w:szCs w:val="28"/>
        </w:rPr>
        <w:t>В связи с многочисленными обращениями граждан Гатчинского муниципального района, поступившими в ходе встречи с главой администрации Гатчинского муниципального района проведенной 01.03.2019 года, предлагаю вопросы, относящихся к компетенции комиссии по обеспечению безопасности дорожного движения, включить в повестку дня заседания.</w:t>
      </w:r>
    </w:p>
    <w:p w:rsidR="007018A3" w:rsidRDefault="007018A3" w:rsidP="00C555D9">
      <w:pPr>
        <w:ind w:firstLine="360"/>
        <w:rPr>
          <w:b w:val="0"/>
          <w:sz w:val="28"/>
          <w:szCs w:val="28"/>
        </w:rPr>
      </w:pPr>
      <w:r>
        <w:rPr>
          <w:b w:val="0"/>
          <w:sz w:val="28"/>
          <w:szCs w:val="28"/>
        </w:rPr>
        <w:t>Перечень вопросов:</w:t>
      </w:r>
    </w:p>
    <w:p w:rsidR="007018A3" w:rsidRDefault="007018A3" w:rsidP="00C555D9">
      <w:pPr>
        <w:ind w:firstLine="360"/>
        <w:rPr>
          <w:b w:val="0"/>
          <w:sz w:val="28"/>
          <w:szCs w:val="28"/>
        </w:rPr>
      </w:pPr>
      <w:r>
        <w:rPr>
          <w:b w:val="0"/>
          <w:sz w:val="28"/>
          <w:szCs w:val="28"/>
        </w:rPr>
        <w:t>1. Не получен ответ на обращение</w:t>
      </w:r>
      <w:r w:rsidR="003E1606">
        <w:rPr>
          <w:b w:val="0"/>
          <w:sz w:val="28"/>
          <w:szCs w:val="28"/>
        </w:rPr>
        <w:t xml:space="preserve"> направленное осенью 2017 года</w:t>
      </w:r>
      <w:r>
        <w:rPr>
          <w:b w:val="0"/>
          <w:sz w:val="28"/>
          <w:szCs w:val="28"/>
        </w:rPr>
        <w:t xml:space="preserve"> об организации пешеходного перехода через ул.Крупская</w:t>
      </w:r>
      <w:r w:rsidR="003E1606">
        <w:rPr>
          <w:b w:val="0"/>
          <w:sz w:val="28"/>
          <w:szCs w:val="28"/>
        </w:rPr>
        <w:t xml:space="preserve"> в г.Гатчина.</w:t>
      </w:r>
    </w:p>
    <w:p w:rsidR="003E1606" w:rsidRDefault="003E1606" w:rsidP="00C555D9">
      <w:pPr>
        <w:ind w:firstLine="360"/>
        <w:rPr>
          <w:b w:val="0"/>
          <w:sz w:val="28"/>
          <w:szCs w:val="28"/>
        </w:rPr>
      </w:pPr>
      <w:r>
        <w:rPr>
          <w:b w:val="0"/>
          <w:sz w:val="28"/>
          <w:szCs w:val="28"/>
        </w:rPr>
        <w:t xml:space="preserve">2. О прекращении транзитного потока транспортных средств по дворовой территории вдоль дома № 13 и 13а по </w:t>
      </w:r>
      <w:proofErr w:type="spellStart"/>
      <w:r>
        <w:rPr>
          <w:b w:val="0"/>
          <w:sz w:val="28"/>
          <w:szCs w:val="28"/>
        </w:rPr>
        <w:t>ул.Рощинскаяг.Гатчина</w:t>
      </w:r>
      <w:proofErr w:type="spellEnd"/>
      <w:r>
        <w:rPr>
          <w:b w:val="0"/>
          <w:sz w:val="28"/>
          <w:szCs w:val="28"/>
        </w:rPr>
        <w:t>.</w:t>
      </w:r>
    </w:p>
    <w:p w:rsidR="003E1606" w:rsidRDefault="00DF5010" w:rsidP="00C555D9">
      <w:pPr>
        <w:ind w:firstLine="360"/>
        <w:rPr>
          <w:b w:val="0"/>
          <w:sz w:val="28"/>
          <w:szCs w:val="28"/>
        </w:rPr>
      </w:pPr>
      <w:r>
        <w:rPr>
          <w:b w:val="0"/>
          <w:sz w:val="28"/>
          <w:szCs w:val="28"/>
        </w:rPr>
        <w:t>3. Об установке ограждений вдоль д.10 по ул.Авиатриссы Зверевой г.Гатчина и ликвидации стоянки такси вдоль указанного дома.</w:t>
      </w:r>
    </w:p>
    <w:p w:rsidR="00DF5010" w:rsidRDefault="00DF5010" w:rsidP="00C555D9">
      <w:pPr>
        <w:ind w:firstLine="360"/>
        <w:rPr>
          <w:b w:val="0"/>
          <w:sz w:val="28"/>
          <w:szCs w:val="28"/>
        </w:rPr>
      </w:pPr>
      <w:r>
        <w:rPr>
          <w:b w:val="0"/>
          <w:sz w:val="28"/>
          <w:szCs w:val="28"/>
        </w:rPr>
        <w:t>4. Об установке дорожных знаков 1.23. «Дети» у базовой школы начального общего образования ГБПОУ «Гатчинский педагогический колледж имени К.Д. Ушинского».</w:t>
      </w:r>
    </w:p>
    <w:p w:rsidR="00DF5010" w:rsidRDefault="00DF5010" w:rsidP="00C555D9">
      <w:pPr>
        <w:ind w:firstLine="360"/>
        <w:rPr>
          <w:b w:val="0"/>
          <w:sz w:val="28"/>
          <w:szCs w:val="28"/>
        </w:rPr>
      </w:pPr>
      <w:r>
        <w:rPr>
          <w:b w:val="0"/>
          <w:sz w:val="28"/>
          <w:szCs w:val="28"/>
        </w:rPr>
        <w:t xml:space="preserve">5. </w:t>
      </w:r>
      <w:r w:rsidR="00E35298">
        <w:rPr>
          <w:b w:val="0"/>
          <w:sz w:val="28"/>
          <w:szCs w:val="28"/>
        </w:rPr>
        <w:t xml:space="preserve">Об открытии сквозного проезда через автостоянку расположенную на </w:t>
      </w:r>
      <w:proofErr w:type="spellStart"/>
      <w:r w:rsidR="00E35298">
        <w:rPr>
          <w:b w:val="0"/>
          <w:sz w:val="28"/>
          <w:szCs w:val="28"/>
        </w:rPr>
        <w:t>ул.Рощинская</w:t>
      </w:r>
      <w:proofErr w:type="spellEnd"/>
      <w:r w:rsidR="00E35298">
        <w:rPr>
          <w:b w:val="0"/>
          <w:sz w:val="28"/>
          <w:szCs w:val="28"/>
        </w:rPr>
        <w:t xml:space="preserve"> к домам №20-22 по ул.7-й Армии г.Гатчина.</w:t>
      </w:r>
    </w:p>
    <w:p w:rsidR="00E35298" w:rsidRDefault="00E35298" w:rsidP="00C555D9">
      <w:pPr>
        <w:ind w:firstLine="360"/>
        <w:rPr>
          <w:b w:val="0"/>
          <w:sz w:val="28"/>
          <w:szCs w:val="28"/>
        </w:rPr>
      </w:pPr>
      <w:r>
        <w:rPr>
          <w:b w:val="0"/>
          <w:sz w:val="28"/>
          <w:szCs w:val="28"/>
        </w:rPr>
        <w:t>Предложение принято большинством голосов.</w:t>
      </w:r>
    </w:p>
    <w:p w:rsidR="00E35298" w:rsidRDefault="00E35298" w:rsidP="00C555D9">
      <w:pPr>
        <w:ind w:firstLine="360"/>
        <w:rPr>
          <w:b w:val="0"/>
          <w:sz w:val="28"/>
          <w:szCs w:val="28"/>
        </w:rPr>
      </w:pPr>
      <w:r>
        <w:rPr>
          <w:b w:val="0"/>
          <w:sz w:val="28"/>
          <w:szCs w:val="28"/>
        </w:rPr>
        <w:t>Решение:</w:t>
      </w:r>
    </w:p>
    <w:p w:rsidR="00E35298" w:rsidRDefault="00E35298" w:rsidP="00C555D9">
      <w:pPr>
        <w:ind w:firstLine="360"/>
        <w:rPr>
          <w:b w:val="0"/>
          <w:sz w:val="28"/>
          <w:szCs w:val="28"/>
        </w:rPr>
      </w:pPr>
      <w:r>
        <w:rPr>
          <w:b w:val="0"/>
          <w:sz w:val="28"/>
          <w:szCs w:val="28"/>
        </w:rPr>
        <w:t>Включить в повестку дня вопросы:</w:t>
      </w:r>
    </w:p>
    <w:p w:rsidR="00E35298" w:rsidRDefault="00E35298" w:rsidP="00E35298">
      <w:pPr>
        <w:ind w:firstLine="360"/>
        <w:rPr>
          <w:b w:val="0"/>
          <w:sz w:val="28"/>
          <w:szCs w:val="28"/>
        </w:rPr>
      </w:pPr>
      <w:r>
        <w:rPr>
          <w:b w:val="0"/>
          <w:sz w:val="28"/>
          <w:szCs w:val="28"/>
        </w:rPr>
        <w:t>1. Не получен ответ на обращение направленное осенью 2017 года об организации пешеходного перехода через ул.Крупская в г.Гатчина.</w:t>
      </w:r>
    </w:p>
    <w:p w:rsidR="00E35298" w:rsidRDefault="00E35298" w:rsidP="00E35298">
      <w:pPr>
        <w:ind w:firstLine="360"/>
        <w:rPr>
          <w:b w:val="0"/>
          <w:sz w:val="28"/>
          <w:szCs w:val="28"/>
        </w:rPr>
      </w:pPr>
      <w:r>
        <w:rPr>
          <w:b w:val="0"/>
          <w:sz w:val="28"/>
          <w:szCs w:val="28"/>
        </w:rPr>
        <w:t xml:space="preserve">2. О прекращении транзитного потока транспортных средств по дворовой территории вдоль дома № 13 и 13а по </w:t>
      </w:r>
      <w:proofErr w:type="spellStart"/>
      <w:r>
        <w:rPr>
          <w:b w:val="0"/>
          <w:sz w:val="28"/>
          <w:szCs w:val="28"/>
        </w:rPr>
        <w:t>ул.Рощинскаяг.Гатчина</w:t>
      </w:r>
      <w:proofErr w:type="spellEnd"/>
      <w:r>
        <w:rPr>
          <w:b w:val="0"/>
          <w:sz w:val="28"/>
          <w:szCs w:val="28"/>
        </w:rPr>
        <w:t>.</w:t>
      </w:r>
    </w:p>
    <w:p w:rsidR="00E35298" w:rsidRDefault="00E35298" w:rsidP="00E35298">
      <w:pPr>
        <w:ind w:firstLine="360"/>
        <w:rPr>
          <w:b w:val="0"/>
          <w:sz w:val="28"/>
          <w:szCs w:val="28"/>
        </w:rPr>
      </w:pPr>
      <w:r>
        <w:rPr>
          <w:b w:val="0"/>
          <w:sz w:val="28"/>
          <w:szCs w:val="28"/>
        </w:rPr>
        <w:lastRenderedPageBreak/>
        <w:t>3. Об установке ограждений вдоль д.10 по ул.Авиатриссы Зверевой г.Гатчина и ликвидации стоянки такси вдоль указанного дома.</w:t>
      </w:r>
    </w:p>
    <w:p w:rsidR="00E35298" w:rsidRDefault="00E35298" w:rsidP="00E35298">
      <w:pPr>
        <w:ind w:firstLine="360"/>
        <w:rPr>
          <w:b w:val="0"/>
          <w:sz w:val="28"/>
          <w:szCs w:val="28"/>
        </w:rPr>
      </w:pPr>
      <w:r>
        <w:rPr>
          <w:b w:val="0"/>
          <w:sz w:val="28"/>
          <w:szCs w:val="28"/>
        </w:rPr>
        <w:t>4. Об установке дорожных знаков 1.23. «Дети» у базовой школы начального общего образования ГБПОУ «Гатчинский педагогический колледж имени К.Д. Ушинского».</w:t>
      </w:r>
    </w:p>
    <w:p w:rsidR="00E35298" w:rsidRDefault="00E35298" w:rsidP="00E35298">
      <w:pPr>
        <w:ind w:firstLine="360"/>
        <w:rPr>
          <w:b w:val="0"/>
          <w:sz w:val="28"/>
          <w:szCs w:val="28"/>
        </w:rPr>
      </w:pPr>
      <w:r>
        <w:rPr>
          <w:b w:val="0"/>
          <w:sz w:val="28"/>
          <w:szCs w:val="28"/>
        </w:rPr>
        <w:t xml:space="preserve">5. Об открытии сквозного проезда через автостоянку расположенную на </w:t>
      </w:r>
      <w:proofErr w:type="spellStart"/>
      <w:r>
        <w:rPr>
          <w:b w:val="0"/>
          <w:sz w:val="28"/>
          <w:szCs w:val="28"/>
        </w:rPr>
        <w:t>ул.Рощинская</w:t>
      </w:r>
      <w:proofErr w:type="spellEnd"/>
      <w:r>
        <w:rPr>
          <w:b w:val="0"/>
          <w:sz w:val="28"/>
          <w:szCs w:val="28"/>
        </w:rPr>
        <w:t xml:space="preserve"> к домам №20-22 по ул.7-й Армии г.Гатчина.</w:t>
      </w:r>
    </w:p>
    <w:p w:rsidR="0022109C" w:rsidRPr="00770DB7" w:rsidRDefault="0022109C" w:rsidP="0022109C">
      <w:pPr>
        <w:rPr>
          <w:b w:val="0"/>
          <w:sz w:val="28"/>
          <w:szCs w:val="28"/>
        </w:rPr>
      </w:pPr>
    </w:p>
    <w:p w:rsidR="00020011" w:rsidRPr="00B92A29" w:rsidRDefault="00B92A29" w:rsidP="00385039">
      <w:pPr>
        <w:numPr>
          <w:ilvl w:val="0"/>
          <w:numId w:val="1"/>
        </w:numPr>
        <w:ind w:left="0" w:firstLine="360"/>
        <w:rPr>
          <w:sz w:val="28"/>
          <w:szCs w:val="28"/>
        </w:rPr>
      </w:pPr>
      <w:r w:rsidRPr="00B92A29">
        <w:rPr>
          <w:color w:val="000000"/>
          <w:sz w:val="28"/>
          <w:szCs w:val="28"/>
          <w:shd w:val="clear" w:color="auto" w:fill="FFFFFF"/>
        </w:rPr>
        <w:t>О состоянии аварийности на автотранспорте за 2018 год и задачах по обеспечению безопасности дорожного движения в 2019 году. Рассмотрение перечня наиболее аварийно-опасных участков автомобильных дорог по Гатчинскому району и перечня первоочередных мер, направленных на устранение причин и условий совершения ДТП.</w:t>
      </w:r>
    </w:p>
    <w:p w:rsidR="0041314F" w:rsidRDefault="007964A4" w:rsidP="0041314F">
      <w:pPr>
        <w:rPr>
          <w:b w:val="0"/>
          <w:sz w:val="28"/>
          <w:szCs w:val="28"/>
        </w:rPr>
      </w:pPr>
      <w:r w:rsidRPr="00F21D26">
        <w:rPr>
          <w:b w:val="0"/>
          <w:sz w:val="28"/>
          <w:szCs w:val="28"/>
        </w:rPr>
        <w:t xml:space="preserve">Докладывал </w:t>
      </w:r>
      <w:r w:rsidR="00B92A29">
        <w:rPr>
          <w:b w:val="0"/>
          <w:sz w:val="28"/>
          <w:szCs w:val="28"/>
        </w:rPr>
        <w:t>Кузнецов Д.В.</w:t>
      </w:r>
      <w:r w:rsidRPr="00F21D26">
        <w:rPr>
          <w:b w:val="0"/>
          <w:sz w:val="28"/>
          <w:szCs w:val="28"/>
        </w:rPr>
        <w:t>:</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Общие данные аварийности по Гатчинскому району (с пострадавшими участниками)</w:t>
      </w:r>
    </w:p>
    <w:tbl>
      <w:tblPr>
        <w:tblW w:w="9072" w:type="dxa"/>
        <w:tblInd w:w="108" w:type="dxa"/>
        <w:tblLook w:val="04A0"/>
      </w:tblPr>
      <w:tblGrid>
        <w:gridCol w:w="4962"/>
        <w:gridCol w:w="1276"/>
        <w:gridCol w:w="1340"/>
        <w:gridCol w:w="829"/>
        <w:gridCol w:w="992"/>
      </w:tblGrid>
      <w:tr w:rsidR="002E260A" w:rsidRPr="002E260A" w:rsidTr="00781876">
        <w:trPr>
          <w:trHeight w:val="255"/>
        </w:trPr>
        <w:tc>
          <w:tcPr>
            <w:tcW w:w="4962" w:type="dxa"/>
            <w:tcBorders>
              <w:top w:val="single" w:sz="4" w:space="0" w:color="auto"/>
              <w:left w:val="single" w:sz="4" w:space="0" w:color="auto"/>
              <w:bottom w:val="nil"/>
              <w:right w:val="single" w:sz="4" w:space="0" w:color="auto"/>
            </w:tcBorders>
            <w:shd w:val="clear" w:color="auto" w:fill="auto"/>
            <w:noWrap/>
            <w:vAlign w:val="bottom"/>
            <w:hideMark/>
          </w:tcPr>
          <w:p w:rsidR="002E260A" w:rsidRPr="0018738F" w:rsidRDefault="002E260A" w:rsidP="002E260A">
            <w:pPr>
              <w:pStyle w:val="a7"/>
              <w:jc w:val="both"/>
              <w:rPr>
                <w:rFonts w:ascii="Times New Roman" w:hAnsi="Times New Roman"/>
                <w:bCs/>
                <w:sz w:val="20"/>
                <w:szCs w:val="20"/>
                <w:lang w:val="ru-RU"/>
              </w:rPr>
            </w:pPr>
            <w:r w:rsidRPr="002E260A">
              <w:rPr>
                <w:rFonts w:ascii="Times New Roman" w:hAnsi="Times New Roman"/>
                <w:bCs/>
                <w:sz w:val="20"/>
                <w:szCs w:val="20"/>
              </w:rPr>
              <w:t> </w:t>
            </w:r>
          </w:p>
        </w:tc>
        <w:tc>
          <w:tcPr>
            <w:tcW w:w="1134" w:type="dxa"/>
            <w:tcBorders>
              <w:top w:val="single" w:sz="4" w:space="0" w:color="auto"/>
              <w:left w:val="nil"/>
              <w:bottom w:val="nil"/>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bCs/>
                <w:sz w:val="20"/>
                <w:szCs w:val="20"/>
              </w:rPr>
            </w:pPr>
            <w:proofErr w:type="spellStart"/>
            <w:r w:rsidRPr="002E260A">
              <w:rPr>
                <w:rFonts w:ascii="Times New Roman" w:hAnsi="Times New Roman"/>
                <w:bCs/>
                <w:sz w:val="20"/>
                <w:szCs w:val="20"/>
              </w:rPr>
              <w:t>Текущийгод</w:t>
            </w:r>
            <w:proofErr w:type="spellEnd"/>
          </w:p>
        </w:tc>
        <w:tc>
          <w:tcPr>
            <w:tcW w:w="1155" w:type="dxa"/>
            <w:tcBorders>
              <w:top w:val="single" w:sz="4" w:space="0" w:color="auto"/>
              <w:left w:val="nil"/>
              <w:bottom w:val="nil"/>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bCs/>
                <w:sz w:val="20"/>
                <w:szCs w:val="20"/>
              </w:rPr>
            </w:pPr>
            <w:proofErr w:type="spellStart"/>
            <w:r w:rsidRPr="002E260A">
              <w:rPr>
                <w:rFonts w:ascii="Times New Roman" w:hAnsi="Times New Roman"/>
                <w:bCs/>
                <w:sz w:val="20"/>
                <w:szCs w:val="20"/>
              </w:rPr>
              <w:t>Прошлыйгод</w:t>
            </w:r>
            <w:proofErr w:type="spellEnd"/>
          </w:p>
        </w:tc>
        <w:tc>
          <w:tcPr>
            <w:tcW w:w="182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E260A" w:rsidRPr="002E260A" w:rsidRDefault="002E260A" w:rsidP="002E260A">
            <w:pPr>
              <w:pStyle w:val="a7"/>
              <w:jc w:val="both"/>
              <w:rPr>
                <w:rFonts w:ascii="Times New Roman" w:hAnsi="Times New Roman"/>
                <w:bCs/>
                <w:sz w:val="20"/>
                <w:szCs w:val="20"/>
              </w:rPr>
            </w:pPr>
            <w:proofErr w:type="spellStart"/>
            <w:r w:rsidRPr="002E260A">
              <w:rPr>
                <w:rFonts w:ascii="Times New Roman" w:hAnsi="Times New Roman"/>
                <w:bCs/>
                <w:sz w:val="20"/>
                <w:szCs w:val="20"/>
              </w:rPr>
              <w:t>Отклонение</w:t>
            </w:r>
            <w:proofErr w:type="spellEnd"/>
          </w:p>
        </w:tc>
      </w:tr>
      <w:tr w:rsidR="002E260A" w:rsidRPr="002E260A" w:rsidTr="00781876">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bCs/>
                <w:sz w:val="20"/>
                <w:szCs w:val="20"/>
              </w:rPr>
            </w:pPr>
          </w:p>
        </w:tc>
        <w:tc>
          <w:tcPr>
            <w:tcW w:w="1155"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bCs/>
                <w:sz w:val="20"/>
                <w:szCs w:val="20"/>
              </w:rPr>
            </w:pPr>
          </w:p>
        </w:tc>
        <w:tc>
          <w:tcPr>
            <w:tcW w:w="829"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 xml:space="preserve">+- </w:t>
            </w:r>
            <w:proofErr w:type="spellStart"/>
            <w:r w:rsidRPr="002E260A">
              <w:rPr>
                <w:rFonts w:ascii="Times New Roman" w:hAnsi="Times New Roman"/>
                <w:bCs/>
                <w:sz w:val="20"/>
                <w:szCs w:val="20"/>
              </w:rPr>
              <w:t>абс</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w:t>
            </w:r>
          </w:p>
        </w:tc>
      </w:tr>
      <w:tr w:rsidR="002E260A" w:rsidRPr="002E260A" w:rsidTr="00781876">
        <w:trPr>
          <w:trHeight w:val="255"/>
        </w:trPr>
        <w:tc>
          <w:tcPr>
            <w:tcW w:w="4962" w:type="dxa"/>
            <w:tcBorders>
              <w:top w:val="nil"/>
              <w:left w:val="single" w:sz="4" w:space="0" w:color="auto"/>
              <w:bottom w:val="single" w:sz="4" w:space="0" w:color="auto"/>
              <w:right w:val="single" w:sz="4" w:space="0" w:color="auto"/>
            </w:tcBorders>
            <w:shd w:val="clear" w:color="auto" w:fill="C0C0C0"/>
            <w:noWrap/>
            <w:vAlign w:val="bottom"/>
            <w:hideMark/>
          </w:tcPr>
          <w:p w:rsidR="002E260A" w:rsidRPr="002E260A" w:rsidRDefault="002E260A" w:rsidP="002E260A">
            <w:pPr>
              <w:pStyle w:val="a7"/>
              <w:jc w:val="both"/>
              <w:rPr>
                <w:rFonts w:ascii="Times New Roman" w:hAnsi="Times New Roman"/>
                <w:sz w:val="20"/>
                <w:szCs w:val="20"/>
              </w:rPr>
            </w:pPr>
            <w:proofErr w:type="spellStart"/>
            <w:r w:rsidRPr="002E260A">
              <w:rPr>
                <w:rFonts w:ascii="Times New Roman" w:hAnsi="Times New Roman"/>
                <w:sz w:val="20"/>
                <w:szCs w:val="20"/>
              </w:rPr>
              <w:t>Всего</w:t>
            </w:r>
            <w:proofErr w:type="spellEnd"/>
            <w:r w:rsidRPr="002E260A">
              <w:rPr>
                <w:rFonts w:ascii="Times New Roman" w:hAnsi="Times New Roman"/>
                <w:sz w:val="20"/>
                <w:szCs w:val="20"/>
              </w:rPr>
              <w:t xml:space="preserve"> ДТП </w:t>
            </w:r>
          </w:p>
        </w:tc>
        <w:tc>
          <w:tcPr>
            <w:tcW w:w="1134" w:type="dxa"/>
            <w:tcBorders>
              <w:top w:val="nil"/>
              <w:left w:val="nil"/>
              <w:bottom w:val="single" w:sz="4" w:space="0" w:color="auto"/>
              <w:right w:val="single" w:sz="4" w:space="0" w:color="auto"/>
            </w:tcBorders>
            <w:shd w:val="clear" w:color="auto" w:fill="C0C0C0"/>
            <w:noWrap/>
            <w:vAlign w:val="bottom"/>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318</w:t>
            </w:r>
          </w:p>
        </w:tc>
        <w:tc>
          <w:tcPr>
            <w:tcW w:w="1155" w:type="dxa"/>
            <w:tcBorders>
              <w:top w:val="nil"/>
              <w:left w:val="nil"/>
              <w:bottom w:val="single" w:sz="4" w:space="0" w:color="auto"/>
              <w:right w:val="single" w:sz="4" w:space="0" w:color="auto"/>
            </w:tcBorders>
            <w:shd w:val="clear" w:color="auto" w:fill="C0C0C0"/>
            <w:noWrap/>
            <w:vAlign w:val="bottom"/>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315</w:t>
            </w:r>
          </w:p>
        </w:tc>
        <w:tc>
          <w:tcPr>
            <w:tcW w:w="829" w:type="dxa"/>
            <w:tcBorders>
              <w:top w:val="nil"/>
              <w:left w:val="nil"/>
              <w:bottom w:val="single" w:sz="4" w:space="0" w:color="auto"/>
              <w:right w:val="single" w:sz="4" w:space="0" w:color="auto"/>
            </w:tcBorders>
            <w:shd w:val="clear" w:color="auto" w:fill="C0C0C0"/>
            <w:noWrap/>
            <w:vAlign w:val="bottom"/>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+3</w:t>
            </w:r>
          </w:p>
        </w:tc>
        <w:tc>
          <w:tcPr>
            <w:tcW w:w="992" w:type="dxa"/>
            <w:tcBorders>
              <w:top w:val="nil"/>
              <w:left w:val="nil"/>
              <w:bottom w:val="single" w:sz="4" w:space="0" w:color="auto"/>
              <w:right w:val="single" w:sz="4" w:space="0" w:color="auto"/>
            </w:tcBorders>
            <w:shd w:val="clear" w:color="auto" w:fill="C0C0C0"/>
            <w:noWrap/>
            <w:vAlign w:val="bottom"/>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+1,0</w:t>
            </w:r>
          </w:p>
        </w:tc>
      </w:tr>
      <w:tr w:rsidR="002E260A" w:rsidRPr="002E260A" w:rsidTr="00781876">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 xml:space="preserve">   в </w:t>
            </w:r>
            <w:proofErr w:type="spellStart"/>
            <w:r w:rsidRPr="002E260A">
              <w:rPr>
                <w:rFonts w:ascii="Times New Roman" w:hAnsi="Times New Roman"/>
                <w:sz w:val="20"/>
                <w:szCs w:val="20"/>
              </w:rPr>
              <w:t>томчисле</w:t>
            </w:r>
            <w:r w:rsidRPr="002E260A">
              <w:rPr>
                <w:rFonts w:ascii="Times New Roman" w:hAnsi="Times New Roman"/>
                <w:bCs/>
                <w:sz w:val="20"/>
                <w:szCs w:val="20"/>
              </w:rPr>
              <w:t>столкновений</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122</w:t>
            </w:r>
          </w:p>
        </w:tc>
        <w:tc>
          <w:tcPr>
            <w:tcW w:w="1155"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141</w:t>
            </w:r>
          </w:p>
        </w:tc>
        <w:tc>
          <w:tcPr>
            <w:tcW w:w="829"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-19</w:t>
            </w:r>
          </w:p>
        </w:tc>
        <w:tc>
          <w:tcPr>
            <w:tcW w:w="992"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-13,5</w:t>
            </w:r>
          </w:p>
        </w:tc>
      </w:tr>
      <w:tr w:rsidR="002E260A" w:rsidRPr="002E260A" w:rsidTr="00781876">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bCs/>
                <w:sz w:val="20"/>
                <w:szCs w:val="20"/>
              </w:rPr>
            </w:pPr>
            <w:proofErr w:type="spellStart"/>
            <w:r w:rsidRPr="002E260A">
              <w:rPr>
                <w:rFonts w:ascii="Times New Roman" w:hAnsi="Times New Roman"/>
                <w:bCs/>
                <w:sz w:val="20"/>
                <w:szCs w:val="20"/>
              </w:rPr>
              <w:t>опрокидываний</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18</w:t>
            </w:r>
          </w:p>
        </w:tc>
        <w:tc>
          <w:tcPr>
            <w:tcW w:w="1155"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19</w:t>
            </w:r>
          </w:p>
        </w:tc>
        <w:tc>
          <w:tcPr>
            <w:tcW w:w="829"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-1</w:t>
            </w:r>
          </w:p>
        </w:tc>
        <w:tc>
          <w:tcPr>
            <w:tcW w:w="992"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-5,3</w:t>
            </w:r>
          </w:p>
        </w:tc>
      </w:tr>
      <w:tr w:rsidR="002E260A" w:rsidRPr="002E260A" w:rsidTr="00781876">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bCs/>
                <w:sz w:val="20"/>
                <w:szCs w:val="20"/>
              </w:rPr>
            </w:pPr>
            <w:proofErr w:type="spellStart"/>
            <w:r w:rsidRPr="002E260A">
              <w:rPr>
                <w:rFonts w:ascii="Times New Roman" w:hAnsi="Times New Roman"/>
                <w:bCs/>
                <w:sz w:val="20"/>
                <w:szCs w:val="20"/>
              </w:rPr>
              <w:t>наездынастоящие</w:t>
            </w:r>
            <w:proofErr w:type="spellEnd"/>
            <w:r w:rsidRPr="002E260A">
              <w:rPr>
                <w:rFonts w:ascii="Times New Roman" w:hAnsi="Times New Roman"/>
                <w:bCs/>
                <w:sz w:val="20"/>
                <w:szCs w:val="20"/>
              </w:rPr>
              <w:t xml:space="preserve"> ТС</w:t>
            </w:r>
          </w:p>
        </w:tc>
        <w:tc>
          <w:tcPr>
            <w:tcW w:w="1134"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6</w:t>
            </w:r>
          </w:p>
        </w:tc>
        <w:tc>
          <w:tcPr>
            <w:tcW w:w="1155"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3</w:t>
            </w:r>
          </w:p>
        </w:tc>
        <w:tc>
          <w:tcPr>
            <w:tcW w:w="829"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+3</w:t>
            </w:r>
          </w:p>
        </w:tc>
        <w:tc>
          <w:tcPr>
            <w:tcW w:w="992"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+100,0</w:t>
            </w:r>
          </w:p>
        </w:tc>
      </w:tr>
      <w:tr w:rsidR="002E260A" w:rsidRPr="002E260A" w:rsidTr="00781876">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bCs/>
                <w:sz w:val="20"/>
                <w:szCs w:val="20"/>
              </w:rPr>
            </w:pPr>
            <w:proofErr w:type="spellStart"/>
            <w:r w:rsidRPr="002E260A">
              <w:rPr>
                <w:rFonts w:ascii="Times New Roman" w:hAnsi="Times New Roman"/>
                <w:bCs/>
                <w:sz w:val="20"/>
                <w:szCs w:val="20"/>
              </w:rPr>
              <w:t>препятствия</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27</w:t>
            </w:r>
          </w:p>
        </w:tc>
        <w:tc>
          <w:tcPr>
            <w:tcW w:w="1155"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22</w:t>
            </w:r>
          </w:p>
        </w:tc>
        <w:tc>
          <w:tcPr>
            <w:tcW w:w="829"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+5</w:t>
            </w:r>
          </w:p>
        </w:tc>
        <w:tc>
          <w:tcPr>
            <w:tcW w:w="992"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+22,7</w:t>
            </w:r>
          </w:p>
        </w:tc>
      </w:tr>
      <w:tr w:rsidR="002E260A" w:rsidRPr="002E260A" w:rsidTr="00781876">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bCs/>
                <w:sz w:val="20"/>
                <w:szCs w:val="20"/>
              </w:rPr>
            </w:pPr>
            <w:proofErr w:type="spellStart"/>
            <w:r w:rsidRPr="002E260A">
              <w:rPr>
                <w:rFonts w:ascii="Times New Roman" w:hAnsi="Times New Roman"/>
                <w:bCs/>
                <w:sz w:val="20"/>
                <w:szCs w:val="20"/>
              </w:rPr>
              <w:t>пешехода</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107</w:t>
            </w:r>
          </w:p>
        </w:tc>
        <w:tc>
          <w:tcPr>
            <w:tcW w:w="1155"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102</w:t>
            </w:r>
          </w:p>
        </w:tc>
        <w:tc>
          <w:tcPr>
            <w:tcW w:w="829"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+5</w:t>
            </w:r>
          </w:p>
        </w:tc>
        <w:tc>
          <w:tcPr>
            <w:tcW w:w="992"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+4,9</w:t>
            </w:r>
          </w:p>
        </w:tc>
      </w:tr>
      <w:tr w:rsidR="002E260A" w:rsidRPr="002E260A" w:rsidTr="00781876">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proofErr w:type="spellStart"/>
            <w:r w:rsidRPr="002E260A">
              <w:rPr>
                <w:rFonts w:ascii="Times New Roman" w:hAnsi="Times New Roman"/>
                <w:sz w:val="20"/>
                <w:szCs w:val="20"/>
              </w:rPr>
              <w:t>погибло</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12</w:t>
            </w:r>
          </w:p>
        </w:tc>
        <w:tc>
          <w:tcPr>
            <w:tcW w:w="1155"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13</w:t>
            </w:r>
          </w:p>
        </w:tc>
        <w:tc>
          <w:tcPr>
            <w:tcW w:w="829"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w:t>
            </w:r>
          </w:p>
        </w:tc>
        <w:tc>
          <w:tcPr>
            <w:tcW w:w="992"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-7,7</w:t>
            </w:r>
          </w:p>
        </w:tc>
      </w:tr>
      <w:tr w:rsidR="002E260A" w:rsidRPr="002E260A" w:rsidTr="00781876">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proofErr w:type="spellStart"/>
            <w:r w:rsidRPr="002E260A">
              <w:rPr>
                <w:rFonts w:ascii="Times New Roman" w:hAnsi="Times New Roman"/>
                <w:sz w:val="20"/>
                <w:szCs w:val="20"/>
              </w:rPr>
              <w:t>ранено</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101</w:t>
            </w:r>
          </w:p>
        </w:tc>
        <w:tc>
          <w:tcPr>
            <w:tcW w:w="1155"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97</w:t>
            </w:r>
          </w:p>
        </w:tc>
        <w:tc>
          <w:tcPr>
            <w:tcW w:w="829"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+4</w:t>
            </w:r>
          </w:p>
        </w:tc>
        <w:tc>
          <w:tcPr>
            <w:tcW w:w="992"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+4,1</w:t>
            </w:r>
          </w:p>
        </w:tc>
      </w:tr>
      <w:tr w:rsidR="002E260A" w:rsidRPr="002E260A" w:rsidTr="00781876">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bCs/>
                <w:sz w:val="20"/>
                <w:szCs w:val="20"/>
              </w:rPr>
            </w:pPr>
            <w:proofErr w:type="spellStart"/>
            <w:r w:rsidRPr="002E260A">
              <w:rPr>
                <w:rFonts w:ascii="Times New Roman" w:hAnsi="Times New Roman"/>
                <w:bCs/>
                <w:sz w:val="20"/>
                <w:szCs w:val="20"/>
              </w:rPr>
              <w:t>велосипедиста</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21</w:t>
            </w:r>
          </w:p>
        </w:tc>
        <w:tc>
          <w:tcPr>
            <w:tcW w:w="1155"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16</w:t>
            </w:r>
          </w:p>
        </w:tc>
        <w:tc>
          <w:tcPr>
            <w:tcW w:w="829"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+5</w:t>
            </w:r>
          </w:p>
        </w:tc>
        <w:tc>
          <w:tcPr>
            <w:tcW w:w="992"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+31,3</w:t>
            </w:r>
          </w:p>
        </w:tc>
      </w:tr>
      <w:tr w:rsidR="002E260A" w:rsidRPr="002E260A" w:rsidTr="00781876">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proofErr w:type="spellStart"/>
            <w:r w:rsidRPr="002E260A">
              <w:rPr>
                <w:rFonts w:ascii="Times New Roman" w:hAnsi="Times New Roman"/>
                <w:sz w:val="20"/>
                <w:szCs w:val="20"/>
              </w:rPr>
              <w:t>гужевойтранспорт</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w:t>
            </w:r>
          </w:p>
        </w:tc>
        <w:tc>
          <w:tcPr>
            <w:tcW w:w="1155"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0</w:t>
            </w:r>
          </w:p>
        </w:tc>
        <w:tc>
          <w:tcPr>
            <w:tcW w:w="829"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w:t>
            </w:r>
          </w:p>
        </w:tc>
        <w:tc>
          <w:tcPr>
            <w:tcW w:w="992"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0,0</w:t>
            </w:r>
          </w:p>
        </w:tc>
      </w:tr>
      <w:tr w:rsidR="002E260A" w:rsidRPr="002E260A" w:rsidTr="00781876">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bCs/>
                <w:sz w:val="20"/>
                <w:szCs w:val="20"/>
              </w:rPr>
            </w:pPr>
            <w:proofErr w:type="spellStart"/>
            <w:r w:rsidRPr="002E260A">
              <w:rPr>
                <w:rFonts w:ascii="Times New Roman" w:hAnsi="Times New Roman"/>
                <w:bCs/>
                <w:sz w:val="20"/>
                <w:szCs w:val="20"/>
              </w:rPr>
              <w:t>паденийпассажиров</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3</w:t>
            </w:r>
          </w:p>
        </w:tc>
        <w:tc>
          <w:tcPr>
            <w:tcW w:w="1155"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4</w:t>
            </w:r>
          </w:p>
        </w:tc>
        <w:tc>
          <w:tcPr>
            <w:tcW w:w="829"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-1</w:t>
            </w:r>
          </w:p>
        </w:tc>
        <w:tc>
          <w:tcPr>
            <w:tcW w:w="992"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-25,0</w:t>
            </w:r>
          </w:p>
        </w:tc>
      </w:tr>
      <w:tr w:rsidR="002E260A" w:rsidRPr="002E260A" w:rsidTr="00781876">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bCs/>
                <w:sz w:val="20"/>
                <w:szCs w:val="20"/>
              </w:rPr>
            </w:pPr>
            <w:proofErr w:type="spellStart"/>
            <w:r w:rsidRPr="002E260A">
              <w:rPr>
                <w:rFonts w:ascii="Times New Roman" w:hAnsi="Times New Roman"/>
                <w:bCs/>
                <w:sz w:val="20"/>
                <w:szCs w:val="20"/>
              </w:rPr>
              <w:t>иныевидыпроисшествий</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13</w:t>
            </w:r>
          </w:p>
        </w:tc>
        <w:tc>
          <w:tcPr>
            <w:tcW w:w="1155"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8</w:t>
            </w:r>
          </w:p>
        </w:tc>
        <w:tc>
          <w:tcPr>
            <w:tcW w:w="829"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+5</w:t>
            </w:r>
          </w:p>
        </w:tc>
        <w:tc>
          <w:tcPr>
            <w:tcW w:w="992"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+62,5</w:t>
            </w:r>
          </w:p>
        </w:tc>
      </w:tr>
      <w:tr w:rsidR="002E260A" w:rsidRPr="002E260A" w:rsidTr="00781876">
        <w:trPr>
          <w:trHeight w:val="255"/>
        </w:trPr>
        <w:tc>
          <w:tcPr>
            <w:tcW w:w="4962" w:type="dxa"/>
            <w:tcBorders>
              <w:top w:val="nil"/>
              <w:left w:val="single" w:sz="4" w:space="0" w:color="auto"/>
              <w:bottom w:val="single" w:sz="4" w:space="0" w:color="auto"/>
              <w:right w:val="single" w:sz="4" w:space="0" w:color="auto"/>
            </w:tcBorders>
            <w:shd w:val="clear" w:color="auto" w:fill="C0C0C0"/>
            <w:noWrap/>
            <w:vAlign w:val="bottom"/>
            <w:hideMark/>
          </w:tcPr>
          <w:p w:rsidR="002E260A" w:rsidRPr="002E260A" w:rsidRDefault="002E260A" w:rsidP="002E260A">
            <w:pPr>
              <w:pStyle w:val="a7"/>
              <w:jc w:val="both"/>
              <w:rPr>
                <w:rFonts w:ascii="Times New Roman" w:hAnsi="Times New Roman"/>
                <w:sz w:val="20"/>
                <w:szCs w:val="20"/>
              </w:rPr>
            </w:pPr>
            <w:proofErr w:type="spellStart"/>
            <w:r w:rsidRPr="002E260A">
              <w:rPr>
                <w:rFonts w:ascii="Times New Roman" w:hAnsi="Times New Roman"/>
                <w:sz w:val="20"/>
                <w:szCs w:val="20"/>
              </w:rPr>
              <w:t>Всегопогиблолюдей</w:t>
            </w:r>
            <w:proofErr w:type="spellEnd"/>
          </w:p>
        </w:tc>
        <w:tc>
          <w:tcPr>
            <w:tcW w:w="1134" w:type="dxa"/>
            <w:tcBorders>
              <w:top w:val="nil"/>
              <w:left w:val="nil"/>
              <w:bottom w:val="single" w:sz="4" w:space="0" w:color="auto"/>
              <w:right w:val="single" w:sz="4" w:space="0" w:color="auto"/>
            </w:tcBorders>
            <w:shd w:val="clear" w:color="auto" w:fill="C0C0C0"/>
            <w:noWrap/>
            <w:vAlign w:val="bottom"/>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45</w:t>
            </w:r>
          </w:p>
        </w:tc>
        <w:tc>
          <w:tcPr>
            <w:tcW w:w="1155" w:type="dxa"/>
            <w:tcBorders>
              <w:top w:val="nil"/>
              <w:left w:val="nil"/>
              <w:bottom w:val="single" w:sz="4" w:space="0" w:color="auto"/>
              <w:right w:val="single" w:sz="4" w:space="0" w:color="auto"/>
            </w:tcBorders>
            <w:shd w:val="clear" w:color="auto" w:fill="C0C0C0"/>
            <w:noWrap/>
            <w:vAlign w:val="bottom"/>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42</w:t>
            </w:r>
          </w:p>
        </w:tc>
        <w:tc>
          <w:tcPr>
            <w:tcW w:w="829" w:type="dxa"/>
            <w:tcBorders>
              <w:top w:val="nil"/>
              <w:left w:val="nil"/>
              <w:bottom w:val="single" w:sz="4" w:space="0" w:color="auto"/>
              <w:right w:val="single" w:sz="4" w:space="0" w:color="auto"/>
            </w:tcBorders>
            <w:shd w:val="clear" w:color="auto" w:fill="C0C0C0"/>
            <w:noWrap/>
            <w:vAlign w:val="bottom"/>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+3</w:t>
            </w:r>
          </w:p>
        </w:tc>
        <w:tc>
          <w:tcPr>
            <w:tcW w:w="992" w:type="dxa"/>
            <w:tcBorders>
              <w:top w:val="nil"/>
              <w:left w:val="nil"/>
              <w:bottom w:val="single" w:sz="4" w:space="0" w:color="auto"/>
              <w:right w:val="single" w:sz="4" w:space="0" w:color="auto"/>
            </w:tcBorders>
            <w:shd w:val="clear" w:color="auto" w:fill="C0C0C0"/>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+7,1</w:t>
            </w:r>
          </w:p>
        </w:tc>
      </w:tr>
      <w:tr w:rsidR="002E260A" w:rsidRPr="002E260A" w:rsidTr="00781876">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 xml:space="preserve">   в </w:t>
            </w:r>
            <w:proofErr w:type="spellStart"/>
            <w:r w:rsidRPr="002E260A">
              <w:rPr>
                <w:rFonts w:ascii="Times New Roman" w:hAnsi="Times New Roman"/>
                <w:sz w:val="20"/>
                <w:szCs w:val="20"/>
              </w:rPr>
              <w:t>томчиследетей</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5</w:t>
            </w:r>
          </w:p>
        </w:tc>
        <w:tc>
          <w:tcPr>
            <w:tcW w:w="1155"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0</w:t>
            </w:r>
          </w:p>
        </w:tc>
        <w:tc>
          <w:tcPr>
            <w:tcW w:w="829"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+5</w:t>
            </w:r>
          </w:p>
        </w:tc>
        <w:tc>
          <w:tcPr>
            <w:tcW w:w="992"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0,0</w:t>
            </w:r>
          </w:p>
        </w:tc>
      </w:tr>
      <w:tr w:rsidR="002E260A" w:rsidRPr="002E260A" w:rsidTr="00781876">
        <w:trPr>
          <w:trHeight w:val="255"/>
        </w:trPr>
        <w:tc>
          <w:tcPr>
            <w:tcW w:w="4962" w:type="dxa"/>
            <w:tcBorders>
              <w:top w:val="nil"/>
              <w:left w:val="single" w:sz="4" w:space="0" w:color="auto"/>
              <w:bottom w:val="single" w:sz="4" w:space="0" w:color="auto"/>
              <w:right w:val="single" w:sz="4" w:space="0" w:color="auto"/>
            </w:tcBorders>
            <w:shd w:val="clear" w:color="auto" w:fill="C0C0C0"/>
            <w:noWrap/>
            <w:vAlign w:val="bottom"/>
            <w:hideMark/>
          </w:tcPr>
          <w:p w:rsidR="002E260A" w:rsidRPr="002E260A" w:rsidRDefault="002E260A" w:rsidP="002E260A">
            <w:pPr>
              <w:pStyle w:val="a7"/>
              <w:jc w:val="both"/>
              <w:rPr>
                <w:rFonts w:ascii="Times New Roman" w:hAnsi="Times New Roman"/>
                <w:sz w:val="20"/>
                <w:szCs w:val="20"/>
              </w:rPr>
            </w:pPr>
            <w:proofErr w:type="spellStart"/>
            <w:r w:rsidRPr="002E260A">
              <w:rPr>
                <w:rFonts w:ascii="Times New Roman" w:hAnsi="Times New Roman"/>
                <w:sz w:val="20"/>
                <w:szCs w:val="20"/>
              </w:rPr>
              <w:t>Всегораненолюдей</w:t>
            </w:r>
            <w:proofErr w:type="spellEnd"/>
          </w:p>
        </w:tc>
        <w:tc>
          <w:tcPr>
            <w:tcW w:w="1134" w:type="dxa"/>
            <w:tcBorders>
              <w:top w:val="nil"/>
              <w:left w:val="nil"/>
              <w:bottom w:val="single" w:sz="4" w:space="0" w:color="auto"/>
              <w:right w:val="single" w:sz="4" w:space="0" w:color="auto"/>
            </w:tcBorders>
            <w:shd w:val="clear" w:color="auto" w:fill="C0C0C0"/>
            <w:noWrap/>
            <w:vAlign w:val="bottom"/>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394</w:t>
            </w:r>
          </w:p>
        </w:tc>
        <w:tc>
          <w:tcPr>
            <w:tcW w:w="1155" w:type="dxa"/>
            <w:tcBorders>
              <w:top w:val="nil"/>
              <w:left w:val="nil"/>
              <w:bottom w:val="single" w:sz="4" w:space="0" w:color="auto"/>
              <w:right w:val="single" w:sz="4" w:space="0" w:color="auto"/>
            </w:tcBorders>
            <w:shd w:val="clear" w:color="auto" w:fill="C0C0C0"/>
            <w:noWrap/>
            <w:vAlign w:val="bottom"/>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414</w:t>
            </w:r>
          </w:p>
        </w:tc>
        <w:tc>
          <w:tcPr>
            <w:tcW w:w="829" w:type="dxa"/>
            <w:tcBorders>
              <w:top w:val="nil"/>
              <w:left w:val="nil"/>
              <w:bottom w:val="single" w:sz="4" w:space="0" w:color="auto"/>
              <w:right w:val="single" w:sz="4" w:space="0" w:color="auto"/>
            </w:tcBorders>
            <w:shd w:val="clear" w:color="auto" w:fill="C0C0C0"/>
            <w:noWrap/>
            <w:vAlign w:val="bottom"/>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-20</w:t>
            </w:r>
          </w:p>
        </w:tc>
        <w:tc>
          <w:tcPr>
            <w:tcW w:w="992" w:type="dxa"/>
            <w:tcBorders>
              <w:top w:val="nil"/>
              <w:left w:val="nil"/>
              <w:bottom w:val="single" w:sz="4" w:space="0" w:color="auto"/>
              <w:right w:val="single" w:sz="4" w:space="0" w:color="auto"/>
            </w:tcBorders>
            <w:shd w:val="clear" w:color="auto" w:fill="C0C0C0"/>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-4,8</w:t>
            </w:r>
          </w:p>
        </w:tc>
      </w:tr>
      <w:tr w:rsidR="002E260A" w:rsidRPr="002E260A" w:rsidTr="00781876">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 xml:space="preserve"> в </w:t>
            </w:r>
            <w:proofErr w:type="spellStart"/>
            <w:r w:rsidRPr="002E260A">
              <w:rPr>
                <w:rFonts w:ascii="Times New Roman" w:hAnsi="Times New Roman"/>
                <w:sz w:val="20"/>
                <w:szCs w:val="20"/>
              </w:rPr>
              <w:t>томчиследетей</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35</w:t>
            </w:r>
          </w:p>
        </w:tc>
        <w:tc>
          <w:tcPr>
            <w:tcW w:w="1155"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50</w:t>
            </w:r>
          </w:p>
        </w:tc>
        <w:tc>
          <w:tcPr>
            <w:tcW w:w="829"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-15</w:t>
            </w:r>
          </w:p>
        </w:tc>
        <w:tc>
          <w:tcPr>
            <w:tcW w:w="992"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-30,0</w:t>
            </w:r>
          </w:p>
        </w:tc>
      </w:tr>
      <w:tr w:rsidR="002E260A" w:rsidRPr="002E260A" w:rsidTr="00781876">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proofErr w:type="spellStart"/>
            <w:r w:rsidRPr="002E260A">
              <w:rPr>
                <w:rFonts w:ascii="Times New Roman" w:hAnsi="Times New Roman"/>
                <w:sz w:val="20"/>
                <w:szCs w:val="20"/>
              </w:rPr>
              <w:t>тяжестьпоследствий</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10,3</w:t>
            </w:r>
          </w:p>
        </w:tc>
        <w:tc>
          <w:tcPr>
            <w:tcW w:w="1155"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9,2</w:t>
            </w:r>
          </w:p>
        </w:tc>
        <w:tc>
          <w:tcPr>
            <w:tcW w:w="829"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+1,1</w:t>
            </w:r>
          </w:p>
        </w:tc>
        <w:tc>
          <w:tcPr>
            <w:tcW w:w="992"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+12,0</w:t>
            </w:r>
          </w:p>
        </w:tc>
      </w:tr>
      <w:tr w:rsidR="002E260A" w:rsidRPr="002E260A" w:rsidTr="00781876">
        <w:trPr>
          <w:trHeight w:val="255"/>
        </w:trPr>
        <w:tc>
          <w:tcPr>
            <w:tcW w:w="4962" w:type="dxa"/>
            <w:tcBorders>
              <w:top w:val="nil"/>
              <w:left w:val="single" w:sz="4" w:space="0" w:color="auto"/>
              <w:bottom w:val="single" w:sz="4" w:space="0" w:color="auto"/>
              <w:right w:val="single" w:sz="4" w:space="0" w:color="auto"/>
            </w:tcBorders>
            <w:shd w:val="clear" w:color="auto" w:fill="C0C0C0"/>
            <w:noWrap/>
            <w:vAlign w:val="bottom"/>
            <w:hideMark/>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 xml:space="preserve"> ДТП из-за нарушения ПДД водителями ТС</w:t>
            </w:r>
          </w:p>
        </w:tc>
        <w:tc>
          <w:tcPr>
            <w:tcW w:w="1134" w:type="dxa"/>
            <w:tcBorders>
              <w:top w:val="nil"/>
              <w:left w:val="nil"/>
              <w:bottom w:val="single" w:sz="4" w:space="0" w:color="auto"/>
              <w:right w:val="single" w:sz="4" w:space="0" w:color="auto"/>
            </w:tcBorders>
            <w:shd w:val="clear" w:color="auto" w:fill="C0C0C0"/>
            <w:noWrap/>
            <w:vAlign w:val="bottom"/>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272</w:t>
            </w:r>
          </w:p>
        </w:tc>
        <w:tc>
          <w:tcPr>
            <w:tcW w:w="1155" w:type="dxa"/>
            <w:tcBorders>
              <w:top w:val="nil"/>
              <w:left w:val="nil"/>
              <w:bottom w:val="single" w:sz="4" w:space="0" w:color="auto"/>
              <w:right w:val="single" w:sz="4" w:space="0" w:color="auto"/>
            </w:tcBorders>
            <w:shd w:val="clear" w:color="auto" w:fill="C0C0C0"/>
            <w:noWrap/>
            <w:vAlign w:val="bottom"/>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239</w:t>
            </w:r>
          </w:p>
        </w:tc>
        <w:tc>
          <w:tcPr>
            <w:tcW w:w="829" w:type="dxa"/>
            <w:tcBorders>
              <w:top w:val="nil"/>
              <w:left w:val="nil"/>
              <w:bottom w:val="single" w:sz="4" w:space="0" w:color="auto"/>
              <w:right w:val="single" w:sz="4" w:space="0" w:color="auto"/>
            </w:tcBorders>
            <w:shd w:val="clear" w:color="auto" w:fill="C0C0C0"/>
            <w:noWrap/>
            <w:vAlign w:val="bottom"/>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+33</w:t>
            </w:r>
          </w:p>
        </w:tc>
        <w:tc>
          <w:tcPr>
            <w:tcW w:w="992" w:type="dxa"/>
            <w:tcBorders>
              <w:top w:val="nil"/>
              <w:left w:val="nil"/>
              <w:bottom w:val="single" w:sz="4" w:space="0" w:color="auto"/>
              <w:right w:val="single" w:sz="4" w:space="0" w:color="auto"/>
            </w:tcBorders>
            <w:shd w:val="clear" w:color="auto" w:fill="C0C0C0"/>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+13,8</w:t>
            </w:r>
          </w:p>
        </w:tc>
      </w:tr>
      <w:tr w:rsidR="002E260A" w:rsidRPr="002E260A" w:rsidTr="00781876">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proofErr w:type="spellStart"/>
            <w:r w:rsidRPr="002E260A">
              <w:rPr>
                <w:rFonts w:ascii="Times New Roman" w:hAnsi="Times New Roman"/>
                <w:sz w:val="20"/>
                <w:szCs w:val="20"/>
              </w:rPr>
              <w:t>погиблолюдей</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35</w:t>
            </w:r>
          </w:p>
        </w:tc>
        <w:tc>
          <w:tcPr>
            <w:tcW w:w="1155"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31</w:t>
            </w:r>
          </w:p>
        </w:tc>
        <w:tc>
          <w:tcPr>
            <w:tcW w:w="829"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+4</w:t>
            </w:r>
          </w:p>
        </w:tc>
        <w:tc>
          <w:tcPr>
            <w:tcW w:w="992"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+12,9</w:t>
            </w:r>
          </w:p>
        </w:tc>
      </w:tr>
      <w:tr w:rsidR="002E260A" w:rsidRPr="002E260A" w:rsidTr="00781876">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proofErr w:type="spellStart"/>
            <w:r w:rsidRPr="002E260A">
              <w:rPr>
                <w:rFonts w:ascii="Times New Roman" w:hAnsi="Times New Roman"/>
                <w:sz w:val="20"/>
                <w:szCs w:val="20"/>
              </w:rPr>
              <w:t>раненолюдей</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357</w:t>
            </w:r>
          </w:p>
        </w:tc>
        <w:tc>
          <w:tcPr>
            <w:tcW w:w="1155"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345</w:t>
            </w:r>
          </w:p>
        </w:tc>
        <w:tc>
          <w:tcPr>
            <w:tcW w:w="829"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+12</w:t>
            </w:r>
          </w:p>
        </w:tc>
        <w:tc>
          <w:tcPr>
            <w:tcW w:w="992"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+3,5</w:t>
            </w:r>
          </w:p>
        </w:tc>
      </w:tr>
      <w:tr w:rsidR="002E260A" w:rsidRPr="002E260A" w:rsidTr="00781876">
        <w:trPr>
          <w:trHeight w:val="255"/>
        </w:trPr>
        <w:tc>
          <w:tcPr>
            <w:tcW w:w="4962" w:type="dxa"/>
            <w:tcBorders>
              <w:top w:val="nil"/>
              <w:left w:val="single" w:sz="4" w:space="0" w:color="auto"/>
              <w:bottom w:val="single" w:sz="4" w:space="0" w:color="auto"/>
              <w:right w:val="single" w:sz="4" w:space="0" w:color="auto"/>
            </w:tcBorders>
            <w:shd w:val="clear" w:color="auto" w:fill="C0C0C0"/>
            <w:noWrap/>
            <w:vAlign w:val="bottom"/>
            <w:hideMark/>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 xml:space="preserve"> из-за нарушения ПДД нетрезвыми водителями</w:t>
            </w:r>
          </w:p>
        </w:tc>
        <w:tc>
          <w:tcPr>
            <w:tcW w:w="1134" w:type="dxa"/>
            <w:tcBorders>
              <w:top w:val="nil"/>
              <w:left w:val="nil"/>
              <w:bottom w:val="single" w:sz="4" w:space="0" w:color="auto"/>
              <w:right w:val="single" w:sz="4" w:space="0" w:color="auto"/>
            </w:tcBorders>
            <w:shd w:val="clear" w:color="auto" w:fill="C0C0C0"/>
            <w:noWrap/>
            <w:vAlign w:val="bottom"/>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14</w:t>
            </w:r>
          </w:p>
        </w:tc>
        <w:tc>
          <w:tcPr>
            <w:tcW w:w="1155" w:type="dxa"/>
            <w:tcBorders>
              <w:top w:val="nil"/>
              <w:left w:val="nil"/>
              <w:bottom w:val="single" w:sz="4" w:space="0" w:color="auto"/>
              <w:right w:val="single" w:sz="4" w:space="0" w:color="auto"/>
            </w:tcBorders>
            <w:shd w:val="clear" w:color="auto" w:fill="C0C0C0"/>
            <w:noWrap/>
            <w:vAlign w:val="bottom"/>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13</w:t>
            </w:r>
          </w:p>
        </w:tc>
        <w:tc>
          <w:tcPr>
            <w:tcW w:w="829" w:type="dxa"/>
            <w:tcBorders>
              <w:top w:val="nil"/>
              <w:left w:val="nil"/>
              <w:bottom w:val="single" w:sz="4" w:space="0" w:color="auto"/>
              <w:right w:val="single" w:sz="4" w:space="0" w:color="auto"/>
            </w:tcBorders>
            <w:shd w:val="clear" w:color="auto" w:fill="C0C0C0"/>
            <w:noWrap/>
            <w:vAlign w:val="bottom"/>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+1</w:t>
            </w:r>
          </w:p>
        </w:tc>
        <w:tc>
          <w:tcPr>
            <w:tcW w:w="992" w:type="dxa"/>
            <w:tcBorders>
              <w:top w:val="nil"/>
              <w:left w:val="nil"/>
              <w:bottom w:val="single" w:sz="4" w:space="0" w:color="auto"/>
              <w:right w:val="single" w:sz="4" w:space="0" w:color="auto"/>
            </w:tcBorders>
            <w:shd w:val="clear" w:color="auto" w:fill="C0C0C0"/>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+7,7</w:t>
            </w:r>
          </w:p>
        </w:tc>
      </w:tr>
      <w:tr w:rsidR="002E260A" w:rsidRPr="002E260A" w:rsidTr="00781876">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proofErr w:type="spellStart"/>
            <w:r w:rsidRPr="002E260A">
              <w:rPr>
                <w:rFonts w:ascii="Times New Roman" w:hAnsi="Times New Roman"/>
                <w:sz w:val="20"/>
                <w:szCs w:val="20"/>
              </w:rPr>
              <w:t>погиблолюдей</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6</w:t>
            </w:r>
          </w:p>
        </w:tc>
        <w:tc>
          <w:tcPr>
            <w:tcW w:w="1155"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w:t>
            </w:r>
          </w:p>
        </w:tc>
        <w:tc>
          <w:tcPr>
            <w:tcW w:w="829"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+5</w:t>
            </w:r>
          </w:p>
        </w:tc>
        <w:tc>
          <w:tcPr>
            <w:tcW w:w="992"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+500,0</w:t>
            </w:r>
          </w:p>
        </w:tc>
      </w:tr>
      <w:tr w:rsidR="002E260A" w:rsidRPr="002E260A" w:rsidTr="00781876">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proofErr w:type="spellStart"/>
            <w:r w:rsidRPr="002E260A">
              <w:rPr>
                <w:rFonts w:ascii="Times New Roman" w:hAnsi="Times New Roman"/>
                <w:sz w:val="20"/>
                <w:szCs w:val="20"/>
              </w:rPr>
              <w:t>раненолюдей</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18</w:t>
            </w:r>
          </w:p>
        </w:tc>
        <w:tc>
          <w:tcPr>
            <w:tcW w:w="1155"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22</w:t>
            </w:r>
          </w:p>
        </w:tc>
        <w:tc>
          <w:tcPr>
            <w:tcW w:w="829"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-4</w:t>
            </w:r>
          </w:p>
        </w:tc>
        <w:tc>
          <w:tcPr>
            <w:tcW w:w="992"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-18,2</w:t>
            </w:r>
          </w:p>
        </w:tc>
      </w:tr>
      <w:tr w:rsidR="002E260A" w:rsidRPr="002E260A" w:rsidTr="00781876">
        <w:trPr>
          <w:trHeight w:val="255"/>
        </w:trPr>
        <w:tc>
          <w:tcPr>
            <w:tcW w:w="4962" w:type="dxa"/>
            <w:tcBorders>
              <w:top w:val="nil"/>
              <w:left w:val="single" w:sz="4" w:space="0" w:color="auto"/>
              <w:bottom w:val="single" w:sz="4" w:space="0" w:color="auto"/>
              <w:right w:val="single" w:sz="4" w:space="0" w:color="auto"/>
            </w:tcBorders>
            <w:shd w:val="clear" w:color="auto" w:fill="C0C0C0"/>
            <w:noWrap/>
            <w:vAlign w:val="bottom"/>
            <w:hideMark/>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 xml:space="preserve">из-за </w:t>
            </w:r>
            <w:proofErr w:type="spellStart"/>
            <w:r w:rsidRPr="0018738F">
              <w:rPr>
                <w:rFonts w:ascii="Times New Roman" w:hAnsi="Times New Roman"/>
                <w:sz w:val="20"/>
                <w:szCs w:val="20"/>
                <w:lang w:val="ru-RU"/>
              </w:rPr>
              <w:t>наруш</w:t>
            </w:r>
            <w:proofErr w:type="spellEnd"/>
            <w:r w:rsidRPr="0018738F">
              <w:rPr>
                <w:rFonts w:ascii="Times New Roman" w:hAnsi="Times New Roman"/>
                <w:sz w:val="20"/>
                <w:szCs w:val="20"/>
                <w:lang w:val="ru-RU"/>
              </w:rPr>
              <w:t xml:space="preserve">. ПДД вод-ми, </w:t>
            </w:r>
            <w:proofErr w:type="spellStart"/>
            <w:r w:rsidRPr="0018738F">
              <w:rPr>
                <w:rFonts w:ascii="Times New Roman" w:hAnsi="Times New Roman"/>
                <w:sz w:val="20"/>
                <w:szCs w:val="20"/>
                <w:lang w:val="ru-RU"/>
              </w:rPr>
              <w:t>отказ-ся</w:t>
            </w:r>
            <w:proofErr w:type="spellEnd"/>
            <w:r w:rsidRPr="0018738F">
              <w:rPr>
                <w:rFonts w:ascii="Times New Roman" w:hAnsi="Times New Roman"/>
                <w:sz w:val="20"/>
                <w:szCs w:val="20"/>
                <w:lang w:val="ru-RU"/>
              </w:rPr>
              <w:t xml:space="preserve"> от </w:t>
            </w:r>
            <w:proofErr w:type="spellStart"/>
            <w:r w:rsidRPr="0018738F">
              <w:rPr>
                <w:rFonts w:ascii="Times New Roman" w:hAnsi="Times New Roman"/>
                <w:sz w:val="20"/>
                <w:szCs w:val="20"/>
                <w:lang w:val="ru-RU"/>
              </w:rPr>
              <w:t>мед.осв</w:t>
            </w:r>
            <w:proofErr w:type="spellEnd"/>
            <w:r w:rsidRPr="0018738F">
              <w:rPr>
                <w:rFonts w:ascii="Times New Roman" w:hAnsi="Times New Roman"/>
                <w:sz w:val="20"/>
                <w:szCs w:val="20"/>
                <w:lang w:val="ru-RU"/>
              </w:rPr>
              <w:t>. на САО</w:t>
            </w:r>
          </w:p>
        </w:tc>
        <w:tc>
          <w:tcPr>
            <w:tcW w:w="1134" w:type="dxa"/>
            <w:tcBorders>
              <w:top w:val="nil"/>
              <w:left w:val="nil"/>
              <w:bottom w:val="single" w:sz="4" w:space="0" w:color="auto"/>
              <w:right w:val="single" w:sz="4" w:space="0" w:color="auto"/>
            </w:tcBorders>
            <w:shd w:val="clear" w:color="auto" w:fill="C0C0C0"/>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3</w:t>
            </w:r>
          </w:p>
        </w:tc>
        <w:tc>
          <w:tcPr>
            <w:tcW w:w="1155" w:type="dxa"/>
            <w:tcBorders>
              <w:top w:val="nil"/>
              <w:left w:val="nil"/>
              <w:bottom w:val="single" w:sz="4" w:space="0" w:color="auto"/>
              <w:right w:val="single" w:sz="4" w:space="0" w:color="auto"/>
            </w:tcBorders>
            <w:shd w:val="clear" w:color="auto" w:fill="C0C0C0"/>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3</w:t>
            </w:r>
          </w:p>
        </w:tc>
        <w:tc>
          <w:tcPr>
            <w:tcW w:w="829" w:type="dxa"/>
            <w:tcBorders>
              <w:top w:val="nil"/>
              <w:left w:val="nil"/>
              <w:bottom w:val="single" w:sz="4" w:space="0" w:color="auto"/>
              <w:right w:val="single" w:sz="4" w:space="0" w:color="auto"/>
            </w:tcBorders>
            <w:shd w:val="clear" w:color="auto" w:fill="C0C0C0"/>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auto" w:fill="C0C0C0"/>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0,0</w:t>
            </w:r>
          </w:p>
        </w:tc>
      </w:tr>
      <w:tr w:rsidR="002E260A" w:rsidRPr="002E260A" w:rsidTr="00781876">
        <w:trPr>
          <w:trHeight w:val="255"/>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proofErr w:type="spellStart"/>
            <w:r w:rsidRPr="002E260A">
              <w:rPr>
                <w:rFonts w:ascii="Times New Roman" w:hAnsi="Times New Roman"/>
                <w:sz w:val="20"/>
                <w:szCs w:val="20"/>
              </w:rPr>
              <w:t>погиблолюдей</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0</w:t>
            </w:r>
          </w:p>
        </w:tc>
        <w:tc>
          <w:tcPr>
            <w:tcW w:w="1155" w:type="dxa"/>
            <w:tcBorders>
              <w:top w:val="single" w:sz="4" w:space="0" w:color="auto"/>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0</w:t>
            </w:r>
          </w:p>
        </w:tc>
        <w:tc>
          <w:tcPr>
            <w:tcW w:w="829" w:type="dxa"/>
            <w:tcBorders>
              <w:top w:val="single" w:sz="4" w:space="0" w:color="auto"/>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0,0</w:t>
            </w:r>
          </w:p>
        </w:tc>
      </w:tr>
      <w:tr w:rsidR="002E260A" w:rsidRPr="002E260A" w:rsidTr="00781876">
        <w:trPr>
          <w:trHeight w:val="255"/>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proofErr w:type="spellStart"/>
            <w:r w:rsidRPr="002E260A">
              <w:rPr>
                <w:rFonts w:ascii="Times New Roman" w:hAnsi="Times New Roman"/>
                <w:sz w:val="20"/>
                <w:szCs w:val="20"/>
              </w:rPr>
              <w:t>раненолюдей</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4</w:t>
            </w:r>
          </w:p>
        </w:tc>
        <w:tc>
          <w:tcPr>
            <w:tcW w:w="1155" w:type="dxa"/>
            <w:tcBorders>
              <w:top w:val="single" w:sz="4" w:space="0" w:color="auto"/>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4</w:t>
            </w:r>
          </w:p>
        </w:tc>
        <w:tc>
          <w:tcPr>
            <w:tcW w:w="829" w:type="dxa"/>
            <w:tcBorders>
              <w:top w:val="single" w:sz="4" w:space="0" w:color="auto"/>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0,0</w:t>
            </w:r>
          </w:p>
        </w:tc>
      </w:tr>
      <w:tr w:rsidR="002E260A" w:rsidRPr="002E260A" w:rsidTr="00781876">
        <w:trPr>
          <w:trHeight w:val="255"/>
        </w:trPr>
        <w:tc>
          <w:tcPr>
            <w:tcW w:w="4962" w:type="dxa"/>
            <w:tcBorders>
              <w:top w:val="nil"/>
              <w:left w:val="single" w:sz="4" w:space="0" w:color="auto"/>
              <w:bottom w:val="single" w:sz="4" w:space="0" w:color="auto"/>
              <w:right w:val="single" w:sz="4" w:space="0" w:color="auto"/>
            </w:tcBorders>
            <w:shd w:val="clear" w:color="auto" w:fill="C0C0C0"/>
            <w:noWrap/>
            <w:vAlign w:val="bottom"/>
            <w:hideMark/>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ДТП из-за нарушения ПДД пешеходами</w:t>
            </w:r>
          </w:p>
        </w:tc>
        <w:tc>
          <w:tcPr>
            <w:tcW w:w="1134" w:type="dxa"/>
            <w:tcBorders>
              <w:top w:val="nil"/>
              <w:left w:val="nil"/>
              <w:bottom w:val="single" w:sz="4" w:space="0" w:color="auto"/>
              <w:right w:val="single" w:sz="4" w:space="0" w:color="auto"/>
            </w:tcBorders>
            <w:shd w:val="clear" w:color="auto" w:fill="C0C0C0"/>
            <w:noWrap/>
            <w:vAlign w:val="bottom"/>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56</w:t>
            </w:r>
          </w:p>
        </w:tc>
        <w:tc>
          <w:tcPr>
            <w:tcW w:w="1155" w:type="dxa"/>
            <w:tcBorders>
              <w:top w:val="nil"/>
              <w:left w:val="nil"/>
              <w:bottom w:val="single" w:sz="4" w:space="0" w:color="auto"/>
              <w:right w:val="single" w:sz="4" w:space="0" w:color="auto"/>
            </w:tcBorders>
            <w:shd w:val="clear" w:color="auto" w:fill="C0C0C0"/>
            <w:noWrap/>
            <w:vAlign w:val="bottom"/>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49</w:t>
            </w:r>
          </w:p>
        </w:tc>
        <w:tc>
          <w:tcPr>
            <w:tcW w:w="829" w:type="dxa"/>
            <w:tcBorders>
              <w:top w:val="nil"/>
              <w:left w:val="nil"/>
              <w:bottom w:val="single" w:sz="4" w:space="0" w:color="auto"/>
              <w:right w:val="single" w:sz="4" w:space="0" w:color="auto"/>
            </w:tcBorders>
            <w:shd w:val="clear" w:color="auto" w:fill="C0C0C0"/>
            <w:noWrap/>
            <w:vAlign w:val="bottom"/>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+7</w:t>
            </w:r>
          </w:p>
        </w:tc>
        <w:tc>
          <w:tcPr>
            <w:tcW w:w="992" w:type="dxa"/>
            <w:tcBorders>
              <w:top w:val="nil"/>
              <w:left w:val="nil"/>
              <w:bottom w:val="single" w:sz="4" w:space="0" w:color="auto"/>
              <w:right w:val="single" w:sz="4" w:space="0" w:color="auto"/>
            </w:tcBorders>
            <w:shd w:val="clear" w:color="auto" w:fill="C0C0C0"/>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+14,3</w:t>
            </w:r>
          </w:p>
        </w:tc>
      </w:tr>
      <w:tr w:rsidR="002E260A" w:rsidRPr="002E260A" w:rsidTr="00781876">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proofErr w:type="spellStart"/>
            <w:r w:rsidRPr="002E260A">
              <w:rPr>
                <w:rFonts w:ascii="Times New Roman" w:hAnsi="Times New Roman"/>
                <w:sz w:val="20"/>
                <w:szCs w:val="20"/>
              </w:rPr>
              <w:t>погиблолюдей</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9</w:t>
            </w:r>
          </w:p>
        </w:tc>
        <w:tc>
          <w:tcPr>
            <w:tcW w:w="1155"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10</w:t>
            </w:r>
          </w:p>
        </w:tc>
        <w:tc>
          <w:tcPr>
            <w:tcW w:w="829"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w:t>
            </w:r>
          </w:p>
        </w:tc>
        <w:tc>
          <w:tcPr>
            <w:tcW w:w="992"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-10,0</w:t>
            </w:r>
          </w:p>
        </w:tc>
      </w:tr>
      <w:tr w:rsidR="002E260A" w:rsidRPr="002E260A" w:rsidTr="00781876">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proofErr w:type="spellStart"/>
            <w:r w:rsidRPr="002E260A">
              <w:rPr>
                <w:rFonts w:ascii="Times New Roman" w:hAnsi="Times New Roman"/>
                <w:sz w:val="20"/>
                <w:szCs w:val="20"/>
              </w:rPr>
              <w:t>раненолюдей</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48</w:t>
            </w:r>
          </w:p>
        </w:tc>
        <w:tc>
          <w:tcPr>
            <w:tcW w:w="1155"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40</w:t>
            </w:r>
          </w:p>
        </w:tc>
        <w:tc>
          <w:tcPr>
            <w:tcW w:w="829"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+8</w:t>
            </w:r>
          </w:p>
        </w:tc>
        <w:tc>
          <w:tcPr>
            <w:tcW w:w="992"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+20,0</w:t>
            </w:r>
          </w:p>
        </w:tc>
      </w:tr>
      <w:tr w:rsidR="002E260A" w:rsidRPr="002E260A" w:rsidTr="00781876">
        <w:trPr>
          <w:trHeight w:val="255"/>
        </w:trPr>
        <w:tc>
          <w:tcPr>
            <w:tcW w:w="4962" w:type="dxa"/>
            <w:tcBorders>
              <w:top w:val="nil"/>
              <w:left w:val="single" w:sz="4" w:space="0" w:color="auto"/>
              <w:bottom w:val="single" w:sz="4" w:space="0" w:color="auto"/>
              <w:right w:val="single" w:sz="4" w:space="0" w:color="auto"/>
            </w:tcBorders>
            <w:shd w:val="clear" w:color="auto" w:fill="C0C0C0"/>
            <w:noWrap/>
            <w:vAlign w:val="bottom"/>
            <w:hideMark/>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 xml:space="preserve"> из-за нарушения ПДД нетрезвыми пешеходами</w:t>
            </w:r>
          </w:p>
        </w:tc>
        <w:tc>
          <w:tcPr>
            <w:tcW w:w="1134" w:type="dxa"/>
            <w:tcBorders>
              <w:top w:val="nil"/>
              <w:left w:val="nil"/>
              <w:bottom w:val="single" w:sz="4" w:space="0" w:color="auto"/>
              <w:right w:val="single" w:sz="4" w:space="0" w:color="auto"/>
            </w:tcBorders>
            <w:shd w:val="clear" w:color="auto" w:fill="C0C0C0"/>
            <w:noWrap/>
            <w:vAlign w:val="bottom"/>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1</w:t>
            </w:r>
          </w:p>
        </w:tc>
        <w:tc>
          <w:tcPr>
            <w:tcW w:w="1155" w:type="dxa"/>
            <w:tcBorders>
              <w:top w:val="nil"/>
              <w:left w:val="nil"/>
              <w:bottom w:val="single" w:sz="4" w:space="0" w:color="auto"/>
              <w:right w:val="single" w:sz="4" w:space="0" w:color="auto"/>
            </w:tcBorders>
            <w:shd w:val="clear" w:color="auto" w:fill="C0C0C0"/>
            <w:noWrap/>
            <w:vAlign w:val="bottom"/>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1</w:t>
            </w:r>
          </w:p>
        </w:tc>
        <w:tc>
          <w:tcPr>
            <w:tcW w:w="829" w:type="dxa"/>
            <w:tcBorders>
              <w:top w:val="nil"/>
              <w:left w:val="nil"/>
              <w:bottom w:val="single" w:sz="4" w:space="0" w:color="auto"/>
              <w:right w:val="single" w:sz="4" w:space="0" w:color="auto"/>
            </w:tcBorders>
            <w:shd w:val="clear" w:color="auto" w:fill="C0C0C0"/>
            <w:noWrap/>
            <w:vAlign w:val="bottom"/>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0</w:t>
            </w:r>
          </w:p>
        </w:tc>
        <w:tc>
          <w:tcPr>
            <w:tcW w:w="992" w:type="dxa"/>
            <w:tcBorders>
              <w:top w:val="nil"/>
              <w:left w:val="nil"/>
              <w:bottom w:val="single" w:sz="4" w:space="0" w:color="auto"/>
              <w:right w:val="single" w:sz="4" w:space="0" w:color="auto"/>
            </w:tcBorders>
            <w:shd w:val="clear" w:color="auto" w:fill="C0C0C0"/>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0,0</w:t>
            </w:r>
          </w:p>
        </w:tc>
      </w:tr>
      <w:tr w:rsidR="002E260A" w:rsidRPr="002E260A" w:rsidTr="00781876">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proofErr w:type="spellStart"/>
            <w:r w:rsidRPr="002E260A">
              <w:rPr>
                <w:rFonts w:ascii="Times New Roman" w:hAnsi="Times New Roman"/>
                <w:sz w:val="20"/>
                <w:szCs w:val="20"/>
              </w:rPr>
              <w:t>погиблолюдей</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0</w:t>
            </w:r>
          </w:p>
        </w:tc>
        <w:tc>
          <w:tcPr>
            <w:tcW w:w="1155"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0</w:t>
            </w:r>
          </w:p>
        </w:tc>
        <w:tc>
          <w:tcPr>
            <w:tcW w:w="829"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0,0</w:t>
            </w:r>
          </w:p>
        </w:tc>
      </w:tr>
      <w:tr w:rsidR="002E260A" w:rsidRPr="002E260A" w:rsidTr="00781876">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proofErr w:type="spellStart"/>
            <w:r w:rsidRPr="002E260A">
              <w:rPr>
                <w:rFonts w:ascii="Times New Roman" w:hAnsi="Times New Roman"/>
                <w:sz w:val="20"/>
                <w:szCs w:val="20"/>
              </w:rPr>
              <w:t>раненолюдей</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w:t>
            </w:r>
          </w:p>
        </w:tc>
        <w:tc>
          <w:tcPr>
            <w:tcW w:w="1155"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w:t>
            </w:r>
          </w:p>
        </w:tc>
        <w:tc>
          <w:tcPr>
            <w:tcW w:w="829"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0,0</w:t>
            </w:r>
          </w:p>
        </w:tc>
      </w:tr>
      <w:tr w:rsidR="002E260A" w:rsidRPr="002E260A" w:rsidTr="00781876">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ДТП из-за неуд. состояния улиц и дорог</w:t>
            </w:r>
          </w:p>
        </w:tc>
        <w:tc>
          <w:tcPr>
            <w:tcW w:w="1134" w:type="dxa"/>
            <w:tcBorders>
              <w:top w:val="nil"/>
              <w:left w:val="nil"/>
              <w:bottom w:val="single" w:sz="4" w:space="0" w:color="auto"/>
              <w:right w:val="single" w:sz="4" w:space="0" w:color="auto"/>
            </w:tcBorders>
            <w:shd w:val="clear" w:color="auto" w:fill="auto"/>
            <w:noWrap/>
            <w:vAlign w:val="bottom"/>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99</w:t>
            </w:r>
          </w:p>
        </w:tc>
        <w:tc>
          <w:tcPr>
            <w:tcW w:w="1155" w:type="dxa"/>
            <w:tcBorders>
              <w:top w:val="nil"/>
              <w:left w:val="nil"/>
              <w:bottom w:val="single" w:sz="4" w:space="0" w:color="auto"/>
              <w:right w:val="single" w:sz="4" w:space="0" w:color="auto"/>
            </w:tcBorders>
            <w:shd w:val="clear" w:color="auto" w:fill="auto"/>
            <w:noWrap/>
            <w:vAlign w:val="bottom"/>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117</w:t>
            </w:r>
          </w:p>
        </w:tc>
        <w:tc>
          <w:tcPr>
            <w:tcW w:w="829" w:type="dxa"/>
            <w:tcBorders>
              <w:top w:val="nil"/>
              <w:left w:val="nil"/>
              <w:bottom w:val="single" w:sz="4" w:space="0" w:color="auto"/>
              <w:right w:val="single" w:sz="4" w:space="0" w:color="auto"/>
            </w:tcBorders>
            <w:shd w:val="clear" w:color="auto" w:fill="auto"/>
            <w:noWrap/>
            <w:vAlign w:val="bottom"/>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-18</w:t>
            </w:r>
          </w:p>
        </w:tc>
        <w:tc>
          <w:tcPr>
            <w:tcW w:w="992" w:type="dxa"/>
            <w:tcBorders>
              <w:top w:val="nil"/>
              <w:left w:val="nil"/>
              <w:bottom w:val="single" w:sz="4" w:space="0" w:color="auto"/>
              <w:right w:val="single" w:sz="4" w:space="0" w:color="auto"/>
            </w:tcBorders>
            <w:shd w:val="clear" w:color="auto" w:fill="auto"/>
            <w:noWrap/>
            <w:vAlign w:val="bottom"/>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-15,4</w:t>
            </w:r>
          </w:p>
        </w:tc>
      </w:tr>
    </w:tbl>
    <w:p w:rsidR="002E260A" w:rsidRPr="002E260A" w:rsidRDefault="002E260A" w:rsidP="002E260A">
      <w:pPr>
        <w:pStyle w:val="a7"/>
        <w:jc w:val="both"/>
        <w:rPr>
          <w:rFonts w:ascii="Times New Roman" w:hAnsi="Times New Roman"/>
          <w:sz w:val="28"/>
          <w:szCs w:val="28"/>
          <w:lang w:val="ru-RU"/>
        </w:rPr>
      </w:pPr>
      <w:r w:rsidRPr="002E260A">
        <w:rPr>
          <w:rFonts w:ascii="Times New Roman" w:hAnsi="Times New Roman"/>
          <w:sz w:val="28"/>
          <w:szCs w:val="28"/>
          <w:lang w:val="ru-RU"/>
        </w:rPr>
        <w:lastRenderedPageBreak/>
        <w:t xml:space="preserve">За 12 месяцев 2018 года на территории Гатчинского района зарегистрировано 318 (+3, +1,0%) ДТП, в результате которых 45 (+3, +7,1%) человек погиб, в т. ч. 5 (+5) детей и 394 (-20, -4,8%) – получили ранения, в т. ч. 35 (-16, -31,4%) детей в возрасте до 16 лет. </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Дорожно-транспортные происшествия на территории района имели место из-за нарушения ПДД водительским составом в 272 (+33; +13,8%) случаях, что составляет 85,5% от общего количества ДТП. </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Основными видами ДТП явились столкновения: 122 (-19; -13,5%) и наезд на пешехода: 107 (+5; +4,9%).</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Основными причинами ДТП явились: нарушение правил расположения ТС на проезжей части, нарушение правил проезда перекрестков (несоблюдение очередности проезда), выезд на полосу встречного движения, неправильный выбор дистанции,  нарушение правил проезда пешеходных переходов. </w:t>
      </w:r>
    </w:p>
    <w:p w:rsidR="002E260A" w:rsidRPr="0018738F" w:rsidRDefault="002E260A" w:rsidP="002E260A">
      <w:pPr>
        <w:pStyle w:val="a7"/>
        <w:jc w:val="both"/>
        <w:rPr>
          <w:rFonts w:ascii="Times New Roman" w:hAnsi="Times New Roman"/>
          <w:color w:val="FF0000"/>
          <w:sz w:val="28"/>
          <w:szCs w:val="28"/>
          <w:lang w:val="ru-RU"/>
        </w:rPr>
      </w:pP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Основные причины ДТП из-за нарушения ПДД водителями: </w:t>
      </w:r>
    </w:p>
    <w:p w:rsidR="002E260A" w:rsidRPr="0018738F" w:rsidRDefault="002E260A" w:rsidP="002E260A">
      <w:pPr>
        <w:pStyle w:val="a7"/>
        <w:jc w:val="both"/>
        <w:rPr>
          <w:rFonts w:ascii="Times New Roman" w:hAnsi="Times New Roman"/>
          <w:sz w:val="28"/>
          <w:szCs w:val="28"/>
          <w:lang w:val="ru-RU"/>
        </w:rPr>
      </w:pPr>
    </w:p>
    <w:tbl>
      <w:tblPr>
        <w:tblW w:w="9644" w:type="dxa"/>
        <w:tblInd w:w="103" w:type="dxa"/>
        <w:tblLook w:val="04A0"/>
      </w:tblPr>
      <w:tblGrid>
        <w:gridCol w:w="5108"/>
        <w:gridCol w:w="1134"/>
        <w:gridCol w:w="1276"/>
        <w:gridCol w:w="851"/>
        <w:gridCol w:w="1275"/>
      </w:tblGrid>
      <w:tr w:rsidR="002E260A" w:rsidRPr="002E260A" w:rsidTr="00781876">
        <w:trPr>
          <w:trHeight w:val="281"/>
        </w:trPr>
        <w:tc>
          <w:tcPr>
            <w:tcW w:w="5108" w:type="dxa"/>
            <w:vMerge w:val="restart"/>
            <w:tcBorders>
              <w:top w:val="single" w:sz="4" w:space="0" w:color="auto"/>
              <w:left w:val="single" w:sz="4" w:space="0" w:color="auto"/>
              <w:right w:val="single" w:sz="4" w:space="0" w:color="auto"/>
            </w:tcBorders>
            <w:shd w:val="clear" w:color="auto" w:fill="auto"/>
            <w:vAlign w:val="center"/>
            <w:hideMark/>
          </w:tcPr>
          <w:p w:rsidR="002E260A" w:rsidRPr="0018738F" w:rsidRDefault="002E260A" w:rsidP="002E260A">
            <w:pPr>
              <w:pStyle w:val="a7"/>
              <w:jc w:val="both"/>
              <w:rPr>
                <w:rFonts w:ascii="Times New Roman" w:hAnsi="Times New Roman"/>
                <w:bCs/>
                <w:sz w:val="20"/>
                <w:szCs w:val="20"/>
                <w:lang w:val="ru-RU"/>
              </w:rPr>
            </w:pPr>
            <w:r w:rsidRPr="0018738F">
              <w:rPr>
                <w:rFonts w:ascii="Times New Roman" w:hAnsi="Times New Roman"/>
                <w:bCs/>
                <w:sz w:val="20"/>
                <w:szCs w:val="20"/>
                <w:lang w:val="ru-RU"/>
              </w:rPr>
              <w:t>Нарушения правил дорожного движения водителями</w:t>
            </w:r>
          </w:p>
        </w:tc>
        <w:tc>
          <w:tcPr>
            <w:tcW w:w="1134" w:type="dxa"/>
            <w:tcBorders>
              <w:top w:val="single" w:sz="4" w:space="0" w:color="auto"/>
              <w:left w:val="nil"/>
              <w:bottom w:val="nil"/>
              <w:right w:val="single" w:sz="4" w:space="0" w:color="auto"/>
            </w:tcBorders>
            <w:shd w:val="clear" w:color="auto" w:fill="auto"/>
            <w:noWrap/>
            <w:vAlign w:val="center"/>
            <w:hideMark/>
          </w:tcPr>
          <w:p w:rsidR="002E260A" w:rsidRPr="002E260A" w:rsidRDefault="002E260A" w:rsidP="002E260A">
            <w:pPr>
              <w:pStyle w:val="a7"/>
              <w:jc w:val="both"/>
              <w:rPr>
                <w:rFonts w:ascii="Times New Roman" w:hAnsi="Times New Roman"/>
                <w:bCs/>
                <w:sz w:val="20"/>
                <w:szCs w:val="20"/>
              </w:rPr>
            </w:pPr>
            <w:proofErr w:type="spellStart"/>
            <w:r w:rsidRPr="002E260A">
              <w:rPr>
                <w:rFonts w:ascii="Times New Roman" w:hAnsi="Times New Roman"/>
                <w:bCs/>
                <w:sz w:val="20"/>
                <w:szCs w:val="20"/>
              </w:rPr>
              <w:t>Текущий</w:t>
            </w:r>
            <w:proofErr w:type="spellEnd"/>
          </w:p>
        </w:tc>
        <w:tc>
          <w:tcPr>
            <w:tcW w:w="1276" w:type="dxa"/>
            <w:tcBorders>
              <w:top w:val="single" w:sz="4" w:space="0" w:color="auto"/>
              <w:left w:val="nil"/>
              <w:bottom w:val="nil"/>
              <w:right w:val="single" w:sz="4" w:space="0" w:color="auto"/>
            </w:tcBorders>
            <w:shd w:val="clear" w:color="auto" w:fill="auto"/>
            <w:noWrap/>
            <w:vAlign w:val="center"/>
            <w:hideMark/>
          </w:tcPr>
          <w:p w:rsidR="002E260A" w:rsidRPr="002E260A" w:rsidRDefault="002E260A" w:rsidP="002E260A">
            <w:pPr>
              <w:pStyle w:val="a7"/>
              <w:jc w:val="both"/>
              <w:rPr>
                <w:rFonts w:ascii="Times New Roman" w:hAnsi="Times New Roman"/>
                <w:bCs/>
                <w:sz w:val="20"/>
                <w:szCs w:val="20"/>
              </w:rPr>
            </w:pPr>
            <w:proofErr w:type="spellStart"/>
            <w:r w:rsidRPr="002E260A">
              <w:rPr>
                <w:rFonts w:ascii="Times New Roman" w:hAnsi="Times New Roman"/>
                <w:bCs/>
                <w:sz w:val="20"/>
                <w:szCs w:val="20"/>
              </w:rPr>
              <w:t>Прошлый</w:t>
            </w:r>
            <w:proofErr w:type="spellEnd"/>
          </w:p>
        </w:tc>
        <w:tc>
          <w:tcPr>
            <w:tcW w:w="212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E260A" w:rsidRPr="002E260A" w:rsidRDefault="002E260A" w:rsidP="002E260A">
            <w:pPr>
              <w:pStyle w:val="a7"/>
              <w:jc w:val="both"/>
              <w:rPr>
                <w:rFonts w:ascii="Times New Roman" w:hAnsi="Times New Roman"/>
                <w:bCs/>
                <w:sz w:val="20"/>
                <w:szCs w:val="20"/>
              </w:rPr>
            </w:pPr>
            <w:proofErr w:type="spellStart"/>
            <w:r w:rsidRPr="002E260A">
              <w:rPr>
                <w:rFonts w:ascii="Times New Roman" w:hAnsi="Times New Roman"/>
                <w:bCs/>
                <w:sz w:val="20"/>
                <w:szCs w:val="20"/>
              </w:rPr>
              <w:t>Отклонение</w:t>
            </w:r>
            <w:proofErr w:type="spellEnd"/>
          </w:p>
        </w:tc>
      </w:tr>
      <w:tr w:rsidR="002E260A" w:rsidRPr="002E260A" w:rsidTr="00781876">
        <w:trPr>
          <w:trHeight w:val="231"/>
        </w:trPr>
        <w:tc>
          <w:tcPr>
            <w:tcW w:w="5108" w:type="dxa"/>
            <w:vMerge/>
            <w:tcBorders>
              <w:left w:val="single" w:sz="4" w:space="0" w:color="auto"/>
              <w:bottom w:val="single" w:sz="4" w:space="0" w:color="auto"/>
              <w:right w:val="single" w:sz="4" w:space="0" w:color="auto"/>
            </w:tcBorders>
            <w:shd w:val="clear" w:color="auto" w:fill="auto"/>
            <w:vAlign w:val="center"/>
            <w:hideMark/>
          </w:tcPr>
          <w:p w:rsidR="002E260A" w:rsidRPr="002E260A" w:rsidRDefault="002E260A" w:rsidP="002E260A">
            <w:pPr>
              <w:pStyle w:val="a7"/>
              <w:jc w:val="both"/>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2E260A" w:rsidRPr="002E260A" w:rsidRDefault="002E260A" w:rsidP="002E260A">
            <w:pPr>
              <w:pStyle w:val="a7"/>
              <w:jc w:val="both"/>
              <w:rPr>
                <w:rFonts w:ascii="Times New Roman" w:hAnsi="Times New Roman"/>
                <w:bCs/>
                <w:sz w:val="20"/>
                <w:szCs w:val="20"/>
              </w:rPr>
            </w:pPr>
            <w:proofErr w:type="spellStart"/>
            <w:r w:rsidRPr="002E260A">
              <w:rPr>
                <w:rFonts w:ascii="Times New Roman" w:hAnsi="Times New Roman"/>
                <w:bCs/>
                <w:sz w:val="20"/>
                <w:szCs w:val="20"/>
              </w:rPr>
              <w:t>год</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2E260A" w:rsidRPr="002E260A" w:rsidRDefault="002E260A" w:rsidP="002E260A">
            <w:pPr>
              <w:pStyle w:val="a7"/>
              <w:jc w:val="both"/>
              <w:rPr>
                <w:rFonts w:ascii="Times New Roman" w:hAnsi="Times New Roman"/>
                <w:bCs/>
                <w:sz w:val="20"/>
                <w:szCs w:val="20"/>
              </w:rPr>
            </w:pPr>
            <w:proofErr w:type="spellStart"/>
            <w:r w:rsidRPr="002E260A">
              <w:rPr>
                <w:rFonts w:ascii="Times New Roman" w:hAnsi="Times New Roman"/>
                <w:bCs/>
                <w:sz w:val="20"/>
                <w:szCs w:val="20"/>
              </w:rPr>
              <w:t>год</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 xml:space="preserve">+- </w:t>
            </w:r>
            <w:proofErr w:type="spellStart"/>
            <w:r w:rsidRPr="002E260A">
              <w:rPr>
                <w:rFonts w:ascii="Times New Roman" w:hAnsi="Times New Roman"/>
                <w:bCs/>
                <w:sz w:val="20"/>
                <w:szCs w:val="20"/>
              </w:rPr>
              <w:t>абс</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2E260A" w:rsidRPr="002E260A" w:rsidRDefault="002E260A" w:rsidP="002E260A">
            <w:pPr>
              <w:pStyle w:val="a7"/>
              <w:jc w:val="both"/>
              <w:rPr>
                <w:rFonts w:ascii="Times New Roman" w:hAnsi="Times New Roman"/>
                <w:bCs/>
                <w:sz w:val="20"/>
                <w:szCs w:val="20"/>
              </w:rPr>
            </w:pPr>
            <w:r w:rsidRPr="002E260A">
              <w:rPr>
                <w:rFonts w:ascii="Times New Roman" w:hAnsi="Times New Roman"/>
                <w:bCs/>
                <w:sz w:val="20"/>
                <w:szCs w:val="20"/>
              </w:rPr>
              <w:t>%</w:t>
            </w:r>
          </w:p>
        </w:tc>
      </w:tr>
      <w:tr w:rsidR="002E260A" w:rsidRPr="002E260A" w:rsidTr="00781876">
        <w:trPr>
          <w:trHeight w:val="255"/>
        </w:trPr>
        <w:tc>
          <w:tcPr>
            <w:tcW w:w="5108" w:type="dxa"/>
            <w:tcBorders>
              <w:top w:val="nil"/>
              <w:left w:val="single" w:sz="4" w:space="0" w:color="auto"/>
              <w:bottom w:val="single" w:sz="4" w:space="0" w:color="auto"/>
              <w:right w:val="single" w:sz="4" w:space="0" w:color="auto"/>
            </w:tcBorders>
            <w:shd w:val="clear" w:color="000000" w:fill="FFFFFF"/>
            <w:vAlign w:val="bottom"/>
            <w:hideMark/>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Отсутствие права  на управление ТС</w:t>
            </w:r>
          </w:p>
        </w:tc>
        <w:tc>
          <w:tcPr>
            <w:tcW w:w="1134" w:type="dxa"/>
            <w:tcBorders>
              <w:top w:val="nil"/>
              <w:left w:val="nil"/>
              <w:bottom w:val="single" w:sz="4" w:space="0" w:color="auto"/>
              <w:right w:val="single" w:sz="4" w:space="0" w:color="auto"/>
            </w:tcBorders>
            <w:shd w:val="clear" w:color="000000" w:fill="FFFFFF"/>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21</w:t>
            </w:r>
          </w:p>
        </w:tc>
        <w:tc>
          <w:tcPr>
            <w:tcW w:w="1276" w:type="dxa"/>
            <w:tcBorders>
              <w:top w:val="nil"/>
              <w:left w:val="nil"/>
              <w:bottom w:val="single" w:sz="4" w:space="0" w:color="auto"/>
              <w:right w:val="single" w:sz="4" w:space="0" w:color="auto"/>
            </w:tcBorders>
            <w:shd w:val="clear" w:color="000000" w:fill="FFFFFF"/>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17</w:t>
            </w:r>
          </w:p>
        </w:tc>
        <w:tc>
          <w:tcPr>
            <w:tcW w:w="851" w:type="dxa"/>
            <w:tcBorders>
              <w:top w:val="nil"/>
              <w:left w:val="nil"/>
              <w:bottom w:val="single" w:sz="4" w:space="0" w:color="auto"/>
              <w:right w:val="single" w:sz="4" w:space="0" w:color="auto"/>
            </w:tcBorders>
            <w:shd w:val="clear" w:color="000000" w:fill="FFFFFF"/>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+4</w:t>
            </w:r>
          </w:p>
        </w:tc>
        <w:tc>
          <w:tcPr>
            <w:tcW w:w="1275" w:type="dxa"/>
            <w:tcBorders>
              <w:top w:val="nil"/>
              <w:left w:val="nil"/>
              <w:bottom w:val="single" w:sz="4" w:space="0" w:color="auto"/>
              <w:right w:val="single" w:sz="4" w:space="0" w:color="auto"/>
            </w:tcBorders>
            <w:shd w:val="clear" w:color="000000" w:fill="FFFFFF"/>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+23,5</w:t>
            </w:r>
          </w:p>
        </w:tc>
      </w:tr>
      <w:tr w:rsidR="002E260A" w:rsidRPr="002E260A" w:rsidTr="00781876">
        <w:trPr>
          <w:trHeight w:val="255"/>
        </w:trPr>
        <w:tc>
          <w:tcPr>
            <w:tcW w:w="5108" w:type="dxa"/>
            <w:tcBorders>
              <w:top w:val="nil"/>
              <w:left w:val="single" w:sz="4" w:space="0" w:color="auto"/>
              <w:bottom w:val="single" w:sz="4" w:space="0" w:color="auto"/>
              <w:right w:val="single" w:sz="4" w:space="0" w:color="auto"/>
            </w:tcBorders>
            <w:shd w:val="clear" w:color="000000" w:fill="C0C0C0"/>
            <w:vAlign w:val="bottom"/>
            <w:hideMark/>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Управление ТС в состоянии опьянения</w:t>
            </w:r>
          </w:p>
        </w:tc>
        <w:tc>
          <w:tcPr>
            <w:tcW w:w="1134" w:type="dxa"/>
            <w:tcBorders>
              <w:top w:val="nil"/>
              <w:left w:val="nil"/>
              <w:bottom w:val="single" w:sz="4" w:space="0" w:color="auto"/>
              <w:right w:val="single" w:sz="4" w:space="0" w:color="auto"/>
            </w:tcBorders>
            <w:shd w:val="clear" w:color="000000" w:fill="C0C0C0"/>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14</w:t>
            </w:r>
          </w:p>
        </w:tc>
        <w:tc>
          <w:tcPr>
            <w:tcW w:w="1276" w:type="dxa"/>
            <w:tcBorders>
              <w:top w:val="nil"/>
              <w:left w:val="nil"/>
              <w:bottom w:val="single" w:sz="4" w:space="0" w:color="auto"/>
              <w:right w:val="single" w:sz="4" w:space="0" w:color="auto"/>
            </w:tcBorders>
            <w:shd w:val="clear" w:color="000000" w:fill="C0C0C0"/>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13</w:t>
            </w:r>
          </w:p>
        </w:tc>
        <w:tc>
          <w:tcPr>
            <w:tcW w:w="851" w:type="dxa"/>
            <w:tcBorders>
              <w:top w:val="nil"/>
              <w:left w:val="nil"/>
              <w:bottom w:val="single" w:sz="4" w:space="0" w:color="auto"/>
              <w:right w:val="single" w:sz="4" w:space="0" w:color="auto"/>
            </w:tcBorders>
            <w:shd w:val="clear" w:color="000000" w:fill="C0C0C0"/>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w:t>
            </w:r>
          </w:p>
        </w:tc>
        <w:tc>
          <w:tcPr>
            <w:tcW w:w="1275" w:type="dxa"/>
            <w:tcBorders>
              <w:top w:val="nil"/>
              <w:left w:val="nil"/>
              <w:bottom w:val="single" w:sz="4" w:space="0" w:color="auto"/>
              <w:right w:val="single" w:sz="4" w:space="0" w:color="auto"/>
            </w:tcBorders>
            <w:shd w:val="clear" w:color="000000" w:fill="C0C0C0"/>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+7,7</w:t>
            </w:r>
          </w:p>
        </w:tc>
      </w:tr>
      <w:tr w:rsidR="002E260A" w:rsidRPr="002E260A" w:rsidTr="00781876">
        <w:trPr>
          <w:trHeight w:val="510"/>
        </w:trPr>
        <w:tc>
          <w:tcPr>
            <w:tcW w:w="5108" w:type="dxa"/>
            <w:tcBorders>
              <w:top w:val="nil"/>
              <w:left w:val="single" w:sz="4" w:space="0" w:color="auto"/>
              <w:bottom w:val="single" w:sz="4" w:space="0" w:color="auto"/>
              <w:right w:val="single" w:sz="4" w:space="0" w:color="auto"/>
            </w:tcBorders>
            <w:shd w:val="clear" w:color="000000" w:fill="FFFFFF"/>
            <w:vAlign w:val="bottom"/>
            <w:hideMark/>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Отказ от мед. освидетельствования на состояние опьянения</w:t>
            </w:r>
          </w:p>
        </w:tc>
        <w:tc>
          <w:tcPr>
            <w:tcW w:w="1134" w:type="dxa"/>
            <w:tcBorders>
              <w:top w:val="nil"/>
              <w:left w:val="nil"/>
              <w:bottom w:val="single" w:sz="4" w:space="0" w:color="auto"/>
              <w:right w:val="single" w:sz="4" w:space="0" w:color="auto"/>
            </w:tcBorders>
            <w:shd w:val="clear" w:color="000000" w:fill="FFFFFF"/>
            <w:noWrap/>
            <w:vAlign w:val="center"/>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3</w:t>
            </w:r>
          </w:p>
        </w:tc>
        <w:tc>
          <w:tcPr>
            <w:tcW w:w="1276" w:type="dxa"/>
            <w:tcBorders>
              <w:top w:val="nil"/>
              <w:left w:val="nil"/>
              <w:bottom w:val="single" w:sz="4" w:space="0" w:color="auto"/>
              <w:right w:val="single" w:sz="4" w:space="0" w:color="auto"/>
            </w:tcBorders>
            <w:shd w:val="clear" w:color="000000" w:fill="FFFFFF"/>
            <w:noWrap/>
            <w:vAlign w:val="center"/>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3</w:t>
            </w:r>
          </w:p>
        </w:tc>
        <w:tc>
          <w:tcPr>
            <w:tcW w:w="851" w:type="dxa"/>
            <w:tcBorders>
              <w:top w:val="nil"/>
              <w:left w:val="nil"/>
              <w:bottom w:val="single" w:sz="4" w:space="0" w:color="auto"/>
              <w:right w:val="single" w:sz="4" w:space="0" w:color="auto"/>
            </w:tcBorders>
            <w:shd w:val="clear" w:color="000000" w:fill="FFFFFF"/>
            <w:noWrap/>
            <w:vAlign w:val="center"/>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0</w:t>
            </w:r>
          </w:p>
        </w:tc>
        <w:tc>
          <w:tcPr>
            <w:tcW w:w="1275" w:type="dxa"/>
            <w:tcBorders>
              <w:top w:val="nil"/>
              <w:left w:val="nil"/>
              <w:bottom w:val="single" w:sz="4" w:space="0" w:color="auto"/>
              <w:right w:val="single" w:sz="4" w:space="0" w:color="auto"/>
            </w:tcBorders>
            <w:shd w:val="clear" w:color="000000" w:fill="FFFFFF"/>
            <w:noWrap/>
            <w:vAlign w:val="center"/>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0,0</w:t>
            </w:r>
          </w:p>
        </w:tc>
      </w:tr>
      <w:tr w:rsidR="002E260A" w:rsidRPr="002E260A" w:rsidTr="00781876">
        <w:trPr>
          <w:trHeight w:val="261"/>
        </w:trPr>
        <w:tc>
          <w:tcPr>
            <w:tcW w:w="5108" w:type="dxa"/>
            <w:tcBorders>
              <w:top w:val="nil"/>
              <w:left w:val="single" w:sz="4" w:space="0" w:color="auto"/>
              <w:bottom w:val="single" w:sz="4" w:space="0" w:color="auto"/>
              <w:right w:val="single" w:sz="4" w:space="0" w:color="auto"/>
            </w:tcBorders>
            <w:shd w:val="clear" w:color="000000" w:fill="C0C0C0"/>
            <w:vAlign w:val="bottom"/>
            <w:hideMark/>
          </w:tcPr>
          <w:p w:rsidR="002E260A" w:rsidRPr="002E260A" w:rsidRDefault="002E260A" w:rsidP="002E260A">
            <w:pPr>
              <w:pStyle w:val="a7"/>
              <w:jc w:val="both"/>
              <w:rPr>
                <w:rFonts w:ascii="Times New Roman" w:hAnsi="Times New Roman"/>
                <w:sz w:val="20"/>
                <w:szCs w:val="20"/>
              </w:rPr>
            </w:pPr>
            <w:proofErr w:type="spellStart"/>
            <w:r w:rsidRPr="002E260A">
              <w:rPr>
                <w:rFonts w:ascii="Times New Roman" w:hAnsi="Times New Roman"/>
                <w:sz w:val="20"/>
                <w:szCs w:val="20"/>
              </w:rPr>
              <w:t>Несоответствиескоростиконкретнымусловиям</w:t>
            </w:r>
            <w:proofErr w:type="spellEnd"/>
          </w:p>
        </w:tc>
        <w:tc>
          <w:tcPr>
            <w:tcW w:w="1134" w:type="dxa"/>
            <w:tcBorders>
              <w:top w:val="nil"/>
              <w:left w:val="nil"/>
              <w:bottom w:val="single" w:sz="4" w:space="0" w:color="auto"/>
              <w:right w:val="single" w:sz="4" w:space="0" w:color="auto"/>
            </w:tcBorders>
            <w:shd w:val="clear" w:color="000000" w:fill="C0C0C0"/>
            <w:noWrap/>
            <w:vAlign w:val="center"/>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6</w:t>
            </w:r>
          </w:p>
        </w:tc>
        <w:tc>
          <w:tcPr>
            <w:tcW w:w="1276" w:type="dxa"/>
            <w:tcBorders>
              <w:top w:val="nil"/>
              <w:left w:val="nil"/>
              <w:bottom w:val="single" w:sz="4" w:space="0" w:color="auto"/>
              <w:right w:val="single" w:sz="4" w:space="0" w:color="auto"/>
            </w:tcBorders>
            <w:shd w:val="clear" w:color="000000" w:fill="C0C0C0"/>
            <w:noWrap/>
            <w:vAlign w:val="center"/>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19</w:t>
            </w:r>
          </w:p>
        </w:tc>
        <w:tc>
          <w:tcPr>
            <w:tcW w:w="851" w:type="dxa"/>
            <w:tcBorders>
              <w:top w:val="nil"/>
              <w:left w:val="nil"/>
              <w:bottom w:val="single" w:sz="4" w:space="0" w:color="auto"/>
              <w:right w:val="single" w:sz="4" w:space="0" w:color="auto"/>
            </w:tcBorders>
            <w:shd w:val="clear" w:color="000000" w:fill="C0C0C0"/>
            <w:noWrap/>
            <w:vAlign w:val="center"/>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-13</w:t>
            </w:r>
          </w:p>
        </w:tc>
        <w:tc>
          <w:tcPr>
            <w:tcW w:w="1275" w:type="dxa"/>
            <w:tcBorders>
              <w:top w:val="nil"/>
              <w:left w:val="nil"/>
              <w:bottom w:val="single" w:sz="4" w:space="0" w:color="auto"/>
              <w:right w:val="single" w:sz="4" w:space="0" w:color="auto"/>
            </w:tcBorders>
            <w:shd w:val="clear" w:color="000000" w:fill="C0C0C0"/>
            <w:noWrap/>
            <w:vAlign w:val="center"/>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-68,4</w:t>
            </w:r>
          </w:p>
        </w:tc>
      </w:tr>
      <w:tr w:rsidR="002E260A" w:rsidRPr="002E260A" w:rsidTr="00781876">
        <w:trPr>
          <w:trHeight w:val="255"/>
        </w:trPr>
        <w:tc>
          <w:tcPr>
            <w:tcW w:w="5108" w:type="dxa"/>
            <w:tcBorders>
              <w:top w:val="nil"/>
              <w:left w:val="single" w:sz="4" w:space="0" w:color="auto"/>
              <w:bottom w:val="single" w:sz="4" w:space="0" w:color="auto"/>
              <w:right w:val="single" w:sz="4" w:space="0" w:color="auto"/>
            </w:tcBorders>
            <w:shd w:val="clear" w:color="000000" w:fill="FFFFFF"/>
            <w:vAlign w:val="bottom"/>
            <w:hideMark/>
          </w:tcPr>
          <w:p w:rsidR="002E260A" w:rsidRPr="002E260A" w:rsidRDefault="002E260A" w:rsidP="002E260A">
            <w:pPr>
              <w:pStyle w:val="a7"/>
              <w:jc w:val="both"/>
              <w:rPr>
                <w:rFonts w:ascii="Times New Roman" w:hAnsi="Times New Roman"/>
                <w:sz w:val="20"/>
                <w:szCs w:val="20"/>
              </w:rPr>
            </w:pPr>
            <w:proofErr w:type="spellStart"/>
            <w:r w:rsidRPr="002E260A">
              <w:rPr>
                <w:rFonts w:ascii="Times New Roman" w:hAnsi="Times New Roman"/>
                <w:sz w:val="20"/>
                <w:szCs w:val="20"/>
              </w:rPr>
              <w:t>Превышениеустановленнойскорости</w:t>
            </w:r>
            <w:proofErr w:type="spellEnd"/>
          </w:p>
        </w:tc>
        <w:tc>
          <w:tcPr>
            <w:tcW w:w="1134" w:type="dxa"/>
            <w:tcBorders>
              <w:top w:val="nil"/>
              <w:left w:val="nil"/>
              <w:bottom w:val="single" w:sz="4" w:space="0" w:color="auto"/>
              <w:right w:val="single" w:sz="4" w:space="0" w:color="auto"/>
            </w:tcBorders>
            <w:shd w:val="clear" w:color="000000" w:fill="FFFFFF"/>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0</w:t>
            </w:r>
          </w:p>
        </w:tc>
        <w:tc>
          <w:tcPr>
            <w:tcW w:w="1276" w:type="dxa"/>
            <w:tcBorders>
              <w:top w:val="nil"/>
              <w:left w:val="nil"/>
              <w:bottom w:val="single" w:sz="4" w:space="0" w:color="auto"/>
              <w:right w:val="single" w:sz="4" w:space="0" w:color="auto"/>
            </w:tcBorders>
            <w:shd w:val="clear" w:color="000000" w:fill="FFFFFF"/>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-100,0</w:t>
            </w:r>
          </w:p>
        </w:tc>
      </w:tr>
      <w:tr w:rsidR="002E260A" w:rsidRPr="002E260A" w:rsidTr="00781876">
        <w:trPr>
          <w:trHeight w:val="255"/>
        </w:trPr>
        <w:tc>
          <w:tcPr>
            <w:tcW w:w="5108" w:type="dxa"/>
            <w:tcBorders>
              <w:top w:val="nil"/>
              <w:left w:val="single" w:sz="4" w:space="0" w:color="auto"/>
              <w:bottom w:val="single" w:sz="4" w:space="0" w:color="auto"/>
              <w:right w:val="single" w:sz="4" w:space="0" w:color="auto"/>
            </w:tcBorders>
            <w:shd w:val="clear" w:color="000000" w:fill="C0C0C0"/>
            <w:vAlign w:val="bottom"/>
            <w:hideMark/>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Выезд на полосу встречного движения</w:t>
            </w:r>
          </w:p>
        </w:tc>
        <w:tc>
          <w:tcPr>
            <w:tcW w:w="1134" w:type="dxa"/>
            <w:tcBorders>
              <w:top w:val="nil"/>
              <w:left w:val="nil"/>
              <w:bottom w:val="single" w:sz="4" w:space="0" w:color="auto"/>
              <w:right w:val="single" w:sz="4" w:space="0" w:color="auto"/>
            </w:tcBorders>
            <w:shd w:val="clear" w:color="000000" w:fill="C0C0C0"/>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34</w:t>
            </w:r>
          </w:p>
        </w:tc>
        <w:tc>
          <w:tcPr>
            <w:tcW w:w="1276" w:type="dxa"/>
            <w:tcBorders>
              <w:top w:val="nil"/>
              <w:left w:val="nil"/>
              <w:bottom w:val="single" w:sz="4" w:space="0" w:color="auto"/>
              <w:right w:val="single" w:sz="4" w:space="0" w:color="auto"/>
            </w:tcBorders>
            <w:shd w:val="clear" w:color="000000" w:fill="C0C0C0"/>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59</w:t>
            </w:r>
          </w:p>
        </w:tc>
        <w:tc>
          <w:tcPr>
            <w:tcW w:w="851" w:type="dxa"/>
            <w:tcBorders>
              <w:top w:val="nil"/>
              <w:left w:val="nil"/>
              <w:bottom w:val="single" w:sz="4" w:space="0" w:color="auto"/>
              <w:right w:val="single" w:sz="4" w:space="0" w:color="auto"/>
            </w:tcBorders>
            <w:shd w:val="clear" w:color="000000" w:fill="C0C0C0"/>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-25</w:t>
            </w:r>
          </w:p>
        </w:tc>
        <w:tc>
          <w:tcPr>
            <w:tcW w:w="1275" w:type="dxa"/>
            <w:tcBorders>
              <w:top w:val="nil"/>
              <w:left w:val="nil"/>
              <w:bottom w:val="single" w:sz="4" w:space="0" w:color="auto"/>
              <w:right w:val="single" w:sz="4" w:space="0" w:color="auto"/>
            </w:tcBorders>
            <w:shd w:val="clear" w:color="000000" w:fill="C0C0C0"/>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-42,4</w:t>
            </w:r>
          </w:p>
        </w:tc>
      </w:tr>
      <w:tr w:rsidR="002E260A" w:rsidRPr="002E260A" w:rsidTr="00781876">
        <w:trPr>
          <w:trHeight w:val="510"/>
        </w:trPr>
        <w:tc>
          <w:tcPr>
            <w:tcW w:w="5108" w:type="dxa"/>
            <w:tcBorders>
              <w:top w:val="nil"/>
              <w:left w:val="single" w:sz="4" w:space="0" w:color="auto"/>
              <w:bottom w:val="single" w:sz="4" w:space="0" w:color="auto"/>
              <w:right w:val="single" w:sz="4" w:space="0" w:color="auto"/>
            </w:tcBorders>
            <w:shd w:val="clear" w:color="000000" w:fill="FFFFFF"/>
            <w:vAlign w:val="bottom"/>
            <w:hideMark/>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Нарушение правил проезда перекрестков (несоблюдение очередности проезда)</w:t>
            </w:r>
          </w:p>
        </w:tc>
        <w:tc>
          <w:tcPr>
            <w:tcW w:w="1134" w:type="dxa"/>
            <w:tcBorders>
              <w:top w:val="nil"/>
              <w:left w:val="nil"/>
              <w:bottom w:val="single" w:sz="4" w:space="0" w:color="auto"/>
              <w:right w:val="single" w:sz="4" w:space="0" w:color="auto"/>
            </w:tcBorders>
            <w:shd w:val="clear" w:color="000000" w:fill="FFFFFF"/>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61</w:t>
            </w:r>
          </w:p>
        </w:tc>
        <w:tc>
          <w:tcPr>
            <w:tcW w:w="1276" w:type="dxa"/>
            <w:tcBorders>
              <w:top w:val="nil"/>
              <w:left w:val="nil"/>
              <w:bottom w:val="single" w:sz="4" w:space="0" w:color="auto"/>
              <w:right w:val="single" w:sz="4" w:space="0" w:color="auto"/>
            </w:tcBorders>
            <w:shd w:val="clear" w:color="000000" w:fill="FFFFFF"/>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44</w:t>
            </w:r>
          </w:p>
        </w:tc>
        <w:tc>
          <w:tcPr>
            <w:tcW w:w="851" w:type="dxa"/>
            <w:tcBorders>
              <w:top w:val="nil"/>
              <w:left w:val="nil"/>
              <w:bottom w:val="single" w:sz="4" w:space="0" w:color="auto"/>
              <w:right w:val="single" w:sz="4" w:space="0" w:color="auto"/>
            </w:tcBorders>
            <w:shd w:val="clear" w:color="000000" w:fill="FFFFFF"/>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+17</w:t>
            </w:r>
          </w:p>
        </w:tc>
        <w:tc>
          <w:tcPr>
            <w:tcW w:w="1275" w:type="dxa"/>
            <w:tcBorders>
              <w:top w:val="nil"/>
              <w:left w:val="nil"/>
              <w:bottom w:val="single" w:sz="4" w:space="0" w:color="auto"/>
              <w:right w:val="single" w:sz="4" w:space="0" w:color="auto"/>
            </w:tcBorders>
            <w:shd w:val="clear" w:color="000000" w:fill="FFFFFF"/>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+38,6</w:t>
            </w:r>
          </w:p>
        </w:tc>
      </w:tr>
      <w:tr w:rsidR="002E260A" w:rsidRPr="002E260A" w:rsidTr="00781876">
        <w:trPr>
          <w:trHeight w:val="255"/>
        </w:trPr>
        <w:tc>
          <w:tcPr>
            <w:tcW w:w="5108" w:type="dxa"/>
            <w:tcBorders>
              <w:top w:val="nil"/>
              <w:left w:val="single" w:sz="4" w:space="0" w:color="auto"/>
              <w:bottom w:val="single" w:sz="4" w:space="0" w:color="auto"/>
              <w:right w:val="single" w:sz="4" w:space="0" w:color="auto"/>
            </w:tcBorders>
            <w:shd w:val="clear" w:color="000000" w:fill="C0C0C0"/>
            <w:vAlign w:val="bottom"/>
            <w:hideMark/>
          </w:tcPr>
          <w:p w:rsidR="002E260A" w:rsidRPr="002E260A" w:rsidRDefault="002E260A" w:rsidP="002E260A">
            <w:pPr>
              <w:pStyle w:val="a7"/>
              <w:jc w:val="both"/>
              <w:rPr>
                <w:rFonts w:ascii="Times New Roman" w:hAnsi="Times New Roman"/>
                <w:sz w:val="20"/>
                <w:szCs w:val="20"/>
              </w:rPr>
            </w:pPr>
            <w:proofErr w:type="spellStart"/>
            <w:r w:rsidRPr="002E260A">
              <w:rPr>
                <w:rFonts w:ascii="Times New Roman" w:hAnsi="Times New Roman"/>
                <w:sz w:val="20"/>
                <w:szCs w:val="20"/>
              </w:rPr>
              <w:t>Нарушениеправилобгона</w:t>
            </w:r>
            <w:proofErr w:type="spellEnd"/>
          </w:p>
        </w:tc>
        <w:tc>
          <w:tcPr>
            <w:tcW w:w="1134" w:type="dxa"/>
            <w:tcBorders>
              <w:top w:val="nil"/>
              <w:left w:val="nil"/>
              <w:bottom w:val="single" w:sz="4" w:space="0" w:color="auto"/>
              <w:right w:val="single" w:sz="4" w:space="0" w:color="auto"/>
            </w:tcBorders>
            <w:shd w:val="clear" w:color="000000" w:fill="C0C0C0"/>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4</w:t>
            </w:r>
          </w:p>
        </w:tc>
        <w:tc>
          <w:tcPr>
            <w:tcW w:w="1276" w:type="dxa"/>
            <w:tcBorders>
              <w:top w:val="nil"/>
              <w:left w:val="nil"/>
              <w:bottom w:val="single" w:sz="4" w:space="0" w:color="auto"/>
              <w:right w:val="single" w:sz="4" w:space="0" w:color="auto"/>
            </w:tcBorders>
            <w:shd w:val="clear" w:color="000000" w:fill="C0C0C0"/>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3</w:t>
            </w:r>
          </w:p>
        </w:tc>
        <w:tc>
          <w:tcPr>
            <w:tcW w:w="851" w:type="dxa"/>
            <w:tcBorders>
              <w:top w:val="nil"/>
              <w:left w:val="nil"/>
              <w:bottom w:val="single" w:sz="4" w:space="0" w:color="auto"/>
              <w:right w:val="single" w:sz="4" w:space="0" w:color="auto"/>
            </w:tcBorders>
            <w:shd w:val="clear" w:color="000000" w:fill="C0C0C0"/>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w:t>
            </w:r>
          </w:p>
        </w:tc>
        <w:tc>
          <w:tcPr>
            <w:tcW w:w="1275" w:type="dxa"/>
            <w:tcBorders>
              <w:top w:val="nil"/>
              <w:left w:val="nil"/>
              <w:bottom w:val="single" w:sz="4" w:space="0" w:color="auto"/>
              <w:right w:val="single" w:sz="4" w:space="0" w:color="auto"/>
            </w:tcBorders>
            <w:shd w:val="clear" w:color="000000" w:fill="C0C0C0"/>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+33,3</w:t>
            </w:r>
          </w:p>
        </w:tc>
      </w:tr>
      <w:tr w:rsidR="002E260A" w:rsidRPr="002E260A" w:rsidTr="00781876">
        <w:trPr>
          <w:trHeight w:val="255"/>
        </w:trPr>
        <w:tc>
          <w:tcPr>
            <w:tcW w:w="5108" w:type="dxa"/>
            <w:tcBorders>
              <w:top w:val="nil"/>
              <w:left w:val="single" w:sz="4" w:space="0" w:color="auto"/>
              <w:bottom w:val="single" w:sz="4" w:space="0" w:color="auto"/>
              <w:right w:val="single" w:sz="4" w:space="0" w:color="auto"/>
            </w:tcBorders>
            <w:shd w:val="clear" w:color="000000" w:fill="FFFFFF"/>
            <w:vAlign w:val="bottom"/>
            <w:hideMark/>
          </w:tcPr>
          <w:p w:rsidR="002E260A" w:rsidRPr="002E260A" w:rsidRDefault="002E260A" w:rsidP="002E260A">
            <w:pPr>
              <w:pStyle w:val="a7"/>
              <w:jc w:val="both"/>
              <w:rPr>
                <w:rFonts w:ascii="Times New Roman" w:hAnsi="Times New Roman"/>
                <w:sz w:val="20"/>
                <w:szCs w:val="20"/>
              </w:rPr>
            </w:pPr>
            <w:proofErr w:type="spellStart"/>
            <w:r w:rsidRPr="002E260A">
              <w:rPr>
                <w:rFonts w:ascii="Times New Roman" w:hAnsi="Times New Roman"/>
                <w:sz w:val="20"/>
                <w:szCs w:val="20"/>
              </w:rPr>
              <w:t>Неправильныйвыбордистанции</w:t>
            </w:r>
            <w:proofErr w:type="spellEnd"/>
          </w:p>
        </w:tc>
        <w:tc>
          <w:tcPr>
            <w:tcW w:w="1134" w:type="dxa"/>
            <w:tcBorders>
              <w:top w:val="nil"/>
              <w:left w:val="nil"/>
              <w:bottom w:val="single" w:sz="4" w:space="0" w:color="auto"/>
              <w:right w:val="single" w:sz="4" w:space="0" w:color="auto"/>
            </w:tcBorders>
            <w:shd w:val="clear" w:color="000000" w:fill="FFFFFF"/>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21</w:t>
            </w:r>
          </w:p>
        </w:tc>
        <w:tc>
          <w:tcPr>
            <w:tcW w:w="1276" w:type="dxa"/>
            <w:tcBorders>
              <w:top w:val="nil"/>
              <w:left w:val="nil"/>
              <w:bottom w:val="single" w:sz="4" w:space="0" w:color="auto"/>
              <w:right w:val="single" w:sz="4" w:space="0" w:color="auto"/>
            </w:tcBorders>
            <w:shd w:val="clear" w:color="000000" w:fill="FFFFFF"/>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27</w:t>
            </w:r>
          </w:p>
        </w:tc>
        <w:tc>
          <w:tcPr>
            <w:tcW w:w="851" w:type="dxa"/>
            <w:tcBorders>
              <w:top w:val="nil"/>
              <w:left w:val="nil"/>
              <w:bottom w:val="single" w:sz="4" w:space="0" w:color="auto"/>
              <w:right w:val="single" w:sz="4" w:space="0" w:color="auto"/>
            </w:tcBorders>
            <w:shd w:val="clear" w:color="000000" w:fill="FFFFFF"/>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-6</w:t>
            </w:r>
          </w:p>
        </w:tc>
        <w:tc>
          <w:tcPr>
            <w:tcW w:w="1275" w:type="dxa"/>
            <w:tcBorders>
              <w:top w:val="nil"/>
              <w:left w:val="nil"/>
              <w:bottom w:val="single" w:sz="4" w:space="0" w:color="auto"/>
              <w:right w:val="single" w:sz="4" w:space="0" w:color="auto"/>
            </w:tcBorders>
            <w:shd w:val="clear" w:color="000000" w:fill="FFFFFF"/>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-22,2</w:t>
            </w:r>
          </w:p>
        </w:tc>
      </w:tr>
      <w:tr w:rsidR="002E260A" w:rsidRPr="002E260A" w:rsidTr="00781876">
        <w:trPr>
          <w:trHeight w:val="290"/>
        </w:trPr>
        <w:tc>
          <w:tcPr>
            <w:tcW w:w="5108" w:type="dxa"/>
            <w:tcBorders>
              <w:top w:val="nil"/>
              <w:left w:val="single" w:sz="4" w:space="0" w:color="auto"/>
              <w:bottom w:val="single" w:sz="4" w:space="0" w:color="auto"/>
              <w:right w:val="single" w:sz="4" w:space="0" w:color="auto"/>
            </w:tcBorders>
            <w:shd w:val="clear" w:color="000000" w:fill="BFBFBF"/>
            <w:vAlign w:val="bottom"/>
            <w:hideMark/>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Нарушение правил расположения ТС на проезжей части</w:t>
            </w:r>
          </w:p>
        </w:tc>
        <w:tc>
          <w:tcPr>
            <w:tcW w:w="1134" w:type="dxa"/>
            <w:tcBorders>
              <w:top w:val="nil"/>
              <w:left w:val="nil"/>
              <w:bottom w:val="single" w:sz="4" w:space="0" w:color="auto"/>
              <w:right w:val="single" w:sz="4" w:space="0" w:color="auto"/>
            </w:tcBorders>
            <w:shd w:val="clear" w:color="000000" w:fill="BFBFBF"/>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65</w:t>
            </w:r>
          </w:p>
        </w:tc>
        <w:tc>
          <w:tcPr>
            <w:tcW w:w="1276" w:type="dxa"/>
            <w:tcBorders>
              <w:top w:val="nil"/>
              <w:left w:val="nil"/>
              <w:bottom w:val="single" w:sz="4" w:space="0" w:color="auto"/>
              <w:right w:val="single" w:sz="4" w:space="0" w:color="auto"/>
            </w:tcBorders>
            <w:shd w:val="clear" w:color="000000" w:fill="BFBFBF"/>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29</w:t>
            </w:r>
          </w:p>
        </w:tc>
        <w:tc>
          <w:tcPr>
            <w:tcW w:w="851" w:type="dxa"/>
            <w:tcBorders>
              <w:top w:val="nil"/>
              <w:left w:val="nil"/>
              <w:bottom w:val="single" w:sz="4" w:space="0" w:color="auto"/>
              <w:right w:val="single" w:sz="4" w:space="0" w:color="auto"/>
            </w:tcBorders>
            <w:shd w:val="clear" w:color="000000" w:fill="BFBFBF"/>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+36</w:t>
            </w:r>
          </w:p>
        </w:tc>
        <w:tc>
          <w:tcPr>
            <w:tcW w:w="1275" w:type="dxa"/>
            <w:tcBorders>
              <w:top w:val="nil"/>
              <w:left w:val="nil"/>
              <w:bottom w:val="single" w:sz="4" w:space="0" w:color="auto"/>
              <w:right w:val="single" w:sz="4" w:space="0" w:color="auto"/>
            </w:tcBorders>
            <w:shd w:val="clear" w:color="000000" w:fill="BFBFBF"/>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+124,1</w:t>
            </w:r>
          </w:p>
        </w:tc>
      </w:tr>
      <w:tr w:rsidR="002E260A" w:rsidRPr="002E260A" w:rsidTr="00781876">
        <w:trPr>
          <w:trHeight w:val="327"/>
        </w:trPr>
        <w:tc>
          <w:tcPr>
            <w:tcW w:w="5108" w:type="dxa"/>
            <w:tcBorders>
              <w:top w:val="nil"/>
              <w:left w:val="single" w:sz="4" w:space="0" w:color="auto"/>
              <w:bottom w:val="single" w:sz="4" w:space="0" w:color="auto"/>
              <w:right w:val="single" w:sz="4" w:space="0" w:color="auto"/>
            </w:tcBorders>
            <w:shd w:val="clear" w:color="auto" w:fill="auto"/>
            <w:vAlign w:val="bottom"/>
            <w:hideMark/>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Нарушение правил проезда пешеходных переходов</w:t>
            </w:r>
          </w:p>
        </w:tc>
        <w:tc>
          <w:tcPr>
            <w:tcW w:w="1134"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26</w:t>
            </w:r>
          </w:p>
        </w:tc>
        <w:tc>
          <w:tcPr>
            <w:tcW w:w="1276"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21</w:t>
            </w:r>
          </w:p>
        </w:tc>
        <w:tc>
          <w:tcPr>
            <w:tcW w:w="851"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+5</w:t>
            </w:r>
          </w:p>
        </w:tc>
        <w:tc>
          <w:tcPr>
            <w:tcW w:w="1275" w:type="dxa"/>
            <w:tcBorders>
              <w:top w:val="nil"/>
              <w:left w:val="nil"/>
              <w:bottom w:val="single" w:sz="4" w:space="0" w:color="auto"/>
              <w:right w:val="single" w:sz="4" w:space="0" w:color="auto"/>
            </w:tcBorders>
            <w:shd w:val="clear" w:color="auto" w:fill="auto"/>
            <w:noWrap/>
            <w:vAlign w:val="bottom"/>
            <w:hideMark/>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+23,8</w:t>
            </w:r>
          </w:p>
        </w:tc>
      </w:tr>
    </w:tbl>
    <w:p w:rsidR="002E260A" w:rsidRPr="002E260A" w:rsidRDefault="002E260A" w:rsidP="002E260A">
      <w:pPr>
        <w:pStyle w:val="a7"/>
        <w:jc w:val="both"/>
        <w:rPr>
          <w:rFonts w:ascii="Times New Roman" w:hAnsi="Times New Roman"/>
          <w:color w:val="FF0000"/>
          <w:sz w:val="28"/>
          <w:szCs w:val="28"/>
        </w:rPr>
      </w:pP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По результатам анализа аварийности за 12 месяцев 2018 года наиболее аварийными являются:</w:t>
      </w:r>
    </w:p>
    <w:p w:rsidR="002E260A" w:rsidRPr="0018738F" w:rsidRDefault="002E260A" w:rsidP="002E260A">
      <w:pPr>
        <w:pStyle w:val="a7"/>
        <w:jc w:val="both"/>
        <w:rPr>
          <w:rFonts w:ascii="Times New Roman" w:hAnsi="Times New Roman"/>
          <w:sz w:val="28"/>
          <w:szCs w:val="28"/>
          <w:lang w:val="ru-RU"/>
        </w:rPr>
      </w:pPr>
      <w:r w:rsidRPr="002E260A">
        <w:rPr>
          <w:rFonts w:ascii="Times New Roman" w:hAnsi="Times New Roman"/>
          <w:sz w:val="28"/>
          <w:szCs w:val="28"/>
          <w:lang w:val="ru-RU"/>
        </w:rPr>
        <w:t xml:space="preserve">- (федеральная) а/д СПб – Псков (М-20) – 73 ДТП (16 человек погибло, в т.ч. 2 ребенка и 100 – получили ранения, в т. ч. 7 детей, тяжесть последствий – 13,8%).  </w:t>
      </w:r>
      <w:r w:rsidRPr="0018738F">
        <w:rPr>
          <w:rFonts w:ascii="Times New Roman" w:hAnsi="Times New Roman"/>
          <w:sz w:val="28"/>
          <w:szCs w:val="28"/>
          <w:lang w:val="ru-RU"/>
        </w:rPr>
        <w:t xml:space="preserve">Виды ДТП – столкновение ТС – 40, наезд на препятствие – 15, наезд на пешехода – 10, съезд с дороги – 2, опрокидывание ТС – 2, наезд на стоящее ТС – 2, падение пассажира – 1, наезд на велосипедиста – 1. Основные причины – выезд на полосу встречного движения – 17, нарушение правил расположения ТС на проезжей части – 21, несоблюдение очередности проезда – 7, нарушение правил обгона – 2, неправильный выбор дистанции – 11, несоблюдение бокового интервала – 1, нарушение правил проезда пешеходного перехода – 2, переход через проезжую часть в неустановленном месте или вне зоны пешеходного перехода – 7, нахождение на проезжей части без цели её перехода – 1, разворот в местах, где разворот запрещен – 2, нарушение требований сигналов светофора – 1, другие нарушения ПДД водителями – 2, несоответствие скорости конкретным условиям движения – </w:t>
      </w:r>
      <w:r w:rsidRPr="0018738F">
        <w:rPr>
          <w:rFonts w:ascii="Times New Roman" w:hAnsi="Times New Roman"/>
          <w:sz w:val="28"/>
          <w:szCs w:val="28"/>
          <w:lang w:val="ru-RU"/>
        </w:rPr>
        <w:lastRenderedPageBreak/>
        <w:t>2. Сопутствующей причиной 1 ДТП явилось управление ТС водителем в состоянии наркотического опьянения.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(региональная) а/</w:t>
      </w:r>
      <w:proofErr w:type="spellStart"/>
      <w:r w:rsidRPr="0018738F">
        <w:rPr>
          <w:rFonts w:ascii="Times New Roman" w:hAnsi="Times New Roman"/>
          <w:sz w:val="28"/>
          <w:szCs w:val="28"/>
          <w:lang w:val="ru-RU"/>
        </w:rPr>
        <w:t>д</w:t>
      </w:r>
      <w:proofErr w:type="spellEnd"/>
      <w:r w:rsidRPr="0018738F">
        <w:rPr>
          <w:rFonts w:ascii="Times New Roman" w:hAnsi="Times New Roman"/>
          <w:sz w:val="28"/>
          <w:szCs w:val="28"/>
          <w:lang w:val="ru-RU"/>
        </w:rPr>
        <w:t xml:space="preserve"> </w:t>
      </w:r>
      <w:proofErr w:type="spellStart"/>
      <w:r w:rsidRPr="0018738F">
        <w:rPr>
          <w:rFonts w:ascii="Times New Roman" w:hAnsi="Times New Roman"/>
          <w:sz w:val="28"/>
          <w:szCs w:val="28"/>
          <w:lang w:val="ru-RU"/>
        </w:rPr>
        <w:t>Кр</w:t>
      </w:r>
      <w:proofErr w:type="spellEnd"/>
      <w:r w:rsidRPr="0018738F">
        <w:rPr>
          <w:rFonts w:ascii="Times New Roman" w:hAnsi="Times New Roman"/>
          <w:sz w:val="28"/>
          <w:szCs w:val="28"/>
          <w:lang w:val="ru-RU"/>
        </w:rPr>
        <w:t>. Село – Гатчина – Павловск – 18 ДТП (2 человека погибло, 25 человек получили ранения, в т.ч. 5 детей, тяжесть последствий – 7,4%). Виды ДТП – столкновение ТС – 8, наезд на пешехода – 7, съезд с дороги – 1, наезд на препятствие – 1, опрокидывание – 1. Основные причины – нарушение правил обгона – 1, нарушение правил расположения ТС на проезжей части – 1, несоблюдение очередности проезда – 4, нарушение правил проезда пешеходного перехода – 1, переход через проезжую часть в неустановленном месте или вне зоны пешеходного перехода – 3, ходьба вдоль проезжей части попутного направления вне населенного пункта при удовлетворительном состоянии обочины – 1, нахождение на проезжей части без цели её перехода – 1, иные нарушения ПДД пешеходом – 1, неправильный выбор дистанции – 3, другие нарушения ПДД водителями – 2. Сопутствующей причиной 1 ДТП явилось управление ТС водителем в состоянии алкогольного опьянения (освидетельствован впоследствии).</w:t>
      </w:r>
    </w:p>
    <w:p w:rsidR="002E260A" w:rsidRPr="0018738F" w:rsidRDefault="002E260A" w:rsidP="002E260A">
      <w:pPr>
        <w:pStyle w:val="a7"/>
        <w:jc w:val="both"/>
        <w:rPr>
          <w:rFonts w:ascii="Times New Roman" w:hAnsi="Times New Roman"/>
          <w:sz w:val="28"/>
          <w:szCs w:val="28"/>
          <w:lang w:val="ru-RU"/>
        </w:rPr>
      </w:pPr>
      <w:r w:rsidRPr="002E260A">
        <w:rPr>
          <w:rFonts w:ascii="Times New Roman" w:hAnsi="Times New Roman"/>
          <w:sz w:val="28"/>
          <w:szCs w:val="28"/>
          <w:lang w:val="ru-RU"/>
        </w:rPr>
        <w:t xml:space="preserve">- (федеральная) а/д «Санкт-Петербургское южное полукольцо» Кировск - Мга - Гатчина - Большая Ижора (А-120) – 20 ДТП (6 человек погибло, 25 – получили ранения, в т. ч. 2 ребенка, тяжесть последствий – 19,4%). </w:t>
      </w:r>
      <w:r w:rsidRPr="0018738F">
        <w:rPr>
          <w:rFonts w:ascii="Times New Roman" w:hAnsi="Times New Roman"/>
          <w:sz w:val="28"/>
          <w:szCs w:val="28"/>
          <w:lang w:val="ru-RU"/>
        </w:rPr>
        <w:t>Виды ДТП – столкновение ТС – 14, съезд с дороги – 2, опрокидывание – 1, отбрасывание предмета (отсоединение колеса) – 1, наезд на пешехода – 2. Основные причины – выезд на полосу встречного движения – 3, несоблюдение очередности проезда – 9, нарушение правил расположения ТС на проезжей части – 3, нарушение требований сигналов светофора – 1, эксплуатация технически неисправного ТС – 1, неправильный выбор дистанции – 1, переход через проезжую часть в неустановленном месте или вне зоны пешеходного перехода – 1, нахождение на проезжей части без цели её перехода – 1. Сопутствующей причиной 1 ДТП явилось управление ТС водителем в состоянии алкогольного опьянения.</w:t>
      </w:r>
    </w:p>
    <w:p w:rsidR="002E260A" w:rsidRPr="0018738F" w:rsidRDefault="002E260A" w:rsidP="002E260A">
      <w:pPr>
        <w:pStyle w:val="a7"/>
        <w:jc w:val="both"/>
        <w:rPr>
          <w:rFonts w:ascii="Times New Roman" w:hAnsi="Times New Roman"/>
          <w:sz w:val="28"/>
          <w:szCs w:val="28"/>
          <w:lang w:val="ru-RU"/>
        </w:rPr>
      </w:pPr>
      <w:r w:rsidRPr="002E260A">
        <w:rPr>
          <w:rFonts w:ascii="Times New Roman" w:hAnsi="Times New Roman"/>
          <w:sz w:val="28"/>
          <w:szCs w:val="28"/>
          <w:lang w:val="ru-RU"/>
        </w:rPr>
        <w:t>- (региональная) а/</w:t>
      </w:r>
      <w:proofErr w:type="spellStart"/>
      <w:r w:rsidRPr="002E260A">
        <w:rPr>
          <w:rFonts w:ascii="Times New Roman" w:hAnsi="Times New Roman"/>
          <w:sz w:val="28"/>
          <w:szCs w:val="28"/>
          <w:lang w:val="ru-RU"/>
        </w:rPr>
        <w:t>д</w:t>
      </w:r>
      <w:proofErr w:type="spellEnd"/>
      <w:r w:rsidRPr="002E260A">
        <w:rPr>
          <w:rFonts w:ascii="Times New Roman" w:hAnsi="Times New Roman"/>
          <w:sz w:val="28"/>
          <w:szCs w:val="28"/>
          <w:lang w:val="ru-RU"/>
        </w:rPr>
        <w:t xml:space="preserve"> </w:t>
      </w:r>
      <w:proofErr w:type="spellStart"/>
      <w:r w:rsidRPr="002E260A">
        <w:rPr>
          <w:rFonts w:ascii="Times New Roman" w:hAnsi="Times New Roman"/>
          <w:sz w:val="28"/>
          <w:szCs w:val="28"/>
          <w:lang w:val="ru-RU"/>
        </w:rPr>
        <w:t>Кемполово</w:t>
      </w:r>
      <w:proofErr w:type="spellEnd"/>
      <w:r w:rsidRPr="002E260A">
        <w:rPr>
          <w:rFonts w:ascii="Times New Roman" w:hAnsi="Times New Roman"/>
          <w:sz w:val="28"/>
          <w:szCs w:val="28"/>
          <w:lang w:val="ru-RU"/>
        </w:rPr>
        <w:t xml:space="preserve"> – </w:t>
      </w:r>
      <w:proofErr w:type="spellStart"/>
      <w:r w:rsidRPr="002E260A">
        <w:rPr>
          <w:rFonts w:ascii="Times New Roman" w:hAnsi="Times New Roman"/>
          <w:sz w:val="28"/>
          <w:szCs w:val="28"/>
          <w:lang w:val="ru-RU"/>
        </w:rPr>
        <w:t>Губаницы</w:t>
      </w:r>
      <w:proofErr w:type="spellEnd"/>
      <w:r w:rsidRPr="002E260A">
        <w:rPr>
          <w:rFonts w:ascii="Times New Roman" w:hAnsi="Times New Roman"/>
          <w:sz w:val="28"/>
          <w:szCs w:val="28"/>
          <w:lang w:val="ru-RU"/>
        </w:rPr>
        <w:t xml:space="preserve"> – </w:t>
      </w:r>
      <w:proofErr w:type="spellStart"/>
      <w:r w:rsidRPr="002E260A">
        <w:rPr>
          <w:rFonts w:ascii="Times New Roman" w:hAnsi="Times New Roman"/>
          <w:sz w:val="28"/>
          <w:szCs w:val="28"/>
          <w:lang w:val="ru-RU"/>
        </w:rPr>
        <w:t>Калитино</w:t>
      </w:r>
      <w:proofErr w:type="spellEnd"/>
      <w:r w:rsidRPr="002E260A">
        <w:rPr>
          <w:rFonts w:ascii="Times New Roman" w:hAnsi="Times New Roman"/>
          <w:sz w:val="28"/>
          <w:szCs w:val="28"/>
          <w:lang w:val="ru-RU"/>
        </w:rPr>
        <w:t xml:space="preserve"> – Выра – Тосно – Шапки – 14 ДТП (4 человека погибло, в т.ч. 2 ребенка и 17 человек получили ранения, в т. ч. 2 ребенка, тяжесть последствий – 19,0%). </w:t>
      </w:r>
      <w:r w:rsidRPr="0018738F">
        <w:rPr>
          <w:rFonts w:ascii="Times New Roman" w:hAnsi="Times New Roman"/>
          <w:sz w:val="28"/>
          <w:szCs w:val="28"/>
          <w:lang w:val="ru-RU"/>
        </w:rPr>
        <w:t>Виды ДТП – столкновение ТС – 6, наезд на велосипедиста – 2, съезд с дороги – 1, опрокидывание – 1, наезд на пешехода – 3, наезд на стоящее ТС – 1. Основные причины – нарушение правил расположения ТС на проезжей части (велосипедист) – 1, несоблюдение очередности проезда – 3, нарушение правил расположения ТС на проезжей части – 6, нарушение правил обгона – 1, несоответствие скорости конкретным условиям движения – 1, выезд на полосу встречного движения – 1, нахождение на проезжей части без цели её перехода – 1. Сопутствующей причиной 3 ДТП явилось управление ТС водителем в состоянии алкогольного опьянения.</w:t>
      </w:r>
    </w:p>
    <w:p w:rsidR="002E260A" w:rsidRPr="0018738F" w:rsidRDefault="002E260A" w:rsidP="002E260A">
      <w:pPr>
        <w:pStyle w:val="a7"/>
        <w:jc w:val="both"/>
        <w:rPr>
          <w:rFonts w:ascii="Times New Roman" w:hAnsi="Times New Roman"/>
          <w:sz w:val="28"/>
          <w:szCs w:val="28"/>
          <w:lang w:val="ru-RU"/>
        </w:rPr>
      </w:pPr>
      <w:r w:rsidRPr="002E260A">
        <w:rPr>
          <w:rFonts w:ascii="Times New Roman" w:hAnsi="Times New Roman"/>
          <w:sz w:val="28"/>
          <w:szCs w:val="28"/>
          <w:lang w:val="ru-RU"/>
        </w:rPr>
        <w:t>- (региональная) а/</w:t>
      </w:r>
      <w:proofErr w:type="spellStart"/>
      <w:r w:rsidRPr="002E260A">
        <w:rPr>
          <w:rFonts w:ascii="Times New Roman" w:hAnsi="Times New Roman"/>
          <w:sz w:val="28"/>
          <w:szCs w:val="28"/>
          <w:lang w:val="ru-RU"/>
        </w:rPr>
        <w:t>д</w:t>
      </w:r>
      <w:proofErr w:type="spellEnd"/>
      <w:r w:rsidRPr="002E260A">
        <w:rPr>
          <w:rFonts w:ascii="Times New Roman" w:hAnsi="Times New Roman"/>
          <w:sz w:val="28"/>
          <w:szCs w:val="28"/>
          <w:lang w:val="ru-RU"/>
        </w:rPr>
        <w:t xml:space="preserve"> </w:t>
      </w:r>
      <w:proofErr w:type="spellStart"/>
      <w:r w:rsidRPr="002E260A">
        <w:rPr>
          <w:rFonts w:ascii="Times New Roman" w:hAnsi="Times New Roman"/>
          <w:sz w:val="28"/>
          <w:szCs w:val="28"/>
          <w:lang w:val="ru-RU"/>
        </w:rPr>
        <w:t>Сиверская</w:t>
      </w:r>
      <w:proofErr w:type="spellEnd"/>
      <w:r w:rsidRPr="002E260A">
        <w:rPr>
          <w:rFonts w:ascii="Times New Roman" w:hAnsi="Times New Roman"/>
          <w:sz w:val="28"/>
          <w:szCs w:val="28"/>
          <w:lang w:val="ru-RU"/>
        </w:rPr>
        <w:t xml:space="preserve"> – Др. </w:t>
      </w:r>
      <w:r w:rsidRPr="0018738F">
        <w:rPr>
          <w:rFonts w:ascii="Times New Roman" w:hAnsi="Times New Roman"/>
          <w:sz w:val="28"/>
          <w:szCs w:val="28"/>
          <w:lang w:val="ru-RU"/>
        </w:rPr>
        <w:t xml:space="preserve">Горка – Куровицы – 8 ДТП (3 человека погибло, 12 человек получили ранения, в т. ч. 2 ребенка, тяжесть последствий – 20,0%). Виды ДТП – столкновение ТС – 1, опрокидывание – 2, наезд на велосипедиста – 3, наезд на пешехода – 1, наезд на препятствие – 1. Основные причины – нарушение правил расположения ТС на проезжей части </w:t>
      </w:r>
      <w:r w:rsidRPr="0018738F">
        <w:rPr>
          <w:rFonts w:ascii="Times New Roman" w:hAnsi="Times New Roman"/>
          <w:sz w:val="28"/>
          <w:szCs w:val="28"/>
          <w:lang w:val="ru-RU"/>
        </w:rPr>
        <w:lastRenderedPageBreak/>
        <w:t>– 5, выезд на полосу встречного движения – 1, несоблюдение очередности проезда – 1, несоблюдение бокового интервала – 1, иные нарушения ПДД пешеходом – 1. Сопутствующей причиной 2 ДТП явилось управление ТС водителем в состоянии алкогольного опьянения.</w:t>
      </w:r>
    </w:p>
    <w:p w:rsidR="002E260A" w:rsidRPr="002E260A" w:rsidRDefault="002E260A" w:rsidP="002E260A">
      <w:pPr>
        <w:pStyle w:val="a7"/>
        <w:jc w:val="both"/>
        <w:rPr>
          <w:rFonts w:ascii="Times New Roman" w:hAnsi="Times New Roman"/>
          <w:sz w:val="28"/>
          <w:szCs w:val="28"/>
          <w:lang w:val="ru-RU"/>
        </w:rPr>
      </w:pPr>
      <w:r w:rsidRPr="002E260A">
        <w:rPr>
          <w:rFonts w:ascii="Times New Roman" w:hAnsi="Times New Roman"/>
          <w:sz w:val="28"/>
          <w:szCs w:val="28"/>
          <w:lang w:val="ru-RU"/>
        </w:rPr>
        <w:t>- г. Гатчина – 80 ДТП (4 человека погибло, 86 человек получили ранения, в т.ч. 9 детей, тяжесть последствий – 4,4%):</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пр. 25-го Октября (20 ДТП),</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ул. Рощинская (4 ДТП),</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ул. Киевская (5 ДТП),</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ул. 7-й Армии (2 ДТП),</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пер. Госпитальный (1 ДТП),</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ул. Слепнева (4 ДТП),</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ул. Красная (1 ДТП),</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Красноармейский пр. (43,83 </w:t>
      </w:r>
      <w:proofErr w:type="gramStart"/>
      <w:r w:rsidRPr="0018738F">
        <w:rPr>
          <w:rFonts w:ascii="Times New Roman" w:hAnsi="Times New Roman"/>
          <w:sz w:val="28"/>
          <w:szCs w:val="28"/>
          <w:lang w:val="ru-RU"/>
        </w:rPr>
        <w:t>км</w:t>
      </w:r>
      <w:proofErr w:type="gramEnd"/>
      <w:r w:rsidRPr="0018738F">
        <w:rPr>
          <w:rFonts w:ascii="Times New Roman" w:hAnsi="Times New Roman"/>
          <w:sz w:val="28"/>
          <w:szCs w:val="28"/>
          <w:lang w:val="ru-RU"/>
        </w:rPr>
        <w:t xml:space="preserve"> а/д Стрельна – Кипень – </w:t>
      </w:r>
      <w:proofErr w:type="spellStart"/>
      <w:r w:rsidRPr="0018738F">
        <w:rPr>
          <w:rFonts w:ascii="Times New Roman" w:hAnsi="Times New Roman"/>
          <w:sz w:val="28"/>
          <w:szCs w:val="28"/>
          <w:lang w:val="ru-RU"/>
        </w:rPr>
        <w:t>Гатична</w:t>
      </w:r>
      <w:proofErr w:type="spellEnd"/>
      <w:r w:rsidRPr="0018738F">
        <w:rPr>
          <w:rFonts w:ascii="Times New Roman" w:hAnsi="Times New Roman"/>
          <w:sz w:val="28"/>
          <w:szCs w:val="28"/>
          <w:lang w:val="ru-RU"/>
        </w:rPr>
        <w:t>) (4 ДТП),</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ул. Чехова (7 ДТП),</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ул. Чкалова (5 ДТП),</w:t>
      </w:r>
    </w:p>
    <w:p w:rsidR="002E260A" w:rsidRPr="00781876" w:rsidRDefault="002E260A" w:rsidP="002E260A">
      <w:pPr>
        <w:pStyle w:val="a7"/>
        <w:jc w:val="both"/>
        <w:rPr>
          <w:rFonts w:ascii="Times New Roman" w:hAnsi="Times New Roman"/>
          <w:sz w:val="28"/>
          <w:szCs w:val="28"/>
          <w:lang w:val="ru-RU"/>
        </w:rPr>
      </w:pPr>
      <w:r w:rsidRPr="00781876">
        <w:rPr>
          <w:rFonts w:ascii="Times New Roman" w:hAnsi="Times New Roman"/>
          <w:sz w:val="28"/>
          <w:szCs w:val="28"/>
          <w:lang w:val="ru-RU"/>
        </w:rPr>
        <w:t>Ленинградское шоссе (1 ДТП),</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ул. Радищева (1 ДТП),</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ул. Константинова (1 ДТП),</w:t>
      </w:r>
    </w:p>
    <w:p w:rsidR="002E260A" w:rsidRPr="00781876"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ул. Крупской (а/</w:t>
      </w:r>
      <w:proofErr w:type="spellStart"/>
      <w:r w:rsidRPr="0018738F">
        <w:rPr>
          <w:rFonts w:ascii="Times New Roman" w:hAnsi="Times New Roman"/>
          <w:sz w:val="28"/>
          <w:szCs w:val="28"/>
          <w:lang w:val="ru-RU"/>
        </w:rPr>
        <w:t>д</w:t>
      </w:r>
      <w:proofErr w:type="spellEnd"/>
      <w:r w:rsidRPr="0018738F">
        <w:rPr>
          <w:rFonts w:ascii="Times New Roman" w:hAnsi="Times New Roman"/>
          <w:sz w:val="28"/>
          <w:szCs w:val="28"/>
          <w:lang w:val="ru-RU"/>
        </w:rPr>
        <w:t xml:space="preserve"> </w:t>
      </w:r>
      <w:proofErr w:type="spellStart"/>
      <w:r w:rsidRPr="0018738F">
        <w:rPr>
          <w:rFonts w:ascii="Times New Roman" w:hAnsi="Times New Roman"/>
          <w:sz w:val="28"/>
          <w:szCs w:val="28"/>
          <w:lang w:val="ru-RU"/>
        </w:rPr>
        <w:t>Кр</w:t>
      </w:r>
      <w:proofErr w:type="spellEnd"/>
      <w:r w:rsidRPr="0018738F">
        <w:rPr>
          <w:rFonts w:ascii="Times New Roman" w:hAnsi="Times New Roman"/>
          <w:sz w:val="28"/>
          <w:szCs w:val="28"/>
          <w:lang w:val="ru-RU"/>
        </w:rPr>
        <w:t xml:space="preserve">. </w:t>
      </w:r>
      <w:r w:rsidRPr="00781876">
        <w:rPr>
          <w:rFonts w:ascii="Times New Roman" w:hAnsi="Times New Roman"/>
          <w:sz w:val="28"/>
          <w:szCs w:val="28"/>
          <w:lang w:val="ru-RU"/>
        </w:rPr>
        <w:t>Село – Гатчина – Павловск) (1 ДТП),</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ул. Крупской (во дворе) (1 ДТП),</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ул. Ген. Кныша (5 ДТП),</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ул. Ген. Кныша (территория торгового центра) (1 ДТП),</w:t>
      </w:r>
    </w:p>
    <w:p w:rsidR="002E260A" w:rsidRPr="00781876" w:rsidRDefault="002E260A" w:rsidP="002E260A">
      <w:pPr>
        <w:pStyle w:val="a7"/>
        <w:jc w:val="both"/>
        <w:rPr>
          <w:rFonts w:ascii="Times New Roman" w:hAnsi="Times New Roman"/>
          <w:sz w:val="28"/>
          <w:szCs w:val="28"/>
          <w:lang w:val="ru-RU"/>
        </w:rPr>
      </w:pPr>
      <w:r w:rsidRPr="00781876">
        <w:rPr>
          <w:rFonts w:ascii="Times New Roman" w:hAnsi="Times New Roman"/>
          <w:sz w:val="28"/>
          <w:szCs w:val="28"/>
          <w:lang w:val="ru-RU"/>
        </w:rPr>
        <w:t>Пушкинское ш. (3 ДТП),</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ул. 120-й Дивизии (1 ДТП),</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ул. Урицкого (2 ДТП),</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перекресток ул. Достоевского и ул. Володарского (1 ДТП),</w:t>
      </w:r>
    </w:p>
    <w:p w:rsidR="002E260A" w:rsidRPr="0018738F" w:rsidRDefault="002E260A" w:rsidP="002E260A">
      <w:pPr>
        <w:pStyle w:val="a7"/>
        <w:jc w:val="both"/>
        <w:rPr>
          <w:rFonts w:ascii="Times New Roman" w:hAnsi="Times New Roman"/>
          <w:sz w:val="28"/>
          <w:szCs w:val="28"/>
          <w:lang w:val="ru-RU"/>
        </w:rPr>
      </w:pPr>
      <w:proofErr w:type="spellStart"/>
      <w:r w:rsidRPr="0018738F">
        <w:rPr>
          <w:rFonts w:ascii="Times New Roman" w:hAnsi="Times New Roman"/>
          <w:sz w:val="28"/>
          <w:szCs w:val="28"/>
          <w:lang w:val="ru-RU"/>
        </w:rPr>
        <w:t>Корпиковское</w:t>
      </w:r>
      <w:proofErr w:type="spellEnd"/>
      <w:r w:rsidRPr="0018738F">
        <w:rPr>
          <w:rFonts w:ascii="Times New Roman" w:hAnsi="Times New Roman"/>
          <w:sz w:val="28"/>
          <w:szCs w:val="28"/>
          <w:lang w:val="ru-RU"/>
        </w:rPr>
        <w:t xml:space="preserve"> </w:t>
      </w:r>
      <w:proofErr w:type="spellStart"/>
      <w:r w:rsidRPr="0018738F">
        <w:rPr>
          <w:rFonts w:ascii="Times New Roman" w:hAnsi="Times New Roman"/>
          <w:sz w:val="28"/>
          <w:szCs w:val="28"/>
          <w:lang w:val="ru-RU"/>
        </w:rPr>
        <w:t>ш</w:t>
      </w:r>
      <w:proofErr w:type="spellEnd"/>
      <w:r w:rsidRPr="0018738F">
        <w:rPr>
          <w:rFonts w:ascii="Times New Roman" w:hAnsi="Times New Roman"/>
          <w:sz w:val="28"/>
          <w:szCs w:val="28"/>
          <w:lang w:val="ru-RU"/>
        </w:rPr>
        <w:t>. (1 ДТП),</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ул. Ополченцев – Балтийцев (1 ДТП),</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ул. </w:t>
      </w:r>
      <w:proofErr w:type="spellStart"/>
      <w:r w:rsidRPr="0018738F">
        <w:rPr>
          <w:rFonts w:ascii="Times New Roman" w:hAnsi="Times New Roman"/>
          <w:sz w:val="28"/>
          <w:szCs w:val="28"/>
          <w:lang w:val="ru-RU"/>
        </w:rPr>
        <w:t>Воскова</w:t>
      </w:r>
      <w:proofErr w:type="spellEnd"/>
      <w:r w:rsidRPr="0018738F">
        <w:rPr>
          <w:rFonts w:ascii="Times New Roman" w:hAnsi="Times New Roman"/>
          <w:sz w:val="28"/>
          <w:szCs w:val="28"/>
          <w:lang w:val="ru-RU"/>
        </w:rPr>
        <w:t xml:space="preserve"> (1 ДТП),</w:t>
      </w:r>
    </w:p>
    <w:p w:rsidR="002E260A" w:rsidRPr="00781876"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перекресток ул. Достоевского и ул. </w:t>
      </w:r>
      <w:r w:rsidRPr="00781876">
        <w:rPr>
          <w:rFonts w:ascii="Times New Roman" w:hAnsi="Times New Roman"/>
          <w:sz w:val="28"/>
          <w:szCs w:val="28"/>
          <w:lang w:val="ru-RU"/>
        </w:rPr>
        <w:t>Урицкого (1 ДТП),</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ул. Красная (во дворе д. 20а) (1 ДТП),</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ул. Гагарина (1 ДТП),</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ул. Соборная (1 ДТП),</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а/</w:t>
      </w:r>
      <w:proofErr w:type="spellStart"/>
      <w:r w:rsidRPr="0018738F">
        <w:rPr>
          <w:rFonts w:ascii="Times New Roman" w:hAnsi="Times New Roman"/>
          <w:sz w:val="28"/>
          <w:szCs w:val="28"/>
          <w:lang w:val="ru-RU"/>
        </w:rPr>
        <w:t>д</w:t>
      </w:r>
      <w:proofErr w:type="spellEnd"/>
      <w:r w:rsidRPr="0018738F">
        <w:rPr>
          <w:rFonts w:ascii="Times New Roman" w:hAnsi="Times New Roman"/>
          <w:sz w:val="28"/>
          <w:szCs w:val="28"/>
          <w:lang w:val="ru-RU"/>
        </w:rPr>
        <w:t xml:space="preserve"> </w:t>
      </w:r>
      <w:proofErr w:type="spellStart"/>
      <w:r w:rsidRPr="0018738F">
        <w:rPr>
          <w:rFonts w:ascii="Times New Roman" w:hAnsi="Times New Roman"/>
          <w:sz w:val="28"/>
          <w:szCs w:val="28"/>
          <w:lang w:val="ru-RU"/>
        </w:rPr>
        <w:t>Кр</w:t>
      </w:r>
      <w:proofErr w:type="spellEnd"/>
      <w:r w:rsidRPr="0018738F">
        <w:rPr>
          <w:rFonts w:ascii="Times New Roman" w:hAnsi="Times New Roman"/>
          <w:sz w:val="28"/>
          <w:szCs w:val="28"/>
          <w:lang w:val="ru-RU"/>
        </w:rPr>
        <w:t>. Село – Гатчина – Павловск, 17 км (1 ДТП).</w:t>
      </w:r>
    </w:p>
    <w:p w:rsidR="002E260A" w:rsidRPr="002E260A" w:rsidRDefault="002E260A" w:rsidP="002E260A">
      <w:pPr>
        <w:pStyle w:val="a7"/>
        <w:jc w:val="both"/>
        <w:rPr>
          <w:rFonts w:ascii="Times New Roman" w:hAnsi="Times New Roman"/>
          <w:sz w:val="28"/>
          <w:szCs w:val="28"/>
          <w:lang w:val="ru-RU"/>
        </w:rPr>
      </w:pPr>
      <w:r w:rsidRPr="002E260A">
        <w:rPr>
          <w:rFonts w:ascii="Times New Roman" w:hAnsi="Times New Roman"/>
          <w:sz w:val="28"/>
          <w:szCs w:val="28"/>
          <w:lang w:val="ru-RU"/>
        </w:rPr>
        <w:t>Виды ДТП – наезд на  пешехода – 43, столкновение ТС – 26, наезд на лицо, не являющееся участником дорожного движения (иного участника ДТП), осуществляющее несение службы – 1, наезд на велосипедиста – 8, наезд на препятствие – 1, падение пассажира – 1.</w:t>
      </w:r>
    </w:p>
    <w:p w:rsidR="002E260A" w:rsidRPr="0018738F" w:rsidRDefault="002E260A" w:rsidP="002E260A">
      <w:pPr>
        <w:pStyle w:val="a7"/>
        <w:jc w:val="both"/>
        <w:rPr>
          <w:rFonts w:ascii="Times New Roman" w:hAnsi="Times New Roman"/>
          <w:sz w:val="28"/>
          <w:szCs w:val="28"/>
          <w:lang w:val="ru-RU"/>
        </w:rPr>
      </w:pPr>
      <w:r w:rsidRPr="002E260A">
        <w:rPr>
          <w:rFonts w:ascii="Times New Roman" w:hAnsi="Times New Roman"/>
          <w:sz w:val="28"/>
          <w:szCs w:val="28"/>
          <w:lang w:val="ru-RU"/>
        </w:rPr>
        <w:t xml:space="preserve">Основные причины –нарушение правил проезда пешеходного перехода – 18, несоблюдение очередности проезда – 19, несоблюдение условий, разрешающих движение транспорта задним ходом – 6, переход через проезжую часть в неустановленном месте или вне зоны пешеходного перехода – 11, переход проезжей части в запрещенном месте (оборудованном пешеходными ограждениями) – 1, пересечение велосипедистом проезжей части по пешеходному переходу – 5, нарушение требований сигналов </w:t>
      </w:r>
      <w:r w:rsidRPr="002E260A">
        <w:rPr>
          <w:rFonts w:ascii="Times New Roman" w:hAnsi="Times New Roman"/>
          <w:sz w:val="28"/>
          <w:szCs w:val="28"/>
          <w:lang w:val="ru-RU"/>
        </w:rPr>
        <w:lastRenderedPageBreak/>
        <w:t xml:space="preserve">светофора – 2, неправильный выбор дистанции – 3, выезд на полосу встречного движения –3, нарушение правил расположения ТС на проезжей части – 2, другие нарушения ПДД водителями – 4, несоблюдение бокового интервала – 1, неподчинение сигналамрегулирования (пешеход) – 2, нахождение на проезжей части без цели её перехода – 1. </w:t>
      </w:r>
      <w:r w:rsidRPr="0018738F">
        <w:rPr>
          <w:rFonts w:ascii="Times New Roman" w:hAnsi="Times New Roman"/>
          <w:sz w:val="28"/>
          <w:szCs w:val="28"/>
          <w:lang w:val="ru-RU"/>
        </w:rPr>
        <w:t>Сопутствующей причиной 1 ДТП явилось управление ТС водителем в состоянии алкогольного опьянения и 1 ДТП – пешеход в состоянии алкогольного опьянения.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Наибольшее количество ДТП произошли во вторник – 60 (+19), в субботу – 52 (-1) и в воскресенье – 49 (-4).По времени суток наиболее аварийным является период с 12 до 14 часов – 34 (-9), с 15 до 20 часов – 116 (+17) и с 21 до 23 часов – 34 (+7).</w:t>
      </w:r>
    </w:p>
    <w:p w:rsidR="002E260A" w:rsidRPr="002E260A" w:rsidRDefault="002E260A" w:rsidP="002E260A">
      <w:pPr>
        <w:pStyle w:val="a7"/>
        <w:jc w:val="both"/>
        <w:rPr>
          <w:rFonts w:ascii="Times New Roman" w:hAnsi="Times New Roman"/>
          <w:szCs w:val="24"/>
        </w:rPr>
      </w:pPr>
      <w:r w:rsidRPr="002E260A">
        <w:rPr>
          <w:rFonts w:ascii="Times New Roman" w:hAnsi="Times New Roman"/>
          <w:noProof/>
          <w:color w:val="FF0000"/>
          <w:szCs w:val="24"/>
          <w:lang w:val="ru-RU" w:eastAsia="ru-RU" w:bidi="ar-SA"/>
        </w:rPr>
        <w:drawing>
          <wp:inline distT="0" distB="0" distL="0" distR="0">
            <wp:extent cx="6114415" cy="152654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E260A" w:rsidRPr="002E260A" w:rsidRDefault="002E260A" w:rsidP="002E260A">
      <w:pPr>
        <w:pStyle w:val="a7"/>
        <w:jc w:val="both"/>
        <w:rPr>
          <w:rFonts w:ascii="Times New Roman" w:hAnsi="Times New Roman"/>
          <w:color w:val="FF0000"/>
          <w:szCs w:val="24"/>
        </w:rPr>
      </w:pPr>
      <w:r w:rsidRPr="002E260A">
        <w:rPr>
          <w:rFonts w:ascii="Times New Roman" w:hAnsi="Times New Roman"/>
          <w:noProof/>
          <w:color w:val="FF0000"/>
          <w:szCs w:val="24"/>
          <w:lang w:val="ru-RU" w:eastAsia="ru-RU" w:bidi="ar-SA"/>
        </w:rPr>
        <w:drawing>
          <wp:inline distT="0" distB="0" distL="0" distR="0">
            <wp:extent cx="6130290" cy="146304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E260A" w:rsidRDefault="002E260A" w:rsidP="002E260A">
      <w:pPr>
        <w:pStyle w:val="a7"/>
        <w:jc w:val="both"/>
        <w:rPr>
          <w:rFonts w:ascii="Times New Roman" w:hAnsi="Times New Roman"/>
          <w:sz w:val="28"/>
          <w:szCs w:val="28"/>
          <w:lang w:val="ru-RU"/>
        </w:rPr>
      </w:pPr>
    </w:p>
    <w:p w:rsidR="002E260A" w:rsidRPr="0018738F" w:rsidRDefault="002E260A" w:rsidP="002E260A">
      <w:pPr>
        <w:pStyle w:val="a7"/>
        <w:jc w:val="both"/>
        <w:rPr>
          <w:rFonts w:ascii="Times New Roman" w:hAnsi="Times New Roman"/>
          <w:sz w:val="28"/>
          <w:szCs w:val="28"/>
          <w:lang w:val="ru-RU"/>
        </w:rPr>
      </w:pPr>
      <w:r w:rsidRPr="002E260A">
        <w:rPr>
          <w:rFonts w:ascii="Times New Roman" w:hAnsi="Times New Roman"/>
          <w:sz w:val="28"/>
          <w:szCs w:val="28"/>
          <w:lang w:val="ru-RU"/>
        </w:rPr>
        <w:t xml:space="preserve">За 12 месяцев 2018 года на территории Гатчинского района зарегистрировано 39 (0) ДТП, в результате которых погибли люди: 45 (+3) человек погиб, в т.ч. 5 детей и 17 (-1) – получили ранения, в т. ч. 2 ребенка.  </w:t>
      </w:r>
      <w:r w:rsidRPr="0018738F">
        <w:rPr>
          <w:rFonts w:ascii="Times New Roman" w:hAnsi="Times New Roman"/>
          <w:sz w:val="28"/>
          <w:szCs w:val="28"/>
          <w:lang w:val="ru-RU"/>
        </w:rPr>
        <w:t xml:space="preserve">11 таких ДТП зарегистрировано на а/д СПб – Псков. В их результате 16 человек погибло, в т. ч. 2 ребенка и 7 человек получили ранения, в т. ч. 1 ребенок. </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ab/>
        <w:t>В одном ДТП погибло 5 человек, в т.ч. 1 ребенок:</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- 04.02.2018 (воскресенье) в 17-45 на 69,25 </w:t>
      </w:r>
      <w:proofErr w:type="gramStart"/>
      <w:r w:rsidRPr="0018738F">
        <w:rPr>
          <w:rFonts w:ascii="Times New Roman" w:hAnsi="Times New Roman"/>
          <w:sz w:val="28"/>
          <w:szCs w:val="28"/>
          <w:lang w:val="ru-RU"/>
        </w:rPr>
        <w:t>км</w:t>
      </w:r>
      <w:proofErr w:type="gramEnd"/>
      <w:r w:rsidRPr="0018738F">
        <w:rPr>
          <w:rFonts w:ascii="Times New Roman" w:hAnsi="Times New Roman"/>
          <w:sz w:val="28"/>
          <w:szCs w:val="28"/>
          <w:lang w:val="ru-RU"/>
        </w:rPr>
        <w:t xml:space="preserve"> а/д СПб – Псков; столкновение ТС; 5 человек погибло, в т.ч. 1 ребенок. Причина – выезд на полосу встречного движения.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В двух ДТП погибло по 2 человека:</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- 28.08.2018 (вторник) в 09-00 на 70,3 </w:t>
      </w:r>
      <w:proofErr w:type="gramStart"/>
      <w:r w:rsidRPr="0018738F">
        <w:rPr>
          <w:rFonts w:ascii="Times New Roman" w:hAnsi="Times New Roman"/>
          <w:sz w:val="28"/>
          <w:szCs w:val="28"/>
          <w:lang w:val="ru-RU"/>
        </w:rPr>
        <w:t>км</w:t>
      </w:r>
      <w:proofErr w:type="gramEnd"/>
      <w:r w:rsidRPr="0018738F">
        <w:rPr>
          <w:rFonts w:ascii="Times New Roman" w:hAnsi="Times New Roman"/>
          <w:sz w:val="28"/>
          <w:szCs w:val="28"/>
          <w:lang w:val="ru-RU"/>
        </w:rPr>
        <w:t xml:space="preserve"> а/д «Санкт-Петербургское южное полукольцо»; столкновение ТС; 2 человека погибло. Причина – нарушение требований сигналов светофора.</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- 07.12.2018 (пятница) в 16-35 на 39,43 </w:t>
      </w:r>
      <w:proofErr w:type="gramStart"/>
      <w:r w:rsidRPr="0018738F">
        <w:rPr>
          <w:rFonts w:ascii="Times New Roman" w:hAnsi="Times New Roman"/>
          <w:sz w:val="28"/>
          <w:szCs w:val="28"/>
          <w:lang w:val="ru-RU"/>
        </w:rPr>
        <w:t>км</w:t>
      </w:r>
      <w:proofErr w:type="gramEnd"/>
      <w:r w:rsidRPr="0018738F">
        <w:rPr>
          <w:rFonts w:ascii="Times New Roman" w:hAnsi="Times New Roman"/>
          <w:sz w:val="28"/>
          <w:szCs w:val="28"/>
          <w:lang w:val="ru-RU"/>
        </w:rPr>
        <w:t xml:space="preserve"> а/д СПб – Псков; наезд на пешехода; 2 человека погибло, в т.ч. 1 ребенок и 1 человек получил ранения. Причина – нарушение правил проезда пешеходного перехода.</w:t>
      </w:r>
    </w:p>
    <w:p w:rsidR="002E260A" w:rsidRPr="0018738F" w:rsidRDefault="002E260A" w:rsidP="002E260A">
      <w:pPr>
        <w:pStyle w:val="a7"/>
        <w:jc w:val="both"/>
        <w:rPr>
          <w:rFonts w:ascii="Times New Roman" w:hAnsi="Times New Roman"/>
          <w:color w:val="FF0000"/>
          <w:sz w:val="28"/>
          <w:szCs w:val="28"/>
          <w:lang w:val="ru-RU"/>
        </w:rPr>
      </w:pPr>
      <w:r w:rsidRPr="0018738F">
        <w:rPr>
          <w:rFonts w:ascii="Times New Roman" w:hAnsi="Times New Roman"/>
          <w:color w:val="FF0000"/>
          <w:sz w:val="28"/>
          <w:szCs w:val="28"/>
          <w:lang w:val="ru-RU"/>
        </w:rPr>
        <w:tab/>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lastRenderedPageBreak/>
        <w:t>На территории района, обслуживаемой ОГИБДД УМВД России по Гатчинскому району ЛО, зарегистрировано 245 (+4; +1,7%)  ДТП, в результате которых 29 (+2; +</w:t>
      </w:r>
      <w:proofErr w:type="gramStart"/>
      <w:r w:rsidRPr="0018738F">
        <w:rPr>
          <w:rFonts w:ascii="Times New Roman" w:hAnsi="Times New Roman"/>
          <w:sz w:val="28"/>
          <w:szCs w:val="28"/>
          <w:lang w:val="ru-RU"/>
        </w:rPr>
        <w:t>7,4%) че</w:t>
      </w:r>
      <w:proofErr w:type="gramEnd"/>
      <w:r w:rsidRPr="0018738F">
        <w:rPr>
          <w:rFonts w:ascii="Times New Roman" w:hAnsi="Times New Roman"/>
          <w:sz w:val="28"/>
          <w:szCs w:val="28"/>
          <w:lang w:val="ru-RU"/>
        </w:rPr>
        <w:t xml:space="preserve">ловек погибло, в т. ч. 3 (+3) ребенка и 294 (-1; -0,3%) – получили ранения, в т.ч. 28 (-10, -26,3%) детей в возрасте до 16 лет, тяжесть последствий составила 9,0% (+0,6; +7,1%). </w:t>
      </w:r>
    </w:p>
    <w:p w:rsidR="002E260A" w:rsidRPr="0018738F" w:rsidRDefault="002E260A" w:rsidP="002E260A">
      <w:pPr>
        <w:pStyle w:val="a7"/>
        <w:jc w:val="both"/>
        <w:rPr>
          <w:rFonts w:ascii="Times New Roman" w:hAnsi="Times New Roman"/>
          <w:i/>
          <w:sz w:val="28"/>
          <w:szCs w:val="28"/>
          <w:lang w:val="ru-RU"/>
        </w:rPr>
      </w:pPr>
    </w:p>
    <w:p w:rsidR="002E260A" w:rsidRPr="0018738F" w:rsidRDefault="002E260A" w:rsidP="002E260A">
      <w:pPr>
        <w:pStyle w:val="a7"/>
        <w:jc w:val="both"/>
        <w:rPr>
          <w:rFonts w:ascii="Times New Roman" w:hAnsi="Times New Roman"/>
          <w:i/>
          <w:sz w:val="28"/>
          <w:szCs w:val="28"/>
          <w:lang w:val="ru-RU"/>
        </w:rPr>
      </w:pPr>
      <w:r w:rsidRPr="0018738F">
        <w:rPr>
          <w:rFonts w:ascii="Times New Roman" w:hAnsi="Times New Roman"/>
          <w:i/>
          <w:sz w:val="28"/>
          <w:szCs w:val="28"/>
          <w:lang w:val="ru-RU"/>
        </w:rPr>
        <w:t>Анализ состояния детского дорожно-транспортного травматизма.</w:t>
      </w:r>
    </w:p>
    <w:p w:rsidR="002E260A" w:rsidRPr="0018738F" w:rsidRDefault="002E260A" w:rsidP="002E260A">
      <w:pPr>
        <w:pStyle w:val="a7"/>
        <w:jc w:val="both"/>
        <w:rPr>
          <w:rFonts w:ascii="Times New Roman" w:hAnsi="Times New Roman"/>
          <w:sz w:val="28"/>
          <w:szCs w:val="28"/>
          <w:lang w:val="ru-RU"/>
        </w:rPr>
      </w:pPr>
      <w:r w:rsidRPr="002E260A">
        <w:rPr>
          <w:rFonts w:ascii="Times New Roman" w:hAnsi="Times New Roman"/>
          <w:sz w:val="28"/>
          <w:szCs w:val="28"/>
          <w:lang w:val="ru-RU"/>
        </w:rPr>
        <w:t xml:space="preserve">За 12 месяцев 2018 года на территории Гатчинского района отмечено снижение детского дорожно-транспортного травматизма. </w:t>
      </w:r>
      <w:r w:rsidRPr="0018738F">
        <w:rPr>
          <w:rFonts w:ascii="Times New Roman" w:hAnsi="Times New Roman"/>
          <w:sz w:val="28"/>
          <w:szCs w:val="28"/>
          <w:lang w:val="ru-RU"/>
        </w:rPr>
        <w:t>Зарегистрировано 32 (-13, -28,9%) ДТП с участием детей в возрасте до 16 лет.В их результате 5 (+5) детей погибло и 35 (-15, -30,0%) – получили ранения.В двадцати случаях пострадавшие в результате ДТП дети являлись пассажирами ТС (1 – погиб, 26 – получили ранения).В девяти – пешеходами (3 – погибло, 7 получили ранения), в трех случаях получили ранения 2 ребенка – велосипедиста и 1 – погиб.</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Из 27 пострадавших в результате ДТП детей-пассажиров 8 (-2) находились в детских удерживающих устройствах, 15 (+3) были пристегнуты штатным ремнем безопасности, 4 (-4) не использовали ДУУ и штатный ремень безопасности. </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Из 9 пострадавших в результате ДТП детей-пешеходов 1(0) ребенок использовал </w:t>
      </w:r>
      <w:proofErr w:type="spellStart"/>
      <w:r w:rsidRPr="0018738F">
        <w:rPr>
          <w:rFonts w:ascii="Times New Roman" w:hAnsi="Times New Roman"/>
          <w:sz w:val="28"/>
          <w:szCs w:val="28"/>
          <w:lang w:val="ru-RU"/>
        </w:rPr>
        <w:t>световозвращающие</w:t>
      </w:r>
      <w:proofErr w:type="spellEnd"/>
      <w:r w:rsidRPr="0018738F">
        <w:rPr>
          <w:rFonts w:ascii="Times New Roman" w:hAnsi="Times New Roman"/>
          <w:sz w:val="28"/>
          <w:szCs w:val="28"/>
          <w:lang w:val="ru-RU"/>
        </w:rPr>
        <w:t xml:space="preserve"> элементы, 9 (-4) – без </w:t>
      </w:r>
      <w:proofErr w:type="spellStart"/>
      <w:r w:rsidRPr="0018738F">
        <w:rPr>
          <w:rFonts w:ascii="Times New Roman" w:hAnsi="Times New Roman"/>
          <w:sz w:val="28"/>
          <w:szCs w:val="28"/>
          <w:lang w:val="ru-RU"/>
        </w:rPr>
        <w:t>световозвращающих</w:t>
      </w:r>
      <w:proofErr w:type="spellEnd"/>
      <w:r w:rsidRPr="0018738F">
        <w:rPr>
          <w:rFonts w:ascii="Times New Roman" w:hAnsi="Times New Roman"/>
          <w:sz w:val="28"/>
          <w:szCs w:val="28"/>
          <w:lang w:val="ru-RU"/>
        </w:rPr>
        <w:t xml:space="preserve"> элементов.</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Наибольшее количество детей-участников ДТП в возрасте до 7 лет – 14 (0), из которых 3 (+3) ребенка погибло и 11 (-3) – получили ранения и от 10 до 14 лет – 12 (-10), из которых 2 (+2) ребенка погибло и 10 (-13) – получили ранения.  </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26 (-6) пострадавших в результате ДТП детей являются учащимися школ, из них 2 (+2) ребенка погибло и 24 (-8) –  получили ранения, 13 (-4) – дети – дошкольники, из которых 3 (+3) ребенка погибло (1 – </w:t>
      </w:r>
      <w:proofErr w:type="gramStart"/>
      <w:r w:rsidRPr="0018738F">
        <w:rPr>
          <w:rFonts w:ascii="Times New Roman" w:hAnsi="Times New Roman"/>
          <w:sz w:val="28"/>
          <w:szCs w:val="28"/>
          <w:lang w:val="ru-RU"/>
        </w:rPr>
        <w:t>неорганизованный</w:t>
      </w:r>
      <w:proofErr w:type="gramEnd"/>
      <w:r w:rsidRPr="0018738F">
        <w:rPr>
          <w:rFonts w:ascii="Times New Roman" w:hAnsi="Times New Roman"/>
          <w:sz w:val="28"/>
          <w:szCs w:val="28"/>
          <w:lang w:val="ru-RU"/>
        </w:rPr>
        <w:t>, 2 – воспитанники ДОУ) и 11 (-7) – получили ранения (6 (0) – воспитанники дошкольных образовательных учреждений, 5 (-7) – неорганизованные).</w:t>
      </w:r>
    </w:p>
    <w:p w:rsidR="002E260A" w:rsidRPr="0018738F" w:rsidRDefault="002E260A" w:rsidP="002E260A">
      <w:pPr>
        <w:pStyle w:val="a7"/>
        <w:jc w:val="both"/>
        <w:rPr>
          <w:rFonts w:ascii="Times New Roman" w:hAnsi="Times New Roman"/>
          <w:color w:val="FF0000"/>
          <w:sz w:val="28"/>
          <w:szCs w:val="28"/>
          <w:lang w:val="ru-RU"/>
        </w:rPr>
      </w:pPr>
    </w:p>
    <w:p w:rsidR="002E260A" w:rsidRPr="002E260A" w:rsidRDefault="002E260A" w:rsidP="002E260A">
      <w:pPr>
        <w:pStyle w:val="a7"/>
        <w:jc w:val="both"/>
        <w:rPr>
          <w:rFonts w:ascii="Times New Roman" w:hAnsi="Times New Roman"/>
          <w:color w:val="FF0000"/>
          <w:sz w:val="28"/>
          <w:szCs w:val="28"/>
        </w:rPr>
      </w:pPr>
      <w:r w:rsidRPr="002E260A">
        <w:rPr>
          <w:rFonts w:ascii="Times New Roman" w:hAnsi="Times New Roman"/>
          <w:noProof/>
          <w:color w:val="FF0000"/>
          <w:sz w:val="28"/>
          <w:szCs w:val="28"/>
          <w:lang w:val="ru-RU" w:eastAsia="ru-RU" w:bidi="ar-SA"/>
        </w:rPr>
        <w:drawing>
          <wp:inline distT="0" distB="0" distL="0" distR="0">
            <wp:extent cx="5414645" cy="2496820"/>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E260A" w:rsidRPr="00781876" w:rsidRDefault="002E260A" w:rsidP="002E260A">
      <w:pPr>
        <w:pStyle w:val="a7"/>
        <w:jc w:val="both"/>
        <w:rPr>
          <w:rFonts w:ascii="Times New Roman" w:hAnsi="Times New Roman"/>
          <w:color w:val="FF0000"/>
          <w:sz w:val="28"/>
          <w:szCs w:val="28"/>
          <w:lang w:val="ru-RU"/>
        </w:rPr>
      </w:pP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lastRenderedPageBreak/>
        <w:t xml:space="preserve">В двух (-3; -60,0%) ДТП дети пострадали по собственной неосторожности: 1 (+1) ребенок погиб и 1 (-4; -80,0%) – получил ранения. </w:t>
      </w:r>
    </w:p>
    <w:p w:rsidR="002E260A" w:rsidRPr="00D5339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Удельный вес ДТП с участием детей от общего количества ДТП  на территории Гатчинского района составил 10,1%. </w:t>
      </w:r>
      <w:r w:rsidRPr="00D5339F">
        <w:rPr>
          <w:rFonts w:ascii="Times New Roman" w:hAnsi="Times New Roman"/>
          <w:sz w:val="28"/>
          <w:szCs w:val="28"/>
          <w:lang w:val="ru-RU"/>
        </w:rPr>
        <w:t>Тяжесть последствий ДТП с участием детей составила 12,5%.</w:t>
      </w:r>
      <w:r w:rsidRPr="00D5339F">
        <w:rPr>
          <w:rFonts w:ascii="Times New Roman" w:hAnsi="Times New Roman"/>
          <w:sz w:val="28"/>
          <w:szCs w:val="28"/>
          <w:lang w:val="ru-RU"/>
        </w:rPr>
        <w:tab/>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Тяжесть последствий ДТП на территории Гатчинского района составила 10,3% (+1,1; +12,0%). Число погибших в результате ДТП людей составило 45 человек, что на 26 человек меньше по сравнению с аналогичным периодом 2012 года.  Таким образом, по итогам 11 месяцев текущего года число погибших в результате ДТП людей не превысило прогнозируемый показатель Федеральной целевой программы «Повышение безопасности дорожного движения в 2013 – 2020 годах» (57 чел.) – меньше на 12 или 21,1%), что позволило обеспечить достижение критерия, установленного указанной программой.</w:t>
      </w:r>
    </w:p>
    <w:p w:rsidR="002E260A" w:rsidRPr="0018738F" w:rsidRDefault="002E260A" w:rsidP="002E260A">
      <w:pPr>
        <w:pStyle w:val="a7"/>
        <w:jc w:val="both"/>
        <w:rPr>
          <w:rFonts w:ascii="Times New Roman" w:hAnsi="Times New Roman"/>
          <w:color w:val="FF0000"/>
          <w:sz w:val="28"/>
          <w:szCs w:val="28"/>
          <w:lang w:val="ru-RU"/>
        </w:rPr>
      </w:pPr>
    </w:p>
    <w:p w:rsidR="002E260A" w:rsidRPr="00781876" w:rsidRDefault="002E260A" w:rsidP="0018738F">
      <w:pPr>
        <w:pStyle w:val="a7"/>
        <w:jc w:val="center"/>
        <w:rPr>
          <w:rFonts w:ascii="Times New Roman" w:hAnsi="Times New Roman"/>
          <w:i/>
          <w:sz w:val="28"/>
          <w:szCs w:val="28"/>
          <w:lang w:val="ru-RU"/>
        </w:rPr>
      </w:pPr>
      <w:r w:rsidRPr="00781876">
        <w:rPr>
          <w:rFonts w:ascii="Times New Roman" w:hAnsi="Times New Roman"/>
          <w:i/>
          <w:sz w:val="28"/>
          <w:szCs w:val="28"/>
          <w:lang w:val="ru-RU"/>
        </w:rPr>
        <w:t>АНАЛИЗ</w:t>
      </w:r>
    </w:p>
    <w:p w:rsidR="002E260A" w:rsidRDefault="002E260A" w:rsidP="0018738F">
      <w:pPr>
        <w:pStyle w:val="a7"/>
        <w:jc w:val="center"/>
        <w:rPr>
          <w:rFonts w:ascii="Times New Roman" w:hAnsi="Times New Roman"/>
          <w:i/>
          <w:sz w:val="28"/>
          <w:szCs w:val="28"/>
          <w:lang w:val="ru-RU"/>
        </w:rPr>
      </w:pPr>
      <w:r w:rsidRPr="0018738F">
        <w:rPr>
          <w:rFonts w:ascii="Times New Roman" w:hAnsi="Times New Roman"/>
          <w:i/>
          <w:sz w:val="28"/>
          <w:szCs w:val="28"/>
          <w:lang w:val="ru-RU"/>
        </w:rPr>
        <w:t>состояния аварийности с участием пешеходов за 12 месяцев 2018 года</w:t>
      </w:r>
    </w:p>
    <w:p w:rsidR="0018738F" w:rsidRPr="0018738F" w:rsidRDefault="0018738F" w:rsidP="0018738F">
      <w:pPr>
        <w:pStyle w:val="a7"/>
        <w:jc w:val="center"/>
        <w:rPr>
          <w:rFonts w:ascii="Times New Roman" w:hAnsi="Times New Roman"/>
          <w:i/>
          <w:sz w:val="28"/>
          <w:szCs w:val="28"/>
          <w:lang w:val="ru-RU"/>
        </w:rPr>
      </w:pPr>
    </w:p>
    <w:p w:rsidR="002E260A" w:rsidRPr="0018738F" w:rsidRDefault="002E260A" w:rsidP="002E260A">
      <w:pPr>
        <w:pStyle w:val="a7"/>
        <w:jc w:val="both"/>
        <w:rPr>
          <w:rFonts w:ascii="Times New Roman" w:hAnsi="Times New Roman"/>
          <w:color w:val="FF0000"/>
          <w:sz w:val="28"/>
          <w:szCs w:val="28"/>
          <w:lang w:val="ru-RU"/>
        </w:rPr>
      </w:pPr>
      <w:r w:rsidRPr="002E260A">
        <w:rPr>
          <w:rFonts w:ascii="Times New Roman" w:hAnsi="Times New Roman"/>
          <w:sz w:val="28"/>
          <w:szCs w:val="28"/>
          <w:lang w:val="ru-RU"/>
        </w:rPr>
        <w:t xml:space="preserve">За указанный период произошло увеличение количества ДТП с участием пешеходов. </w:t>
      </w:r>
      <w:r w:rsidRPr="0018738F">
        <w:rPr>
          <w:rFonts w:ascii="Times New Roman" w:hAnsi="Times New Roman"/>
          <w:sz w:val="28"/>
          <w:szCs w:val="28"/>
          <w:lang w:val="ru-RU"/>
        </w:rPr>
        <w:t xml:space="preserve">За 12 месяцев текущего года зарегистрировано107 (+5; +4,9%) наездов на пешеходов. В результате данного вида ДТП 12 (-1; -7,7%) человек погибло и 101 (+4; +4,1%) – получили ранения.Тяжесть последствий составила 10,6%. Наезд на пешехода – один из основных видов ДТП. Удельный вес составил 33,6%. </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Из-за нарушения ПДД пешеходами зарегистрировано 56 (+7; +14,3%) ДТП (8 человек погибло, 49 – получили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Основными причинами ДТП из-за нарушения ПДД пешеходами являются: переход проезжей части вне зоны пешеходного перехода и в неустановленном месте, нахождение на проезжей части без цели её перехода.</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23 (-2; -8,0%) ДТП произошло из-за нарушения водителями транспортных средств правил проезда пешеходного перехода (2 человека погибло, в т.ч. 1 ребенок и 24 человека получили ранения, в т.ч. 4 ребенка).</w:t>
      </w:r>
    </w:p>
    <w:p w:rsidR="002E260A" w:rsidRPr="0018738F" w:rsidRDefault="002E260A" w:rsidP="002E260A">
      <w:pPr>
        <w:pStyle w:val="a7"/>
        <w:jc w:val="both"/>
        <w:rPr>
          <w:rFonts w:ascii="Times New Roman" w:hAnsi="Times New Roman"/>
          <w:sz w:val="28"/>
          <w:szCs w:val="28"/>
          <w:lang w:val="ru-RU"/>
        </w:rPr>
      </w:pPr>
    </w:p>
    <w:p w:rsidR="002E260A" w:rsidRPr="0018738F" w:rsidRDefault="002E260A" w:rsidP="002E260A">
      <w:pPr>
        <w:pStyle w:val="a7"/>
        <w:jc w:val="both"/>
        <w:rPr>
          <w:rFonts w:ascii="Times New Roman" w:hAnsi="Times New Roman"/>
          <w:i/>
          <w:sz w:val="28"/>
          <w:szCs w:val="28"/>
          <w:lang w:val="ru-RU"/>
        </w:rPr>
      </w:pPr>
      <w:r w:rsidRPr="0018738F">
        <w:rPr>
          <w:rFonts w:ascii="Times New Roman" w:hAnsi="Times New Roman"/>
          <w:i/>
          <w:sz w:val="28"/>
          <w:szCs w:val="28"/>
          <w:lang w:val="ru-RU"/>
        </w:rPr>
        <w:t>В населенных пунктахпроизошло 90 наездов на пешеходов, в их результате 6 человек погибло, в т.ч. 2 ребенка, 90 человек получили ранения, в т.ч. 7 детей:</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а/</w:t>
      </w:r>
      <w:proofErr w:type="spellStart"/>
      <w:r w:rsidRPr="0018738F">
        <w:rPr>
          <w:rFonts w:ascii="Times New Roman" w:hAnsi="Times New Roman"/>
          <w:sz w:val="28"/>
          <w:szCs w:val="28"/>
          <w:lang w:val="ru-RU"/>
        </w:rPr>
        <w:t>д</w:t>
      </w:r>
      <w:proofErr w:type="spellEnd"/>
      <w:r w:rsidRPr="0018738F">
        <w:rPr>
          <w:rFonts w:ascii="Times New Roman" w:hAnsi="Times New Roman"/>
          <w:sz w:val="28"/>
          <w:szCs w:val="28"/>
          <w:lang w:val="ru-RU"/>
        </w:rPr>
        <w:t xml:space="preserve"> </w:t>
      </w:r>
      <w:proofErr w:type="spellStart"/>
      <w:r w:rsidRPr="0018738F">
        <w:rPr>
          <w:rFonts w:ascii="Times New Roman" w:hAnsi="Times New Roman"/>
          <w:sz w:val="28"/>
          <w:szCs w:val="28"/>
          <w:lang w:val="ru-RU"/>
        </w:rPr>
        <w:t>Кр</w:t>
      </w:r>
      <w:proofErr w:type="spellEnd"/>
      <w:r w:rsidRPr="0018738F">
        <w:rPr>
          <w:rFonts w:ascii="Times New Roman" w:hAnsi="Times New Roman"/>
          <w:sz w:val="28"/>
          <w:szCs w:val="28"/>
          <w:lang w:val="ru-RU"/>
        </w:rPr>
        <w:t xml:space="preserve">. Село – Гатчина – Павловск, 6,2 км (п. Тайцы), 10,4 км (п. </w:t>
      </w:r>
      <w:proofErr w:type="spellStart"/>
      <w:r w:rsidRPr="0018738F">
        <w:rPr>
          <w:rFonts w:ascii="Times New Roman" w:hAnsi="Times New Roman"/>
          <w:sz w:val="28"/>
          <w:szCs w:val="28"/>
          <w:lang w:val="ru-RU"/>
        </w:rPr>
        <w:t>Торфопредприятие</w:t>
      </w:r>
      <w:proofErr w:type="spellEnd"/>
      <w:r w:rsidRPr="0018738F">
        <w:rPr>
          <w:rFonts w:ascii="Times New Roman" w:hAnsi="Times New Roman"/>
          <w:sz w:val="28"/>
          <w:szCs w:val="28"/>
          <w:lang w:val="ru-RU"/>
        </w:rPr>
        <w:t>), 21,85 км (д. Романовка), 24,041 км (д. Горки) – 4 ДТП (4 человека получили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а/д Подъезд к г. Гатчина № 2, 42 км, 2,5 км (п. Б. Колпаны) – 2 ДТП (2 человека получили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 г. Гатчина – 43 ДТП (ул. Рощинская, 1а, 11а, 20 – 2; пр. 25-го Октября, 1 (2 ДТП), 5, 8 (перекресток), 21, 26, 46/1 (парковка), 48, 59, 63 (2 ДТП) – 11;  ул. 7-й Армии, 10, 21 – 2; Госпитальный пер., 15 – 1, ул. Слепнева, 8 (2 ДТП) – 2, Красноармейский пр., 21, 32 – 2, ул. Чехова, 26, 16б (4 ДТП) – 4, ул. Киевская, 6 (4,525 км а/д  Подъезд к г. Гатчина № 2) – 1, ул. </w:t>
      </w:r>
      <w:r w:rsidRPr="00781876">
        <w:rPr>
          <w:rFonts w:ascii="Times New Roman" w:hAnsi="Times New Roman"/>
          <w:sz w:val="28"/>
          <w:szCs w:val="28"/>
          <w:lang w:val="ru-RU"/>
        </w:rPr>
        <w:t xml:space="preserve">Чкалова, 17/2, 41 </w:t>
      </w:r>
      <w:r w:rsidRPr="00781876">
        <w:rPr>
          <w:rFonts w:ascii="Times New Roman" w:hAnsi="Times New Roman"/>
          <w:sz w:val="28"/>
          <w:szCs w:val="28"/>
          <w:lang w:val="ru-RU"/>
        </w:rPr>
        <w:lastRenderedPageBreak/>
        <w:t xml:space="preserve">– 2; ул. Радищева, 26а – 1; ул. </w:t>
      </w:r>
      <w:r w:rsidRPr="0018738F">
        <w:rPr>
          <w:rFonts w:ascii="Times New Roman" w:hAnsi="Times New Roman"/>
          <w:sz w:val="28"/>
          <w:szCs w:val="28"/>
          <w:lang w:val="ru-RU"/>
        </w:rPr>
        <w:t xml:space="preserve">Константинова, 5 – 1; ул. Ген. Кныша, 8/1, 8а (во дворе),12 – 3, ул. Урицкого, 2а, 17 – 2, перекресток ул. Достоевского (д.17) и ул. Урицкого – 1, ул. </w:t>
      </w:r>
      <w:proofErr w:type="spellStart"/>
      <w:r w:rsidRPr="0018738F">
        <w:rPr>
          <w:rFonts w:ascii="Times New Roman" w:hAnsi="Times New Roman"/>
          <w:sz w:val="28"/>
          <w:szCs w:val="28"/>
          <w:lang w:val="ru-RU"/>
        </w:rPr>
        <w:t>Воскова</w:t>
      </w:r>
      <w:proofErr w:type="spellEnd"/>
      <w:r w:rsidRPr="0018738F">
        <w:rPr>
          <w:rFonts w:ascii="Times New Roman" w:hAnsi="Times New Roman"/>
          <w:sz w:val="28"/>
          <w:szCs w:val="28"/>
          <w:lang w:val="ru-RU"/>
        </w:rPr>
        <w:t>, д.1, стр. 1 – 1, ул. Красная, 20а (во дворе) – 1; ул. Гагарина, 6 – 10, ул. Крупской, 1 (во дворе), ул. Соборная, 26,  а/</w:t>
      </w:r>
      <w:proofErr w:type="spellStart"/>
      <w:r w:rsidRPr="0018738F">
        <w:rPr>
          <w:rFonts w:ascii="Times New Roman" w:hAnsi="Times New Roman"/>
          <w:sz w:val="28"/>
          <w:szCs w:val="28"/>
          <w:lang w:val="ru-RU"/>
        </w:rPr>
        <w:t>д</w:t>
      </w:r>
      <w:proofErr w:type="spellEnd"/>
      <w:r w:rsidRPr="0018738F">
        <w:rPr>
          <w:rFonts w:ascii="Times New Roman" w:hAnsi="Times New Roman"/>
          <w:sz w:val="28"/>
          <w:szCs w:val="28"/>
          <w:lang w:val="ru-RU"/>
        </w:rPr>
        <w:t xml:space="preserve"> </w:t>
      </w:r>
      <w:proofErr w:type="spellStart"/>
      <w:r w:rsidRPr="0018738F">
        <w:rPr>
          <w:rFonts w:ascii="Times New Roman" w:hAnsi="Times New Roman"/>
          <w:sz w:val="28"/>
          <w:szCs w:val="28"/>
          <w:lang w:val="ru-RU"/>
        </w:rPr>
        <w:t>Кр</w:t>
      </w:r>
      <w:proofErr w:type="spellEnd"/>
      <w:r w:rsidRPr="0018738F">
        <w:rPr>
          <w:rFonts w:ascii="Times New Roman" w:hAnsi="Times New Roman"/>
          <w:sz w:val="28"/>
          <w:szCs w:val="28"/>
          <w:lang w:val="ru-RU"/>
        </w:rPr>
        <w:t>. Село – Гатчина – Павловск, 17 км (1 человек погиб, 43 человека получили ранения, в т.ч. 4 ребенка);</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а/</w:t>
      </w:r>
      <w:proofErr w:type="spellStart"/>
      <w:r w:rsidRPr="0018738F">
        <w:rPr>
          <w:rFonts w:ascii="Times New Roman" w:hAnsi="Times New Roman"/>
          <w:sz w:val="28"/>
          <w:szCs w:val="28"/>
          <w:lang w:val="ru-RU"/>
        </w:rPr>
        <w:t>д</w:t>
      </w:r>
      <w:proofErr w:type="spellEnd"/>
      <w:r w:rsidRPr="0018738F">
        <w:rPr>
          <w:rFonts w:ascii="Times New Roman" w:hAnsi="Times New Roman"/>
          <w:sz w:val="28"/>
          <w:szCs w:val="28"/>
          <w:lang w:val="ru-RU"/>
        </w:rPr>
        <w:t xml:space="preserve"> Никольское – </w:t>
      </w:r>
      <w:proofErr w:type="spellStart"/>
      <w:r w:rsidRPr="0018738F">
        <w:rPr>
          <w:rFonts w:ascii="Times New Roman" w:hAnsi="Times New Roman"/>
          <w:sz w:val="28"/>
          <w:szCs w:val="28"/>
          <w:lang w:val="ru-RU"/>
        </w:rPr>
        <w:t>Прибытково</w:t>
      </w:r>
      <w:proofErr w:type="spellEnd"/>
      <w:r w:rsidRPr="0018738F">
        <w:rPr>
          <w:rFonts w:ascii="Times New Roman" w:hAnsi="Times New Roman"/>
          <w:sz w:val="28"/>
          <w:szCs w:val="28"/>
          <w:lang w:val="ru-RU"/>
        </w:rPr>
        <w:t xml:space="preserve"> – </w:t>
      </w:r>
      <w:proofErr w:type="spellStart"/>
      <w:r w:rsidRPr="0018738F">
        <w:rPr>
          <w:rFonts w:ascii="Times New Roman" w:hAnsi="Times New Roman"/>
          <w:sz w:val="28"/>
          <w:szCs w:val="28"/>
          <w:lang w:val="ru-RU"/>
        </w:rPr>
        <w:t>Кобрино</w:t>
      </w:r>
      <w:proofErr w:type="spellEnd"/>
      <w:r w:rsidRPr="0018738F">
        <w:rPr>
          <w:rFonts w:ascii="Times New Roman" w:hAnsi="Times New Roman"/>
          <w:sz w:val="28"/>
          <w:szCs w:val="28"/>
          <w:lang w:val="ru-RU"/>
        </w:rPr>
        <w:t xml:space="preserve">, 7,25 км (п. </w:t>
      </w:r>
      <w:proofErr w:type="spellStart"/>
      <w:r w:rsidRPr="0018738F">
        <w:rPr>
          <w:rFonts w:ascii="Times New Roman" w:hAnsi="Times New Roman"/>
          <w:sz w:val="28"/>
          <w:szCs w:val="28"/>
          <w:lang w:val="ru-RU"/>
        </w:rPr>
        <w:t>Прибытково</w:t>
      </w:r>
      <w:proofErr w:type="spellEnd"/>
      <w:r w:rsidRPr="0018738F">
        <w:rPr>
          <w:rFonts w:ascii="Times New Roman" w:hAnsi="Times New Roman"/>
          <w:sz w:val="28"/>
          <w:szCs w:val="28"/>
          <w:lang w:val="ru-RU"/>
        </w:rPr>
        <w:t xml:space="preserve">) – 1 ДТП (1 человек получил ранения); </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 г. Коммунар, ул. Фабричная, 9б, ул. </w:t>
      </w:r>
      <w:proofErr w:type="spellStart"/>
      <w:r w:rsidRPr="0018738F">
        <w:rPr>
          <w:rFonts w:ascii="Times New Roman" w:hAnsi="Times New Roman"/>
          <w:sz w:val="28"/>
          <w:szCs w:val="28"/>
          <w:lang w:val="ru-RU"/>
        </w:rPr>
        <w:t>Антропшинская</w:t>
      </w:r>
      <w:proofErr w:type="spellEnd"/>
      <w:r w:rsidRPr="0018738F">
        <w:rPr>
          <w:rFonts w:ascii="Times New Roman" w:hAnsi="Times New Roman"/>
          <w:sz w:val="28"/>
          <w:szCs w:val="28"/>
          <w:lang w:val="ru-RU"/>
        </w:rPr>
        <w:t>, 13, 219, Цветочная, 1, ул. Загородная, 1 проезд, 1, Ленинградское ш., 27/3, 11, ул. Ижорская, 26 – 8 ДТП (8 человек получили ранения, в т.ч. 1 ребенок);</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п. Кобринское, ул. Центральная, 1в – 1 ДТП (1 человек получил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 п. Вырица: Павловский пр., 16; Коммунальный пр. 8; 13,05 </w:t>
      </w:r>
      <w:proofErr w:type="gramStart"/>
      <w:r w:rsidRPr="0018738F">
        <w:rPr>
          <w:rFonts w:ascii="Times New Roman" w:hAnsi="Times New Roman"/>
          <w:sz w:val="28"/>
          <w:szCs w:val="28"/>
          <w:lang w:val="ru-RU"/>
        </w:rPr>
        <w:t>км</w:t>
      </w:r>
      <w:proofErr w:type="gramEnd"/>
      <w:r w:rsidRPr="0018738F">
        <w:rPr>
          <w:rFonts w:ascii="Times New Roman" w:hAnsi="Times New Roman"/>
          <w:sz w:val="28"/>
          <w:szCs w:val="28"/>
          <w:lang w:val="ru-RU"/>
        </w:rPr>
        <w:t xml:space="preserve"> а/д Пустошка – Вырица –3 ДТП (3 человека получили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п. Чаща, ул. Центральная, 47, СНТ «Заря», ул. Центральная, д. 2 – 2 ДТП (2 человека получили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п. Сиверский, Военный городок, 27 – 1 ДТП (1 человек получил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п. Сиверский, территория в/ч – 1 ДТП (1 человек получил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п. Сиверский, ул. Вокзальная, 8 – 1 ДТП (1 человек получил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 п. Сиверский (54,45 </w:t>
      </w:r>
      <w:proofErr w:type="gramStart"/>
      <w:r w:rsidRPr="0018738F">
        <w:rPr>
          <w:rFonts w:ascii="Times New Roman" w:hAnsi="Times New Roman"/>
          <w:sz w:val="28"/>
          <w:szCs w:val="28"/>
          <w:lang w:val="ru-RU"/>
        </w:rPr>
        <w:t>км</w:t>
      </w:r>
      <w:proofErr w:type="gramEnd"/>
      <w:r w:rsidRPr="0018738F">
        <w:rPr>
          <w:rFonts w:ascii="Times New Roman" w:hAnsi="Times New Roman"/>
          <w:sz w:val="28"/>
          <w:szCs w:val="28"/>
          <w:lang w:val="ru-RU"/>
        </w:rPr>
        <w:t xml:space="preserve"> а/</w:t>
      </w:r>
      <w:proofErr w:type="spellStart"/>
      <w:r w:rsidRPr="0018738F">
        <w:rPr>
          <w:rFonts w:ascii="Times New Roman" w:hAnsi="Times New Roman"/>
          <w:sz w:val="28"/>
          <w:szCs w:val="28"/>
          <w:lang w:val="ru-RU"/>
        </w:rPr>
        <w:t>д</w:t>
      </w:r>
      <w:proofErr w:type="spellEnd"/>
      <w:r w:rsidRPr="0018738F">
        <w:rPr>
          <w:rFonts w:ascii="Times New Roman" w:hAnsi="Times New Roman"/>
          <w:sz w:val="28"/>
          <w:szCs w:val="28"/>
          <w:lang w:val="ru-RU"/>
        </w:rPr>
        <w:t xml:space="preserve"> </w:t>
      </w:r>
      <w:proofErr w:type="spellStart"/>
      <w:r w:rsidRPr="0018738F">
        <w:rPr>
          <w:rFonts w:ascii="Times New Roman" w:hAnsi="Times New Roman"/>
          <w:sz w:val="28"/>
          <w:szCs w:val="28"/>
          <w:lang w:val="ru-RU"/>
        </w:rPr>
        <w:t>Кемполово</w:t>
      </w:r>
      <w:proofErr w:type="spellEnd"/>
      <w:r w:rsidRPr="0018738F">
        <w:rPr>
          <w:rFonts w:ascii="Times New Roman" w:hAnsi="Times New Roman"/>
          <w:sz w:val="28"/>
          <w:szCs w:val="28"/>
          <w:lang w:val="ru-RU"/>
        </w:rPr>
        <w:t xml:space="preserve"> – </w:t>
      </w:r>
      <w:proofErr w:type="spellStart"/>
      <w:r w:rsidRPr="0018738F">
        <w:rPr>
          <w:rFonts w:ascii="Times New Roman" w:hAnsi="Times New Roman"/>
          <w:sz w:val="28"/>
          <w:szCs w:val="28"/>
          <w:lang w:val="ru-RU"/>
        </w:rPr>
        <w:t>Губаницы</w:t>
      </w:r>
      <w:proofErr w:type="spellEnd"/>
      <w:r w:rsidRPr="0018738F">
        <w:rPr>
          <w:rFonts w:ascii="Times New Roman" w:hAnsi="Times New Roman"/>
          <w:sz w:val="28"/>
          <w:szCs w:val="28"/>
          <w:lang w:val="ru-RU"/>
        </w:rPr>
        <w:t xml:space="preserve"> – </w:t>
      </w:r>
      <w:proofErr w:type="spellStart"/>
      <w:r w:rsidRPr="0018738F">
        <w:rPr>
          <w:rFonts w:ascii="Times New Roman" w:hAnsi="Times New Roman"/>
          <w:sz w:val="28"/>
          <w:szCs w:val="28"/>
          <w:lang w:val="ru-RU"/>
        </w:rPr>
        <w:t>Калитино</w:t>
      </w:r>
      <w:proofErr w:type="spellEnd"/>
      <w:r w:rsidRPr="0018738F">
        <w:rPr>
          <w:rFonts w:ascii="Times New Roman" w:hAnsi="Times New Roman"/>
          <w:sz w:val="28"/>
          <w:szCs w:val="28"/>
          <w:lang w:val="ru-RU"/>
        </w:rPr>
        <w:t xml:space="preserve"> – Выра – Тосно – Шапки) – 1 ДТП (1 человек получил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с. Никольское (а/д СПб – Псков, 61,43 км; 61,532км), Киевский пер., 9 – 3 ДТП (3 человека получили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 д. </w:t>
      </w:r>
      <w:proofErr w:type="spellStart"/>
      <w:r w:rsidRPr="0018738F">
        <w:rPr>
          <w:rFonts w:ascii="Times New Roman" w:hAnsi="Times New Roman"/>
          <w:sz w:val="28"/>
          <w:szCs w:val="28"/>
          <w:lang w:val="ru-RU"/>
        </w:rPr>
        <w:t>Парицы</w:t>
      </w:r>
      <w:proofErr w:type="spellEnd"/>
      <w:r w:rsidRPr="0018738F">
        <w:rPr>
          <w:rFonts w:ascii="Times New Roman" w:hAnsi="Times New Roman"/>
          <w:sz w:val="28"/>
          <w:szCs w:val="28"/>
          <w:lang w:val="ru-RU"/>
        </w:rPr>
        <w:t xml:space="preserve"> (а/</w:t>
      </w:r>
      <w:proofErr w:type="spellStart"/>
      <w:r w:rsidRPr="0018738F">
        <w:rPr>
          <w:rFonts w:ascii="Times New Roman" w:hAnsi="Times New Roman"/>
          <w:sz w:val="28"/>
          <w:szCs w:val="28"/>
          <w:lang w:val="ru-RU"/>
        </w:rPr>
        <w:t>д</w:t>
      </w:r>
      <w:proofErr w:type="spellEnd"/>
      <w:r w:rsidRPr="0018738F">
        <w:rPr>
          <w:rFonts w:ascii="Times New Roman" w:hAnsi="Times New Roman"/>
          <w:sz w:val="28"/>
          <w:szCs w:val="28"/>
          <w:lang w:val="ru-RU"/>
        </w:rPr>
        <w:t xml:space="preserve"> Гатчина – Ополье, 3,05км) – 1 ДТП (1 человек получил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 с. Рождествено, ул. Песчаная, 17; 76,855 </w:t>
      </w:r>
      <w:proofErr w:type="gramStart"/>
      <w:r w:rsidRPr="0018738F">
        <w:rPr>
          <w:rFonts w:ascii="Times New Roman" w:hAnsi="Times New Roman"/>
          <w:sz w:val="28"/>
          <w:szCs w:val="28"/>
          <w:lang w:val="ru-RU"/>
        </w:rPr>
        <w:t>км</w:t>
      </w:r>
      <w:proofErr w:type="gramEnd"/>
      <w:r w:rsidRPr="0018738F">
        <w:rPr>
          <w:rFonts w:ascii="Times New Roman" w:hAnsi="Times New Roman"/>
          <w:sz w:val="28"/>
          <w:szCs w:val="28"/>
          <w:lang w:val="ru-RU"/>
        </w:rPr>
        <w:t xml:space="preserve"> а/д СПб – Псков) – 2 ДТП (2 человека получили ранения, в т.ч. 1 ребенок);</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 д. Б. Колпаны (53,9 </w:t>
      </w:r>
      <w:proofErr w:type="gramStart"/>
      <w:r w:rsidRPr="0018738F">
        <w:rPr>
          <w:rFonts w:ascii="Times New Roman" w:hAnsi="Times New Roman"/>
          <w:sz w:val="28"/>
          <w:szCs w:val="28"/>
          <w:lang w:val="ru-RU"/>
        </w:rPr>
        <w:t>км</w:t>
      </w:r>
      <w:proofErr w:type="gramEnd"/>
      <w:r w:rsidRPr="0018738F">
        <w:rPr>
          <w:rFonts w:ascii="Times New Roman" w:hAnsi="Times New Roman"/>
          <w:sz w:val="28"/>
          <w:szCs w:val="28"/>
          <w:lang w:val="ru-RU"/>
        </w:rPr>
        <w:t xml:space="preserve"> а/д СПб – Псков) – 1 ДТП (1 человек получил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 д. </w:t>
      </w:r>
      <w:proofErr w:type="spellStart"/>
      <w:r w:rsidRPr="0018738F">
        <w:rPr>
          <w:rFonts w:ascii="Times New Roman" w:hAnsi="Times New Roman"/>
          <w:sz w:val="28"/>
          <w:szCs w:val="28"/>
          <w:lang w:val="ru-RU"/>
        </w:rPr>
        <w:t>Старосиверская</w:t>
      </w:r>
      <w:proofErr w:type="spellEnd"/>
      <w:r w:rsidRPr="0018738F">
        <w:rPr>
          <w:rFonts w:ascii="Times New Roman" w:hAnsi="Times New Roman"/>
          <w:sz w:val="28"/>
          <w:szCs w:val="28"/>
          <w:lang w:val="ru-RU"/>
        </w:rPr>
        <w:t>, ул. Новая, 52 – 1 ДТП (1 человек получил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 д. Выра (47,7 </w:t>
      </w:r>
      <w:proofErr w:type="gramStart"/>
      <w:r w:rsidRPr="0018738F">
        <w:rPr>
          <w:rFonts w:ascii="Times New Roman" w:hAnsi="Times New Roman"/>
          <w:sz w:val="28"/>
          <w:szCs w:val="28"/>
          <w:lang w:val="ru-RU"/>
        </w:rPr>
        <w:t>км</w:t>
      </w:r>
      <w:proofErr w:type="gramEnd"/>
      <w:r w:rsidRPr="0018738F">
        <w:rPr>
          <w:rFonts w:ascii="Times New Roman" w:hAnsi="Times New Roman"/>
          <w:sz w:val="28"/>
          <w:szCs w:val="28"/>
          <w:lang w:val="ru-RU"/>
        </w:rPr>
        <w:t xml:space="preserve"> а/</w:t>
      </w:r>
      <w:proofErr w:type="spellStart"/>
      <w:r w:rsidRPr="0018738F">
        <w:rPr>
          <w:rFonts w:ascii="Times New Roman" w:hAnsi="Times New Roman"/>
          <w:sz w:val="28"/>
          <w:szCs w:val="28"/>
          <w:lang w:val="ru-RU"/>
        </w:rPr>
        <w:t>д</w:t>
      </w:r>
      <w:proofErr w:type="spellEnd"/>
      <w:r w:rsidRPr="0018738F">
        <w:rPr>
          <w:rFonts w:ascii="Times New Roman" w:hAnsi="Times New Roman"/>
          <w:sz w:val="28"/>
          <w:szCs w:val="28"/>
          <w:lang w:val="ru-RU"/>
        </w:rPr>
        <w:t xml:space="preserve"> </w:t>
      </w:r>
      <w:proofErr w:type="spellStart"/>
      <w:r w:rsidRPr="0018738F">
        <w:rPr>
          <w:rFonts w:ascii="Times New Roman" w:hAnsi="Times New Roman"/>
          <w:sz w:val="28"/>
          <w:szCs w:val="28"/>
          <w:lang w:val="ru-RU"/>
        </w:rPr>
        <w:t>Кемполово</w:t>
      </w:r>
      <w:proofErr w:type="spellEnd"/>
      <w:r w:rsidRPr="0018738F">
        <w:rPr>
          <w:rFonts w:ascii="Times New Roman" w:hAnsi="Times New Roman"/>
          <w:sz w:val="28"/>
          <w:szCs w:val="28"/>
          <w:lang w:val="ru-RU"/>
        </w:rPr>
        <w:t xml:space="preserve"> – </w:t>
      </w:r>
      <w:proofErr w:type="spellStart"/>
      <w:r w:rsidRPr="0018738F">
        <w:rPr>
          <w:rFonts w:ascii="Times New Roman" w:hAnsi="Times New Roman"/>
          <w:sz w:val="28"/>
          <w:szCs w:val="28"/>
          <w:lang w:val="ru-RU"/>
        </w:rPr>
        <w:t>Губаницы</w:t>
      </w:r>
      <w:proofErr w:type="spellEnd"/>
      <w:r w:rsidRPr="0018738F">
        <w:rPr>
          <w:rFonts w:ascii="Times New Roman" w:hAnsi="Times New Roman"/>
          <w:sz w:val="28"/>
          <w:szCs w:val="28"/>
          <w:lang w:val="ru-RU"/>
        </w:rPr>
        <w:t xml:space="preserve"> – </w:t>
      </w:r>
      <w:proofErr w:type="spellStart"/>
      <w:r w:rsidRPr="0018738F">
        <w:rPr>
          <w:rFonts w:ascii="Times New Roman" w:hAnsi="Times New Roman"/>
          <w:sz w:val="28"/>
          <w:szCs w:val="28"/>
          <w:lang w:val="ru-RU"/>
        </w:rPr>
        <w:t>Калитино</w:t>
      </w:r>
      <w:proofErr w:type="spellEnd"/>
      <w:r w:rsidRPr="0018738F">
        <w:rPr>
          <w:rFonts w:ascii="Times New Roman" w:hAnsi="Times New Roman"/>
          <w:sz w:val="28"/>
          <w:szCs w:val="28"/>
          <w:lang w:val="ru-RU"/>
        </w:rPr>
        <w:t xml:space="preserve"> – Выра – Тосно – Шапки) – 1 ДТП (1 ребенок погиб, 2 человека, в т.ч. 1 ребенок, получили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 д. </w:t>
      </w:r>
      <w:proofErr w:type="spellStart"/>
      <w:r w:rsidRPr="0018738F">
        <w:rPr>
          <w:rFonts w:ascii="Times New Roman" w:hAnsi="Times New Roman"/>
          <w:sz w:val="28"/>
          <w:szCs w:val="28"/>
          <w:lang w:val="ru-RU"/>
        </w:rPr>
        <w:t>Межно</w:t>
      </w:r>
      <w:proofErr w:type="spellEnd"/>
      <w:r w:rsidRPr="0018738F">
        <w:rPr>
          <w:rFonts w:ascii="Times New Roman" w:hAnsi="Times New Roman"/>
          <w:sz w:val="28"/>
          <w:szCs w:val="28"/>
          <w:lang w:val="ru-RU"/>
        </w:rPr>
        <w:t xml:space="preserve"> (52,005 </w:t>
      </w:r>
      <w:proofErr w:type="gramStart"/>
      <w:r w:rsidRPr="0018738F">
        <w:rPr>
          <w:rFonts w:ascii="Times New Roman" w:hAnsi="Times New Roman"/>
          <w:sz w:val="28"/>
          <w:szCs w:val="28"/>
          <w:lang w:val="ru-RU"/>
        </w:rPr>
        <w:t>км</w:t>
      </w:r>
      <w:proofErr w:type="gramEnd"/>
      <w:r w:rsidRPr="0018738F">
        <w:rPr>
          <w:rFonts w:ascii="Times New Roman" w:hAnsi="Times New Roman"/>
          <w:sz w:val="28"/>
          <w:szCs w:val="28"/>
          <w:lang w:val="ru-RU"/>
        </w:rPr>
        <w:t xml:space="preserve"> а/</w:t>
      </w:r>
      <w:proofErr w:type="spellStart"/>
      <w:r w:rsidRPr="0018738F">
        <w:rPr>
          <w:rFonts w:ascii="Times New Roman" w:hAnsi="Times New Roman"/>
          <w:sz w:val="28"/>
          <w:szCs w:val="28"/>
          <w:lang w:val="ru-RU"/>
        </w:rPr>
        <w:t>д</w:t>
      </w:r>
      <w:proofErr w:type="spellEnd"/>
      <w:r w:rsidRPr="0018738F">
        <w:rPr>
          <w:rFonts w:ascii="Times New Roman" w:hAnsi="Times New Roman"/>
          <w:sz w:val="28"/>
          <w:szCs w:val="28"/>
          <w:lang w:val="ru-RU"/>
        </w:rPr>
        <w:t xml:space="preserve"> </w:t>
      </w:r>
      <w:proofErr w:type="spellStart"/>
      <w:r w:rsidRPr="0018738F">
        <w:rPr>
          <w:rFonts w:ascii="Times New Roman" w:hAnsi="Times New Roman"/>
          <w:sz w:val="28"/>
          <w:szCs w:val="28"/>
          <w:lang w:val="ru-RU"/>
        </w:rPr>
        <w:t>Кемполово</w:t>
      </w:r>
      <w:proofErr w:type="spellEnd"/>
      <w:r w:rsidRPr="0018738F">
        <w:rPr>
          <w:rFonts w:ascii="Times New Roman" w:hAnsi="Times New Roman"/>
          <w:sz w:val="28"/>
          <w:szCs w:val="28"/>
          <w:lang w:val="ru-RU"/>
        </w:rPr>
        <w:t xml:space="preserve"> – </w:t>
      </w:r>
      <w:proofErr w:type="spellStart"/>
      <w:r w:rsidRPr="0018738F">
        <w:rPr>
          <w:rFonts w:ascii="Times New Roman" w:hAnsi="Times New Roman"/>
          <w:sz w:val="28"/>
          <w:szCs w:val="28"/>
          <w:lang w:val="ru-RU"/>
        </w:rPr>
        <w:t>Губаницы</w:t>
      </w:r>
      <w:proofErr w:type="spellEnd"/>
      <w:r w:rsidRPr="0018738F">
        <w:rPr>
          <w:rFonts w:ascii="Times New Roman" w:hAnsi="Times New Roman"/>
          <w:sz w:val="28"/>
          <w:szCs w:val="28"/>
          <w:lang w:val="ru-RU"/>
        </w:rPr>
        <w:t xml:space="preserve"> – </w:t>
      </w:r>
      <w:proofErr w:type="spellStart"/>
      <w:r w:rsidRPr="0018738F">
        <w:rPr>
          <w:rFonts w:ascii="Times New Roman" w:hAnsi="Times New Roman"/>
          <w:sz w:val="28"/>
          <w:szCs w:val="28"/>
          <w:lang w:val="ru-RU"/>
        </w:rPr>
        <w:t>Калитино</w:t>
      </w:r>
      <w:proofErr w:type="spellEnd"/>
      <w:r w:rsidRPr="0018738F">
        <w:rPr>
          <w:rFonts w:ascii="Times New Roman" w:hAnsi="Times New Roman"/>
          <w:sz w:val="28"/>
          <w:szCs w:val="28"/>
          <w:lang w:val="ru-RU"/>
        </w:rPr>
        <w:t xml:space="preserve"> – Выра – Тосно – Шапки) – 1 ДТП (1 человек получил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 п. Новый Свет (5,153 </w:t>
      </w:r>
      <w:proofErr w:type="gramStart"/>
      <w:r w:rsidRPr="0018738F">
        <w:rPr>
          <w:rFonts w:ascii="Times New Roman" w:hAnsi="Times New Roman"/>
          <w:sz w:val="28"/>
          <w:szCs w:val="28"/>
          <w:lang w:val="ru-RU"/>
        </w:rPr>
        <w:t>км</w:t>
      </w:r>
      <w:proofErr w:type="gramEnd"/>
      <w:r w:rsidRPr="0018738F">
        <w:rPr>
          <w:rFonts w:ascii="Times New Roman" w:hAnsi="Times New Roman"/>
          <w:sz w:val="28"/>
          <w:szCs w:val="28"/>
          <w:lang w:val="ru-RU"/>
        </w:rPr>
        <w:t xml:space="preserve"> а/</w:t>
      </w:r>
      <w:proofErr w:type="spellStart"/>
      <w:r w:rsidRPr="0018738F">
        <w:rPr>
          <w:rFonts w:ascii="Times New Roman" w:hAnsi="Times New Roman"/>
          <w:sz w:val="28"/>
          <w:szCs w:val="28"/>
          <w:lang w:val="ru-RU"/>
        </w:rPr>
        <w:t>д</w:t>
      </w:r>
      <w:proofErr w:type="spellEnd"/>
      <w:r w:rsidRPr="0018738F">
        <w:rPr>
          <w:rFonts w:ascii="Times New Roman" w:hAnsi="Times New Roman"/>
          <w:sz w:val="28"/>
          <w:szCs w:val="28"/>
          <w:lang w:val="ru-RU"/>
        </w:rPr>
        <w:t xml:space="preserve"> Ивановка – </w:t>
      </w:r>
      <w:proofErr w:type="spellStart"/>
      <w:r w:rsidRPr="0018738F">
        <w:rPr>
          <w:rFonts w:ascii="Times New Roman" w:hAnsi="Times New Roman"/>
          <w:sz w:val="28"/>
          <w:szCs w:val="28"/>
          <w:lang w:val="ru-RU"/>
        </w:rPr>
        <w:t>Замостье</w:t>
      </w:r>
      <w:proofErr w:type="spellEnd"/>
      <w:r w:rsidRPr="0018738F">
        <w:rPr>
          <w:rFonts w:ascii="Times New Roman" w:hAnsi="Times New Roman"/>
          <w:sz w:val="28"/>
          <w:szCs w:val="28"/>
          <w:lang w:val="ru-RU"/>
        </w:rPr>
        <w:t xml:space="preserve"> – Пижма) – 1 ДТП (2 человека получили </w:t>
      </w:r>
      <w:proofErr w:type="spellStart"/>
      <w:r w:rsidRPr="0018738F">
        <w:rPr>
          <w:rFonts w:ascii="Times New Roman" w:hAnsi="Times New Roman"/>
          <w:sz w:val="28"/>
          <w:szCs w:val="28"/>
          <w:lang w:val="ru-RU"/>
        </w:rPr>
        <w:t>рпнения</w:t>
      </w:r>
      <w:proofErr w:type="spellEnd"/>
      <w:r w:rsidRPr="0018738F">
        <w:rPr>
          <w:rFonts w:ascii="Times New Roman" w:hAnsi="Times New Roman"/>
          <w:sz w:val="28"/>
          <w:szCs w:val="28"/>
          <w:lang w:val="ru-RU"/>
        </w:rPr>
        <w:t>);</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 с. Воскресенское (10,4 </w:t>
      </w:r>
      <w:proofErr w:type="gramStart"/>
      <w:r w:rsidRPr="0018738F">
        <w:rPr>
          <w:rFonts w:ascii="Times New Roman" w:hAnsi="Times New Roman"/>
          <w:sz w:val="28"/>
          <w:szCs w:val="28"/>
          <w:lang w:val="ru-RU"/>
        </w:rPr>
        <w:t>км</w:t>
      </w:r>
      <w:proofErr w:type="gramEnd"/>
      <w:r w:rsidRPr="0018738F">
        <w:rPr>
          <w:rFonts w:ascii="Times New Roman" w:hAnsi="Times New Roman"/>
          <w:sz w:val="28"/>
          <w:szCs w:val="28"/>
          <w:lang w:val="ru-RU"/>
        </w:rPr>
        <w:t xml:space="preserve"> а/д Гатчина – Куровицы) – 1 ДТП (1 человек получил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 д. </w:t>
      </w:r>
      <w:proofErr w:type="spellStart"/>
      <w:r w:rsidRPr="0018738F">
        <w:rPr>
          <w:rFonts w:ascii="Times New Roman" w:hAnsi="Times New Roman"/>
          <w:sz w:val="28"/>
          <w:szCs w:val="28"/>
          <w:lang w:val="ru-RU"/>
        </w:rPr>
        <w:t>Руссолово</w:t>
      </w:r>
      <w:proofErr w:type="spellEnd"/>
      <w:r w:rsidRPr="0018738F">
        <w:rPr>
          <w:rFonts w:ascii="Times New Roman" w:hAnsi="Times New Roman"/>
          <w:sz w:val="28"/>
          <w:szCs w:val="28"/>
          <w:lang w:val="ru-RU"/>
        </w:rPr>
        <w:t xml:space="preserve"> – 1 ДТП (1 человек погиб);</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а/д А-120, 59,95км – 1 ДТП (1 человек погиб);</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 п. </w:t>
      </w:r>
      <w:proofErr w:type="spellStart"/>
      <w:r w:rsidRPr="0018738F">
        <w:rPr>
          <w:rFonts w:ascii="Times New Roman" w:hAnsi="Times New Roman"/>
          <w:sz w:val="28"/>
          <w:szCs w:val="28"/>
          <w:lang w:val="ru-RU"/>
        </w:rPr>
        <w:t>Кобралово</w:t>
      </w:r>
      <w:proofErr w:type="spellEnd"/>
      <w:r w:rsidRPr="0018738F">
        <w:rPr>
          <w:rFonts w:ascii="Times New Roman" w:hAnsi="Times New Roman"/>
          <w:sz w:val="28"/>
          <w:szCs w:val="28"/>
          <w:lang w:val="ru-RU"/>
        </w:rPr>
        <w:t xml:space="preserve"> (дорога Подъезд к дер. </w:t>
      </w:r>
      <w:proofErr w:type="spellStart"/>
      <w:r w:rsidRPr="0018738F">
        <w:rPr>
          <w:rFonts w:ascii="Times New Roman" w:hAnsi="Times New Roman"/>
          <w:sz w:val="28"/>
          <w:szCs w:val="28"/>
          <w:lang w:val="ru-RU"/>
        </w:rPr>
        <w:t>Кобралово</w:t>
      </w:r>
      <w:proofErr w:type="spellEnd"/>
      <w:r w:rsidRPr="0018738F">
        <w:rPr>
          <w:rFonts w:ascii="Times New Roman" w:hAnsi="Times New Roman"/>
          <w:sz w:val="28"/>
          <w:szCs w:val="28"/>
          <w:lang w:val="ru-RU"/>
        </w:rPr>
        <w:t>, 3,23км) – 1 ДТП (1 человек получил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 д. </w:t>
      </w:r>
      <w:proofErr w:type="spellStart"/>
      <w:r w:rsidRPr="0018738F">
        <w:rPr>
          <w:rFonts w:ascii="Times New Roman" w:hAnsi="Times New Roman"/>
          <w:sz w:val="28"/>
          <w:szCs w:val="28"/>
          <w:lang w:val="ru-RU"/>
        </w:rPr>
        <w:t>Новосиверская</w:t>
      </w:r>
      <w:proofErr w:type="spellEnd"/>
      <w:r w:rsidRPr="0018738F">
        <w:rPr>
          <w:rFonts w:ascii="Times New Roman" w:hAnsi="Times New Roman"/>
          <w:sz w:val="28"/>
          <w:szCs w:val="28"/>
          <w:lang w:val="ru-RU"/>
        </w:rPr>
        <w:t>, ул. Красная, 19 – 1 ДТП (1 человек получил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п. Елизаветино (а/д Елизаветино – Скворицы, 1,1 км) – 1 ДТП (1 человек получил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lastRenderedPageBreak/>
        <w:t>- д. Дружная Горка, ул. Введенского, 18 – 1 ДТП (1 человек получил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д. Большое Верево, ул. Центральная, 2 – 1 ДТП (1 человек получил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д. Большие Тайцы, ул. Санаторская, 5 – 1 ДТП (1 человек получил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 д. Зайцево (32,77 </w:t>
      </w:r>
      <w:proofErr w:type="gramStart"/>
      <w:r w:rsidRPr="0018738F">
        <w:rPr>
          <w:rFonts w:ascii="Times New Roman" w:hAnsi="Times New Roman"/>
          <w:sz w:val="28"/>
          <w:szCs w:val="28"/>
          <w:lang w:val="ru-RU"/>
        </w:rPr>
        <w:t>км</w:t>
      </w:r>
      <w:proofErr w:type="gramEnd"/>
      <w:r w:rsidRPr="0018738F">
        <w:rPr>
          <w:rFonts w:ascii="Times New Roman" w:hAnsi="Times New Roman"/>
          <w:sz w:val="28"/>
          <w:szCs w:val="28"/>
          <w:lang w:val="ru-RU"/>
        </w:rPr>
        <w:t xml:space="preserve"> а/д СПб – Псков)  – 1 ДТП (1 человек получил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 д. Вайя (39,43 </w:t>
      </w:r>
      <w:proofErr w:type="gramStart"/>
      <w:r w:rsidRPr="0018738F">
        <w:rPr>
          <w:rFonts w:ascii="Times New Roman" w:hAnsi="Times New Roman"/>
          <w:sz w:val="28"/>
          <w:szCs w:val="28"/>
          <w:lang w:val="ru-RU"/>
        </w:rPr>
        <w:t>км</w:t>
      </w:r>
      <w:proofErr w:type="gramEnd"/>
      <w:r w:rsidRPr="0018738F">
        <w:rPr>
          <w:rFonts w:ascii="Times New Roman" w:hAnsi="Times New Roman"/>
          <w:sz w:val="28"/>
          <w:szCs w:val="28"/>
          <w:lang w:val="ru-RU"/>
        </w:rPr>
        <w:t xml:space="preserve"> а/д СПб – Псков)  – 1 ДТП (2 человека погибло, в т.ч. 1 ребенок и 1 человек получил ранения);</w:t>
      </w:r>
    </w:p>
    <w:p w:rsidR="002E260A" w:rsidRPr="0018738F" w:rsidRDefault="002E260A" w:rsidP="002E260A">
      <w:pPr>
        <w:pStyle w:val="a7"/>
        <w:jc w:val="both"/>
        <w:rPr>
          <w:rFonts w:ascii="Times New Roman" w:hAnsi="Times New Roman"/>
          <w:color w:val="FF0000"/>
          <w:sz w:val="28"/>
          <w:szCs w:val="28"/>
          <w:lang w:val="ru-RU"/>
        </w:rPr>
      </w:pPr>
    </w:p>
    <w:p w:rsidR="002E260A" w:rsidRPr="0018738F" w:rsidRDefault="002E260A" w:rsidP="002E260A">
      <w:pPr>
        <w:pStyle w:val="a7"/>
        <w:jc w:val="both"/>
        <w:rPr>
          <w:rFonts w:ascii="Times New Roman" w:hAnsi="Times New Roman"/>
          <w:i/>
          <w:sz w:val="28"/>
          <w:szCs w:val="28"/>
          <w:lang w:val="ru-RU"/>
        </w:rPr>
      </w:pPr>
      <w:r w:rsidRPr="0018738F">
        <w:rPr>
          <w:rFonts w:ascii="Times New Roman" w:hAnsi="Times New Roman"/>
          <w:i/>
          <w:sz w:val="28"/>
          <w:szCs w:val="28"/>
          <w:lang w:val="ru-RU"/>
        </w:rPr>
        <w:t>17 ДТП с участием пешеходов зарегистрировано вне населенных пунктов</w:t>
      </w:r>
      <w:proofErr w:type="gramStart"/>
      <w:r w:rsidRPr="0018738F">
        <w:rPr>
          <w:rFonts w:ascii="Times New Roman" w:hAnsi="Times New Roman"/>
          <w:i/>
          <w:sz w:val="28"/>
          <w:szCs w:val="28"/>
          <w:lang w:val="ru-RU"/>
        </w:rPr>
        <w:t>.В</w:t>
      </w:r>
      <w:proofErr w:type="gramEnd"/>
      <w:r w:rsidRPr="0018738F">
        <w:rPr>
          <w:rFonts w:ascii="Times New Roman" w:hAnsi="Times New Roman"/>
          <w:i/>
          <w:sz w:val="28"/>
          <w:szCs w:val="28"/>
          <w:lang w:val="ru-RU"/>
        </w:rPr>
        <w:t xml:space="preserve"> их результате 5 человек погибло,  вт.ч. 1 ребенок и   12 – получили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а/</w:t>
      </w:r>
      <w:proofErr w:type="spellStart"/>
      <w:r w:rsidRPr="0018738F">
        <w:rPr>
          <w:rFonts w:ascii="Times New Roman" w:hAnsi="Times New Roman"/>
          <w:sz w:val="28"/>
          <w:szCs w:val="28"/>
          <w:lang w:val="ru-RU"/>
        </w:rPr>
        <w:t>д</w:t>
      </w:r>
      <w:proofErr w:type="spellEnd"/>
      <w:r w:rsidRPr="0018738F">
        <w:rPr>
          <w:rFonts w:ascii="Times New Roman" w:hAnsi="Times New Roman"/>
          <w:sz w:val="28"/>
          <w:szCs w:val="28"/>
          <w:lang w:val="ru-RU"/>
        </w:rPr>
        <w:t xml:space="preserve"> </w:t>
      </w:r>
      <w:proofErr w:type="spellStart"/>
      <w:r w:rsidRPr="0018738F">
        <w:rPr>
          <w:rFonts w:ascii="Times New Roman" w:hAnsi="Times New Roman"/>
          <w:sz w:val="28"/>
          <w:szCs w:val="28"/>
          <w:lang w:val="ru-RU"/>
        </w:rPr>
        <w:t>Кр</w:t>
      </w:r>
      <w:proofErr w:type="spellEnd"/>
      <w:r w:rsidRPr="0018738F">
        <w:rPr>
          <w:rFonts w:ascii="Times New Roman" w:hAnsi="Times New Roman"/>
          <w:sz w:val="28"/>
          <w:szCs w:val="28"/>
          <w:lang w:val="ru-RU"/>
        </w:rPr>
        <w:t>. Село – Гатчина – Павловск, 10,75 км –1 ДТП (1 человек получил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а/</w:t>
      </w:r>
      <w:proofErr w:type="spellStart"/>
      <w:r w:rsidRPr="0018738F">
        <w:rPr>
          <w:rFonts w:ascii="Times New Roman" w:hAnsi="Times New Roman"/>
          <w:sz w:val="28"/>
          <w:szCs w:val="28"/>
          <w:lang w:val="ru-RU"/>
        </w:rPr>
        <w:t>д</w:t>
      </w:r>
      <w:proofErr w:type="spellEnd"/>
      <w:r w:rsidRPr="0018738F">
        <w:rPr>
          <w:rFonts w:ascii="Times New Roman" w:hAnsi="Times New Roman"/>
          <w:sz w:val="28"/>
          <w:szCs w:val="28"/>
          <w:lang w:val="ru-RU"/>
        </w:rPr>
        <w:t xml:space="preserve"> </w:t>
      </w:r>
      <w:proofErr w:type="spellStart"/>
      <w:r w:rsidRPr="0018738F">
        <w:rPr>
          <w:rFonts w:ascii="Times New Roman" w:hAnsi="Times New Roman"/>
          <w:sz w:val="28"/>
          <w:szCs w:val="28"/>
          <w:lang w:val="ru-RU"/>
        </w:rPr>
        <w:t>Сиверская</w:t>
      </w:r>
      <w:proofErr w:type="spellEnd"/>
      <w:r w:rsidRPr="0018738F">
        <w:rPr>
          <w:rFonts w:ascii="Times New Roman" w:hAnsi="Times New Roman"/>
          <w:sz w:val="28"/>
          <w:szCs w:val="28"/>
          <w:lang w:val="ru-RU"/>
        </w:rPr>
        <w:t xml:space="preserve"> – Дружная Горка – Куровицы, 13,85 км – 1 ДТП (1 человек получил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а/</w:t>
      </w:r>
      <w:proofErr w:type="spellStart"/>
      <w:r w:rsidRPr="0018738F">
        <w:rPr>
          <w:rFonts w:ascii="Times New Roman" w:hAnsi="Times New Roman"/>
          <w:sz w:val="28"/>
          <w:szCs w:val="28"/>
          <w:lang w:val="ru-RU"/>
        </w:rPr>
        <w:t>д</w:t>
      </w:r>
      <w:proofErr w:type="spellEnd"/>
      <w:r w:rsidRPr="0018738F">
        <w:rPr>
          <w:rFonts w:ascii="Times New Roman" w:hAnsi="Times New Roman"/>
          <w:sz w:val="28"/>
          <w:szCs w:val="28"/>
          <w:lang w:val="ru-RU"/>
        </w:rPr>
        <w:t xml:space="preserve"> </w:t>
      </w:r>
      <w:proofErr w:type="spellStart"/>
      <w:r w:rsidRPr="0018738F">
        <w:rPr>
          <w:rFonts w:ascii="Times New Roman" w:hAnsi="Times New Roman"/>
          <w:sz w:val="28"/>
          <w:szCs w:val="28"/>
          <w:lang w:val="ru-RU"/>
        </w:rPr>
        <w:t>Кр</w:t>
      </w:r>
      <w:proofErr w:type="spellEnd"/>
      <w:r w:rsidRPr="0018738F">
        <w:rPr>
          <w:rFonts w:ascii="Times New Roman" w:hAnsi="Times New Roman"/>
          <w:sz w:val="28"/>
          <w:szCs w:val="28"/>
          <w:lang w:val="ru-RU"/>
        </w:rPr>
        <w:t>. Село – Гатчина – Павловск, 5,7 км – 1 ДТП (1 человек погиб);</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а/д Подъезд к п. Тайцы, 1,87 км – 1 ДТП (1 человек получил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а/д СПб – Псков (М-20), 36,49 км, 39,48 км, 45,4 км, 62,33 км – 4 ДТП (4 человека получили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а/</w:t>
      </w:r>
      <w:proofErr w:type="spellStart"/>
      <w:r w:rsidRPr="0018738F">
        <w:rPr>
          <w:rFonts w:ascii="Times New Roman" w:hAnsi="Times New Roman"/>
          <w:sz w:val="28"/>
          <w:szCs w:val="28"/>
          <w:lang w:val="ru-RU"/>
        </w:rPr>
        <w:t>д</w:t>
      </w:r>
      <w:proofErr w:type="spellEnd"/>
      <w:r w:rsidRPr="0018738F">
        <w:rPr>
          <w:rFonts w:ascii="Times New Roman" w:hAnsi="Times New Roman"/>
          <w:sz w:val="28"/>
          <w:szCs w:val="28"/>
          <w:lang w:val="ru-RU"/>
        </w:rPr>
        <w:t xml:space="preserve"> Ивановка – </w:t>
      </w:r>
      <w:proofErr w:type="spellStart"/>
      <w:r w:rsidRPr="0018738F">
        <w:rPr>
          <w:rFonts w:ascii="Times New Roman" w:hAnsi="Times New Roman"/>
          <w:sz w:val="28"/>
          <w:szCs w:val="28"/>
          <w:lang w:val="ru-RU"/>
        </w:rPr>
        <w:t>Замостье</w:t>
      </w:r>
      <w:proofErr w:type="spellEnd"/>
      <w:r w:rsidRPr="0018738F">
        <w:rPr>
          <w:rFonts w:ascii="Times New Roman" w:hAnsi="Times New Roman"/>
          <w:sz w:val="28"/>
          <w:szCs w:val="28"/>
          <w:lang w:val="ru-RU"/>
        </w:rPr>
        <w:t xml:space="preserve"> – Пижма, 4,6 км – 1 ДТП (1 человек получил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а/д Гатчина – Ополье, 3,05км; 9,4км – 2 ДТП (1 ребенок погиб, 1 человек получил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-а/д Мины – Новинка, 15,4 км – 1 ДТП (1 человек получил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а/</w:t>
      </w:r>
      <w:proofErr w:type="spellStart"/>
      <w:r w:rsidRPr="0018738F">
        <w:rPr>
          <w:rFonts w:ascii="Times New Roman" w:hAnsi="Times New Roman"/>
          <w:sz w:val="28"/>
          <w:szCs w:val="28"/>
          <w:lang w:val="ru-RU"/>
        </w:rPr>
        <w:t>д</w:t>
      </w:r>
      <w:proofErr w:type="spellEnd"/>
      <w:r w:rsidRPr="0018738F">
        <w:rPr>
          <w:rFonts w:ascii="Times New Roman" w:hAnsi="Times New Roman"/>
          <w:sz w:val="28"/>
          <w:szCs w:val="28"/>
          <w:lang w:val="ru-RU"/>
        </w:rPr>
        <w:t xml:space="preserve"> Торфяное – </w:t>
      </w:r>
      <w:proofErr w:type="spellStart"/>
      <w:r w:rsidRPr="0018738F">
        <w:rPr>
          <w:rFonts w:ascii="Times New Roman" w:hAnsi="Times New Roman"/>
          <w:sz w:val="28"/>
          <w:szCs w:val="28"/>
          <w:lang w:val="ru-RU"/>
        </w:rPr>
        <w:t>Парицы</w:t>
      </w:r>
      <w:proofErr w:type="spellEnd"/>
      <w:r w:rsidRPr="0018738F">
        <w:rPr>
          <w:rFonts w:ascii="Times New Roman" w:hAnsi="Times New Roman"/>
          <w:sz w:val="28"/>
          <w:szCs w:val="28"/>
          <w:lang w:val="ru-RU"/>
        </w:rPr>
        <w:t xml:space="preserve"> – </w:t>
      </w:r>
      <w:proofErr w:type="spellStart"/>
      <w:r w:rsidRPr="0018738F">
        <w:rPr>
          <w:rFonts w:ascii="Times New Roman" w:hAnsi="Times New Roman"/>
          <w:sz w:val="28"/>
          <w:szCs w:val="28"/>
          <w:lang w:val="ru-RU"/>
        </w:rPr>
        <w:t>Замостье</w:t>
      </w:r>
      <w:proofErr w:type="spellEnd"/>
      <w:r w:rsidRPr="0018738F">
        <w:rPr>
          <w:rFonts w:ascii="Times New Roman" w:hAnsi="Times New Roman"/>
          <w:sz w:val="28"/>
          <w:szCs w:val="28"/>
          <w:lang w:val="ru-RU"/>
        </w:rPr>
        <w:t xml:space="preserve"> – </w:t>
      </w:r>
      <w:proofErr w:type="spellStart"/>
      <w:r w:rsidRPr="0018738F">
        <w:rPr>
          <w:rFonts w:ascii="Times New Roman" w:hAnsi="Times New Roman"/>
          <w:sz w:val="28"/>
          <w:szCs w:val="28"/>
          <w:lang w:val="ru-RU"/>
        </w:rPr>
        <w:t>Сабры</w:t>
      </w:r>
      <w:proofErr w:type="spellEnd"/>
      <w:r w:rsidRPr="0018738F">
        <w:rPr>
          <w:rFonts w:ascii="Times New Roman" w:hAnsi="Times New Roman"/>
          <w:sz w:val="28"/>
          <w:szCs w:val="28"/>
          <w:lang w:val="ru-RU"/>
        </w:rPr>
        <w:t>, 1,6 км – 1 ДТП (1 человек получил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а/д А-120, 53,1км – 1 ДТП (1 человек погиб);</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а/д Стрельна – Кипень – Гатчина, 35,75км – 1 ДТП (1 человек получил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а/д Гатчина – Торфяное, 0,28км – 1 ДТП (1 человек погиб);</w:t>
      </w:r>
    </w:p>
    <w:p w:rsidR="002E260A" w:rsidRPr="0018738F" w:rsidRDefault="002E260A" w:rsidP="002E260A">
      <w:pPr>
        <w:pStyle w:val="a7"/>
        <w:jc w:val="both"/>
        <w:rPr>
          <w:rFonts w:ascii="Times New Roman" w:hAnsi="Times New Roman"/>
          <w:color w:val="FF0000"/>
          <w:sz w:val="28"/>
          <w:szCs w:val="28"/>
          <w:lang w:val="ru-RU"/>
        </w:rPr>
      </w:pPr>
      <w:r w:rsidRPr="0018738F">
        <w:rPr>
          <w:rFonts w:ascii="Times New Roman" w:hAnsi="Times New Roman"/>
          <w:sz w:val="28"/>
          <w:szCs w:val="28"/>
          <w:lang w:val="ru-RU"/>
        </w:rPr>
        <w:t>- а/</w:t>
      </w:r>
      <w:proofErr w:type="spellStart"/>
      <w:r w:rsidRPr="0018738F">
        <w:rPr>
          <w:rFonts w:ascii="Times New Roman" w:hAnsi="Times New Roman"/>
          <w:sz w:val="28"/>
          <w:szCs w:val="28"/>
          <w:lang w:val="ru-RU"/>
        </w:rPr>
        <w:t>д</w:t>
      </w:r>
      <w:proofErr w:type="spellEnd"/>
      <w:r w:rsidRPr="0018738F">
        <w:rPr>
          <w:rFonts w:ascii="Times New Roman" w:hAnsi="Times New Roman"/>
          <w:sz w:val="28"/>
          <w:szCs w:val="28"/>
          <w:lang w:val="ru-RU"/>
        </w:rPr>
        <w:t xml:space="preserve"> Рошаля – </w:t>
      </w:r>
      <w:proofErr w:type="spellStart"/>
      <w:r w:rsidRPr="0018738F">
        <w:rPr>
          <w:rFonts w:ascii="Times New Roman" w:hAnsi="Times New Roman"/>
          <w:sz w:val="28"/>
          <w:szCs w:val="28"/>
          <w:lang w:val="ru-RU"/>
        </w:rPr>
        <w:t>Черново</w:t>
      </w:r>
      <w:proofErr w:type="spellEnd"/>
      <w:r w:rsidRPr="0018738F">
        <w:rPr>
          <w:rFonts w:ascii="Times New Roman" w:hAnsi="Times New Roman"/>
          <w:sz w:val="28"/>
          <w:szCs w:val="28"/>
          <w:lang w:val="ru-RU"/>
        </w:rPr>
        <w:t xml:space="preserve"> – Учхоз, 3,15 км – 1 ДТП (1 человек погиб).</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За 12 месяцев текущего года снизилось количество наездов на пешеходов на пешеходных переходах. Зарегистрировано 26 (-2, -7,1%) ДТП. В их результате 2 человека погибло, в т.ч. 1 ребенок и 27 (-3, -10,0%) человек получили ранения.</w:t>
      </w:r>
    </w:p>
    <w:p w:rsidR="002E260A" w:rsidRPr="0018738F" w:rsidRDefault="002E260A" w:rsidP="002E260A">
      <w:pPr>
        <w:pStyle w:val="a7"/>
        <w:jc w:val="both"/>
        <w:rPr>
          <w:rFonts w:ascii="Times New Roman" w:hAnsi="Times New Roman"/>
          <w:i/>
          <w:sz w:val="28"/>
          <w:szCs w:val="28"/>
          <w:lang w:val="ru-RU"/>
        </w:rPr>
      </w:pPr>
    </w:p>
    <w:p w:rsidR="002E260A" w:rsidRPr="00D5339F" w:rsidRDefault="002E260A" w:rsidP="002E260A">
      <w:pPr>
        <w:pStyle w:val="a7"/>
        <w:jc w:val="both"/>
        <w:rPr>
          <w:rFonts w:ascii="Times New Roman" w:hAnsi="Times New Roman"/>
          <w:i/>
          <w:sz w:val="28"/>
          <w:szCs w:val="28"/>
          <w:lang w:val="ru-RU"/>
        </w:rPr>
      </w:pPr>
      <w:r w:rsidRPr="00D5339F">
        <w:rPr>
          <w:rFonts w:ascii="Times New Roman" w:hAnsi="Times New Roman"/>
          <w:i/>
          <w:sz w:val="28"/>
          <w:szCs w:val="28"/>
          <w:lang w:val="ru-RU"/>
        </w:rPr>
        <w:t>Пешеходные переходы:</w:t>
      </w:r>
    </w:p>
    <w:p w:rsidR="002E260A" w:rsidRPr="002E260A" w:rsidRDefault="002E260A" w:rsidP="002E260A">
      <w:pPr>
        <w:pStyle w:val="a7"/>
        <w:jc w:val="both"/>
        <w:rPr>
          <w:rFonts w:ascii="Times New Roman" w:hAnsi="Times New Roman"/>
          <w:sz w:val="28"/>
          <w:szCs w:val="28"/>
          <w:lang w:val="ru-RU"/>
        </w:rPr>
      </w:pPr>
      <w:r w:rsidRPr="002E260A">
        <w:rPr>
          <w:rFonts w:ascii="Times New Roman" w:hAnsi="Times New Roman"/>
          <w:sz w:val="28"/>
          <w:szCs w:val="28"/>
          <w:lang w:val="ru-RU"/>
        </w:rPr>
        <w:t xml:space="preserve">-а/д Подъезд к г. Гатчина № 2, 42 км (п. Б. Колпаны) – 1 ДТП (1 человек получил ранения), </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г. Гатчина, ул. Рощинская, 1а, 11а, 20 – 3 ДТП (3 человека получили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г. Гатчина, ул. Слепнева, 8 – 2 ДТП (3 человека получили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г. Гатчина, пр. 25-го Октября, 1, 21, 26, 59, 63 – 4 ДТП (5 человек получили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г. Гатчина, ул. Радищева, 26 – 1 ДТП (1 человек получил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lastRenderedPageBreak/>
        <w:t>- г. Гатчина, ул. Чкалова, 17/2, 41 – 2 ДТП (2 ребенка получили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г. Гатчина, ул. Константинова, 5 – 1 ДТП (1 человек получил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г. Гатчина, ул. Чехова, 16б, 26 – 4 ДТП (4 человека получили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г. Гатчина, Красноармейский пр., 32 – 1 ДТП (1 человек получил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г. Гатчина, ул. Ген. Кныша, 12 – 1 ДТП (1 человек получил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г. Гатчина, перекресток ул. Достоевского (д.17) и ул. Урицкого –1 ДТП (1 человек получил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г. Гатчина, ул. Соборная, 26 – 1 ДТП (1 человек получил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г. Коммунар, Ленинградское ш., 11, 27/3 – 2 ДТП (2 человека получили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 д. Романовка (21,85 </w:t>
      </w:r>
      <w:proofErr w:type="gramStart"/>
      <w:r w:rsidRPr="0018738F">
        <w:rPr>
          <w:rFonts w:ascii="Times New Roman" w:hAnsi="Times New Roman"/>
          <w:sz w:val="28"/>
          <w:szCs w:val="28"/>
          <w:lang w:val="ru-RU"/>
        </w:rPr>
        <w:t>км</w:t>
      </w:r>
      <w:proofErr w:type="gramEnd"/>
      <w:r w:rsidRPr="0018738F">
        <w:rPr>
          <w:rFonts w:ascii="Times New Roman" w:hAnsi="Times New Roman"/>
          <w:sz w:val="28"/>
          <w:szCs w:val="28"/>
          <w:lang w:val="ru-RU"/>
        </w:rPr>
        <w:t xml:space="preserve"> а/</w:t>
      </w:r>
      <w:proofErr w:type="spellStart"/>
      <w:r w:rsidRPr="0018738F">
        <w:rPr>
          <w:rFonts w:ascii="Times New Roman" w:hAnsi="Times New Roman"/>
          <w:sz w:val="28"/>
          <w:szCs w:val="28"/>
          <w:lang w:val="ru-RU"/>
        </w:rPr>
        <w:t>д</w:t>
      </w:r>
      <w:proofErr w:type="spellEnd"/>
      <w:r w:rsidRPr="0018738F">
        <w:rPr>
          <w:rFonts w:ascii="Times New Roman" w:hAnsi="Times New Roman"/>
          <w:sz w:val="28"/>
          <w:szCs w:val="28"/>
          <w:lang w:val="ru-RU"/>
        </w:rPr>
        <w:t xml:space="preserve"> </w:t>
      </w:r>
      <w:proofErr w:type="spellStart"/>
      <w:r w:rsidRPr="0018738F">
        <w:rPr>
          <w:rFonts w:ascii="Times New Roman" w:hAnsi="Times New Roman"/>
          <w:sz w:val="28"/>
          <w:szCs w:val="28"/>
          <w:lang w:val="ru-RU"/>
        </w:rPr>
        <w:t>Кр</w:t>
      </w:r>
      <w:proofErr w:type="spellEnd"/>
      <w:r w:rsidRPr="0018738F">
        <w:rPr>
          <w:rFonts w:ascii="Times New Roman" w:hAnsi="Times New Roman"/>
          <w:sz w:val="28"/>
          <w:szCs w:val="28"/>
          <w:lang w:val="ru-RU"/>
        </w:rPr>
        <w:t>. Село – Гатчина – Павловск) – 1 ДТП (1 человек получил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д. Большие Тайцы, ул. Санаторская, 5 – 1 ДТП (1 человек получил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 д. Вайя (39,43 </w:t>
      </w:r>
      <w:proofErr w:type="gramStart"/>
      <w:r w:rsidRPr="0018738F">
        <w:rPr>
          <w:rFonts w:ascii="Times New Roman" w:hAnsi="Times New Roman"/>
          <w:sz w:val="28"/>
          <w:szCs w:val="28"/>
          <w:lang w:val="ru-RU"/>
        </w:rPr>
        <w:t>км</w:t>
      </w:r>
      <w:proofErr w:type="gramEnd"/>
      <w:r w:rsidRPr="0018738F">
        <w:rPr>
          <w:rFonts w:ascii="Times New Roman" w:hAnsi="Times New Roman"/>
          <w:sz w:val="28"/>
          <w:szCs w:val="28"/>
          <w:lang w:val="ru-RU"/>
        </w:rPr>
        <w:t xml:space="preserve"> а/д СПб – Псков)  – 1 ДТП (2 человека погибло, в т.ч. 1 ребенок и 1 человек получил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 с. Рождествено, 76,855 </w:t>
      </w:r>
      <w:proofErr w:type="gramStart"/>
      <w:r w:rsidRPr="0018738F">
        <w:rPr>
          <w:rFonts w:ascii="Times New Roman" w:hAnsi="Times New Roman"/>
          <w:sz w:val="28"/>
          <w:szCs w:val="28"/>
          <w:lang w:val="ru-RU"/>
        </w:rPr>
        <w:t>км</w:t>
      </w:r>
      <w:proofErr w:type="gramEnd"/>
      <w:r w:rsidRPr="0018738F">
        <w:rPr>
          <w:rFonts w:ascii="Times New Roman" w:hAnsi="Times New Roman"/>
          <w:sz w:val="28"/>
          <w:szCs w:val="28"/>
          <w:lang w:val="ru-RU"/>
        </w:rPr>
        <w:t xml:space="preserve"> а/д СПб – Псков – 1 ДТП (1 ребенок получил ранения)</w:t>
      </w:r>
      <w:r w:rsidRPr="0018738F">
        <w:rPr>
          <w:rFonts w:ascii="Times New Roman" w:hAnsi="Times New Roman"/>
          <w:sz w:val="28"/>
          <w:szCs w:val="28"/>
          <w:lang w:val="ru-RU"/>
        </w:rPr>
        <w:tab/>
        <w:t>.</w:t>
      </w:r>
    </w:p>
    <w:p w:rsidR="002E260A" w:rsidRPr="0018738F" w:rsidRDefault="002E260A" w:rsidP="002E260A">
      <w:pPr>
        <w:pStyle w:val="a7"/>
        <w:jc w:val="both"/>
        <w:rPr>
          <w:rFonts w:ascii="Times New Roman" w:hAnsi="Times New Roman"/>
          <w:color w:val="FF0000"/>
          <w:sz w:val="28"/>
          <w:szCs w:val="28"/>
          <w:lang w:val="ru-RU"/>
        </w:rPr>
      </w:pP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В понедельник зарегистрировано 17 ДТП с участием пешеходов, во вторник – 25 ДТП, в среду – 11 ДТП, в четверг – 10 ДТП, в пятницу – 20 ДТП, в субботу – 14 ДТП, в воскресенье – 10 ДТП. </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В светлое время суток (08.25, 8.45, 8.55, 09.00 – 2, 09.10, 09.20 – 2, 10.00, 10.40, 10.50, 11.00 – 2, 11.35, 12.30, 12.40, 13.00, 13.10, 13.15, 13.20, 13.30, 13.40, 14.00, 14.05 – 2, 14.10, 14.35, 14.40, 15.00, 15.05, 15.25, 16.00 – 2, 16.15, 16.30, 17.30, 18.00, 18.47, 19.00, 19.30, 19.37, 19.45, 19.50, 20.30, 22.50) зарегистрировано 45 ДТП.5 ДТП зарегистрировано в условиях недостаточной видимости – сумерки (07.36, 15.55, 16.05, 16.10, 16.35). В темное время суток (00.02, 00.15, 00.25, 01.00, 03.45, 06.30 – 2, 06.45, 07.49, 08.00, 08.20 – 2, 17.10, 17.30 – 2, 17.20, 17.40, 17.42, 17.45 – 2, 18.00, 18.10, 18.15, 18.20, 18.30, 18.40, 18.44, 18.50 – 2, 18.53, 19.00, 19.05, 19.10, 19.20, 19.30 – 3, 20.30, 21.10, 21.45, 22.10, 22.20, 22.40, 22.45, 20.50, 21.00, 22.45, 22.50 – 3, 23.00 – 3, 23.05, 23.15, 23.20, 23.45) совершено 57 наездов на пешеходов.</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Таким образом, в настоящее время наибольшее количество ДТП с участием пешеходов зарегистрировано во вторник и в пятницу; в период времени с 08.00 до 10.00, с 13.00 до 15.00, 16.00 до 20.00 и с 22.00 до 00.00.</w:t>
      </w:r>
    </w:p>
    <w:p w:rsidR="002E260A" w:rsidRPr="0018738F" w:rsidRDefault="002E260A" w:rsidP="002E260A">
      <w:pPr>
        <w:pStyle w:val="a7"/>
        <w:jc w:val="both"/>
        <w:rPr>
          <w:rFonts w:ascii="Times New Roman" w:hAnsi="Times New Roman"/>
          <w:color w:val="FF0000"/>
          <w:sz w:val="28"/>
          <w:szCs w:val="28"/>
          <w:lang w:val="ru-RU"/>
        </w:rPr>
      </w:pPr>
      <w:r w:rsidRPr="0018738F">
        <w:rPr>
          <w:rFonts w:ascii="Times New Roman" w:hAnsi="Times New Roman"/>
          <w:color w:val="FF0000"/>
          <w:sz w:val="28"/>
          <w:szCs w:val="28"/>
          <w:lang w:val="ru-RU"/>
        </w:rPr>
        <w:tab/>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Распределение дорожно-транспортных происшествий с участием пешеходов.</w:t>
      </w:r>
    </w:p>
    <w:p w:rsidR="002E260A" w:rsidRPr="002E260A" w:rsidRDefault="002E260A" w:rsidP="002E260A">
      <w:pPr>
        <w:pStyle w:val="a7"/>
        <w:jc w:val="both"/>
        <w:rPr>
          <w:rFonts w:ascii="Times New Roman" w:hAnsi="Times New Roman"/>
          <w:color w:val="FF0000"/>
          <w:sz w:val="20"/>
          <w:szCs w:val="20"/>
        </w:rPr>
      </w:pPr>
      <w:r w:rsidRPr="002E260A">
        <w:rPr>
          <w:rFonts w:ascii="Times New Roman" w:hAnsi="Times New Roman"/>
          <w:noProof/>
          <w:color w:val="FF0000"/>
          <w:sz w:val="20"/>
          <w:szCs w:val="20"/>
          <w:lang w:val="ru-RU" w:eastAsia="ru-RU" w:bidi="ar-SA"/>
        </w:rPr>
        <w:drawing>
          <wp:inline distT="0" distB="0" distL="0" distR="0">
            <wp:extent cx="6130290" cy="1304290"/>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E260A" w:rsidRPr="002E260A" w:rsidRDefault="002E260A" w:rsidP="002E260A">
      <w:pPr>
        <w:pStyle w:val="a7"/>
        <w:jc w:val="both"/>
        <w:rPr>
          <w:rFonts w:ascii="Times New Roman" w:hAnsi="Times New Roman"/>
          <w:color w:val="FF0000"/>
          <w:sz w:val="20"/>
          <w:szCs w:val="20"/>
        </w:rPr>
      </w:pPr>
    </w:p>
    <w:p w:rsidR="002E260A" w:rsidRPr="00D5339F" w:rsidRDefault="002E260A" w:rsidP="002E260A">
      <w:pPr>
        <w:pStyle w:val="a7"/>
        <w:jc w:val="both"/>
        <w:rPr>
          <w:rFonts w:ascii="Times New Roman" w:hAnsi="Times New Roman"/>
          <w:color w:val="FF0000"/>
          <w:sz w:val="28"/>
          <w:szCs w:val="28"/>
          <w:lang w:val="ru-RU"/>
        </w:rPr>
      </w:pPr>
      <w:r w:rsidRPr="002E260A">
        <w:rPr>
          <w:rFonts w:ascii="Times New Roman" w:hAnsi="Times New Roman"/>
          <w:noProof/>
          <w:color w:val="FF0000"/>
          <w:sz w:val="20"/>
          <w:szCs w:val="20"/>
          <w:lang w:val="ru-RU" w:eastAsia="ru-RU" w:bidi="ar-SA"/>
        </w:rPr>
        <w:lastRenderedPageBreak/>
        <w:drawing>
          <wp:inline distT="0" distB="0" distL="0" distR="0">
            <wp:extent cx="6130290" cy="1566545"/>
            <wp:effectExtent l="0" t="0" r="0"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E260A" w:rsidRPr="00D5339F" w:rsidRDefault="002E260A" w:rsidP="002E260A">
      <w:pPr>
        <w:pStyle w:val="a7"/>
        <w:jc w:val="both"/>
        <w:rPr>
          <w:rFonts w:ascii="Times New Roman" w:hAnsi="Times New Roman"/>
          <w:sz w:val="28"/>
          <w:szCs w:val="28"/>
          <w:lang w:val="ru-RU"/>
        </w:rPr>
      </w:pPr>
    </w:p>
    <w:p w:rsidR="002E260A" w:rsidRPr="00585231"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Наибольшее количество наездов на пешеходов произошло в г. Гатчина – ул. Рощинская, 1а, 11а, 20 – 2; пр. 25-го Октября, 1 (2 ДТП), 5, 8 (перекресток), 21, 26, 46/1 (парковка), 48, 59, 63 (2 ДТП) – 11;  ул. 7-й Армии, 10, 21 – 2; Госпитальный пер., 15 – 1, ул. Слепнева, 8 (2 ДТП) – 2, Красноармейский пр., 21, 32 – 2, ул. Чехова, 26, 16б (4 ДТП) – 4, ул. Киевская, 6 (4,525 км а/д  Подъезд к г. Гатчина № 2) – 1, ул. </w:t>
      </w:r>
      <w:r w:rsidRPr="00781876">
        <w:rPr>
          <w:rFonts w:ascii="Times New Roman" w:hAnsi="Times New Roman"/>
          <w:sz w:val="28"/>
          <w:szCs w:val="28"/>
          <w:lang w:val="ru-RU"/>
        </w:rPr>
        <w:t xml:space="preserve">Чкалова, 17/2, 41 – 2; ул. Радищева, 26а – 1; ул. </w:t>
      </w:r>
      <w:r w:rsidRPr="0018738F">
        <w:rPr>
          <w:rFonts w:ascii="Times New Roman" w:hAnsi="Times New Roman"/>
          <w:sz w:val="28"/>
          <w:szCs w:val="28"/>
          <w:lang w:val="ru-RU"/>
        </w:rPr>
        <w:t xml:space="preserve">Константинова, 5 – 1; ул. Ген. Кныша, 8/1, 8а (во дворе),12 – 3, ул. Урицкого, 2а, 17 – 2, перекресток ул. Достоевского (д.17) и ул. Урицкого – 1, ул. </w:t>
      </w:r>
      <w:proofErr w:type="spellStart"/>
      <w:r w:rsidRPr="0018738F">
        <w:rPr>
          <w:rFonts w:ascii="Times New Roman" w:hAnsi="Times New Roman"/>
          <w:sz w:val="28"/>
          <w:szCs w:val="28"/>
          <w:lang w:val="ru-RU"/>
        </w:rPr>
        <w:t>Воскова</w:t>
      </w:r>
      <w:proofErr w:type="spellEnd"/>
      <w:r w:rsidRPr="0018738F">
        <w:rPr>
          <w:rFonts w:ascii="Times New Roman" w:hAnsi="Times New Roman"/>
          <w:sz w:val="28"/>
          <w:szCs w:val="28"/>
          <w:lang w:val="ru-RU"/>
        </w:rPr>
        <w:t xml:space="preserve">, д.1, стр. 1 – 1, ул. Красная, 20а (во дворе) – 1; ул. Гагарина, 6 – 10, ул. Крупской, 1 (во дворе), ул. </w:t>
      </w:r>
      <w:r w:rsidRPr="00781876">
        <w:rPr>
          <w:rFonts w:ascii="Times New Roman" w:hAnsi="Times New Roman"/>
          <w:sz w:val="28"/>
          <w:szCs w:val="28"/>
          <w:lang w:val="ru-RU"/>
        </w:rPr>
        <w:t>Соборная, 26,  а/</w:t>
      </w:r>
      <w:proofErr w:type="spellStart"/>
      <w:r w:rsidRPr="00781876">
        <w:rPr>
          <w:rFonts w:ascii="Times New Roman" w:hAnsi="Times New Roman"/>
          <w:sz w:val="28"/>
          <w:szCs w:val="28"/>
          <w:lang w:val="ru-RU"/>
        </w:rPr>
        <w:t>д</w:t>
      </w:r>
      <w:proofErr w:type="spellEnd"/>
      <w:r w:rsidRPr="00781876">
        <w:rPr>
          <w:rFonts w:ascii="Times New Roman" w:hAnsi="Times New Roman"/>
          <w:sz w:val="28"/>
          <w:szCs w:val="28"/>
          <w:lang w:val="ru-RU"/>
        </w:rPr>
        <w:t xml:space="preserve"> </w:t>
      </w:r>
      <w:proofErr w:type="spellStart"/>
      <w:r w:rsidRPr="00781876">
        <w:rPr>
          <w:rFonts w:ascii="Times New Roman" w:hAnsi="Times New Roman"/>
          <w:sz w:val="28"/>
          <w:szCs w:val="28"/>
          <w:lang w:val="ru-RU"/>
        </w:rPr>
        <w:t>Кр</w:t>
      </w:r>
      <w:proofErr w:type="spellEnd"/>
      <w:r w:rsidRPr="00781876">
        <w:rPr>
          <w:rFonts w:ascii="Times New Roman" w:hAnsi="Times New Roman"/>
          <w:sz w:val="28"/>
          <w:szCs w:val="28"/>
          <w:lang w:val="ru-RU"/>
        </w:rPr>
        <w:t xml:space="preserve">. </w:t>
      </w:r>
      <w:proofErr w:type="gramStart"/>
      <w:r w:rsidRPr="0018738F">
        <w:rPr>
          <w:rFonts w:ascii="Times New Roman" w:hAnsi="Times New Roman"/>
          <w:sz w:val="28"/>
          <w:szCs w:val="28"/>
          <w:lang w:val="ru-RU"/>
        </w:rPr>
        <w:t xml:space="preserve">Село – Гатчина – Павловск, 17 км и в г. Коммунар – ул. Фабричная, 9б, ул. </w:t>
      </w:r>
      <w:proofErr w:type="spellStart"/>
      <w:r w:rsidRPr="00781876">
        <w:rPr>
          <w:rFonts w:ascii="Times New Roman" w:hAnsi="Times New Roman"/>
          <w:sz w:val="28"/>
          <w:szCs w:val="28"/>
          <w:lang w:val="ru-RU"/>
        </w:rPr>
        <w:t>Антропшинская</w:t>
      </w:r>
      <w:proofErr w:type="spellEnd"/>
      <w:r w:rsidRPr="00781876">
        <w:rPr>
          <w:rFonts w:ascii="Times New Roman" w:hAnsi="Times New Roman"/>
          <w:sz w:val="28"/>
          <w:szCs w:val="28"/>
          <w:lang w:val="ru-RU"/>
        </w:rPr>
        <w:t xml:space="preserve">, 13, 219, Цветочная, 1, ул. Загородная, 1 проезд, 1,  Ленинградское ш., 11, 27/3, ул. </w:t>
      </w:r>
      <w:r w:rsidRPr="00585231">
        <w:rPr>
          <w:rFonts w:ascii="Times New Roman" w:hAnsi="Times New Roman"/>
          <w:sz w:val="28"/>
          <w:szCs w:val="28"/>
          <w:lang w:val="ru-RU"/>
        </w:rPr>
        <w:t>Ижорская, 26.</w:t>
      </w:r>
      <w:proofErr w:type="gramEnd"/>
    </w:p>
    <w:p w:rsidR="002E260A" w:rsidRPr="00585231" w:rsidRDefault="002E260A" w:rsidP="002E260A">
      <w:pPr>
        <w:pStyle w:val="a7"/>
        <w:jc w:val="both"/>
        <w:rPr>
          <w:rFonts w:ascii="Times New Roman" w:hAnsi="Times New Roman"/>
          <w:i/>
          <w:color w:val="FF0000"/>
          <w:sz w:val="28"/>
          <w:szCs w:val="28"/>
          <w:lang w:val="ru-RU"/>
        </w:rPr>
      </w:pPr>
    </w:p>
    <w:p w:rsidR="002E260A" w:rsidRPr="00D5339F" w:rsidRDefault="002E260A" w:rsidP="002E260A">
      <w:pPr>
        <w:pStyle w:val="a7"/>
        <w:jc w:val="both"/>
        <w:rPr>
          <w:rFonts w:ascii="Times New Roman" w:hAnsi="Times New Roman"/>
          <w:i/>
          <w:sz w:val="28"/>
          <w:szCs w:val="28"/>
          <w:lang w:val="ru-RU"/>
        </w:rPr>
      </w:pPr>
      <w:r w:rsidRPr="00D5339F">
        <w:rPr>
          <w:rFonts w:ascii="Times New Roman" w:hAnsi="Times New Roman"/>
          <w:i/>
          <w:sz w:val="28"/>
          <w:szCs w:val="28"/>
          <w:lang w:val="ru-RU"/>
        </w:rPr>
        <w:t>АНАЛИЗ</w:t>
      </w:r>
    </w:p>
    <w:p w:rsidR="002E260A" w:rsidRPr="0018738F" w:rsidRDefault="002E260A" w:rsidP="002E260A">
      <w:pPr>
        <w:pStyle w:val="a7"/>
        <w:jc w:val="both"/>
        <w:rPr>
          <w:rFonts w:ascii="Times New Roman" w:hAnsi="Times New Roman"/>
          <w:i/>
          <w:sz w:val="28"/>
          <w:szCs w:val="28"/>
          <w:lang w:val="ru-RU"/>
        </w:rPr>
      </w:pPr>
      <w:r w:rsidRPr="0018738F">
        <w:rPr>
          <w:rFonts w:ascii="Times New Roman" w:hAnsi="Times New Roman"/>
          <w:i/>
          <w:sz w:val="28"/>
          <w:szCs w:val="28"/>
          <w:lang w:val="ru-RU"/>
        </w:rPr>
        <w:t>состояния аварийности с участием мотоциклистов за 12 месяцев 2018 года</w:t>
      </w:r>
    </w:p>
    <w:p w:rsidR="002E260A" w:rsidRPr="0018738F" w:rsidRDefault="002E260A" w:rsidP="002E260A">
      <w:pPr>
        <w:pStyle w:val="a7"/>
        <w:jc w:val="both"/>
        <w:rPr>
          <w:rFonts w:ascii="Times New Roman" w:hAnsi="Times New Roman"/>
          <w:sz w:val="28"/>
          <w:szCs w:val="28"/>
          <w:lang w:val="ru-RU"/>
        </w:rPr>
      </w:pPr>
      <w:r w:rsidRPr="002E260A">
        <w:rPr>
          <w:rFonts w:ascii="Times New Roman" w:hAnsi="Times New Roman"/>
          <w:sz w:val="28"/>
          <w:szCs w:val="28"/>
          <w:lang w:val="ru-RU"/>
        </w:rPr>
        <w:t xml:space="preserve">С наступлением летнего периода отмечено увеличение количества ДТП с участием мотоциклистов. </w:t>
      </w:r>
      <w:r w:rsidRPr="0018738F">
        <w:rPr>
          <w:rFonts w:ascii="Times New Roman" w:hAnsi="Times New Roman"/>
          <w:sz w:val="28"/>
          <w:szCs w:val="28"/>
          <w:lang w:val="ru-RU"/>
        </w:rPr>
        <w:t xml:space="preserve">Так за 12 месяцев 2018 года на территории Гатчинского района зарегистрировано 23 (+11; +91,7% по сравнению с АППГ) ДТП с участием мотоциклистов, в результате которых 5 (+3, +150,0%) человек погибло и 22 (+11; +100,0%) – получили ранения. Из них в 10 (+4; +66,7%) случаях ДТП произошли из-за нарушения ПДД водителями автомобилей, в 15 (+9; +150,0%) случаях – мотоциклистами. </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На а/д СПб – Псков зарегистрировано 5 ДТП указанной категории. В их результате 1 человек погиб и 5 – получили ранения. </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4 ДТП произошли в </w:t>
      </w:r>
      <w:proofErr w:type="gramStart"/>
      <w:r w:rsidRPr="0018738F">
        <w:rPr>
          <w:rFonts w:ascii="Times New Roman" w:hAnsi="Times New Roman"/>
          <w:sz w:val="28"/>
          <w:szCs w:val="28"/>
          <w:lang w:val="ru-RU"/>
        </w:rPr>
        <w:t>г</w:t>
      </w:r>
      <w:proofErr w:type="gramEnd"/>
      <w:r w:rsidRPr="0018738F">
        <w:rPr>
          <w:rFonts w:ascii="Times New Roman" w:hAnsi="Times New Roman"/>
          <w:sz w:val="28"/>
          <w:szCs w:val="28"/>
          <w:lang w:val="ru-RU"/>
        </w:rPr>
        <w:t>. Гатчина:  1 человек погиб и 4 – получили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3 ДТП произошли </w:t>
      </w:r>
      <w:proofErr w:type="gramStart"/>
      <w:r w:rsidRPr="0018738F">
        <w:rPr>
          <w:rFonts w:ascii="Times New Roman" w:hAnsi="Times New Roman"/>
          <w:sz w:val="28"/>
          <w:szCs w:val="28"/>
          <w:lang w:val="ru-RU"/>
        </w:rPr>
        <w:t>на</w:t>
      </w:r>
      <w:proofErr w:type="gramEnd"/>
      <w:r w:rsidRPr="0018738F">
        <w:rPr>
          <w:rFonts w:ascii="Times New Roman" w:hAnsi="Times New Roman"/>
          <w:sz w:val="28"/>
          <w:szCs w:val="28"/>
          <w:lang w:val="ru-RU"/>
        </w:rPr>
        <w:t xml:space="preserve"> а/</w:t>
      </w:r>
      <w:proofErr w:type="spellStart"/>
      <w:r w:rsidRPr="0018738F">
        <w:rPr>
          <w:rFonts w:ascii="Times New Roman" w:hAnsi="Times New Roman"/>
          <w:sz w:val="28"/>
          <w:szCs w:val="28"/>
          <w:lang w:val="ru-RU"/>
        </w:rPr>
        <w:t>д</w:t>
      </w:r>
      <w:proofErr w:type="spellEnd"/>
      <w:r w:rsidRPr="0018738F">
        <w:rPr>
          <w:rFonts w:ascii="Times New Roman" w:hAnsi="Times New Roman"/>
          <w:sz w:val="28"/>
          <w:szCs w:val="28"/>
          <w:lang w:val="ru-RU"/>
        </w:rPr>
        <w:t xml:space="preserve"> </w:t>
      </w:r>
      <w:proofErr w:type="spellStart"/>
      <w:r w:rsidRPr="0018738F">
        <w:rPr>
          <w:rFonts w:ascii="Times New Roman" w:hAnsi="Times New Roman"/>
          <w:sz w:val="28"/>
          <w:szCs w:val="28"/>
          <w:lang w:val="ru-RU"/>
        </w:rPr>
        <w:t>Кемполово</w:t>
      </w:r>
      <w:proofErr w:type="spellEnd"/>
      <w:r w:rsidRPr="0018738F">
        <w:rPr>
          <w:rFonts w:ascii="Times New Roman" w:hAnsi="Times New Roman"/>
          <w:sz w:val="28"/>
          <w:szCs w:val="28"/>
          <w:lang w:val="ru-RU"/>
        </w:rPr>
        <w:t xml:space="preserve"> – </w:t>
      </w:r>
      <w:proofErr w:type="spellStart"/>
      <w:r w:rsidRPr="0018738F">
        <w:rPr>
          <w:rFonts w:ascii="Times New Roman" w:hAnsi="Times New Roman"/>
          <w:sz w:val="28"/>
          <w:szCs w:val="28"/>
          <w:lang w:val="ru-RU"/>
        </w:rPr>
        <w:t>Губаницы</w:t>
      </w:r>
      <w:proofErr w:type="spellEnd"/>
      <w:r w:rsidRPr="0018738F">
        <w:rPr>
          <w:rFonts w:ascii="Times New Roman" w:hAnsi="Times New Roman"/>
          <w:sz w:val="28"/>
          <w:szCs w:val="28"/>
          <w:lang w:val="ru-RU"/>
        </w:rPr>
        <w:t xml:space="preserve"> – </w:t>
      </w:r>
      <w:proofErr w:type="spellStart"/>
      <w:r w:rsidRPr="0018738F">
        <w:rPr>
          <w:rFonts w:ascii="Times New Roman" w:hAnsi="Times New Roman"/>
          <w:sz w:val="28"/>
          <w:szCs w:val="28"/>
          <w:lang w:val="ru-RU"/>
        </w:rPr>
        <w:t>Калитино</w:t>
      </w:r>
      <w:proofErr w:type="spellEnd"/>
      <w:r w:rsidRPr="0018738F">
        <w:rPr>
          <w:rFonts w:ascii="Times New Roman" w:hAnsi="Times New Roman"/>
          <w:sz w:val="28"/>
          <w:szCs w:val="28"/>
          <w:lang w:val="ru-RU"/>
        </w:rPr>
        <w:t xml:space="preserve"> – </w:t>
      </w:r>
      <w:proofErr w:type="gramStart"/>
      <w:r w:rsidRPr="0018738F">
        <w:rPr>
          <w:rFonts w:ascii="Times New Roman" w:hAnsi="Times New Roman"/>
          <w:sz w:val="28"/>
          <w:szCs w:val="28"/>
          <w:lang w:val="ru-RU"/>
        </w:rPr>
        <w:t>Выра</w:t>
      </w:r>
      <w:proofErr w:type="gramEnd"/>
      <w:r w:rsidRPr="0018738F">
        <w:rPr>
          <w:rFonts w:ascii="Times New Roman" w:hAnsi="Times New Roman"/>
          <w:sz w:val="28"/>
          <w:szCs w:val="28"/>
          <w:lang w:val="ru-RU"/>
        </w:rPr>
        <w:t xml:space="preserve"> – Тосно – Шапки: 4 человека получили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2 ДТП произошли </w:t>
      </w:r>
      <w:proofErr w:type="gramStart"/>
      <w:r w:rsidRPr="0018738F">
        <w:rPr>
          <w:rFonts w:ascii="Times New Roman" w:hAnsi="Times New Roman"/>
          <w:sz w:val="28"/>
          <w:szCs w:val="28"/>
          <w:lang w:val="ru-RU"/>
        </w:rPr>
        <w:t>на</w:t>
      </w:r>
      <w:proofErr w:type="gramEnd"/>
      <w:r w:rsidRPr="0018738F">
        <w:rPr>
          <w:rFonts w:ascii="Times New Roman" w:hAnsi="Times New Roman"/>
          <w:sz w:val="28"/>
          <w:szCs w:val="28"/>
          <w:lang w:val="ru-RU"/>
        </w:rPr>
        <w:t xml:space="preserve"> а/д </w:t>
      </w:r>
      <w:proofErr w:type="gramStart"/>
      <w:r w:rsidRPr="0018738F">
        <w:rPr>
          <w:rFonts w:ascii="Times New Roman" w:hAnsi="Times New Roman"/>
          <w:sz w:val="28"/>
          <w:szCs w:val="28"/>
          <w:lang w:val="ru-RU"/>
        </w:rPr>
        <w:t>Гатчина</w:t>
      </w:r>
      <w:proofErr w:type="gramEnd"/>
      <w:r w:rsidRPr="0018738F">
        <w:rPr>
          <w:rFonts w:ascii="Times New Roman" w:hAnsi="Times New Roman"/>
          <w:sz w:val="28"/>
          <w:szCs w:val="28"/>
          <w:lang w:val="ru-RU"/>
        </w:rPr>
        <w:t xml:space="preserve"> – Куровицы: 2 человека получили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1 ДТП произошло в п. Вырица: 1 человек получил ранения. </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1 ДТП произошло в д. </w:t>
      </w:r>
      <w:proofErr w:type="spellStart"/>
      <w:r w:rsidRPr="0018738F">
        <w:rPr>
          <w:rFonts w:ascii="Times New Roman" w:hAnsi="Times New Roman"/>
          <w:sz w:val="28"/>
          <w:szCs w:val="28"/>
          <w:lang w:val="ru-RU"/>
        </w:rPr>
        <w:t>Кобралово</w:t>
      </w:r>
      <w:proofErr w:type="spellEnd"/>
      <w:r w:rsidRPr="0018738F">
        <w:rPr>
          <w:rFonts w:ascii="Times New Roman" w:hAnsi="Times New Roman"/>
          <w:sz w:val="28"/>
          <w:szCs w:val="28"/>
          <w:lang w:val="ru-RU"/>
        </w:rPr>
        <w:t>: 2 человека получили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1 ДТП произошло на а/д А-120 (76,8км): 1 человек получил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1 ДТП произошло в д. Сяськелево: 1 человек получил ранения. </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1 ДТП произошло </w:t>
      </w:r>
      <w:proofErr w:type="gramStart"/>
      <w:r w:rsidRPr="0018738F">
        <w:rPr>
          <w:rFonts w:ascii="Times New Roman" w:hAnsi="Times New Roman"/>
          <w:sz w:val="28"/>
          <w:szCs w:val="28"/>
          <w:lang w:val="ru-RU"/>
        </w:rPr>
        <w:t>на</w:t>
      </w:r>
      <w:proofErr w:type="gramEnd"/>
      <w:r w:rsidRPr="0018738F">
        <w:rPr>
          <w:rFonts w:ascii="Times New Roman" w:hAnsi="Times New Roman"/>
          <w:sz w:val="28"/>
          <w:szCs w:val="28"/>
          <w:lang w:val="ru-RU"/>
        </w:rPr>
        <w:t xml:space="preserve"> а/</w:t>
      </w:r>
      <w:proofErr w:type="spellStart"/>
      <w:r w:rsidRPr="0018738F">
        <w:rPr>
          <w:rFonts w:ascii="Times New Roman" w:hAnsi="Times New Roman"/>
          <w:sz w:val="28"/>
          <w:szCs w:val="28"/>
          <w:lang w:val="ru-RU"/>
        </w:rPr>
        <w:t>д</w:t>
      </w:r>
      <w:proofErr w:type="spellEnd"/>
      <w:r w:rsidRPr="0018738F">
        <w:rPr>
          <w:rFonts w:ascii="Times New Roman" w:hAnsi="Times New Roman"/>
          <w:sz w:val="28"/>
          <w:szCs w:val="28"/>
          <w:lang w:val="ru-RU"/>
        </w:rPr>
        <w:t xml:space="preserve"> </w:t>
      </w:r>
      <w:proofErr w:type="spellStart"/>
      <w:r w:rsidRPr="0018738F">
        <w:rPr>
          <w:rFonts w:ascii="Times New Roman" w:hAnsi="Times New Roman"/>
          <w:sz w:val="28"/>
          <w:szCs w:val="28"/>
          <w:lang w:val="ru-RU"/>
        </w:rPr>
        <w:t>Сиверская</w:t>
      </w:r>
      <w:proofErr w:type="spellEnd"/>
      <w:r w:rsidRPr="0018738F">
        <w:rPr>
          <w:rFonts w:ascii="Times New Roman" w:hAnsi="Times New Roman"/>
          <w:sz w:val="28"/>
          <w:szCs w:val="28"/>
          <w:lang w:val="ru-RU"/>
        </w:rPr>
        <w:t xml:space="preserve"> – Др. </w:t>
      </w:r>
      <w:proofErr w:type="gramStart"/>
      <w:r w:rsidRPr="0018738F">
        <w:rPr>
          <w:rFonts w:ascii="Times New Roman" w:hAnsi="Times New Roman"/>
          <w:sz w:val="28"/>
          <w:szCs w:val="28"/>
          <w:lang w:val="ru-RU"/>
        </w:rPr>
        <w:t>Горка</w:t>
      </w:r>
      <w:proofErr w:type="gramEnd"/>
      <w:r w:rsidRPr="0018738F">
        <w:rPr>
          <w:rFonts w:ascii="Times New Roman" w:hAnsi="Times New Roman"/>
          <w:sz w:val="28"/>
          <w:szCs w:val="28"/>
          <w:lang w:val="ru-RU"/>
        </w:rPr>
        <w:t xml:space="preserve"> – Куровицы: 1 человек получил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1 ДТП произошло в д. </w:t>
      </w:r>
      <w:proofErr w:type="spellStart"/>
      <w:r w:rsidRPr="0018738F">
        <w:rPr>
          <w:rFonts w:ascii="Times New Roman" w:hAnsi="Times New Roman"/>
          <w:sz w:val="28"/>
          <w:szCs w:val="28"/>
          <w:lang w:val="ru-RU"/>
        </w:rPr>
        <w:t>Старосиверская</w:t>
      </w:r>
      <w:proofErr w:type="spellEnd"/>
      <w:r w:rsidRPr="0018738F">
        <w:rPr>
          <w:rFonts w:ascii="Times New Roman" w:hAnsi="Times New Roman"/>
          <w:sz w:val="28"/>
          <w:szCs w:val="28"/>
          <w:lang w:val="ru-RU"/>
        </w:rPr>
        <w:t>: 1 человек погиб.</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lastRenderedPageBreak/>
        <w:t xml:space="preserve">1 ДТП произошло </w:t>
      </w:r>
      <w:proofErr w:type="gramStart"/>
      <w:r w:rsidRPr="0018738F">
        <w:rPr>
          <w:rFonts w:ascii="Times New Roman" w:hAnsi="Times New Roman"/>
          <w:sz w:val="28"/>
          <w:szCs w:val="28"/>
          <w:lang w:val="ru-RU"/>
        </w:rPr>
        <w:t>на</w:t>
      </w:r>
      <w:proofErr w:type="gramEnd"/>
      <w:r w:rsidRPr="0018738F">
        <w:rPr>
          <w:rFonts w:ascii="Times New Roman" w:hAnsi="Times New Roman"/>
          <w:sz w:val="28"/>
          <w:szCs w:val="28"/>
          <w:lang w:val="ru-RU"/>
        </w:rPr>
        <w:t xml:space="preserve"> а/д </w:t>
      </w:r>
      <w:proofErr w:type="gramStart"/>
      <w:r w:rsidRPr="0018738F">
        <w:rPr>
          <w:rFonts w:ascii="Times New Roman" w:hAnsi="Times New Roman"/>
          <w:sz w:val="28"/>
          <w:szCs w:val="28"/>
          <w:lang w:val="ru-RU"/>
        </w:rPr>
        <w:t>Гатчина</w:t>
      </w:r>
      <w:proofErr w:type="gramEnd"/>
      <w:r w:rsidRPr="0018738F">
        <w:rPr>
          <w:rFonts w:ascii="Times New Roman" w:hAnsi="Times New Roman"/>
          <w:sz w:val="28"/>
          <w:szCs w:val="28"/>
          <w:lang w:val="ru-RU"/>
        </w:rPr>
        <w:t xml:space="preserve"> – Куровицы, 10,4 км (с. Воскресенское): 1 человек получил ранения.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1 ДТП произошло на а/д А-120, 58,007 км (п. </w:t>
      </w:r>
      <w:proofErr w:type="spellStart"/>
      <w:r w:rsidRPr="0018738F">
        <w:rPr>
          <w:rFonts w:ascii="Times New Roman" w:hAnsi="Times New Roman"/>
          <w:sz w:val="28"/>
          <w:szCs w:val="28"/>
          <w:lang w:val="ru-RU"/>
        </w:rPr>
        <w:t>Войсковицы</w:t>
      </w:r>
      <w:proofErr w:type="spellEnd"/>
      <w:r w:rsidRPr="0018738F">
        <w:rPr>
          <w:rFonts w:ascii="Times New Roman" w:hAnsi="Times New Roman"/>
          <w:sz w:val="28"/>
          <w:szCs w:val="28"/>
          <w:lang w:val="ru-RU"/>
        </w:rPr>
        <w:t>): 1 человек погиб.</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1 ДТП произошли </w:t>
      </w:r>
      <w:proofErr w:type="gramStart"/>
      <w:r w:rsidRPr="0018738F">
        <w:rPr>
          <w:rFonts w:ascii="Times New Roman" w:hAnsi="Times New Roman"/>
          <w:sz w:val="28"/>
          <w:szCs w:val="28"/>
          <w:lang w:val="ru-RU"/>
        </w:rPr>
        <w:t>на</w:t>
      </w:r>
      <w:proofErr w:type="gramEnd"/>
      <w:r w:rsidRPr="0018738F">
        <w:rPr>
          <w:rFonts w:ascii="Times New Roman" w:hAnsi="Times New Roman"/>
          <w:sz w:val="28"/>
          <w:szCs w:val="28"/>
          <w:lang w:val="ru-RU"/>
        </w:rPr>
        <w:t xml:space="preserve"> а/</w:t>
      </w:r>
      <w:proofErr w:type="spellStart"/>
      <w:r w:rsidRPr="0018738F">
        <w:rPr>
          <w:rFonts w:ascii="Times New Roman" w:hAnsi="Times New Roman"/>
          <w:sz w:val="28"/>
          <w:szCs w:val="28"/>
          <w:lang w:val="ru-RU"/>
        </w:rPr>
        <w:t>д</w:t>
      </w:r>
      <w:proofErr w:type="spellEnd"/>
      <w:r w:rsidRPr="0018738F">
        <w:rPr>
          <w:rFonts w:ascii="Times New Roman" w:hAnsi="Times New Roman"/>
          <w:sz w:val="28"/>
          <w:szCs w:val="28"/>
          <w:lang w:val="ru-RU"/>
        </w:rPr>
        <w:t xml:space="preserve"> </w:t>
      </w:r>
      <w:proofErr w:type="gramStart"/>
      <w:r w:rsidRPr="0018738F">
        <w:rPr>
          <w:rFonts w:ascii="Times New Roman" w:hAnsi="Times New Roman"/>
          <w:sz w:val="28"/>
          <w:szCs w:val="28"/>
          <w:lang w:val="ru-RU"/>
        </w:rPr>
        <w:t>Выра</w:t>
      </w:r>
      <w:proofErr w:type="gramEnd"/>
      <w:r w:rsidRPr="0018738F">
        <w:rPr>
          <w:rFonts w:ascii="Times New Roman" w:hAnsi="Times New Roman"/>
          <w:sz w:val="28"/>
          <w:szCs w:val="28"/>
          <w:lang w:val="ru-RU"/>
        </w:rPr>
        <w:t xml:space="preserve"> – </w:t>
      </w:r>
      <w:proofErr w:type="spellStart"/>
      <w:r w:rsidRPr="0018738F">
        <w:rPr>
          <w:rFonts w:ascii="Times New Roman" w:hAnsi="Times New Roman"/>
          <w:sz w:val="28"/>
          <w:szCs w:val="28"/>
          <w:lang w:val="ru-RU"/>
        </w:rPr>
        <w:t>Ляды</w:t>
      </w:r>
      <w:proofErr w:type="spellEnd"/>
      <w:r w:rsidRPr="0018738F">
        <w:rPr>
          <w:rFonts w:ascii="Times New Roman" w:hAnsi="Times New Roman"/>
          <w:sz w:val="28"/>
          <w:szCs w:val="28"/>
          <w:lang w:val="ru-RU"/>
        </w:rPr>
        <w:t>: 2 человека получили ранения.</w:t>
      </w:r>
    </w:p>
    <w:p w:rsidR="002E260A" w:rsidRPr="0018738F" w:rsidRDefault="002E260A" w:rsidP="002E260A">
      <w:pPr>
        <w:pStyle w:val="a7"/>
        <w:jc w:val="both"/>
        <w:rPr>
          <w:rFonts w:ascii="Times New Roman" w:hAnsi="Times New Roman"/>
          <w:color w:val="FF0000"/>
          <w:sz w:val="28"/>
          <w:szCs w:val="28"/>
          <w:lang w:val="ru-RU"/>
        </w:rPr>
      </w:pP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Произошло ДТП без пострадавших за 12 месяцев 2018 г. (без учета спец. трассы СПб – Псков): 2378 ДТП (-437 или -15,5%).</w:t>
      </w:r>
    </w:p>
    <w:p w:rsidR="002E260A" w:rsidRPr="0018738F" w:rsidRDefault="002E260A" w:rsidP="002E260A">
      <w:pPr>
        <w:pStyle w:val="a7"/>
        <w:jc w:val="both"/>
        <w:rPr>
          <w:rFonts w:ascii="Times New Roman" w:hAnsi="Times New Roman"/>
          <w:color w:val="FF0000"/>
          <w:sz w:val="28"/>
          <w:szCs w:val="28"/>
          <w:u w:val="single"/>
          <w:lang w:val="ru-RU"/>
        </w:rPr>
      </w:pPr>
      <w:r w:rsidRPr="0018738F">
        <w:rPr>
          <w:rFonts w:ascii="Times New Roman" w:hAnsi="Times New Roman"/>
          <w:bCs/>
          <w:color w:val="FF0000"/>
          <w:sz w:val="28"/>
          <w:szCs w:val="28"/>
          <w:lang w:val="ru-RU"/>
        </w:rPr>
        <w:tab/>
      </w:r>
      <w:r w:rsidRPr="0018738F">
        <w:rPr>
          <w:rFonts w:ascii="Times New Roman" w:hAnsi="Times New Roman"/>
          <w:bCs/>
          <w:color w:val="FF0000"/>
          <w:sz w:val="28"/>
          <w:szCs w:val="28"/>
          <w:lang w:val="ru-RU"/>
        </w:rPr>
        <w:tab/>
      </w:r>
      <w:r w:rsidRPr="0018738F">
        <w:rPr>
          <w:rFonts w:ascii="Times New Roman" w:hAnsi="Times New Roman"/>
          <w:bCs/>
          <w:color w:val="FF0000"/>
          <w:sz w:val="28"/>
          <w:szCs w:val="28"/>
          <w:lang w:val="ru-RU"/>
        </w:rPr>
        <w:tab/>
      </w:r>
    </w:p>
    <w:p w:rsidR="002E260A" w:rsidRPr="002E260A" w:rsidRDefault="002E260A" w:rsidP="002E260A">
      <w:pPr>
        <w:pStyle w:val="a7"/>
        <w:jc w:val="both"/>
        <w:rPr>
          <w:rFonts w:ascii="Times New Roman" w:hAnsi="Times New Roman"/>
          <w:color w:val="000000"/>
          <w:sz w:val="28"/>
          <w:szCs w:val="28"/>
          <w:u w:val="single"/>
          <w:lang w:val="ru-RU"/>
        </w:rPr>
      </w:pPr>
      <w:r w:rsidRPr="002E260A">
        <w:rPr>
          <w:rFonts w:ascii="Times New Roman" w:hAnsi="Times New Roman"/>
          <w:color w:val="000000"/>
          <w:sz w:val="28"/>
          <w:szCs w:val="28"/>
          <w:u w:val="single"/>
          <w:lang w:val="ru-RU"/>
        </w:rPr>
        <w:t>ПРИНИМАЕМЫЕ МЕРЫ</w:t>
      </w:r>
    </w:p>
    <w:p w:rsidR="002E260A" w:rsidRPr="0018738F" w:rsidRDefault="002E260A" w:rsidP="002E260A">
      <w:pPr>
        <w:pStyle w:val="a7"/>
        <w:jc w:val="both"/>
        <w:rPr>
          <w:rFonts w:ascii="Times New Roman" w:hAnsi="Times New Roman"/>
          <w:sz w:val="28"/>
          <w:szCs w:val="28"/>
          <w:lang w:val="ru-RU"/>
        </w:rPr>
      </w:pPr>
      <w:r w:rsidRPr="002E260A">
        <w:rPr>
          <w:rFonts w:ascii="Times New Roman" w:hAnsi="Times New Roman"/>
          <w:sz w:val="28"/>
          <w:szCs w:val="28"/>
          <w:lang w:val="ru-RU"/>
        </w:rPr>
        <w:t xml:space="preserve">Ежедневно, на инструктажах личного состава, перед началом несения службы до л/с доводится состояние аварийности на территории района, маршруты патрулирования нарядов максимально возможно приближены к очагам аварийности, наряды нацеливаются на профилактику, предупреждение и пресечение нарушений ПДД, свойственных для отдельных очагов аварийности, а также наиболее существенно влияющих на состояние дорожно-транспортной обстановки в целом. </w:t>
      </w:r>
      <w:r w:rsidRPr="0018738F">
        <w:rPr>
          <w:rFonts w:ascii="Times New Roman" w:hAnsi="Times New Roman"/>
          <w:sz w:val="28"/>
          <w:szCs w:val="28"/>
          <w:lang w:val="ru-RU"/>
        </w:rPr>
        <w:t xml:space="preserve">Приоритетным направлением в их работе являлся контроль за соблюдением водителями т/с скоростного режима, правил проезда пешеходных переходов, соблюдение требований сигналов светофора при проезде перекрестков, управление т/с в состоянии опьянения и без права управления, выезд на полосу встречного движения, а также предупреждение и пресечение нарушений ПДД пешеходами. Каждому наряду ставится конкретная задача по работе с пешеходами с закреплением зон ответственности на маршрутах патрулирования. </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Операция «Пешеход. Пешеходный переход», во исполнение приказа ГУВД № 920, проводится с учетом изменения дорожно-транспортной обстановки на основе анализа аварийности (меняются дни недели и время проведения операции). </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В целях снижения уровня аварийности на территории Гатчинского района, подготовлен и реализуется план  дополнительных мероприятий, направленных на снижение аварийности и стабилизацию дорожно-транспортной обстановки на территории Гатчинского района Ленинградской области на 2 полугодие 2018 года, утвержденный начальником УМВД 16.07.2018.</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На основе анализа дорожно-транспортной обстановки и эффективности принимаемых мер по её стабилизации на обслуживаемой территории были проведены профилактические мероприятия, направленные на выявление и пресечение нарушений ПДД, являющихся основными причинами совершения ДТП. </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За 12 месяцев 2018 года на территории Гатчинского района проведено 40 профилактических мероприятий «Нетрезвый водитель», направленных на профилактику аварийности по вине водителей, управляющих ТС в состоянии опьянения. </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Также практическая помощь была оказана нарядами СР ДПС ГИБДД ОР и ОР ДПС ГИБДД № 4 ГУ МВД России по г. Санкт-Петербургу и Ленинградской области.</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lastRenderedPageBreak/>
        <w:t>Продолжается еженедельная практика проведения целенаправленных рейдов в предвыходные, выходные, предпраздничные и праздничные дни. К проведению рейдов привлекаются силы СНД по БДД. Сами рейды проводятся в тесном взаимодействии с нарядами ОР ДПС ГИБДД № 4 ГУ МВД России.</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ab/>
        <w:t xml:space="preserve">Направлением дорожной инспекции и организации движения ОГИБДД УМВД России в рамках повседневного надзора за состоянием улично-дорожной сети и технических средств организации дорожного движения, а также при проведении комиссионных проверок сделан упор на контроль наличия и состояния технических средств регулирования в местах расположения пешеходных переходов и местах конфликта пешеходных и транспортных потоков. </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На основе данных анализа аварийности направлением ДИ и ОД ОГИБДД УМВД России за прошедший период выдано 99 (+1) предписаний, привлечено к адм. ответственности в порядке ст.12.34 КоАП РФ 14 (-19) должностных лиц и 16 (+1) – юридических, возбуждено 4 (-4) дела об АП в порядке ст. 19.5 КоАП РФ в отношении должностных лиц и 11 (0) в отношении юридических.</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Продолжается работа по направлению технической инспекции: проведение профилактических бесед с владельцами индивидуального автотранспорта и в транспортных организациях об </w:t>
      </w:r>
      <w:proofErr w:type="spellStart"/>
      <w:r w:rsidRPr="0018738F">
        <w:rPr>
          <w:rFonts w:ascii="Times New Roman" w:hAnsi="Times New Roman"/>
          <w:sz w:val="28"/>
          <w:szCs w:val="28"/>
          <w:lang w:val="ru-RU"/>
        </w:rPr>
        <w:t>уделении</w:t>
      </w:r>
      <w:proofErr w:type="spellEnd"/>
      <w:r w:rsidRPr="0018738F">
        <w:rPr>
          <w:rFonts w:ascii="Times New Roman" w:hAnsi="Times New Roman"/>
          <w:sz w:val="28"/>
          <w:szCs w:val="28"/>
          <w:lang w:val="ru-RU"/>
        </w:rPr>
        <w:t xml:space="preserve"> особого внимания при перевозке детей, проводятся проверки автотранспорта и инструктаж водителей, привлекаемых к организованным перевозкам детей. По утвержденному и согласованному с прокуратурой района графику проводятся специальные проверки автотранспортных предприятий, осуществляющих массовые пассажирские перевозки. </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Продолжается работа со СМИ по вопросам БДД с еженедельным освещением состояния дорожно-транспортной обстановки, в том числе с участием пешеходов, с приведением конкретных примеров по приоритетным направлениям профилактики нарушений ПДД и пропаганде БДД. Особое внимание уделено детскому дорожно-транспортному травматизму. Каждым направлением ОГИБДД готовится информация в СМИ по наиболее актуальным темам профилактики аварийности по своим направлениям. </w:t>
      </w:r>
    </w:p>
    <w:p w:rsidR="002E260A" w:rsidRPr="0018738F" w:rsidRDefault="002E260A" w:rsidP="002E260A">
      <w:pPr>
        <w:pStyle w:val="a7"/>
        <w:jc w:val="both"/>
        <w:rPr>
          <w:rFonts w:ascii="Times New Roman" w:hAnsi="Times New Roman"/>
          <w:sz w:val="28"/>
          <w:szCs w:val="28"/>
          <w:u w:val="single"/>
          <w:lang w:val="ru-RU"/>
        </w:rPr>
      </w:pPr>
      <w:r w:rsidRPr="0018738F">
        <w:rPr>
          <w:rFonts w:ascii="Times New Roman" w:hAnsi="Times New Roman"/>
          <w:sz w:val="28"/>
          <w:szCs w:val="28"/>
          <w:u w:val="single"/>
          <w:lang w:val="ru-RU"/>
        </w:rPr>
        <w:t>Результаты служебной  деятельности отдела ГИБДД</w:t>
      </w:r>
    </w:p>
    <w:p w:rsidR="002E260A" w:rsidRPr="0018738F" w:rsidRDefault="002E260A" w:rsidP="002E260A">
      <w:pPr>
        <w:pStyle w:val="a7"/>
        <w:jc w:val="both"/>
        <w:rPr>
          <w:rFonts w:ascii="Times New Roman" w:hAnsi="Times New Roman"/>
          <w:sz w:val="28"/>
          <w:szCs w:val="28"/>
          <w:u w:val="single"/>
          <w:lang w:val="ru-RU"/>
        </w:rPr>
      </w:pPr>
      <w:r w:rsidRPr="0018738F">
        <w:rPr>
          <w:rFonts w:ascii="Times New Roman" w:hAnsi="Times New Roman"/>
          <w:sz w:val="28"/>
          <w:szCs w:val="28"/>
          <w:u w:val="single"/>
          <w:lang w:val="ru-RU"/>
        </w:rPr>
        <w:t>УМВД России по Гатчинскому району ЛО за 12 месяцев 2018 года</w:t>
      </w:r>
    </w:p>
    <w:p w:rsidR="002E260A" w:rsidRPr="0018738F" w:rsidRDefault="002E260A" w:rsidP="002E260A">
      <w:pPr>
        <w:pStyle w:val="a7"/>
        <w:jc w:val="both"/>
        <w:rPr>
          <w:rFonts w:ascii="Times New Roman" w:hAnsi="Times New Roman"/>
          <w:sz w:val="28"/>
          <w:szCs w:val="28"/>
          <w:u w:val="single"/>
          <w:lang w:val="ru-RU"/>
        </w:rPr>
      </w:pP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i/>
          <w:color w:val="FF0000"/>
          <w:sz w:val="28"/>
          <w:szCs w:val="28"/>
          <w:lang w:val="ru-RU"/>
        </w:rPr>
        <w:tab/>
      </w:r>
      <w:r w:rsidRPr="0018738F">
        <w:rPr>
          <w:rFonts w:ascii="Times New Roman" w:hAnsi="Times New Roman"/>
          <w:sz w:val="28"/>
          <w:szCs w:val="28"/>
          <w:lang w:val="ru-RU"/>
        </w:rPr>
        <w:t xml:space="preserve">За 12 месяцев текущего года л/с подразделения было привлечено к административной ответственности 17583 водителя, что на 2229 или на 14,5% больше по сравнению с аналогичным периодом прошлого года. Привлечено к административной ответственности по ст. 12.29 ч. 1 КоАП РФ 4767 (+33, +0,7%) пешеходов. </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Личный состав нацелен на активизацию работы по профилактике нарушений ПДД, являющихся основными причинами ДТП.  Так за </w:t>
      </w:r>
      <w:r w:rsidRPr="002E260A">
        <w:rPr>
          <w:rFonts w:ascii="Times New Roman" w:hAnsi="Times New Roman"/>
          <w:sz w:val="28"/>
          <w:szCs w:val="28"/>
          <w:lang w:val="ru-RU"/>
        </w:rPr>
        <w:t>12</w:t>
      </w:r>
      <w:r w:rsidRPr="0018738F">
        <w:rPr>
          <w:rFonts w:ascii="Times New Roman" w:hAnsi="Times New Roman"/>
          <w:sz w:val="28"/>
          <w:szCs w:val="28"/>
          <w:lang w:val="ru-RU"/>
        </w:rPr>
        <w:t xml:space="preserve"> месяцев 2018 года было привлечено к административной ответственности </w:t>
      </w:r>
      <w:r w:rsidRPr="002E260A">
        <w:rPr>
          <w:rFonts w:ascii="Times New Roman" w:hAnsi="Times New Roman"/>
          <w:sz w:val="28"/>
          <w:szCs w:val="28"/>
          <w:lang w:val="ru-RU"/>
        </w:rPr>
        <w:t>888</w:t>
      </w:r>
      <w:r w:rsidRPr="0018738F">
        <w:rPr>
          <w:rFonts w:ascii="Times New Roman" w:hAnsi="Times New Roman"/>
          <w:sz w:val="28"/>
          <w:szCs w:val="28"/>
          <w:lang w:val="ru-RU"/>
        </w:rPr>
        <w:t xml:space="preserve"> (</w:t>
      </w:r>
      <w:r w:rsidRPr="002E260A">
        <w:rPr>
          <w:rFonts w:ascii="Times New Roman" w:hAnsi="Times New Roman"/>
          <w:sz w:val="28"/>
          <w:szCs w:val="28"/>
          <w:lang w:val="ru-RU"/>
        </w:rPr>
        <w:t>+21</w:t>
      </w:r>
      <w:r w:rsidRPr="0018738F">
        <w:rPr>
          <w:rFonts w:ascii="Times New Roman" w:hAnsi="Times New Roman"/>
          <w:sz w:val="28"/>
          <w:szCs w:val="28"/>
          <w:lang w:val="ru-RU"/>
        </w:rPr>
        <w:t xml:space="preserve">, </w:t>
      </w:r>
      <w:r w:rsidRPr="002E260A">
        <w:rPr>
          <w:rFonts w:ascii="Times New Roman" w:hAnsi="Times New Roman"/>
          <w:sz w:val="28"/>
          <w:szCs w:val="28"/>
          <w:lang w:val="ru-RU"/>
        </w:rPr>
        <w:t>+2,4</w:t>
      </w:r>
      <w:r w:rsidRPr="0018738F">
        <w:rPr>
          <w:rFonts w:ascii="Times New Roman" w:hAnsi="Times New Roman"/>
          <w:sz w:val="28"/>
          <w:szCs w:val="28"/>
          <w:lang w:val="ru-RU"/>
        </w:rPr>
        <w:t>%) водител</w:t>
      </w:r>
      <w:r w:rsidRPr="002E260A">
        <w:rPr>
          <w:rFonts w:ascii="Times New Roman" w:hAnsi="Times New Roman"/>
          <w:sz w:val="28"/>
          <w:szCs w:val="28"/>
          <w:lang w:val="ru-RU"/>
        </w:rPr>
        <w:t>ей</w:t>
      </w:r>
      <w:r w:rsidRPr="0018738F">
        <w:rPr>
          <w:rFonts w:ascii="Times New Roman" w:hAnsi="Times New Roman"/>
          <w:sz w:val="28"/>
          <w:szCs w:val="28"/>
          <w:lang w:val="ru-RU"/>
        </w:rPr>
        <w:t xml:space="preserve"> за выезд на полосу встречного движения в нарушение ПДД РФ, </w:t>
      </w:r>
      <w:r w:rsidRPr="002E260A">
        <w:rPr>
          <w:rFonts w:ascii="Times New Roman" w:hAnsi="Times New Roman"/>
          <w:sz w:val="28"/>
          <w:szCs w:val="28"/>
          <w:lang w:val="ru-RU"/>
        </w:rPr>
        <w:t>3036</w:t>
      </w:r>
      <w:r w:rsidRPr="0018738F">
        <w:rPr>
          <w:rFonts w:ascii="Times New Roman" w:hAnsi="Times New Roman"/>
          <w:sz w:val="28"/>
          <w:szCs w:val="28"/>
          <w:lang w:val="ru-RU"/>
        </w:rPr>
        <w:t xml:space="preserve"> (</w:t>
      </w:r>
      <w:r w:rsidRPr="002E260A">
        <w:rPr>
          <w:rFonts w:ascii="Times New Roman" w:hAnsi="Times New Roman"/>
          <w:sz w:val="28"/>
          <w:szCs w:val="28"/>
          <w:lang w:val="ru-RU"/>
        </w:rPr>
        <w:t>+122</w:t>
      </w:r>
      <w:r w:rsidRPr="0018738F">
        <w:rPr>
          <w:rFonts w:ascii="Times New Roman" w:hAnsi="Times New Roman"/>
          <w:sz w:val="28"/>
          <w:szCs w:val="28"/>
          <w:lang w:val="ru-RU"/>
        </w:rPr>
        <w:t xml:space="preserve">, </w:t>
      </w:r>
      <w:r w:rsidRPr="002E260A">
        <w:rPr>
          <w:rFonts w:ascii="Times New Roman" w:hAnsi="Times New Roman"/>
          <w:sz w:val="28"/>
          <w:szCs w:val="28"/>
          <w:lang w:val="ru-RU"/>
        </w:rPr>
        <w:t>+4,2</w:t>
      </w:r>
      <w:r w:rsidRPr="0018738F">
        <w:rPr>
          <w:rFonts w:ascii="Times New Roman" w:hAnsi="Times New Roman"/>
          <w:sz w:val="28"/>
          <w:szCs w:val="28"/>
          <w:lang w:val="ru-RU"/>
        </w:rPr>
        <w:t xml:space="preserve">%) – за не предоставление преимущества в движении </w:t>
      </w:r>
      <w:r w:rsidRPr="0018738F">
        <w:rPr>
          <w:rFonts w:ascii="Times New Roman" w:hAnsi="Times New Roman"/>
          <w:sz w:val="28"/>
          <w:szCs w:val="28"/>
          <w:lang w:val="ru-RU"/>
        </w:rPr>
        <w:lastRenderedPageBreak/>
        <w:t xml:space="preserve">пешеходам, </w:t>
      </w:r>
      <w:r w:rsidRPr="002E260A">
        <w:rPr>
          <w:rFonts w:ascii="Times New Roman" w:hAnsi="Times New Roman"/>
          <w:sz w:val="28"/>
          <w:szCs w:val="28"/>
          <w:lang w:val="ru-RU"/>
        </w:rPr>
        <w:t>902</w:t>
      </w:r>
      <w:r w:rsidRPr="0018738F">
        <w:rPr>
          <w:rFonts w:ascii="Times New Roman" w:hAnsi="Times New Roman"/>
          <w:sz w:val="28"/>
          <w:szCs w:val="28"/>
          <w:lang w:val="ru-RU"/>
        </w:rPr>
        <w:t xml:space="preserve"> (+</w:t>
      </w:r>
      <w:r w:rsidRPr="002E260A">
        <w:rPr>
          <w:rFonts w:ascii="Times New Roman" w:hAnsi="Times New Roman"/>
          <w:sz w:val="28"/>
          <w:szCs w:val="28"/>
          <w:lang w:val="ru-RU"/>
        </w:rPr>
        <w:t>67</w:t>
      </w:r>
      <w:r w:rsidRPr="0018738F">
        <w:rPr>
          <w:rFonts w:ascii="Times New Roman" w:hAnsi="Times New Roman"/>
          <w:sz w:val="28"/>
          <w:szCs w:val="28"/>
          <w:lang w:val="ru-RU"/>
        </w:rPr>
        <w:t xml:space="preserve"> или +</w:t>
      </w:r>
      <w:r w:rsidRPr="002E260A">
        <w:rPr>
          <w:rFonts w:ascii="Times New Roman" w:hAnsi="Times New Roman"/>
          <w:sz w:val="28"/>
          <w:szCs w:val="28"/>
          <w:lang w:val="ru-RU"/>
        </w:rPr>
        <w:t>8,0</w:t>
      </w:r>
      <w:r w:rsidRPr="0018738F">
        <w:rPr>
          <w:rFonts w:ascii="Times New Roman" w:hAnsi="Times New Roman"/>
          <w:sz w:val="28"/>
          <w:szCs w:val="28"/>
          <w:lang w:val="ru-RU"/>
        </w:rPr>
        <w:t>%) водител</w:t>
      </w:r>
      <w:r w:rsidRPr="002E260A">
        <w:rPr>
          <w:rFonts w:ascii="Times New Roman" w:hAnsi="Times New Roman"/>
          <w:sz w:val="28"/>
          <w:szCs w:val="28"/>
          <w:lang w:val="ru-RU"/>
        </w:rPr>
        <w:t>ей</w:t>
      </w:r>
      <w:r w:rsidRPr="0018738F">
        <w:rPr>
          <w:rFonts w:ascii="Times New Roman" w:hAnsi="Times New Roman"/>
          <w:sz w:val="28"/>
          <w:szCs w:val="28"/>
          <w:lang w:val="ru-RU"/>
        </w:rPr>
        <w:t xml:space="preserve"> за нарушение правил перевозки людей (ст. 12.23 </w:t>
      </w:r>
      <w:proofErr w:type="spellStart"/>
      <w:r w:rsidRPr="0018738F">
        <w:rPr>
          <w:rFonts w:ascii="Times New Roman" w:hAnsi="Times New Roman"/>
          <w:sz w:val="28"/>
          <w:szCs w:val="28"/>
          <w:lang w:val="ru-RU"/>
        </w:rPr>
        <w:t>КоАП</w:t>
      </w:r>
      <w:proofErr w:type="spellEnd"/>
      <w:r w:rsidRPr="0018738F">
        <w:rPr>
          <w:rFonts w:ascii="Times New Roman" w:hAnsi="Times New Roman"/>
          <w:sz w:val="28"/>
          <w:szCs w:val="28"/>
          <w:lang w:val="ru-RU"/>
        </w:rPr>
        <w:t xml:space="preserve"> РФ), в т.ч. </w:t>
      </w:r>
      <w:r w:rsidRPr="002E260A">
        <w:rPr>
          <w:rFonts w:ascii="Times New Roman" w:hAnsi="Times New Roman"/>
          <w:sz w:val="28"/>
          <w:szCs w:val="28"/>
          <w:lang w:val="ru-RU"/>
        </w:rPr>
        <w:t>885</w:t>
      </w:r>
      <w:r w:rsidRPr="0018738F">
        <w:rPr>
          <w:rFonts w:ascii="Times New Roman" w:hAnsi="Times New Roman"/>
          <w:sz w:val="28"/>
          <w:szCs w:val="28"/>
          <w:lang w:val="ru-RU"/>
        </w:rPr>
        <w:t xml:space="preserve"> (+</w:t>
      </w:r>
      <w:r w:rsidRPr="002E260A">
        <w:rPr>
          <w:rFonts w:ascii="Times New Roman" w:hAnsi="Times New Roman"/>
          <w:sz w:val="28"/>
          <w:szCs w:val="28"/>
          <w:lang w:val="ru-RU"/>
        </w:rPr>
        <w:t>67</w:t>
      </w:r>
      <w:r w:rsidRPr="0018738F">
        <w:rPr>
          <w:rFonts w:ascii="Times New Roman" w:hAnsi="Times New Roman"/>
          <w:sz w:val="28"/>
          <w:szCs w:val="28"/>
          <w:lang w:val="ru-RU"/>
        </w:rPr>
        <w:t>) по ч.3 ст.12.23 КоАП РФ (нарушение правил перевозки детей).</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bCs/>
          <w:sz w:val="28"/>
          <w:szCs w:val="28"/>
          <w:lang w:val="ru-RU"/>
        </w:rPr>
        <w:t xml:space="preserve">По нарушениям ПДД, выявленным с помощью </w:t>
      </w:r>
      <w:proofErr w:type="spellStart"/>
      <w:r w:rsidRPr="0018738F">
        <w:rPr>
          <w:rFonts w:ascii="Times New Roman" w:hAnsi="Times New Roman"/>
          <w:bCs/>
          <w:sz w:val="28"/>
          <w:szCs w:val="28"/>
          <w:lang w:val="ru-RU"/>
        </w:rPr>
        <w:t>фоторадарных</w:t>
      </w:r>
      <w:proofErr w:type="spellEnd"/>
      <w:r w:rsidRPr="0018738F">
        <w:rPr>
          <w:rFonts w:ascii="Times New Roman" w:hAnsi="Times New Roman"/>
          <w:bCs/>
          <w:sz w:val="28"/>
          <w:szCs w:val="28"/>
          <w:lang w:val="ru-RU"/>
        </w:rPr>
        <w:t xml:space="preserve"> передвижных комплексов «КРИС» П, за </w:t>
      </w:r>
      <w:r w:rsidRPr="002E260A">
        <w:rPr>
          <w:rFonts w:ascii="Times New Roman" w:hAnsi="Times New Roman"/>
          <w:bCs/>
          <w:sz w:val="28"/>
          <w:szCs w:val="28"/>
          <w:lang w:val="ru-RU"/>
        </w:rPr>
        <w:t>12</w:t>
      </w:r>
      <w:r w:rsidRPr="0018738F">
        <w:rPr>
          <w:rFonts w:ascii="Times New Roman" w:hAnsi="Times New Roman"/>
          <w:bCs/>
          <w:sz w:val="28"/>
          <w:szCs w:val="28"/>
          <w:lang w:val="ru-RU"/>
        </w:rPr>
        <w:t xml:space="preserve"> месяцев 2018 года вынесено </w:t>
      </w:r>
      <w:r w:rsidRPr="002E260A">
        <w:rPr>
          <w:rFonts w:ascii="Times New Roman" w:hAnsi="Times New Roman"/>
          <w:bCs/>
          <w:sz w:val="28"/>
          <w:szCs w:val="28"/>
          <w:lang w:val="ru-RU"/>
        </w:rPr>
        <w:t>24533</w:t>
      </w:r>
      <w:r w:rsidRPr="0018738F">
        <w:rPr>
          <w:rFonts w:ascii="Times New Roman" w:hAnsi="Times New Roman"/>
          <w:bCs/>
          <w:sz w:val="28"/>
          <w:szCs w:val="28"/>
          <w:lang w:val="ru-RU"/>
        </w:rPr>
        <w:t xml:space="preserve"> (-</w:t>
      </w:r>
      <w:r w:rsidRPr="002E260A">
        <w:rPr>
          <w:rFonts w:ascii="Times New Roman" w:hAnsi="Times New Roman"/>
          <w:bCs/>
          <w:sz w:val="28"/>
          <w:szCs w:val="28"/>
          <w:lang w:val="ru-RU"/>
        </w:rPr>
        <w:t>4524</w:t>
      </w:r>
      <w:r w:rsidRPr="0018738F">
        <w:rPr>
          <w:rFonts w:ascii="Times New Roman" w:hAnsi="Times New Roman"/>
          <w:bCs/>
          <w:sz w:val="28"/>
          <w:szCs w:val="28"/>
          <w:lang w:val="ru-RU"/>
        </w:rPr>
        <w:t>) постановлени</w:t>
      </w:r>
      <w:r w:rsidRPr="002E260A">
        <w:rPr>
          <w:rFonts w:ascii="Times New Roman" w:hAnsi="Times New Roman"/>
          <w:bCs/>
          <w:sz w:val="28"/>
          <w:szCs w:val="28"/>
          <w:lang w:val="ru-RU"/>
        </w:rPr>
        <w:t>я</w:t>
      </w:r>
      <w:r w:rsidRPr="0018738F">
        <w:rPr>
          <w:rFonts w:ascii="Times New Roman" w:hAnsi="Times New Roman"/>
          <w:bCs/>
          <w:sz w:val="28"/>
          <w:szCs w:val="28"/>
          <w:lang w:val="ru-RU"/>
        </w:rPr>
        <w:t xml:space="preserve"> по делам об административных правонарушениях.</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Отделением по ИАЗ ОГИБДД УМВД России регулярно проводятся совместные совещания с мировыми судьями, рассматривающими материалы об АП в сфере ПДД с целью адекватности принимаемых ими мер к водителям, допускающим грубые нарушения ПДД.  </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Так за 12 месяцев 2018 года в суд направлено 1594 (+359) материала в отношении водителей ТС. Мировыми судьями принято решений о лишении права управления ТС – 180 (-28), в т.ч. 22 (-69)  – за управление ТС в состоянии опьянения, 4 (-100) – за отказ от МО</w:t>
      </w:r>
      <w:proofErr w:type="gramStart"/>
      <w:r w:rsidRPr="0018738F">
        <w:rPr>
          <w:rFonts w:ascii="Times New Roman" w:hAnsi="Times New Roman"/>
          <w:sz w:val="28"/>
          <w:szCs w:val="28"/>
          <w:lang w:val="ru-RU"/>
        </w:rPr>
        <w:t>.Т</w:t>
      </w:r>
      <w:proofErr w:type="gramEnd"/>
      <w:r w:rsidRPr="0018738F">
        <w:rPr>
          <w:rFonts w:ascii="Times New Roman" w:hAnsi="Times New Roman"/>
          <w:sz w:val="28"/>
          <w:szCs w:val="28"/>
          <w:lang w:val="ru-RU"/>
        </w:rPr>
        <w:t>акже принято 56 (-16) решений об административном аресте в отношении водителей ТС, в том числе 45 (+4) – за управление ТС в состоянии опьянения, 10 (-15) – за отказ от МО.</w:t>
      </w:r>
    </w:p>
    <w:p w:rsidR="002E260A" w:rsidRPr="00D5339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Наложено административных штрафов на сумму 38790400,00 руб. </w:t>
      </w:r>
      <w:r w:rsidRPr="00D5339F">
        <w:rPr>
          <w:rFonts w:ascii="Times New Roman" w:hAnsi="Times New Roman"/>
          <w:sz w:val="28"/>
          <w:szCs w:val="28"/>
          <w:lang w:val="ru-RU"/>
        </w:rPr>
        <w:t xml:space="preserve">Из них взыскано 16887971,96 руб. (43,5%). </w:t>
      </w:r>
    </w:p>
    <w:p w:rsidR="002E260A" w:rsidRPr="002E260A" w:rsidRDefault="002E260A" w:rsidP="002E260A">
      <w:pPr>
        <w:pStyle w:val="a7"/>
        <w:jc w:val="both"/>
        <w:rPr>
          <w:rFonts w:ascii="Times New Roman" w:hAnsi="Times New Roman"/>
          <w:sz w:val="28"/>
          <w:szCs w:val="28"/>
        </w:rPr>
      </w:pPr>
      <w:r w:rsidRPr="0018738F">
        <w:rPr>
          <w:rFonts w:ascii="Times New Roman" w:hAnsi="Times New Roman"/>
          <w:sz w:val="28"/>
          <w:szCs w:val="28"/>
          <w:lang w:val="ru-RU"/>
        </w:rPr>
        <w:t xml:space="preserve">Направлено </w:t>
      </w:r>
      <w:r w:rsidRPr="002E260A">
        <w:rPr>
          <w:rFonts w:ascii="Times New Roman" w:hAnsi="Times New Roman"/>
          <w:sz w:val="28"/>
          <w:szCs w:val="28"/>
          <w:lang w:val="ru-RU"/>
        </w:rPr>
        <w:t>5818</w:t>
      </w:r>
      <w:r w:rsidRPr="0018738F">
        <w:rPr>
          <w:rFonts w:ascii="Times New Roman" w:hAnsi="Times New Roman"/>
          <w:sz w:val="28"/>
          <w:szCs w:val="28"/>
          <w:lang w:val="ru-RU"/>
        </w:rPr>
        <w:t xml:space="preserve"> (+</w:t>
      </w:r>
      <w:r w:rsidRPr="002E260A">
        <w:rPr>
          <w:rFonts w:ascii="Times New Roman" w:hAnsi="Times New Roman"/>
          <w:sz w:val="28"/>
          <w:szCs w:val="28"/>
          <w:lang w:val="ru-RU"/>
        </w:rPr>
        <w:t>1200</w:t>
      </w:r>
      <w:r w:rsidRPr="0018738F">
        <w:rPr>
          <w:rFonts w:ascii="Times New Roman" w:hAnsi="Times New Roman"/>
          <w:sz w:val="28"/>
          <w:szCs w:val="28"/>
          <w:lang w:val="ru-RU"/>
        </w:rPr>
        <w:t>) постановлени</w:t>
      </w:r>
      <w:r w:rsidRPr="002E260A">
        <w:rPr>
          <w:rFonts w:ascii="Times New Roman" w:hAnsi="Times New Roman"/>
          <w:sz w:val="28"/>
          <w:szCs w:val="28"/>
          <w:lang w:val="ru-RU"/>
        </w:rPr>
        <w:t>й</w:t>
      </w:r>
      <w:r w:rsidRPr="0018738F">
        <w:rPr>
          <w:rFonts w:ascii="Times New Roman" w:hAnsi="Times New Roman"/>
          <w:sz w:val="28"/>
          <w:szCs w:val="28"/>
          <w:lang w:val="ru-RU"/>
        </w:rPr>
        <w:t xml:space="preserve"> судебным приставам-исполнителям для взыскания административного штрафа. </w:t>
      </w:r>
      <w:proofErr w:type="spellStart"/>
      <w:r w:rsidRPr="002E260A">
        <w:rPr>
          <w:rFonts w:ascii="Times New Roman" w:hAnsi="Times New Roman"/>
          <w:sz w:val="28"/>
          <w:szCs w:val="28"/>
        </w:rPr>
        <w:t>Сотрудниками</w:t>
      </w:r>
      <w:proofErr w:type="spellEnd"/>
      <w:r w:rsidRPr="002E260A">
        <w:rPr>
          <w:rFonts w:ascii="Times New Roman" w:hAnsi="Times New Roman"/>
          <w:sz w:val="28"/>
          <w:szCs w:val="28"/>
        </w:rPr>
        <w:t xml:space="preserve"> ССП </w:t>
      </w:r>
      <w:proofErr w:type="spellStart"/>
      <w:r w:rsidRPr="002E260A">
        <w:rPr>
          <w:rFonts w:ascii="Times New Roman" w:hAnsi="Times New Roman"/>
          <w:sz w:val="28"/>
          <w:szCs w:val="28"/>
        </w:rPr>
        <w:t>исполнено</w:t>
      </w:r>
      <w:proofErr w:type="spellEnd"/>
      <w:r w:rsidRPr="002E260A">
        <w:rPr>
          <w:rFonts w:ascii="Times New Roman" w:hAnsi="Times New Roman"/>
          <w:sz w:val="28"/>
          <w:szCs w:val="28"/>
          <w:lang w:val="ru-RU"/>
        </w:rPr>
        <w:t>1492</w:t>
      </w:r>
      <w:r w:rsidRPr="002E260A">
        <w:rPr>
          <w:rFonts w:ascii="Times New Roman" w:hAnsi="Times New Roman"/>
          <w:sz w:val="28"/>
          <w:szCs w:val="28"/>
        </w:rPr>
        <w:t xml:space="preserve"> (</w:t>
      </w:r>
      <w:r w:rsidRPr="002E260A">
        <w:rPr>
          <w:rFonts w:ascii="Times New Roman" w:hAnsi="Times New Roman"/>
          <w:sz w:val="28"/>
          <w:szCs w:val="28"/>
          <w:lang w:val="ru-RU"/>
        </w:rPr>
        <w:t>-2050</w:t>
      </w:r>
      <w:r w:rsidRPr="002E260A">
        <w:rPr>
          <w:rFonts w:ascii="Times New Roman" w:hAnsi="Times New Roman"/>
          <w:sz w:val="28"/>
          <w:szCs w:val="28"/>
        </w:rPr>
        <w:t xml:space="preserve">) </w:t>
      </w:r>
      <w:proofErr w:type="spellStart"/>
      <w:r w:rsidRPr="002E260A">
        <w:rPr>
          <w:rFonts w:ascii="Times New Roman" w:hAnsi="Times New Roman"/>
          <w:sz w:val="28"/>
          <w:szCs w:val="28"/>
        </w:rPr>
        <w:t>постановлени</w:t>
      </w:r>
      <w:proofErr w:type="spellEnd"/>
      <w:r w:rsidRPr="002E260A">
        <w:rPr>
          <w:rFonts w:ascii="Times New Roman" w:hAnsi="Times New Roman"/>
          <w:sz w:val="28"/>
          <w:szCs w:val="28"/>
          <w:lang w:val="ru-RU"/>
        </w:rPr>
        <w:t>я</w:t>
      </w:r>
      <w:r w:rsidRPr="002E260A">
        <w:rPr>
          <w:rFonts w:ascii="Times New Roman" w:hAnsi="Times New Roman"/>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2"/>
        <w:gridCol w:w="5670"/>
        <w:gridCol w:w="851"/>
        <w:gridCol w:w="850"/>
        <w:gridCol w:w="709"/>
        <w:gridCol w:w="810"/>
      </w:tblGrid>
      <w:tr w:rsidR="002E260A" w:rsidRPr="008563DD" w:rsidTr="00781876">
        <w:trPr>
          <w:trHeight w:val="70"/>
          <w:jc w:val="center"/>
        </w:trPr>
        <w:tc>
          <w:tcPr>
            <w:tcW w:w="6342" w:type="dxa"/>
            <w:gridSpan w:val="2"/>
            <w:vAlign w:val="center"/>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ab/>
            </w:r>
          </w:p>
        </w:tc>
        <w:tc>
          <w:tcPr>
            <w:tcW w:w="851" w:type="dxa"/>
            <w:vAlign w:val="center"/>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2018 г.</w:t>
            </w:r>
          </w:p>
        </w:tc>
        <w:tc>
          <w:tcPr>
            <w:tcW w:w="850" w:type="dxa"/>
            <w:vAlign w:val="center"/>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2017 г.</w:t>
            </w:r>
          </w:p>
        </w:tc>
        <w:tc>
          <w:tcPr>
            <w:tcW w:w="709" w:type="dxa"/>
            <w:vAlign w:val="center"/>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w:t>
            </w:r>
          </w:p>
        </w:tc>
        <w:tc>
          <w:tcPr>
            <w:tcW w:w="810" w:type="dxa"/>
            <w:vAlign w:val="center"/>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w:t>
            </w:r>
          </w:p>
        </w:tc>
      </w:tr>
      <w:tr w:rsidR="002E260A" w:rsidRPr="008563DD" w:rsidTr="00781876">
        <w:trPr>
          <w:jc w:val="center"/>
        </w:trPr>
        <w:tc>
          <w:tcPr>
            <w:tcW w:w="6342" w:type="dxa"/>
            <w:gridSpan w:val="2"/>
            <w:vAlign w:val="center"/>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Всего правонарушений (с учетом решений принятых в отношении ю/лиц, д/лиц и ст. 20.25 ч.1 КоАП РФ):</w:t>
            </w:r>
          </w:p>
        </w:tc>
        <w:tc>
          <w:tcPr>
            <w:tcW w:w="851" w:type="dxa"/>
            <w:vAlign w:val="center"/>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23536</w:t>
            </w:r>
          </w:p>
        </w:tc>
        <w:tc>
          <w:tcPr>
            <w:tcW w:w="850" w:type="dxa"/>
            <w:vAlign w:val="center"/>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20717</w:t>
            </w:r>
          </w:p>
        </w:tc>
        <w:tc>
          <w:tcPr>
            <w:tcW w:w="709" w:type="dxa"/>
            <w:vAlign w:val="center"/>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+2819</w:t>
            </w:r>
          </w:p>
        </w:tc>
        <w:tc>
          <w:tcPr>
            <w:tcW w:w="810" w:type="dxa"/>
            <w:vAlign w:val="center"/>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+13,6</w:t>
            </w:r>
          </w:p>
        </w:tc>
      </w:tr>
      <w:tr w:rsidR="002E260A" w:rsidRPr="008563DD" w:rsidTr="00781876">
        <w:trPr>
          <w:jc w:val="center"/>
        </w:trPr>
        <w:tc>
          <w:tcPr>
            <w:tcW w:w="6342" w:type="dxa"/>
            <w:gridSpan w:val="2"/>
            <w:vAlign w:val="center"/>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в т.ч. неуплата адм. штрафа (ст. 20.25 ч.1 КоАП РФ)</w:t>
            </w:r>
          </w:p>
        </w:tc>
        <w:tc>
          <w:tcPr>
            <w:tcW w:w="851" w:type="dxa"/>
            <w:vAlign w:val="center"/>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808</w:t>
            </w:r>
          </w:p>
        </w:tc>
        <w:tc>
          <w:tcPr>
            <w:tcW w:w="850" w:type="dxa"/>
            <w:vAlign w:val="center"/>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407</w:t>
            </w:r>
          </w:p>
        </w:tc>
        <w:tc>
          <w:tcPr>
            <w:tcW w:w="709" w:type="dxa"/>
            <w:vAlign w:val="center"/>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+401</w:t>
            </w:r>
          </w:p>
        </w:tc>
        <w:tc>
          <w:tcPr>
            <w:tcW w:w="810" w:type="dxa"/>
            <w:vAlign w:val="center"/>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+98,5</w:t>
            </w:r>
          </w:p>
        </w:tc>
      </w:tr>
      <w:tr w:rsidR="002E260A" w:rsidRPr="008563DD" w:rsidTr="00781876">
        <w:trPr>
          <w:trHeight w:val="87"/>
          <w:jc w:val="center"/>
        </w:trPr>
        <w:tc>
          <w:tcPr>
            <w:tcW w:w="6342" w:type="dxa"/>
            <w:gridSpan w:val="2"/>
            <w:vAlign w:val="center"/>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в т.ч. нарушений ПДД РФ водителями ТС:</w:t>
            </w:r>
          </w:p>
        </w:tc>
        <w:tc>
          <w:tcPr>
            <w:tcW w:w="851" w:type="dxa"/>
            <w:vAlign w:val="center"/>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17583</w:t>
            </w:r>
          </w:p>
        </w:tc>
        <w:tc>
          <w:tcPr>
            <w:tcW w:w="850" w:type="dxa"/>
            <w:vAlign w:val="center"/>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15354</w:t>
            </w:r>
          </w:p>
        </w:tc>
        <w:tc>
          <w:tcPr>
            <w:tcW w:w="709" w:type="dxa"/>
            <w:vAlign w:val="center"/>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+2229</w:t>
            </w:r>
          </w:p>
        </w:tc>
        <w:tc>
          <w:tcPr>
            <w:tcW w:w="810" w:type="dxa"/>
            <w:vAlign w:val="center"/>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+14,5</w:t>
            </w:r>
          </w:p>
        </w:tc>
      </w:tr>
      <w:tr w:rsidR="002E260A" w:rsidRPr="008563DD" w:rsidTr="00781876">
        <w:trPr>
          <w:jc w:val="center"/>
        </w:trPr>
        <w:tc>
          <w:tcPr>
            <w:tcW w:w="672" w:type="dxa"/>
            <w:vMerge w:val="restart"/>
            <w:vAlign w:val="center"/>
          </w:tcPr>
          <w:p w:rsidR="002E260A" w:rsidRPr="008563DD" w:rsidRDefault="002E260A" w:rsidP="002E260A">
            <w:pPr>
              <w:pStyle w:val="a7"/>
              <w:jc w:val="both"/>
              <w:rPr>
                <w:rFonts w:ascii="Times New Roman" w:hAnsi="Times New Roman"/>
                <w:sz w:val="20"/>
                <w:szCs w:val="20"/>
              </w:rPr>
            </w:pPr>
            <w:proofErr w:type="spellStart"/>
            <w:r w:rsidRPr="008563DD">
              <w:rPr>
                <w:rFonts w:ascii="Times New Roman" w:hAnsi="Times New Roman"/>
                <w:sz w:val="20"/>
                <w:szCs w:val="20"/>
              </w:rPr>
              <w:t>Изних</w:t>
            </w:r>
            <w:proofErr w:type="spellEnd"/>
            <w:r w:rsidRPr="008563DD">
              <w:rPr>
                <w:rFonts w:ascii="Times New Roman" w:hAnsi="Times New Roman"/>
                <w:sz w:val="20"/>
                <w:szCs w:val="20"/>
              </w:rPr>
              <w:t>:</w:t>
            </w:r>
          </w:p>
        </w:tc>
        <w:tc>
          <w:tcPr>
            <w:tcW w:w="5670" w:type="dxa"/>
            <w:vAlign w:val="bottom"/>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в состоянии опьянения (ст. 12.8 ч.1, 3 КоАП РФ)</w:t>
            </w:r>
          </w:p>
        </w:tc>
        <w:tc>
          <w:tcPr>
            <w:tcW w:w="851" w:type="dxa"/>
            <w:vAlign w:val="center"/>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403</w:t>
            </w:r>
          </w:p>
        </w:tc>
        <w:tc>
          <w:tcPr>
            <w:tcW w:w="850" w:type="dxa"/>
            <w:vAlign w:val="center"/>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390</w:t>
            </w:r>
          </w:p>
        </w:tc>
        <w:tc>
          <w:tcPr>
            <w:tcW w:w="709" w:type="dxa"/>
            <w:vAlign w:val="bottom"/>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+13</w:t>
            </w:r>
          </w:p>
        </w:tc>
        <w:tc>
          <w:tcPr>
            <w:tcW w:w="810" w:type="dxa"/>
            <w:vAlign w:val="bottom"/>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+3,3</w:t>
            </w:r>
          </w:p>
        </w:tc>
      </w:tr>
      <w:tr w:rsidR="002E260A" w:rsidRPr="008563DD" w:rsidTr="00781876">
        <w:trPr>
          <w:jc w:val="center"/>
        </w:trPr>
        <w:tc>
          <w:tcPr>
            <w:tcW w:w="672" w:type="dxa"/>
            <w:vMerge/>
            <w:vAlign w:val="center"/>
          </w:tcPr>
          <w:p w:rsidR="002E260A" w:rsidRPr="008563DD" w:rsidRDefault="002E260A" w:rsidP="002E260A">
            <w:pPr>
              <w:pStyle w:val="a7"/>
              <w:jc w:val="both"/>
              <w:rPr>
                <w:rFonts w:ascii="Times New Roman" w:hAnsi="Times New Roman"/>
                <w:sz w:val="20"/>
                <w:szCs w:val="20"/>
              </w:rPr>
            </w:pPr>
          </w:p>
        </w:tc>
        <w:tc>
          <w:tcPr>
            <w:tcW w:w="5670" w:type="dxa"/>
            <w:vAlign w:val="bottom"/>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в состоянии опьянения (ст. 264.1 УК РФ)</w:t>
            </w:r>
          </w:p>
        </w:tc>
        <w:tc>
          <w:tcPr>
            <w:tcW w:w="851" w:type="dxa"/>
            <w:vAlign w:val="center"/>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74</w:t>
            </w:r>
          </w:p>
        </w:tc>
        <w:tc>
          <w:tcPr>
            <w:tcW w:w="850" w:type="dxa"/>
            <w:vAlign w:val="center"/>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54</w:t>
            </w:r>
          </w:p>
        </w:tc>
        <w:tc>
          <w:tcPr>
            <w:tcW w:w="709" w:type="dxa"/>
            <w:vAlign w:val="bottom"/>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+20</w:t>
            </w:r>
          </w:p>
        </w:tc>
        <w:tc>
          <w:tcPr>
            <w:tcW w:w="810" w:type="dxa"/>
            <w:vAlign w:val="bottom"/>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+37,0</w:t>
            </w:r>
          </w:p>
        </w:tc>
      </w:tr>
      <w:tr w:rsidR="002E260A" w:rsidRPr="008563DD" w:rsidTr="00781876">
        <w:trPr>
          <w:jc w:val="center"/>
        </w:trPr>
        <w:tc>
          <w:tcPr>
            <w:tcW w:w="672" w:type="dxa"/>
            <w:vMerge/>
            <w:vAlign w:val="center"/>
          </w:tcPr>
          <w:p w:rsidR="002E260A" w:rsidRPr="008563DD" w:rsidRDefault="002E260A" w:rsidP="002E260A">
            <w:pPr>
              <w:pStyle w:val="a7"/>
              <w:jc w:val="both"/>
              <w:rPr>
                <w:rFonts w:ascii="Times New Roman" w:hAnsi="Times New Roman"/>
                <w:sz w:val="20"/>
                <w:szCs w:val="20"/>
              </w:rPr>
            </w:pPr>
          </w:p>
        </w:tc>
        <w:tc>
          <w:tcPr>
            <w:tcW w:w="5670" w:type="dxa"/>
            <w:vAlign w:val="bottom"/>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 xml:space="preserve">в </w:t>
            </w:r>
            <w:proofErr w:type="spellStart"/>
            <w:r w:rsidRPr="008563DD">
              <w:rPr>
                <w:rFonts w:ascii="Times New Roman" w:hAnsi="Times New Roman"/>
                <w:sz w:val="20"/>
                <w:szCs w:val="20"/>
              </w:rPr>
              <w:t>т.ч</w:t>
            </w:r>
            <w:proofErr w:type="spellEnd"/>
            <w:r w:rsidRPr="008563DD">
              <w:rPr>
                <w:rFonts w:ascii="Times New Roman" w:hAnsi="Times New Roman"/>
                <w:sz w:val="20"/>
                <w:szCs w:val="20"/>
              </w:rPr>
              <w:t xml:space="preserve">. </w:t>
            </w:r>
            <w:proofErr w:type="spellStart"/>
            <w:r w:rsidRPr="008563DD">
              <w:rPr>
                <w:rFonts w:ascii="Times New Roman" w:hAnsi="Times New Roman"/>
                <w:sz w:val="20"/>
                <w:szCs w:val="20"/>
              </w:rPr>
              <w:t>наркотического</w:t>
            </w:r>
            <w:proofErr w:type="spellEnd"/>
          </w:p>
        </w:tc>
        <w:tc>
          <w:tcPr>
            <w:tcW w:w="851" w:type="dxa"/>
            <w:vAlign w:val="center"/>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10</w:t>
            </w:r>
          </w:p>
        </w:tc>
        <w:tc>
          <w:tcPr>
            <w:tcW w:w="850" w:type="dxa"/>
            <w:vAlign w:val="center"/>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9</w:t>
            </w:r>
          </w:p>
        </w:tc>
        <w:tc>
          <w:tcPr>
            <w:tcW w:w="709" w:type="dxa"/>
            <w:vAlign w:val="bottom"/>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+1</w:t>
            </w:r>
          </w:p>
        </w:tc>
        <w:tc>
          <w:tcPr>
            <w:tcW w:w="810" w:type="dxa"/>
            <w:vAlign w:val="bottom"/>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+11,1</w:t>
            </w:r>
          </w:p>
        </w:tc>
      </w:tr>
      <w:tr w:rsidR="002E260A" w:rsidRPr="008563DD" w:rsidTr="00781876">
        <w:trPr>
          <w:jc w:val="center"/>
        </w:trPr>
        <w:tc>
          <w:tcPr>
            <w:tcW w:w="672" w:type="dxa"/>
            <w:vMerge/>
            <w:vAlign w:val="center"/>
          </w:tcPr>
          <w:p w:rsidR="002E260A" w:rsidRPr="008563DD" w:rsidRDefault="002E260A" w:rsidP="002E260A">
            <w:pPr>
              <w:pStyle w:val="a7"/>
              <w:jc w:val="both"/>
              <w:rPr>
                <w:rFonts w:ascii="Times New Roman" w:hAnsi="Times New Roman"/>
                <w:sz w:val="20"/>
                <w:szCs w:val="20"/>
              </w:rPr>
            </w:pPr>
          </w:p>
        </w:tc>
        <w:tc>
          <w:tcPr>
            <w:tcW w:w="5670" w:type="dxa"/>
            <w:vAlign w:val="bottom"/>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отказ от МО (ст. 12.26 КоАП РФ)</w:t>
            </w:r>
          </w:p>
        </w:tc>
        <w:tc>
          <w:tcPr>
            <w:tcW w:w="851" w:type="dxa"/>
            <w:vAlign w:val="center"/>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154</w:t>
            </w:r>
          </w:p>
        </w:tc>
        <w:tc>
          <w:tcPr>
            <w:tcW w:w="850" w:type="dxa"/>
            <w:vAlign w:val="center"/>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304</w:t>
            </w:r>
          </w:p>
        </w:tc>
        <w:tc>
          <w:tcPr>
            <w:tcW w:w="709" w:type="dxa"/>
            <w:vAlign w:val="bottom"/>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-150</w:t>
            </w:r>
          </w:p>
        </w:tc>
        <w:tc>
          <w:tcPr>
            <w:tcW w:w="810" w:type="dxa"/>
            <w:vAlign w:val="bottom"/>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-49,3</w:t>
            </w:r>
          </w:p>
        </w:tc>
      </w:tr>
      <w:tr w:rsidR="002E260A" w:rsidRPr="008563DD" w:rsidTr="00781876">
        <w:trPr>
          <w:jc w:val="center"/>
        </w:trPr>
        <w:tc>
          <w:tcPr>
            <w:tcW w:w="672" w:type="dxa"/>
            <w:vMerge/>
            <w:vAlign w:val="center"/>
          </w:tcPr>
          <w:p w:rsidR="002E260A" w:rsidRPr="008563DD" w:rsidRDefault="002E260A" w:rsidP="002E260A">
            <w:pPr>
              <w:pStyle w:val="a7"/>
              <w:jc w:val="both"/>
              <w:rPr>
                <w:rFonts w:ascii="Times New Roman" w:hAnsi="Times New Roman"/>
                <w:sz w:val="20"/>
                <w:szCs w:val="20"/>
              </w:rPr>
            </w:pPr>
          </w:p>
        </w:tc>
        <w:tc>
          <w:tcPr>
            <w:tcW w:w="5670" w:type="dxa"/>
            <w:vAlign w:val="bottom"/>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 xml:space="preserve">ст. 12.8+ ст. 12.26 КоАП РФ + ст. 264.1 УК РФ </w:t>
            </w:r>
          </w:p>
        </w:tc>
        <w:tc>
          <w:tcPr>
            <w:tcW w:w="851" w:type="dxa"/>
            <w:vAlign w:val="center"/>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631</w:t>
            </w:r>
          </w:p>
        </w:tc>
        <w:tc>
          <w:tcPr>
            <w:tcW w:w="850" w:type="dxa"/>
            <w:vAlign w:val="center"/>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748</w:t>
            </w:r>
          </w:p>
        </w:tc>
        <w:tc>
          <w:tcPr>
            <w:tcW w:w="709" w:type="dxa"/>
            <w:vAlign w:val="bottom"/>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-117</w:t>
            </w:r>
          </w:p>
        </w:tc>
        <w:tc>
          <w:tcPr>
            <w:tcW w:w="810" w:type="dxa"/>
            <w:vAlign w:val="bottom"/>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-15,6</w:t>
            </w:r>
          </w:p>
        </w:tc>
      </w:tr>
      <w:tr w:rsidR="002E260A" w:rsidRPr="008563DD" w:rsidTr="00781876">
        <w:trPr>
          <w:trHeight w:val="99"/>
          <w:jc w:val="center"/>
        </w:trPr>
        <w:tc>
          <w:tcPr>
            <w:tcW w:w="672" w:type="dxa"/>
            <w:vMerge/>
            <w:vAlign w:val="center"/>
          </w:tcPr>
          <w:p w:rsidR="002E260A" w:rsidRPr="008563DD" w:rsidRDefault="002E260A" w:rsidP="002E260A">
            <w:pPr>
              <w:pStyle w:val="a7"/>
              <w:jc w:val="both"/>
              <w:rPr>
                <w:rFonts w:ascii="Times New Roman" w:hAnsi="Times New Roman"/>
                <w:sz w:val="20"/>
                <w:szCs w:val="20"/>
              </w:rPr>
            </w:pPr>
          </w:p>
        </w:tc>
        <w:tc>
          <w:tcPr>
            <w:tcW w:w="5670" w:type="dxa"/>
            <w:vAlign w:val="bottom"/>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ЖДП (ст. 12.10 ч.1,ч.3 КоАП РФ)</w:t>
            </w:r>
          </w:p>
        </w:tc>
        <w:tc>
          <w:tcPr>
            <w:tcW w:w="851" w:type="dxa"/>
            <w:vAlign w:val="center"/>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83</w:t>
            </w:r>
          </w:p>
        </w:tc>
        <w:tc>
          <w:tcPr>
            <w:tcW w:w="850" w:type="dxa"/>
            <w:vAlign w:val="center"/>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62</w:t>
            </w:r>
          </w:p>
        </w:tc>
        <w:tc>
          <w:tcPr>
            <w:tcW w:w="709" w:type="dxa"/>
            <w:vAlign w:val="bottom"/>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+21</w:t>
            </w:r>
          </w:p>
        </w:tc>
        <w:tc>
          <w:tcPr>
            <w:tcW w:w="810" w:type="dxa"/>
            <w:vAlign w:val="bottom"/>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+33,9</w:t>
            </w:r>
          </w:p>
        </w:tc>
      </w:tr>
      <w:tr w:rsidR="002E260A" w:rsidRPr="008563DD" w:rsidTr="00781876">
        <w:trPr>
          <w:jc w:val="center"/>
        </w:trPr>
        <w:tc>
          <w:tcPr>
            <w:tcW w:w="672" w:type="dxa"/>
            <w:vMerge/>
            <w:vAlign w:val="center"/>
          </w:tcPr>
          <w:p w:rsidR="002E260A" w:rsidRPr="008563DD" w:rsidRDefault="002E260A" w:rsidP="002E260A">
            <w:pPr>
              <w:pStyle w:val="a7"/>
              <w:jc w:val="both"/>
              <w:rPr>
                <w:rFonts w:ascii="Times New Roman" w:hAnsi="Times New Roman"/>
                <w:sz w:val="20"/>
                <w:szCs w:val="20"/>
              </w:rPr>
            </w:pPr>
          </w:p>
        </w:tc>
        <w:tc>
          <w:tcPr>
            <w:tcW w:w="5670" w:type="dxa"/>
            <w:vAlign w:val="bottom"/>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 xml:space="preserve">по ст. 12.15 ч.4, ч.5 КоАП РФ (выезд на </w:t>
            </w:r>
            <w:proofErr w:type="spellStart"/>
            <w:r w:rsidRPr="0018738F">
              <w:rPr>
                <w:rFonts w:ascii="Times New Roman" w:hAnsi="Times New Roman"/>
                <w:sz w:val="20"/>
                <w:szCs w:val="20"/>
                <w:lang w:val="ru-RU"/>
              </w:rPr>
              <w:t>встр</w:t>
            </w:r>
            <w:proofErr w:type="spellEnd"/>
            <w:r w:rsidRPr="0018738F">
              <w:rPr>
                <w:rFonts w:ascii="Times New Roman" w:hAnsi="Times New Roman"/>
                <w:sz w:val="20"/>
                <w:szCs w:val="20"/>
                <w:lang w:val="ru-RU"/>
              </w:rPr>
              <w:t>. полосу)</w:t>
            </w:r>
          </w:p>
        </w:tc>
        <w:tc>
          <w:tcPr>
            <w:tcW w:w="851" w:type="dxa"/>
            <w:vAlign w:val="center"/>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888</w:t>
            </w:r>
          </w:p>
        </w:tc>
        <w:tc>
          <w:tcPr>
            <w:tcW w:w="850" w:type="dxa"/>
            <w:vAlign w:val="center"/>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867</w:t>
            </w:r>
          </w:p>
        </w:tc>
        <w:tc>
          <w:tcPr>
            <w:tcW w:w="709" w:type="dxa"/>
            <w:vAlign w:val="bottom"/>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+21</w:t>
            </w:r>
          </w:p>
        </w:tc>
        <w:tc>
          <w:tcPr>
            <w:tcW w:w="810" w:type="dxa"/>
            <w:vAlign w:val="bottom"/>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+2,4</w:t>
            </w:r>
          </w:p>
        </w:tc>
      </w:tr>
      <w:tr w:rsidR="002E260A" w:rsidRPr="008563DD" w:rsidTr="00781876">
        <w:trPr>
          <w:jc w:val="center"/>
        </w:trPr>
        <w:tc>
          <w:tcPr>
            <w:tcW w:w="672" w:type="dxa"/>
            <w:vMerge/>
            <w:vAlign w:val="center"/>
          </w:tcPr>
          <w:p w:rsidR="002E260A" w:rsidRPr="008563DD" w:rsidRDefault="002E260A" w:rsidP="002E260A">
            <w:pPr>
              <w:pStyle w:val="a7"/>
              <w:jc w:val="both"/>
              <w:rPr>
                <w:rFonts w:ascii="Times New Roman" w:hAnsi="Times New Roman"/>
                <w:sz w:val="20"/>
                <w:szCs w:val="20"/>
              </w:rPr>
            </w:pPr>
          </w:p>
        </w:tc>
        <w:tc>
          <w:tcPr>
            <w:tcW w:w="5670" w:type="dxa"/>
            <w:vAlign w:val="bottom"/>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 xml:space="preserve">по ст. 12.18 </w:t>
            </w:r>
            <w:proofErr w:type="spellStart"/>
            <w:r w:rsidRPr="0018738F">
              <w:rPr>
                <w:rFonts w:ascii="Times New Roman" w:hAnsi="Times New Roman"/>
                <w:sz w:val="20"/>
                <w:szCs w:val="20"/>
                <w:lang w:val="ru-RU"/>
              </w:rPr>
              <w:t>КоАП</w:t>
            </w:r>
            <w:proofErr w:type="spellEnd"/>
            <w:r w:rsidRPr="0018738F">
              <w:rPr>
                <w:rFonts w:ascii="Times New Roman" w:hAnsi="Times New Roman"/>
                <w:sz w:val="20"/>
                <w:szCs w:val="20"/>
                <w:lang w:val="ru-RU"/>
              </w:rPr>
              <w:t xml:space="preserve"> РФ (</w:t>
            </w:r>
            <w:proofErr w:type="spellStart"/>
            <w:r w:rsidRPr="0018738F">
              <w:rPr>
                <w:rFonts w:ascii="Times New Roman" w:hAnsi="Times New Roman"/>
                <w:sz w:val="20"/>
                <w:szCs w:val="20"/>
                <w:lang w:val="ru-RU"/>
              </w:rPr>
              <w:t>непредост</w:t>
            </w:r>
            <w:proofErr w:type="spellEnd"/>
            <w:r w:rsidRPr="0018738F">
              <w:rPr>
                <w:rFonts w:ascii="Times New Roman" w:hAnsi="Times New Roman"/>
                <w:sz w:val="20"/>
                <w:szCs w:val="20"/>
                <w:lang w:val="ru-RU"/>
              </w:rPr>
              <w:t>. преимущ. пешеходам)</w:t>
            </w:r>
          </w:p>
        </w:tc>
        <w:tc>
          <w:tcPr>
            <w:tcW w:w="851" w:type="dxa"/>
            <w:vAlign w:val="center"/>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3036</w:t>
            </w:r>
          </w:p>
        </w:tc>
        <w:tc>
          <w:tcPr>
            <w:tcW w:w="850" w:type="dxa"/>
            <w:vAlign w:val="center"/>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2914</w:t>
            </w:r>
          </w:p>
        </w:tc>
        <w:tc>
          <w:tcPr>
            <w:tcW w:w="709" w:type="dxa"/>
            <w:vAlign w:val="bottom"/>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+122</w:t>
            </w:r>
          </w:p>
        </w:tc>
        <w:tc>
          <w:tcPr>
            <w:tcW w:w="810" w:type="dxa"/>
            <w:vAlign w:val="bottom"/>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+4,2</w:t>
            </w:r>
          </w:p>
        </w:tc>
      </w:tr>
      <w:tr w:rsidR="002E260A" w:rsidRPr="008563DD" w:rsidTr="00781876">
        <w:trPr>
          <w:jc w:val="center"/>
        </w:trPr>
        <w:tc>
          <w:tcPr>
            <w:tcW w:w="672" w:type="dxa"/>
            <w:vMerge/>
            <w:vAlign w:val="center"/>
          </w:tcPr>
          <w:p w:rsidR="002E260A" w:rsidRPr="008563DD" w:rsidRDefault="002E260A" w:rsidP="002E260A">
            <w:pPr>
              <w:pStyle w:val="a7"/>
              <w:jc w:val="both"/>
              <w:rPr>
                <w:rFonts w:ascii="Times New Roman" w:hAnsi="Times New Roman"/>
                <w:sz w:val="20"/>
                <w:szCs w:val="20"/>
              </w:rPr>
            </w:pPr>
          </w:p>
        </w:tc>
        <w:tc>
          <w:tcPr>
            <w:tcW w:w="5670" w:type="dxa"/>
            <w:vAlign w:val="bottom"/>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нарушение правил перевозки людей</w:t>
            </w:r>
          </w:p>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 xml:space="preserve"> (ст. 12.23 КоАП РФ)</w:t>
            </w:r>
          </w:p>
        </w:tc>
        <w:tc>
          <w:tcPr>
            <w:tcW w:w="851" w:type="dxa"/>
            <w:vAlign w:val="center"/>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902</w:t>
            </w:r>
          </w:p>
        </w:tc>
        <w:tc>
          <w:tcPr>
            <w:tcW w:w="850" w:type="dxa"/>
            <w:vAlign w:val="center"/>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835</w:t>
            </w:r>
          </w:p>
        </w:tc>
        <w:tc>
          <w:tcPr>
            <w:tcW w:w="709" w:type="dxa"/>
            <w:vAlign w:val="center"/>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+67</w:t>
            </w:r>
          </w:p>
        </w:tc>
        <w:tc>
          <w:tcPr>
            <w:tcW w:w="810" w:type="dxa"/>
            <w:vAlign w:val="center"/>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+8,0</w:t>
            </w:r>
          </w:p>
        </w:tc>
      </w:tr>
      <w:tr w:rsidR="002E260A" w:rsidRPr="008563DD" w:rsidTr="00781876">
        <w:trPr>
          <w:jc w:val="center"/>
        </w:trPr>
        <w:tc>
          <w:tcPr>
            <w:tcW w:w="672" w:type="dxa"/>
            <w:vMerge/>
            <w:vAlign w:val="center"/>
          </w:tcPr>
          <w:p w:rsidR="002E260A" w:rsidRPr="008563DD" w:rsidRDefault="002E260A" w:rsidP="002E260A">
            <w:pPr>
              <w:pStyle w:val="a7"/>
              <w:jc w:val="both"/>
              <w:rPr>
                <w:rFonts w:ascii="Times New Roman" w:hAnsi="Times New Roman"/>
                <w:sz w:val="20"/>
                <w:szCs w:val="20"/>
              </w:rPr>
            </w:pPr>
          </w:p>
        </w:tc>
        <w:tc>
          <w:tcPr>
            <w:tcW w:w="5670" w:type="dxa"/>
            <w:vAlign w:val="bottom"/>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в  т. ч. детей (12.23 ч. 3 КоАП РФ)</w:t>
            </w:r>
          </w:p>
        </w:tc>
        <w:tc>
          <w:tcPr>
            <w:tcW w:w="851" w:type="dxa"/>
            <w:vAlign w:val="center"/>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885</w:t>
            </w:r>
          </w:p>
        </w:tc>
        <w:tc>
          <w:tcPr>
            <w:tcW w:w="850" w:type="dxa"/>
            <w:vAlign w:val="center"/>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818</w:t>
            </w:r>
          </w:p>
        </w:tc>
        <w:tc>
          <w:tcPr>
            <w:tcW w:w="709" w:type="dxa"/>
            <w:vAlign w:val="center"/>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+67</w:t>
            </w:r>
          </w:p>
        </w:tc>
        <w:tc>
          <w:tcPr>
            <w:tcW w:w="810" w:type="dxa"/>
            <w:vAlign w:val="bottom"/>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+8,2</w:t>
            </w:r>
          </w:p>
        </w:tc>
      </w:tr>
      <w:tr w:rsidR="002E260A" w:rsidRPr="008563DD" w:rsidTr="00781876">
        <w:trPr>
          <w:jc w:val="center"/>
        </w:trPr>
        <w:tc>
          <w:tcPr>
            <w:tcW w:w="6342" w:type="dxa"/>
            <w:gridSpan w:val="2"/>
            <w:vAlign w:val="center"/>
          </w:tcPr>
          <w:p w:rsidR="002E260A" w:rsidRPr="008563DD" w:rsidRDefault="002E260A" w:rsidP="002E260A">
            <w:pPr>
              <w:pStyle w:val="a7"/>
              <w:jc w:val="both"/>
              <w:rPr>
                <w:rFonts w:ascii="Times New Roman" w:hAnsi="Times New Roman"/>
                <w:sz w:val="20"/>
                <w:szCs w:val="20"/>
              </w:rPr>
            </w:pPr>
            <w:proofErr w:type="spellStart"/>
            <w:r w:rsidRPr="008563DD">
              <w:rPr>
                <w:rFonts w:ascii="Times New Roman" w:hAnsi="Times New Roman"/>
                <w:sz w:val="20"/>
                <w:szCs w:val="20"/>
              </w:rPr>
              <w:t>нарушений</w:t>
            </w:r>
            <w:proofErr w:type="spellEnd"/>
            <w:r w:rsidRPr="008563DD">
              <w:rPr>
                <w:rFonts w:ascii="Times New Roman" w:hAnsi="Times New Roman"/>
                <w:sz w:val="20"/>
                <w:szCs w:val="20"/>
              </w:rPr>
              <w:t xml:space="preserve"> ПДД  </w:t>
            </w:r>
            <w:proofErr w:type="spellStart"/>
            <w:r w:rsidRPr="008563DD">
              <w:rPr>
                <w:rFonts w:ascii="Times New Roman" w:hAnsi="Times New Roman"/>
                <w:sz w:val="20"/>
                <w:szCs w:val="20"/>
              </w:rPr>
              <w:t>пешеходами</w:t>
            </w:r>
            <w:proofErr w:type="spellEnd"/>
          </w:p>
        </w:tc>
        <w:tc>
          <w:tcPr>
            <w:tcW w:w="851" w:type="dxa"/>
            <w:vAlign w:val="bottom"/>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4767</w:t>
            </w:r>
          </w:p>
        </w:tc>
        <w:tc>
          <w:tcPr>
            <w:tcW w:w="850" w:type="dxa"/>
            <w:vAlign w:val="bottom"/>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4734</w:t>
            </w:r>
          </w:p>
        </w:tc>
        <w:tc>
          <w:tcPr>
            <w:tcW w:w="709" w:type="dxa"/>
            <w:vAlign w:val="bottom"/>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+33</w:t>
            </w:r>
          </w:p>
        </w:tc>
        <w:tc>
          <w:tcPr>
            <w:tcW w:w="810" w:type="dxa"/>
            <w:vAlign w:val="bottom"/>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+0,7</w:t>
            </w:r>
          </w:p>
        </w:tc>
      </w:tr>
      <w:tr w:rsidR="002E260A" w:rsidRPr="008563DD" w:rsidTr="00781876">
        <w:trPr>
          <w:jc w:val="center"/>
        </w:trPr>
        <w:tc>
          <w:tcPr>
            <w:tcW w:w="6342" w:type="dxa"/>
            <w:gridSpan w:val="2"/>
            <w:vAlign w:val="center"/>
          </w:tcPr>
          <w:p w:rsidR="002E260A" w:rsidRPr="008563DD" w:rsidRDefault="002E260A" w:rsidP="002E260A">
            <w:pPr>
              <w:pStyle w:val="a7"/>
              <w:jc w:val="both"/>
              <w:rPr>
                <w:rFonts w:ascii="Times New Roman" w:hAnsi="Times New Roman"/>
                <w:sz w:val="20"/>
                <w:szCs w:val="20"/>
              </w:rPr>
            </w:pPr>
            <w:proofErr w:type="spellStart"/>
            <w:r w:rsidRPr="008563DD">
              <w:rPr>
                <w:rFonts w:ascii="Times New Roman" w:hAnsi="Times New Roman"/>
                <w:sz w:val="20"/>
                <w:szCs w:val="20"/>
              </w:rPr>
              <w:t>нарушений</w:t>
            </w:r>
            <w:proofErr w:type="spellEnd"/>
            <w:r w:rsidRPr="008563DD">
              <w:rPr>
                <w:rFonts w:ascii="Times New Roman" w:hAnsi="Times New Roman"/>
                <w:sz w:val="20"/>
                <w:szCs w:val="20"/>
              </w:rPr>
              <w:t xml:space="preserve"> ПДД  </w:t>
            </w:r>
            <w:proofErr w:type="spellStart"/>
            <w:r w:rsidRPr="008563DD">
              <w:rPr>
                <w:rFonts w:ascii="Times New Roman" w:hAnsi="Times New Roman"/>
                <w:sz w:val="20"/>
                <w:szCs w:val="20"/>
              </w:rPr>
              <w:t>пассажирами</w:t>
            </w:r>
            <w:proofErr w:type="spellEnd"/>
          </w:p>
        </w:tc>
        <w:tc>
          <w:tcPr>
            <w:tcW w:w="851" w:type="dxa"/>
            <w:vAlign w:val="bottom"/>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5</w:t>
            </w:r>
          </w:p>
        </w:tc>
        <w:tc>
          <w:tcPr>
            <w:tcW w:w="850" w:type="dxa"/>
            <w:vAlign w:val="bottom"/>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0</w:t>
            </w:r>
          </w:p>
        </w:tc>
        <w:tc>
          <w:tcPr>
            <w:tcW w:w="709" w:type="dxa"/>
            <w:vAlign w:val="bottom"/>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+5</w:t>
            </w:r>
          </w:p>
        </w:tc>
        <w:tc>
          <w:tcPr>
            <w:tcW w:w="810" w:type="dxa"/>
            <w:vAlign w:val="bottom"/>
          </w:tcPr>
          <w:p w:rsidR="002E260A" w:rsidRPr="008563DD" w:rsidRDefault="002E260A" w:rsidP="002E260A">
            <w:pPr>
              <w:pStyle w:val="a7"/>
              <w:jc w:val="both"/>
              <w:rPr>
                <w:rFonts w:ascii="Times New Roman" w:hAnsi="Times New Roman"/>
                <w:sz w:val="20"/>
                <w:szCs w:val="20"/>
              </w:rPr>
            </w:pPr>
            <w:r w:rsidRPr="008563DD">
              <w:rPr>
                <w:rFonts w:ascii="Times New Roman" w:hAnsi="Times New Roman"/>
                <w:sz w:val="20"/>
                <w:szCs w:val="20"/>
              </w:rPr>
              <w:t>-</w:t>
            </w:r>
          </w:p>
        </w:tc>
      </w:tr>
    </w:tbl>
    <w:p w:rsidR="002E260A" w:rsidRPr="002E260A" w:rsidRDefault="002E260A" w:rsidP="002E260A">
      <w:pPr>
        <w:pStyle w:val="a7"/>
        <w:jc w:val="both"/>
        <w:rPr>
          <w:rFonts w:ascii="Times New Roman" w:hAnsi="Times New Roman"/>
          <w:sz w:val="28"/>
          <w:szCs w:val="28"/>
        </w:rPr>
      </w:pP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Личным составом ведется работа по линии охраны общественного порядка и выявлению лиц, совершивших преступления. Ежедневно, на инструктажах личного состава наряды нацеливаются на работу по указанным направлениям. Так за 12 месяцев текущего года при участии сотрудников ОГИБДД УМВД России задержано 247 (+11) лиц по подозрению в совершении преступлений. Выявлено 151 (+6) преступлений. </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Выявлено 187 (+9) ед. автотранспорта, находящегося в розыске, в том числе 54 (+1) ранее похищенных т/с. Всего за 12 месяцев 2018 года зарегистрировано 118 (-17) фактов краж и угонов автотранспорта на </w:t>
      </w:r>
      <w:r w:rsidRPr="0018738F">
        <w:rPr>
          <w:rFonts w:ascii="Times New Roman" w:hAnsi="Times New Roman"/>
          <w:sz w:val="28"/>
          <w:szCs w:val="28"/>
          <w:lang w:val="ru-RU"/>
        </w:rPr>
        <w:lastRenderedPageBreak/>
        <w:t xml:space="preserve">территории Гатчинского района (угонов – 16 (0), 102 (-17) кражи). Из них личным составом ОГИБДД обнаружено 16 (-10) транспортных средств. Нарядами ОР ДПС ГИБДД УМВД России задержано 74 (+28) лица за совершение административного правонарушения по линии ООП (кроме ПДД РФ). </w:t>
      </w:r>
    </w:p>
    <w:p w:rsidR="002E260A" w:rsidRPr="0018738F" w:rsidRDefault="002E260A" w:rsidP="002E260A">
      <w:pPr>
        <w:pStyle w:val="a7"/>
        <w:jc w:val="both"/>
        <w:rPr>
          <w:rFonts w:ascii="Times New Roman" w:hAnsi="Times New Roman"/>
          <w:color w:val="FF0000"/>
          <w:sz w:val="28"/>
          <w:szCs w:val="28"/>
          <w:u w:val="single"/>
          <w:lang w:val="ru-RU"/>
        </w:rPr>
      </w:pP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Результаты деятельности направления по розыску за 12 месяцев 2018 г.</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2268"/>
        <w:gridCol w:w="1276"/>
        <w:gridCol w:w="1134"/>
        <w:gridCol w:w="1275"/>
        <w:gridCol w:w="1276"/>
      </w:tblGrid>
      <w:tr w:rsidR="002E260A" w:rsidRPr="002E260A" w:rsidTr="00781876">
        <w:trPr>
          <w:cantSplit/>
          <w:trHeight w:val="379"/>
        </w:trPr>
        <w:tc>
          <w:tcPr>
            <w:tcW w:w="4928" w:type="dxa"/>
            <w:gridSpan w:val="2"/>
          </w:tcPr>
          <w:p w:rsidR="002E260A" w:rsidRPr="0018738F" w:rsidRDefault="002E260A" w:rsidP="002E260A">
            <w:pPr>
              <w:pStyle w:val="a7"/>
              <w:jc w:val="both"/>
              <w:rPr>
                <w:rFonts w:ascii="Times New Roman" w:hAnsi="Times New Roman"/>
                <w:sz w:val="20"/>
                <w:szCs w:val="20"/>
                <w:lang w:val="ru-RU"/>
              </w:rPr>
            </w:pPr>
          </w:p>
        </w:tc>
        <w:tc>
          <w:tcPr>
            <w:tcW w:w="1276"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2018</w:t>
            </w:r>
          </w:p>
        </w:tc>
        <w:tc>
          <w:tcPr>
            <w:tcW w:w="1134"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2017</w:t>
            </w:r>
          </w:p>
        </w:tc>
        <w:tc>
          <w:tcPr>
            <w:tcW w:w="1275"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w:t>
            </w:r>
          </w:p>
        </w:tc>
        <w:tc>
          <w:tcPr>
            <w:tcW w:w="1276"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w:t>
            </w:r>
          </w:p>
        </w:tc>
      </w:tr>
      <w:tr w:rsidR="002E260A" w:rsidRPr="002E260A" w:rsidTr="00781876">
        <w:trPr>
          <w:cantSplit/>
        </w:trPr>
        <w:tc>
          <w:tcPr>
            <w:tcW w:w="4928" w:type="dxa"/>
            <w:gridSpan w:val="2"/>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Всего ДТП со скрывшимися участниками</w:t>
            </w:r>
          </w:p>
        </w:tc>
        <w:tc>
          <w:tcPr>
            <w:tcW w:w="1276" w:type="dxa"/>
            <w:vAlign w:val="bottom"/>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428</w:t>
            </w:r>
          </w:p>
        </w:tc>
        <w:tc>
          <w:tcPr>
            <w:tcW w:w="1134" w:type="dxa"/>
            <w:vAlign w:val="bottom"/>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460</w:t>
            </w:r>
          </w:p>
        </w:tc>
        <w:tc>
          <w:tcPr>
            <w:tcW w:w="1275" w:type="dxa"/>
            <w:vAlign w:val="bottom"/>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-32</w:t>
            </w:r>
          </w:p>
        </w:tc>
        <w:tc>
          <w:tcPr>
            <w:tcW w:w="1276" w:type="dxa"/>
            <w:vAlign w:val="bottom"/>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-7,0</w:t>
            </w:r>
          </w:p>
        </w:tc>
      </w:tr>
      <w:tr w:rsidR="002E260A" w:rsidRPr="002E260A" w:rsidTr="00781876">
        <w:trPr>
          <w:cantSplit/>
        </w:trPr>
        <w:tc>
          <w:tcPr>
            <w:tcW w:w="4928" w:type="dxa"/>
            <w:gridSpan w:val="2"/>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в том числе учетных (с пострадавшими)</w:t>
            </w:r>
          </w:p>
        </w:tc>
        <w:tc>
          <w:tcPr>
            <w:tcW w:w="1276" w:type="dxa"/>
            <w:vAlign w:val="bottom"/>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44</w:t>
            </w:r>
          </w:p>
        </w:tc>
        <w:tc>
          <w:tcPr>
            <w:tcW w:w="1134" w:type="dxa"/>
            <w:vAlign w:val="bottom"/>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36</w:t>
            </w:r>
          </w:p>
        </w:tc>
        <w:tc>
          <w:tcPr>
            <w:tcW w:w="1275" w:type="dxa"/>
            <w:vAlign w:val="bottom"/>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+8</w:t>
            </w:r>
          </w:p>
        </w:tc>
        <w:tc>
          <w:tcPr>
            <w:tcW w:w="1276" w:type="dxa"/>
            <w:vAlign w:val="bottom"/>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+22,2</w:t>
            </w:r>
          </w:p>
        </w:tc>
      </w:tr>
      <w:tr w:rsidR="002E260A" w:rsidRPr="002E260A" w:rsidTr="00781876">
        <w:trPr>
          <w:cantSplit/>
        </w:trPr>
        <w:tc>
          <w:tcPr>
            <w:tcW w:w="4928" w:type="dxa"/>
            <w:gridSpan w:val="2"/>
          </w:tcPr>
          <w:p w:rsidR="002E260A" w:rsidRPr="002E260A" w:rsidRDefault="002E260A" w:rsidP="002E260A">
            <w:pPr>
              <w:pStyle w:val="a7"/>
              <w:jc w:val="both"/>
              <w:rPr>
                <w:rFonts w:ascii="Times New Roman" w:hAnsi="Times New Roman"/>
                <w:sz w:val="20"/>
                <w:szCs w:val="20"/>
              </w:rPr>
            </w:pPr>
            <w:proofErr w:type="spellStart"/>
            <w:r w:rsidRPr="002E260A">
              <w:rPr>
                <w:rFonts w:ascii="Times New Roman" w:hAnsi="Times New Roman"/>
                <w:sz w:val="20"/>
                <w:szCs w:val="20"/>
              </w:rPr>
              <w:t>Установленоводителей</w:t>
            </w:r>
            <w:proofErr w:type="spellEnd"/>
          </w:p>
        </w:tc>
        <w:tc>
          <w:tcPr>
            <w:tcW w:w="1276" w:type="dxa"/>
            <w:vAlign w:val="bottom"/>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105</w:t>
            </w:r>
          </w:p>
        </w:tc>
        <w:tc>
          <w:tcPr>
            <w:tcW w:w="1134" w:type="dxa"/>
            <w:vAlign w:val="bottom"/>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118</w:t>
            </w:r>
          </w:p>
        </w:tc>
        <w:tc>
          <w:tcPr>
            <w:tcW w:w="1275" w:type="dxa"/>
            <w:vAlign w:val="bottom"/>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-13</w:t>
            </w:r>
          </w:p>
        </w:tc>
        <w:tc>
          <w:tcPr>
            <w:tcW w:w="1276" w:type="dxa"/>
            <w:vAlign w:val="bottom"/>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-11,0</w:t>
            </w:r>
          </w:p>
        </w:tc>
      </w:tr>
      <w:tr w:rsidR="002E260A" w:rsidRPr="002E260A" w:rsidTr="00781876">
        <w:trPr>
          <w:cantSplit/>
        </w:trPr>
        <w:tc>
          <w:tcPr>
            <w:tcW w:w="4928" w:type="dxa"/>
            <w:gridSpan w:val="2"/>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в том числе учетных (с пострадавшими)</w:t>
            </w:r>
          </w:p>
        </w:tc>
        <w:tc>
          <w:tcPr>
            <w:tcW w:w="1276" w:type="dxa"/>
            <w:vAlign w:val="bottom"/>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29</w:t>
            </w:r>
          </w:p>
        </w:tc>
        <w:tc>
          <w:tcPr>
            <w:tcW w:w="1134" w:type="dxa"/>
            <w:vAlign w:val="bottom"/>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14</w:t>
            </w:r>
          </w:p>
        </w:tc>
        <w:tc>
          <w:tcPr>
            <w:tcW w:w="1275" w:type="dxa"/>
            <w:vAlign w:val="bottom"/>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+15</w:t>
            </w:r>
          </w:p>
        </w:tc>
        <w:tc>
          <w:tcPr>
            <w:tcW w:w="1276" w:type="dxa"/>
            <w:vAlign w:val="bottom"/>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+107,1</w:t>
            </w:r>
          </w:p>
        </w:tc>
      </w:tr>
      <w:tr w:rsidR="002E260A" w:rsidRPr="002E260A" w:rsidTr="00781876">
        <w:trPr>
          <w:cantSplit/>
        </w:trPr>
        <w:tc>
          <w:tcPr>
            <w:tcW w:w="2660" w:type="dxa"/>
            <w:vMerge w:val="restart"/>
            <w:vAlign w:val="center"/>
          </w:tcPr>
          <w:p w:rsidR="002E260A" w:rsidRPr="002E260A" w:rsidRDefault="002E260A" w:rsidP="002E260A">
            <w:pPr>
              <w:pStyle w:val="a7"/>
              <w:jc w:val="both"/>
              <w:rPr>
                <w:rFonts w:ascii="Times New Roman" w:hAnsi="Times New Roman"/>
                <w:sz w:val="20"/>
                <w:szCs w:val="20"/>
              </w:rPr>
            </w:pPr>
            <w:proofErr w:type="spellStart"/>
            <w:r w:rsidRPr="002E260A">
              <w:rPr>
                <w:rFonts w:ascii="Times New Roman" w:hAnsi="Times New Roman"/>
                <w:sz w:val="20"/>
                <w:szCs w:val="20"/>
              </w:rPr>
              <w:t>Раскрываемость</w:t>
            </w:r>
            <w:proofErr w:type="spellEnd"/>
            <w:r w:rsidRPr="002E260A">
              <w:rPr>
                <w:rFonts w:ascii="Times New Roman" w:hAnsi="Times New Roman"/>
                <w:sz w:val="20"/>
                <w:szCs w:val="20"/>
              </w:rPr>
              <w:t>, %</w:t>
            </w:r>
          </w:p>
        </w:tc>
        <w:tc>
          <w:tcPr>
            <w:tcW w:w="2268" w:type="dxa"/>
          </w:tcPr>
          <w:p w:rsidR="002E260A" w:rsidRPr="002E260A" w:rsidRDefault="002E260A" w:rsidP="002E260A">
            <w:pPr>
              <w:pStyle w:val="a7"/>
              <w:jc w:val="both"/>
              <w:rPr>
                <w:rFonts w:ascii="Times New Roman" w:hAnsi="Times New Roman"/>
                <w:sz w:val="20"/>
                <w:szCs w:val="20"/>
              </w:rPr>
            </w:pPr>
            <w:proofErr w:type="spellStart"/>
            <w:r w:rsidRPr="002E260A">
              <w:rPr>
                <w:rFonts w:ascii="Times New Roman" w:hAnsi="Times New Roman"/>
                <w:sz w:val="20"/>
                <w:szCs w:val="20"/>
              </w:rPr>
              <w:t>Общая</w:t>
            </w:r>
            <w:proofErr w:type="spellEnd"/>
          </w:p>
        </w:tc>
        <w:tc>
          <w:tcPr>
            <w:tcW w:w="1276" w:type="dxa"/>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24,5</w:t>
            </w:r>
          </w:p>
        </w:tc>
        <w:tc>
          <w:tcPr>
            <w:tcW w:w="1134" w:type="dxa"/>
            <w:vAlign w:val="bottom"/>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25,7</w:t>
            </w:r>
          </w:p>
        </w:tc>
        <w:tc>
          <w:tcPr>
            <w:tcW w:w="1275" w:type="dxa"/>
            <w:vAlign w:val="bottom"/>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-1,2</w:t>
            </w:r>
          </w:p>
        </w:tc>
        <w:tc>
          <w:tcPr>
            <w:tcW w:w="1276" w:type="dxa"/>
            <w:vAlign w:val="bottom"/>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-4,7</w:t>
            </w:r>
          </w:p>
        </w:tc>
      </w:tr>
      <w:tr w:rsidR="002E260A" w:rsidRPr="002E260A" w:rsidTr="00781876">
        <w:trPr>
          <w:cantSplit/>
        </w:trPr>
        <w:tc>
          <w:tcPr>
            <w:tcW w:w="2660" w:type="dxa"/>
            <w:vMerge/>
          </w:tcPr>
          <w:p w:rsidR="002E260A" w:rsidRPr="002E260A" w:rsidRDefault="002E260A" w:rsidP="002E260A">
            <w:pPr>
              <w:pStyle w:val="a7"/>
              <w:jc w:val="both"/>
              <w:rPr>
                <w:rFonts w:ascii="Times New Roman" w:hAnsi="Times New Roman"/>
                <w:sz w:val="20"/>
                <w:szCs w:val="20"/>
              </w:rPr>
            </w:pPr>
          </w:p>
        </w:tc>
        <w:tc>
          <w:tcPr>
            <w:tcW w:w="2268" w:type="dxa"/>
          </w:tcPr>
          <w:p w:rsidR="002E260A" w:rsidRPr="002E260A" w:rsidRDefault="002E260A" w:rsidP="002E260A">
            <w:pPr>
              <w:pStyle w:val="a7"/>
              <w:jc w:val="both"/>
              <w:rPr>
                <w:rFonts w:ascii="Times New Roman" w:hAnsi="Times New Roman"/>
                <w:sz w:val="20"/>
                <w:szCs w:val="20"/>
              </w:rPr>
            </w:pPr>
            <w:proofErr w:type="spellStart"/>
            <w:r w:rsidRPr="002E260A">
              <w:rPr>
                <w:rFonts w:ascii="Times New Roman" w:hAnsi="Times New Roman"/>
                <w:sz w:val="20"/>
                <w:szCs w:val="20"/>
              </w:rPr>
              <w:t>Учетных</w:t>
            </w:r>
            <w:proofErr w:type="spellEnd"/>
          </w:p>
        </w:tc>
        <w:tc>
          <w:tcPr>
            <w:tcW w:w="1276" w:type="dxa"/>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65,9</w:t>
            </w:r>
          </w:p>
        </w:tc>
        <w:tc>
          <w:tcPr>
            <w:tcW w:w="1134" w:type="dxa"/>
            <w:vAlign w:val="bottom"/>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38,9</w:t>
            </w:r>
          </w:p>
        </w:tc>
        <w:tc>
          <w:tcPr>
            <w:tcW w:w="1275" w:type="dxa"/>
            <w:vAlign w:val="bottom"/>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+27,0</w:t>
            </w:r>
          </w:p>
        </w:tc>
        <w:tc>
          <w:tcPr>
            <w:tcW w:w="1276" w:type="dxa"/>
            <w:vAlign w:val="bottom"/>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+69,4</w:t>
            </w:r>
          </w:p>
        </w:tc>
      </w:tr>
    </w:tbl>
    <w:p w:rsidR="002E260A" w:rsidRPr="002E260A"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Участие сотрудников ОГИБДД УМВД в раскрытии преступлений на обслуживаемой территории за </w:t>
      </w:r>
      <w:r w:rsidRPr="002E260A">
        <w:rPr>
          <w:rFonts w:ascii="Times New Roman" w:hAnsi="Times New Roman"/>
          <w:sz w:val="28"/>
          <w:szCs w:val="28"/>
          <w:lang w:val="ru-RU"/>
        </w:rPr>
        <w:t>12 месяцев 2018</w:t>
      </w:r>
      <w:r w:rsidRPr="0018738F">
        <w:rPr>
          <w:rFonts w:ascii="Times New Roman" w:hAnsi="Times New Roman"/>
          <w:sz w:val="28"/>
          <w:szCs w:val="28"/>
          <w:lang w:val="ru-RU"/>
        </w:rPr>
        <w:t xml:space="preserve"> года </w:t>
      </w:r>
    </w:p>
    <w:p w:rsidR="002E260A" w:rsidRPr="002E260A" w:rsidRDefault="002E260A" w:rsidP="002E260A">
      <w:pPr>
        <w:pStyle w:val="a7"/>
        <w:jc w:val="both"/>
        <w:rPr>
          <w:rFonts w:ascii="Times New Roman" w:hAnsi="Times New Roman"/>
          <w:sz w:val="28"/>
          <w:szCs w:val="28"/>
          <w:lang w:val="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44"/>
        <w:gridCol w:w="382"/>
        <w:gridCol w:w="283"/>
        <w:gridCol w:w="3544"/>
        <w:gridCol w:w="1273"/>
        <w:gridCol w:w="1136"/>
        <w:gridCol w:w="851"/>
        <w:gridCol w:w="992"/>
      </w:tblGrid>
      <w:tr w:rsidR="002E260A" w:rsidRPr="002E260A" w:rsidTr="00781876">
        <w:tc>
          <w:tcPr>
            <w:tcW w:w="5495" w:type="dxa"/>
            <w:gridSpan w:val="5"/>
            <w:tcBorders>
              <w:top w:val="single" w:sz="4" w:space="0" w:color="auto"/>
            </w:tcBorders>
          </w:tcPr>
          <w:p w:rsidR="002E260A" w:rsidRPr="0018738F" w:rsidRDefault="002E260A" w:rsidP="002E260A">
            <w:pPr>
              <w:pStyle w:val="a7"/>
              <w:jc w:val="both"/>
              <w:rPr>
                <w:rFonts w:ascii="Times New Roman" w:hAnsi="Times New Roman"/>
                <w:sz w:val="20"/>
                <w:szCs w:val="20"/>
                <w:lang w:val="ru-RU"/>
              </w:rPr>
            </w:pPr>
          </w:p>
        </w:tc>
        <w:tc>
          <w:tcPr>
            <w:tcW w:w="1273" w:type="dxa"/>
            <w:tcBorders>
              <w:top w:val="single" w:sz="4" w:space="0" w:color="auto"/>
            </w:tcBorders>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2018</w:t>
            </w:r>
          </w:p>
        </w:tc>
        <w:tc>
          <w:tcPr>
            <w:tcW w:w="1136" w:type="dxa"/>
            <w:tcBorders>
              <w:top w:val="single" w:sz="4" w:space="0" w:color="auto"/>
            </w:tcBorders>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2017</w:t>
            </w:r>
          </w:p>
        </w:tc>
        <w:tc>
          <w:tcPr>
            <w:tcW w:w="851" w:type="dxa"/>
            <w:tcBorders>
              <w:top w:val="single" w:sz="4" w:space="0" w:color="auto"/>
            </w:tcBorders>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w:t>
            </w:r>
          </w:p>
        </w:tc>
        <w:tc>
          <w:tcPr>
            <w:tcW w:w="992" w:type="dxa"/>
            <w:tcBorders>
              <w:top w:val="single" w:sz="4" w:space="0" w:color="auto"/>
            </w:tcBorders>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w:t>
            </w:r>
          </w:p>
        </w:tc>
      </w:tr>
      <w:tr w:rsidR="002E260A" w:rsidRPr="002E260A" w:rsidTr="00781876">
        <w:tc>
          <w:tcPr>
            <w:tcW w:w="5495" w:type="dxa"/>
            <w:gridSpan w:val="5"/>
            <w:tcBorders>
              <w:top w:val="single" w:sz="4" w:space="0" w:color="auto"/>
            </w:tcBorders>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Доставлено в д/ч УМВД (ОП) лиц, подозреваемых в совершении преступления</w:t>
            </w:r>
          </w:p>
        </w:tc>
        <w:tc>
          <w:tcPr>
            <w:tcW w:w="1273" w:type="dxa"/>
            <w:tcBorders>
              <w:top w:val="single" w:sz="4" w:space="0" w:color="auto"/>
            </w:tcBorders>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247</w:t>
            </w:r>
          </w:p>
        </w:tc>
        <w:tc>
          <w:tcPr>
            <w:tcW w:w="1136" w:type="dxa"/>
            <w:tcBorders>
              <w:top w:val="single" w:sz="4" w:space="0" w:color="auto"/>
            </w:tcBorders>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236</w:t>
            </w:r>
          </w:p>
        </w:tc>
        <w:tc>
          <w:tcPr>
            <w:tcW w:w="851" w:type="dxa"/>
            <w:tcBorders>
              <w:top w:val="single" w:sz="4" w:space="0" w:color="auto"/>
            </w:tcBorders>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+11</w:t>
            </w:r>
          </w:p>
        </w:tc>
        <w:tc>
          <w:tcPr>
            <w:tcW w:w="992" w:type="dxa"/>
            <w:tcBorders>
              <w:top w:val="single" w:sz="4" w:space="0" w:color="auto"/>
            </w:tcBorders>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+4,7</w:t>
            </w:r>
          </w:p>
        </w:tc>
      </w:tr>
      <w:tr w:rsidR="002E260A" w:rsidRPr="002E260A" w:rsidTr="00781876">
        <w:tc>
          <w:tcPr>
            <w:tcW w:w="5495" w:type="dxa"/>
            <w:gridSpan w:val="5"/>
            <w:tcBorders>
              <w:top w:val="single" w:sz="4" w:space="0" w:color="auto"/>
            </w:tcBorders>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Выявлено преступлений всего (св. Штаба по ИЦ)</w:t>
            </w:r>
          </w:p>
        </w:tc>
        <w:tc>
          <w:tcPr>
            <w:tcW w:w="1273" w:type="dxa"/>
            <w:tcBorders>
              <w:top w:val="single" w:sz="4" w:space="0" w:color="auto"/>
            </w:tcBorders>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151</w:t>
            </w:r>
          </w:p>
        </w:tc>
        <w:tc>
          <w:tcPr>
            <w:tcW w:w="1136" w:type="dxa"/>
            <w:tcBorders>
              <w:top w:val="single" w:sz="4" w:space="0" w:color="auto"/>
            </w:tcBorders>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145</w:t>
            </w:r>
          </w:p>
        </w:tc>
        <w:tc>
          <w:tcPr>
            <w:tcW w:w="851" w:type="dxa"/>
            <w:tcBorders>
              <w:top w:val="single" w:sz="4" w:space="0" w:color="auto"/>
            </w:tcBorders>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+6</w:t>
            </w:r>
          </w:p>
        </w:tc>
        <w:tc>
          <w:tcPr>
            <w:tcW w:w="992" w:type="dxa"/>
            <w:tcBorders>
              <w:top w:val="single" w:sz="4" w:space="0" w:color="auto"/>
            </w:tcBorders>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+4,1</w:t>
            </w:r>
          </w:p>
        </w:tc>
      </w:tr>
      <w:tr w:rsidR="002E260A" w:rsidRPr="002E260A" w:rsidTr="00781876">
        <w:tc>
          <w:tcPr>
            <w:tcW w:w="5495" w:type="dxa"/>
            <w:gridSpan w:val="5"/>
            <w:tcBorders>
              <w:top w:val="single" w:sz="4" w:space="0" w:color="auto"/>
            </w:tcBorders>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Раскрыто преступлений всего (св. Штаба по ИЦ)</w:t>
            </w:r>
          </w:p>
        </w:tc>
        <w:tc>
          <w:tcPr>
            <w:tcW w:w="1273" w:type="dxa"/>
            <w:tcBorders>
              <w:top w:val="single" w:sz="4" w:space="0" w:color="auto"/>
            </w:tcBorders>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130</w:t>
            </w:r>
          </w:p>
        </w:tc>
        <w:tc>
          <w:tcPr>
            <w:tcW w:w="1136" w:type="dxa"/>
            <w:tcBorders>
              <w:top w:val="single" w:sz="4" w:space="0" w:color="auto"/>
            </w:tcBorders>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129</w:t>
            </w:r>
          </w:p>
        </w:tc>
        <w:tc>
          <w:tcPr>
            <w:tcW w:w="851" w:type="dxa"/>
            <w:tcBorders>
              <w:top w:val="single" w:sz="4" w:space="0" w:color="auto"/>
            </w:tcBorders>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w:t>
            </w:r>
          </w:p>
        </w:tc>
        <w:tc>
          <w:tcPr>
            <w:tcW w:w="992" w:type="dxa"/>
            <w:tcBorders>
              <w:top w:val="single" w:sz="4" w:space="0" w:color="auto"/>
            </w:tcBorders>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+0,8</w:t>
            </w:r>
          </w:p>
        </w:tc>
      </w:tr>
      <w:tr w:rsidR="002E260A" w:rsidRPr="002E260A" w:rsidTr="00781876">
        <w:tc>
          <w:tcPr>
            <w:tcW w:w="5495" w:type="dxa"/>
            <w:gridSpan w:val="5"/>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Задержано лиц, объявленных в розыск</w:t>
            </w:r>
          </w:p>
        </w:tc>
        <w:tc>
          <w:tcPr>
            <w:tcW w:w="1273"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14</w:t>
            </w:r>
          </w:p>
        </w:tc>
        <w:tc>
          <w:tcPr>
            <w:tcW w:w="1136"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12</w:t>
            </w:r>
          </w:p>
        </w:tc>
        <w:tc>
          <w:tcPr>
            <w:tcW w:w="851"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+2</w:t>
            </w:r>
          </w:p>
        </w:tc>
        <w:tc>
          <w:tcPr>
            <w:tcW w:w="992"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+16,7</w:t>
            </w:r>
          </w:p>
        </w:tc>
      </w:tr>
      <w:tr w:rsidR="002E260A" w:rsidRPr="002E260A" w:rsidTr="00781876">
        <w:trPr>
          <w:cantSplit/>
        </w:trPr>
        <w:tc>
          <w:tcPr>
            <w:tcW w:w="5495" w:type="dxa"/>
            <w:gridSpan w:val="5"/>
            <w:vAlign w:val="center"/>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Задержано лиц за нарушение КоАП  (кроме ПДД)</w:t>
            </w:r>
          </w:p>
        </w:tc>
        <w:tc>
          <w:tcPr>
            <w:tcW w:w="1273"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74</w:t>
            </w:r>
          </w:p>
        </w:tc>
        <w:tc>
          <w:tcPr>
            <w:tcW w:w="1136"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46</w:t>
            </w:r>
          </w:p>
        </w:tc>
        <w:tc>
          <w:tcPr>
            <w:tcW w:w="851"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+28</w:t>
            </w:r>
          </w:p>
        </w:tc>
        <w:tc>
          <w:tcPr>
            <w:tcW w:w="992"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+60,9</w:t>
            </w:r>
          </w:p>
        </w:tc>
      </w:tr>
      <w:tr w:rsidR="002E260A" w:rsidRPr="002E260A" w:rsidTr="00781876">
        <w:trPr>
          <w:cantSplit/>
        </w:trPr>
        <w:tc>
          <w:tcPr>
            <w:tcW w:w="1286" w:type="dxa"/>
            <w:gridSpan w:val="2"/>
            <w:vMerge w:val="restart"/>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ИЗЪЯТО</w:t>
            </w:r>
          </w:p>
        </w:tc>
        <w:tc>
          <w:tcPr>
            <w:tcW w:w="4209" w:type="dxa"/>
            <w:gridSpan w:val="3"/>
          </w:tcPr>
          <w:p w:rsidR="002E260A" w:rsidRPr="002E260A" w:rsidRDefault="002E260A" w:rsidP="002E260A">
            <w:pPr>
              <w:pStyle w:val="a7"/>
              <w:jc w:val="both"/>
              <w:rPr>
                <w:rFonts w:ascii="Times New Roman" w:hAnsi="Times New Roman"/>
                <w:sz w:val="20"/>
                <w:szCs w:val="20"/>
              </w:rPr>
            </w:pPr>
            <w:proofErr w:type="spellStart"/>
            <w:r w:rsidRPr="002E260A">
              <w:rPr>
                <w:rFonts w:ascii="Times New Roman" w:hAnsi="Times New Roman"/>
                <w:sz w:val="20"/>
                <w:szCs w:val="20"/>
              </w:rPr>
              <w:t>Оружия</w:t>
            </w:r>
            <w:proofErr w:type="spellEnd"/>
            <w:r w:rsidRPr="002E260A">
              <w:rPr>
                <w:rFonts w:ascii="Times New Roman" w:hAnsi="Times New Roman"/>
                <w:sz w:val="20"/>
                <w:szCs w:val="20"/>
              </w:rPr>
              <w:t xml:space="preserve"> (</w:t>
            </w:r>
            <w:proofErr w:type="spellStart"/>
            <w:r w:rsidRPr="002E260A">
              <w:rPr>
                <w:rFonts w:ascii="Times New Roman" w:hAnsi="Times New Roman"/>
                <w:sz w:val="20"/>
                <w:szCs w:val="20"/>
              </w:rPr>
              <w:t>единиц</w:t>
            </w:r>
            <w:proofErr w:type="spellEnd"/>
            <w:r w:rsidRPr="002E260A">
              <w:rPr>
                <w:rFonts w:ascii="Times New Roman" w:hAnsi="Times New Roman"/>
                <w:sz w:val="20"/>
                <w:szCs w:val="20"/>
              </w:rPr>
              <w:t>)</w:t>
            </w:r>
          </w:p>
        </w:tc>
        <w:tc>
          <w:tcPr>
            <w:tcW w:w="1273"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15</w:t>
            </w:r>
          </w:p>
        </w:tc>
        <w:tc>
          <w:tcPr>
            <w:tcW w:w="1136"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14</w:t>
            </w:r>
          </w:p>
        </w:tc>
        <w:tc>
          <w:tcPr>
            <w:tcW w:w="851"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w:t>
            </w:r>
          </w:p>
        </w:tc>
        <w:tc>
          <w:tcPr>
            <w:tcW w:w="992"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+7,1</w:t>
            </w:r>
          </w:p>
        </w:tc>
      </w:tr>
      <w:tr w:rsidR="002E260A" w:rsidRPr="002E260A" w:rsidTr="00781876">
        <w:trPr>
          <w:cantSplit/>
        </w:trPr>
        <w:tc>
          <w:tcPr>
            <w:tcW w:w="1286" w:type="dxa"/>
            <w:gridSpan w:val="2"/>
            <w:vMerge/>
            <w:vAlign w:val="center"/>
          </w:tcPr>
          <w:p w:rsidR="002E260A" w:rsidRPr="002E260A" w:rsidRDefault="002E260A" w:rsidP="002E260A">
            <w:pPr>
              <w:pStyle w:val="a7"/>
              <w:jc w:val="both"/>
              <w:rPr>
                <w:rFonts w:ascii="Times New Roman" w:hAnsi="Times New Roman"/>
                <w:sz w:val="20"/>
                <w:szCs w:val="20"/>
              </w:rPr>
            </w:pPr>
          </w:p>
        </w:tc>
        <w:tc>
          <w:tcPr>
            <w:tcW w:w="665" w:type="dxa"/>
            <w:gridSpan w:val="2"/>
            <w:vMerge w:val="restart"/>
            <w:textDirection w:val="btL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 xml:space="preserve">В </w:t>
            </w:r>
            <w:proofErr w:type="spellStart"/>
            <w:r w:rsidRPr="002E260A">
              <w:rPr>
                <w:rFonts w:ascii="Times New Roman" w:hAnsi="Times New Roman"/>
                <w:sz w:val="20"/>
                <w:szCs w:val="20"/>
              </w:rPr>
              <w:t>томчисле</w:t>
            </w:r>
            <w:proofErr w:type="spellEnd"/>
          </w:p>
        </w:tc>
        <w:tc>
          <w:tcPr>
            <w:tcW w:w="3544" w:type="dxa"/>
          </w:tcPr>
          <w:p w:rsidR="002E260A" w:rsidRPr="002E260A" w:rsidRDefault="002E260A" w:rsidP="002E260A">
            <w:pPr>
              <w:pStyle w:val="a7"/>
              <w:jc w:val="both"/>
              <w:rPr>
                <w:rFonts w:ascii="Times New Roman" w:hAnsi="Times New Roman"/>
                <w:sz w:val="20"/>
                <w:szCs w:val="20"/>
              </w:rPr>
            </w:pPr>
            <w:proofErr w:type="spellStart"/>
            <w:r w:rsidRPr="002E260A">
              <w:rPr>
                <w:rFonts w:ascii="Times New Roman" w:hAnsi="Times New Roman"/>
                <w:sz w:val="20"/>
                <w:szCs w:val="20"/>
              </w:rPr>
              <w:t>Гладкоствольного</w:t>
            </w:r>
            <w:proofErr w:type="spellEnd"/>
          </w:p>
        </w:tc>
        <w:tc>
          <w:tcPr>
            <w:tcW w:w="1273"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3</w:t>
            </w:r>
          </w:p>
        </w:tc>
        <w:tc>
          <w:tcPr>
            <w:tcW w:w="1136"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8</w:t>
            </w:r>
          </w:p>
        </w:tc>
        <w:tc>
          <w:tcPr>
            <w:tcW w:w="1843" w:type="dxa"/>
            <w:gridSpan w:val="2"/>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-5</w:t>
            </w:r>
          </w:p>
        </w:tc>
      </w:tr>
      <w:tr w:rsidR="002E260A" w:rsidRPr="002E260A" w:rsidTr="00781876">
        <w:trPr>
          <w:cantSplit/>
        </w:trPr>
        <w:tc>
          <w:tcPr>
            <w:tcW w:w="1286" w:type="dxa"/>
            <w:gridSpan w:val="2"/>
            <w:vMerge/>
            <w:vAlign w:val="center"/>
          </w:tcPr>
          <w:p w:rsidR="002E260A" w:rsidRPr="002E260A" w:rsidRDefault="002E260A" w:rsidP="002E260A">
            <w:pPr>
              <w:pStyle w:val="a7"/>
              <w:jc w:val="both"/>
              <w:rPr>
                <w:rFonts w:ascii="Times New Roman" w:hAnsi="Times New Roman"/>
                <w:sz w:val="20"/>
                <w:szCs w:val="20"/>
              </w:rPr>
            </w:pPr>
          </w:p>
        </w:tc>
        <w:tc>
          <w:tcPr>
            <w:tcW w:w="665" w:type="dxa"/>
            <w:gridSpan w:val="2"/>
            <w:vMerge/>
          </w:tcPr>
          <w:p w:rsidR="002E260A" w:rsidRPr="002E260A" w:rsidRDefault="002E260A" w:rsidP="002E260A">
            <w:pPr>
              <w:pStyle w:val="a7"/>
              <w:jc w:val="both"/>
              <w:rPr>
                <w:rFonts w:ascii="Times New Roman" w:hAnsi="Times New Roman"/>
                <w:sz w:val="20"/>
                <w:szCs w:val="20"/>
              </w:rPr>
            </w:pPr>
          </w:p>
        </w:tc>
        <w:tc>
          <w:tcPr>
            <w:tcW w:w="3544" w:type="dxa"/>
          </w:tcPr>
          <w:p w:rsidR="002E260A" w:rsidRPr="002E260A" w:rsidRDefault="002E260A" w:rsidP="002E260A">
            <w:pPr>
              <w:pStyle w:val="a7"/>
              <w:jc w:val="both"/>
              <w:rPr>
                <w:rFonts w:ascii="Times New Roman" w:hAnsi="Times New Roman"/>
                <w:sz w:val="20"/>
                <w:szCs w:val="20"/>
              </w:rPr>
            </w:pPr>
            <w:proofErr w:type="spellStart"/>
            <w:r w:rsidRPr="002E260A">
              <w:rPr>
                <w:rFonts w:ascii="Times New Roman" w:hAnsi="Times New Roman"/>
                <w:sz w:val="20"/>
                <w:szCs w:val="20"/>
              </w:rPr>
              <w:t>Нарезного</w:t>
            </w:r>
            <w:proofErr w:type="spellEnd"/>
          </w:p>
        </w:tc>
        <w:tc>
          <w:tcPr>
            <w:tcW w:w="1273"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3</w:t>
            </w:r>
          </w:p>
        </w:tc>
        <w:tc>
          <w:tcPr>
            <w:tcW w:w="1136"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w:t>
            </w:r>
          </w:p>
        </w:tc>
        <w:tc>
          <w:tcPr>
            <w:tcW w:w="1843" w:type="dxa"/>
            <w:gridSpan w:val="2"/>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+2</w:t>
            </w:r>
          </w:p>
        </w:tc>
      </w:tr>
      <w:tr w:rsidR="002E260A" w:rsidRPr="002E260A" w:rsidTr="00781876">
        <w:trPr>
          <w:cantSplit/>
        </w:trPr>
        <w:tc>
          <w:tcPr>
            <w:tcW w:w="1286" w:type="dxa"/>
            <w:gridSpan w:val="2"/>
            <w:vMerge/>
            <w:vAlign w:val="center"/>
          </w:tcPr>
          <w:p w:rsidR="002E260A" w:rsidRPr="002E260A" w:rsidRDefault="002E260A" w:rsidP="002E260A">
            <w:pPr>
              <w:pStyle w:val="a7"/>
              <w:jc w:val="both"/>
              <w:rPr>
                <w:rFonts w:ascii="Times New Roman" w:hAnsi="Times New Roman"/>
                <w:sz w:val="20"/>
                <w:szCs w:val="20"/>
              </w:rPr>
            </w:pPr>
          </w:p>
        </w:tc>
        <w:tc>
          <w:tcPr>
            <w:tcW w:w="665" w:type="dxa"/>
            <w:gridSpan w:val="2"/>
            <w:vMerge/>
          </w:tcPr>
          <w:p w:rsidR="002E260A" w:rsidRPr="002E260A" w:rsidRDefault="002E260A" w:rsidP="002E260A">
            <w:pPr>
              <w:pStyle w:val="a7"/>
              <w:jc w:val="both"/>
              <w:rPr>
                <w:rFonts w:ascii="Times New Roman" w:hAnsi="Times New Roman"/>
                <w:sz w:val="20"/>
                <w:szCs w:val="20"/>
              </w:rPr>
            </w:pPr>
          </w:p>
        </w:tc>
        <w:tc>
          <w:tcPr>
            <w:tcW w:w="3544" w:type="dxa"/>
          </w:tcPr>
          <w:p w:rsidR="002E260A" w:rsidRPr="002E260A" w:rsidRDefault="002E260A" w:rsidP="002E260A">
            <w:pPr>
              <w:pStyle w:val="a7"/>
              <w:jc w:val="both"/>
              <w:rPr>
                <w:rFonts w:ascii="Times New Roman" w:hAnsi="Times New Roman"/>
                <w:sz w:val="20"/>
                <w:szCs w:val="20"/>
              </w:rPr>
            </w:pPr>
            <w:proofErr w:type="spellStart"/>
            <w:r w:rsidRPr="002E260A">
              <w:rPr>
                <w:rFonts w:ascii="Times New Roman" w:hAnsi="Times New Roman"/>
                <w:sz w:val="20"/>
                <w:szCs w:val="20"/>
              </w:rPr>
              <w:t>Холодного</w:t>
            </w:r>
            <w:proofErr w:type="spellEnd"/>
          </w:p>
        </w:tc>
        <w:tc>
          <w:tcPr>
            <w:tcW w:w="1273"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0</w:t>
            </w:r>
          </w:p>
        </w:tc>
        <w:tc>
          <w:tcPr>
            <w:tcW w:w="1136"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0</w:t>
            </w:r>
          </w:p>
        </w:tc>
        <w:tc>
          <w:tcPr>
            <w:tcW w:w="1843" w:type="dxa"/>
            <w:gridSpan w:val="2"/>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0</w:t>
            </w:r>
          </w:p>
        </w:tc>
      </w:tr>
      <w:tr w:rsidR="002E260A" w:rsidRPr="002E260A" w:rsidTr="00781876">
        <w:trPr>
          <w:cantSplit/>
        </w:trPr>
        <w:tc>
          <w:tcPr>
            <w:tcW w:w="1286" w:type="dxa"/>
            <w:gridSpan w:val="2"/>
            <w:vMerge/>
            <w:vAlign w:val="center"/>
          </w:tcPr>
          <w:p w:rsidR="002E260A" w:rsidRPr="002E260A" w:rsidRDefault="002E260A" w:rsidP="002E260A">
            <w:pPr>
              <w:pStyle w:val="a7"/>
              <w:jc w:val="both"/>
              <w:rPr>
                <w:rFonts w:ascii="Times New Roman" w:hAnsi="Times New Roman"/>
                <w:sz w:val="20"/>
                <w:szCs w:val="20"/>
              </w:rPr>
            </w:pPr>
          </w:p>
        </w:tc>
        <w:tc>
          <w:tcPr>
            <w:tcW w:w="665" w:type="dxa"/>
            <w:gridSpan w:val="2"/>
            <w:vMerge/>
          </w:tcPr>
          <w:p w:rsidR="002E260A" w:rsidRPr="002E260A" w:rsidRDefault="002E260A" w:rsidP="002E260A">
            <w:pPr>
              <w:pStyle w:val="a7"/>
              <w:jc w:val="both"/>
              <w:rPr>
                <w:rFonts w:ascii="Times New Roman" w:hAnsi="Times New Roman"/>
                <w:sz w:val="20"/>
                <w:szCs w:val="20"/>
              </w:rPr>
            </w:pPr>
          </w:p>
        </w:tc>
        <w:tc>
          <w:tcPr>
            <w:tcW w:w="3544" w:type="dxa"/>
          </w:tcPr>
          <w:p w:rsidR="002E260A" w:rsidRPr="002E260A" w:rsidRDefault="002E260A" w:rsidP="002E260A">
            <w:pPr>
              <w:pStyle w:val="a7"/>
              <w:jc w:val="both"/>
              <w:rPr>
                <w:rFonts w:ascii="Times New Roman" w:hAnsi="Times New Roman"/>
                <w:sz w:val="20"/>
                <w:szCs w:val="20"/>
              </w:rPr>
            </w:pPr>
            <w:proofErr w:type="spellStart"/>
            <w:r w:rsidRPr="002E260A">
              <w:rPr>
                <w:rFonts w:ascii="Times New Roman" w:hAnsi="Times New Roman"/>
                <w:sz w:val="20"/>
                <w:szCs w:val="20"/>
              </w:rPr>
              <w:t>Газового</w:t>
            </w:r>
            <w:proofErr w:type="spellEnd"/>
          </w:p>
        </w:tc>
        <w:tc>
          <w:tcPr>
            <w:tcW w:w="1273"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w:t>
            </w:r>
          </w:p>
        </w:tc>
        <w:tc>
          <w:tcPr>
            <w:tcW w:w="1136"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2</w:t>
            </w:r>
          </w:p>
        </w:tc>
        <w:tc>
          <w:tcPr>
            <w:tcW w:w="1843" w:type="dxa"/>
            <w:gridSpan w:val="2"/>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w:t>
            </w:r>
          </w:p>
        </w:tc>
      </w:tr>
      <w:tr w:rsidR="002E260A" w:rsidRPr="002E260A" w:rsidTr="00781876">
        <w:trPr>
          <w:cantSplit/>
        </w:trPr>
        <w:tc>
          <w:tcPr>
            <w:tcW w:w="1286" w:type="dxa"/>
            <w:gridSpan w:val="2"/>
            <w:vMerge/>
            <w:vAlign w:val="center"/>
          </w:tcPr>
          <w:p w:rsidR="002E260A" w:rsidRPr="002E260A" w:rsidRDefault="002E260A" w:rsidP="002E260A">
            <w:pPr>
              <w:pStyle w:val="a7"/>
              <w:jc w:val="both"/>
              <w:rPr>
                <w:rFonts w:ascii="Times New Roman" w:hAnsi="Times New Roman"/>
                <w:sz w:val="20"/>
                <w:szCs w:val="20"/>
              </w:rPr>
            </w:pPr>
          </w:p>
        </w:tc>
        <w:tc>
          <w:tcPr>
            <w:tcW w:w="665" w:type="dxa"/>
            <w:gridSpan w:val="2"/>
            <w:vMerge/>
          </w:tcPr>
          <w:p w:rsidR="002E260A" w:rsidRPr="002E260A" w:rsidRDefault="002E260A" w:rsidP="002E260A">
            <w:pPr>
              <w:pStyle w:val="a7"/>
              <w:jc w:val="both"/>
              <w:rPr>
                <w:rFonts w:ascii="Times New Roman" w:hAnsi="Times New Roman"/>
                <w:sz w:val="20"/>
                <w:szCs w:val="20"/>
              </w:rPr>
            </w:pPr>
          </w:p>
        </w:tc>
        <w:tc>
          <w:tcPr>
            <w:tcW w:w="3544" w:type="dxa"/>
          </w:tcPr>
          <w:p w:rsidR="002E260A" w:rsidRPr="002E260A" w:rsidRDefault="002E260A" w:rsidP="002E260A">
            <w:pPr>
              <w:pStyle w:val="a7"/>
              <w:jc w:val="both"/>
              <w:rPr>
                <w:rFonts w:ascii="Times New Roman" w:hAnsi="Times New Roman"/>
                <w:sz w:val="20"/>
                <w:szCs w:val="20"/>
              </w:rPr>
            </w:pPr>
            <w:proofErr w:type="spellStart"/>
            <w:r w:rsidRPr="002E260A">
              <w:rPr>
                <w:rFonts w:ascii="Times New Roman" w:hAnsi="Times New Roman"/>
                <w:sz w:val="20"/>
                <w:szCs w:val="20"/>
              </w:rPr>
              <w:t>Травматического</w:t>
            </w:r>
            <w:proofErr w:type="spellEnd"/>
          </w:p>
        </w:tc>
        <w:tc>
          <w:tcPr>
            <w:tcW w:w="1273"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8</w:t>
            </w:r>
          </w:p>
        </w:tc>
        <w:tc>
          <w:tcPr>
            <w:tcW w:w="1136"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3</w:t>
            </w:r>
          </w:p>
        </w:tc>
        <w:tc>
          <w:tcPr>
            <w:tcW w:w="1843" w:type="dxa"/>
            <w:gridSpan w:val="2"/>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+5</w:t>
            </w:r>
          </w:p>
        </w:tc>
      </w:tr>
      <w:tr w:rsidR="002E260A" w:rsidRPr="002E260A" w:rsidTr="00781876">
        <w:trPr>
          <w:cantSplit/>
          <w:trHeight w:val="86"/>
        </w:trPr>
        <w:tc>
          <w:tcPr>
            <w:tcW w:w="1286" w:type="dxa"/>
            <w:gridSpan w:val="2"/>
            <w:vMerge/>
            <w:vAlign w:val="center"/>
          </w:tcPr>
          <w:p w:rsidR="002E260A" w:rsidRPr="002E260A" w:rsidRDefault="002E260A" w:rsidP="002E260A">
            <w:pPr>
              <w:pStyle w:val="a7"/>
              <w:jc w:val="both"/>
              <w:rPr>
                <w:rFonts w:ascii="Times New Roman" w:hAnsi="Times New Roman"/>
                <w:sz w:val="20"/>
                <w:szCs w:val="20"/>
              </w:rPr>
            </w:pPr>
          </w:p>
        </w:tc>
        <w:tc>
          <w:tcPr>
            <w:tcW w:w="4209" w:type="dxa"/>
            <w:gridSpan w:val="3"/>
            <w:vAlign w:val="center"/>
          </w:tcPr>
          <w:p w:rsidR="002E260A" w:rsidRPr="002E260A" w:rsidRDefault="002E260A" w:rsidP="002E260A">
            <w:pPr>
              <w:pStyle w:val="a7"/>
              <w:jc w:val="both"/>
              <w:rPr>
                <w:rFonts w:ascii="Times New Roman" w:hAnsi="Times New Roman"/>
                <w:sz w:val="20"/>
                <w:szCs w:val="20"/>
              </w:rPr>
            </w:pPr>
            <w:proofErr w:type="spellStart"/>
            <w:r w:rsidRPr="002E260A">
              <w:rPr>
                <w:rFonts w:ascii="Times New Roman" w:hAnsi="Times New Roman"/>
                <w:sz w:val="20"/>
                <w:szCs w:val="20"/>
              </w:rPr>
              <w:t>Боеприпасов</w:t>
            </w:r>
            <w:proofErr w:type="spellEnd"/>
          </w:p>
        </w:tc>
        <w:tc>
          <w:tcPr>
            <w:tcW w:w="1273"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w:t>
            </w:r>
          </w:p>
        </w:tc>
        <w:tc>
          <w:tcPr>
            <w:tcW w:w="1136"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7</w:t>
            </w:r>
          </w:p>
        </w:tc>
        <w:tc>
          <w:tcPr>
            <w:tcW w:w="1843" w:type="dxa"/>
            <w:gridSpan w:val="2"/>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-6</w:t>
            </w:r>
          </w:p>
        </w:tc>
      </w:tr>
      <w:tr w:rsidR="002E260A" w:rsidRPr="002E260A" w:rsidTr="00781876">
        <w:trPr>
          <w:cantSplit/>
          <w:trHeight w:val="65"/>
        </w:trPr>
        <w:tc>
          <w:tcPr>
            <w:tcW w:w="1286" w:type="dxa"/>
            <w:gridSpan w:val="2"/>
            <w:vMerge/>
            <w:vAlign w:val="center"/>
          </w:tcPr>
          <w:p w:rsidR="002E260A" w:rsidRPr="002E260A" w:rsidRDefault="002E260A" w:rsidP="002E260A">
            <w:pPr>
              <w:pStyle w:val="a7"/>
              <w:jc w:val="both"/>
              <w:rPr>
                <w:rFonts w:ascii="Times New Roman" w:hAnsi="Times New Roman"/>
                <w:sz w:val="20"/>
                <w:szCs w:val="20"/>
              </w:rPr>
            </w:pPr>
          </w:p>
        </w:tc>
        <w:tc>
          <w:tcPr>
            <w:tcW w:w="4209" w:type="dxa"/>
            <w:gridSpan w:val="3"/>
          </w:tcPr>
          <w:p w:rsidR="002E260A" w:rsidRPr="002E260A" w:rsidRDefault="002E260A" w:rsidP="002E260A">
            <w:pPr>
              <w:pStyle w:val="a7"/>
              <w:jc w:val="both"/>
              <w:rPr>
                <w:rFonts w:ascii="Times New Roman" w:hAnsi="Times New Roman"/>
                <w:sz w:val="20"/>
                <w:szCs w:val="20"/>
              </w:rPr>
            </w:pPr>
            <w:proofErr w:type="spellStart"/>
            <w:r w:rsidRPr="002E260A">
              <w:rPr>
                <w:rFonts w:ascii="Times New Roman" w:hAnsi="Times New Roman"/>
                <w:sz w:val="20"/>
                <w:szCs w:val="20"/>
              </w:rPr>
              <w:t>Взрывчатыхвеществ</w:t>
            </w:r>
            <w:proofErr w:type="spellEnd"/>
            <w:r w:rsidRPr="002E260A">
              <w:rPr>
                <w:rFonts w:ascii="Times New Roman" w:hAnsi="Times New Roman"/>
                <w:sz w:val="20"/>
                <w:szCs w:val="20"/>
              </w:rPr>
              <w:t xml:space="preserve"> (</w:t>
            </w:r>
            <w:proofErr w:type="spellStart"/>
            <w:r w:rsidRPr="002E260A">
              <w:rPr>
                <w:rFonts w:ascii="Times New Roman" w:hAnsi="Times New Roman"/>
                <w:sz w:val="20"/>
                <w:szCs w:val="20"/>
              </w:rPr>
              <w:t>кг</w:t>
            </w:r>
            <w:proofErr w:type="spellEnd"/>
            <w:r w:rsidRPr="002E260A">
              <w:rPr>
                <w:rFonts w:ascii="Times New Roman" w:hAnsi="Times New Roman"/>
                <w:sz w:val="20"/>
                <w:szCs w:val="20"/>
              </w:rPr>
              <w:t>)</w:t>
            </w:r>
          </w:p>
        </w:tc>
        <w:tc>
          <w:tcPr>
            <w:tcW w:w="1273"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0</w:t>
            </w:r>
          </w:p>
        </w:tc>
        <w:tc>
          <w:tcPr>
            <w:tcW w:w="1136"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0</w:t>
            </w:r>
          </w:p>
        </w:tc>
        <w:tc>
          <w:tcPr>
            <w:tcW w:w="1843" w:type="dxa"/>
            <w:gridSpan w:val="2"/>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0</w:t>
            </w:r>
          </w:p>
        </w:tc>
      </w:tr>
      <w:tr w:rsidR="002E260A" w:rsidRPr="002E260A" w:rsidTr="00781876">
        <w:trPr>
          <w:cantSplit/>
        </w:trPr>
        <w:tc>
          <w:tcPr>
            <w:tcW w:w="1286" w:type="dxa"/>
            <w:gridSpan w:val="2"/>
            <w:vMerge/>
            <w:vAlign w:val="center"/>
          </w:tcPr>
          <w:p w:rsidR="002E260A" w:rsidRPr="002E260A" w:rsidRDefault="002E260A" w:rsidP="002E260A">
            <w:pPr>
              <w:pStyle w:val="a7"/>
              <w:jc w:val="both"/>
              <w:rPr>
                <w:rFonts w:ascii="Times New Roman" w:hAnsi="Times New Roman"/>
                <w:sz w:val="20"/>
                <w:szCs w:val="20"/>
              </w:rPr>
            </w:pPr>
          </w:p>
        </w:tc>
        <w:tc>
          <w:tcPr>
            <w:tcW w:w="4209" w:type="dxa"/>
            <w:gridSpan w:val="3"/>
          </w:tcPr>
          <w:p w:rsidR="002E260A" w:rsidRPr="002E260A" w:rsidRDefault="002E260A" w:rsidP="002E260A">
            <w:pPr>
              <w:pStyle w:val="a7"/>
              <w:jc w:val="both"/>
              <w:rPr>
                <w:rFonts w:ascii="Times New Roman" w:hAnsi="Times New Roman"/>
                <w:sz w:val="20"/>
                <w:szCs w:val="20"/>
              </w:rPr>
            </w:pPr>
            <w:proofErr w:type="spellStart"/>
            <w:r w:rsidRPr="002E260A">
              <w:rPr>
                <w:rFonts w:ascii="Times New Roman" w:hAnsi="Times New Roman"/>
                <w:sz w:val="20"/>
                <w:szCs w:val="20"/>
              </w:rPr>
              <w:t>Наркотическихвеществ</w:t>
            </w:r>
            <w:proofErr w:type="spellEnd"/>
            <w:r w:rsidRPr="002E260A">
              <w:rPr>
                <w:rFonts w:ascii="Times New Roman" w:hAnsi="Times New Roman"/>
                <w:sz w:val="20"/>
                <w:szCs w:val="20"/>
              </w:rPr>
              <w:t xml:space="preserve"> (</w:t>
            </w:r>
            <w:proofErr w:type="spellStart"/>
            <w:r w:rsidRPr="002E260A">
              <w:rPr>
                <w:rFonts w:ascii="Times New Roman" w:hAnsi="Times New Roman"/>
                <w:sz w:val="20"/>
                <w:szCs w:val="20"/>
              </w:rPr>
              <w:t>гр</w:t>
            </w:r>
            <w:proofErr w:type="spellEnd"/>
            <w:r w:rsidRPr="002E260A">
              <w:rPr>
                <w:rFonts w:ascii="Times New Roman" w:hAnsi="Times New Roman"/>
                <w:sz w:val="20"/>
                <w:szCs w:val="20"/>
              </w:rPr>
              <w:t>.)</w:t>
            </w:r>
          </w:p>
        </w:tc>
        <w:tc>
          <w:tcPr>
            <w:tcW w:w="1273"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172,31</w:t>
            </w:r>
          </w:p>
        </w:tc>
        <w:tc>
          <w:tcPr>
            <w:tcW w:w="1136"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171,91</w:t>
            </w:r>
          </w:p>
        </w:tc>
        <w:tc>
          <w:tcPr>
            <w:tcW w:w="1843" w:type="dxa"/>
            <w:gridSpan w:val="2"/>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+0,4</w:t>
            </w:r>
          </w:p>
        </w:tc>
      </w:tr>
      <w:tr w:rsidR="002E260A" w:rsidRPr="002E260A" w:rsidTr="00781876">
        <w:trPr>
          <w:cantSplit/>
        </w:trPr>
        <w:tc>
          <w:tcPr>
            <w:tcW w:w="1286" w:type="dxa"/>
            <w:gridSpan w:val="2"/>
            <w:vMerge/>
            <w:vAlign w:val="center"/>
          </w:tcPr>
          <w:p w:rsidR="002E260A" w:rsidRPr="002E260A" w:rsidRDefault="002E260A" w:rsidP="002E260A">
            <w:pPr>
              <w:pStyle w:val="a7"/>
              <w:jc w:val="both"/>
              <w:rPr>
                <w:rFonts w:ascii="Times New Roman" w:hAnsi="Times New Roman"/>
                <w:sz w:val="20"/>
                <w:szCs w:val="20"/>
              </w:rPr>
            </w:pPr>
          </w:p>
        </w:tc>
        <w:tc>
          <w:tcPr>
            <w:tcW w:w="4209" w:type="dxa"/>
            <w:gridSpan w:val="3"/>
          </w:tcPr>
          <w:p w:rsidR="002E260A" w:rsidRPr="002E260A" w:rsidRDefault="002E260A" w:rsidP="002E260A">
            <w:pPr>
              <w:pStyle w:val="a7"/>
              <w:jc w:val="both"/>
              <w:rPr>
                <w:rFonts w:ascii="Times New Roman" w:hAnsi="Times New Roman"/>
                <w:sz w:val="20"/>
                <w:szCs w:val="20"/>
              </w:rPr>
            </w:pPr>
            <w:proofErr w:type="spellStart"/>
            <w:r w:rsidRPr="002E260A">
              <w:rPr>
                <w:rFonts w:ascii="Times New Roman" w:hAnsi="Times New Roman"/>
                <w:sz w:val="20"/>
                <w:szCs w:val="20"/>
              </w:rPr>
              <w:t>Нефтепродуктов</w:t>
            </w:r>
            <w:proofErr w:type="spellEnd"/>
            <w:r w:rsidRPr="002E260A">
              <w:rPr>
                <w:rFonts w:ascii="Times New Roman" w:hAnsi="Times New Roman"/>
                <w:sz w:val="20"/>
                <w:szCs w:val="20"/>
              </w:rPr>
              <w:t xml:space="preserve"> (т)</w:t>
            </w:r>
          </w:p>
        </w:tc>
        <w:tc>
          <w:tcPr>
            <w:tcW w:w="1273"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2,8</w:t>
            </w:r>
          </w:p>
        </w:tc>
        <w:tc>
          <w:tcPr>
            <w:tcW w:w="1136"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5,6</w:t>
            </w:r>
          </w:p>
        </w:tc>
        <w:tc>
          <w:tcPr>
            <w:tcW w:w="1843" w:type="dxa"/>
            <w:gridSpan w:val="2"/>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-2,8</w:t>
            </w:r>
          </w:p>
        </w:tc>
      </w:tr>
      <w:tr w:rsidR="002E260A" w:rsidRPr="002E260A" w:rsidTr="00781876">
        <w:trPr>
          <w:cantSplit/>
        </w:trPr>
        <w:tc>
          <w:tcPr>
            <w:tcW w:w="1286" w:type="dxa"/>
            <w:gridSpan w:val="2"/>
            <w:vMerge/>
            <w:vAlign w:val="center"/>
          </w:tcPr>
          <w:p w:rsidR="002E260A" w:rsidRPr="002E260A" w:rsidRDefault="002E260A" w:rsidP="002E260A">
            <w:pPr>
              <w:pStyle w:val="a7"/>
              <w:jc w:val="both"/>
              <w:rPr>
                <w:rFonts w:ascii="Times New Roman" w:hAnsi="Times New Roman"/>
                <w:sz w:val="20"/>
                <w:szCs w:val="20"/>
              </w:rPr>
            </w:pPr>
          </w:p>
        </w:tc>
        <w:tc>
          <w:tcPr>
            <w:tcW w:w="4209" w:type="dxa"/>
            <w:gridSpan w:val="3"/>
          </w:tcPr>
          <w:p w:rsidR="002E260A" w:rsidRPr="002E260A" w:rsidRDefault="002E260A" w:rsidP="002E260A">
            <w:pPr>
              <w:pStyle w:val="a7"/>
              <w:jc w:val="both"/>
              <w:rPr>
                <w:rFonts w:ascii="Times New Roman" w:hAnsi="Times New Roman"/>
                <w:sz w:val="20"/>
                <w:szCs w:val="20"/>
              </w:rPr>
            </w:pPr>
            <w:proofErr w:type="spellStart"/>
            <w:r w:rsidRPr="002E260A">
              <w:rPr>
                <w:rFonts w:ascii="Times New Roman" w:hAnsi="Times New Roman"/>
                <w:sz w:val="20"/>
                <w:szCs w:val="20"/>
              </w:rPr>
              <w:t>Лес</w:t>
            </w:r>
            <w:proofErr w:type="spellEnd"/>
            <w:r w:rsidRPr="002E260A">
              <w:rPr>
                <w:rFonts w:ascii="Times New Roman" w:hAnsi="Times New Roman"/>
                <w:sz w:val="20"/>
                <w:szCs w:val="20"/>
              </w:rPr>
              <w:t xml:space="preserve"> (</w:t>
            </w:r>
            <w:proofErr w:type="spellStart"/>
            <w:r w:rsidRPr="002E260A">
              <w:rPr>
                <w:rFonts w:ascii="Times New Roman" w:hAnsi="Times New Roman"/>
                <w:sz w:val="20"/>
                <w:szCs w:val="20"/>
              </w:rPr>
              <w:t>куб.метров</w:t>
            </w:r>
            <w:proofErr w:type="spellEnd"/>
            <w:r w:rsidRPr="002E260A">
              <w:rPr>
                <w:rFonts w:ascii="Times New Roman" w:hAnsi="Times New Roman"/>
                <w:sz w:val="20"/>
                <w:szCs w:val="20"/>
              </w:rPr>
              <w:t>)</w:t>
            </w:r>
          </w:p>
        </w:tc>
        <w:tc>
          <w:tcPr>
            <w:tcW w:w="1273"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188,2</w:t>
            </w:r>
          </w:p>
        </w:tc>
        <w:tc>
          <w:tcPr>
            <w:tcW w:w="1136"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174,2</w:t>
            </w:r>
          </w:p>
        </w:tc>
        <w:tc>
          <w:tcPr>
            <w:tcW w:w="851"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+14,0</w:t>
            </w:r>
          </w:p>
        </w:tc>
        <w:tc>
          <w:tcPr>
            <w:tcW w:w="992"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+8,0</w:t>
            </w:r>
          </w:p>
        </w:tc>
      </w:tr>
      <w:tr w:rsidR="002E260A" w:rsidRPr="002E260A" w:rsidTr="00781876">
        <w:trPr>
          <w:cantSplit/>
        </w:trPr>
        <w:tc>
          <w:tcPr>
            <w:tcW w:w="1286" w:type="dxa"/>
            <w:gridSpan w:val="2"/>
            <w:vMerge/>
            <w:vAlign w:val="center"/>
          </w:tcPr>
          <w:p w:rsidR="002E260A" w:rsidRPr="002E260A" w:rsidRDefault="002E260A" w:rsidP="002E260A">
            <w:pPr>
              <w:pStyle w:val="a7"/>
              <w:jc w:val="both"/>
              <w:rPr>
                <w:rFonts w:ascii="Times New Roman" w:hAnsi="Times New Roman"/>
                <w:sz w:val="20"/>
                <w:szCs w:val="20"/>
              </w:rPr>
            </w:pPr>
          </w:p>
        </w:tc>
        <w:tc>
          <w:tcPr>
            <w:tcW w:w="4209" w:type="dxa"/>
            <w:gridSpan w:val="3"/>
          </w:tcPr>
          <w:p w:rsidR="002E260A" w:rsidRPr="002E260A" w:rsidRDefault="002E260A" w:rsidP="002E260A">
            <w:pPr>
              <w:pStyle w:val="a7"/>
              <w:jc w:val="both"/>
              <w:rPr>
                <w:rFonts w:ascii="Times New Roman" w:hAnsi="Times New Roman"/>
                <w:sz w:val="20"/>
                <w:szCs w:val="20"/>
              </w:rPr>
            </w:pPr>
            <w:proofErr w:type="spellStart"/>
            <w:r w:rsidRPr="002E260A">
              <w:rPr>
                <w:rFonts w:ascii="Times New Roman" w:hAnsi="Times New Roman"/>
                <w:sz w:val="20"/>
                <w:szCs w:val="20"/>
              </w:rPr>
              <w:t>Металла</w:t>
            </w:r>
            <w:proofErr w:type="spellEnd"/>
            <w:r w:rsidRPr="002E260A">
              <w:rPr>
                <w:rFonts w:ascii="Times New Roman" w:hAnsi="Times New Roman"/>
                <w:sz w:val="20"/>
                <w:szCs w:val="20"/>
              </w:rPr>
              <w:t xml:space="preserve"> (</w:t>
            </w:r>
            <w:proofErr w:type="spellStart"/>
            <w:r w:rsidRPr="002E260A">
              <w:rPr>
                <w:rFonts w:ascii="Times New Roman" w:hAnsi="Times New Roman"/>
                <w:sz w:val="20"/>
                <w:szCs w:val="20"/>
              </w:rPr>
              <w:t>кг</w:t>
            </w:r>
            <w:proofErr w:type="spellEnd"/>
            <w:r w:rsidRPr="002E260A">
              <w:rPr>
                <w:rFonts w:ascii="Times New Roman" w:hAnsi="Times New Roman"/>
                <w:sz w:val="20"/>
                <w:szCs w:val="20"/>
              </w:rPr>
              <w:t>)/</w:t>
            </w:r>
            <w:proofErr w:type="spellStart"/>
            <w:r w:rsidRPr="002E260A">
              <w:rPr>
                <w:rFonts w:ascii="Times New Roman" w:hAnsi="Times New Roman"/>
                <w:sz w:val="20"/>
                <w:szCs w:val="20"/>
              </w:rPr>
              <w:t>цвет</w:t>
            </w:r>
            <w:proofErr w:type="spellEnd"/>
            <w:r w:rsidRPr="002E260A">
              <w:rPr>
                <w:rFonts w:ascii="Times New Roman" w:hAnsi="Times New Roman"/>
                <w:sz w:val="20"/>
                <w:szCs w:val="20"/>
              </w:rPr>
              <w:t xml:space="preserve">. </w:t>
            </w:r>
            <w:proofErr w:type="spellStart"/>
            <w:proofErr w:type="gramStart"/>
            <w:r w:rsidRPr="002E260A">
              <w:rPr>
                <w:rFonts w:ascii="Times New Roman" w:hAnsi="Times New Roman"/>
                <w:sz w:val="20"/>
                <w:szCs w:val="20"/>
              </w:rPr>
              <w:t>мет</w:t>
            </w:r>
            <w:proofErr w:type="spellEnd"/>
            <w:proofErr w:type="gramEnd"/>
            <w:r w:rsidRPr="002E260A">
              <w:rPr>
                <w:rFonts w:ascii="Times New Roman" w:hAnsi="Times New Roman"/>
                <w:sz w:val="20"/>
                <w:szCs w:val="20"/>
              </w:rPr>
              <w:t>.</w:t>
            </w:r>
          </w:p>
        </w:tc>
        <w:tc>
          <w:tcPr>
            <w:tcW w:w="1273"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24300</w:t>
            </w:r>
          </w:p>
        </w:tc>
        <w:tc>
          <w:tcPr>
            <w:tcW w:w="1136"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17150</w:t>
            </w:r>
          </w:p>
        </w:tc>
        <w:tc>
          <w:tcPr>
            <w:tcW w:w="1843" w:type="dxa"/>
            <w:gridSpan w:val="2"/>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+7150</w:t>
            </w:r>
          </w:p>
        </w:tc>
      </w:tr>
      <w:tr w:rsidR="002E260A" w:rsidRPr="002E260A" w:rsidTr="00781876">
        <w:trPr>
          <w:cantSplit/>
        </w:trPr>
        <w:tc>
          <w:tcPr>
            <w:tcW w:w="1286" w:type="dxa"/>
            <w:gridSpan w:val="2"/>
            <w:vMerge w:val="restart"/>
            <w:vAlign w:val="center"/>
          </w:tcPr>
          <w:p w:rsidR="002E260A" w:rsidRPr="002E260A" w:rsidRDefault="002E260A" w:rsidP="002E260A">
            <w:pPr>
              <w:pStyle w:val="a7"/>
              <w:jc w:val="both"/>
              <w:rPr>
                <w:rFonts w:ascii="Times New Roman" w:hAnsi="Times New Roman"/>
                <w:sz w:val="20"/>
                <w:szCs w:val="20"/>
              </w:rPr>
            </w:pPr>
            <w:proofErr w:type="spellStart"/>
            <w:r w:rsidRPr="002E260A">
              <w:rPr>
                <w:rFonts w:ascii="Times New Roman" w:hAnsi="Times New Roman"/>
                <w:sz w:val="20"/>
                <w:szCs w:val="20"/>
              </w:rPr>
              <w:t>Выявлено</w:t>
            </w:r>
            <w:proofErr w:type="spellEnd"/>
          </w:p>
        </w:tc>
        <w:tc>
          <w:tcPr>
            <w:tcW w:w="4209" w:type="dxa"/>
            <w:gridSpan w:val="3"/>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 xml:space="preserve">ТС, </w:t>
            </w:r>
            <w:proofErr w:type="spellStart"/>
            <w:r w:rsidRPr="002E260A">
              <w:rPr>
                <w:rFonts w:ascii="Times New Roman" w:hAnsi="Times New Roman"/>
                <w:sz w:val="20"/>
                <w:szCs w:val="20"/>
              </w:rPr>
              <w:t>находящихся</w:t>
            </w:r>
            <w:proofErr w:type="spellEnd"/>
            <w:r w:rsidRPr="002E260A">
              <w:rPr>
                <w:rFonts w:ascii="Times New Roman" w:hAnsi="Times New Roman"/>
                <w:sz w:val="20"/>
                <w:szCs w:val="20"/>
              </w:rPr>
              <w:t xml:space="preserve"> в </w:t>
            </w:r>
            <w:proofErr w:type="spellStart"/>
            <w:r w:rsidRPr="002E260A">
              <w:rPr>
                <w:rFonts w:ascii="Times New Roman" w:hAnsi="Times New Roman"/>
                <w:sz w:val="20"/>
                <w:szCs w:val="20"/>
              </w:rPr>
              <w:t>розыске</w:t>
            </w:r>
            <w:proofErr w:type="spellEnd"/>
          </w:p>
        </w:tc>
        <w:tc>
          <w:tcPr>
            <w:tcW w:w="1273"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187</w:t>
            </w:r>
          </w:p>
        </w:tc>
        <w:tc>
          <w:tcPr>
            <w:tcW w:w="1136"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178</w:t>
            </w:r>
          </w:p>
        </w:tc>
        <w:tc>
          <w:tcPr>
            <w:tcW w:w="851"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+9</w:t>
            </w:r>
          </w:p>
        </w:tc>
        <w:tc>
          <w:tcPr>
            <w:tcW w:w="992"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+5,1</w:t>
            </w:r>
          </w:p>
        </w:tc>
      </w:tr>
      <w:tr w:rsidR="002E260A" w:rsidRPr="002E260A" w:rsidTr="00781876">
        <w:trPr>
          <w:cantSplit/>
        </w:trPr>
        <w:tc>
          <w:tcPr>
            <w:tcW w:w="1286" w:type="dxa"/>
            <w:gridSpan w:val="2"/>
            <w:vMerge/>
            <w:vAlign w:val="center"/>
          </w:tcPr>
          <w:p w:rsidR="002E260A" w:rsidRPr="002E260A" w:rsidRDefault="002E260A" w:rsidP="002E260A">
            <w:pPr>
              <w:pStyle w:val="a7"/>
              <w:jc w:val="both"/>
              <w:rPr>
                <w:rFonts w:ascii="Times New Roman" w:hAnsi="Times New Roman"/>
                <w:sz w:val="20"/>
                <w:szCs w:val="20"/>
              </w:rPr>
            </w:pPr>
          </w:p>
        </w:tc>
        <w:tc>
          <w:tcPr>
            <w:tcW w:w="382" w:type="dxa"/>
            <w:vMerge w:val="restart"/>
            <w:textDirection w:val="btLr"/>
            <w:vAlign w:val="center"/>
          </w:tcPr>
          <w:p w:rsidR="002E260A" w:rsidRPr="002E260A" w:rsidRDefault="002E260A" w:rsidP="002E260A">
            <w:pPr>
              <w:pStyle w:val="a7"/>
              <w:jc w:val="both"/>
              <w:rPr>
                <w:rFonts w:ascii="Times New Roman" w:hAnsi="Times New Roman"/>
                <w:sz w:val="20"/>
                <w:szCs w:val="20"/>
              </w:rPr>
            </w:pPr>
            <w:proofErr w:type="spellStart"/>
            <w:r w:rsidRPr="002E260A">
              <w:rPr>
                <w:rFonts w:ascii="Times New Roman" w:hAnsi="Times New Roman"/>
                <w:sz w:val="20"/>
                <w:szCs w:val="20"/>
              </w:rPr>
              <w:t>Изних</w:t>
            </w:r>
            <w:proofErr w:type="spellEnd"/>
          </w:p>
        </w:tc>
        <w:tc>
          <w:tcPr>
            <w:tcW w:w="3827" w:type="dxa"/>
            <w:gridSpan w:val="2"/>
          </w:tcPr>
          <w:p w:rsidR="002E260A" w:rsidRPr="002E260A" w:rsidRDefault="002E260A" w:rsidP="002E260A">
            <w:pPr>
              <w:pStyle w:val="a7"/>
              <w:jc w:val="both"/>
              <w:rPr>
                <w:rFonts w:ascii="Times New Roman" w:hAnsi="Times New Roman"/>
                <w:sz w:val="20"/>
                <w:szCs w:val="20"/>
              </w:rPr>
            </w:pPr>
            <w:proofErr w:type="spellStart"/>
            <w:r w:rsidRPr="002E260A">
              <w:rPr>
                <w:rFonts w:ascii="Times New Roman" w:hAnsi="Times New Roman"/>
                <w:sz w:val="20"/>
                <w:szCs w:val="20"/>
              </w:rPr>
              <w:t>Похищенных</w:t>
            </w:r>
            <w:proofErr w:type="spellEnd"/>
            <w:r w:rsidRPr="002E260A">
              <w:rPr>
                <w:rFonts w:ascii="Times New Roman" w:hAnsi="Times New Roman"/>
                <w:sz w:val="20"/>
                <w:szCs w:val="20"/>
              </w:rPr>
              <w:t xml:space="preserve"> ТС (</w:t>
            </w:r>
            <w:proofErr w:type="spellStart"/>
            <w:r w:rsidRPr="002E260A">
              <w:rPr>
                <w:rFonts w:ascii="Times New Roman" w:hAnsi="Times New Roman"/>
                <w:sz w:val="20"/>
                <w:szCs w:val="20"/>
              </w:rPr>
              <w:t>ед</w:t>
            </w:r>
            <w:proofErr w:type="spellEnd"/>
            <w:r w:rsidRPr="002E260A">
              <w:rPr>
                <w:rFonts w:ascii="Times New Roman" w:hAnsi="Times New Roman"/>
                <w:sz w:val="20"/>
                <w:szCs w:val="20"/>
              </w:rPr>
              <w:t>.)</w:t>
            </w:r>
          </w:p>
        </w:tc>
        <w:tc>
          <w:tcPr>
            <w:tcW w:w="1273"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54</w:t>
            </w:r>
          </w:p>
        </w:tc>
        <w:tc>
          <w:tcPr>
            <w:tcW w:w="1136"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53</w:t>
            </w:r>
          </w:p>
        </w:tc>
        <w:tc>
          <w:tcPr>
            <w:tcW w:w="851"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w:t>
            </w:r>
          </w:p>
        </w:tc>
        <w:tc>
          <w:tcPr>
            <w:tcW w:w="992"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+1,9</w:t>
            </w:r>
          </w:p>
        </w:tc>
      </w:tr>
      <w:tr w:rsidR="002E260A" w:rsidRPr="002E260A" w:rsidTr="00781876">
        <w:trPr>
          <w:cantSplit/>
        </w:trPr>
        <w:tc>
          <w:tcPr>
            <w:tcW w:w="1286" w:type="dxa"/>
            <w:gridSpan w:val="2"/>
            <w:vMerge/>
            <w:vAlign w:val="center"/>
          </w:tcPr>
          <w:p w:rsidR="002E260A" w:rsidRPr="002E260A" w:rsidRDefault="002E260A" w:rsidP="002E260A">
            <w:pPr>
              <w:pStyle w:val="a7"/>
              <w:jc w:val="both"/>
              <w:rPr>
                <w:rFonts w:ascii="Times New Roman" w:hAnsi="Times New Roman"/>
                <w:sz w:val="20"/>
                <w:szCs w:val="20"/>
              </w:rPr>
            </w:pPr>
          </w:p>
        </w:tc>
        <w:tc>
          <w:tcPr>
            <w:tcW w:w="382" w:type="dxa"/>
            <w:vMerge/>
          </w:tcPr>
          <w:p w:rsidR="002E260A" w:rsidRPr="002E260A" w:rsidRDefault="002E260A" w:rsidP="002E260A">
            <w:pPr>
              <w:pStyle w:val="a7"/>
              <w:jc w:val="both"/>
              <w:rPr>
                <w:rFonts w:ascii="Times New Roman" w:hAnsi="Times New Roman"/>
                <w:sz w:val="20"/>
                <w:szCs w:val="20"/>
              </w:rPr>
            </w:pPr>
          </w:p>
        </w:tc>
        <w:tc>
          <w:tcPr>
            <w:tcW w:w="3827" w:type="dxa"/>
            <w:gridSpan w:val="2"/>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ТС, скрывшихся с мест ДТП</w:t>
            </w:r>
          </w:p>
        </w:tc>
        <w:tc>
          <w:tcPr>
            <w:tcW w:w="1273"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125</w:t>
            </w:r>
          </w:p>
        </w:tc>
        <w:tc>
          <w:tcPr>
            <w:tcW w:w="1136"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118</w:t>
            </w:r>
          </w:p>
        </w:tc>
        <w:tc>
          <w:tcPr>
            <w:tcW w:w="851"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+7</w:t>
            </w:r>
          </w:p>
        </w:tc>
        <w:tc>
          <w:tcPr>
            <w:tcW w:w="992"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+5,9</w:t>
            </w:r>
          </w:p>
        </w:tc>
      </w:tr>
      <w:tr w:rsidR="002E260A" w:rsidRPr="002E260A" w:rsidTr="00781876">
        <w:trPr>
          <w:cantSplit/>
        </w:trPr>
        <w:tc>
          <w:tcPr>
            <w:tcW w:w="1286" w:type="dxa"/>
            <w:gridSpan w:val="2"/>
            <w:vMerge/>
            <w:vAlign w:val="center"/>
          </w:tcPr>
          <w:p w:rsidR="002E260A" w:rsidRPr="002E260A" w:rsidRDefault="002E260A" w:rsidP="002E260A">
            <w:pPr>
              <w:pStyle w:val="a7"/>
              <w:jc w:val="both"/>
              <w:rPr>
                <w:rFonts w:ascii="Times New Roman" w:hAnsi="Times New Roman"/>
                <w:sz w:val="20"/>
                <w:szCs w:val="20"/>
              </w:rPr>
            </w:pPr>
          </w:p>
        </w:tc>
        <w:tc>
          <w:tcPr>
            <w:tcW w:w="382" w:type="dxa"/>
            <w:vMerge/>
          </w:tcPr>
          <w:p w:rsidR="002E260A" w:rsidRPr="002E260A" w:rsidRDefault="002E260A" w:rsidP="002E260A">
            <w:pPr>
              <w:pStyle w:val="a7"/>
              <w:jc w:val="both"/>
              <w:rPr>
                <w:rFonts w:ascii="Times New Roman" w:hAnsi="Times New Roman"/>
                <w:sz w:val="20"/>
                <w:szCs w:val="20"/>
              </w:rPr>
            </w:pPr>
          </w:p>
        </w:tc>
        <w:tc>
          <w:tcPr>
            <w:tcW w:w="3827" w:type="dxa"/>
            <w:gridSpan w:val="2"/>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ТС, причастных к другим преступлениям</w:t>
            </w:r>
          </w:p>
        </w:tc>
        <w:tc>
          <w:tcPr>
            <w:tcW w:w="1273"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8</w:t>
            </w:r>
          </w:p>
        </w:tc>
        <w:tc>
          <w:tcPr>
            <w:tcW w:w="1136"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7</w:t>
            </w:r>
          </w:p>
        </w:tc>
        <w:tc>
          <w:tcPr>
            <w:tcW w:w="851"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w:t>
            </w:r>
          </w:p>
        </w:tc>
        <w:tc>
          <w:tcPr>
            <w:tcW w:w="992"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+14,3</w:t>
            </w:r>
          </w:p>
        </w:tc>
      </w:tr>
      <w:tr w:rsidR="002E260A" w:rsidRPr="002E260A" w:rsidTr="00781876">
        <w:trPr>
          <w:cantSplit/>
        </w:trPr>
        <w:tc>
          <w:tcPr>
            <w:tcW w:w="1286" w:type="dxa"/>
            <w:gridSpan w:val="2"/>
            <w:vMerge/>
            <w:vAlign w:val="center"/>
          </w:tcPr>
          <w:p w:rsidR="002E260A" w:rsidRPr="002E260A" w:rsidRDefault="002E260A" w:rsidP="002E260A">
            <w:pPr>
              <w:pStyle w:val="a7"/>
              <w:jc w:val="both"/>
              <w:rPr>
                <w:rFonts w:ascii="Times New Roman" w:hAnsi="Times New Roman"/>
                <w:sz w:val="20"/>
                <w:szCs w:val="20"/>
              </w:rPr>
            </w:pPr>
          </w:p>
        </w:tc>
        <w:tc>
          <w:tcPr>
            <w:tcW w:w="4209" w:type="dxa"/>
            <w:gridSpan w:val="3"/>
          </w:tcPr>
          <w:p w:rsidR="002E260A" w:rsidRPr="002E260A" w:rsidRDefault="002E260A" w:rsidP="002E260A">
            <w:pPr>
              <w:pStyle w:val="a7"/>
              <w:jc w:val="both"/>
              <w:rPr>
                <w:rFonts w:ascii="Times New Roman" w:hAnsi="Times New Roman"/>
                <w:sz w:val="20"/>
                <w:szCs w:val="20"/>
              </w:rPr>
            </w:pPr>
            <w:proofErr w:type="spellStart"/>
            <w:r w:rsidRPr="002E260A">
              <w:rPr>
                <w:rFonts w:ascii="Times New Roman" w:hAnsi="Times New Roman"/>
                <w:sz w:val="20"/>
                <w:szCs w:val="20"/>
              </w:rPr>
              <w:t>Лиц</w:t>
            </w:r>
            <w:proofErr w:type="spellEnd"/>
            <w:r w:rsidRPr="002E260A">
              <w:rPr>
                <w:rFonts w:ascii="Times New Roman" w:hAnsi="Times New Roman"/>
                <w:sz w:val="20"/>
                <w:szCs w:val="20"/>
              </w:rPr>
              <w:t xml:space="preserve"> с </w:t>
            </w:r>
            <w:proofErr w:type="spellStart"/>
            <w:r w:rsidRPr="002E260A">
              <w:rPr>
                <w:rFonts w:ascii="Times New Roman" w:hAnsi="Times New Roman"/>
                <w:sz w:val="20"/>
                <w:szCs w:val="20"/>
              </w:rPr>
              <w:t>поддельнымидокументами</w:t>
            </w:r>
            <w:proofErr w:type="spellEnd"/>
          </w:p>
        </w:tc>
        <w:tc>
          <w:tcPr>
            <w:tcW w:w="1273"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12</w:t>
            </w:r>
          </w:p>
        </w:tc>
        <w:tc>
          <w:tcPr>
            <w:tcW w:w="1136"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12</w:t>
            </w:r>
          </w:p>
        </w:tc>
        <w:tc>
          <w:tcPr>
            <w:tcW w:w="851"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0</w:t>
            </w:r>
          </w:p>
        </w:tc>
        <w:tc>
          <w:tcPr>
            <w:tcW w:w="992"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0,0</w:t>
            </w:r>
          </w:p>
        </w:tc>
      </w:tr>
      <w:tr w:rsidR="002E260A" w:rsidRPr="002E260A" w:rsidTr="00781876">
        <w:trPr>
          <w:cantSplit/>
        </w:trPr>
        <w:tc>
          <w:tcPr>
            <w:tcW w:w="1286" w:type="dxa"/>
            <w:gridSpan w:val="2"/>
            <w:vMerge/>
          </w:tcPr>
          <w:p w:rsidR="002E260A" w:rsidRPr="002E260A" w:rsidRDefault="002E260A" w:rsidP="002E260A">
            <w:pPr>
              <w:pStyle w:val="a7"/>
              <w:jc w:val="both"/>
              <w:rPr>
                <w:rFonts w:ascii="Times New Roman" w:hAnsi="Times New Roman"/>
                <w:sz w:val="20"/>
                <w:szCs w:val="20"/>
              </w:rPr>
            </w:pPr>
          </w:p>
        </w:tc>
        <w:tc>
          <w:tcPr>
            <w:tcW w:w="4209" w:type="dxa"/>
            <w:gridSpan w:val="3"/>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Фактов грузоперевозок без соответствующих документов</w:t>
            </w:r>
          </w:p>
        </w:tc>
        <w:tc>
          <w:tcPr>
            <w:tcW w:w="1273"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86</w:t>
            </w:r>
          </w:p>
        </w:tc>
        <w:tc>
          <w:tcPr>
            <w:tcW w:w="1136"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41</w:t>
            </w:r>
          </w:p>
        </w:tc>
        <w:tc>
          <w:tcPr>
            <w:tcW w:w="851"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+45</w:t>
            </w:r>
          </w:p>
        </w:tc>
        <w:tc>
          <w:tcPr>
            <w:tcW w:w="992"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+109,8</w:t>
            </w:r>
          </w:p>
        </w:tc>
      </w:tr>
      <w:tr w:rsidR="002E260A" w:rsidRPr="002E260A" w:rsidTr="00781876">
        <w:trPr>
          <w:cantSplit/>
        </w:trPr>
        <w:tc>
          <w:tcPr>
            <w:tcW w:w="5495" w:type="dxa"/>
            <w:gridSpan w:val="5"/>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Зарегистрировано краж и угонов ТС на территории Гатчинского района</w:t>
            </w:r>
          </w:p>
        </w:tc>
        <w:tc>
          <w:tcPr>
            <w:tcW w:w="1273"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118</w:t>
            </w:r>
          </w:p>
        </w:tc>
        <w:tc>
          <w:tcPr>
            <w:tcW w:w="1136"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135</w:t>
            </w:r>
          </w:p>
        </w:tc>
        <w:tc>
          <w:tcPr>
            <w:tcW w:w="851"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-17</w:t>
            </w:r>
          </w:p>
        </w:tc>
        <w:tc>
          <w:tcPr>
            <w:tcW w:w="992"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-12,6</w:t>
            </w:r>
          </w:p>
        </w:tc>
      </w:tr>
      <w:tr w:rsidR="002E260A" w:rsidRPr="002E260A" w:rsidTr="00781876">
        <w:trPr>
          <w:cantSplit/>
        </w:trPr>
        <w:tc>
          <w:tcPr>
            <w:tcW w:w="1242" w:type="dxa"/>
            <w:vMerge w:val="restart"/>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 xml:space="preserve">в </w:t>
            </w:r>
            <w:proofErr w:type="spellStart"/>
            <w:r w:rsidRPr="002E260A">
              <w:rPr>
                <w:rFonts w:ascii="Times New Roman" w:hAnsi="Times New Roman"/>
                <w:sz w:val="20"/>
                <w:szCs w:val="20"/>
              </w:rPr>
              <w:t>томчисле</w:t>
            </w:r>
            <w:proofErr w:type="spellEnd"/>
            <w:r w:rsidRPr="002E260A">
              <w:rPr>
                <w:rFonts w:ascii="Times New Roman" w:hAnsi="Times New Roman"/>
                <w:sz w:val="20"/>
                <w:szCs w:val="20"/>
              </w:rPr>
              <w:t>:</w:t>
            </w:r>
          </w:p>
        </w:tc>
        <w:tc>
          <w:tcPr>
            <w:tcW w:w="4253" w:type="dxa"/>
            <w:gridSpan w:val="4"/>
          </w:tcPr>
          <w:p w:rsidR="002E260A" w:rsidRPr="002E260A" w:rsidRDefault="002E260A" w:rsidP="002E260A">
            <w:pPr>
              <w:pStyle w:val="a7"/>
              <w:jc w:val="both"/>
              <w:rPr>
                <w:rFonts w:ascii="Times New Roman" w:hAnsi="Times New Roman"/>
                <w:sz w:val="20"/>
                <w:szCs w:val="20"/>
              </w:rPr>
            </w:pPr>
            <w:proofErr w:type="spellStart"/>
            <w:r w:rsidRPr="002E260A">
              <w:rPr>
                <w:rFonts w:ascii="Times New Roman" w:hAnsi="Times New Roman"/>
                <w:sz w:val="20"/>
                <w:szCs w:val="20"/>
              </w:rPr>
              <w:t>краж</w:t>
            </w:r>
            <w:proofErr w:type="spellEnd"/>
          </w:p>
        </w:tc>
        <w:tc>
          <w:tcPr>
            <w:tcW w:w="1273"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102</w:t>
            </w:r>
          </w:p>
        </w:tc>
        <w:tc>
          <w:tcPr>
            <w:tcW w:w="1136"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119</w:t>
            </w:r>
          </w:p>
        </w:tc>
        <w:tc>
          <w:tcPr>
            <w:tcW w:w="851"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-17</w:t>
            </w:r>
          </w:p>
        </w:tc>
        <w:tc>
          <w:tcPr>
            <w:tcW w:w="992"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-14,3</w:t>
            </w:r>
          </w:p>
        </w:tc>
      </w:tr>
      <w:tr w:rsidR="002E260A" w:rsidRPr="002E260A" w:rsidTr="00781876">
        <w:trPr>
          <w:cantSplit/>
        </w:trPr>
        <w:tc>
          <w:tcPr>
            <w:tcW w:w="1242" w:type="dxa"/>
            <w:vMerge/>
          </w:tcPr>
          <w:p w:rsidR="002E260A" w:rsidRPr="002E260A" w:rsidRDefault="002E260A" w:rsidP="002E260A">
            <w:pPr>
              <w:pStyle w:val="a7"/>
              <w:jc w:val="both"/>
              <w:rPr>
                <w:rFonts w:ascii="Times New Roman" w:hAnsi="Times New Roman"/>
                <w:sz w:val="20"/>
                <w:szCs w:val="20"/>
              </w:rPr>
            </w:pPr>
          </w:p>
        </w:tc>
        <w:tc>
          <w:tcPr>
            <w:tcW w:w="4253" w:type="dxa"/>
            <w:gridSpan w:val="4"/>
          </w:tcPr>
          <w:p w:rsidR="002E260A" w:rsidRPr="002E260A" w:rsidRDefault="002E260A" w:rsidP="002E260A">
            <w:pPr>
              <w:pStyle w:val="a7"/>
              <w:jc w:val="both"/>
              <w:rPr>
                <w:rFonts w:ascii="Times New Roman" w:hAnsi="Times New Roman"/>
                <w:sz w:val="20"/>
                <w:szCs w:val="20"/>
              </w:rPr>
            </w:pPr>
            <w:proofErr w:type="spellStart"/>
            <w:r w:rsidRPr="002E260A">
              <w:rPr>
                <w:rFonts w:ascii="Times New Roman" w:hAnsi="Times New Roman"/>
                <w:sz w:val="20"/>
                <w:szCs w:val="20"/>
              </w:rPr>
              <w:t>угонов</w:t>
            </w:r>
            <w:proofErr w:type="spellEnd"/>
          </w:p>
        </w:tc>
        <w:tc>
          <w:tcPr>
            <w:tcW w:w="1273"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16</w:t>
            </w:r>
          </w:p>
        </w:tc>
        <w:tc>
          <w:tcPr>
            <w:tcW w:w="1136"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16</w:t>
            </w:r>
          </w:p>
        </w:tc>
        <w:tc>
          <w:tcPr>
            <w:tcW w:w="851"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0</w:t>
            </w:r>
          </w:p>
        </w:tc>
        <w:tc>
          <w:tcPr>
            <w:tcW w:w="992"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0,0</w:t>
            </w:r>
          </w:p>
        </w:tc>
      </w:tr>
      <w:tr w:rsidR="002E260A" w:rsidRPr="002E260A" w:rsidTr="00781876">
        <w:trPr>
          <w:cantSplit/>
        </w:trPr>
        <w:tc>
          <w:tcPr>
            <w:tcW w:w="1242" w:type="dxa"/>
            <w:vAlign w:val="center"/>
          </w:tcPr>
          <w:p w:rsidR="002E260A" w:rsidRPr="002E260A" w:rsidRDefault="002E260A" w:rsidP="002E260A">
            <w:pPr>
              <w:pStyle w:val="a7"/>
              <w:jc w:val="both"/>
              <w:rPr>
                <w:rFonts w:ascii="Times New Roman" w:hAnsi="Times New Roman"/>
                <w:sz w:val="20"/>
                <w:szCs w:val="20"/>
              </w:rPr>
            </w:pPr>
            <w:proofErr w:type="spellStart"/>
            <w:r w:rsidRPr="002E260A">
              <w:rPr>
                <w:rFonts w:ascii="Times New Roman" w:hAnsi="Times New Roman"/>
                <w:sz w:val="20"/>
                <w:szCs w:val="20"/>
              </w:rPr>
              <w:t>изних</w:t>
            </w:r>
            <w:proofErr w:type="spellEnd"/>
          </w:p>
        </w:tc>
        <w:tc>
          <w:tcPr>
            <w:tcW w:w="4253" w:type="dxa"/>
            <w:gridSpan w:val="4"/>
          </w:tcPr>
          <w:p w:rsidR="002E260A" w:rsidRPr="002E260A" w:rsidRDefault="002E260A" w:rsidP="002E260A">
            <w:pPr>
              <w:pStyle w:val="a7"/>
              <w:jc w:val="both"/>
              <w:rPr>
                <w:rFonts w:ascii="Times New Roman" w:hAnsi="Times New Roman"/>
                <w:sz w:val="20"/>
                <w:szCs w:val="20"/>
              </w:rPr>
            </w:pPr>
            <w:proofErr w:type="spellStart"/>
            <w:r w:rsidRPr="002E260A">
              <w:rPr>
                <w:rFonts w:ascii="Times New Roman" w:hAnsi="Times New Roman"/>
                <w:sz w:val="20"/>
                <w:szCs w:val="20"/>
              </w:rPr>
              <w:t>обнаружено</w:t>
            </w:r>
            <w:proofErr w:type="spellEnd"/>
            <w:r w:rsidRPr="002E260A">
              <w:rPr>
                <w:rFonts w:ascii="Times New Roman" w:hAnsi="Times New Roman"/>
                <w:sz w:val="20"/>
                <w:szCs w:val="20"/>
              </w:rPr>
              <w:t xml:space="preserve"> ТС</w:t>
            </w:r>
          </w:p>
        </w:tc>
        <w:tc>
          <w:tcPr>
            <w:tcW w:w="1273"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16</w:t>
            </w:r>
          </w:p>
        </w:tc>
        <w:tc>
          <w:tcPr>
            <w:tcW w:w="1136"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26</w:t>
            </w:r>
          </w:p>
        </w:tc>
        <w:tc>
          <w:tcPr>
            <w:tcW w:w="851"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-10</w:t>
            </w:r>
          </w:p>
        </w:tc>
        <w:tc>
          <w:tcPr>
            <w:tcW w:w="992"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-38,5</w:t>
            </w:r>
          </w:p>
        </w:tc>
      </w:tr>
    </w:tbl>
    <w:p w:rsidR="002E260A" w:rsidRPr="002E260A" w:rsidRDefault="002E260A" w:rsidP="002E260A">
      <w:pPr>
        <w:pStyle w:val="a7"/>
        <w:jc w:val="both"/>
        <w:rPr>
          <w:rFonts w:ascii="Times New Roman" w:hAnsi="Times New Roman"/>
          <w:sz w:val="28"/>
          <w:szCs w:val="28"/>
        </w:rPr>
      </w:pP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Результаты деятельности отдела ГИБДД по пропаганде БДД за 12 месяцев 2018 г.</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0"/>
        <w:gridCol w:w="1417"/>
        <w:gridCol w:w="1276"/>
        <w:gridCol w:w="883"/>
        <w:gridCol w:w="1182"/>
      </w:tblGrid>
      <w:tr w:rsidR="002E260A" w:rsidRPr="002E260A" w:rsidTr="00781876">
        <w:trPr>
          <w:trHeight w:val="253"/>
        </w:trPr>
        <w:tc>
          <w:tcPr>
            <w:tcW w:w="5070" w:type="dxa"/>
          </w:tcPr>
          <w:p w:rsidR="002E260A" w:rsidRPr="0018738F" w:rsidRDefault="002E260A" w:rsidP="002E260A">
            <w:pPr>
              <w:pStyle w:val="a7"/>
              <w:jc w:val="both"/>
              <w:rPr>
                <w:rFonts w:ascii="Times New Roman" w:hAnsi="Times New Roman"/>
                <w:sz w:val="20"/>
                <w:szCs w:val="20"/>
                <w:lang w:val="ru-RU"/>
              </w:rPr>
            </w:pPr>
          </w:p>
        </w:tc>
        <w:tc>
          <w:tcPr>
            <w:tcW w:w="1417"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2018</w:t>
            </w:r>
          </w:p>
        </w:tc>
        <w:tc>
          <w:tcPr>
            <w:tcW w:w="1276"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2017</w:t>
            </w:r>
          </w:p>
        </w:tc>
        <w:tc>
          <w:tcPr>
            <w:tcW w:w="883"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w:t>
            </w:r>
          </w:p>
        </w:tc>
        <w:tc>
          <w:tcPr>
            <w:tcW w:w="1182"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w:t>
            </w:r>
          </w:p>
        </w:tc>
      </w:tr>
      <w:tr w:rsidR="002E260A" w:rsidRPr="002E260A" w:rsidTr="00781876">
        <w:trPr>
          <w:trHeight w:val="253"/>
        </w:trPr>
        <w:tc>
          <w:tcPr>
            <w:tcW w:w="5070" w:type="dxa"/>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Материалы по БДД в СМИ - всего материалов</w:t>
            </w:r>
          </w:p>
        </w:tc>
        <w:tc>
          <w:tcPr>
            <w:tcW w:w="1417" w:type="dxa"/>
            <w:vAlign w:val="bottom"/>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246</w:t>
            </w:r>
          </w:p>
        </w:tc>
        <w:tc>
          <w:tcPr>
            <w:tcW w:w="1276" w:type="dxa"/>
            <w:vAlign w:val="bottom"/>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374</w:t>
            </w:r>
          </w:p>
        </w:tc>
        <w:tc>
          <w:tcPr>
            <w:tcW w:w="883"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-128</w:t>
            </w:r>
          </w:p>
        </w:tc>
        <w:tc>
          <w:tcPr>
            <w:tcW w:w="1182"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-34,2</w:t>
            </w:r>
          </w:p>
        </w:tc>
      </w:tr>
      <w:tr w:rsidR="002E260A" w:rsidRPr="002E260A" w:rsidTr="00781876">
        <w:trPr>
          <w:trHeight w:val="202"/>
        </w:trPr>
        <w:tc>
          <w:tcPr>
            <w:tcW w:w="5070" w:type="dxa"/>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 xml:space="preserve">--- </w:t>
            </w:r>
            <w:proofErr w:type="spellStart"/>
            <w:r w:rsidRPr="002E260A">
              <w:rPr>
                <w:rFonts w:ascii="Times New Roman" w:hAnsi="Times New Roman"/>
                <w:sz w:val="20"/>
                <w:szCs w:val="20"/>
              </w:rPr>
              <w:t>газеты</w:t>
            </w:r>
            <w:proofErr w:type="spellEnd"/>
          </w:p>
        </w:tc>
        <w:tc>
          <w:tcPr>
            <w:tcW w:w="1417" w:type="dxa"/>
            <w:vAlign w:val="bottom"/>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118</w:t>
            </w:r>
          </w:p>
        </w:tc>
        <w:tc>
          <w:tcPr>
            <w:tcW w:w="1276" w:type="dxa"/>
            <w:vAlign w:val="bottom"/>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126</w:t>
            </w:r>
          </w:p>
        </w:tc>
        <w:tc>
          <w:tcPr>
            <w:tcW w:w="883"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-8</w:t>
            </w:r>
          </w:p>
        </w:tc>
        <w:tc>
          <w:tcPr>
            <w:tcW w:w="1182"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-6,3</w:t>
            </w:r>
          </w:p>
        </w:tc>
      </w:tr>
      <w:tr w:rsidR="002E260A" w:rsidRPr="002E260A" w:rsidTr="00781876">
        <w:tc>
          <w:tcPr>
            <w:tcW w:w="5070" w:type="dxa"/>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 xml:space="preserve">--- </w:t>
            </w:r>
            <w:proofErr w:type="spellStart"/>
            <w:r w:rsidRPr="002E260A">
              <w:rPr>
                <w:rFonts w:ascii="Times New Roman" w:hAnsi="Times New Roman"/>
                <w:sz w:val="20"/>
                <w:szCs w:val="20"/>
              </w:rPr>
              <w:t>радио</w:t>
            </w:r>
            <w:proofErr w:type="spellEnd"/>
          </w:p>
        </w:tc>
        <w:tc>
          <w:tcPr>
            <w:tcW w:w="1417" w:type="dxa"/>
            <w:vAlign w:val="bottom"/>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0</w:t>
            </w:r>
          </w:p>
        </w:tc>
        <w:tc>
          <w:tcPr>
            <w:tcW w:w="1276" w:type="dxa"/>
            <w:vAlign w:val="bottom"/>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0</w:t>
            </w:r>
          </w:p>
        </w:tc>
        <w:tc>
          <w:tcPr>
            <w:tcW w:w="883"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0</w:t>
            </w:r>
          </w:p>
        </w:tc>
        <w:tc>
          <w:tcPr>
            <w:tcW w:w="1182"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0,0</w:t>
            </w:r>
          </w:p>
        </w:tc>
      </w:tr>
      <w:tr w:rsidR="002E260A" w:rsidRPr="002E260A" w:rsidTr="00781876">
        <w:tc>
          <w:tcPr>
            <w:tcW w:w="5070" w:type="dxa"/>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 xml:space="preserve">--- ТВ, </w:t>
            </w:r>
            <w:proofErr w:type="spellStart"/>
            <w:r w:rsidRPr="002E260A">
              <w:rPr>
                <w:rFonts w:ascii="Times New Roman" w:hAnsi="Times New Roman"/>
                <w:sz w:val="20"/>
                <w:szCs w:val="20"/>
              </w:rPr>
              <w:t>кабельное</w:t>
            </w:r>
            <w:proofErr w:type="spellEnd"/>
            <w:r w:rsidRPr="002E260A">
              <w:rPr>
                <w:rFonts w:ascii="Times New Roman" w:hAnsi="Times New Roman"/>
                <w:sz w:val="20"/>
                <w:szCs w:val="20"/>
              </w:rPr>
              <w:t xml:space="preserve"> ТВ</w:t>
            </w:r>
          </w:p>
        </w:tc>
        <w:tc>
          <w:tcPr>
            <w:tcW w:w="1417" w:type="dxa"/>
            <w:vAlign w:val="bottom"/>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10</w:t>
            </w:r>
          </w:p>
        </w:tc>
        <w:tc>
          <w:tcPr>
            <w:tcW w:w="1276" w:type="dxa"/>
            <w:vAlign w:val="bottom"/>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39</w:t>
            </w:r>
          </w:p>
        </w:tc>
        <w:tc>
          <w:tcPr>
            <w:tcW w:w="883"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-29</w:t>
            </w:r>
          </w:p>
        </w:tc>
        <w:tc>
          <w:tcPr>
            <w:tcW w:w="1182"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-74,4</w:t>
            </w:r>
          </w:p>
        </w:tc>
      </w:tr>
      <w:tr w:rsidR="002E260A" w:rsidRPr="002E260A" w:rsidTr="00781876">
        <w:tc>
          <w:tcPr>
            <w:tcW w:w="5070" w:type="dxa"/>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 xml:space="preserve">--- </w:t>
            </w:r>
            <w:proofErr w:type="spellStart"/>
            <w:r w:rsidRPr="002E260A">
              <w:rPr>
                <w:rFonts w:ascii="Times New Roman" w:hAnsi="Times New Roman"/>
                <w:sz w:val="20"/>
                <w:szCs w:val="20"/>
              </w:rPr>
              <w:t>Интернетиздания</w:t>
            </w:r>
            <w:proofErr w:type="spellEnd"/>
          </w:p>
        </w:tc>
        <w:tc>
          <w:tcPr>
            <w:tcW w:w="1417" w:type="dxa"/>
            <w:vAlign w:val="bottom"/>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118</w:t>
            </w:r>
          </w:p>
        </w:tc>
        <w:tc>
          <w:tcPr>
            <w:tcW w:w="1276" w:type="dxa"/>
            <w:vAlign w:val="bottom"/>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207</w:t>
            </w:r>
          </w:p>
        </w:tc>
        <w:tc>
          <w:tcPr>
            <w:tcW w:w="883"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-89</w:t>
            </w:r>
          </w:p>
        </w:tc>
        <w:tc>
          <w:tcPr>
            <w:tcW w:w="1182"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-43,0</w:t>
            </w:r>
          </w:p>
        </w:tc>
      </w:tr>
      <w:tr w:rsidR="002E260A" w:rsidRPr="002E260A" w:rsidTr="00781876">
        <w:trPr>
          <w:trHeight w:val="176"/>
        </w:trPr>
        <w:tc>
          <w:tcPr>
            <w:tcW w:w="5070" w:type="dxa"/>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lastRenderedPageBreak/>
              <w:t xml:space="preserve">Составлено карточек нарушения ПДД детьми </w:t>
            </w:r>
          </w:p>
        </w:tc>
        <w:tc>
          <w:tcPr>
            <w:tcW w:w="1417" w:type="dxa"/>
            <w:vAlign w:val="bottom"/>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472</w:t>
            </w:r>
          </w:p>
        </w:tc>
        <w:tc>
          <w:tcPr>
            <w:tcW w:w="1276" w:type="dxa"/>
            <w:vAlign w:val="bottom"/>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476</w:t>
            </w:r>
          </w:p>
        </w:tc>
        <w:tc>
          <w:tcPr>
            <w:tcW w:w="883"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-4</w:t>
            </w:r>
          </w:p>
        </w:tc>
        <w:tc>
          <w:tcPr>
            <w:tcW w:w="1182"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-0,8</w:t>
            </w:r>
          </w:p>
        </w:tc>
      </w:tr>
      <w:tr w:rsidR="002E260A" w:rsidRPr="002E260A" w:rsidTr="00781876">
        <w:trPr>
          <w:trHeight w:val="176"/>
        </w:trPr>
        <w:tc>
          <w:tcPr>
            <w:tcW w:w="5070" w:type="dxa"/>
          </w:tcPr>
          <w:p w:rsidR="002E260A" w:rsidRPr="002E260A" w:rsidRDefault="002E260A" w:rsidP="002E260A">
            <w:pPr>
              <w:pStyle w:val="a7"/>
              <w:jc w:val="both"/>
              <w:rPr>
                <w:rFonts w:ascii="Times New Roman" w:hAnsi="Times New Roman"/>
                <w:sz w:val="20"/>
                <w:szCs w:val="20"/>
              </w:rPr>
            </w:pPr>
            <w:proofErr w:type="spellStart"/>
            <w:r w:rsidRPr="002E260A">
              <w:rPr>
                <w:rFonts w:ascii="Times New Roman" w:hAnsi="Times New Roman"/>
                <w:sz w:val="20"/>
                <w:szCs w:val="20"/>
              </w:rPr>
              <w:t>Проведенобесед</w:t>
            </w:r>
            <w:proofErr w:type="spellEnd"/>
            <w:r w:rsidRPr="002E260A">
              <w:rPr>
                <w:rFonts w:ascii="Times New Roman" w:hAnsi="Times New Roman"/>
                <w:sz w:val="20"/>
                <w:szCs w:val="20"/>
              </w:rPr>
              <w:t xml:space="preserve"> в ДОУ</w:t>
            </w:r>
          </w:p>
        </w:tc>
        <w:tc>
          <w:tcPr>
            <w:tcW w:w="1417" w:type="dxa"/>
            <w:vAlign w:val="bottom"/>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57</w:t>
            </w:r>
          </w:p>
        </w:tc>
        <w:tc>
          <w:tcPr>
            <w:tcW w:w="1276" w:type="dxa"/>
            <w:vAlign w:val="bottom"/>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110</w:t>
            </w:r>
          </w:p>
        </w:tc>
        <w:tc>
          <w:tcPr>
            <w:tcW w:w="883"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-53</w:t>
            </w:r>
          </w:p>
        </w:tc>
        <w:tc>
          <w:tcPr>
            <w:tcW w:w="1182"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-48,2</w:t>
            </w:r>
          </w:p>
        </w:tc>
      </w:tr>
      <w:tr w:rsidR="002E260A" w:rsidRPr="002E260A" w:rsidTr="00781876">
        <w:trPr>
          <w:trHeight w:val="176"/>
        </w:trPr>
        <w:tc>
          <w:tcPr>
            <w:tcW w:w="5070" w:type="dxa"/>
          </w:tcPr>
          <w:p w:rsidR="002E260A" w:rsidRPr="002E260A" w:rsidRDefault="002E260A" w:rsidP="002E260A">
            <w:pPr>
              <w:pStyle w:val="a7"/>
              <w:jc w:val="both"/>
              <w:rPr>
                <w:rFonts w:ascii="Times New Roman" w:hAnsi="Times New Roman"/>
                <w:sz w:val="20"/>
                <w:szCs w:val="20"/>
              </w:rPr>
            </w:pPr>
            <w:proofErr w:type="spellStart"/>
            <w:r w:rsidRPr="002E260A">
              <w:rPr>
                <w:rFonts w:ascii="Times New Roman" w:hAnsi="Times New Roman"/>
                <w:sz w:val="20"/>
                <w:szCs w:val="20"/>
              </w:rPr>
              <w:t>Проведенобесед</w:t>
            </w:r>
            <w:proofErr w:type="spellEnd"/>
            <w:r w:rsidRPr="002E260A">
              <w:rPr>
                <w:rFonts w:ascii="Times New Roman" w:hAnsi="Times New Roman"/>
                <w:sz w:val="20"/>
                <w:szCs w:val="20"/>
              </w:rPr>
              <w:t xml:space="preserve"> в ОУ</w:t>
            </w:r>
          </w:p>
        </w:tc>
        <w:tc>
          <w:tcPr>
            <w:tcW w:w="1417" w:type="dxa"/>
            <w:vAlign w:val="bottom"/>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330</w:t>
            </w:r>
          </w:p>
        </w:tc>
        <w:tc>
          <w:tcPr>
            <w:tcW w:w="1276" w:type="dxa"/>
            <w:vAlign w:val="bottom"/>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414</w:t>
            </w:r>
          </w:p>
        </w:tc>
        <w:tc>
          <w:tcPr>
            <w:tcW w:w="883"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-84</w:t>
            </w:r>
          </w:p>
        </w:tc>
        <w:tc>
          <w:tcPr>
            <w:tcW w:w="1182" w:type="dxa"/>
            <w:vAlign w:val="center"/>
          </w:tcPr>
          <w:p w:rsidR="002E260A" w:rsidRPr="002E260A" w:rsidRDefault="002E260A" w:rsidP="002E260A">
            <w:pPr>
              <w:pStyle w:val="a7"/>
              <w:jc w:val="both"/>
              <w:rPr>
                <w:rFonts w:ascii="Times New Roman" w:hAnsi="Times New Roman"/>
                <w:sz w:val="20"/>
                <w:szCs w:val="20"/>
              </w:rPr>
            </w:pPr>
            <w:r w:rsidRPr="002E260A">
              <w:rPr>
                <w:rFonts w:ascii="Times New Roman" w:hAnsi="Times New Roman"/>
                <w:sz w:val="20"/>
                <w:szCs w:val="20"/>
              </w:rPr>
              <w:t>-20,3</w:t>
            </w:r>
          </w:p>
        </w:tc>
      </w:tr>
    </w:tbl>
    <w:p w:rsidR="002E260A" w:rsidRPr="002E260A" w:rsidRDefault="002E260A" w:rsidP="002E260A">
      <w:pPr>
        <w:pStyle w:val="a7"/>
        <w:jc w:val="both"/>
        <w:rPr>
          <w:rFonts w:ascii="Times New Roman" w:hAnsi="Times New Roman"/>
          <w:sz w:val="28"/>
          <w:szCs w:val="28"/>
        </w:rPr>
      </w:pP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Результаты работы направления дорожной инспекции и организации дорожного движения</w:t>
      </w:r>
    </w:p>
    <w:p w:rsidR="002E260A" w:rsidRPr="002E260A" w:rsidRDefault="002E260A" w:rsidP="002E260A">
      <w:pPr>
        <w:pStyle w:val="a7"/>
        <w:jc w:val="both"/>
        <w:rPr>
          <w:rFonts w:ascii="Times New Roman" w:hAnsi="Times New Roman"/>
          <w:sz w:val="28"/>
          <w:szCs w:val="28"/>
        </w:rPr>
      </w:pPr>
      <w:proofErr w:type="spellStart"/>
      <w:proofErr w:type="gramStart"/>
      <w:r w:rsidRPr="002E260A">
        <w:rPr>
          <w:rFonts w:ascii="Times New Roman" w:hAnsi="Times New Roman"/>
          <w:sz w:val="28"/>
          <w:szCs w:val="28"/>
        </w:rPr>
        <w:t>за</w:t>
      </w:r>
      <w:proofErr w:type="spellEnd"/>
      <w:proofErr w:type="gramEnd"/>
      <w:r w:rsidRPr="002E260A">
        <w:rPr>
          <w:rFonts w:ascii="Times New Roman" w:hAnsi="Times New Roman"/>
          <w:sz w:val="28"/>
          <w:szCs w:val="28"/>
        </w:rPr>
        <w:t xml:space="preserve"> 12 </w:t>
      </w:r>
      <w:proofErr w:type="spellStart"/>
      <w:r w:rsidRPr="002E260A">
        <w:rPr>
          <w:rFonts w:ascii="Times New Roman" w:hAnsi="Times New Roman"/>
          <w:sz w:val="28"/>
          <w:szCs w:val="28"/>
        </w:rPr>
        <w:t>месяцев</w:t>
      </w:r>
      <w:proofErr w:type="spellEnd"/>
      <w:r w:rsidRPr="002E260A">
        <w:rPr>
          <w:rFonts w:ascii="Times New Roman" w:hAnsi="Times New Roman"/>
          <w:sz w:val="28"/>
          <w:szCs w:val="28"/>
        </w:rPr>
        <w:t xml:space="preserve"> 2018 г.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35"/>
        <w:gridCol w:w="855"/>
        <w:gridCol w:w="992"/>
        <w:gridCol w:w="715"/>
        <w:gridCol w:w="992"/>
      </w:tblGrid>
      <w:tr w:rsidR="002E260A" w:rsidRPr="00042104" w:rsidTr="00781876">
        <w:tc>
          <w:tcPr>
            <w:tcW w:w="6335" w:type="dxa"/>
            <w:vAlign w:val="center"/>
          </w:tcPr>
          <w:p w:rsidR="002E260A" w:rsidRPr="00042104" w:rsidRDefault="002E260A" w:rsidP="002E260A">
            <w:pPr>
              <w:pStyle w:val="a7"/>
              <w:jc w:val="both"/>
              <w:rPr>
                <w:rFonts w:ascii="Times New Roman" w:hAnsi="Times New Roman"/>
                <w:sz w:val="20"/>
                <w:szCs w:val="20"/>
              </w:rPr>
            </w:pPr>
          </w:p>
        </w:tc>
        <w:tc>
          <w:tcPr>
            <w:tcW w:w="855"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2018</w:t>
            </w:r>
          </w:p>
        </w:tc>
        <w:tc>
          <w:tcPr>
            <w:tcW w:w="992"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2017</w:t>
            </w:r>
          </w:p>
        </w:tc>
        <w:tc>
          <w:tcPr>
            <w:tcW w:w="715"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w:t>
            </w:r>
          </w:p>
        </w:tc>
        <w:tc>
          <w:tcPr>
            <w:tcW w:w="992"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w:t>
            </w:r>
          </w:p>
        </w:tc>
      </w:tr>
      <w:tr w:rsidR="002E260A" w:rsidRPr="00042104" w:rsidTr="00781876">
        <w:tc>
          <w:tcPr>
            <w:tcW w:w="6335" w:type="dxa"/>
            <w:vAlign w:val="center"/>
          </w:tcPr>
          <w:p w:rsidR="002E260A" w:rsidRPr="00042104" w:rsidRDefault="002E260A" w:rsidP="002E260A">
            <w:pPr>
              <w:pStyle w:val="a7"/>
              <w:jc w:val="both"/>
              <w:rPr>
                <w:rFonts w:ascii="Times New Roman" w:hAnsi="Times New Roman"/>
                <w:sz w:val="20"/>
                <w:szCs w:val="20"/>
              </w:rPr>
            </w:pPr>
            <w:proofErr w:type="spellStart"/>
            <w:r w:rsidRPr="00042104">
              <w:rPr>
                <w:rFonts w:ascii="Times New Roman" w:hAnsi="Times New Roman"/>
                <w:sz w:val="20"/>
                <w:szCs w:val="20"/>
              </w:rPr>
              <w:t>Выданопредписаний</w:t>
            </w:r>
            <w:proofErr w:type="spellEnd"/>
          </w:p>
        </w:tc>
        <w:tc>
          <w:tcPr>
            <w:tcW w:w="855"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99</w:t>
            </w:r>
          </w:p>
        </w:tc>
        <w:tc>
          <w:tcPr>
            <w:tcW w:w="992"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98</w:t>
            </w:r>
          </w:p>
        </w:tc>
        <w:tc>
          <w:tcPr>
            <w:tcW w:w="715"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+1</w:t>
            </w:r>
          </w:p>
        </w:tc>
        <w:tc>
          <w:tcPr>
            <w:tcW w:w="992"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+1,0</w:t>
            </w:r>
          </w:p>
        </w:tc>
      </w:tr>
      <w:tr w:rsidR="002E260A" w:rsidRPr="00042104" w:rsidTr="00781876">
        <w:tc>
          <w:tcPr>
            <w:tcW w:w="6335" w:type="dxa"/>
            <w:vAlign w:val="center"/>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Возбуждено дел об АП по ст. 12.34 КоАП РФ</w:t>
            </w:r>
          </w:p>
        </w:tc>
        <w:tc>
          <w:tcPr>
            <w:tcW w:w="855"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30</w:t>
            </w:r>
          </w:p>
        </w:tc>
        <w:tc>
          <w:tcPr>
            <w:tcW w:w="992"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48</w:t>
            </w:r>
          </w:p>
        </w:tc>
        <w:tc>
          <w:tcPr>
            <w:tcW w:w="715"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-18</w:t>
            </w:r>
          </w:p>
        </w:tc>
        <w:tc>
          <w:tcPr>
            <w:tcW w:w="992"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-37,5</w:t>
            </w:r>
          </w:p>
        </w:tc>
      </w:tr>
      <w:tr w:rsidR="002E260A" w:rsidRPr="00042104" w:rsidTr="00781876">
        <w:tc>
          <w:tcPr>
            <w:tcW w:w="6335" w:type="dxa"/>
            <w:vAlign w:val="center"/>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из них в отношении д/л по ст. 12.34 КоАП РФ</w:t>
            </w:r>
          </w:p>
        </w:tc>
        <w:tc>
          <w:tcPr>
            <w:tcW w:w="855"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14</w:t>
            </w:r>
          </w:p>
        </w:tc>
        <w:tc>
          <w:tcPr>
            <w:tcW w:w="992"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33</w:t>
            </w:r>
          </w:p>
        </w:tc>
        <w:tc>
          <w:tcPr>
            <w:tcW w:w="715"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-19</w:t>
            </w:r>
          </w:p>
        </w:tc>
        <w:tc>
          <w:tcPr>
            <w:tcW w:w="992"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-57,6</w:t>
            </w:r>
          </w:p>
        </w:tc>
      </w:tr>
      <w:tr w:rsidR="002E260A" w:rsidRPr="00042104" w:rsidTr="00781876">
        <w:tc>
          <w:tcPr>
            <w:tcW w:w="6335" w:type="dxa"/>
            <w:vAlign w:val="center"/>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из них в отношении ю/л по ст. 12.34 КоАП РФ</w:t>
            </w:r>
          </w:p>
        </w:tc>
        <w:tc>
          <w:tcPr>
            <w:tcW w:w="855"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16</w:t>
            </w:r>
          </w:p>
        </w:tc>
        <w:tc>
          <w:tcPr>
            <w:tcW w:w="992"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15</w:t>
            </w:r>
          </w:p>
        </w:tc>
        <w:tc>
          <w:tcPr>
            <w:tcW w:w="715"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+1</w:t>
            </w:r>
          </w:p>
        </w:tc>
        <w:tc>
          <w:tcPr>
            <w:tcW w:w="992"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+6,7</w:t>
            </w:r>
          </w:p>
        </w:tc>
      </w:tr>
      <w:tr w:rsidR="002E260A" w:rsidRPr="00042104" w:rsidTr="00781876">
        <w:tc>
          <w:tcPr>
            <w:tcW w:w="6335" w:type="dxa"/>
            <w:vAlign w:val="center"/>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 xml:space="preserve">Возбуждено дел об АП в порядке ст. 19.5 КоАП РФ </w:t>
            </w:r>
          </w:p>
        </w:tc>
        <w:tc>
          <w:tcPr>
            <w:tcW w:w="855"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15</w:t>
            </w:r>
          </w:p>
        </w:tc>
        <w:tc>
          <w:tcPr>
            <w:tcW w:w="992"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19</w:t>
            </w:r>
          </w:p>
        </w:tc>
        <w:tc>
          <w:tcPr>
            <w:tcW w:w="715"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-4</w:t>
            </w:r>
          </w:p>
        </w:tc>
        <w:tc>
          <w:tcPr>
            <w:tcW w:w="992"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-21,1</w:t>
            </w:r>
          </w:p>
        </w:tc>
      </w:tr>
      <w:tr w:rsidR="002E260A" w:rsidRPr="00042104" w:rsidTr="00781876">
        <w:tc>
          <w:tcPr>
            <w:tcW w:w="6335" w:type="dxa"/>
            <w:vAlign w:val="center"/>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из них в отношении д/л по ст. 19.5 КоАП РФ</w:t>
            </w:r>
          </w:p>
        </w:tc>
        <w:tc>
          <w:tcPr>
            <w:tcW w:w="855"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4</w:t>
            </w:r>
          </w:p>
        </w:tc>
        <w:tc>
          <w:tcPr>
            <w:tcW w:w="992"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8</w:t>
            </w:r>
          </w:p>
        </w:tc>
        <w:tc>
          <w:tcPr>
            <w:tcW w:w="715"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-4</w:t>
            </w:r>
          </w:p>
        </w:tc>
        <w:tc>
          <w:tcPr>
            <w:tcW w:w="992"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-50,0</w:t>
            </w:r>
          </w:p>
        </w:tc>
      </w:tr>
      <w:tr w:rsidR="002E260A" w:rsidRPr="00042104" w:rsidTr="00781876">
        <w:tc>
          <w:tcPr>
            <w:tcW w:w="6335" w:type="dxa"/>
            <w:vAlign w:val="center"/>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из них в отношении ю/л по ст. 19.5 КоАП РФ</w:t>
            </w:r>
          </w:p>
        </w:tc>
        <w:tc>
          <w:tcPr>
            <w:tcW w:w="855"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11</w:t>
            </w:r>
          </w:p>
        </w:tc>
        <w:tc>
          <w:tcPr>
            <w:tcW w:w="992"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11</w:t>
            </w:r>
          </w:p>
        </w:tc>
        <w:tc>
          <w:tcPr>
            <w:tcW w:w="715"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0</w:t>
            </w:r>
          </w:p>
        </w:tc>
        <w:tc>
          <w:tcPr>
            <w:tcW w:w="992"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0,0</w:t>
            </w:r>
          </w:p>
        </w:tc>
      </w:tr>
      <w:tr w:rsidR="002E260A" w:rsidRPr="00042104" w:rsidTr="00781876">
        <w:tc>
          <w:tcPr>
            <w:tcW w:w="6335" w:type="dxa"/>
            <w:vAlign w:val="center"/>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Возбуждено дел об АП в порядке ст. 19.6 КоАП РФ</w:t>
            </w:r>
          </w:p>
        </w:tc>
        <w:tc>
          <w:tcPr>
            <w:tcW w:w="855"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0</w:t>
            </w:r>
          </w:p>
        </w:tc>
        <w:tc>
          <w:tcPr>
            <w:tcW w:w="992"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0</w:t>
            </w:r>
          </w:p>
        </w:tc>
        <w:tc>
          <w:tcPr>
            <w:tcW w:w="715"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0</w:t>
            </w:r>
          </w:p>
        </w:tc>
        <w:tc>
          <w:tcPr>
            <w:tcW w:w="992"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0,0</w:t>
            </w:r>
          </w:p>
        </w:tc>
      </w:tr>
      <w:tr w:rsidR="002E260A" w:rsidRPr="00042104" w:rsidTr="00781876">
        <w:tc>
          <w:tcPr>
            <w:tcW w:w="6335" w:type="dxa"/>
            <w:vAlign w:val="center"/>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Возбуждено дел об АП по ст. 12.33 КоАП РФ</w:t>
            </w:r>
          </w:p>
        </w:tc>
        <w:tc>
          <w:tcPr>
            <w:tcW w:w="855"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60</w:t>
            </w:r>
          </w:p>
        </w:tc>
        <w:tc>
          <w:tcPr>
            <w:tcW w:w="992"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32</w:t>
            </w:r>
          </w:p>
        </w:tc>
        <w:tc>
          <w:tcPr>
            <w:tcW w:w="715"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-28</w:t>
            </w:r>
          </w:p>
        </w:tc>
        <w:tc>
          <w:tcPr>
            <w:tcW w:w="992"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-87,5</w:t>
            </w:r>
          </w:p>
        </w:tc>
      </w:tr>
      <w:tr w:rsidR="002E260A" w:rsidRPr="00042104" w:rsidTr="00781876">
        <w:tc>
          <w:tcPr>
            <w:tcW w:w="6335" w:type="dxa"/>
            <w:vAlign w:val="center"/>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из них в отношении д/л по ст. 12.33 КоАП РФ</w:t>
            </w:r>
          </w:p>
        </w:tc>
        <w:tc>
          <w:tcPr>
            <w:tcW w:w="855"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0</w:t>
            </w:r>
          </w:p>
        </w:tc>
        <w:tc>
          <w:tcPr>
            <w:tcW w:w="992"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0</w:t>
            </w:r>
          </w:p>
        </w:tc>
        <w:tc>
          <w:tcPr>
            <w:tcW w:w="715"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0</w:t>
            </w:r>
          </w:p>
        </w:tc>
        <w:tc>
          <w:tcPr>
            <w:tcW w:w="992"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0,0</w:t>
            </w:r>
          </w:p>
        </w:tc>
      </w:tr>
      <w:tr w:rsidR="002E260A" w:rsidRPr="00042104" w:rsidTr="00781876">
        <w:tc>
          <w:tcPr>
            <w:tcW w:w="6335" w:type="dxa"/>
            <w:vAlign w:val="center"/>
          </w:tcPr>
          <w:p w:rsidR="002E260A" w:rsidRPr="00042104" w:rsidRDefault="002E260A" w:rsidP="002E260A">
            <w:pPr>
              <w:pStyle w:val="a7"/>
              <w:jc w:val="both"/>
              <w:rPr>
                <w:rFonts w:ascii="Times New Roman" w:hAnsi="Times New Roman"/>
                <w:sz w:val="20"/>
                <w:szCs w:val="20"/>
              </w:rPr>
            </w:pPr>
            <w:proofErr w:type="spellStart"/>
            <w:r w:rsidRPr="00042104">
              <w:rPr>
                <w:rFonts w:ascii="Times New Roman" w:hAnsi="Times New Roman"/>
                <w:sz w:val="20"/>
                <w:szCs w:val="20"/>
              </w:rPr>
              <w:t>Внесенопредставлений</w:t>
            </w:r>
            <w:proofErr w:type="spellEnd"/>
          </w:p>
        </w:tc>
        <w:tc>
          <w:tcPr>
            <w:tcW w:w="855"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55</w:t>
            </w:r>
          </w:p>
        </w:tc>
        <w:tc>
          <w:tcPr>
            <w:tcW w:w="992"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62</w:t>
            </w:r>
          </w:p>
        </w:tc>
        <w:tc>
          <w:tcPr>
            <w:tcW w:w="715"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-7</w:t>
            </w:r>
          </w:p>
        </w:tc>
        <w:tc>
          <w:tcPr>
            <w:tcW w:w="992"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-11,3</w:t>
            </w:r>
          </w:p>
        </w:tc>
      </w:tr>
      <w:tr w:rsidR="002E260A" w:rsidRPr="00042104" w:rsidTr="00781876">
        <w:tc>
          <w:tcPr>
            <w:tcW w:w="6335" w:type="dxa"/>
            <w:vAlign w:val="center"/>
          </w:tcPr>
          <w:p w:rsidR="002E260A" w:rsidRPr="00042104" w:rsidRDefault="002E260A" w:rsidP="002E260A">
            <w:pPr>
              <w:pStyle w:val="a7"/>
              <w:jc w:val="both"/>
              <w:rPr>
                <w:rFonts w:ascii="Times New Roman" w:hAnsi="Times New Roman"/>
                <w:sz w:val="20"/>
                <w:szCs w:val="20"/>
              </w:rPr>
            </w:pPr>
            <w:proofErr w:type="spellStart"/>
            <w:r w:rsidRPr="00042104">
              <w:rPr>
                <w:rFonts w:ascii="Times New Roman" w:hAnsi="Times New Roman"/>
                <w:sz w:val="20"/>
                <w:szCs w:val="20"/>
              </w:rPr>
              <w:t>Направленописем</w:t>
            </w:r>
            <w:proofErr w:type="spellEnd"/>
            <w:r w:rsidRPr="00042104">
              <w:rPr>
                <w:rFonts w:ascii="Times New Roman" w:hAnsi="Times New Roman"/>
                <w:sz w:val="20"/>
                <w:szCs w:val="20"/>
              </w:rPr>
              <w:t xml:space="preserve"> в </w:t>
            </w:r>
            <w:proofErr w:type="spellStart"/>
            <w:r w:rsidRPr="00042104">
              <w:rPr>
                <w:rFonts w:ascii="Times New Roman" w:hAnsi="Times New Roman"/>
                <w:sz w:val="20"/>
                <w:szCs w:val="20"/>
              </w:rPr>
              <w:t>прокуратуру</w:t>
            </w:r>
            <w:proofErr w:type="spellEnd"/>
          </w:p>
        </w:tc>
        <w:tc>
          <w:tcPr>
            <w:tcW w:w="855"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10</w:t>
            </w:r>
          </w:p>
        </w:tc>
        <w:tc>
          <w:tcPr>
            <w:tcW w:w="992"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10</w:t>
            </w:r>
          </w:p>
        </w:tc>
        <w:tc>
          <w:tcPr>
            <w:tcW w:w="715"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0</w:t>
            </w:r>
          </w:p>
        </w:tc>
        <w:tc>
          <w:tcPr>
            <w:tcW w:w="992"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0,0</w:t>
            </w:r>
          </w:p>
        </w:tc>
      </w:tr>
      <w:tr w:rsidR="002E260A" w:rsidRPr="00042104" w:rsidTr="00781876">
        <w:tc>
          <w:tcPr>
            <w:tcW w:w="6335" w:type="dxa"/>
            <w:vAlign w:val="center"/>
          </w:tcPr>
          <w:p w:rsidR="002E260A" w:rsidRPr="00042104" w:rsidRDefault="002E260A" w:rsidP="002E260A">
            <w:pPr>
              <w:pStyle w:val="a7"/>
              <w:jc w:val="both"/>
              <w:rPr>
                <w:rFonts w:ascii="Times New Roman" w:hAnsi="Times New Roman"/>
                <w:sz w:val="20"/>
                <w:szCs w:val="20"/>
              </w:rPr>
            </w:pPr>
            <w:proofErr w:type="spellStart"/>
            <w:r w:rsidRPr="00042104">
              <w:rPr>
                <w:rFonts w:ascii="Times New Roman" w:hAnsi="Times New Roman"/>
                <w:sz w:val="20"/>
                <w:szCs w:val="20"/>
              </w:rPr>
              <w:t>Направленоинформационныхписем</w:t>
            </w:r>
            <w:proofErr w:type="spellEnd"/>
          </w:p>
        </w:tc>
        <w:tc>
          <w:tcPr>
            <w:tcW w:w="855"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23</w:t>
            </w:r>
          </w:p>
        </w:tc>
        <w:tc>
          <w:tcPr>
            <w:tcW w:w="992"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22</w:t>
            </w:r>
          </w:p>
        </w:tc>
        <w:tc>
          <w:tcPr>
            <w:tcW w:w="715"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+1</w:t>
            </w:r>
          </w:p>
        </w:tc>
        <w:tc>
          <w:tcPr>
            <w:tcW w:w="992" w:type="dxa"/>
            <w:tcBorders>
              <w:right w:val="single" w:sz="4" w:space="0" w:color="auto"/>
            </w:tcBorders>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+4,5</w:t>
            </w:r>
          </w:p>
        </w:tc>
      </w:tr>
    </w:tbl>
    <w:p w:rsidR="002E260A" w:rsidRPr="002E260A" w:rsidRDefault="002E260A" w:rsidP="002E260A">
      <w:pPr>
        <w:pStyle w:val="a7"/>
        <w:jc w:val="both"/>
        <w:rPr>
          <w:rFonts w:ascii="Times New Roman" w:hAnsi="Times New Roman"/>
          <w:sz w:val="28"/>
          <w:szCs w:val="28"/>
        </w:rPr>
      </w:pP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Результаты деятельности направления технической инспекции за 12 месяцев  </w:t>
      </w:r>
      <w:smartTag w:uri="urn:schemas-microsoft-com:office:smarttags" w:element="metricconverter">
        <w:smartTagPr>
          <w:attr w:name="ProductID" w:val="2018 г"/>
        </w:smartTagPr>
        <w:r w:rsidRPr="0018738F">
          <w:rPr>
            <w:rFonts w:ascii="Times New Roman" w:hAnsi="Times New Roman"/>
            <w:sz w:val="28"/>
            <w:szCs w:val="28"/>
            <w:lang w:val="ru-RU"/>
          </w:rPr>
          <w:t>2018 г</w:t>
        </w:r>
      </w:smartTag>
      <w:r w:rsidRPr="0018738F">
        <w:rPr>
          <w:rFonts w:ascii="Times New Roman" w:hAnsi="Times New Roman"/>
          <w:sz w:val="28"/>
          <w:szCs w:val="28"/>
          <w:lang w:val="ru-RU"/>
        </w:rPr>
        <w:t>.</w:t>
      </w:r>
    </w:p>
    <w:p w:rsidR="002E260A" w:rsidRPr="0018738F" w:rsidRDefault="002E260A" w:rsidP="002E260A">
      <w:pPr>
        <w:pStyle w:val="a7"/>
        <w:jc w:val="both"/>
        <w:rPr>
          <w:rFonts w:ascii="Times New Roman" w:hAnsi="Times New Roman"/>
          <w:sz w:val="28"/>
          <w:szCs w:val="28"/>
          <w:lang w:val="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850"/>
        <w:gridCol w:w="4395"/>
        <w:gridCol w:w="850"/>
        <w:gridCol w:w="709"/>
        <w:gridCol w:w="709"/>
        <w:gridCol w:w="1134"/>
      </w:tblGrid>
      <w:tr w:rsidR="002E260A" w:rsidRPr="00042104" w:rsidTr="00042104">
        <w:tc>
          <w:tcPr>
            <w:tcW w:w="6238" w:type="dxa"/>
            <w:gridSpan w:val="3"/>
            <w:vAlign w:val="center"/>
          </w:tcPr>
          <w:p w:rsidR="002E260A" w:rsidRPr="0018738F" w:rsidRDefault="002E260A" w:rsidP="002E260A">
            <w:pPr>
              <w:pStyle w:val="a7"/>
              <w:jc w:val="both"/>
              <w:rPr>
                <w:rFonts w:ascii="Times New Roman" w:hAnsi="Times New Roman"/>
                <w:sz w:val="20"/>
                <w:szCs w:val="20"/>
                <w:lang w:val="ru-RU"/>
              </w:rPr>
            </w:pPr>
          </w:p>
        </w:tc>
        <w:tc>
          <w:tcPr>
            <w:tcW w:w="850"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2018</w:t>
            </w:r>
          </w:p>
        </w:tc>
        <w:tc>
          <w:tcPr>
            <w:tcW w:w="709"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2017</w:t>
            </w:r>
          </w:p>
        </w:tc>
        <w:tc>
          <w:tcPr>
            <w:tcW w:w="709"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w:t>
            </w:r>
          </w:p>
        </w:tc>
        <w:tc>
          <w:tcPr>
            <w:tcW w:w="1134"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w:t>
            </w:r>
          </w:p>
        </w:tc>
      </w:tr>
      <w:tr w:rsidR="002E260A" w:rsidRPr="00042104" w:rsidTr="00042104">
        <w:tc>
          <w:tcPr>
            <w:tcW w:w="6238" w:type="dxa"/>
            <w:gridSpan w:val="3"/>
            <w:vAlign w:val="center"/>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Совершено ДТП по вине водителей трансп. организаций</w:t>
            </w:r>
          </w:p>
        </w:tc>
        <w:tc>
          <w:tcPr>
            <w:tcW w:w="850"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21</w:t>
            </w:r>
          </w:p>
        </w:tc>
        <w:tc>
          <w:tcPr>
            <w:tcW w:w="709"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17</w:t>
            </w:r>
          </w:p>
        </w:tc>
        <w:tc>
          <w:tcPr>
            <w:tcW w:w="709"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+4</w:t>
            </w:r>
          </w:p>
        </w:tc>
        <w:tc>
          <w:tcPr>
            <w:tcW w:w="1134"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+23,5</w:t>
            </w:r>
          </w:p>
        </w:tc>
      </w:tr>
      <w:tr w:rsidR="002E260A" w:rsidRPr="00042104" w:rsidTr="00042104">
        <w:tc>
          <w:tcPr>
            <w:tcW w:w="993" w:type="dxa"/>
            <w:vMerge w:val="restart"/>
            <w:vAlign w:val="center"/>
          </w:tcPr>
          <w:p w:rsidR="002E260A" w:rsidRPr="00042104" w:rsidRDefault="002E260A" w:rsidP="002E260A">
            <w:pPr>
              <w:pStyle w:val="a7"/>
              <w:jc w:val="both"/>
              <w:rPr>
                <w:rFonts w:ascii="Times New Roman" w:hAnsi="Times New Roman"/>
                <w:sz w:val="20"/>
                <w:szCs w:val="20"/>
              </w:rPr>
            </w:pPr>
            <w:proofErr w:type="spellStart"/>
            <w:r w:rsidRPr="00042104">
              <w:rPr>
                <w:rFonts w:ascii="Times New Roman" w:hAnsi="Times New Roman"/>
                <w:sz w:val="20"/>
                <w:szCs w:val="20"/>
              </w:rPr>
              <w:t>Изних</w:t>
            </w:r>
            <w:proofErr w:type="spellEnd"/>
          </w:p>
        </w:tc>
        <w:tc>
          <w:tcPr>
            <w:tcW w:w="5245" w:type="dxa"/>
            <w:gridSpan w:val="2"/>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 xml:space="preserve">В </w:t>
            </w:r>
            <w:proofErr w:type="spellStart"/>
            <w:r w:rsidRPr="00042104">
              <w:rPr>
                <w:rFonts w:ascii="Times New Roman" w:hAnsi="Times New Roman"/>
                <w:sz w:val="20"/>
                <w:szCs w:val="20"/>
              </w:rPr>
              <w:t>состоянииопьянения</w:t>
            </w:r>
            <w:proofErr w:type="spellEnd"/>
          </w:p>
        </w:tc>
        <w:tc>
          <w:tcPr>
            <w:tcW w:w="850" w:type="dxa"/>
            <w:vAlign w:val="center"/>
          </w:tcPr>
          <w:p w:rsidR="002E260A" w:rsidRPr="00042104" w:rsidRDefault="002E260A" w:rsidP="002E260A">
            <w:pPr>
              <w:pStyle w:val="a7"/>
              <w:jc w:val="both"/>
              <w:rPr>
                <w:rFonts w:ascii="Times New Roman" w:hAnsi="Times New Roman"/>
                <w:bCs/>
                <w:sz w:val="20"/>
                <w:szCs w:val="20"/>
              </w:rPr>
            </w:pPr>
            <w:r w:rsidRPr="00042104">
              <w:rPr>
                <w:rFonts w:ascii="Times New Roman" w:hAnsi="Times New Roman"/>
                <w:bCs/>
                <w:sz w:val="20"/>
                <w:szCs w:val="20"/>
              </w:rPr>
              <w:t>0</w:t>
            </w:r>
          </w:p>
        </w:tc>
        <w:tc>
          <w:tcPr>
            <w:tcW w:w="709"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0</w:t>
            </w:r>
          </w:p>
        </w:tc>
        <w:tc>
          <w:tcPr>
            <w:tcW w:w="709"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0</w:t>
            </w:r>
          </w:p>
        </w:tc>
        <w:tc>
          <w:tcPr>
            <w:tcW w:w="1134"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0,0</w:t>
            </w:r>
          </w:p>
        </w:tc>
      </w:tr>
      <w:tr w:rsidR="002E260A" w:rsidRPr="00042104" w:rsidTr="00042104">
        <w:tc>
          <w:tcPr>
            <w:tcW w:w="993" w:type="dxa"/>
            <w:vMerge/>
          </w:tcPr>
          <w:p w:rsidR="002E260A" w:rsidRPr="00042104" w:rsidRDefault="002E260A" w:rsidP="002E260A">
            <w:pPr>
              <w:pStyle w:val="a7"/>
              <w:jc w:val="both"/>
              <w:rPr>
                <w:rFonts w:ascii="Times New Roman" w:hAnsi="Times New Roman"/>
                <w:sz w:val="20"/>
                <w:szCs w:val="20"/>
              </w:rPr>
            </w:pPr>
          </w:p>
        </w:tc>
        <w:tc>
          <w:tcPr>
            <w:tcW w:w="5245" w:type="dxa"/>
            <w:gridSpan w:val="2"/>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По вине водителей пассажирского транспорта</w:t>
            </w:r>
          </w:p>
        </w:tc>
        <w:tc>
          <w:tcPr>
            <w:tcW w:w="850" w:type="dxa"/>
            <w:vAlign w:val="center"/>
          </w:tcPr>
          <w:p w:rsidR="002E260A" w:rsidRPr="00042104" w:rsidRDefault="002E260A" w:rsidP="002E260A">
            <w:pPr>
              <w:pStyle w:val="a7"/>
              <w:jc w:val="both"/>
              <w:rPr>
                <w:rFonts w:ascii="Times New Roman" w:hAnsi="Times New Roman"/>
                <w:bCs/>
                <w:sz w:val="20"/>
                <w:szCs w:val="20"/>
              </w:rPr>
            </w:pPr>
            <w:r w:rsidRPr="00042104">
              <w:rPr>
                <w:rFonts w:ascii="Times New Roman" w:hAnsi="Times New Roman"/>
                <w:bCs/>
                <w:sz w:val="20"/>
                <w:szCs w:val="20"/>
              </w:rPr>
              <w:t>0</w:t>
            </w:r>
          </w:p>
        </w:tc>
        <w:tc>
          <w:tcPr>
            <w:tcW w:w="709"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0</w:t>
            </w:r>
          </w:p>
        </w:tc>
        <w:tc>
          <w:tcPr>
            <w:tcW w:w="709"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0</w:t>
            </w:r>
          </w:p>
        </w:tc>
        <w:tc>
          <w:tcPr>
            <w:tcW w:w="1134"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0,0</w:t>
            </w:r>
          </w:p>
        </w:tc>
      </w:tr>
      <w:tr w:rsidR="002E260A" w:rsidRPr="00042104" w:rsidTr="00042104">
        <w:tc>
          <w:tcPr>
            <w:tcW w:w="6238" w:type="dxa"/>
            <w:gridSpan w:val="3"/>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Погибло людей в ДТП по вине транспортных организаций</w:t>
            </w:r>
          </w:p>
        </w:tc>
        <w:tc>
          <w:tcPr>
            <w:tcW w:w="850" w:type="dxa"/>
            <w:vAlign w:val="center"/>
          </w:tcPr>
          <w:p w:rsidR="002E260A" w:rsidRPr="00042104" w:rsidRDefault="002E260A" w:rsidP="002E260A">
            <w:pPr>
              <w:pStyle w:val="a7"/>
              <w:jc w:val="both"/>
              <w:rPr>
                <w:rFonts w:ascii="Times New Roman" w:hAnsi="Times New Roman"/>
                <w:bCs/>
                <w:sz w:val="20"/>
                <w:szCs w:val="20"/>
              </w:rPr>
            </w:pPr>
            <w:r w:rsidRPr="00042104">
              <w:rPr>
                <w:rFonts w:ascii="Times New Roman" w:hAnsi="Times New Roman"/>
                <w:bCs/>
                <w:sz w:val="20"/>
                <w:szCs w:val="20"/>
              </w:rPr>
              <w:t>0</w:t>
            </w:r>
          </w:p>
        </w:tc>
        <w:tc>
          <w:tcPr>
            <w:tcW w:w="709"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2</w:t>
            </w:r>
          </w:p>
        </w:tc>
        <w:tc>
          <w:tcPr>
            <w:tcW w:w="709"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-2</w:t>
            </w:r>
          </w:p>
        </w:tc>
        <w:tc>
          <w:tcPr>
            <w:tcW w:w="1134"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-100,0</w:t>
            </w:r>
          </w:p>
        </w:tc>
      </w:tr>
      <w:tr w:rsidR="002E260A" w:rsidRPr="00042104" w:rsidTr="00042104">
        <w:tc>
          <w:tcPr>
            <w:tcW w:w="6238" w:type="dxa"/>
            <w:gridSpan w:val="3"/>
            <w:vAlign w:val="center"/>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Ранено людей в ДТП по вине водителей трансп. организаций</w:t>
            </w:r>
          </w:p>
        </w:tc>
        <w:tc>
          <w:tcPr>
            <w:tcW w:w="850"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27</w:t>
            </w:r>
          </w:p>
        </w:tc>
        <w:tc>
          <w:tcPr>
            <w:tcW w:w="709"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 xml:space="preserve">  20</w:t>
            </w:r>
          </w:p>
        </w:tc>
        <w:tc>
          <w:tcPr>
            <w:tcW w:w="709"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+7</w:t>
            </w:r>
          </w:p>
        </w:tc>
        <w:tc>
          <w:tcPr>
            <w:tcW w:w="1134"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+35,0</w:t>
            </w:r>
          </w:p>
        </w:tc>
      </w:tr>
      <w:tr w:rsidR="002E260A" w:rsidRPr="00042104" w:rsidTr="00042104">
        <w:tc>
          <w:tcPr>
            <w:tcW w:w="6238" w:type="dxa"/>
            <w:gridSpan w:val="3"/>
            <w:vAlign w:val="center"/>
          </w:tcPr>
          <w:p w:rsidR="002E260A" w:rsidRPr="00042104" w:rsidRDefault="002E260A" w:rsidP="002E260A">
            <w:pPr>
              <w:pStyle w:val="a7"/>
              <w:jc w:val="both"/>
              <w:rPr>
                <w:rFonts w:ascii="Times New Roman" w:hAnsi="Times New Roman"/>
                <w:sz w:val="20"/>
                <w:szCs w:val="20"/>
              </w:rPr>
            </w:pPr>
            <w:proofErr w:type="spellStart"/>
            <w:r w:rsidRPr="00042104">
              <w:rPr>
                <w:rFonts w:ascii="Times New Roman" w:hAnsi="Times New Roman"/>
                <w:sz w:val="20"/>
                <w:szCs w:val="20"/>
              </w:rPr>
              <w:t>Осмотренотранспортавсего</w:t>
            </w:r>
            <w:proofErr w:type="spellEnd"/>
          </w:p>
        </w:tc>
        <w:tc>
          <w:tcPr>
            <w:tcW w:w="850"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3768</w:t>
            </w:r>
          </w:p>
        </w:tc>
        <w:tc>
          <w:tcPr>
            <w:tcW w:w="709"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4227</w:t>
            </w:r>
          </w:p>
        </w:tc>
        <w:tc>
          <w:tcPr>
            <w:tcW w:w="709"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-459</w:t>
            </w:r>
          </w:p>
        </w:tc>
        <w:tc>
          <w:tcPr>
            <w:tcW w:w="1134"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-10,9</w:t>
            </w:r>
          </w:p>
        </w:tc>
      </w:tr>
      <w:tr w:rsidR="002E260A" w:rsidRPr="00042104" w:rsidTr="00042104">
        <w:tc>
          <w:tcPr>
            <w:tcW w:w="6238" w:type="dxa"/>
            <w:gridSpan w:val="3"/>
          </w:tcPr>
          <w:p w:rsidR="002E260A" w:rsidRPr="00042104" w:rsidRDefault="002E260A" w:rsidP="002E260A">
            <w:pPr>
              <w:pStyle w:val="a7"/>
              <w:jc w:val="both"/>
              <w:rPr>
                <w:rFonts w:ascii="Times New Roman" w:hAnsi="Times New Roman"/>
                <w:sz w:val="20"/>
                <w:szCs w:val="20"/>
              </w:rPr>
            </w:pPr>
            <w:proofErr w:type="spellStart"/>
            <w:r w:rsidRPr="00042104">
              <w:rPr>
                <w:rFonts w:ascii="Times New Roman" w:hAnsi="Times New Roman"/>
                <w:sz w:val="20"/>
                <w:szCs w:val="20"/>
              </w:rPr>
              <w:t>Выявленонеисправноготранспорта</w:t>
            </w:r>
            <w:proofErr w:type="spellEnd"/>
          </w:p>
        </w:tc>
        <w:tc>
          <w:tcPr>
            <w:tcW w:w="850"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433</w:t>
            </w:r>
          </w:p>
        </w:tc>
        <w:tc>
          <w:tcPr>
            <w:tcW w:w="709"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429</w:t>
            </w:r>
          </w:p>
        </w:tc>
        <w:tc>
          <w:tcPr>
            <w:tcW w:w="709"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+4</w:t>
            </w:r>
          </w:p>
        </w:tc>
        <w:tc>
          <w:tcPr>
            <w:tcW w:w="1134"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+0,9</w:t>
            </w:r>
          </w:p>
        </w:tc>
      </w:tr>
      <w:tr w:rsidR="002E260A" w:rsidRPr="00042104" w:rsidTr="00042104">
        <w:tc>
          <w:tcPr>
            <w:tcW w:w="993" w:type="dxa"/>
            <w:vMerge w:val="restart"/>
            <w:vAlign w:val="center"/>
          </w:tcPr>
          <w:p w:rsidR="002E260A" w:rsidRPr="0018738F" w:rsidRDefault="002E260A" w:rsidP="002E260A">
            <w:pPr>
              <w:pStyle w:val="a7"/>
              <w:jc w:val="both"/>
              <w:rPr>
                <w:rFonts w:ascii="Times New Roman" w:hAnsi="Times New Roman"/>
                <w:sz w:val="20"/>
                <w:szCs w:val="20"/>
                <w:lang w:val="ru-RU"/>
              </w:rPr>
            </w:pPr>
            <w:proofErr w:type="spellStart"/>
            <w:r w:rsidRPr="0018738F">
              <w:rPr>
                <w:rFonts w:ascii="Times New Roman" w:hAnsi="Times New Roman"/>
                <w:sz w:val="20"/>
                <w:szCs w:val="20"/>
                <w:lang w:val="ru-RU"/>
              </w:rPr>
              <w:t>Привл</w:t>
            </w:r>
            <w:proofErr w:type="spellEnd"/>
            <w:r w:rsidRPr="0018738F">
              <w:rPr>
                <w:rFonts w:ascii="Times New Roman" w:hAnsi="Times New Roman"/>
                <w:sz w:val="20"/>
                <w:szCs w:val="20"/>
                <w:lang w:val="ru-RU"/>
              </w:rPr>
              <w:t xml:space="preserve">. к адм. </w:t>
            </w:r>
            <w:proofErr w:type="spellStart"/>
            <w:r w:rsidRPr="0018738F">
              <w:rPr>
                <w:rFonts w:ascii="Times New Roman" w:hAnsi="Times New Roman"/>
                <w:sz w:val="20"/>
                <w:szCs w:val="20"/>
                <w:lang w:val="ru-RU"/>
              </w:rPr>
              <w:t>отв-ти</w:t>
            </w:r>
            <w:proofErr w:type="spellEnd"/>
          </w:p>
        </w:tc>
        <w:tc>
          <w:tcPr>
            <w:tcW w:w="5245" w:type="dxa"/>
            <w:gridSpan w:val="2"/>
          </w:tcPr>
          <w:p w:rsidR="002E260A" w:rsidRPr="00042104" w:rsidRDefault="002E260A" w:rsidP="002E260A">
            <w:pPr>
              <w:pStyle w:val="a7"/>
              <w:jc w:val="both"/>
              <w:rPr>
                <w:rFonts w:ascii="Times New Roman" w:hAnsi="Times New Roman"/>
                <w:sz w:val="20"/>
                <w:szCs w:val="20"/>
              </w:rPr>
            </w:pPr>
            <w:proofErr w:type="spellStart"/>
            <w:r w:rsidRPr="00042104">
              <w:rPr>
                <w:rFonts w:ascii="Times New Roman" w:hAnsi="Times New Roman"/>
                <w:sz w:val="20"/>
                <w:szCs w:val="20"/>
              </w:rPr>
              <w:t>Водителей</w:t>
            </w:r>
            <w:proofErr w:type="spellEnd"/>
          </w:p>
        </w:tc>
        <w:tc>
          <w:tcPr>
            <w:tcW w:w="850"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581</w:t>
            </w:r>
          </w:p>
        </w:tc>
        <w:tc>
          <w:tcPr>
            <w:tcW w:w="709"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579</w:t>
            </w:r>
          </w:p>
        </w:tc>
        <w:tc>
          <w:tcPr>
            <w:tcW w:w="709"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+2</w:t>
            </w:r>
          </w:p>
        </w:tc>
        <w:tc>
          <w:tcPr>
            <w:tcW w:w="1134"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+0,3</w:t>
            </w:r>
          </w:p>
        </w:tc>
      </w:tr>
      <w:tr w:rsidR="002E260A" w:rsidRPr="00042104" w:rsidTr="00042104">
        <w:tc>
          <w:tcPr>
            <w:tcW w:w="993" w:type="dxa"/>
            <w:vMerge/>
            <w:vAlign w:val="center"/>
          </w:tcPr>
          <w:p w:rsidR="002E260A" w:rsidRPr="00042104" w:rsidRDefault="002E260A" w:rsidP="002E260A">
            <w:pPr>
              <w:pStyle w:val="a7"/>
              <w:jc w:val="both"/>
              <w:rPr>
                <w:rFonts w:ascii="Times New Roman" w:hAnsi="Times New Roman"/>
                <w:sz w:val="20"/>
                <w:szCs w:val="20"/>
              </w:rPr>
            </w:pPr>
          </w:p>
        </w:tc>
        <w:tc>
          <w:tcPr>
            <w:tcW w:w="5245" w:type="dxa"/>
            <w:gridSpan w:val="2"/>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в том числе по ст. 11.23 КоАП РФ</w:t>
            </w:r>
          </w:p>
        </w:tc>
        <w:tc>
          <w:tcPr>
            <w:tcW w:w="850"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58</w:t>
            </w:r>
          </w:p>
        </w:tc>
        <w:tc>
          <w:tcPr>
            <w:tcW w:w="709"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34</w:t>
            </w:r>
          </w:p>
        </w:tc>
        <w:tc>
          <w:tcPr>
            <w:tcW w:w="709"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+24</w:t>
            </w:r>
          </w:p>
        </w:tc>
        <w:tc>
          <w:tcPr>
            <w:tcW w:w="1134"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+70,6</w:t>
            </w:r>
          </w:p>
        </w:tc>
      </w:tr>
      <w:tr w:rsidR="002E260A" w:rsidRPr="00042104" w:rsidTr="00042104">
        <w:tc>
          <w:tcPr>
            <w:tcW w:w="993" w:type="dxa"/>
            <w:vMerge/>
          </w:tcPr>
          <w:p w:rsidR="002E260A" w:rsidRPr="00042104" w:rsidRDefault="002E260A" w:rsidP="002E260A">
            <w:pPr>
              <w:pStyle w:val="a7"/>
              <w:jc w:val="both"/>
              <w:rPr>
                <w:rFonts w:ascii="Times New Roman" w:hAnsi="Times New Roman"/>
                <w:sz w:val="20"/>
                <w:szCs w:val="20"/>
              </w:rPr>
            </w:pPr>
          </w:p>
        </w:tc>
        <w:tc>
          <w:tcPr>
            <w:tcW w:w="5245" w:type="dxa"/>
            <w:gridSpan w:val="2"/>
          </w:tcPr>
          <w:p w:rsidR="002E260A" w:rsidRPr="00042104" w:rsidRDefault="002E260A" w:rsidP="002E260A">
            <w:pPr>
              <w:pStyle w:val="a7"/>
              <w:jc w:val="both"/>
              <w:rPr>
                <w:rFonts w:ascii="Times New Roman" w:hAnsi="Times New Roman"/>
                <w:sz w:val="20"/>
                <w:szCs w:val="20"/>
              </w:rPr>
            </w:pPr>
            <w:proofErr w:type="spellStart"/>
            <w:r w:rsidRPr="00042104">
              <w:rPr>
                <w:rFonts w:ascii="Times New Roman" w:hAnsi="Times New Roman"/>
                <w:sz w:val="20"/>
                <w:szCs w:val="20"/>
              </w:rPr>
              <w:t>Должностныхлиц</w:t>
            </w:r>
            <w:proofErr w:type="spellEnd"/>
            <w:r w:rsidRPr="00042104">
              <w:rPr>
                <w:rFonts w:ascii="Times New Roman" w:hAnsi="Times New Roman"/>
                <w:sz w:val="20"/>
                <w:szCs w:val="20"/>
              </w:rPr>
              <w:t xml:space="preserve">, </w:t>
            </w:r>
            <w:proofErr w:type="spellStart"/>
            <w:r w:rsidRPr="00042104">
              <w:rPr>
                <w:rFonts w:ascii="Times New Roman" w:hAnsi="Times New Roman"/>
                <w:sz w:val="20"/>
                <w:szCs w:val="20"/>
              </w:rPr>
              <w:t>всего</w:t>
            </w:r>
            <w:proofErr w:type="spellEnd"/>
          </w:p>
        </w:tc>
        <w:tc>
          <w:tcPr>
            <w:tcW w:w="850"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132</w:t>
            </w:r>
          </w:p>
        </w:tc>
        <w:tc>
          <w:tcPr>
            <w:tcW w:w="709"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131</w:t>
            </w:r>
          </w:p>
        </w:tc>
        <w:tc>
          <w:tcPr>
            <w:tcW w:w="709"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+1</w:t>
            </w:r>
          </w:p>
        </w:tc>
        <w:tc>
          <w:tcPr>
            <w:tcW w:w="1134"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+0,8</w:t>
            </w:r>
          </w:p>
        </w:tc>
      </w:tr>
      <w:tr w:rsidR="002E260A" w:rsidRPr="00042104" w:rsidTr="00042104">
        <w:tc>
          <w:tcPr>
            <w:tcW w:w="993" w:type="dxa"/>
            <w:vMerge/>
          </w:tcPr>
          <w:p w:rsidR="002E260A" w:rsidRPr="00042104" w:rsidRDefault="002E260A" w:rsidP="002E260A">
            <w:pPr>
              <w:pStyle w:val="a7"/>
              <w:jc w:val="both"/>
              <w:rPr>
                <w:rFonts w:ascii="Times New Roman" w:hAnsi="Times New Roman"/>
                <w:sz w:val="20"/>
                <w:szCs w:val="20"/>
              </w:rPr>
            </w:pPr>
          </w:p>
        </w:tc>
        <w:tc>
          <w:tcPr>
            <w:tcW w:w="850" w:type="dxa"/>
            <w:vMerge w:val="restart"/>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 xml:space="preserve">В </w:t>
            </w:r>
            <w:proofErr w:type="spellStart"/>
            <w:r w:rsidRPr="00042104">
              <w:rPr>
                <w:rFonts w:ascii="Times New Roman" w:hAnsi="Times New Roman"/>
                <w:sz w:val="20"/>
                <w:szCs w:val="20"/>
              </w:rPr>
              <w:t>томчисле</w:t>
            </w:r>
            <w:proofErr w:type="spellEnd"/>
          </w:p>
        </w:tc>
        <w:tc>
          <w:tcPr>
            <w:tcW w:w="4395" w:type="dxa"/>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За выпуск неисправного транспорта и нарушение правил регистрации, без ГТО</w:t>
            </w:r>
          </w:p>
        </w:tc>
        <w:tc>
          <w:tcPr>
            <w:tcW w:w="850"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38</w:t>
            </w:r>
          </w:p>
        </w:tc>
        <w:tc>
          <w:tcPr>
            <w:tcW w:w="709"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48</w:t>
            </w:r>
          </w:p>
        </w:tc>
        <w:tc>
          <w:tcPr>
            <w:tcW w:w="709"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-10</w:t>
            </w:r>
          </w:p>
        </w:tc>
        <w:tc>
          <w:tcPr>
            <w:tcW w:w="1134"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-20,8</w:t>
            </w:r>
          </w:p>
        </w:tc>
      </w:tr>
      <w:tr w:rsidR="002E260A" w:rsidRPr="00042104" w:rsidTr="00042104">
        <w:tc>
          <w:tcPr>
            <w:tcW w:w="993" w:type="dxa"/>
            <w:vMerge/>
          </w:tcPr>
          <w:p w:rsidR="002E260A" w:rsidRPr="00042104" w:rsidRDefault="002E260A" w:rsidP="002E260A">
            <w:pPr>
              <w:pStyle w:val="a7"/>
              <w:jc w:val="both"/>
              <w:rPr>
                <w:rFonts w:ascii="Times New Roman" w:hAnsi="Times New Roman"/>
                <w:sz w:val="20"/>
                <w:szCs w:val="20"/>
              </w:rPr>
            </w:pPr>
          </w:p>
        </w:tc>
        <w:tc>
          <w:tcPr>
            <w:tcW w:w="850" w:type="dxa"/>
            <w:vMerge/>
          </w:tcPr>
          <w:p w:rsidR="002E260A" w:rsidRPr="00042104" w:rsidRDefault="002E260A" w:rsidP="002E260A">
            <w:pPr>
              <w:pStyle w:val="a7"/>
              <w:jc w:val="both"/>
              <w:rPr>
                <w:rFonts w:ascii="Times New Roman" w:hAnsi="Times New Roman"/>
                <w:sz w:val="20"/>
                <w:szCs w:val="20"/>
              </w:rPr>
            </w:pPr>
          </w:p>
        </w:tc>
        <w:tc>
          <w:tcPr>
            <w:tcW w:w="4395" w:type="dxa"/>
          </w:tcPr>
          <w:p w:rsidR="002E260A" w:rsidRPr="00042104" w:rsidRDefault="002E260A" w:rsidP="002E260A">
            <w:pPr>
              <w:pStyle w:val="a7"/>
              <w:jc w:val="both"/>
              <w:rPr>
                <w:rFonts w:ascii="Times New Roman" w:hAnsi="Times New Roman"/>
                <w:sz w:val="20"/>
                <w:szCs w:val="20"/>
              </w:rPr>
            </w:pPr>
            <w:proofErr w:type="spellStart"/>
            <w:r w:rsidRPr="00042104">
              <w:rPr>
                <w:rFonts w:ascii="Times New Roman" w:hAnsi="Times New Roman"/>
                <w:sz w:val="20"/>
                <w:szCs w:val="20"/>
              </w:rPr>
              <w:t>Заневыполнениепредписаний</w:t>
            </w:r>
            <w:proofErr w:type="spellEnd"/>
            <w:r w:rsidRPr="00042104">
              <w:rPr>
                <w:rFonts w:ascii="Times New Roman" w:hAnsi="Times New Roman"/>
                <w:sz w:val="20"/>
                <w:szCs w:val="20"/>
              </w:rPr>
              <w:t xml:space="preserve"> ГИБДД</w:t>
            </w:r>
          </w:p>
        </w:tc>
        <w:tc>
          <w:tcPr>
            <w:tcW w:w="850"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0</w:t>
            </w:r>
          </w:p>
        </w:tc>
        <w:tc>
          <w:tcPr>
            <w:tcW w:w="709"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0</w:t>
            </w:r>
          </w:p>
        </w:tc>
        <w:tc>
          <w:tcPr>
            <w:tcW w:w="709"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0</w:t>
            </w:r>
          </w:p>
        </w:tc>
        <w:tc>
          <w:tcPr>
            <w:tcW w:w="1134"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0,0</w:t>
            </w:r>
          </w:p>
        </w:tc>
      </w:tr>
      <w:tr w:rsidR="002E260A" w:rsidRPr="00042104" w:rsidTr="00042104">
        <w:tc>
          <w:tcPr>
            <w:tcW w:w="993" w:type="dxa"/>
            <w:vMerge/>
          </w:tcPr>
          <w:p w:rsidR="002E260A" w:rsidRPr="00042104" w:rsidRDefault="002E260A" w:rsidP="002E260A">
            <w:pPr>
              <w:pStyle w:val="a7"/>
              <w:jc w:val="both"/>
              <w:rPr>
                <w:rFonts w:ascii="Times New Roman" w:hAnsi="Times New Roman"/>
                <w:sz w:val="20"/>
                <w:szCs w:val="20"/>
              </w:rPr>
            </w:pPr>
          </w:p>
        </w:tc>
        <w:tc>
          <w:tcPr>
            <w:tcW w:w="850" w:type="dxa"/>
            <w:vMerge/>
          </w:tcPr>
          <w:p w:rsidR="002E260A" w:rsidRPr="00042104" w:rsidRDefault="002E260A" w:rsidP="002E260A">
            <w:pPr>
              <w:pStyle w:val="a7"/>
              <w:jc w:val="both"/>
              <w:rPr>
                <w:rFonts w:ascii="Times New Roman" w:hAnsi="Times New Roman"/>
                <w:sz w:val="20"/>
                <w:szCs w:val="20"/>
              </w:rPr>
            </w:pPr>
          </w:p>
        </w:tc>
        <w:tc>
          <w:tcPr>
            <w:tcW w:w="4395" w:type="dxa"/>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За превышение норм светопропускания стекол</w:t>
            </w:r>
          </w:p>
        </w:tc>
        <w:tc>
          <w:tcPr>
            <w:tcW w:w="850"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0</w:t>
            </w:r>
          </w:p>
        </w:tc>
        <w:tc>
          <w:tcPr>
            <w:tcW w:w="709"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0</w:t>
            </w:r>
          </w:p>
        </w:tc>
        <w:tc>
          <w:tcPr>
            <w:tcW w:w="709"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0</w:t>
            </w:r>
          </w:p>
        </w:tc>
        <w:tc>
          <w:tcPr>
            <w:tcW w:w="1134"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0,0</w:t>
            </w:r>
          </w:p>
        </w:tc>
      </w:tr>
      <w:tr w:rsidR="002E260A" w:rsidRPr="00042104" w:rsidTr="00042104">
        <w:tc>
          <w:tcPr>
            <w:tcW w:w="993" w:type="dxa"/>
            <w:vMerge/>
          </w:tcPr>
          <w:p w:rsidR="002E260A" w:rsidRPr="00042104" w:rsidRDefault="002E260A" w:rsidP="002E260A">
            <w:pPr>
              <w:pStyle w:val="a7"/>
              <w:jc w:val="both"/>
              <w:rPr>
                <w:rFonts w:ascii="Times New Roman" w:hAnsi="Times New Roman"/>
                <w:sz w:val="20"/>
                <w:szCs w:val="20"/>
              </w:rPr>
            </w:pPr>
          </w:p>
        </w:tc>
        <w:tc>
          <w:tcPr>
            <w:tcW w:w="850" w:type="dxa"/>
            <w:vMerge/>
          </w:tcPr>
          <w:p w:rsidR="002E260A" w:rsidRPr="00042104" w:rsidRDefault="002E260A" w:rsidP="002E260A">
            <w:pPr>
              <w:pStyle w:val="a7"/>
              <w:jc w:val="both"/>
              <w:rPr>
                <w:rFonts w:ascii="Times New Roman" w:hAnsi="Times New Roman"/>
                <w:sz w:val="20"/>
                <w:szCs w:val="20"/>
              </w:rPr>
            </w:pPr>
          </w:p>
        </w:tc>
        <w:tc>
          <w:tcPr>
            <w:tcW w:w="4395" w:type="dxa"/>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За допуск к управлению т/с водителей в САО</w:t>
            </w:r>
          </w:p>
        </w:tc>
        <w:tc>
          <w:tcPr>
            <w:tcW w:w="850"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9</w:t>
            </w:r>
          </w:p>
        </w:tc>
        <w:tc>
          <w:tcPr>
            <w:tcW w:w="709"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1</w:t>
            </w:r>
          </w:p>
        </w:tc>
        <w:tc>
          <w:tcPr>
            <w:tcW w:w="709"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+8</w:t>
            </w:r>
          </w:p>
        </w:tc>
        <w:tc>
          <w:tcPr>
            <w:tcW w:w="1134"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+800,0</w:t>
            </w:r>
          </w:p>
        </w:tc>
      </w:tr>
      <w:tr w:rsidR="002E260A" w:rsidRPr="00042104" w:rsidTr="00042104">
        <w:tc>
          <w:tcPr>
            <w:tcW w:w="993" w:type="dxa"/>
            <w:vMerge/>
          </w:tcPr>
          <w:p w:rsidR="002E260A" w:rsidRPr="00042104" w:rsidRDefault="002E260A" w:rsidP="002E260A">
            <w:pPr>
              <w:pStyle w:val="a7"/>
              <w:jc w:val="both"/>
              <w:rPr>
                <w:rFonts w:ascii="Times New Roman" w:hAnsi="Times New Roman"/>
                <w:sz w:val="20"/>
                <w:szCs w:val="20"/>
              </w:rPr>
            </w:pPr>
          </w:p>
        </w:tc>
        <w:tc>
          <w:tcPr>
            <w:tcW w:w="850" w:type="dxa"/>
            <w:vMerge/>
          </w:tcPr>
          <w:p w:rsidR="002E260A" w:rsidRPr="00042104" w:rsidRDefault="002E260A" w:rsidP="002E260A">
            <w:pPr>
              <w:pStyle w:val="a7"/>
              <w:jc w:val="both"/>
              <w:rPr>
                <w:rFonts w:ascii="Times New Roman" w:hAnsi="Times New Roman"/>
                <w:sz w:val="20"/>
                <w:szCs w:val="20"/>
              </w:rPr>
            </w:pPr>
          </w:p>
        </w:tc>
        <w:tc>
          <w:tcPr>
            <w:tcW w:w="4395" w:type="dxa"/>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За выпуск т/с с превышением СО и СН (ст.8.22)</w:t>
            </w:r>
          </w:p>
        </w:tc>
        <w:tc>
          <w:tcPr>
            <w:tcW w:w="850"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0</w:t>
            </w:r>
          </w:p>
        </w:tc>
        <w:tc>
          <w:tcPr>
            <w:tcW w:w="709"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0</w:t>
            </w:r>
          </w:p>
        </w:tc>
        <w:tc>
          <w:tcPr>
            <w:tcW w:w="709"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0</w:t>
            </w:r>
          </w:p>
        </w:tc>
        <w:tc>
          <w:tcPr>
            <w:tcW w:w="1134"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0,0</w:t>
            </w:r>
          </w:p>
        </w:tc>
      </w:tr>
      <w:tr w:rsidR="002E260A" w:rsidRPr="00042104" w:rsidTr="00042104">
        <w:tc>
          <w:tcPr>
            <w:tcW w:w="993" w:type="dxa"/>
            <w:vMerge/>
          </w:tcPr>
          <w:p w:rsidR="002E260A" w:rsidRPr="00042104" w:rsidRDefault="002E260A" w:rsidP="002E260A">
            <w:pPr>
              <w:pStyle w:val="a7"/>
              <w:jc w:val="both"/>
              <w:rPr>
                <w:rFonts w:ascii="Times New Roman" w:hAnsi="Times New Roman"/>
                <w:sz w:val="20"/>
                <w:szCs w:val="20"/>
              </w:rPr>
            </w:pPr>
          </w:p>
        </w:tc>
        <w:tc>
          <w:tcPr>
            <w:tcW w:w="850" w:type="dxa"/>
            <w:vMerge/>
          </w:tcPr>
          <w:p w:rsidR="002E260A" w:rsidRPr="00042104" w:rsidRDefault="002E260A" w:rsidP="002E260A">
            <w:pPr>
              <w:pStyle w:val="a7"/>
              <w:jc w:val="both"/>
              <w:rPr>
                <w:rFonts w:ascii="Times New Roman" w:hAnsi="Times New Roman"/>
                <w:sz w:val="20"/>
                <w:szCs w:val="20"/>
              </w:rPr>
            </w:pPr>
          </w:p>
        </w:tc>
        <w:tc>
          <w:tcPr>
            <w:tcW w:w="4395" w:type="dxa"/>
          </w:tcPr>
          <w:p w:rsidR="002E260A" w:rsidRPr="00042104" w:rsidRDefault="002E260A" w:rsidP="002E260A">
            <w:pPr>
              <w:pStyle w:val="a7"/>
              <w:jc w:val="both"/>
              <w:rPr>
                <w:rFonts w:ascii="Times New Roman" w:hAnsi="Times New Roman"/>
                <w:sz w:val="20"/>
                <w:szCs w:val="20"/>
              </w:rPr>
            </w:pPr>
            <w:proofErr w:type="spellStart"/>
            <w:proofErr w:type="gramStart"/>
            <w:r w:rsidRPr="00042104">
              <w:rPr>
                <w:rFonts w:ascii="Times New Roman" w:hAnsi="Times New Roman"/>
                <w:sz w:val="20"/>
                <w:szCs w:val="20"/>
              </w:rPr>
              <w:t>пост</w:t>
            </w:r>
            <w:proofErr w:type="spellEnd"/>
            <w:proofErr w:type="gramEnd"/>
            <w:r w:rsidRPr="00042104">
              <w:rPr>
                <w:rFonts w:ascii="Times New Roman" w:hAnsi="Times New Roman"/>
                <w:sz w:val="20"/>
                <w:szCs w:val="20"/>
              </w:rPr>
              <w:t xml:space="preserve">. 11.23 </w:t>
            </w:r>
            <w:proofErr w:type="spellStart"/>
            <w:r w:rsidRPr="00042104">
              <w:rPr>
                <w:rFonts w:ascii="Times New Roman" w:hAnsi="Times New Roman"/>
                <w:sz w:val="20"/>
                <w:szCs w:val="20"/>
              </w:rPr>
              <w:t>КоАП</w:t>
            </w:r>
            <w:proofErr w:type="spellEnd"/>
            <w:r w:rsidRPr="00042104">
              <w:rPr>
                <w:rFonts w:ascii="Times New Roman" w:hAnsi="Times New Roman"/>
                <w:sz w:val="20"/>
                <w:szCs w:val="20"/>
              </w:rPr>
              <w:t xml:space="preserve"> РФ</w:t>
            </w:r>
          </w:p>
        </w:tc>
        <w:tc>
          <w:tcPr>
            <w:tcW w:w="850"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42</w:t>
            </w:r>
          </w:p>
        </w:tc>
        <w:tc>
          <w:tcPr>
            <w:tcW w:w="709"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44</w:t>
            </w:r>
          </w:p>
        </w:tc>
        <w:tc>
          <w:tcPr>
            <w:tcW w:w="709"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-2</w:t>
            </w:r>
          </w:p>
        </w:tc>
        <w:tc>
          <w:tcPr>
            <w:tcW w:w="1134"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-4,5</w:t>
            </w:r>
          </w:p>
        </w:tc>
      </w:tr>
      <w:tr w:rsidR="002E260A" w:rsidRPr="00042104" w:rsidTr="00042104">
        <w:trPr>
          <w:trHeight w:val="315"/>
        </w:trPr>
        <w:tc>
          <w:tcPr>
            <w:tcW w:w="993" w:type="dxa"/>
            <w:vMerge/>
          </w:tcPr>
          <w:p w:rsidR="002E260A" w:rsidRPr="00042104" w:rsidRDefault="002E260A" w:rsidP="002E260A">
            <w:pPr>
              <w:pStyle w:val="a7"/>
              <w:jc w:val="both"/>
              <w:rPr>
                <w:rFonts w:ascii="Times New Roman" w:hAnsi="Times New Roman"/>
                <w:sz w:val="20"/>
                <w:szCs w:val="20"/>
              </w:rPr>
            </w:pPr>
          </w:p>
        </w:tc>
        <w:tc>
          <w:tcPr>
            <w:tcW w:w="850" w:type="dxa"/>
            <w:vMerge w:val="restart"/>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Р-646 ГУ ОБДД</w:t>
            </w:r>
          </w:p>
        </w:tc>
        <w:tc>
          <w:tcPr>
            <w:tcW w:w="4395" w:type="dxa"/>
            <w:vAlign w:val="center"/>
          </w:tcPr>
          <w:p w:rsidR="002E260A" w:rsidRPr="00042104" w:rsidRDefault="002E260A" w:rsidP="002E260A">
            <w:pPr>
              <w:pStyle w:val="a7"/>
              <w:jc w:val="both"/>
              <w:rPr>
                <w:rFonts w:ascii="Times New Roman" w:hAnsi="Times New Roman"/>
                <w:sz w:val="20"/>
                <w:szCs w:val="20"/>
              </w:rPr>
            </w:pPr>
            <w:proofErr w:type="spellStart"/>
            <w:r w:rsidRPr="00042104">
              <w:rPr>
                <w:rFonts w:ascii="Times New Roman" w:hAnsi="Times New Roman"/>
                <w:sz w:val="20"/>
                <w:szCs w:val="20"/>
              </w:rPr>
              <w:t>Водителей</w:t>
            </w:r>
            <w:proofErr w:type="spellEnd"/>
          </w:p>
        </w:tc>
        <w:tc>
          <w:tcPr>
            <w:tcW w:w="850" w:type="dxa"/>
            <w:vAlign w:val="bottom"/>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127</w:t>
            </w:r>
          </w:p>
        </w:tc>
        <w:tc>
          <w:tcPr>
            <w:tcW w:w="709" w:type="dxa"/>
            <w:vAlign w:val="bottom"/>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127</w:t>
            </w:r>
          </w:p>
        </w:tc>
        <w:tc>
          <w:tcPr>
            <w:tcW w:w="709"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0</w:t>
            </w:r>
          </w:p>
        </w:tc>
        <w:tc>
          <w:tcPr>
            <w:tcW w:w="1134"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0,0</w:t>
            </w:r>
          </w:p>
        </w:tc>
      </w:tr>
      <w:tr w:rsidR="002E260A" w:rsidRPr="00042104" w:rsidTr="00042104">
        <w:trPr>
          <w:trHeight w:val="315"/>
        </w:trPr>
        <w:tc>
          <w:tcPr>
            <w:tcW w:w="993" w:type="dxa"/>
            <w:vMerge/>
          </w:tcPr>
          <w:p w:rsidR="002E260A" w:rsidRPr="00042104" w:rsidRDefault="002E260A" w:rsidP="002E260A">
            <w:pPr>
              <w:pStyle w:val="a7"/>
              <w:jc w:val="both"/>
              <w:rPr>
                <w:rFonts w:ascii="Times New Roman" w:hAnsi="Times New Roman"/>
                <w:sz w:val="20"/>
                <w:szCs w:val="20"/>
              </w:rPr>
            </w:pPr>
          </w:p>
        </w:tc>
        <w:tc>
          <w:tcPr>
            <w:tcW w:w="850" w:type="dxa"/>
            <w:vMerge/>
          </w:tcPr>
          <w:p w:rsidR="002E260A" w:rsidRPr="00042104" w:rsidRDefault="002E260A" w:rsidP="002E260A">
            <w:pPr>
              <w:pStyle w:val="a7"/>
              <w:jc w:val="both"/>
              <w:rPr>
                <w:rFonts w:ascii="Times New Roman" w:hAnsi="Times New Roman"/>
                <w:sz w:val="20"/>
                <w:szCs w:val="20"/>
              </w:rPr>
            </w:pPr>
          </w:p>
        </w:tc>
        <w:tc>
          <w:tcPr>
            <w:tcW w:w="4395" w:type="dxa"/>
            <w:vAlign w:val="center"/>
          </w:tcPr>
          <w:p w:rsidR="002E260A" w:rsidRPr="00042104" w:rsidRDefault="002E260A" w:rsidP="002E260A">
            <w:pPr>
              <w:pStyle w:val="a7"/>
              <w:jc w:val="both"/>
              <w:rPr>
                <w:rFonts w:ascii="Times New Roman" w:hAnsi="Times New Roman"/>
                <w:sz w:val="20"/>
                <w:szCs w:val="20"/>
              </w:rPr>
            </w:pPr>
            <w:proofErr w:type="spellStart"/>
            <w:r w:rsidRPr="00042104">
              <w:rPr>
                <w:rFonts w:ascii="Times New Roman" w:hAnsi="Times New Roman"/>
                <w:sz w:val="20"/>
                <w:szCs w:val="20"/>
              </w:rPr>
              <w:t>Должностныхлиц</w:t>
            </w:r>
            <w:proofErr w:type="spellEnd"/>
          </w:p>
        </w:tc>
        <w:tc>
          <w:tcPr>
            <w:tcW w:w="850" w:type="dxa"/>
            <w:vAlign w:val="bottom"/>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132</w:t>
            </w:r>
          </w:p>
        </w:tc>
        <w:tc>
          <w:tcPr>
            <w:tcW w:w="709" w:type="dxa"/>
            <w:vAlign w:val="bottom"/>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131</w:t>
            </w:r>
          </w:p>
        </w:tc>
        <w:tc>
          <w:tcPr>
            <w:tcW w:w="709"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+1</w:t>
            </w:r>
          </w:p>
        </w:tc>
        <w:tc>
          <w:tcPr>
            <w:tcW w:w="1134"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+0,8</w:t>
            </w:r>
          </w:p>
        </w:tc>
      </w:tr>
      <w:tr w:rsidR="002E260A" w:rsidRPr="00042104" w:rsidTr="00042104">
        <w:trPr>
          <w:trHeight w:val="145"/>
        </w:trPr>
        <w:tc>
          <w:tcPr>
            <w:tcW w:w="993" w:type="dxa"/>
            <w:vMerge/>
          </w:tcPr>
          <w:p w:rsidR="002E260A" w:rsidRPr="00042104" w:rsidRDefault="002E260A" w:rsidP="002E260A">
            <w:pPr>
              <w:pStyle w:val="a7"/>
              <w:jc w:val="both"/>
              <w:rPr>
                <w:rFonts w:ascii="Times New Roman" w:hAnsi="Times New Roman"/>
                <w:sz w:val="20"/>
                <w:szCs w:val="20"/>
              </w:rPr>
            </w:pPr>
          </w:p>
        </w:tc>
        <w:tc>
          <w:tcPr>
            <w:tcW w:w="850" w:type="dxa"/>
            <w:vMerge/>
          </w:tcPr>
          <w:p w:rsidR="002E260A" w:rsidRPr="00042104" w:rsidRDefault="002E260A" w:rsidP="002E260A">
            <w:pPr>
              <w:pStyle w:val="a7"/>
              <w:jc w:val="both"/>
              <w:rPr>
                <w:rFonts w:ascii="Times New Roman" w:hAnsi="Times New Roman"/>
                <w:sz w:val="20"/>
                <w:szCs w:val="20"/>
              </w:rPr>
            </w:pPr>
          </w:p>
        </w:tc>
        <w:tc>
          <w:tcPr>
            <w:tcW w:w="4395" w:type="dxa"/>
            <w:vAlign w:val="center"/>
          </w:tcPr>
          <w:p w:rsidR="002E260A" w:rsidRPr="00042104" w:rsidRDefault="002E260A" w:rsidP="002E260A">
            <w:pPr>
              <w:pStyle w:val="a7"/>
              <w:jc w:val="both"/>
              <w:rPr>
                <w:rFonts w:ascii="Times New Roman" w:hAnsi="Times New Roman"/>
                <w:sz w:val="20"/>
                <w:szCs w:val="20"/>
              </w:rPr>
            </w:pPr>
            <w:proofErr w:type="spellStart"/>
            <w:r w:rsidRPr="00042104">
              <w:rPr>
                <w:rFonts w:ascii="Times New Roman" w:hAnsi="Times New Roman"/>
                <w:sz w:val="20"/>
                <w:szCs w:val="20"/>
              </w:rPr>
              <w:t>Юридическихлиц</w:t>
            </w:r>
            <w:proofErr w:type="spellEnd"/>
          </w:p>
        </w:tc>
        <w:tc>
          <w:tcPr>
            <w:tcW w:w="850" w:type="dxa"/>
            <w:vAlign w:val="bottom"/>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15</w:t>
            </w:r>
          </w:p>
        </w:tc>
        <w:tc>
          <w:tcPr>
            <w:tcW w:w="709" w:type="dxa"/>
            <w:vAlign w:val="bottom"/>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10</w:t>
            </w:r>
          </w:p>
        </w:tc>
        <w:tc>
          <w:tcPr>
            <w:tcW w:w="709"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+5</w:t>
            </w:r>
          </w:p>
        </w:tc>
        <w:tc>
          <w:tcPr>
            <w:tcW w:w="1134"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+50,0</w:t>
            </w:r>
          </w:p>
        </w:tc>
      </w:tr>
      <w:tr w:rsidR="002E260A" w:rsidRPr="00042104" w:rsidTr="00042104">
        <w:tc>
          <w:tcPr>
            <w:tcW w:w="6238" w:type="dxa"/>
            <w:gridSpan w:val="3"/>
            <w:vAlign w:val="center"/>
          </w:tcPr>
          <w:p w:rsidR="002E260A" w:rsidRPr="00042104" w:rsidRDefault="002E260A" w:rsidP="002E260A">
            <w:pPr>
              <w:pStyle w:val="a7"/>
              <w:jc w:val="both"/>
              <w:rPr>
                <w:rFonts w:ascii="Times New Roman" w:hAnsi="Times New Roman"/>
                <w:sz w:val="20"/>
                <w:szCs w:val="20"/>
              </w:rPr>
            </w:pPr>
            <w:proofErr w:type="spellStart"/>
            <w:r w:rsidRPr="00042104">
              <w:rPr>
                <w:rFonts w:ascii="Times New Roman" w:hAnsi="Times New Roman"/>
                <w:sz w:val="20"/>
                <w:szCs w:val="20"/>
              </w:rPr>
              <w:t>Проведенопроверок</w:t>
            </w:r>
            <w:proofErr w:type="spellEnd"/>
            <w:r w:rsidRPr="00042104">
              <w:rPr>
                <w:rFonts w:ascii="Times New Roman" w:hAnsi="Times New Roman"/>
                <w:sz w:val="20"/>
                <w:szCs w:val="20"/>
              </w:rPr>
              <w:t>:</w:t>
            </w:r>
          </w:p>
        </w:tc>
        <w:tc>
          <w:tcPr>
            <w:tcW w:w="850"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1</w:t>
            </w:r>
          </w:p>
        </w:tc>
        <w:tc>
          <w:tcPr>
            <w:tcW w:w="709"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9</w:t>
            </w:r>
          </w:p>
        </w:tc>
        <w:tc>
          <w:tcPr>
            <w:tcW w:w="709"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-8</w:t>
            </w:r>
          </w:p>
        </w:tc>
        <w:tc>
          <w:tcPr>
            <w:tcW w:w="1134"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-88,9</w:t>
            </w:r>
          </w:p>
        </w:tc>
      </w:tr>
      <w:tr w:rsidR="002E260A" w:rsidRPr="00042104" w:rsidTr="00042104">
        <w:tc>
          <w:tcPr>
            <w:tcW w:w="6238" w:type="dxa"/>
            <w:gridSpan w:val="3"/>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 xml:space="preserve">--- </w:t>
            </w:r>
            <w:proofErr w:type="spellStart"/>
            <w:r w:rsidRPr="00042104">
              <w:rPr>
                <w:rFonts w:ascii="Times New Roman" w:hAnsi="Times New Roman"/>
                <w:sz w:val="20"/>
                <w:szCs w:val="20"/>
              </w:rPr>
              <w:t>плановых</w:t>
            </w:r>
            <w:proofErr w:type="spellEnd"/>
          </w:p>
        </w:tc>
        <w:tc>
          <w:tcPr>
            <w:tcW w:w="850"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0</w:t>
            </w:r>
          </w:p>
        </w:tc>
        <w:tc>
          <w:tcPr>
            <w:tcW w:w="709"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9</w:t>
            </w:r>
          </w:p>
        </w:tc>
        <w:tc>
          <w:tcPr>
            <w:tcW w:w="709" w:type="dxa"/>
            <w:vAlign w:val="bottom"/>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-9</w:t>
            </w:r>
          </w:p>
        </w:tc>
        <w:tc>
          <w:tcPr>
            <w:tcW w:w="1134" w:type="dxa"/>
            <w:vAlign w:val="bottom"/>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-100,0</w:t>
            </w:r>
          </w:p>
        </w:tc>
      </w:tr>
      <w:tr w:rsidR="002E260A" w:rsidRPr="00042104" w:rsidTr="00042104">
        <w:tc>
          <w:tcPr>
            <w:tcW w:w="6238" w:type="dxa"/>
            <w:gridSpan w:val="3"/>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 xml:space="preserve">--- </w:t>
            </w:r>
            <w:proofErr w:type="spellStart"/>
            <w:r w:rsidRPr="00042104">
              <w:rPr>
                <w:rFonts w:ascii="Times New Roman" w:hAnsi="Times New Roman"/>
                <w:sz w:val="20"/>
                <w:szCs w:val="20"/>
              </w:rPr>
              <w:t>внеплановых</w:t>
            </w:r>
            <w:proofErr w:type="spellEnd"/>
          </w:p>
        </w:tc>
        <w:tc>
          <w:tcPr>
            <w:tcW w:w="850"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1</w:t>
            </w:r>
          </w:p>
        </w:tc>
        <w:tc>
          <w:tcPr>
            <w:tcW w:w="709"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0</w:t>
            </w:r>
          </w:p>
        </w:tc>
        <w:tc>
          <w:tcPr>
            <w:tcW w:w="709" w:type="dxa"/>
            <w:vAlign w:val="bottom"/>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+1</w:t>
            </w:r>
          </w:p>
        </w:tc>
        <w:tc>
          <w:tcPr>
            <w:tcW w:w="1134" w:type="dxa"/>
            <w:vAlign w:val="bottom"/>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w:t>
            </w:r>
          </w:p>
        </w:tc>
      </w:tr>
      <w:tr w:rsidR="002E260A" w:rsidRPr="00042104" w:rsidTr="00042104">
        <w:tc>
          <w:tcPr>
            <w:tcW w:w="6238" w:type="dxa"/>
            <w:gridSpan w:val="3"/>
          </w:tcPr>
          <w:p w:rsidR="002E260A" w:rsidRPr="00042104" w:rsidRDefault="002E260A" w:rsidP="002E260A">
            <w:pPr>
              <w:pStyle w:val="a7"/>
              <w:jc w:val="both"/>
              <w:rPr>
                <w:rFonts w:ascii="Times New Roman" w:hAnsi="Times New Roman"/>
                <w:sz w:val="20"/>
                <w:szCs w:val="20"/>
              </w:rPr>
            </w:pPr>
            <w:proofErr w:type="spellStart"/>
            <w:r w:rsidRPr="00042104">
              <w:rPr>
                <w:rFonts w:ascii="Times New Roman" w:hAnsi="Times New Roman"/>
                <w:sz w:val="20"/>
                <w:szCs w:val="20"/>
              </w:rPr>
              <w:t>Выданопредписанийруководителямавтохозяйств</w:t>
            </w:r>
            <w:proofErr w:type="spellEnd"/>
          </w:p>
        </w:tc>
        <w:tc>
          <w:tcPr>
            <w:tcW w:w="850"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0</w:t>
            </w:r>
          </w:p>
        </w:tc>
        <w:tc>
          <w:tcPr>
            <w:tcW w:w="709"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9</w:t>
            </w:r>
          </w:p>
        </w:tc>
        <w:tc>
          <w:tcPr>
            <w:tcW w:w="709" w:type="dxa"/>
            <w:vAlign w:val="bottom"/>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-9</w:t>
            </w:r>
          </w:p>
        </w:tc>
        <w:tc>
          <w:tcPr>
            <w:tcW w:w="1134" w:type="dxa"/>
            <w:vAlign w:val="bottom"/>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-100,0</w:t>
            </w:r>
          </w:p>
        </w:tc>
      </w:tr>
      <w:tr w:rsidR="002E260A" w:rsidRPr="00042104" w:rsidTr="00042104">
        <w:tc>
          <w:tcPr>
            <w:tcW w:w="6238" w:type="dxa"/>
            <w:gridSpan w:val="3"/>
          </w:tcPr>
          <w:p w:rsidR="002E260A" w:rsidRPr="00042104" w:rsidRDefault="002E260A" w:rsidP="002E260A">
            <w:pPr>
              <w:pStyle w:val="a7"/>
              <w:jc w:val="both"/>
              <w:rPr>
                <w:rFonts w:ascii="Times New Roman" w:hAnsi="Times New Roman"/>
                <w:sz w:val="20"/>
                <w:szCs w:val="20"/>
              </w:rPr>
            </w:pPr>
            <w:proofErr w:type="spellStart"/>
            <w:r w:rsidRPr="00042104">
              <w:rPr>
                <w:rFonts w:ascii="Times New Roman" w:hAnsi="Times New Roman"/>
                <w:sz w:val="20"/>
                <w:szCs w:val="20"/>
              </w:rPr>
              <w:t>Выданопредставленийруководителямавтохозяйств</w:t>
            </w:r>
            <w:proofErr w:type="spellEnd"/>
          </w:p>
        </w:tc>
        <w:tc>
          <w:tcPr>
            <w:tcW w:w="850"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27</w:t>
            </w:r>
          </w:p>
        </w:tc>
        <w:tc>
          <w:tcPr>
            <w:tcW w:w="709" w:type="dxa"/>
            <w:vAlign w:val="center"/>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22</w:t>
            </w:r>
          </w:p>
        </w:tc>
        <w:tc>
          <w:tcPr>
            <w:tcW w:w="709" w:type="dxa"/>
            <w:vAlign w:val="bottom"/>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+5</w:t>
            </w:r>
          </w:p>
        </w:tc>
        <w:tc>
          <w:tcPr>
            <w:tcW w:w="1134" w:type="dxa"/>
            <w:vAlign w:val="bottom"/>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+22,7</w:t>
            </w:r>
          </w:p>
        </w:tc>
      </w:tr>
      <w:tr w:rsidR="002E260A" w:rsidRPr="00042104" w:rsidTr="00042104">
        <w:tc>
          <w:tcPr>
            <w:tcW w:w="6238" w:type="dxa"/>
            <w:gridSpan w:val="3"/>
          </w:tcPr>
          <w:p w:rsidR="002E260A" w:rsidRPr="00042104" w:rsidRDefault="002E260A" w:rsidP="002E260A">
            <w:pPr>
              <w:pStyle w:val="a7"/>
              <w:jc w:val="both"/>
              <w:rPr>
                <w:rFonts w:ascii="Times New Roman" w:hAnsi="Times New Roman"/>
                <w:sz w:val="20"/>
                <w:szCs w:val="20"/>
              </w:rPr>
            </w:pPr>
            <w:proofErr w:type="spellStart"/>
            <w:r w:rsidRPr="00042104">
              <w:rPr>
                <w:rFonts w:ascii="Times New Roman" w:hAnsi="Times New Roman"/>
                <w:sz w:val="20"/>
                <w:szCs w:val="20"/>
              </w:rPr>
              <w:t>Направленоматериалов</w:t>
            </w:r>
            <w:proofErr w:type="spellEnd"/>
            <w:r w:rsidRPr="00042104">
              <w:rPr>
                <w:rFonts w:ascii="Times New Roman" w:hAnsi="Times New Roman"/>
                <w:sz w:val="20"/>
                <w:szCs w:val="20"/>
              </w:rPr>
              <w:t xml:space="preserve"> --- в УГАДН</w:t>
            </w:r>
          </w:p>
        </w:tc>
        <w:tc>
          <w:tcPr>
            <w:tcW w:w="850" w:type="dxa"/>
            <w:vAlign w:val="bottom"/>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2</w:t>
            </w:r>
          </w:p>
        </w:tc>
        <w:tc>
          <w:tcPr>
            <w:tcW w:w="709" w:type="dxa"/>
            <w:vAlign w:val="bottom"/>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1</w:t>
            </w:r>
          </w:p>
        </w:tc>
        <w:tc>
          <w:tcPr>
            <w:tcW w:w="709" w:type="dxa"/>
            <w:vAlign w:val="bottom"/>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+1</w:t>
            </w:r>
          </w:p>
        </w:tc>
        <w:tc>
          <w:tcPr>
            <w:tcW w:w="1134" w:type="dxa"/>
            <w:vAlign w:val="bottom"/>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-100,0</w:t>
            </w:r>
          </w:p>
        </w:tc>
      </w:tr>
      <w:tr w:rsidR="002E260A" w:rsidRPr="00042104" w:rsidTr="00042104">
        <w:tc>
          <w:tcPr>
            <w:tcW w:w="6238" w:type="dxa"/>
            <w:gridSpan w:val="3"/>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 xml:space="preserve">--- </w:t>
            </w:r>
            <w:proofErr w:type="spellStart"/>
            <w:r w:rsidRPr="00042104">
              <w:rPr>
                <w:rFonts w:ascii="Times New Roman" w:hAnsi="Times New Roman"/>
                <w:sz w:val="20"/>
                <w:szCs w:val="20"/>
              </w:rPr>
              <w:t>комиссиипо</w:t>
            </w:r>
            <w:proofErr w:type="spellEnd"/>
            <w:r w:rsidRPr="00042104">
              <w:rPr>
                <w:rFonts w:ascii="Times New Roman" w:hAnsi="Times New Roman"/>
                <w:sz w:val="20"/>
                <w:szCs w:val="20"/>
              </w:rPr>
              <w:t xml:space="preserve"> ОБДД</w:t>
            </w:r>
          </w:p>
        </w:tc>
        <w:tc>
          <w:tcPr>
            <w:tcW w:w="850" w:type="dxa"/>
            <w:vAlign w:val="bottom"/>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5</w:t>
            </w:r>
          </w:p>
        </w:tc>
        <w:tc>
          <w:tcPr>
            <w:tcW w:w="709" w:type="dxa"/>
            <w:vAlign w:val="bottom"/>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3</w:t>
            </w:r>
          </w:p>
        </w:tc>
        <w:tc>
          <w:tcPr>
            <w:tcW w:w="709" w:type="dxa"/>
            <w:vAlign w:val="bottom"/>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+2</w:t>
            </w:r>
          </w:p>
        </w:tc>
        <w:tc>
          <w:tcPr>
            <w:tcW w:w="1134" w:type="dxa"/>
            <w:vAlign w:val="bottom"/>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+66,7</w:t>
            </w:r>
          </w:p>
        </w:tc>
      </w:tr>
      <w:tr w:rsidR="002E260A" w:rsidRPr="00042104" w:rsidTr="00042104">
        <w:tc>
          <w:tcPr>
            <w:tcW w:w="6238" w:type="dxa"/>
            <w:gridSpan w:val="3"/>
          </w:tcPr>
          <w:p w:rsidR="002E260A" w:rsidRPr="0018738F" w:rsidRDefault="002E260A" w:rsidP="002E260A">
            <w:pPr>
              <w:pStyle w:val="a7"/>
              <w:jc w:val="both"/>
              <w:rPr>
                <w:rFonts w:ascii="Times New Roman" w:hAnsi="Times New Roman"/>
                <w:sz w:val="20"/>
                <w:szCs w:val="20"/>
                <w:lang w:val="ru-RU"/>
              </w:rPr>
            </w:pPr>
            <w:r w:rsidRPr="0018738F">
              <w:rPr>
                <w:rFonts w:ascii="Times New Roman" w:hAnsi="Times New Roman"/>
                <w:sz w:val="20"/>
                <w:szCs w:val="20"/>
                <w:lang w:val="ru-RU"/>
              </w:rPr>
              <w:t>Рассмотрено материалов на комиссиях по ОБДД</w:t>
            </w:r>
          </w:p>
        </w:tc>
        <w:tc>
          <w:tcPr>
            <w:tcW w:w="850" w:type="dxa"/>
            <w:vAlign w:val="bottom"/>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5</w:t>
            </w:r>
          </w:p>
        </w:tc>
        <w:tc>
          <w:tcPr>
            <w:tcW w:w="709" w:type="dxa"/>
            <w:vAlign w:val="bottom"/>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2</w:t>
            </w:r>
          </w:p>
        </w:tc>
        <w:tc>
          <w:tcPr>
            <w:tcW w:w="709" w:type="dxa"/>
            <w:vAlign w:val="bottom"/>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+3</w:t>
            </w:r>
          </w:p>
        </w:tc>
        <w:tc>
          <w:tcPr>
            <w:tcW w:w="1134" w:type="dxa"/>
            <w:vAlign w:val="bottom"/>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+150,0</w:t>
            </w:r>
          </w:p>
        </w:tc>
      </w:tr>
      <w:tr w:rsidR="002E260A" w:rsidRPr="00042104" w:rsidTr="00042104">
        <w:tc>
          <w:tcPr>
            <w:tcW w:w="6238" w:type="dxa"/>
            <w:gridSpan w:val="3"/>
          </w:tcPr>
          <w:p w:rsidR="002E260A" w:rsidRPr="00042104" w:rsidRDefault="002E260A" w:rsidP="002E260A">
            <w:pPr>
              <w:pStyle w:val="a7"/>
              <w:jc w:val="both"/>
              <w:rPr>
                <w:rFonts w:ascii="Times New Roman" w:hAnsi="Times New Roman"/>
                <w:sz w:val="20"/>
                <w:szCs w:val="20"/>
              </w:rPr>
            </w:pPr>
            <w:proofErr w:type="spellStart"/>
            <w:r w:rsidRPr="00042104">
              <w:rPr>
                <w:rFonts w:ascii="Times New Roman" w:hAnsi="Times New Roman"/>
                <w:sz w:val="20"/>
                <w:szCs w:val="20"/>
              </w:rPr>
              <w:t>Ст</w:t>
            </w:r>
            <w:proofErr w:type="spellEnd"/>
            <w:r w:rsidRPr="00042104">
              <w:rPr>
                <w:rFonts w:ascii="Times New Roman" w:hAnsi="Times New Roman"/>
                <w:sz w:val="20"/>
                <w:szCs w:val="20"/>
              </w:rPr>
              <w:t>. 238 УК РФ</w:t>
            </w:r>
          </w:p>
        </w:tc>
        <w:tc>
          <w:tcPr>
            <w:tcW w:w="850" w:type="dxa"/>
            <w:vAlign w:val="bottom"/>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4</w:t>
            </w:r>
          </w:p>
        </w:tc>
        <w:tc>
          <w:tcPr>
            <w:tcW w:w="709" w:type="dxa"/>
            <w:vAlign w:val="bottom"/>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4</w:t>
            </w:r>
          </w:p>
        </w:tc>
        <w:tc>
          <w:tcPr>
            <w:tcW w:w="709" w:type="dxa"/>
            <w:vAlign w:val="bottom"/>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0</w:t>
            </w:r>
          </w:p>
        </w:tc>
        <w:tc>
          <w:tcPr>
            <w:tcW w:w="1134" w:type="dxa"/>
            <w:vAlign w:val="bottom"/>
          </w:tcPr>
          <w:p w:rsidR="002E260A" w:rsidRPr="00042104" w:rsidRDefault="002E260A" w:rsidP="002E260A">
            <w:pPr>
              <w:pStyle w:val="a7"/>
              <w:jc w:val="both"/>
              <w:rPr>
                <w:rFonts w:ascii="Times New Roman" w:hAnsi="Times New Roman"/>
                <w:sz w:val="20"/>
                <w:szCs w:val="20"/>
              </w:rPr>
            </w:pPr>
            <w:r w:rsidRPr="00042104">
              <w:rPr>
                <w:rFonts w:ascii="Times New Roman" w:hAnsi="Times New Roman"/>
                <w:sz w:val="20"/>
                <w:szCs w:val="20"/>
              </w:rPr>
              <w:t>0,0</w:t>
            </w:r>
          </w:p>
        </w:tc>
      </w:tr>
    </w:tbl>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lastRenderedPageBreak/>
        <w:t xml:space="preserve">По штату УГИБДД – </w:t>
      </w:r>
      <w:proofErr w:type="gramStart"/>
      <w:r w:rsidRPr="0018738F">
        <w:rPr>
          <w:rFonts w:ascii="Times New Roman" w:hAnsi="Times New Roman"/>
          <w:sz w:val="28"/>
          <w:szCs w:val="28"/>
          <w:lang w:val="ru-RU"/>
        </w:rPr>
        <w:t>20</w:t>
      </w:r>
      <w:proofErr w:type="gramEnd"/>
      <w:r w:rsidRPr="0018738F">
        <w:rPr>
          <w:rFonts w:ascii="Times New Roman" w:hAnsi="Times New Roman"/>
          <w:sz w:val="28"/>
          <w:szCs w:val="28"/>
          <w:lang w:val="ru-RU"/>
        </w:rPr>
        <w:t xml:space="preserve"> а/м, в наличии по списку – 20 служебных автомобилей: (1 – 2007, 7 – 2010, 1 – 2011, 3 – 2013, 1 – 2014, 2 – 2015, 3 – 2016, 2 – 2018 года выпуска).</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На балансе подразделении ОГИБДД по Гатчинскому району находится 1</w:t>
      </w:r>
      <w:r w:rsidRPr="002E260A">
        <w:rPr>
          <w:rFonts w:ascii="Times New Roman" w:hAnsi="Times New Roman"/>
          <w:sz w:val="28"/>
          <w:szCs w:val="28"/>
          <w:lang w:val="ru-RU"/>
        </w:rPr>
        <w:t>8</w:t>
      </w:r>
      <w:r w:rsidRPr="0018738F">
        <w:rPr>
          <w:rFonts w:ascii="Times New Roman" w:hAnsi="Times New Roman"/>
          <w:sz w:val="28"/>
          <w:szCs w:val="28"/>
          <w:lang w:val="ru-RU"/>
        </w:rPr>
        <w:t xml:space="preserve"> приборов с функцией видео-фиксации измерения скорости, </w:t>
      </w:r>
      <w:r w:rsidRPr="0018738F">
        <w:rPr>
          <w:rFonts w:ascii="Times New Roman" w:hAnsi="Times New Roman"/>
          <w:bCs/>
          <w:sz w:val="28"/>
          <w:szCs w:val="28"/>
          <w:lang w:val="ru-RU"/>
        </w:rPr>
        <w:t xml:space="preserve">2 </w:t>
      </w:r>
      <w:proofErr w:type="spellStart"/>
      <w:r w:rsidRPr="0018738F">
        <w:rPr>
          <w:rFonts w:ascii="Times New Roman" w:hAnsi="Times New Roman"/>
          <w:bCs/>
          <w:sz w:val="28"/>
          <w:szCs w:val="28"/>
          <w:lang w:val="ru-RU"/>
        </w:rPr>
        <w:t>фоторадарных</w:t>
      </w:r>
      <w:proofErr w:type="spellEnd"/>
      <w:r w:rsidRPr="0018738F">
        <w:rPr>
          <w:rFonts w:ascii="Times New Roman" w:hAnsi="Times New Roman"/>
          <w:bCs/>
          <w:sz w:val="28"/>
          <w:szCs w:val="28"/>
          <w:lang w:val="ru-RU"/>
        </w:rPr>
        <w:t xml:space="preserve"> передвижных комплекса «КРИС» П, 20 </w:t>
      </w:r>
      <w:proofErr w:type="spellStart"/>
      <w:r w:rsidRPr="0018738F">
        <w:rPr>
          <w:rFonts w:ascii="Times New Roman" w:hAnsi="Times New Roman"/>
          <w:bCs/>
          <w:sz w:val="28"/>
          <w:szCs w:val="28"/>
          <w:lang w:val="ru-RU"/>
        </w:rPr>
        <w:t>алкотекторов</w:t>
      </w:r>
      <w:proofErr w:type="spellEnd"/>
      <w:r w:rsidRPr="0018738F">
        <w:rPr>
          <w:rFonts w:ascii="Times New Roman" w:hAnsi="Times New Roman"/>
          <w:bCs/>
          <w:sz w:val="28"/>
          <w:szCs w:val="28"/>
          <w:lang w:val="ru-RU"/>
        </w:rPr>
        <w:t>, 6 СВН Патруль-видео ДПС.</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Служба технической инспекции имеет следующее техническое оснащение:</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газоанализатор «</w:t>
      </w:r>
      <w:proofErr w:type="spellStart"/>
      <w:r w:rsidRPr="0018738F">
        <w:rPr>
          <w:rFonts w:ascii="Times New Roman" w:hAnsi="Times New Roman"/>
          <w:sz w:val="28"/>
          <w:szCs w:val="28"/>
          <w:lang w:val="ru-RU"/>
        </w:rPr>
        <w:t>Автотест</w:t>
      </w:r>
      <w:proofErr w:type="spellEnd"/>
      <w:r w:rsidRPr="0018738F">
        <w:rPr>
          <w:rFonts w:ascii="Times New Roman" w:hAnsi="Times New Roman"/>
          <w:sz w:val="28"/>
          <w:szCs w:val="28"/>
          <w:lang w:val="ru-RU"/>
        </w:rPr>
        <w:t>» - 1, прибор для проверки коэффициента светопропускания стёкол «Блик-Н» - 2, измеритель люфта рулевого управления «ИСЛ-М» - 1.</w:t>
      </w:r>
    </w:p>
    <w:p w:rsidR="002E260A" w:rsidRPr="0018738F" w:rsidRDefault="002E260A" w:rsidP="002E260A">
      <w:pPr>
        <w:pStyle w:val="a7"/>
        <w:jc w:val="both"/>
        <w:rPr>
          <w:rFonts w:ascii="Times New Roman" w:hAnsi="Times New Roman"/>
          <w:color w:val="FF0000"/>
          <w:sz w:val="28"/>
          <w:szCs w:val="28"/>
          <w:lang w:val="ru-RU"/>
        </w:rPr>
      </w:pP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В первом квартале 2019 года службе дорожного надзора и организации движения необходимо продолжить проведение следующих мероприятий:</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уделять особое внимание внедрению мероприятий инженерного характера по снижению дорожно-транспортных происшествий в районе;</w:t>
      </w:r>
    </w:p>
    <w:p w:rsidR="002E260A" w:rsidRPr="002E260A"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 - на основе очаговой аварийности выявлять условия и причины, способствующие совершению ДТП и принимать меры по их устранению;</w:t>
      </w:r>
    </w:p>
    <w:p w:rsidR="002E260A" w:rsidRPr="002E260A" w:rsidRDefault="002E260A" w:rsidP="002E260A">
      <w:pPr>
        <w:pStyle w:val="a7"/>
        <w:jc w:val="both"/>
        <w:rPr>
          <w:rFonts w:ascii="Times New Roman" w:hAnsi="Times New Roman"/>
          <w:sz w:val="28"/>
          <w:szCs w:val="28"/>
          <w:lang w:val="ru-RU"/>
        </w:rPr>
      </w:pPr>
      <w:r w:rsidRPr="002E260A">
        <w:rPr>
          <w:rFonts w:ascii="Times New Roman" w:hAnsi="Times New Roman"/>
          <w:sz w:val="28"/>
          <w:szCs w:val="28"/>
          <w:lang w:val="ru-RU"/>
        </w:rPr>
        <w:t>- подготовить и реализовать План дополнительных мероприятий, направленных на стабилизацию дорожно-транспортной обстановки на территории Гатчинского района;</w:t>
      </w:r>
    </w:p>
    <w:p w:rsidR="002E260A" w:rsidRPr="002E260A" w:rsidRDefault="002E260A" w:rsidP="002E260A">
      <w:pPr>
        <w:pStyle w:val="a7"/>
        <w:jc w:val="both"/>
        <w:rPr>
          <w:rFonts w:ascii="Times New Roman" w:hAnsi="Times New Roman"/>
          <w:sz w:val="28"/>
          <w:szCs w:val="28"/>
          <w:lang w:val="ru-RU"/>
        </w:rPr>
      </w:pPr>
      <w:r w:rsidRPr="002E260A">
        <w:rPr>
          <w:rFonts w:ascii="Times New Roman" w:hAnsi="Times New Roman"/>
          <w:sz w:val="28"/>
          <w:szCs w:val="28"/>
          <w:lang w:val="ru-RU"/>
        </w:rPr>
        <w:t>- реализовать комплекс мероприятий, направленных на снижение аварийности по вине водителей транспортных организаций;</w:t>
      </w:r>
    </w:p>
    <w:p w:rsidR="002E260A" w:rsidRPr="002E260A" w:rsidRDefault="002E260A" w:rsidP="002E260A">
      <w:pPr>
        <w:pStyle w:val="a7"/>
        <w:jc w:val="both"/>
        <w:rPr>
          <w:rFonts w:ascii="Times New Roman" w:hAnsi="Times New Roman"/>
          <w:sz w:val="28"/>
          <w:szCs w:val="28"/>
          <w:lang w:val="ru-RU"/>
        </w:rPr>
      </w:pPr>
      <w:r w:rsidRPr="002E260A">
        <w:rPr>
          <w:rFonts w:ascii="Times New Roman" w:hAnsi="Times New Roman"/>
          <w:sz w:val="28"/>
          <w:szCs w:val="28"/>
          <w:lang w:val="ru-RU"/>
        </w:rPr>
        <w:t>- реализовать План дополнительных мероприятий, направленных на снижение детского дорожно-транспортного травматизма;</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 регулярно проводить обследование улично-дорожной сети района, по результатам выявленных недостатков незамедлительно выходить с предложениями, сообщениями и предписаниями об их устранении в соответствующие организации; </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провести проверку содержания улично-дорожной сети и состояния наружного искусственного освещения;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осуществлять постоянный контроль над местами производства дорожных работ, в том числе над соблюдением чистоты проезжей части в местах возможного ее загрязнения;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 контролировать работу отдельной роты ДПС по выявлению неисправностей ТСР, недостатков в содержании дорог и отражению указанных сведений в соответствующем журнале; </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контролировать работу отдельной роты ДПС по фиксации сопутствующих дорожных факторов при оформлении ДТП;</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 качественно проводить топографический анализ, на основе чего давать предложения направленные на снижение количества ДТП, а так же тяжести их последствий;   </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ab/>
        <w:t xml:space="preserve">- осуществлять контроль над соблюдением юридическими и должностными лицами законодательства РФ правил, стандартов и технических норм в области обеспечения безопасности дорожного движения, которыми устанавливаются требования к строительству и реконструкции,  </w:t>
      </w:r>
      <w:r w:rsidRPr="0018738F">
        <w:rPr>
          <w:rFonts w:ascii="Times New Roman" w:hAnsi="Times New Roman"/>
          <w:sz w:val="28"/>
          <w:szCs w:val="28"/>
          <w:lang w:val="ru-RU"/>
        </w:rPr>
        <w:lastRenderedPageBreak/>
        <w:t>ремонту и эксплуатационному состоянию дорог, улиц, дорожных сооружений и железнодорожных переездов, проявлять больше требовательности к районным эксплуатационным службам и должностным лицам;</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color w:val="FF0000"/>
          <w:sz w:val="28"/>
          <w:szCs w:val="28"/>
          <w:lang w:val="ru-RU"/>
        </w:rPr>
        <w:tab/>
      </w:r>
      <w:r w:rsidRPr="0018738F">
        <w:rPr>
          <w:rFonts w:ascii="Times New Roman" w:hAnsi="Times New Roman"/>
          <w:sz w:val="28"/>
          <w:szCs w:val="28"/>
          <w:lang w:val="ru-RU"/>
        </w:rPr>
        <w:t>- регулярно принимать участие в заседания районной комиссии по БДД.</w:t>
      </w:r>
    </w:p>
    <w:p w:rsidR="002E260A" w:rsidRPr="0018738F" w:rsidRDefault="002E260A" w:rsidP="002E260A">
      <w:pPr>
        <w:pStyle w:val="a7"/>
        <w:jc w:val="both"/>
        <w:rPr>
          <w:rFonts w:ascii="Times New Roman" w:hAnsi="Times New Roman"/>
          <w:i/>
          <w:sz w:val="28"/>
          <w:szCs w:val="28"/>
          <w:lang w:val="ru-RU"/>
        </w:rPr>
      </w:pPr>
    </w:p>
    <w:p w:rsidR="002E260A" w:rsidRPr="008563DD" w:rsidRDefault="002E260A" w:rsidP="002E260A">
      <w:pPr>
        <w:pStyle w:val="a7"/>
        <w:jc w:val="both"/>
        <w:rPr>
          <w:rFonts w:ascii="Times New Roman" w:hAnsi="Times New Roman"/>
          <w:i/>
          <w:sz w:val="28"/>
          <w:szCs w:val="28"/>
          <w:lang w:val="ru-RU"/>
        </w:rPr>
      </w:pPr>
      <w:r w:rsidRPr="008563DD">
        <w:rPr>
          <w:rFonts w:ascii="Times New Roman" w:hAnsi="Times New Roman"/>
          <w:i/>
          <w:sz w:val="28"/>
          <w:szCs w:val="28"/>
          <w:lang w:val="ru-RU"/>
        </w:rPr>
        <w:t>Основные направления работыотдельной роты ДПС:</w:t>
      </w:r>
    </w:p>
    <w:p w:rsidR="002E260A" w:rsidRPr="00042104" w:rsidRDefault="002E260A" w:rsidP="002E260A">
      <w:pPr>
        <w:pStyle w:val="a7"/>
        <w:jc w:val="both"/>
        <w:rPr>
          <w:rFonts w:ascii="Times New Roman" w:hAnsi="Times New Roman"/>
          <w:sz w:val="28"/>
          <w:szCs w:val="28"/>
          <w:lang w:val="ru-RU"/>
        </w:rPr>
      </w:pPr>
      <w:r w:rsidRPr="00042104">
        <w:rPr>
          <w:rFonts w:ascii="Times New Roman" w:hAnsi="Times New Roman"/>
          <w:sz w:val="28"/>
          <w:szCs w:val="28"/>
          <w:lang w:val="ru-RU"/>
        </w:rPr>
        <w:t>Одной из основных задач ОГИБДД УМВД является снижение аварийности и  детского дорожно-транспортного травматизма на обслуживаемой территории.</w:t>
      </w:r>
    </w:p>
    <w:p w:rsidR="002E260A" w:rsidRPr="008563DD" w:rsidRDefault="002E260A" w:rsidP="002E260A">
      <w:pPr>
        <w:pStyle w:val="a7"/>
        <w:jc w:val="both"/>
        <w:rPr>
          <w:rFonts w:ascii="Times New Roman" w:hAnsi="Times New Roman"/>
          <w:sz w:val="28"/>
          <w:szCs w:val="28"/>
          <w:lang w:val="ru-RU"/>
        </w:rPr>
      </w:pPr>
      <w:r w:rsidRPr="008563DD">
        <w:rPr>
          <w:rFonts w:ascii="Times New Roman" w:hAnsi="Times New Roman"/>
          <w:sz w:val="28"/>
          <w:szCs w:val="28"/>
          <w:lang w:val="ru-RU"/>
        </w:rPr>
        <w:t>В целях профилактики и предупреждения ДДТТ, на январь 2019 года планируется проведение следующих мероприятий:</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Освещение в СМИ обстоятельств ДТП с участием детей и мер, принимаемых для снижения аварийности в районе;</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Проведение бесед и мероприятий по БДД в ОУ и ДОУ района;</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При проведении ежедневных инструктажей </w:t>
      </w:r>
      <w:proofErr w:type="gramStart"/>
      <w:r w:rsidRPr="0018738F">
        <w:rPr>
          <w:rFonts w:ascii="Times New Roman" w:hAnsi="Times New Roman"/>
          <w:sz w:val="28"/>
          <w:szCs w:val="28"/>
          <w:lang w:val="ru-RU"/>
        </w:rPr>
        <w:t>л</w:t>
      </w:r>
      <w:proofErr w:type="gramEnd"/>
      <w:r w:rsidRPr="0018738F">
        <w:rPr>
          <w:rFonts w:ascii="Times New Roman" w:hAnsi="Times New Roman"/>
          <w:sz w:val="28"/>
          <w:szCs w:val="28"/>
          <w:lang w:val="ru-RU"/>
        </w:rPr>
        <w:t>/с нарядов ДПС, нацеливать личный состав на предупреждение и профилактику нарушений ПДД РФ, ответственность за которые предусмотрена статьями 12.6; 12.8; 12.18; 12.23; 12.26; 12.29  КоАП РФ, 264</w:t>
      </w:r>
      <w:r w:rsidRPr="0018738F">
        <w:rPr>
          <w:rFonts w:ascii="Times New Roman" w:hAnsi="Times New Roman"/>
          <w:sz w:val="28"/>
          <w:szCs w:val="28"/>
          <w:vertAlign w:val="superscript"/>
          <w:lang w:val="ru-RU"/>
        </w:rPr>
        <w:t xml:space="preserve">1 </w:t>
      </w:r>
      <w:r w:rsidRPr="0018738F">
        <w:rPr>
          <w:rFonts w:ascii="Times New Roman" w:hAnsi="Times New Roman"/>
          <w:sz w:val="28"/>
          <w:szCs w:val="28"/>
          <w:lang w:val="ru-RU"/>
        </w:rPr>
        <w:t>УК РФ;</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Продолжать активное использование средства социальной рекламы, ориентируемой на все категории участников дорожного движения.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ab/>
        <w:t>С целью стабилизации состояния аварийности на обслуживаемой территории района:</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Продолжать работу в соответствии с планами дополнительных мероприятий, направленных на снижение количества дорожно-транспортных происшествий с участием пешеходов и уровня детского дорожно-транспортного травматизма;</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Продолжать проведение целенаправленных рейдов силами л/с ОГИБДД УМВД России, строевых подразделений ГУ МВД России по выявлению и профилактике правонарушений, являющихся основными причинами аварийности, выявлению водителей, управляющих т/с с признаками опьянения;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Продолжать проведение на постоянной основе профилактического мероприятия «Пешеход. Пешеходный переход», «Пристегнись»;</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В период с 01 по 31 января 2019 года провести мероприятия, направленные на привлечение к ответственности граждан, нарушающих ПДД в части не применения средств пассивной безопасности (ремней безопасности, детских удерживающих устройств);</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На январь 2019 года запланировано проведение следующих профилактических мероприятий: с 14 по 20 – «Нечитаемые, нестандартные или установленные с нарушением </w:t>
      </w:r>
      <w:proofErr w:type="spellStart"/>
      <w:r w:rsidRPr="0018738F">
        <w:rPr>
          <w:rFonts w:ascii="Times New Roman" w:hAnsi="Times New Roman"/>
          <w:sz w:val="28"/>
          <w:szCs w:val="28"/>
          <w:lang w:val="ru-RU"/>
        </w:rPr>
        <w:t>ГОСТа</w:t>
      </w:r>
      <w:proofErr w:type="spellEnd"/>
      <w:r w:rsidRPr="0018738F">
        <w:rPr>
          <w:rFonts w:ascii="Times New Roman" w:hAnsi="Times New Roman"/>
          <w:sz w:val="28"/>
          <w:szCs w:val="28"/>
          <w:lang w:val="ru-RU"/>
        </w:rPr>
        <w:t xml:space="preserve"> </w:t>
      </w:r>
      <w:proofErr w:type="spellStart"/>
      <w:r w:rsidRPr="0018738F">
        <w:rPr>
          <w:rFonts w:ascii="Times New Roman" w:hAnsi="Times New Roman"/>
          <w:sz w:val="28"/>
          <w:szCs w:val="28"/>
          <w:lang w:val="ru-RU"/>
        </w:rPr>
        <w:t>г.р.з</w:t>
      </w:r>
      <w:proofErr w:type="spellEnd"/>
      <w:r w:rsidRPr="0018738F">
        <w:rPr>
          <w:rFonts w:ascii="Times New Roman" w:hAnsi="Times New Roman"/>
          <w:sz w:val="28"/>
          <w:szCs w:val="28"/>
          <w:lang w:val="ru-RU"/>
        </w:rPr>
        <w:t xml:space="preserve">» (ст. 12.2 ч. 1 – 4 КоАП РФ), с 21 по 31 – «Пешеход» (п. 4.1 ПДД РФ, ч. 1 ст. 12.29 КоАП РФ – вне населенных пунктов пешеходы обязаны иметь при себе предметы со светоотражающими элементами и обеспечить видимость этих предметов </w:t>
      </w:r>
      <w:r w:rsidRPr="0018738F">
        <w:rPr>
          <w:rFonts w:ascii="Times New Roman" w:hAnsi="Times New Roman"/>
          <w:sz w:val="28"/>
          <w:szCs w:val="28"/>
          <w:lang w:val="ru-RU"/>
        </w:rPr>
        <w:lastRenderedPageBreak/>
        <w:t xml:space="preserve">водителями ТС), с 24 декабря 2018 года по 14 января 2019 – «Внимание, - дети!», 05, 12, 19 и 26  – «Нетрезвый водитель». </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В соответствии с анализом аварийности вносить корректировку в дислокацию постов и маршрутов патрулирования.</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В период массового скопления граждан в период проведения мероприятий и праздников на территории района обеспечивать безопасность дорожного движения в местах массового скопления народа.</w:t>
      </w:r>
    </w:p>
    <w:p w:rsidR="002E260A" w:rsidRPr="00781876"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Не реже 2-х раз в месяц совместно с СНД по БДД проводить целенаправленные дополнительные рейды «Водитель», по выявлению грубых нарушений ПДД сопутствующих совершению </w:t>
      </w:r>
      <w:r w:rsidRPr="00781876">
        <w:rPr>
          <w:rFonts w:ascii="Times New Roman" w:hAnsi="Times New Roman"/>
          <w:sz w:val="28"/>
          <w:szCs w:val="28"/>
          <w:lang w:val="ru-RU"/>
        </w:rPr>
        <w:t>ДТП.</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В целях стабилизации оперативной обстановки на территории района, провести совместные рейды с участием других служб по обнаружению угнанного и похищенного транспорта. </w:t>
      </w:r>
    </w:p>
    <w:p w:rsidR="002E260A" w:rsidRPr="00781876"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 xml:space="preserve">В целях обеспечения противодействия преступлениям террористической направленности провести ряд дополнительных мероприятий направленных на повышение бдительности и оперативное реагирование личного состава на информацию связанную с терроризмом. Активизировать работу по выявлению оружия, боеприпасов, взрывчатых веществ и устройств, а также выявлению иностранных граждан и лиц без гражданства, незаконно проникших на территорию </w:t>
      </w:r>
      <w:r w:rsidRPr="00781876">
        <w:rPr>
          <w:rFonts w:ascii="Times New Roman" w:hAnsi="Times New Roman"/>
          <w:sz w:val="28"/>
          <w:szCs w:val="28"/>
          <w:lang w:val="ru-RU"/>
        </w:rPr>
        <w:t>РФ, в том числе причастных к совершению террористических акций.</w:t>
      </w:r>
    </w:p>
    <w:p w:rsidR="002E260A" w:rsidRPr="0018738F"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В целях усиления охраны общественного порядка и обеспечения общественной безопасности проводить мероприятия, запланированные  в соответствии с планом УМВД по Гатчинскому району Ленинградской области.</w:t>
      </w:r>
    </w:p>
    <w:p w:rsidR="002E260A" w:rsidRDefault="002E260A" w:rsidP="002E260A">
      <w:pPr>
        <w:pStyle w:val="a7"/>
        <w:jc w:val="both"/>
        <w:rPr>
          <w:rFonts w:ascii="Times New Roman" w:hAnsi="Times New Roman"/>
          <w:sz w:val="28"/>
          <w:szCs w:val="28"/>
          <w:lang w:val="ru-RU"/>
        </w:rPr>
      </w:pPr>
      <w:r w:rsidRPr="0018738F">
        <w:rPr>
          <w:rFonts w:ascii="Times New Roman" w:hAnsi="Times New Roman"/>
          <w:sz w:val="28"/>
          <w:szCs w:val="28"/>
          <w:lang w:val="ru-RU"/>
        </w:rPr>
        <w:t>На основании вышеизложенного, считаю, что личный состав ОГИБДД УМВД России по Гатчинскому району ЛО способен выполнять поставленные задачи, в целом работу подразделения за 12 месяцев 2018 года можно признать удовлетворительной.</w:t>
      </w:r>
    </w:p>
    <w:p w:rsidR="0018738F" w:rsidRDefault="0018738F" w:rsidP="002E260A">
      <w:pPr>
        <w:pStyle w:val="a7"/>
        <w:jc w:val="both"/>
        <w:rPr>
          <w:rFonts w:ascii="Times New Roman" w:hAnsi="Times New Roman"/>
          <w:sz w:val="28"/>
          <w:szCs w:val="28"/>
          <w:lang w:val="ru-RU"/>
        </w:rPr>
      </w:pPr>
    </w:p>
    <w:p w:rsidR="008563DD" w:rsidRDefault="008563DD" w:rsidP="002E260A">
      <w:pPr>
        <w:pStyle w:val="a7"/>
        <w:jc w:val="both"/>
        <w:rPr>
          <w:rFonts w:ascii="Times New Roman" w:hAnsi="Times New Roman"/>
          <w:sz w:val="28"/>
          <w:szCs w:val="28"/>
          <w:lang w:val="ru-RU"/>
        </w:rPr>
      </w:pPr>
      <w:r>
        <w:rPr>
          <w:rFonts w:ascii="Times New Roman" w:hAnsi="Times New Roman"/>
          <w:sz w:val="28"/>
          <w:szCs w:val="28"/>
          <w:lang w:val="ru-RU"/>
        </w:rPr>
        <w:t>Материков Т.Ф.:</w:t>
      </w:r>
    </w:p>
    <w:p w:rsidR="008563DD" w:rsidRDefault="008563DD" w:rsidP="002E260A">
      <w:pPr>
        <w:pStyle w:val="a7"/>
        <w:jc w:val="both"/>
        <w:rPr>
          <w:rFonts w:ascii="Times New Roman" w:hAnsi="Times New Roman"/>
          <w:sz w:val="28"/>
          <w:szCs w:val="28"/>
          <w:lang w:val="ru-RU"/>
        </w:rPr>
      </w:pPr>
      <w:r>
        <w:rPr>
          <w:rFonts w:ascii="Times New Roman" w:hAnsi="Times New Roman"/>
          <w:sz w:val="28"/>
          <w:szCs w:val="28"/>
          <w:lang w:val="ru-RU"/>
        </w:rPr>
        <w:t>Есть ли у членов комиссии вопросы к докладчику?</w:t>
      </w:r>
    </w:p>
    <w:p w:rsidR="008563DD" w:rsidRDefault="008563DD" w:rsidP="002E260A">
      <w:pPr>
        <w:pStyle w:val="a7"/>
        <w:jc w:val="both"/>
        <w:rPr>
          <w:rFonts w:ascii="Times New Roman" w:hAnsi="Times New Roman"/>
          <w:sz w:val="28"/>
          <w:szCs w:val="28"/>
          <w:lang w:val="ru-RU"/>
        </w:rPr>
      </w:pPr>
      <w:r>
        <w:rPr>
          <w:rFonts w:ascii="Times New Roman" w:hAnsi="Times New Roman"/>
          <w:sz w:val="28"/>
          <w:szCs w:val="28"/>
          <w:lang w:val="ru-RU"/>
        </w:rPr>
        <w:t>Вопросов не последовало.</w:t>
      </w:r>
    </w:p>
    <w:p w:rsidR="008563DD" w:rsidRDefault="008563DD" w:rsidP="002E260A">
      <w:pPr>
        <w:pStyle w:val="a7"/>
        <w:jc w:val="both"/>
        <w:rPr>
          <w:rFonts w:ascii="Times New Roman" w:hAnsi="Times New Roman"/>
          <w:sz w:val="28"/>
          <w:szCs w:val="28"/>
          <w:lang w:val="ru-RU"/>
        </w:rPr>
      </w:pPr>
      <w:r>
        <w:rPr>
          <w:rFonts w:ascii="Times New Roman" w:hAnsi="Times New Roman"/>
          <w:sz w:val="28"/>
          <w:szCs w:val="28"/>
          <w:lang w:val="ru-RU"/>
        </w:rPr>
        <w:t>Предлагаю принять решение:</w:t>
      </w:r>
    </w:p>
    <w:p w:rsidR="00346480" w:rsidRDefault="00346480" w:rsidP="00346480">
      <w:pPr>
        <w:rPr>
          <w:b w:val="0"/>
          <w:sz w:val="28"/>
          <w:szCs w:val="28"/>
        </w:rPr>
      </w:pPr>
      <w:r>
        <w:rPr>
          <w:b w:val="0"/>
          <w:sz w:val="28"/>
          <w:szCs w:val="28"/>
        </w:rPr>
        <w:t xml:space="preserve">1. </w:t>
      </w:r>
      <w:proofErr w:type="gramStart"/>
      <w:r>
        <w:rPr>
          <w:b w:val="0"/>
          <w:sz w:val="28"/>
          <w:szCs w:val="28"/>
        </w:rPr>
        <w:t>Информацию</w:t>
      </w:r>
      <w:proofErr w:type="gramEnd"/>
      <w:r>
        <w:rPr>
          <w:b w:val="0"/>
          <w:sz w:val="28"/>
          <w:szCs w:val="28"/>
        </w:rPr>
        <w:t xml:space="preserve"> изложенную старшим </w:t>
      </w:r>
      <w:r w:rsidRPr="00770DB7">
        <w:rPr>
          <w:b w:val="0"/>
          <w:sz w:val="28"/>
          <w:szCs w:val="28"/>
        </w:rPr>
        <w:t>государственны</w:t>
      </w:r>
      <w:r>
        <w:rPr>
          <w:b w:val="0"/>
          <w:sz w:val="28"/>
          <w:szCs w:val="28"/>
        </w:rPr>
        <w:t>м</w:t>
      </w:r>
      <w:r w:rsidRPr="00770DB7">
        <w:rPr>
          <w:b w:val="0"/>
          <w:sz w:val="28"/>
          <w:szCs w:val="28"/>
        </w:rPr>
        <w:t xml:space="preserve"> инспектор</w:t>
      </w:r>
      <w:r>
        <w:rPr>
          <w:b w:val="0"/>
          <w:sz w:val="28"/>
          <w:szCs w:val="28"/>
        </w:rPr>
        <w:t>ом</w:t>
      </w:r>
      <w:r w:rsidRPr="00770DB7">
        <w:rPr>
          <w:b w:val="0"/>
          <w:sz w:val="28"/>
          <w:szCs w:val="28"/>
        </w:rPr>
        <w:t xml:space="preserve"> дорожного надзора ОГИБДД УМВД России по Гатчинскому району</w:t>
      </w:r>
      <w:r>
        <w:rPr>
          <w:b w:val="0"/>
          <w:sz w:val="28"/>
          <w:szCs w:val="28"/>
        </w:rPr>
        <w:t xml:space="preserve"> ЛО Кузнецовым Д.В. принять к сведению.</w:t>
      </w:r>
    </w:p>
    <w:p w:rsidR="00346480" w:rsidRDefault="00346480" w:rsidP="00346480">
      <w:pPr>
        <w:rPr>
          <w:b w:val="0"/>
          <w:sz w:val="28"/>
          <w:szCs w:val="28"/>
        </w:rPr>
      </w:pPr>
      <w:r>
        <w:rPr>
          <w:b w:val="0"/>
          <w:sz w:val="28"/>
          <w:szCs w:val="28"/>
        </w:rPr>
        <w:t>2. Отделу ГИБДД УМВД России по Гатчинскому району продолжить работу по предупреждению и предотвращению ДТП и детского дорожно-транспортного травматизма, работу по выявлению и ликвидации мест концентрации ДТП.</w:t>
      </w:r>
    </w:p>
    <w:p w:rsidR="00346480" w:rsidRDefault="00346480" w:rsidP="00346480">
      <w:pPr>
        <w:rPr>
          <w:b w:val="0"/>
          <w:sz w:val="28"/>
          <w:szCs w:val="28"/>
        </w:rPr>
      </w:pPr>
      <w:r>
        <w:rPr>
          <w:b w:val="0"/>
          <w:sz w:val="28"/>
          <w:szCs w:val="28"/>
        </w:rPr>
        <w:t>Решение принято единогласно.</w:t>
      </w:r>
    </w:p>
    <w:p w:rsidR="0020410D" w:rsidRDefault="0020410D" w:rsidP="0041314F">
      <w:pPr>
        <w:rPr>
          <w:b w:val="0"/>
          <w:sz w:val="28"/>
          <w:szCs w:val="28"/>
        </w:rPr>
      </w:pPr>
      <w:r>
        <w:rPr>
          <w:b w:val="0"/>
          <w:sz w:val="28"/>
          <w:szCs w:val="28"/>
        </w:rPr>
        <w:t>Решение:</w:t>
      </w:r>
    </w:p>
    <w:p w:rsidR="00042104" w:rsidRDefault="00042104" w:rsidP="0041314F">
      <w:pPr>
        <w:rPr>
          <w:b w:val="0"/>
          <w:sz w:val="28"/>
          <w:szCs w:val="28"/>
        </w:rPr>
      </w:pPr>
      <w:r>
        <w:rPr>
          <w:b w:val="0"/>
          <w:sz w:val="28"/>
          <w:szCs w:val="28"/>
        </w:rPr>
        <w:t xml:space="preserve">1. </w:t>
      </w:r>
      <w:proofErr w:type="gramStart"/>
      <w:r>
        <w:rPr>
          <w:b w:val="0"/>
          <w:sz w:val="28"/>
          <w:szCs w:val="28"/>
        </w:rPr>
        <w:t>Информацию</w:t>
      </w:r>
      <w:proofErr w:type="gramEnd"/>
      <w:r>
        <w:rPr>
          <w:b w:val="0"/>
          <w:sz w:val="28"/>
          <w:szCs w:val="28"/>
        </w:rPr>
        <w:t xml:space="preserve"> изложенную старшим </w:t>
      </w:r>
      <w:r w:rsidRPr="00770DB7">
        <w:rPr>
          <w:b w:val="0"/>
          <w:sz w:val="28"/>
          <w:szCs w:val="28"/>
        </w:rPr>
        <w:t>государственны</w:t>
      </w:r>
      <w:r>
        <w:rPr>
          <w:b w:val="0"/>
          <w:sz w:val="28"/>
          <w:szCs w:val="28"/>
        </w:rPr>
        <w:t>м</w:t>
      </w:r>
      <w:r w:rsidRPr="00770DB7">
        <w:rPr>
          <w:b w:val="0"/>
          <w:sz w:val="28"/>
          <w:szCs w:val="28"/>
        </w:rPr>
        <w:t xml:space="preserve"> инспектор</w:t>
      </w:r>
      <w:r>
        <w:rPr>
          <w:b w:val="0"/>
          <w:sz w:val="28"/>
          <w:szCs w:val="28"/>
        </w:rPr>
        <w:t>ом</w:t>
      </w:r>
      <w:r w:rsidRPr="00770DB7">
        <w:rPr>
          <w:b w:val="0"/>
          <w:sz w:val="28"/>
          <w:szCs w:val="28"/>
        </w:rPr>
        <w:t xml:space="preserve"> дорожного надзора ОГИБДД УМВД России по Гатчинскому району</w:t>
      </w:r>
      <w:r>
        <w:rPr>
          <w:b w:val="0"/>
          <w:sz w:val="28"/>
          <w:szCs w:val="28"/>
        </w:rPr>
        <w:t xml:space="preserve"> ЛО Кузнецовым Д.В. принять к сведению.</w:t>
      </w:r>
    </w:p>
    <w:p w:rsidR="00042104" w:rsidRDefault="00042104" w:rsidP="0041314F">
      <w:pPr>
        <w:rPr>
          <w:b w:val="0"/>
          <w:sz w:val="28"/>
          <w:szCs w:val="28"/>
        </w:rPr>
      </w:pPr>
      <w:r>
        <w:rPr>
          <w:b w:val="0"/>
          <w:sz w:val="28"/>
          <w:szCs w:val="28"/>
        </w:rPr>
        <w:lastRenderedPageBreak/>
        <w:t xml:space="preserve">2. Отделу ГИБДД УМВД России по Гатчинскому району продолжить работу по предупреждению и предотвращению ДТП и детского дорожно-транспортного травматизма, работу по </w:t>
      </w:r>
      <w:r w:rsidR="007D76A0">
        <w:rPr>
          <w:b w:val="0"/>
          <w:sz w:val="28"/>
          <w:szCs w:val="28"/>
        </w:rPr>
        <w:t>выявлению и ликвидации мест концентрации ДТП.</w:t>
      </w:r>
    </w:p>
    <w:p w:rsidR="00E0333E" w:rsidRDefault="00395C6A" w:rsidP="0041314F">
      <w:pPr>
        <w:rPr>
          <w:b w:val="0"/>
          <w:sz w:val="28"/>
          <w:szCs w:val="28"/>
        </w:rPr>
      </w:pPr>
      <w:r>
        <w:rPr>
          <w:b w:val="0"/>
          <w:sz w:val="28"/>
          <w:szCs w:val="28"/>
        </w:rPr>
        <w:t>Срок: постоянно</w:t>
      </w:r>
      <w:r w:rsidR="007D76A0">
        <w:rPr>
          <w:b w:val="0"/>
          <w:sz w:val="28"/>
          <w:szCs w:val="28"/>
        </w:rPr>
        <w:t xml:space="preserve"> на протяжении 2019 года</w:t>
      </w:r>
      <w:r>
        <w:rPr>
          <w:b w:val="0"/>
          <w:sz w:val="28"/>
          <w:szCs w:val="28"/>
        </w:rPr>
        <w:t>.</w:t>
      </w:r>
    </w:p>
    <w:p w:rsidR="00B754D4" w:rsidRPr="00770DB7" w:rsidRDefault="00B754D4" w:rsidP="00461B77">
      <w:pPr>
        <w:ind w:left="360"/>
        <w:rPr>
          <w:b w:val="0"/>
          <w:sz w:val="28"/>
          <w:szCs w:val="28"/>
        </w:rPr>
      </w:pPr>
    </w:p>
    <w:p w:rsidR="007964A4" w:rsidRPr="007964A4" w:rsidRDefault="001F0F72" w:rsidP="007964A4">
      <w:pPr>
        <w:ind w:left="360"/>
        <w:rPr>
          <w:sz w:val="28"/>
          <w:szCs w:val="28"/>
        </w:rPr>
      </w:pPr>
      <w:r>
        <w:rPr>
          <w:sz w:val="28"/>
          <w:szCs w:val="28"/>
        </w:rPr>
        <w:t>2</w:t>
      </w:r>
      <w:r w:rsidR="006C32C9">
        <w:rPr>
          <w:sz w:val="28"/>
          <w:szCs w:val="28"/>
        </w:rPr>
        <w:t xml:space="preserve">. </w:t>
      </w:r>
      <w:r w:rsidR="007964A4" w:rsidRPr="007964A4">
        <w:rPr>
          <w:sz w:val="28"/>
          <w:szCs w:val="28"/>
        </w:rPr>
        <w:t>О результатах выполнения решений комиссии за 2018 год</w:t>
      </w:r>
      <w:r w:rsidR="007D76A0">
        <w:rPr>
          <w:sz w:val="28"/>
          <w:szCs w:val="28"/>
        </w:rPr>
        <w:t xml:space="preserve"> (повторно)</w:t>
      </w:r>
      <w:r w:rsidR="007964A4" w:rsidRPr="007964A4">
        <w:rPr>
          <w:sz w:val="28"/>
          <w:szCs w:val="28"/>
        </w:rPr>
        <w:t>.</w:t>
      </w:r>
    </w:p>
    <w:p w:rsidR="00B92A29" w:rsidRDefault="00B92A29" w:rsidP="00395C6A">
      <w:pPr>
        <w:rPr>
          <w:b w:val="0"/>
          <w:sz w:val="28"/>
          <w:szCs w:val="28"/>
        </w:rPr>
      </w:pPr>
      <w:r>
        <w:rPr>
          <w:b w:val="0"/>
          <w:sz w:val="28"/>
          <w:szCs w:val="28"/>
        </w:rPr>
        <w:t xml:space="preserve">Докладывал </w:t>
      </w:r>
      <w:proofErr w:type="spellStart"/>
      <w:r>
        <w:rPr>
          <w:b w:val="0"/>
          <w:sz w:val="28"/>
          <w:szCs w:val="28"/>
        </w:rPr>
        <w:t>Б</w:t>
      </w:r>
      <w:r w:rsidR="00395C6A">
        <w:rPr>
          <w:b w:val="0"/>
          <w:sz w:val="28"/>
          <w:szCs w:val="28"/>
        </w:rPr>
        <w:t>е</w:t>
      </w:r>
      <w:r w:rsidR="00395C6A" w:rsidRPr="007964A4">
        <w:rPr>
          <w:b w:val="0"/>
          <w:sz w:val="28"/>
          <w:szCs w:val="28"/>
        </w:rPr>
        <w:t>локонов</w:t>
      </w:r>
      <w:proofErr w:type="spellEnd"/>
      <w:r w:rsidR="00395C6A" w:rsidRPr="007964A4">
        <w:rPr>
          <w:b w:val="0"/>
          <w:sz w:val="28"/>
          <w:szCs w:val="28"/>
        </w:rPr>
        <w:t xml:space="preserve"> А.В.</w:t>
      </w:r>
      <w:r>
        <w:rPr>
          <w:b w:val="0"/>
          <w:sz w:val="28"/>
          <w:szCs w:val="28"/>
        </w:rPr>
        <w:t>:</w:t>
      </w:r>
    </w:p>
    <w:p w:rsidR="001913BF" w:rsidRDefault="00551FEF" w:rsidP="00395C6A">
      <w:pPr>
        <w:rPr>
          <w:b w:val="0"/>
          <w:sz w:val="28"/>
          <w:szCs w:val="28"/>
        </w:rPr>
      </w:pPr>
      <w:r>
        <w:rPr>
          <w:b w:val="0"/>
          <w:sz w:val="28"/>
          <w:szCs w:val="28"/>
        </w:rPr>
        <w:t xml:space="preserve">1. </w:t>
      </w:r>
      <w:r w:rsidRPr="00551FEF">
        <w:rPr>
          <w:b w:val="0"/>
          <w:sz w:val="28"/>
          <w:szCs w:val="28"/>
        </w:rPr>
        <w:t xml:space="preserve">Устройство пешеходного перехода через ул. Григорина напротив строения 12а </w:t>
      </w:r>
      <w:r>
        <w:rPr>
          <w:b w:val="0"/>
          <w:sz w:val="28"/>
          <w:szCs w:val="28"/>
        </w:rPr>
        <w:t>–пешеходный переход обустроен, установлены знаки 5.19.1 и 5.19.2 «Пешеходный переход».</w:t>
      </w:r>
    </w:p>
    <w:p w:rsidR="00551FEF" w:rsidRDefault="00551FEF" w:rsidP="00395C6A">
      <w:pPr>
        <w:rPr>
          <w:b w:val="0"/>
          <w:sz w:val="28"/>
          <w:szCs w:val="28"/>
        </w:rPr>
      </w:pPr>
      <w:r w:rsidRPr="00551FEF">
        <w:rPr>
          <w:b w:val="0"/>
          <w:sz w:val="28"/>
          <w:szCs w:val="28"/>
        </w:rPr>
        <w:t>2. Организовать выездную комиссию с целью определения возможности установки автобусного павильона на ул. Солодухина</w:t>
      </w:r>
      <w:r>
        <w:rPr>
          <w:b w:val="0"/>
          <w:sz w:val="28"/>
          <w:szCs w:val="28"/>
        </w:rPr>
        <w:t xml:space="preserve"> вблизи дом №39–смета утверждена, дважды объявлялся конкурс, но торги не состоялись ввиду отсутствия заявок на участие. В 2019 году конкурс будет объявлен еще раз с дополнительным объектом для увеличения привлекательности для участников.</w:t>
      </w:r>
    </w:p>
    <w:p w:rsidR="00551FEF" w:rsidRDefault="00551FEF" w:rsidP="00395C6A">
      <w:pPr>
        <w:rPr>
          <w:b w:val="0"/>
          <w:sz w:val="28"/>
          <w:szCs w:val="28"/>
        </w:rPr>
      </w:pPr>
      <w:r w:rsidRPr="00551FEF">
        <w:rPr>
          <w:b w:val="0"/>
          <w:sz w:val="28"/>
          <w:szCs w:val="28"/>
        </w:rPr>
        <w:t>3. Рассмотреть возможность продления маршрута №538до п.Семрино, разработать план мероприятий по приведению маршрута к требованиям нормативов</w:t>
      </w:r>
      <w:r w:rsidR="00E95468">
        <w:rPr>
          <w:b w:val="0"/>
          <w:sz w:val="28"/>
          <w:szCs w:val="28"/>
        </w:rPr>
        <w:t xml:space="preserve">– с данной целью 20.07.2018 года проведено комиссионное обследование автомобильной дороги Семрино-Сусанино-Ковшово, по решению комиссии продление автобусного маршрута № 538 </w:t>
      </w:r>
      <w:r w:rsidR="00E853DB">
        <w:rPr>
          <w:b w:val="0"/>
          <w:sz w:val="28"/>
          <w:szCs w:val="28"/>
        </w:rPr>
        <w:t>обусловлено численностью граждан, постоянно проживающих в населенном пункте. По выводам комиссии для продления данного маршрута необходимо предусмотреть устройство разворотного кольца и 2-х автобусных остановок в паре с устройством пешеходного перехода.</w:t>
      </w:r>
    </w:p>
    <w:p w:rsidR="00E853DB" w:rsidRDefault="00E853DB" w:rsidP="00395C6A">
      <w:pPr>
        <w:rPr>
          <w:b w:val="0"/>
          <w:sz w:val="28"/>
          <w:szCs w:val="28"/>
        </w:rPr>
      </w:pPr>
      <w:r w:rsidRPr="00E853DB">
        <w:rPr>
          <w:b w:val="0"/>
          <w:sz w:val="28"/>
          <w:szCs w:val="28"/>
        </w:rPr>
        <w:t xml:space="preserve">4. </w:t>
      </w:r>
      <w:r>
        <w:rPr>
          <w:b w:val="0"/>
          <w:sz w:val="28"/>
          <w:szCs w:val="28"/>
        </w:rPr>
        <w:t>П</w:t>
      </w:r>
      <w:r w:rsidRPr="00E853DB">
        <w:rPr>
          <w:b w:val="0"/>
          <w:sz w:val="28"/>
          <w:szCs w:val="28"/>
        </w:rPr>
        <w:t>ровести обследование состояния дорожного полотна и подготовить развернутый ответ о возможности изменения автобусного маршрута №517 «</w:t>
      </w:r>
      <w:proofErr w:type="spellStart"/>
      <w:r w:rsidRPr="00E853DB">
        <w:rPr>
          <w:b w:val="0"/>
          <w:sz w:val="28"/>
          <w:szCs w:val="28"/>
        </w:rPr>
        <w:t>Гатчина-Тайцы</w:t>
      </w:r>
      <w:proofErr w:type="spellEnd"/>
      <w:r w:rsidRPr="00E853DB">
        <w:rPr>
          <w:b w:val="0"/>
          <w:sz w:val="28"/>
          <w:szCs w:val="28"/>
        </w:rPr>
        <w:t xml:space="preserve">» через дер.Нижняя, </w:t>
      </w:r>
      <w:proofErr w:type="spellStart"/>
      <w:r w:rsidRPr="00E853DB">
        <w:rPr>
          <w:b w:val="0"/>
          <w:sz w:val="28"/>
          <w:szCs w:val="28"/>
        </w:rPr>
        <w:t>дер.Гяргино</w:t>
      </w:r>
      <w:proofErr w:type="spellEnd"/>
      <w:r w:rsidRPr="00E853DB">
        <w:rPr>
          <w:b w:val="0"/>
          <w:sz w:val="28"/>
          <w:szCs w:val="28"/>
        </w:rPr>
        <w:t xml:space="preserve">, </w:t>
      </w:r>
      <w:r>
        <w:rPr>
          <w:b w:val="0"/>
          <w:sz w:val="28"/>
          <w:szCs w:val="28"/>
        </w:rPr>
        <w:t>КП «Золотые Ключи», дер.Старицы – в техническом задании муниципального контракта по маршруту № 517 «г.Гатчина В</w:t>
      </w:r>
      <w:r w:rsidR="00344549">
        <w:rPr>
          <w:b w:val="0"/>
          <w:sz w:val="28"/>
          <w:szCs w:val="28"/>
        </w:rPr>
        <w:t>аршавский вокзал – п.Тайцы</w:t>
      </w:r>
      <w:r>
        <w:rPr>
          <w:b w:val="0"/>
          <w:sz w:val="28"/>
          <w:szCs w:val="28"/>
        </w:rPr>
        <w:t>»</w:t>
      </w:r>
      <w:r w:rsidR="00344549">
        <w:rPr>
          <w:b w:val="0"/>
          <w:sz w:val="28"/>
          <w:szCs w:val="28"/>
        </w:rPr>
        <w:t xml:space="preserve"> внесено осуществление заезда в д.Нижняя, </w:t>
      </w:r>
      <w:proofErr w:type="spellStart"/>
      <w:r w:rsidR="00344549">
        <w:rPr>
          <w:b w:val="0"/>
          <w:sz w:val="28"/>
          <w:szCs w:val="28"/>
        </w:rPr>
        <w:t>д.Гяргино</w:t>
      </w:r>
      <w:proofErr w:type="spellEnd"/>
      <w:r w:rsidR="00344549">
        <w:rPr>
          <w:b w:val="0"/>
          <w:sz w:val="28"/>
          <w:szCs w:val="28"/>
        </w:rPr>
        <w:t xml:space="preserve"> при выполнении 8 рейсов (4 в прямом и 4 в обратном направлении) с июня 2019 года (при завершении устройства элементов автодороги и согласовании ОГИБДД).</w:t>
      </w:r>
    </w:p>
    <w:p w:rsidR="00344549" w:rsidRPr="00344549" w:rsidRDefault="00344549" w:rsidP="00344549">
      <w:pPr>
        <w:rPr>
          <w:b w:val="0"/>
          <w:sz w:val="28"/>
          <w:szCs w:val="28"/>
        </w:rPr>
      </w:pPr>
      <w:r w:rsidRPr="00344549">
        <w:rPr>
          <w:b w:val="0"/>
          <w:sz w:val="28"/>
          <w:szCs w:val="28"/>
        </w:rPr>
        <w:t xml:space="preserve">5. В смету работ включить обустройство пешеходного перехода через ул.Станционная г.Гатчина напротив выхода </w:t>
      </w:r>
      <w:r>
        <w:rPr>
          <w:b w:val="0"/>
          <w:sz w:val="28"/>
          <w:szCs w:val="28"/>
        </w:rPr>
        <w:t>с кладбища, рядом с домом № 11а – работы будут проведены в рамках муниципального контракта за счет средств МО «Город Гатчина» в 2019 году, смета на выполнение работ утверждена.</w:t>
      </w:r>
    </w:p>
    <w:p w:rsidR="00E853DB" w:rsidRDefault="00344549" w:rsidP="00395C6A">
      <w:pPr>
        <w:rPr>
          <w:b w:val="0"/>
          <w:sz w:val="28"/>
          <w:szCs w:val="28"/>
        </w:rPr>
      </w:pPr>
      <w:r>
        <w:rPr>
          <w:b w:val="0"/>
          <w:sz w:val="28"/>
          <w:szCs w:val="28"/>
        </w:rPr>
        <w:t xml:space="preserve">6. </w:t>
      </w:r>
      <w:r w:rsidRPr="00344549">
        <w:rPr>
          <w:b w:val="0"/>
          <w:sz w:val="28"/>
          <w:szCs w:val="28"/>
        </w:rPr>
        <w:t>Учесть в смете на ремонт автомобильной дороги по ул.Рысева работы по обустройству пешеходного перехода на перекрестке ул.</w:t>
      </w:r>
      <w:r>
        <w:rPr>
          <w:b w:val="0"/>
          <w:sz w:val="28"/>
          <w:szCs w:val="28"/>
        </w:rPr>
        <w:t xml:space="preserve">Рысева и ул.Рошаля – </w:t>
      </w:r>
      <w:r w:rsidR="0018738F">
        <w:rPr>
          <w:b w:val="0"/>
          <w:sz w:val="28"/>
          <w:szCs w:val="28"/>
        </w:rPr>
        <w:t xml:space="preserve">в смету включены работы по обустройству пешеходного перехода, </w:t>
      </w:r>
      <w:r>
        <w:rPr>
          <w:b w:val="0"/>
          <w:sz w:val="28"/>
          <w:szCs w:val="28"/>
        </w:rPr>
        <w:t>смета по капитальному ремонту утверждена, получено положительное заключение по проверке сметной документации, заключено соглашение на субсидию, пакет документов направлен в комитет по дорожному хозяйству для согласования.</w:t>
      </w:r>
    </w:p>
    <w:p w:rsidR="00344549" w:rsidRDefault="00344549" w:rsidP="00395C6A">
      <w:pPr>
        <w:rPr>
          <w:b w:val="0"/>
          <w:sz w:val="28"/>
          <w:szCs w:val="28"/>
        </w:rPr>
      </w:pPr>
      <w:r>
        <w:rPr>
          <w:b w:val="0"/>
          <w:sz w:val="28"/>
          <w:szCs w:val="28"/>
        </w:rPr>
        <w:lastRenderedPageBreak/>
        <w:t>Материков Т.Ф.:</w:t>
      </w:r>
    </w:p>
    <w:p w:rsidR="008563DD" w:rsidRDefault="008563DD" w:rsidP="00395C6A">
      <w:pPr>
        <w:rPr>
          <w:b w:val="0"/>
          <w:sz w:val="28"/>
          <w:szCs w:val="28"/>
        </w:rPr>
      </w:pPr>
      <w:r>
        <w:rPr>
          <w:b w:val="0"/>
          <w:sz w:val="28"/>
          <w:szCs w:val="28"/>
        </w:rPr>
        <w:t>Есть ли вопросы к докладчику?</w:t>
      </w:r>
    </w:p>
    <w:p w:rsidR="008563DD" w:rsidRDefault="008563DD" w:rsidP="00395C6A">
      <w:pPr>
        <w:rPr>
          <w:b w:val="0"/>
          <w:sz w:val="28"/>
          <w:szCs w:val="28"/>
        </w:rPr>
      </w:pPr>
      <w:r>
        <w:rPr>
          <w:b w:val="0"/>
          <w:sz w:val="28"/>
          <w:szCs w:val="28"/>
        </w:rPr>
        <w:t>Вопросов не последовало.</w:t>
      </w:r>
    </w:p>
    <w:p w:rsidR="008563DD" w:rsidRDefault="008563DD" w:rsidP="00395C6A">
      <w:pPr>
        <w:rPr>
          <w:b w:val="0"/>
          <w:sz w:val="28"/>
          <w:szCs w:val="28"/>
        </w:rPr>
      </w:pPr>
      <w:r>
        <w:rPr>
          <w:b w:val="0"/>
          <w:sz w:val="28"/>
          <w:szCs w:val="28"/>
        </w:rPr>
        <w:t>Материков Т.Ф.:</w:t>
      </w:r>
    </w:p>
    <w:p w:rsidR="00344549" w:rsidRDefault="00344549" w:rsidP="00395C6A">
      <w:pPr>
        <w:rPr>
          <w:b w:val="0"/>
          <w:sz w:val="28"/>
          <w:szCs w:val="28"/>
        </w:rPr>
      </w:pPr>
      <w:r>
        <w:rPr>
          <w:b w:val="0"/>
          <w:sz w:val="28"/>
          <w:szCs w:val="28"/>
        </w:rPr>
        <w:t>Предлагаю принять решение:</w:t>
      </w:r>
    </w:p>
    <w:p w:rsidR="00344549" w:rsidRDefault="008563DD" w:rsidP="00395C6A">
      <w:pPr>
        <w:rPr>
          <w:b w:val="0"/>
          <w:sz w:val="28"/>
          <w:szCs w:val="28"/>
        </w:rPr>
      </w:pPr>
      <w:r>
        <w:rPr>
          <w:b w:val="0"/>
          <w:sz w:val="28"/>
          <w:szCs w:val="28"/>
        </w:rPr>
        <w:t xml:space="preserve">1. </w:t>
      </w:r>
      <w:r w:rsidR="00344549">
        <w:rPr>
          <w:b w:val="0"/>
          <w:sz w:val="28"/>
          <w:szCs w:val="28"/>
        </w:rPr>
        <w:t xml:space="preserve">Принять к сведению информацию изложенную представителем МКУ Служба координации </w:t>
      </w:r>
      <w:r>
        <w:rPr>
          <w:b w:val="0"/>
          <w:sz w:val="28"/>
          <w:szCs w:val="28"/>
        </w:rPr>
        <w:t>и развития коммунального хозяйства и строительства.</w:t>
      </w:r>
    </w:p>
    <w:p w:rsidR="008563DD" w:rsidRDefault="008563DD" w:rsidP="00395C6A">
      <w:pPr>
        <w:rPr>
          <w:b w:val="0"/>
          <w:sz w:val="28"/>
          <w:szCs w:val="28"/>
        </w:rPr>
      </w:pPr>
      <w:r>
        <w:rPr>
          <w:b w:val="0"/>
          <w:sz w:val="28"/>
          <w:szCs w:val="28"/>
        </w:rPr>
        <w:t>2. Контролировать выполнение работ по подготовке и согласованию контрактов на выполнение вышеуказанных работ. Срок: постоянно. Отв.: руководитель МКУ Служба координации и развития коммунального хозяйства и строительства.</w:t>
      </w:r>
    </w:p>
    <w:p w:rsidR="008563DD" w:rsidRPr="00551FEF" w:rsidRDefault="008563DD" w:rsidP="00395C6A">
      <w:pPr>
        <w:rPr>
          <w:b w:val="0"/>
          <w:sz w:val="28"/>
          <w:szCs w:val="28"/>
        </w:rPr>
      </w:pPr>
      <w:r>
        <w:rPr>
          <w:b w:val="0"/>
          <w:sz w:val="28"/>
          <w:szCs w:val="28"/>
        </w:rPr>
        <w:t>Предложение принято единогласно.</w:t>
      </w:r>
    </w:p>
    <w:p w:rsidR="008563DD" w:rsidRDefault="00395C6A" w:rsidP="00344549">
      <w:pPr>
        <w:rPr>
          <w:b w:val="0"/>
          <w:sz w:val="28"/>
          <w:szCs w:val="28"/>
        </w:rPr>
      </w:pPr>
      <w:r>
        <w:rPr>
          <w:b w:val="0"/>
          <w:sz w:val="28"/>
          <w:szCs w:val="28"/>
        </w:rPr>
        <w:t>Решение:</w:t>
      </w:r>
    </w:p>
    <w:p w:rsidR="008563DD" w:rsidRDefault="008563DD" w:rsidP="008563DD">
      <w:pPr>
        <w:rPr>
          <w:b w:val="0"/>
          <w:sz w:val="28"/>
          <w:szCs w:val="28"/>
        </w:rPr>
      </w:pPr>
      <w:r>
        <w:rPr>
          <w:b w:val="0"/>
          <w:sz w:val="28"/>
          <w:szCs w:val="28"/>
        </w:rPr>
        <w:t>1. Принять к сведению информацию изложенную представителем МКУ Служба координации и развития коммунального хозяйства и строительства.</w:t>
      </w:r>
    </w:p>
    <w:p w:rsidR="008563DD" w:rsidRDefault="008563DD" w:rsidP="008563DD">
      <w:pPr>
        <w:rPr>
          <w:b w:val="0"/>
          <w:sz w:val="28"/>
          <w:szCs w:val="28"/>
        </w:rPr>
      </w:pPr>
      <w:r>
        <w:rPr>
          <w:b w:val="0"/>
          <w:sz w:val="28"/>
          <w:szCs w:val="28"/>
        </w:rPr>
        <w:t>2. Контролировать выполнение работ по подготовке и согласованию контрактов на выполнение вышеуказанных работ. Срок: постоянно. Отв.: руководитель МКУ Служба координации и развития коммунального хозяйства и строительства.</w:t>
      </w:r>
    </w:p>
    <w:p w:rsidR="007964A4" w:rsidRPr="007964A4" w:rsidRDefault="007964A4" w:rsidP="006C32C9">
      <w:pPr>
        <w:rPr>
          <w:b w:val="0"/>
          <w:sz w:val="28"/>
          <w:szCs w:val="28"/>
        </w:rPr>
      </w:pPr>
    </w:p>
    <w:p w:rsidR="007964A4" w:rsidRPr="007964A4" w:rsidRDefault="007964A4" w:rsidP="007964A4">
      <w:pPr>
        <w:ind w:left="360"/>
        <w:rPr>
          <w:b w:val="0"/>
          <w:sz w:val="28"/>
          <w:szCs w:val="28"/>
        </w:rPr>
      </w:pPr>
      <w:r w:rsidRPr="007964A4">
        <w:rPr>
          <w:sz w:val="28"/>
          <w:szCs w:val="28"/>
        </w:rPr>
        <w:t>3. Рассмотрение заявлений граждан и организаций по вопросам обеспечения безопасности дорожного движения.</w:t>
      </w:r>
    </w:p>
    <w:p w:rsidR="007964A4" w:rsidRDefault="007964A4" w:rsidP="00044121">
      <w:pPr>
        <w:ind w:firstLine="360"/>
        <w:rPr>
          <w:sz w:val="28"/>
          <w:szCs w:val="28"/>
        </w:rPr>
      </w:pPr>
    </w:p>
    <w:p w:rsidR="00044121" w:rsidRPr="00DF2F60" w:rsidRDefault="007964A4" w:rsidP="00044121">
      <w:pPr>
        <w:ind w:firstLine="360"/>
        <w:rPr>
          <w:sz w:val="28"/>
          <w:szCs w:val="28"/>
        </w:rPr>
      </w:pPr>
      <w:r w:rsidRPr="00DF2F60">
        <w:rPr>
          <w:sz w:val="28"/>
          <w:szCs w:val="28"/>
        </w:rPr>
        <w:t>3</w:t>
      </w:r>
      <w:r w:rsidR="00461B77" w:rsidRPr="00DF2F60">
        <w:rPr>
          <w:sz w:val="28"/>
          <w:szCs w:val="28"/>
        </w:rPr>
        <w:t>.</w:t>
      </w:r>
      <w:r w:rsidR="004162CC" w:rsidRPr="00DF2F60">
        <w:rPr>
          <w:sz w:val="28"/>
          <w:szCs w:val="28"/>
        </w:rPr>
        <w:t>1</w:t>
      </w:r>
      <w:r w:rsidR="00461B77" w:rsidRPr="00DF2F60">
        <w:rPr>
          <w:sz w:val="28"/>
          <w:szCs w:val="28"/>
        </w:rPr>
        <w:t xml:space="preserve">. </w:t>
      </w:r>
      <w:r w:rsidR="00044121" w:rsidRPr="00DF2F60">
        <w:rPr>
          <w:sz w:val="28"/>
          <w:szCs w:val="28"/>
        </w:rPr>
        <w:t xml:space="preserve">Вопрос </w:t>
      </w:r>
      <w:r w:rsidR="00637322" w:rsidRPr="00DF2F60">
        <w:rPr>
          <w:sz w:val="28"/>
          <w:szCs w:val="28"/>
        </w:rPr>
        <w:t xml:space="preserve">о заслушивании генерального директора ООО Байкал </w:t>
      </w:r>
      <w:proofErr w:type="spellStart"/>
      <w:r w:rsidR="00637322" w:rsidRPr="00DF2F60">
        <w:rPr>
          <w:sz w:val="28"/>
          <w:szCs w:val="28"/>
        </w:rPr>
        <w:t>Данченкова</w:t>
      </w:r>
      <w:proofErr w:type="spellEnd"/>
      <w:r w:rsidR="00637322" w:rsidRPr="00DF2F60">
        <w:rPr>
          <w:sz w:val="28"/>
          <w:szCs w:val="28"/>
        </w:rPr>
        <w:t xml:space="preserve"> П.О. по факту ДТП произошедшего 07.11.2018 года в 18 ч. 10 мин. в результате которого пострадало 2 несовершеннолетних ребенка.</w:t>
      </w:r>
      <w:r w:rsidR="004162CC" w:rsidRPr="00DF2F60">
        <w:rPr>
          <w:sz w:val="28"/>
          <w:szCs w:val="28"/>
        </w:rPr>
        <w:t xml:space="preserve"> Обращение </w:t>
      </w:r>
      <w:r w:rsidR="00637322" w:rsidRPr="00DF2F60">
        <w:rPr>
          <w:sz w:val="28"/>
          <w:szCs w:val="28"/>
        </w:rPr>
        <w:t>начальника отдела Госавтоинспекции УМВД России по Гатчинскому району Ленинградской области Романова А.Ю.</w:t>
      </w:r>
      <w:r w:rsidR="00346480">
        <w:rPr>
          <w:sz w:val="28"/>
          <w:szCs w:val="28"/>
        </w:rPr>
        <w:t xml:space="preserve"> (вынесено повторно)</w:t>
      </w:r>
      <w:r w:rsidR="004162CC" w:rsidRPr="00DF2F60">
        <w:rPr>
          <w:sz w:val="28"/>
          <w:szCs w:val="28"/>
        </w:rPr>
        <w:t>.</w:t>
      </w:r>
    </w:p>
    <w:p w:rsidR="00346480" w:rsidRDefault="005A5975" w:rsidP="00DF2F60">
      <w:pPr>
        <w:ind w:firstLine="426"/>
        <w:rPr>
          <w:b w:val="0"/>
          <w:sz w:val="28"/>
          <w:szCs w:val="28"/>
        </w:rPr>
      </w:pPr>
      <w:r>
        <w:rPr>
          <w:b w:val="0"/>
          <w:sz w:val="28"/>
          <w:szCs w:val="28"/>
        </w:rPr>
        <w:t xml:space="preserve">Докладывал </w:t>
      </w:r>
      <w:proofErr w:type="spellStart"/>
      <w:r w:rsidR="00346480">
        <w:rPr>
          <w:b w:val="0"/>
          <w:sz w:val="28"/>
          <w:szCs w:val="28"/>
        </w:rPr>
        <w:t>Данченков</w:t>
      </w:r>
      <w:proofErr w:type="spellEnd"/>
      <w:r w:rsidR="00346480">
        <w:rPr>
          <w:b w:val="0"/>
          <w:sz w:val="28"/>
          <w:szCs w:val="28"/>
        </w:rPr>
        <w:t xml:space="preserve"> П.О.:</w:t>
      </w:r>
    </w:p>
    <w:p w:rsidR="00346480" w:rsidRDefault="00346480" w:rsidP="00DF2F60">
      <w:pPr>
        <w:ind w:firstLine="426"/>
        <w:rPr>
          <w:b w:val="0"/>
          <w:sz w:val="28"/>
          <w:szCs w:val="28"/>
        </w:rPr>
      </w:pPr>
      <w:r>
        <w:rPr>
          <w:b w:val="0"/>
          <w:sz w:val="28"/>
          <w:szCs w:val="28"/>
        </w:rPr>
        <w:t>Водитель находится в штате компании около полугода, штатный водитель один, возраст 39 лет, водительский стаж более 10 лет. Не справился с управлением по причине наледи на дорожном полотне. С Водителем проведена беседа, наложен строгий выговор, денежное взыскание не применялось.</w:t>
      </w:r>
    </w:p>
    <w:p w:rsidR="00346480" w:rsidRDefault="00346480" w:rsidP="00DF2F60">
      <w:pPr>
        <w:ind w:firstLine="426"/>
        <w:rPr>
          <w:b w:val="0"/>
          <w:sz w:val="28"/>
          <w:szCs w:val="28"/>
        </w:rPr>
      </w:pPr>
      <w:r>
        <w:rPr>
          <w:b w:val="0"/>
          <w:sz w:val="28"/>
          <w:szCs w:val="28"/>
        </w:rPr>
        <w:t>Алексеев Р.С.:</w:t>
      </w:r>
    </w:p>
    <w:p w:rsidR="00346480" w:rsidRDefault="00346480" w:rsidP="00DF2F60">
      <w:pPr>
        <w:ind w:firstLine="426"/>
        <w:rPr>
          <w:b w:val="0"/>
          <w:sz w:val="28"/>
          <w:szCs w:val="28"/>
        </w:rPr>
      </w:pPr>
      <w:r>
        <w:rPr>
          <w:b w:val="0"/>
          <w:sz w:val="28"/>
          <w:szCs w:val="28"/>
        </w:rPr>
        <w:t>Создано ли в компании автохозяйство?</w:t>
      </w:r>
    </w:p>
    <w:p w:rsidR="00346480" w:rsidRDefault="00346480" w:rsidP="00DF2F60">
      <w:pPr>
        <w:ind w:firstLine="426"/>
        <w:rPr>
          <w:b w:val="0"/>
          <w:sz w:val="28"/>
          <w:szCs w:val="28"/>
        </w:rPr>
      </w:pPr>
      <w:proofErr w:type="spellStart"/>
      <w:r>
        <w:rPr>
          <w:b w:val="0"/>
          <w:sz w:val="28"/>
          <w:szCs w:val="28"/>
        </w:rPr>
        <w:t>Данченков</w:t>
      </w:r>
      <w:proofErr w:type="spellEnd"/>
      <w:r>
        <w:rPr>
          <w:b w:val="0"/>
          <w:sz w:val="28"/>
          <w:szCs w:val="28"/>
        </w:rPr>
        <w:t xml:space="preserve"> П.О.:</w:t>
      </w:r>
    </w:p>
    <w:p w:rsidR="00346480" w:rsidRDefault="00346480" w:rsidP="00DF2F60">
      <w:pPr>
        <w:ind w:firstLine="426"/>
        <w:rPr>
          <w:b w:val="0"/>
          <w:sz w:val="28"/>
          <w:szCs w:val="28"/>
        </w:rPr>
      </w:pPr>
      <w:r>
        <w:rPr>
          <w:b w:val="0"/>
          <w:sz w:val="28"/>
          <w:szCs w:val="28"/>
        </w:rPr>
        <w:t>Нет.</w:t>
      </w:r>
    </w:p>
    <w:p w:rsidR="00346480" w:rsidRDefault="00346480" w:rsidP="00DF2F60">
      <w:pPr>
        <w:ind w:firstLine="426"/>
        <w:rPr>
          <w:b w:val="0"/>
          <w:sz w:val="28"/>
          <w:szCs w:val="28"/>
        </w:rPr>
      </w:pPr>
      <w:r>
        <w:rPr>
          <w:b w:val="0"/>
          <w:sz w:val="28"/>
          <w:szCs w:val="28"/>
        </w:rPr>
        <w:t>Алексеев Р.С.:</w:t>
      </w:r>
    </w:p>
    <w:p w:rsidR="00346480" w:rsidRDefault="00346480" w:rsidP="00DF2F60">
      <w:pPr>
        <w:ind w:firstLine="426"/>
        <w:rPr>
          <w:b w:val="0"/>
          <w:sz w:val="28"/>
          <w:szCs w:val="28"/>
        </w:rPr>
      </w:pPr>
      <w:r>
        <w:rPr>
          <w:b w:val="0"/>
          <w:sz w:val="28"/>
          <w:szCs w:val="28"/>
        </w:rPr>
        <w:t>Есть ли в компании сотрудник отвечающий за безопасность дорожного движения, имеется ли медицинский работник?</w:t>
      </w:r>
    </w:p>
    <w:p w:rsidR="00346480" w:rsidRDefault="00346480" w:rsidP="00DF2F60">
      <w:pPr>
        <w:ind w:firstLine="426"/>
        <w:rPr>
          <w:b w:val="0"/>
          <w:sz w:val="28"/>
          <w:szCs w:val="28"/>
        </w:rPr>
      </w:pPr>
      <w:proofErr w:type="spellStart"/>
      <w:r>
        <w:rPr>
          <w:b w:val="0"/>
          <w:sz w:val="28"/>
          <w:szCs w:val="28"/>
        </w:rPr>
        <w:t>Данченков</w:t>
      </w:r>
      <w:proofErr w:type="spellEnd"/>
      <w:r>
        <w:rPr>
          <w:b w:val="0"/>
          <w:sz w:val="28"/>
          <w:szCs w:val="28"/>
        </w:rPr>
        <w:t xml:space="preserve"> П.О.:</w:t>
      </w:r>
    </w:p>
    <w:p w:rsidR="00346480" w:rsidRDefault="00346480" w:rsidP="00DF2F60">
      <w:pPr>
        <w:ind w:firstLine="426"/>
        <w:rPr>
          <w:b w:val="0"/>
          <w:sz w:val="28"/>
          <w:szCs w:val="28"/>
        </w:rPr>
      </w:pPr>
      <w:r>
        <w:rPr>
          <w:b w:val="0"/>
          <w:sz w:val="28"/>
          <w:szCs w:val="28"/>
        </w:rPr>
        <w:t>Нет.</w:t>
      </w:r>
    </w:p>
    <w:p w:rsidR="00346480" w:rsidRDefault="00346480" w:rsidP="00DF2F60">
      <w:pPr>
        <w:ind w:firstLine="426"/>
        <w:rPr>
          <w:b w:val="0"/>
          <w:sz w:val="28"/>
          <w:szCs w:val="28"/>
        </w:rPr>
      </w:pPr>
      <w:r>
        <w:rPr>
          <w:b w:val="0"/>
          <w:sz w:val="28"/>
          <w:szCs w:val="28"/>
        </w:rPr>
        <w:t>Алексеев Р.С.:</w:t>
      </w:r>
    </w:p>
    <w:p w:rsidR="00346480" w:rsidRDefault="00346480" w:rsidP="00DF2F60">
      <w:pPr>
        <w:ind w:firstLine="426"/>
        <w:rPr>
          <w:b w:val="0"/>
          <w:sz w:val="28"/>
          <w:szCs w:val="28"/>
        </w:rPr>
      </w:pPr>
      <w:proofErr w:type="gramStart"/>
      <w:r>
        <w:rPr>
          <w:b w:val="0"/>
          <w:sz w:val="28"/>
          <w:szCs w:val="28"/>
        </w:rPr>
        <w:lastRenderedPageBreak/>
        <w:t>Во</w:t>
      </w:r>
      <w:proofErr w:type="gramEnd"/>
      <w:r>
        <w:rPr>
          <w:b w:val="0"/>
          <w:sz w:val="28"/>
          <w:szCs w:val="28"/>
        </w:rPr>
        <w:t xml:space="preserve"> первых ДТП произошло по причине превышения скорости в условиях наледи</w:t>
      </w:r>
      <w:r w:rsidR="0018738F">
        <w:rPr>
          <w:b w:val="0"/>
          <w:sz w:val="28"/>
          <w:szCs w:val="28"/>
        </w:rPr>
        <w:t xml:space="preserve"> на дорожном полотне</w:t>
      </w:r>
      <w:r>
        <w:rPr>
          <w:b w:val="0"/>
          <w:sz w:val="28"/>
          <w:szCs w:val="28"/>
        </w:rPr>
        <w:t xml:space="preserve">, т.е. необходимо было двигаться с той скоростью, которая позволила бы управлять а/м без рисков </w:t>
      </w:r>
      <w:r w:rsidR="00CF504A">
        <w:rPr>
          <w:b w:val="0"/>
          <w:sz w:val="28"/>
          <w:szCs w:val="28"/>
        </w:rPr>
        <w:t xml:space="preserve">совершения ДТП в условиях наличия наледи на дорожном полотне. В настоящее время необходимо либо </w:t>
      </w:r>
      <w:proofErr w:type="gramStart"/>
      <w:r w:rsidR="00CF504A">
        <w:rPr>
          <w:b w:val="0"/>
          <w:sz w:val="28"/>
          <w:szCs w:val="28"/>
        </w:rPr>
        <w:t>переоформить</w:t>
      </w:r>
      <w:proofErr w:type="gramEnd"/>
      <w:r w:rsidR="00CF504A">
        <w:rPr>
          <w:b w:val="0"/>
          <w:sz w:val="28"/>
          <w:szCs w:val="28"/>
        </w:rPr>
        <w:t xml:space="preserve"> а/м на частное лицо, либо создавать автохозяйство.</w:t>
      </w:r>
    </w:p>
    <w:p w:rsidR="00CF504A" w:rsidRDefault="00CF504A" w:rsidP="00DF2F60">
      <w:pPr>
        <w:ind w:firstLine="426"/>
        <w:rPr>
          <w:b w:val="0"/>
          <w:sz w:val="28"/>
          <w:szCs w:val="28"/>
        </w:rPr>
      </w:pPr>
      <w:proofErr w:type="spellStart"/>
      <w:r>
        <w:rPr>
          <w:b w:val="0"/>
          <w:sz w:val="28"/>
          <w:szCs w:val="28"/>
        </w:rPr>
        <w:t>Данченков</w:t>
      </w:r>
      <w:proofErr w:type="spellEnd"/>
      <w:r>
        <w:rPr>
          <w:b w:val="0"/>
          <w:sz w:val="28"/>
          <w:szCs w:val="28"/>
        </w:rPr>
        <w:t xml:space="preserve"> П.О.:</w:t>
      </w:r>
    </w:p>
    <w:p w:rsidR="00CF504A" w:rsidRDefault="00CF504A" w:rsidP="00DF2F60">
      <w:pPr>
        <w:ind w:firstLine="426"/>
        <w:rPr>
          <w:b w:val="0"/>
          <w:sz w:val="28"/>
          <w:szCs w:val="28"/>
        </w:rPr>
      </w:pPr>
      <w:r>
        <w:rPr>
          <w:b w:val="0"/>
          <w:sz w:val="28"/>
          <w:szCs w:val="28"/>
        </w:rPr>
        <w:t>Автохозяйство регистрировать не будем, автомобиль будет переоформлен на физическое лицо в течении 2 месяцев.</w:t>
      </w:r>
    </w:p>
    <w:p w:rsidR="00CF504A" w:rsidRDefault="00CF504A" w:rsidP="00DF2F60">
      <w:pPr>
        <w:ind w:firstLine="426"/>
        <w:rPr>
          <w:b w:val="0"/>
          <w:sz w:val="28"/>
          <w:szCs w:val="28"/>
        </w:rPr>
      </w:pPr>
      <w:r>
        <w:rPr>
          <w:b w:val="0"/>
          <w:sz w:val="28"/>
          <w:szCs w:val="28"/>
        </w:rPr>
        <w:t>Алексеев Р.С.:</w:t>
      </w:r>
    </w:p>
    <w:p w:rsidR="00CF504A" w:rsidRDefault="0007454D" w:rsidP="00DF2F60">
      <w:pPr>
        <w:ind w:firstLine="426"/>
        <w:rPr>
          <w:b w:val="0"/>
          <w:sz w:val="28"/>
          <w:szCs w:val="28"/>
        </w:rPr>
      </w:pPr>
      <w:r>
        <w:rPr>
          <w:b w:val="0"/>
          <w:sz w:val="28"/>
          <w:szCs w:val="28"/>
        </w:rPr>
        <w:t>Лично беру на контроль переоформления автомобиля ООО Байкал на физическое лицо.</w:t>
      </w:r>
    </w:p>
    <w:p w:rsidR="002867AD" w:rsidRDefault="00637322" w:rsidP="00DF2F60">
      <w:pPr>
        <w:ind w:firstLine="426"/>
        <w:rPr>
          <w:b w:val="0"/>
          <w:sz w:val="28"/>
          <w:szCs w:val="28"/>
        </w:rPr>
      </w:pPr>
      <w:r>
        <w:rPr>
          <w:b w:val="0"/>
          <w:sz w:val="28"/>
          <w:szCs w:val="28"/>
        </w:rPr>
        <w:t>Материков Т.Ф.</w:t>
      </w:r>
      <w:r w:rsidR="002867AD" w:rsidRPr="007D2FC3">
        <w:rPr>
          <w:b w:val="0"/>
          <w:sz w:val="28"/>
          <w:szCs w:val="28"/>
        </w:rPr>
        <w:t>:</w:t>
      </w:r>
    </w:p>
    <w:p w:rsidR="0007454D" w:rsidRDefault="0007454D" w:rsidP="00DF2F60">
      <w:pPr>
        <w:ind w:firstLine="426"/>
        <w:rPr>
          <w:b w:val="0"/>
          <w:sz w:val="28"/>
          <w:szCs w:val="28"/>
        </w:rPr>
      </w:pPr>
      <w:r>
        <w:rPr>
          <w:b w:val="0"/>
          <w:sz w:val="28"/>
          <w:szCs w:val="28"/>
        </w:rPr>
        <w:t>Предлагаю принять решение:</w:t>
      </w:r>
    </w:p>
    <w:p w:rsidR="0007454D" w:rsidRDefault="0007454D" w:rsidP="00DF2F60">
      <w:pPr>
        <w:ind w:firstLine="426"/>
        <w:rPr>
          <w:b w:val="0"/>
          <w:sz w:val="28"/>
          <w:szCs w:val="28"/>
        </w:rPr>
      </w:pPr>
      <w:r>
        <w:rPr>
          <w:b w:val="0"/>
          <w:sz w:val="28"/>
          <w:szCs w:val="28"/>
        </w:rPr>
        <w:t xml:space="preserve">1. Принять к сведению информацию изложенную директором ООО Байкал </w:t>
      </w:r>
      <w:proofErr w:type="spellStart"/>
      <w:r>
        <w:rPr>
          <w:b w:val="0"/>
          <w:sz w:val="28"/>
          <w:szCs w:val="28"/>
        </w:rPr>
        <w:t>ДанченковымП.О</w:t>
      </w:r>
      <w:proofErr w:type="spellEnd"/>
      <w:r>
        <w:rPr>
          <w:b w:val="0"/>
          <w:sz w:val="28"/>
          <w:szCs w:val="28"/>
        </w:rPr>
        <w:t>..</w:t>
      </w:r>
    </w:p>
    <w:p w:rsidR="0007454D" w:rsidRDefault="0007454D" w:rsidP="00DF2F60">
      <w:pPr>
        <w:ind w:firstLine="426"/>
        <w:rPr>
          <w:b w:val="0"/>
          <w:sz w:val="28"/>
          <w:szCs w:val="28"/>
        </w:rPr>
      </w:pPr>
      <w:r>
        <w:rPr>
          <w:b w:val="0"/>
          <w:sz w:val="28"/>
          <w:szCs w:val="28"/>
        </w:rPr>
        <w:t xml:space="preserve">2. </w:t>
      </w:r>
      <w:proofErr w:type="spellStart"/>
      <w:r>
        <w:rPr>
          <w:b w:val="0"/>
          <w:sz w:val="28"/>
          <w:szCs w:val="28"/>
        </w:rPr>
        <w:t>Данченкову</w:t>
      </w:r>
      <w:proofErr w:type="spellEnd"/>
      <w:r>
        <w:rPr>
          <w:b w:val="0"/>
          <w:sz w:val="28"/>
          <w:szCs w:val="28"/>
        </w:rPr>
        <w:t xml:space="preserve"> П.О. произвести перерегистрацию а/м </w:t>
      </w:r>
      <w:r>
        <w:rPr>
          <w:b w:val="0"/>
          <w:sz w:val="28"/>
          <w:szCs w:val="28"/>
          <w:lang w:val="en-US"/>
        </w:rPr>
        <w:t>BMW</w:t>
      </w:r>
      <w:proofErr w:type="gramStart"/>
      <w:r>
        <w:rPr>
          <w:b w:val="0"/>
          <w:sz w:val="28"/>
          <w:szCs w:val="28"/>
        </w:rPr>
        <w:t>с</w:t>
      </w:r>
      <w:proofErr w:type="gramEnd"/>
      <w:r>
        <w:rPr>
          <w:b w:val="0"/>
          <w:sz w:val="28"/>
          <w:szCs w:val="28"/>
        </w:rPr>
        <w:t xml:space="preserve"> ООО Байкал на физическое лицо. Срок: 30.04.2019. Отв.: </w:t>
      </w:r>
      <w:proofErr w:type="spellStart"/>
      <w:r>
        <w:rPr>
          <w:b w:val="0"/>
          <w:sz w:val="28"/>
          <w:szCs w:val="28"/>
        </w:rPr>
        <w:t>Данченков</w:t>
      </w:r>
      <w:proofErr w:type="spellEnd"/>
      <w:r>
        <w:rPr>
          <w:b w:val="0"/>
          <w:sz w:val="28"/>
          <w:szCs w:val="28"/>
        </w:rPr>
        <w:t xml:space="preserve"> П.О.</w:t>
      </w:r>
    </w:p>
    <w:p w:rsidR="0007454D" w:rsidRDefault="0007454D" w:rsidP="00DF2F60">
      <w:pPr>
        <w:ind w:firstLine="426"/>
        <w:rPr>
          <w:b w:val="0"/>
          <w:sz w:val="28"/>
          <w:szCs w:val="28"/>
        </w:rPr>
      </w:pPr>
      <w:r>
        <w:rPr>
          <w:b w:val="0"/>
          <w:sz w:val="28"/>
          <w:szCs w:val="28"/>
        </w:rPr>
        <w:t xml:space="preserve">3. Проконтролировать выполнение перерегистрации а/м </w:t>
      </w:r>
      <w:r>
        <w:rPr>
          <w:b w:val="0"/>
          <w:sz w:val="28"/>
          <w:szCs w:val="28"/>
          <w:lang w:val="en-US"/>
        </w:rPr>
        <w:t>BMW</w:t>
      </w:r>
      <w:proofErr w:type="gramStart"/>
      <w:r>
        <w:rPr>
          <w:b w:val="0"/>
          <w:sz w:val="28"/>
          <w:szCs w:val="28"/>
        </w:rPr>
        <w:t>с</w:t>
      </w:r>
      <w:proofErr w:type="gramEnd"/>
      <w:r>
        <w:rPr>
          <w:b w:val="0"/>
          <w:sz w:val="28"/>
          <w:szCs w:val="28"/>
        </w:rPr>
        <w:t xml:space="preserve"> ООО Байкал на физическое лицо. Отв.: Алексеев Р.С.</w:t>
      </w:r>
    </w:p>
    <w:p w:rsidR="0007454D" w:rsidRDefault="0007454D" w:rsidP="00DF2F60">
      <w:pPr>
        <w:ind w:firstLine="426"/>
        <w:rPr>
          <w:b w:val="0"/>
          <w:sz w:val="28"/>
          <w:szCs w:val="28"/>
        </w:rPr>
      </w:pPr>
      <w:r>
        <w:rPr>
          <w:b w:val="0"/>
          <w:sz w:val="28"/>
          <w:szCs w:val="28"/>
        </w:rPr>
        <w:t>Предложение принято единогласно.</w:t>
      </w:r>
    </w:p>
    <w:p w:rsidR="0007454D" w:rsidRDefault="0007454D" w:rsidP="00DF2F60">
      <w:pPr>
        <w:ind w:firstLine="426"/>
        <w:rPr>
          <w:b w:val="0"/>
          <w:sz w:val="28"/>
          <w:szCs w:val="28"/>
        </w:rPr>
      </w:pPr>
      <w:r>
        <w:rPr>
          <w:b w:val="0"/>
          <w:sz w:val="28"/>
          <w:szCs w:val="28"/>
        </w:rPr>
        <w:t>Решение:</w:t>
      </w:r>
    </w:p>
    <w:p w:rsidR="0007454D" w:rsidRDefault="0007454D" w:rsidP="0007454D">
      <w:pPr>
        <w:ind w:firstLine="426"/>
        <w:rPr>
          <w:b w:val="0"/>
          <w:sz w:val="28"/>
          <w:szCs w:val="28"/>
        </w:rPr>
      </w:pPr>
      <w:r>
        <w:rPr>
          <w:b w:val="0"/>
          <w:sz w:val="28"/>
          <w:szCs w:val="28"/>
        </w:rPr>
        <w:t xml:space="preserve">1. Принять к сведению информацию изложенную директором ООО Байкал </w:t>
      </w:r>
      <w:proofErr w:type="spellStart"/>
      <w:r>
        <w:rPr>
          <w:b w:val="0"/>
          <w:sz w:val="28"/>
          <w:szCs w:val="28"/>
        </w:rPr>
        <w:t>ДанченковымП.О</w:t>
      </w:r>
      <w:proofErr w:type="spellEnd"/>
      <w:r>
        <w:rPr>
          <w:b w:val="0"/>
          <w:sz w:val="28"/>
          <w:szCs w:val="28"/>
        </w:rPr>
        <w:t>..</w:t>
      </w:r>
    </w:p>
    <w:p w:rsidR="0007454D" w:rsidRDefault="0007454D" w:rsidP="0007454D">
      <w:pPr>
        <w:ind w:firstLine="426"/>
        <w:rPr>
          <w:b w:val="0"/>
          <w:sz w:val="28"/>
          <w:szCs w:val="28"/>
        </w:rPr>
      </w:pPr>
      <w:r>
        <w:rPr>
          <w:b w:val="0"/>
          <w:sz w:val="28"/>
          <w:szCs w:val="28"/>
        </w:rPr>
        <w:t xml:space="preserve">2. </w:t>
      </w:r>
      <w:proofErr w:type="spellStart"/>
      <w:r>
        <w:rPr>
          <w:b w:val="0"/>
          <w:sz w:val="28"/>
          <w:szCs w:val="28"/>
        </w:rPr>
        <w:t>Данченкову</w:t>
      </w:r>
      <w:proofErr w:type="spellEnd"/>
      <w:r>
        <w:rPr>
          <w:b w:val="0"/>
          <w:sz w:val="28"/>
          <w:szCs w:val="28"/>
        </w:rPr>
        <w:t xml:space="preserve"> П.О. произвести перерегистрацию а/м </w:t>
      </w:r>
      <w:r>
        <w:rPr>
          <w:b w:val="0"/>
          <w:sz w:val="28"/>
          <w:szCs w:val="28"/>
          <w:lang w:val="en-US"/>
        </w:rPr>
        <w:t>BMW</w:t>
      </w:r>
      <w:proofErr w:type="gramStart"/>
      <w:r>
        <w:rPr>
          <w:b w:val="0"/>
          <w:sz w:val="28"/>
          <w:szCs w:val="28"/>
        </w:rPr>
        <w:t>с</w:t>
      </w:r>
      <w:proofErr w:type="gramEnd"/>
      <w:r>
        <w:rPr>
          <w:b w:val="0"/>
          <w:sz w:val="28"/>
          <w:szCs w:val="28"/>
        </w:rPr>
        <w:t xml:space="preserve"> ООО Байкал на физическое лицо. Срок: 30.04.2019. Отв.: </w:t>
      </w:r>
      <w:proofErr w:type="spellStart"/>
      <w:r>
        <w:rPr>
          <w:b w:val="0"/>
          <w:sz w:val="28"/>
          <w:szCs w:val="28"/>
        </w:rPr>
        <w:t>Данченков</w:t>
      </w:r>
      <w:proofErr w:type="spellEnd"/>
      <w:r>
        <w:rPr>
          <w:b w:val="0"/>
          <w:sz w:val="28"/>
          <w:szCs w:val="28"/>
        </w:rPr>
        <w:t xml:space="preserve"> П.О.</w:t>
      </w:r>
    </w:p>
    <w:p w:rsidR="0007454D" w:rsidRDefault="0007454D" w:rsidP="0007454D">
      <w:pPr>
        <w:ind w:firstLine="426"/>
        <w:rPr>
          <w:b w:val="0"/>
          <w:sz w:val="28"/>
          <w:szCs w:val="28"/>
        </w:rPr>
      </w:pPr>
      <w:r>
        <w:rPr>
          <w:b w:val="0"/>
          <w:sz w:val="28"/>
          <w:szCs w:val="28"/>
        </w:rPr>
        <w:t xml:space="preserve">3. Проконтролировать выполнение перерегистрации а/м </w:t>
      </w:r>
      <w:r>
        <w:rPr>
          <w:b w:val="0"/>
          <w:sz w:val="28"/>
          <w:szCs w:val="28"/>
          <w:lang w:val="en-US"/>
        </w:rPr>
        <w:t>BMW</w:t>
      </w:r>
      <w:proofErr w:type="gramStart"/>
      <w:r>
        <w:rPr>
          <w:b w:val="0"/>
          <w:sz w:val="28"/>
          <w:szCs w:val="28"/>
        </w:rPr>
        <w:t>с</w:t>
      </w:r>
      <w:proofErr w:type="gramEnd"/>
      <w:r>
        <w:rPr>
          <w:b w:val="0"/>
          <w:sz w:val="28"/>
          <w:szCs w:val="28"/>
        </w:rPr>
        <w:t xml:space="preserve"> ООО Байкал на физическое лицо. Отв.: Алексеев Р.С.</w:t>
      </w:r>
    </w:p>
    <w:p w:rsidR="006846A3" w:rsidRDefault="006846A3" w:rsidP="007D2FC3">
      <w:pPr>
        <w:ind w:firstLine="360"/>
        <w:rPr>
          <w:sz w:val="28"/>
          <w:szCs w:val="28"/>
        </w:rPr>
      </w:pPr>
    </w:p>
    <w:p w:rsidR="0007454D" w:rsidRPr="005A5975" w:rsidRDefault="00DF2F60" w:rsidP="0007454D">
      <w:pPr>
        <w:ind w:firstLine="360"/>
        <w:rPr>
          <w:sz w:val="28"/>
          <w:szCs w:val="28"/>
        </w:rPr>
      </w:pPr>
      <w:r w:rsidRPr="005A5975">
        <w:rPr>
          <w:sz w:val="28"/>
          <w:szCs w:val="28"/>
        </w:rPr>
        <w:t>3</w:t>
      </w:r>
      <w:r w:rsidR="0022109C" w:rsidRPr="005A5975">
        <w:rPr>
          <w:sz w:val="28"/>
          <w:szCs w:val="28"/>
        </w:rPr>
        <w:t>.</w:t>
      </w:r>
      <w:r w:rsidR="004162CC" w:rsidRPr="005A5975">
        <w:rPr>
          <w:sz w:val="28"/>
          <w:szCs w:val="28"/>
        </w:rPr>
        <w:t>2</w:t>
      </w:r>
      <w:r w:rsidR="0022109C" w:rsidRPr="005A5975">
        <w:rPr>
          <w:sz w:val="28"/>
          <w:szCs w:val="28"/>
        </w:rPr>
        <w:t xml:space="preserve">. </w:t>
      </w:r>
      <w:r w:rsidR="0007454D" w:rsidRPr="005A5975">
        <w:rPr>
          <w:sz w:val="28"/>
          <w:szCs w:val="28"/>
        </w:rPr>
        <w:t xml:space="preserve">Вопрос </w:t>
      </w:r>
      <w:r w:rsidR="005A5975" w:rsidRPr="005A5975">
        <w:rPr>
          <w:sz w:val="28"/>
          <w:szCs w:val="28"/>
        </w:rPr>
        <w:t xml:space="preserve">о заслушивании генерального директора ООО Амадей Федоровича Богдана по факту ДТП произошедшего 05.12.2018 года в 19 ч. 00 мин. на 9 км. 670 м. автодороги «Санкт-Петербург - Псков» в результате которого пострадал 1 человек, обращение </w:t>
      </w:r>
      <w:r w:rsidR="0007454D" w:rsidRPr="005A5975">
        <w:rPr>
          <w:sz w:val="28"/>
          <w:szCs w:val="28"/>
        </w:rPr>
        <w:t>начальника отдела Госавтоинспекции УМВД России по Гатчинскому району Ленинградской области Романова А.Ю.</w:t>
      </w:r>
    </w:p>
    <w:p w:rsidR="005A5975" w:rsidRDefault="005A5975" w:rsidP="007D2FC3">
      <w:pPr>
        <w:ind w:firstLine="360"/>
        <w:rPr>
          <w:b w:val="0"/>
          <w:sz w:val="28"/>
          <w:szCs w:val="28"/>
        </w:rPr>
      </w:pPr>
      <w:r>
        <w:rPr>
          <w:b w:val="0"/>
          <w:sz w:val="28"/>
          <w:szCs w:val="28"/>
        </w:rPr>
        <w:t>Материков Т.Ф:</w:t>
      </w:r>
    </w:p>
    <w:p w:rsidR="005A5975" w:rsidRDefault="005A5975" w:rsidP="005A5975">
      <w:pPr>
        <w:ind w:firstLine="360"/>
        <w:rPr>
          <w:b w:val="0"/>
          <w:sz w:val="28"/>
          <w:szCs w:val="28"/>
        </w:rPr>
      </w:pPr>
      <w:r>
        <w:rPr>
          <w:b w:val="0"/>
          <w:sz w:val="28"/>
          <w:szCs w:val="28"/>
        </w:rPr>
        <w:t>Генеральный директор ООО Амадей Федорович Богдан оповещен о необходимости прибыть на заседание комиссии по электронной почте, по мобильному телефону, направлено приглашение почтовым отправлением. Будучи надлежащим образом оповещенным, на заседание не явился, письменных пояснений не представил, представителя организации для участия в заседании комиссии не направил. В телефонном разговоре отказался дал пояснения по факту ДТП на заседании комиссии. Предлагаю данный вопрос с повестки заседания снять. О неявке предлагаю сообщить начальнику ОГИБДД УМВД России по Гатчинскому району.</w:t>
      </w:r>
    </w:p>
    <w:p w:rsidR="005A5975" w:rsidRDefault="005A5975" w:rsidP="005A5975">
      <w:pPr>
        <w:ind w:firstLine="360"/>
        <w:rPr>
          <w:b w:val="0"/>
          <w:sz w:val="28"/>
          <w:szCs w:val="28"/>
        </w:rPr>
      </w:pPr>
      <w:r>
        <w:rPr>
          <w:b w:val="0"/>
          <w:sz w:val="28"/>
          <w:szCs w:val="28"/>
        </w:rPr>
        <w:t>Предложение принято единогласно.</w:t>
      </w:r>
    </w:p>
    <w:p w:rsidR="005A5975" w:rsidRDefault="005A5975" w:rsidP="005A5975">
      <w:pPr>
        <w:ind w:firstLine="360"/>
        <w:rPr>
          <w:b w:val="0"/>
          <w:sz w:val="28"/>
          <w:szCs w:val="28"/>
        </w:rPr>
      </w:pPr>
      <w:r>
        <w:rPr>
          <w:b w:val="0"/>
          <w:sz w:val="28"/>
          <w:szCs w:val="28"/>
        </w:rPr>
        <w:lastRenderedPageBreak/>
        <w:t>Решение:</w:t>
      </w:r>
    </w:p>
    <w:p w:rsidR="005A5975" w:rsidRDefault="005A5975" w:rsidP="005A5975">
      <w:pPr>
        <w:ind w:firstLine="360"/>
        <w:rPr>
          <w:b w:val="0"/>
          <w:sz w:val="28"/>
          <w:szCs w:val="28"/>
        </w:rPr>
      </w:pPr>
      <w:r>
        <w:rPr>
          <w:b w:val="0"/>
          <w:sz w:val="28"/>
          <w:szCs w:val="28"/>
        </w:rPr>
        <w:t>1. Данный вопрос с повестки заседания снять.</w:t>
      </w:r>
    </w:p>
    <w:p w:rsidR="005A5975" w:rsidRDefault="005A5975" w:rsidP="005A5975">
      <w:pPr>
        <w:ind w:firstLine="360"/>
        <w:rPr>
          <w:b w:val="0"/>
          <w:sz w:val="28"/>
          <w:szCs w:val="28"/>
        </w:rPr>
      </w:pPr>
      <w:r>
        <w:rPr>
          <w:b w:val="0"/>
          <w:sz w:val="28"/>
          <w:szCs w:val="28"/>
        </w:rPr>
        <w:t>2. Сообщить начальнику ОГИБДД УМВД России по Гатчинскому району о неявке руководителя ООО Амадей.</w:t>
      </w:r>
    </w:p>
    <w:p w:rsidR="005A5975" w:rsidRDefault="005A5975" w:rsidP="005A5975">
      <w:pPr>
        <w:ind w:firstLine="360"/>
        <w:rPr>
          <w:b w:val="0"/>
          <w:sz w:val="28"/>
          <w:szCs w:val="28"/>
        </w:rPr>
      </w:pPr>
    </w:p>
    <w:p w:rsidR="005A5975" w:rsidRPr="005A5975" w:rsidRDefault="00DF2F60" w:rsidP="005A5975">
      <w:pPr>
        <w:ind w:firstLine="360"/>
        <w:rPr>
          <w:sz w:val="28"/>
          <w:szCs w:val="28"/>
        </w:rPr>
      </w:pPr>
      <w:r w:rsidRPr="005A5975">
        <w:rPr>
          <w:sz w:val="28"/>
          <w:szCs w:val="28"/>
        </w:rPr>
        <w:t>3</w:t>
      </w:r>
      <w:r w:rsidR="0064248C" w:rsidRPr="005A5975">
        <w:rPr>
          <w:sz w:val="28"/>
          <w:szCs w:val="28"/>
        </w:rPr>
        <w:t>.</w:t>
      </w:r>
      <w:r w:rsidR="008F574D" w:rsidRPr="005A5975">
        <w:rPr>
          <w:sz w:val="28"/>
          <w:szCs w:val="28"/>
        </w:rPr>
        <w:t>3</w:t>
      </w:r>
      <w:r w:rsidR="0064248C" w:rsidRPr="005A5975">
        <w:rPr>
          <w:sz w:val="28"/>
          <w:szCs w:val="28"/>
        </w:rPr>
        <w:t xml:space="preserve">. </w:t>
      </w:r>
      <w:r w:rsidR="005A5975" w:rsidRPr="005A5975">
        <w:rPr>
          <w:sz w:val="28"/>
          <w:szCs w:val="28"/>
        </w:rPr>
        <w:t>Вопрос о заслушивании индивидуального предпринимателя Соболева Сергея Витальевича по факту ДТП произошедшего 24.01.2019 года в 14 ч. 30 мин. на 42 км. автодороги «Стрельна-Кипень-Гатчина» в результате которого пострадал пассажир такси и водитель, обращение начальника отдела Госавтоинспекции УМВД России по Гатчинскому району Ленинградской области Романова А.Ю.</w:t>
      </w:r>
    </w:p>
    <w:p w:rsidR="009369EA" w:rsidRDefault="009369EA" w:rsidP="00D63BA9">
      <w:pPr>
        <w:ind w:firstLine="360"/>
        <w:rPr>
          <w:b w:val="0"/>
          <w:sz w:val="28"/>
          <w:szCs w:val="28"/>
        </w:rPr>
      </w:pPr>
      <w:r>
        <w:rPr>
          <w:b w:val="0"/>
          <w:sz w:val="28"/>
          <w:szCs w:val="28"/>
        </w:rPr>
        <w:t>Соболев С.В.:</w:t>
      </w:r>
    </w:p>
    <w:p w:rsidR="009369EA" w:rsidRDefault="009369EA" w:rsidP="00D63BA9">
      <w:pPr>
        <w:ind w:firstLine="360"/>
        <w:rPr>
          <w:b w:val="0"/>
          <w:sz w:val="28"/>
          <w:szCs w:val="28"/>
        </w:rPr>
      </w:pPr>
      <w:r>
        <w:rPr>
          <w:b w:val="0"/>
          <w:sz w:val="28"/>
          <w:szCs w:val="28"/>
        </w:rPr>
        <w:t>Водитель работает в такси более 15 лет, за время работы зарекомендовал себя с положительной стороны. Причинами ДТП явились сложные погодные условия – наледь на дорожном полотне, сильный снегопад. С водителем проведена беседа, проведена служебная проверка, информация о факте ДТП доведена до всех водителей таксопарка. Водитель от работы не отстранен, дисциплинарные взыскания не накладывались.</w:t>
      </w:r>
    </w:p>
    <w:p w:rsidR="009369EA" w:rsidRDefault="009369EA" w:rsidP="00D63BA9">
      <w:pPr>
        <w:ind w:firstLine="360"/>
        <w:rPr>
          <w:b w:val="0"/>
          <w:sz w:val="28"/>
          <w:szCs w:val="28"/>
        </w:rPr>
      </w:pPr>
      <w:r>
        <w:rPr>
          <w:b w:val="0"/>
          <w:sz w:val="28"/>
          <w:szCs w:val="28"/>
        </w:rPr>
        <w:t>Алексеев Р.С.:</w:t>
      </w:r>
    </w:p>
    <w:p w:rsidR="009369EA" w:rsidRDefault="009369EA" w:rsidP="00D63BA9">
      <w:pPr>
        <w:ind w:firstLine="360"/>
        <w:rPr>
          <w:b w:val="0"/>
          <w:sz w:val="28"/>
          <w:szCs w:val="28"/>
        </w:rPr>
      </w:pPr>
      <w:r>
        <w:rPr>
          <w:b w:val="0"/>
          <w:sz w:val="28"/>
          <w:szCs w:val="28"/>
        </w:rPr>
        <w:t xml:space="preserve">ДТП произошло по причине превышения скорости в сложных погодных условиях, т.е. необходимо было двигаться с той скоростью, которая позволила бы </w:t>
      </w:r>
      <w:proofErr w:type="gramStart"/>
      <w:r>
        <w:rPr>
          <w:b w:val="0"/>
          <w:sz w:val="28"/>
          <w:szCs w:val="28"/>
        </w:rPr>
        <w:t>управлять</w:t>
      </w:r>
      <w:proofErr w:type="gramEnd"/>
      <w:r>
        <w:rPr>
          <w:b w:val="0"/>
          <w:sz w:val="28"/>
          <w:szCs w:val="28"/>
        </w:rPr>
        <w:t xml:space="preserve"> а/м без рисков совершения ДТП в сложных погодных условиях. Плюс к этому на момент </w:t>
      </w:r>
      <w:proofErr w:type="gramStart"/>
      <w:r>
        <w:rPr>
          <w:b w:val="0"/>
          <w:sz w:val="28"/>
          <w:szCs w:val="28"/>
        </w:rPr>
        <w:t>ДТП</w:t>
      </w:r>
      <w:proofErr w:type="gramEnd"/>
      <w:r>
        <w:rPr>
          <w:b w:val="0"/>
          <w:sz w:val="28"/>
          <w:szCs w:val="28"/>
        </w:rPr>
        <w:t xml:space="preserve"> а/м не прошел ТО, так как для а/м такси ТО предусмотрено каждые 6 мес.</w:t>
      </w:r>
    </w:p>
    <w:p w:rsidR="009369EA" w:rsidRDefault="009369EA" w:rsidP="00D63BA9">
      <w:pPr>
        <w:ind w:firstLine="360"/>
        <w:rPr>
          <w:b w:val="0"/>
          <w:sz w:val="28"/>
          <w:szCs w:val="28"/>
        </w:rPr>
      </w:pPr>
      <w:r>
        <w:rPr>
          <w:b w:val="0"/>
          <w:sz w:val="28"/>
          <w:szCs w:val="28"/>
        </w:rPr>
        <w:t>Материков Т.Ф.:</w:t>
      </w:r>
    </w:p>
    <w:p w:rsidR="009369EA" w:rsidRDefault="00E85F66" w:rsidP="00D63BA9">
      <w:pPr>
        <w:ind w:firstLine="360"/>
        <w:rPr>
          <w:b w:val="0"/>
          <w:sz w:val="28"/>
          <w:szCs w:val="28"/>
        </w:rPr>
      </w:pPr>
      <w:r>
        <w:rPr>
          <w:b w:val="0"/>
          <w:sz w:val="28"/>
          <w:szCs w:val="28"/>
        </w:rPr>
        <w:t>Есть ли у присутствующих вопросы к докладчику?</w:t>
      </w:r>
    </w:p>
    <w:p w:rsidR="00E85F66" w:rsidRDefault="00E85F66" w:rsidP="00D63BA9">
      <w:pPr>
        <w:ind w:firstLine="360"/>
        <w:rPr>
          <w:b w:val="0"/>
          <w:sz w:val="28"/>
          <w:szCs w:val="28"/>
        </w:rPr>
      </w:pPr>
      <w:r>
        <w:rPr>
          <w:b w:val="0"/>
          <w:sz w:val="28"/>
          <w:szCs w:val="28"/>
        </w:rPr>
        <w:t>Вопросов не последовало.</w:t>
      </w:r>
    </w:p>
    <w:p w:rsidR="00E85F66" w:rsidRDefault="00E85F66" w:rsidP="00D63BA9">
      <w:pPr>
        <w:ind w:firstLine="360"/>
        <w:rPr>
          <w:b w:val="0"/>
          <w:sz w:val="28"/>
          <w:szCs w:val="28"/>
        </w:rPr>
      </w:pPr>
      <w:r>
        <w:rPr>
          <w:b w:val="0"/>
          <w:sz w:val="28"/>
          <w:szCs w:val="28"/>
        </w:rPr>
        <w:t>Материков Т.Ф.:</w:t>
      </w:r>
    </w:p>
    <w:p w:rsidR="00E85F66" w:rsidRDefault="00E85F66" w:rsidP="00D63BA9">
      <w:pPr>
        <w:ind w:firstLine="360"/>
        <w:rPr>
          <w:b w:val="0"/>
          <w:sz w:val="28"/>
          <w:szCs w:val="28"/>
        </w:rPr>
      </w:pPr>
      <w:r>
        <w:rPr>
          <w:b w:val="0"/>
          <w:sz w:val="28"/>
          <w:szCs w:val="28"/>
        </w:rPr>
        <w:t>Предлагаю принять решение:</w:t>
      </w:r>
    </w:p>
    <w:p w:rsidR="00E85F66" w:rsidRDefault="00E85F66" w:rsidP="00D63BA9">
      <w:pPr>
        <w:ind w:firstLine="360"/>
        <w:rPr>
          <w:b w:val="0"/>
          <w:sz w:val="28"/>
          <w:szCs w:val="28"/>
        </w:rPr>
      </w:pPr>
      <w:r>
        <w:rPr>
          <w:b w:val="0"/>
          <w:sz w:val="28"/>
          <w:szCs w:val="28"/>
        </w:rPr>
        <w:t>1. Изложенную информацию принять к сведению.</w:t>
      </w:r>
    </w:p>
    <w:p w:rsidR="00E85F66" w:rsidRDefault="00E85F66" w:rsidP="00D63BA9">
      <w:pPr>
        <w:ind w:firstLine="360"/>
        <w:rPr>
          <w:b w:val="0"/>
          <w:sz w:val="28"/>
          <w:szCs w:val="28"/>
        </w:rPr>
      </w:pPr>
      <w:r>
        <w:rPr>
          <w:b w:val="0"/>
          <w:sz w:val="28"/>
          <w:szCs w:val="28"/>
        </w:rPr>
        <w:t>2. ИП Соболеву С.В. регулярно проводить инструктажи с водителями таксопарка на предмет соблюдения правил дорожного движения, в том числе скоростного режима в любых погодных условиях.</w:t>
      </w:r>
    </w:p>
    <w:p w:rsidR="00E85F66" w:rsidRDefault="00E85F66" w:rsidP="00D63BA9">
      <w:pPr>
        <w:ind w:firstLine="360"/>
        <w:rPr>
          <w:b w:val="0"/>
          <w:sz w:val="28"/>
          <w:szCs w:val="28"/>
        </w:rPr>
      </w:pPr>
      <w:r>
        <w:rPr>
          <w:b w:val="0"/>
          <w:sz w:val="28"/>
          <w:szCs w:val="28"/>
        </w:rPr>
        <w:t>3. ИП Соболеву С.В. проводить предусмотренное ТО всех автомобилей парка в соответствии с действующим законодательством.</w:t>
      </w:r>
    </w:p>
    <w:p w:rsidR="00E85F66" w:rsidRDefault="00E85F66" w:rsidP="00D63BA9">
      <w:pPr>
        <w:ind w:firstLine="360"/>
        <w:rPr>
          <w:b w:val="0"/>
          <w:sz w:val="28"/>
          <w:szCs w:val="28"/>
        </w:rPr>
      </w:pPr>
      <w:r>
        <w:rPr>
          <w:b w:val="0"/>
          <w:sz w:val="28"/>
          <w:szCs w:val="28"/>
        </w:rPr>
        <w:t>Предложение принято единогласно.</w:t>
      </w:r>
    </w:p>
    <w:p w:rsidR="00E85F66" w:rsidRDefault="00E85F66" w:rsidP="00D63BA9">
      <w:pPr>
        <w:ind w:firstLine="360"/>
        <w:rPr>
          <w:b w:val="0"/>
          <w:sz w:val="28"/>
          <w:szCs w:val="28"/>
        </w:rPr>
      </w:pPr>
      <w:r>
        <w:rPr>
          <w:b w:val="0"/>
          <w:sz w:val="28"/>
          <w:szCs w:val="28"/>
        </w:rPr>
        <w:t>Решение:</w:t>
      </w:r>
    </w:p>
    <w:p w:rsidR="00E85F66" w:rsidRDefault="00E85F66" w:rsidP="00E85F66">
      <w:pPr>
        <w:ind w:firstLine="360"/>
        <w:rPr>
          <w:b w:val="0"/>
          <w:sz w:val="28"/>
          <w:szCs w:val="28"/>
        </w:rPr>
      </w:pPr>
      <w:r>
        <w:rPr>
          <w:b w:val="0"/>
          <w:sz w:val="28"/>
          <w:szCs w:val="28"/>
        </w:rPr>
        <w:t>1. Изложенную информацию принять к сведению.</w:t>
      </w:r>
    </w:p>
    <w:p w:rsidR="00E85F66" w:rsidRDefault="00E85F66" w:rsidP="00E85F66">
      <w:pPr>
        <w:ind w:firstLine="360"/>
        <w:rPr>
          <w:b w:val="0"/>
          <w:sz w:val="28"/>
          <w:szCs w:val="28"/>
        </w:rPr>
      </w:pPr>
      <w:r>
        <w:rPr>
          <w:b w:val="0"/>
          <w:sz w:val="28"/>
          <w:szCs w:val="28"/>
        </w:rPr>
        <w:t>2. ИП Соболеву С.В. регулярно проводить инструктажи с водителями таксопарка на предмет соблюдения правил дорожного движения, в том числе скоростного режима в любых погодных условиях. Срок: постоянно.</w:t>
      </w:r>
    </w:p>
    <w:p w:rsidR="00E85F66" w:rsidRDefault="00E85F66" w:rsidP="00E85F66">
      <w:pPr>
        <w:ind w:firstLine="360"/>
        <w:rPr>
          <w:b w:val="0"/>
          <w:sz w:val="28"/>
          <w:szCs w:val="28"/>
        </w:rPr>
      </w:pPr>
      <w:r>
        <w:rPr>
          <w:b w:val="0"/>
          <w:sz w:val="28"/>
          <w:szCs w:val="28"/>
        </w:rPr>
        <w:t>3. ИП Соболеву С.В. проводить предусмотренное ТО всех автомобилей парка в соответствии с действующим законодательством. Срок: постоянно.</w:t>
      </w:r>
    </w:p>
    <w:p w:rsidR="00E85F66" w:rsidRDefault="00E85F66" w:rsidP="00D63BA9">
      <w:pPr>
        <w:ind w:firstLine="360"/>
        <w:rPr>
          <w:b w:val="0"/>
          <w:sz w:val="28"/>
          <w:szCs w:val="28"/>
        </w:rPr>
      </w:pPr>
    </w:p>
    <w:p w:rsidR="00E85F66" w:rsidRDefault="00F70A4B" w:rsidP="00E85F66">
      <w:pPr>
        <w:ind w:firstLine="360"/>
        <w:rPr>
          <w:sz w:val="28"/>
          <w:szCs w:val="28"/>
        </w:rPr>
      </w:pPr>
      <w:r w:rsidRPr="00E85F66">
        <w:rPr>
          <w:sz w:val="28"/>
          <w:szCs w:val="28"/>
        </w:rPr>
        <w:t>3</w:t>
      </w:r>
      <w:r w:rsidR="006C5C8B" w:rsidRPr="00E85F66">
        <w:rPr>
          <w:sz w:val="28"/>
          <w:szCs w:val="28"/>
        </w:rPr>
        <w:t>.</w:t>
      </w:r>
      <w:r w:rsidR="00B84673" w:rsidRPr="00E85F66">
        <w:rPr>
          <w:sz w:val="28"/>
          <w:szCs w:val="28"/>
        </w:rPr>
        <w:t>4</w:t>
      </w:r>
      <w:r w:rsidR="006C5C8B" w:rsidRPr="00E85F66">
        <w:rPr>
          <w:sz w:val="28"/>
          <w:szCs w:val="28"/>
        </w:rPr>
        <w:t xml:space="preserve">. </w:t>
      </w:r>
      <w:r w:rsidR="00E85F66" w:rsidRPr="00E85F66">
        <w:rPr>
          <w:sz w:val="28"/>
          <w:szCs w:val="28"/>
        </w:rPr>
        <w:t xml:space="preserve">Вопрос о заслушивании генерального директора ООО </w:t>
      </w:r>
      <w:proofErr w:type="spellStart"/>
      <w:r w:rsidR="00E85F66" w:rsidRPr="00E85F66">
        <w:rPr>
          <w:sz w:val="28"/>
          <w:szCs w:val="28"/>
        </w:rPr>
        <w:t>Транс-Балт</w:t>
      </w:r>
      <w:proofErr w:type="spellEnd"/>
      <w:r w:rsidR="00E85F66" w:rsidRPr="00E85F66">
        <w:rPr>
          <w:sz w:val="28"/>
          <w:szCs w:val="28"/>
        </w:rPr>
        <w:t xml:space="preserve"> Карелина Семена Филипповича по факту ДТП произошедшего </w:t>
      </w:r>
      <w:r w:rsidR="00E85F66" w:rsidRPr="00E85F66">
        <w:rPr>
          <w:sz w:val="28"/>
          <w:szCs w:val="28"/>
        </w:rPr>
        <w:lastRenderedPageBreak/>
        <w:t xml:space="preserve">15.01.2019 года в 08 ч. 21 мин. на </w:t>
      </w:r>
      <w:proofErr w:type="spellStart"/>
      <w:r w:rsidR="00E85F66" w:rsidRPr="00E85F66">
        <w:rPr>
          <w:sz w:val="28"/>
          <w:szCs w:val="28"/>
        </w:rPr>
        <w:t>пр-кте</w:t>
      </w:r>
      <w:proofErr w:type="spellEnd"/>
      <w:r w:rsidR="00E85F66" w:rsidRPr="00E85F66">
        <w:rPr>
          <w:sz w:val="28"/>
          <w:szCs w:val="28"/>
        </w:rPr>
        <w:t xml:space="preserve"> Ветеранов г.Санкт-Петербург в результате которого пострадал 1 участник дорожного движения – пассажир, обращение начальника отдела Госавтоинспекции УМВД России по Гатчинскому району Ленинградской области Романова А.Ю.</w:t>
      </w:r>
    </w:p>
    <w:p w:rsidR="00781876" w:rsidRPr="00781876" w:rsidRDefault="00781876" w:rsidP="00E85F66">
      <w:pPr>
        <w:ind w:firstLine="360"/>
        <w:rPr>
          <w:b w:val="0"/>
          <w:sz w:val="28"/>
          <w:szCs w:val="28"/>
        </w:rPr>
      </w:pPr>
      <w:r w:rsidRPr="00781876">
        <w:rPr>
          <w:b w:val="0"/>
          <w:sz w:val="28"/>
          <w:szCs w:val="28"/>
        </w:rPr>
        <w:t>Алексеев Р.С.:</w:t>
      </w:r>
    </w:p>
    <w:p w:rsidR="00781876" w:rsidRDefault="00781876" w:rsidP="00E85F66">
      <w:pPr>
        <w:ind w:firstLine="360"/>
        <w:rPr>
          <w:b w:val="0"/>
          <w:sz w:val="28"/>
          <w:szCs w:val="28"/>
        </w:rPr>
      </w:pPr>
      <w:r w:rsidRPr="00781876">
        <w:rPr>
          <w:b w:val="0"/>
          <w:sz w:val="28"/>
          <w:szCs w:val="28"/>
        </w:rPr>
        <w:t xml:space="preserve">В ходе </w:t>
      </w:r>
      <w:r>
        <w:rPr>
          <w:b w:val="0"/>
          <w:sz w:val="28"/>
          <w:szCs w:val="28"/>
        </w:rPr>
        <w:t xml:space="preserve">проверки было установлено, что ООО </w:t>
      </w:r>
      <w:proofErr w:type="spellStart"/>
      <w:r>
        <w:rPr>
          <w:b w:val="0"/>
          <w:sz w:val="28"/>
          <w:szCs w:val="28"/>
        </w:rPr>
        <w:t>Транс-Балт</w:t>
      </w:r>
      <w:proofErr w:type="spellEnd"/>
      <w:r>
        <w:rPr>
          <w:b w:val="0"/>
          <w:sz w:val="28"/>
          <w:szCs w:val="28"/>
        </w:rPr>
        <w:t xml:space="preserve"> указанное транспортное средство передало в аренду компании </w:t>
      </w:r>
      <w:proofErr w:type="spellStart"/>
      <w:r>
        <w:rPr>
          <w:b w:val="0"/>
          <w:sz w:val="28"/>
          <w:szCs w:val="28"/>
        </w:rPr>
        <w:t>Вет-Сервис</w:t>
      </w:r>
      <w:r w:rsidR="00D908B9">
        <w:rPr>
          <w:b w:val="0"/>
          <w:sz w:val="28"/>
          <w:szCs w:val="28"/>
        </w:rPr>
        <w:t>г.Санкт-Петербург</w:t>
      </w:r>
      <w:proofErr w:type="spellEnd"/>
      <w:r>
        <w:rPr>
          <w:b w:val="0"/>
          <w:sz w:val="28"/>
          <w:szCs w:val="28"/>
        </w:rPr>
        <w:t>, водитель, управлявший автобу</w:t>
      </w:r>
      <w:r w:rsidR="00D908B9">
        <w:rPr>
          <w:b w:val="0"/>
          <w:sz w:val="28"/>
          <w:szCs w:val="28"/>
        </w:rPr>
        <w:t xml:space="preserve">сом, так же является </w:t>
      </w:r>
      <w:proofErr w:type="spellStart"/>
      <w:r w:rsidR="00D908B9">
        <w:rPr>
          <w:b w:val="0"/>
          <w:sz w:val="28"/>
          <w:szCs w:val="28"/>
        </w:rPr>
        <w:t>сотрудником</w:t>
      </w:r>
      <w:r>
        <w:rPr>
          <w:b w:val="0"/>
          <w:sz w:val="28"/>
          <w:szCs w:val="28"/>
        </w:rPr>
        <w:t>Вет-Сервис</w:t>
      </w:r>
      <w:proofErr w:type="spellEnd"/>
      <w:r>
        <w:rPr>
          <w:b w:val="0"/>
          <w:sz w:val="28"/>
          <w:szCs w:val="28"/>
        </w:rPr>
        <w:t>. Предлагаю данный вопрос с проверки снять.</w:t>
      </w:r>
    </w:p>
    <w:p w:rsidR="00781876" w:rsidRDefault="00781876" w:rsidP="00E85F66">
      <w:pPr>
        <w:ind w:firstLine="360"/>
        <w:rPr>
          <w:b w:val="0"/>
          <w:sz w:val="28"/>
          <w:szCs w:val="28"/>
        </w:rPr>
      </w:pPr>
      <w:r>
        <w:rPr>
          <w:b w:val="0"/>
          <w:sz w:val="28"/>
          <w:szCs w:val="28"/>
        </w:rPr>
        <w:t>Предложение принято единогласно.</w:t>
      </w:r>
    </w:p>
    <w:p w:rsidR="00781876" w:rsidRDefault="00781876" w:rsidP="00E85F66">
      <w:pPr>
        <w:ind w:firstLine="360"/>
        <w:rPr>
          <w:b w:val="0"/>
          <w:sz w:val="28"/>
          <w:szCs w:val="28"/>
        </w:rPr>
      </w:pPr>
      <w:r>
        <w:rPr>
          <w:b w:val="0"/>
          <w:sz w:val="28"/>
          <w:szCs w:val="28"/>
        </w:rPr>
        <w:t>Решение:</w:t>
      </w:r>
    </w:p>
    <w:p w:rsidR="00781876" w:rsidRDefault="00781876" w:rsidP="00E85F66">
      <w:pPr>
        <w:ind w:firstLine="360"/>
        <w:rPr>
          <w:b w:val="0"/>
          <w:sz w:val="28"/>
          <w:szCs w:val="28"/>
        </w:rPr>
      </w:pPr>
      <w:r>
        <w:rPr>
          <w:b w:val="0"/>
          <w:sz w:val="28"/>
          <w:szCs w:val="28"/>
        </w:rPr>
        <w:t xml:space="preserve">Вопрос о заслушивании директора ООО </w:t>
      </w:r>
      <w:proofErr w:type="spellStart"/>
      <w:r>
        <w:rPr>
          <w:b w:val="0"/>
          <w:sz w:val="28"/>
          <w:szCs w:val="28"/>
        </w:rPr>
        <w:t>Транс-Балт</w:t>
      </w:r>
      <w:proofErr w:type="spellEnd"/>
      <w:r>
        <w:rPr>
          <w:b w:val="0"/>
          <w:sz w:val="28"/>
          <w:szCs w:val="28"/>
        </w:rPr>
        <w:t xml:space="preserve"> с повестки дня снять.</w:t>
      </w:r>
    </w:p>
    <w:p w:rsidR="00781876" w:rsidRPr="00781876" w:rsidRDefault="00781876" w:rsidP="00E85F66">
      <w:pPr>
        <w:ind w:firstLine="360"/>
        <w:rPr>
          <w:b w:val="0"/>
          <w:sz w:val="28"/>
          <w:szCs w:val="28"/>
        </w:rPr>
      </w:pPr>
    </w:p>
    <w:p w:rsidR="00781876" w:rsidRPr="00781876" w:rsidRDefault="00781876" w:rsidP="00781876">
      <w:pPr>
        <w:ind w:firstLine="360"/>
        <w:rPr>
          <w:sz w:val="28"/>
          <w:szCs w:val="28"/>
        </w:rPr>
      </w:pPr>
      <w:r w:rsidRPr="00781876">
        <w:rPr>
          <w:sz w:val="28"/>
          <w:szCs w:val="28"/>
        </w:rPr>
        <w:t>3.5. Вопрос о заслушивании индивидуального предпринимателя Крылова Виктора Ивановича по факту ДТП произошедшего 20.01.2019 года в 13 ч. 00 мин. на площади Варшавского вокзала г.Гатчина в результате которого пострадал пассажир автобуса, обращение начальника отдела Госавтоинспекции УМВД России по Гатчинскому району Ленинградской области Романова А.Ю.</w:t>
      </w:r>
    </w:p>
    <w:p w:rsidR="008734F8" w:rsidRDefault="00781876" w:rsidP="00781876">
      <w:pPr>
        <w:ind w:firstLine="360"/>
        <w:rPr>
          <w:b w:val="0"/>
          <w:sz w:val="28"/>
          <w:szCs w:val="28"/>
        </w:rPr>
      </w:pPr>
      <w:r>
        <w:rPr>
          <w:b w:val="0"/>
          <w:sz w:val="28"/>
          <w:szCs w:val="28"/>
        </w:rPr>
        <w:t>Крылов В.И.:</w:t>
      </w:r>
    </w:p>
    <w:p w:rsidR="00781876" w:rsidRDefault="00781876" w:rsidP="00781876">
      <w:pPr>
        <w:ind w:firstLine="360"/>
        <w:rPr>
          <w:b w:val="0"/>
          <w:sz w:val="28"/>
          <w:szCs w:val="28"/>
        </w:rPr>
      </w:pPr>
      <w:r>
        <w:rPr>
          <w:b w:val="0"/>
          <w:sz w:val="28"/>
          <w:szCs w:val="28"/>
        </w:rPr>
        <w:t xml:space="preserve">Обстоятельства ДТП: автобус тронулся от автобусной остановки, проехав порядка 5-7 метров водитель увидел перед автобусом человека и вынужден был применить экстренное торможение. Находившийся в салоне автобуса пассажир при этом упал, так как не держался за поручень и </w:t>
      </w:r>
      <w:r w:rsidR="00D908B9">
        <w:rPr>
          <w:b w:val="0"/>
          <w:sz w:val="28"/>
          <w:szCs w:val="28"/>
        </w:rPr>
        <w:t>находился в салоне автобуса стоя</w:t>
      </w:r>
      <w:r>
        <w:rPr>
          <w:b w:val="0"/>
          <w:sz w:val="28"/>
          <w:szCs w:val="28"/>
        </w:rPr>
        <w:t>.</w:t>
      </w:r>
      <w:r w:rsidR="00252CA5">
        <w:rPr>
          <w:b w:val="0"/>
          <w:sz w:val="28"/>
          <w:szCs w:val="28"/>
        </w:rPr>
        <w:t xml:space="preserve"> Пострадавший в настоящее время находится в больнице. При расследовании происшествия пострадавший подтвердил, что не держался за поручень и не сидел.</w:t>
      </w:r>
    </w:p>
    <w:p w:rsidR="00252CA5" w:rsidRDefault="00252CA5" w:rsidP="00781876">
      <w:pPr>
        <w:ind w:firstLine="360"/>
        <w:rPr>
          <w:b w:val="0"/>
          <w:sz w:val="28"/>
          <w:szCs w:val="28"/>
        </w:rPr>
      </w:pPr>
      <w:r>
        <w:rPr>
          <w:b w:val="0"/>
          <w:sz w:val="28"/>
          <w:szCs w:val="28"/>
        </w:rPr>
        <w:t>В отношении водителя: 61 год, водительский стаж 35 лет</w:t>
      </w:r>
      <w:r w:rsidR="005C2F6E">
        <w:rPr>
          <w:b w:val="0"/>
          <w:sz w:val="28"/>
          <w:szCs w:val="28"/>
        </w:rPr>
        <w:t>, водил только автобус, имеет многочисленные грамоты и иные поощрения за профессионализм. На водителя наложено взыскание в виде выговора.</w:t>
      </w:r>
    </w:p>
    <w:p w:rsidR="005C2F6E" w:rsidRDefault="005C2F6E" w:rsidP="00781876">
      <w:pPr>
        <w:ind w:firstLine="360"/>
        <w:rPr>
          <w:b w:val="0"/>
          <w:sz w:val="28"/>
          <w:szCs w:val="28"/>
        </w:rPr>
      </w:pPr>
      <w:r>
        <w:rPr>
          <w:b w:val="0"/>
          <w:sz w:val="28"/>
          <w:szCs w:val="28"/>
        </w:rPr>
        <w:t>Проведено расследование, информация о происшествии доведена до всех водителей.</w:t>
      </w:r>
    </w:p>
    <w:p w:rsidR="005C2F6E" w:rsidRDefault="005C2F6E" w:rsidP="00781876">
      <w:pPr>
        <w:ind w:firstLine="360"/>
        <w:rPr>
          <w:b w:val="0"/>
          <w:sz w:val="28"/>
          <w:szCs w:val="28"/>
        </w:rPr>
      </w:pPr>
      <w:r>
        <w:rPr>
          <w:b w:val="0"/>
          <w:sz w:val="28"/>
          <w:szCs w:val="28"/>
        </w:rPr>
        <w:t>Материков Т.Ф.:</w:t>
      </w:r>
    </w:p>
    <w:p w:rsidR="005C2F6E" w:rsidRDefault="005C2F6E" w:rsidP="00781876">
      <w:pPr>
        <w:ind w:firstLine="360"/>
        <w:rPr>
          <w:b w:val="0"/>
          <w:sz w:val="28"/>
          <w:szCs w:val="28"/>
        </w:rPr>
      </w:pPr>
      <w:r>
        <w:rPr>
          <w:b w:val="0"/>
          <w:sz w:val="28"/>
          <w:szCs w:val="28"/>
        </w:rPr>
        <w:t>Имеются ли вопросы к докладчику.</w:t>
      </w:r>
    </w:p>
    <w:p w:rsidR="005C2F6E" w:rsidRDefault="005C2F6E" w:rsidP="00781876">
      <w:pPr>
        <w:ind w:firstLine="360"/>
        <w:rPr>
          <w:b w:val="0"/>
          <w:sz w:val="28"/>
          <w:szCs w:val="28"/>
        </w:rPr>
      </w:pPr>
      <w:r>
        <w:rPr>
          <w:b w:val="0"/>
          <w:sz w:val="28"/>
          <w:szCs w:val="28"/>
        </w:rPr>
        <w:t>Вопросов не последовало.</w:t>
      </w:r>
    </w:p>
    <w:p w:rsidR="005C2F6E" w:rsidRDefault="005C2F6E" w:rsidP="00781876">
      <w:pPr>
        <w:ind w:firstLine="360"/>
        <w:rPr>
          <w:b w:val="0"/>
          <w:sz w:val="28"/>
          <w:szCs w:val="28"/>
        </w:rPr>
      </w:pPr>
      <w:r>
        <w:rPr>
          <w:b w:val="0"/>
          <w:sz w:val="28"/>
          <w:szCs w:val="28"/>
        </w:rPr>
        <w:t>Материков Т.Ф.:</w:t>
      </w:r>
    </w:p>
    <w:p w:rsidR="005C2F6E" w:rsidRDefault="005C2F6E" w:rsidP="00781876">
      <w:pPr>
        <w:ind w:firstLine="360"/>
        <w:rPr>
          <w:b w:val="0"/>
          <w:sz w:val="28"/>
          <w:szCs w:val="28"/>
        </w:rPr>
      </w:pPr>
      <w:r>
        <w:rPr>
          <w:b w:val="0"/>
          <w:sz w:val="28"/>
          <w:szCs w:val="28"/>
        </w:rPr>
        <w:t>Предлагаю принять решение:</w:t>
      </w:r>
    </w:p>
    <w:p w:rsidR="005C2F6E" w:rsidRDefault="005C2F6E" w:rsidP="00781876">
      <w:pPr>
        <w:ind w:firstLine="360"/>
        <w:rPr>
          <w:b w:val="0"/>
          <w:sz w:val="28"/>
          <w:szCs w:val="28"/>
        </w:rPr>
      </w:pPr>
      <w:r>
        <w:rPr>
          <w:b w:val="0"/>
          <w:sz w:val="28"/>
          <w:szCs w:val="28"/>
        </w:rPr>
        <w:t xml:space="preserve">1. </w:t>
      </w:r>
      <w:proofErr w:type="gramStart"/>
      <w:r>
        <w:rPr>
          <w:b w:val="0"/>
          <w:sz w:val="28"/>
          <w:szCs w:val="28"/>
        </w:rPr>
        <w:t>Информацию</w:t>
      </w:r>
      <w:proofErr w:type="gramEnd"/>
      <w:r>
        <w:rPr>
          <w:b w:val="0"/>
          <w:sz w:val="28"/>
          <w:szCs w:val="28"/>
        </w:rPr>
        <w:t xml:space="preserve"> изложенную Крыловым В.И. принять к сведению.</w:t>
      </w:r>
    </w:p>
    <w:p w:rsidR="005C2F6E" w:rsidRDefault="005C2F6E" w:rsidP="00781876">
      <w:pPr>
        <w:ind w:firstLine="360"/>
        <w:rPr>
          <w:b w:val="0"/>
          <w:sz w:val="28"/>
          <w:szCs w:val="28"/>
        </w:rPr>
      </w:pPr>
      <w:r>
        <w:rPr>
          <w:b w:val="0"/>
          <w:sz w:val="28"/>
          <w:szCs w:val="28"/>
        </w:rPr>
        <w:t>2. Крылову В.И. принять меры к недопущению подобных случаев.</w:t>
      </w:r>
    </w:p>
    <w:p w:rsidR="005C2F6E" w:rsidRDefault="005C2F6E" w:rsidP="00781876">
      <w:pPr>
        <w:ind w:firstLine="360"/>
        <w:rPr>
          <w:b w:val="0"/>
          <w:sz w:val="28"/>
          <w:szCs w:val="28"/>
        </w:rPr>
      </w:pPr>
      <w:r>
        <w:rPr>
          <w:b w:val="0"/>
          <w:sz w:val="28"/>
          <w:szCs w:val="28"/>
        </w:rPr>
        <w:t>Предложение принято единогласно.</w:t>
      </w:r>
    </w:p>
    <w:p w:rsidR="005C2F6E" w:rsidRDefault="005C2F6E" w:rsidP="00781876">
      <w:pPr>
        <w:ind w:firstLine="360"/>
        <w:rPr>
          <w:b w:val="0"/>
          <w:sz w:val="28"/>
          <w:szCs w:val="28"/>
        </w:rPr>
      </w:pPr>
      <w:r>
        <w:rPr>
          <w:b w:val="0"/>
          <w:sz w:val="28"/>
          <w:szCs w:val="28"/>
        </w:rPr>
        <w:t>Решение:</w:t>
      </w:r>
    </w:p>
    <w:p w:rsidR="005C2F6E" w:rsidRDefault="005C2F6E" w:rsidP="005C2F6E">
      <w:pPr>
        <w:ind w:firstLine="360"/>
        <w:rPr>
          <w:b w:val="0"/>
          <w:sz w:val="28"/>
          <w:szCs w:val="28"/>
        </w:rPr>
      </w:pPr>
      <w:r>
        <w:rPr>
          <w:b w:val="0"/>
          <w:sz w:val="28"/>
          <w:szCs w:val="28"/>
        </w:rPr>
        <w:t xml:space="preserve">1. </w:t>
      </w:r>
      <w:proofErr w:type="gramStart"/>
      <w:r>
        <w:rPr>
          <w:b w:val="0"/>
          <w:sz w:val="28"/>
          <w:szCs w:val="28"/>
        </w:rPr>
        <w:t>Информацию</w:t>
      </w:r>
      <w:proofErr w:type="gramEnd"/>
      <w:r>
        <w:rPr>
          <w:b w:val="0"/>
          <w:sz w:val="28"/>
          <w:szCs w:val="28"/>
        </w:rPr>
        <w:t xml:space="preserve"> изложенную Крыловым В.И. принять к сведению.</w:t>
      </w:r>
    </w:p>
    <w:p w:rsidR="005C2F6E" w:rsidRDefault="005C2F6E" w:rsidP="005C2F6E">
      <w:pPr>
        <w:ind w:firstLine="360"/>
        <w:rPr>
          <w:b w:val="0"/>
          <w:sz w:val="28"/>
          <w:szCs w:val="28"/>
        </w:rPr>
      </w:pPr>
      <w:r>
        <w:rPr>
          <w:b w:val="0"/>
          <w:sz w:val="28"/>
          <w:szCs w:val="28"/>
        </w:rPr>
        <w:t>2. Крылову В.И. принять меры к недопущению подобных случаев.</w:t>
      </w:r>
    </w:p>
    <w:p w:rsidR="005C2F6E" w:rsidRDefault="005C2F6E" w:rsidP="00781876">
      <w:pPr>
        <w:ind w:firstLine="360"/>
        <w:rPr>
          <w:b w:val="0"/>
          <w:sz w:val="28"/>
          <w:szCs w:val="28"/>
        </w:rPr>
      </w:pPr>
    </w:p>
    <w:p w:rsidR="005C2F6E" w:rsidRDefault="005C2F6E" w:rsidP="005C2F6E">
      <w:pPr>
        <w:ind w:firstLine="360"/>
        <w:rPr>
          <w:sz w:val="28"/>
          <w:szCs w:val="28"/>
        </w:rPr>
      </w:pPr>
      <w:r w:rsidRPr="005C2F6E">
        <w:rPr>
          <w:sz w:val="28"/>
          <w:szCs w:val="28"/>
        </w:rPr>
        <w:t>3.6. Вопрос об установке автобусных павильонов на автобусных остановках по ул</w:t>
      </w:r>
      <w:proofErr w:type="gramStart"/>
      <w:r w:rsidRPr="005C2F6E">
        <w:rPr>
          <w:sz w:val="28"/>
          <w:szCs w:val="28"/>
        </w:rPr>
        <w:t>.К</w:t>
      </w:r>
      <w:proofErr w:type="gramEnd"/>
      <w:r w:rsidRPr="005C2F6E">
        <w:rPr>
          <w:sz w:val="28"/>
          <w:szCs w:val="28"/>
        </w:rPr>
        <w:t xml:space="preserve">иевская в сторону д.Большие Колпаны, обращение </w:t>
      </w:r>
      <w:r w:rsidRPr="005C2F6E">
        <w:rPr>
          <w:sz w:val="28"/>
          <w:szCs w:val="28"/>
        </w:rPr>
        <w:lastRenderedPageBreak/>
        <w:t>депутата законодательного собрания Ленинградской области Бездетко Т.В.</w:t>
      </w:r>
      <w:r w:rsidR="00D908B9">
        <w:rPr>
          <w:sz w:val="28"/>
          <w:szCs w:val="28"/>
        </w:rPr>
        <w:t>.</w:t>
      </w:r>
    </w:p>
    <w:p w:rsidR="00D908B9" w:rsidRDefault="00D908B9" w:rsidP="005C2F6E">
      <w:pPr>
        <w:ind w:firstLine="360"/>
        <w:rPr>
          <w:b w:val="0"/>
          <w:sz w:val="28"/>
          <w:szCs w:val="28"/>
        </w:rPr>
      </w:pPr>
      <w:r>
        <w:rPr>
          <w:b w:val="0"/>
          <w:sz w:val="28"/>
          <w:szCs w:val="28"/>
        </w:rPr>
        <w:t>Фараонова Е.Ю.:</w:t>
      </w:r>
    </w:p>
    <w:p w:rsidR="00D908B9" w:rsidRDefault="00D908B9" w:rsidP="005C2F6E">
      <w:pPr>
        <w:ind w:firstLine="360"/>
        <w:rPr>
          <w:b w:val="0"/>
          <w:sz w:val="28"/>
          <w:szCs w:val="28"/>
        </w:rPr>
      </w:pPr>
      <w:r>
        <w:rPr>
          <w:b w:val="0"/>
          <w:sz w:val="28"/>
          <w:szCs w:val="28"/>
        </w:rPr>
        <w:t>Действительно, на указанных остановочных площадках установка автобусных павильонов необходима, так как в случае осадков и сильного ветра пассажирам, ожидающим общественный транспорт, укрыться негде</w:t>
      </w:r>
      <w:r w:rsidR="00CB1C7E">
        <w:rPr>
          <w:b w:val="0"/>
          <w:sz w:val="28"/>
          <w:szCs w:val="28"/>
        </w:rPr>
        <w:t>, особенно на новых остановках по Двинскому шоссе в районе нового виадука.</w:t>
      </w:r>
    </w:p>
    <w:p w:rsidR="00D908B9" w:rsidRDefault="00D908B9" w:rsidP="005C2F6E">
      <w:pPr>
        <w:ind w:firstLine="360"/>
        <w:rPr>
          <w:b w:val="0"/>
          <w:sz w:val="28"/>
          <w:szCs w:val="28"/>
        </w:rPr>
      </w:pPr>
      <w:proofErr w:type="spellStart"/>
      <w:r w:rsidRPr="00D908B9">
        <w:rPr>
          <w:b w:val="0"/>
          <w:sz w:val="28"/>
          <w:szCs w:val="28"/>
        </w:rPr>
        <w:t>Жабрева</w:t>
      </w:r>
      <w:r>
        <w:rPr>
          <w:b w:val="0"/>
          <w:sz w:val="28"/>
          <w:szCs w:val="28"/>
        </w:rPr>
        <w:t>Т.Е</w:t>
      </w:r>
      <w:proofErr w:type="spellEnd"/>
      <w:r>
        <w:rPr>
          <w:b w:val="0"/>
          <w:sz w:val="28"/>
          <w:szCs w:val="28"/>
        </w:rPr>
        <w:t>.:</w:t>
      </w:r>
    </w:p>
    <w:p w:rsidR="00D908B9" w:rsidRDefault="00D908B9" w:rsidP="005C2F6E">
      <w:pPr>
        <w:ind w:firstLine="360"/>
        <w:rPr>
          <w:b w:val="0"/>
          <w:sz w:val="28"/>
          <w:szCs w:val="28"/>
        </w:rPr>
      </w:pPr>
      <w:r>
        <w:rPr>
          <w:b w:val="0"/>
          <w:sz w:val="28"/>
          <w:szCs w:val="28"/>
        </w:rPr>
        <w:t>Для принятия решения по указанному вопросу считаю необходимым обратиться к руководству ГКУ Ленавтодор, так как указанный участок относится к дороге регионального значения.</w:t>
      </w:r>
    </w:p>
    <w:p w:rsidR="005C2F6E" w:rsidRDefault="00D908B9" w:rsidP="00D908B9">
      <w:pPr>
        <w:ind w:firstLine="360"/>
        <w:rPr>
          <w:b w:val="0"/>
          <w:sz w:val="28"/>
          <w:szCs w:val="28"/>
        </w:rPr>
      </w:pPr>
      <w:r>
        <w:rPr>
          <w:b w:val="0"/>
          <w:sz w:val="28"/>
          <w:szCs w:val="28"/>
        </w:rPr>
        <w:t>Предложение принято единогласно.</w:t>
      </w:r>
    </w:p>
    <w:p w:rsidR="00D908B9" w:rsidRDefault="00D908B9" w:rsidP="00D908B9">
      <w:pPr>
        <w:ind w:firstLine="360"/>
        <w:rPr>
          <w:b w:val="0"/>
          <w:sz w:val="28"/>
          <w:szCs w:val="28"/>
        </w:rPr>
      </w:pPr>
      <w:r>
        <w:rPr>
          <w:b w:val="0"/>
          <w:sz w:val="28"/>
          <w:szCs w:val="28"/>
        </w:rPr>
        <w:t>Решение:</w:t>
      </w:r>
    </w:p>
    <w:p w:rsidR="00CB1C7E" w:rsidRPr="00D908B9" w:rsidRDefault="00D908B9" w:rsidP="00D908B9">
      <w:pPr>
        <w:ind w:firstLine="360"/>
        <w:rPr>
          <w:b w:val="0"/>
          <w:sz w:val="28"/>
          <w:szCs w:val="28"/>
        </w:rPr>
      </w:pPr>
      <w:r>
        <w:rPr>
          <w:b w:val="0"/>
          <w:sz w:val="28"/>
          <w:szCs w:val="28"/>
        </w:rPr>
        <w:t xml:space="preserve">Сформировать и направить письмо в ГКУ Ленавтодор с просьбой рассмотреть вопрос об установке автобусных павильонов на остановках общественного транспорта по улице </w:t>
      </w:r>
      <w:r w:rsidR="00CB1C7E">
        <w:rPr>
          <w:b w:val="0"/>
          <w:sz w:val="28"/>
          <w:szCs w:val="28"/>
        </w:rPr>
        <w:t>Киевская и Двинском шоссе – остановки: Госпиталь, Школьный переулок, Двинское шоссе по обоим сторонам подъездной дороги к новому виадуку. Отв.: Материков Т.Ф. Срок: 29.03.2019 года.</w:t>
      </w:r>
    </w:p>
    <w:p w:rsidR="00E16A10" w:rsidRDefault="00E16A10" w:rsidP="005C2F6E">
      <w:pPr>
        <w:ind w:firstLine="360"/>
      </w:pPr>
    </w:p>
    <w:p w:rsidR="00E16A10" w:rsidRPr="00E16A10" w:rsidRDefault="00E16A10" w:rsidP="00E16A10">
      <w:pPr>
        <w:ind w:firstLine="360"/>
        <w:rPr>
          <w:sz w:val="28"/>
          <w:szCs w:val="28"/>
        </w:rPr>
      </w:pPr>
      <w:r w:rsidRPr="00E16A10">
        <w:rPr>
          <w:sz w:val="28"/>
          <w:szCs w:val="28"/>
        </w:rPr>
        <w:t xml:space="preserve">3.7. Вопрос об обустройстве пешеходных переходов через ул.Рысева напротив д.31 ввиду необходимости перехода учащихся школы №7 г.Гатчина. Обращение </w:t>
      </w:r>
      <w:proofErr w:type="spellStart"/>
      <w:r w:rsidRPr="00E16A10">
        <w:rPr>
          <w:sz w:val="28"/>
          <w:szCs w:val="28"/>
        </w:rPr>
        <w:t>Мининкова</w:t>
      </w:r>
      <w:proofErr w:type="spellEnd"/>
      <w:r w:rsidRPr="00E16A10">
        <w:rPr>
          <w:sz w:val="28"/>
          <w:szCs w:val="28"/>
        </w:rPr>
        <w:t xml:space="preserve"> О.Е., проживающего по адресу </w:t>
      </w:r>
      <w:proofErr w:type="spellStart"/>
      <w:r w:rsidRPr="00E16A10">
        <w:rPr>
          <w:sz w:val="28"/>
          <w:szCs w:val="28"/>
        </w:rPr>
        <w:t>г.Гатчинаул.Рысева</w:t>
      </w:r>
      <w:proofErr w:type="spellEnd"/>
      <w:r w:rsidRPr="00E16A10">
        <w:rPr>
          <w:sz w:val="28"/>
          <w:szCs w:val="28"/>
        </w:rPr>
        <w:t xml:space="preserve"> д.31.</w:t>
      </w:r>
    </w:p>
    <w:p w:rsidR="006C0E19" w:rsidRDefault="006C0E19" w:rsidP="005C2F6E">
      <w:pPr>
        <w:ind w:firstLine="360"/>
        <w:rPr>
          <w:b w:val="0"/>
          <w:sz w:val="28"/>
          <w:szCs w:val="28"/>
        </w:rPr>
      </w:pPr>
      <w:proofErr w:type="spellStart"/>
      <w:r>
        <w:rPr>
          <w:b w:val="0"/>
          <w:sz w:val="28"/>
          <w:szCs w:val="28"/>
        </w:rPr>
        <w:t>Маетриков</w:t>
      </w:r>
      <w:proofErr w:type="spellEnd"/>
      <w:r>
        <w:rPr>
          <w:b w:val="0"/>
          <w:sz w:val="28"/>
          <w:szCs w:val="28"/>
        </w:rPr>
        <w:t xml:space="preserve"> Т.Ф.:</w:t>
      </w:r>
    </w:p>
    <w:p w:rsidR="006C0E19" w:rsidRDefault="006C0E19" w:rsidP="005C2F6E">
      <w:pPr>
        <w:ind w:firstLine="360"/>
        <w:rPr>
          <w:b w:val="0"/>
          <w:sz w:val="28"/>
          <w:szCs w:val="28"/>
        </w:rPr>
      </w:pPr>
      <w:r>
        <w:rPr>
          <w:b w:val="0"/>
          <w:sz w:val="28"/>
          <w:szCs w:val="28"/>
        </w:rPr>
        <w:t xml:space="preserve">Обращающийся в телефонном разговоре пояснил, что необходимо обустроить два пешеходных перехода для того, чтобы </w:t>
      </w:r>
      <w:r w:rsidR="00CB1C7E">
        <w:rPr>
          <w:b w:val="0"/>
          <w:sz w:val="28"/>
          <w:szCs w:val="28"/>
        </w:rPr>
        <w:t>обеспечить безопасную</w:t>
      </w:r>
      <w:r>
        <w:rPr>
          <w:b w:val="0"/>
          <w:sz w:val="28"/>
          <w:szCs w:val="28"/>
        </w:rPr>
        <w:t xml:space="preserve"> пеш</w:t>
      </w:r>
      <w:r w:rsidR="00CB1C7E">
        <w:rPr>
          <w:b w:val="0"/>
          <w:sz w:val="28"/>
          <w:szCs w:val="28"/>
        </w:rPr>
        <w:t>ую</w:t>
      </w:r>
      <w:r>
        <w:rPr>
          <w:b w:val="0"/>
          <w:sz w:val="28"/>
          <w:szCs w:val="28"/>
        </w:rPr>
        <w:t xml:space="preserve"> доступность учащихся, прожи</w:t>
      </w:r>
      <w:r w:rsidR="00CB1C7E">
        <w:rPr>
          <w:b w:val="0"/>
          <w:sz w:val="28"/>
          <w:szCs w:val="28"/>
        </w:rPr>
        <w:t>вающих на ул.Рысева, к школе №7.</w:t>
      </w:r>
      <w:r>
        <w:rPr>
          <w:b w:val="0"/>
          <w:sz w:val="28"/>
          <w:szCs w:val="28"/>
        </w:rPr>
        <w:t xml:space="preserve"> Тротуар отсутствует, возможности пройти по обочине по ул.Рысева вдоль нечетной стороны </w:t>
      </w:r>
      <w:r w:rsidR="00F351A0">
        <w:rPr>
          <w:b w:val="0"/>
          <w:sz w:val="28"/>
          <w:szCs w:val="28"/>
        </w:rPr>
        <w:t>нет.</w:t>
      </w:r>
    </w:p>
    <w:p w:rsidR="00E16A10" w:rsidRDefault="00E16A10" w:rsidP="005C2F6E">
      <w:pPr>
        <w:ind w:firstLine="360"/>
        <w:rPr>
          <w:b w:val="0"/>
          <w:sz w:val="28"/>
          <w:szCs w:val="28"/>
        </w:rPr>
      </w:pPr>
      <w:proofErr w:type="spellStart"/>
      <w:r w:rsidRPr="00E16A10">
        <w:rPr>
          <w:b w:val="0"/>
          <w:sz w:val="28"/>
          <w:szCs w:val="28"/>
        </w:rPr>
        <w:t>Белоконов</w:t>
      </w:r>
      <w:proofErr w:type="spellEnd"/>
      <w:r w:rsidRPr="00E16A10">
        <w:rPr>
          <w:b w:val="0"/>
          <w:sz w:val="28"/>
          <w:szCs w:val="28"/>
        </w:rPr>
        <w:t xml:space="preserve"> А.В.:</w:t>
      </w:r>
    </w:p>
    <w:p w:rsidR="00E16A10" w:rsidRDefault="00E16A10" w:rsidP="005C2F6E">
      <w:pPr>
        <w:ind w:firstLine="360"/>
        <w:rPr>
          <w:b w:val="0"/>
          <w:sz w:val="28"/>
          <w:szCs w:val="28"/>
        </w:rPr>
      </w:pPr>
      <w:r>
        <w:rPr>
          <w:b w:val="0"/>
          <w:sz w:val="28"/>
          <w:szCs w:val="28"/>
        </w:rPr>
        <w:t xml:space="preserve">Пешеходные переходы будут обустроены на перекрестке ул.Рошаля и ул.Рысева в рамках капитального ремонта </w:t>
      </w:r>
      <w:r w:rsidR="006C0E19">
        <w:rPr>
          <w:b w:val="0"/>
          <w:sz w:val="28"/>
          <w:szCs w:val="28"/>
        </w:rPr>
        <w:t>ул.Рошаля.</w:t>
      </w:r>
    </w:p>
    <w:p w:rsidR="006C0E19" w:rsidRDefault="006C0E19" w:rsidP="005C2F6E">
      <w:pPr>
        <w:ind w:firstLine="360"/>
        <w:rPr>
          <w:b w:val="0"/>
          <w:sz w:val="28"/>
          <w:szCs w:val="28"/>
        </w:rPr>
      </w:pPr>
      <w:r>
        <w:rPr>
          <w:b w:val="0"/>
          <w:sz w:val="28"/>
          <w:szCs w:val="28"/>
        </w:rPr>
        <w:t>Материков Т.Ф.:</w:t>
      </w:r>
    </w:p>
    <w:p w:rsidR="006C0E19" w:rsidRDefault="006C0E19" w:rsidP="005C2F6E">
      <w:pPr>
        <w:ind w:firstLine="360"/>
        <w:rPr>
          <w:b w:val="0"/>
          <w:sz w:val="28"/>
          <w:szCs w:val="28"/>
        </w:rPr>
      </w:pPr>
      <w:r>
        <w:rPr>
          <w:b w:val="0"/>
          <w:sz w:val="28"/>
          <w:szCs w:val="28"/>
        </w:rPr>
        <w:t>От дома № 31 по ул.Рошаля до перекрестка ул.Рысева и ул.Рошаля порядка 70 метров. В соответствии с ГОСТом Р 52766-2007 пешеходные переходы через автомобильные дороги в населенных пунктах располагаются через 200-300 метров.</w:t>
      </w:r>
    </w:p>
    <w:p w:rsidR="00F351A0" w:rsidRDefault="00F351A0" w:rsidP="005C2F6E">
      <w:pPr>
        <w:ind w:firstLine="360"/>
        <w:rPr>
          <w:b w:val="0"/>
          <w:sz w:val="28"/>
          <w:szCs w:val="28"/>
        </w:rPr>
      </w:pPr>
      <w:r>
        <w:rPr>
          <w:b w:val="0"/>
          <w:sz w:val="28"/>
          <w:szCs w:val="28"/>
        </w:rPr>
        <w:t>Предлагаю сообщить заявителю о том, что пешеходная зона бу</w:t>
      </w:r>
      <w:r w:rsidR="00CB1C7E">
        <w:rPr>
          <w:b w:val="0"/>
          <w:sz w:val="28"/>
          <w:szCs w:val="28"/>
        </w:rPr>
        <w:t>дет</w:t>
      </w:r>
      <w:r>
        <w:rPr>
          <w:b w:val="0"/>
          <w:sz w:val="28"/>
          <w:szCs w:val="28"/>
        </w:rPr>
        <w:t xml:space="preserve"> сформирована на перекрестке ул.Рысева и ул.Рошаля после проведения капитального ремонта ул.Рошаля. В оборудовании пешеходного перехода через ул.Рысева напротив дома № 31 отказать.</w:t>
      </w:r>
    </w:p>
    <w:p w:rsidR="00F351A0" w:rsidRDefault="00F351A0" w:rsidP="005C2F6E">
      <w:pPr>
        <w:ind w:firstLine="360"/>
        <w:rPr>
          <w:b w:val="0"/>
          <w:sz w:val="28"/>
          <w:szCs w:val="28"/>
        </w:rPr>
      </w:pPr>
      <w:r>
        <w:rPr>
          <w:b w:val="0"/>
          <w:sz w:val="28"/>
          <w:szCs w:val="28"/>
        </w:rPr>
        <w:t>Предложение принято большинством голосов.</w:t>
      </w:r>
    </w:p>
    <w:p w:rsidR="00F351A0" w:rsidRDefault="00F351A0" w:rsidP="005C2F6E">
      <w:pPr>
        <w:ind w:firstLine="360"/>
        <w:rPr>
          <w:b w:val="0"/>
          <w:sz w:val="28"/>
          <w:szCs w:val="28"/>
        </w:rPr>
      </w:pPr>
      <w:r>
        <w:rPr>
          <w:b w:val="0"/>
          <w:sz w:val="28"/>
          <w:szCs w:val="28"/>
        </w:rPr>
        <w:t>Решение:</w:t>
      </w:r>
    </w:p>
    <w:p w:rsidR="00F351A0" w:rsidRDefault="00F351A0" w:rsidP="005C2F6E">
      <w:pPr>
        <w:ind w:firstLine="360"/>
        <w:rPr>
          <w:b w:val="0"/>
          <w:sz w:val="28"/>
          <w:szCs w:val="28"/>
        </w:rPr>
      </w:pPr>
      <w:r>
        <w:rPr>
          <w:b w:val="0"/>
          <w:sz w:val="28"/>
          <w:szCs w:val="28"/>
        </w:rPr>
        <w:t xml:space="preserve">1. Информировать заявителя о том, что пешеходная зона буте сформирована на перекрестке ул.Рысева и ул.Рошаля после проведения </w:t>
      </w:r>
      <w:r>
        <w:rPr>
          <w:b w:val="0"/>
          <w:sz w:val="28"/>
          <w:szCs w:val="28"/>
        </w:rPr>
        <w:lastRenderedPageBreak/>
        <w:t>капитального ремонта ул.Рошаля.</w:t>
      </w:r>
      <w:r w:rsidR="00CB1C7E">
        <w:rPr>
          <w:b w:val="0"/>
          <w:sz w:val="28"/>
          <w:szCs w:val="28"/>
        </w:rPr>
        <w:t xml:space="preserve"> Отв.: Материков Т.Ф. Срок 29.03.2019 года.</w:t>
      </w:r>
    </w:p>
    <w:p w:rsidR="00F351A0" w:rsidRPr="00E16A10" w:rsidRDefault="00F351A0" w:rsidP="005C2F6E">
      <w:pPr>
        <w:ind w:firstLine="360"/>
        <w:rPr>
          <w:b w:val="0"/>
          <w:sz w:val="28"/>
          <w:szCs w:val="28"/>
        </w:rPr>
      </w:pPr>
      <w:r>
        <w:rPr>
          <w:b w:val="0"/>
          <w:sz w:val="28"/>
          <w:szCs w:val="28"/>
        </w:rPr>
        <w:t>2. В оборудовании пешеходного перехода через ул.Рысева напротив дома № 31 отказать.</w:t>
      </w:r>
    </w:p>
    <w:p w:rsidR="005C2F6E" w:rsidRPr="00781876" w:rsidRDefault="005C2F6E" w:rsidP="005C2F6E">
      <w:pPr>
        <w:ind w:firstLine="360"/>
        <w:rPr>
          <w:b w:val="0"/>
          <w:sz w:val="28"/>
          <w:szCs w:val="28"/>
        </w:rPr>
      </w:pPr>
    </w:p>
    <w:p w:rsidR="00F351A0" w:rsidRPr="00F351A0" w:rsidRDefault="00F351A0" w:rsidP="00F351A0">
      <w:pPr>
        <w:ind w:firstLine="360"/>
        <w:rPr>
          <w:sz w:val="28"/>
          <w:szCs w:val="28"/>
        </w:rPr>
      </w:pPr>
      <w:r w:rsidRPr="00F351A0">
        <w:rPr>
          <w:sz w:val="28"/>
          <w:szCs w:val="28"/>
        </w:rPr>
        <w:t xml:space="preserve">3.8. Вопрос о возможности эксплуатации дороги «подъезд к музею «Дом Станционного смотрителя» от автодороги «Выра-Волосово» с 01.03.2019 года с ограничением весовой нагрузки автомобиля до 3-х на ось. Обращение главы администрации Рождественского сельского поселения Гатчинского муниципального района </w:t>
      </w:r>
      <w:proofErr w:type="spellStart"/>
      <w:r w:rsidRPr="00F351A0">
        <w:rPr>
          <w:sz w:val="28"/>
          <w:szCs w:val="28"/>
        </w:rPr>
        <w:t>БукашкинаС.А</w:t>
      </w:r>
      <w:proofErr w:type="spellEnd"/>
      <w:r w:rsidRPr="00F351A0">
        <w:rPr>
          <w:sz w:val="28"/>
          <w:szCs w:val="28"/>
        </w:rPr>
        <w:t>..</w:t>
      </w:r>
    </w:p>
    <w:p w:rsidR="00F351A0" w:rsidRDefault="00F351A0" w:rsidP="00F351A0">
      <w:pPr>
        <w:ind w:firstLine="360"/>
        <w:rPr>
          <w:b w:val="0"/>
          <w:sz w:val="28"/>
          <w:szCs w:val="28"/>
        </w:rPr>
      </w:pPr>
      <w:r>
        <w:rPr>
          <w:b w:val="0"/>
          <w:sz w:val="28"/>
          <w:szCs w:val="28"/>
        </w:rPr>
        <w:t>Кузнецов Д.В.:</w:t>
      </w:r>
    </w:p>
    <w:p w:rsidR="007B5FFB" w:rsidRDefault="007B5FFB" w:rsidP="00F351A0">
      <w:pPr>
        <w:ind w:firstLine="360"/>
        <w:rPr>
          <w:b w:val="0"/>
          <w:sz w:val="28"/>
          <w:szCs w:val="28"/>
          <w:shd w:val="clear" w:color="auto" w:fill="FFFFFF"/>
        </w:rPr>
      </w:pPr>
      <w:r>
        <w:rPr>
          <w:b w:val="0"/>
          <w:sz w:val="28"/>
          <w:szCs w:val="28"/>
        </w:rPr>
        <w:t>В соответствии с ГОСТ Р 52289-2004 «Технические средства организации дорожного движения. Правила применения</w:t>
      </w:r>
      <w:r w:rsidR="00623FB9">
        <w:rPr>
          <w:b w:val="0"/>
          <w:sz w:val="28"/>
          <w:szCs w:val="28"/>
        </w:rPr>
        <w:t xml:space="preserve"> дорожных знаков, разметки, светофоров, дорожных ограждений и направляющих устройств.» </w:t>
      </w:r>
      <w:r w:rsidR="00CB1C7E">
        <w:rPr>
          <w:b w:val="0"/>
          <w:sz w:val="28"/>
          <w:szCs w:val="28"/>
        </w:rPr>
        <w:t>д</w:t>
      </w:r>
      <w:r w:rsidR="00AD1E0A">
        <w:rPr>
          <w:b w:val="0"/>
          <w:sz w:val="28"/>
          <w:szCs w:val="28"/>
        </w:rPr>
        <w:t xml:space="preserve">орожный </w:t>
      </w:r>
      <w:r w:rsidR="00AD1E0A" w:rsidRPr="00AD1E0A">
        <w:rPr>
          <w:b w:val="0"/>
          <w:sz w:val="28"/>
          <w:szCs w:val="28"/>
        </w:rPr>
        <w:t xml:space="preserve">знак - </w:t>
      </w:r>
      <w:r w:rsidR="00AD1E0A" w:rsidRPr="00AD1E0A">
        <w:rPr>
          <w:b w:val="0"/>
          <w:sz w:val="28"/>
          <w:szCs w:val="28"/>
          <w:shd w:val="clear" w:color="auto" w:fill="FFFFFF"/>
        </w:rPr>
        <w:t>устройство в виде панели определенной формы с обозначениями или надписями, информирующими участников дорожного движения (далее – движения) о дорожных условиях и режимах движения, о расположении населенных пунктов и других объектов.</w:t>
      </w:r>
      <w:r w:rsidR="00AD1E0A">
        <w:rPr>
          <w:b w:val="0"/>
          <w:sz w:val="28"/>
          <w:szCs w:val="28"/>
          <w:shd w:val="clear" w:color="auto" w:fill="FFFFFF"/>
        </w:rPr>
        <w:t xml:space="preserve"> Как следует из понятия, дорожный знак регулирует поведение водителей и пешеходов на дороге.</w:t>
      </w:r>
    </w:p>
    <w:p w:rsidR="00AD1E0A" w:rsidRDefault="00AD1E0A" w:rsidP="00F351A0">
      <w:pPr>
        <w:ind w:firstLine="360"/>
        <w:rPr>
          <w:b w:val="0"/>
          <w:sz w:val="28"/>
          <w:szCs w:val="28"/>
          <w:shd w:val="clear" w:color="auto" w:fill="FFFFFF"/>
        </w:rPr>
      </w:pPr>
      <w:r>
        <w:rPr>
          <w:b w:val="0"/>
          <w:sz w:val="28"/>
          <w:szCs w:val="28"/>
          <w:shd w:val="clear" w:color="auto" w:fill="FFFFFF"/>
        </w:rPr>
        <w:t xml:space="preserve">В данном случае объект – </w:t>
      </w:r>
      <w:r w:rsidR="00C20D0E">
        <w:rPr>
          <w:b w:val="0"/>
          <w:sz w:val="28"/>
          <w:szCs w:val="28"/>
          <w:shd w:val="clear" w:color="auto" w:fill="FFFFFF"/>
        </w:rPr>
        <w:t xml:space="preserve">как </w:t>
      </w:r>
      <w:r>
        <w:rPr>
          <w:b w:val="0"/>
          <w:sz w:val="28"/>
          <w:szCs w:val="28"/>
          <w:shd w:val="clear" w:color="auto" w:fill="FFFFFF"/>
        </w:rPr>
        <w:t xml:space="preserve">участок дороги, </w:t>
      </w:r>
      <w:r w:rsidR="00C20D0E">
        <w:rPr>
          <w:b w:val="0"/>
          <w:sz w:val="28"/>
          <w:szCs w:val="28"/>
          <w:shd w:val="clear" w:color="auto" w:fill="FFFFFF"/>
        </w:rPr>
        <w:t xml:space="preserve">установленным образом </w:t>
      </w:r>
      <w:r>
        <w:rPr>
          <w:b w:val="0"/>
          <w:sz w:val="28"/>
          <w:szCs w:val="28"/>
          <w:shd w:val="clear" w:color="auto" w:fill="FFFFFF"/>
        </w:rPr>
        <w:t xml:space="preserve">в эксплуатацию не </w:t>
      </w:r>
      <w:r w:rsidR="00C20D0E">
        <w:rPr>
          <w:b w:val="0"/>
          <w:sz w:val="28"/>
          <w:szCs w:val="28"/>
          <w:shd w:val="clear" w:color="auto" w:fill="FFFFFF"/>
        </w:rPr>
        <w:t>введён</w:t>
      </w:r>
      <w:r>
        <w:rPr>
          <w:b w:val="0"/>
          <w:sz w:val="28"/>
          <w:szCs w:val="28"/>
          <w:shd w:val="clear" w:color="auto" w:fill="FFFFFF"/>
        </w:rPr>
        <w:t xml:space="preserve">. </w:t>
      </w:r>
      <w:r w:rsidR="00C20D0E">
        <w:rPr>
          <w:b w:val="0"/>
          <w:sz w:val="28"/>
          <w:szCs w:val="28"/>
          <w:shd w:val="clear" w:color="auto" w:fill="FFFFFF"/>
        </w:rPr>
        <w:t>Осуществлять дорожную деятельность и устанавливать технические средства организации дорожного движения не представляется возможным</w:t>
      </w:r>
      <w:r>
        <w:rPr>
          <w:b w:val="0"/>
          <w:sz w:val="28"/>
          <w:szCs w:val="28"/>
          <w:shd w:val="clear" w:color="auto" w:fill="FFFFFF"/>
        </w:rPr>
        <w:t>.</w:t>
      </w:r>
    </w:p>
    <w:p w:rsidR="00AD1E0A" w:rsidRDefault="009C0CF5" w:rsidP="00F351A0">
      <w:pPr>
        <w:ind w:firstLine="360"/>
        <w:rPr>
          <w:b w:val="0"/>
          <w:sz w:val="28"/>
          <w:szCs w:val="28"/>
          <w:shd w:val="clear" w:color="auto" w:fill="FFFFFF"/>
        </w:rPr>
      </w:pPr>
      <w:r>
        <w:rPr>
          <w:b w:val="0"/>
          <w:sz w:val="28"/>
          <w:szCs w:val="28"/>
          <w:shd w:val="clear" w:color="auto" w:fill="FFFFFF"/>
        </w:rPr>
        <w:t xml:space="preserve">Одним из вариантов </w:t>
      </w:r>
      <w:r w:rsidR="00CB1C7E">
        <w:rPr>
          <w:b w:val="0"/>
          <w:sz w:val="28"/>
          <w:szCs w:val="28"/>
          <w:shd w:val="clear" w:color="auto" w:fill="FFFFFF"/>
        </w:rPr>
        <w:t>решения данного вопроса,</w:t>
      </w:r>
      <w:r>
        <w:rPr>
          <w:b w:val="0"/>
          <w:sz w:val="28"/>
          <w:szCs w:val="28"/>
          <w:shd w:val="clear" w:color="auto" w:fill="FFFFFF"/>
        </w:rPr>
        <w:t xml:space="preserve"> является ограничение въезда путем привлечения физического лица, который будет пропускат</w:t>
      </w:r>
      <w:r w:rsidR="00CB1C7E">
        <w:rPr>
          <w:b w:val="0"/>
          <w:sz w:val="28"/>
          <w:szCs w:val="28"/>
          <w:shd w:val="clear" w:color="auto" w:fill="FFFFFF"/>
        </w:rPr>
        <w:t>ь либо не пропускать транспорт.</w:t>
      </w:r>
    </w:p>
    <w:p w:rsidR="00AD1E0A" w:rsidRDefault="00AD1E0A" w:rsidP="00F351A0">
      <w:pPr>
        <w:ind w:firstLine="360"/>
        <w:rPr>
          <w:b w:val="0"/>
          <w:sz w:val="28"/>
          <w:szCs w:val="28"/>
          <w:shd w:val="clear" w:color="auto" w:fill="FFFFFF"/>
        </w:rPr>
      </w:pPr>
      <w:r>
        <w:rPr>
          <w:b w:val="0"/>
          <w:sz w:val="28"/>
          <w:szCs w:val="28"/>
          <w:shd w:val="clear" w:color="auto" w:fill="FFFFFF"/>
        </w:rPr>
        <w:t xml:space="preserve">Предлагаю в удовлетворении просьбы о выдаче разрешения </w:t>
      </w:r>
      <w:r w:rsidR="009C0CF5">
        <w:rPr>
          <w:b w:val="0"/>
          <w:sz w:val="28"/>
          <w:szCs w:val="28"/>
          <w:shd w:val="clear" w:color="auto" w:fill="FFFFFF"/>
        </w:rPr>
        <w:t>на установку знака 3.12. «Ограничение массы, приходящейся на ось транспортного средства» отказать.</w:t>
      </w:r>
    </w:p>
    <w:p w:rsidR="009C0CF5" w:rsidRDefault="009C0CF5" w:rsidP="00F351A0">
      <w:pPr>
        <w:ind w:firstLine="360"/>
        <w:rPr>
          <w:b w:val="0"/>
          <w:sz w:val="28"/>
          <w:szCs w:val="28"/>
          <w:shd w:val="clear" w:color="auto" w:fill="FFFFFF"/>
        </w:rPr>
      </w:pPr>
      <w:r>
        <w:rPr>
          <w:b w:val="0"/>
          <w:sz w:val="28"/>
          <w:szCs w:val="28"/>
          <w:shd w:val="clear" w:color="auto" w:fill="FFFFFF"/>
        </w:rPr>
        <w:t>Фараонова Е.Ю.:</w:t>
      </w:r>
    </w:p>
    <w:p w:rsidR="009C0CF5" w:rsidRDefault="009C0CF5" w:rsidP="00F351A0">
      <w:pPr>
        <w:ind w:firstLine="360"/>
        <w:rPr>
          <w:b w:val="0"/>
          <w:sz w:val="28"/>
          <w:szCs w:val="28"/>
          <w:shd w:val="clear" w:color="auto" w:fill="FFFFFF"/>
        </w:rPr>
      </w:pPr>
      <w:r>
        <w:rPr>
          <w:b w:val="0"/>
          <w:sz w:val="28"/>
          <w:szCs w:val="28"/>
          <w:shd w:val="clear" w:color="auto" w:fill="FFFFFF"/>
        </w:rPr>
        <w:t>Вопрос касается урегулирования отношений двух юридических лиц – подрядчика по строительству дороги и подрядчика по ремонту «Музея «Дом Станционного смотрителя». Если между ними достигнуты определенные соглашения, данные соглашения необходимо оформить в письменном виде. Считаю данный вопрос вне полномочий комиссии.</w:t>
      </w:r>
    </w:p>
    <w:p w:rsidR="009C0CF5" w:rsidRDefault="009C0CF5" w:rsidP="00F351A0">
      <w:pPr>
        <w:ind w:firstLine="360"/>
        <w:rPr>
          <w:b w:val="0"/>
          <w:sz w:val="28"/>
          <w:szCs w:val="28"/>
          <w:shd w:val="clear" w:color="auto" w:fill="FFFFFF"/>
        </w:rPr>
      </w:pPr>
      <w:r>
        <w:rPr>
          <w:b w:val="0"/>
          <w:sz w:val="28"/>
          <w:szCs w:val="28"/>
          <w:shd w:val="clear" w:color="auto" w:fill="FFFFFF"/>
        </w:rPr>
        <w:t>Предлагаю принять решение:</w:t>
      </w:r>
    </w:p>
    <w:p w:rsidR="009C0CF5" w:rsidRPr="00421ADF" w:rsidRDefault="009C0CF5" w:rsidP="00F351A0">
      <w:pPr>
        <w:ind w:firstLine="360"/>
        <w:rPr>
          <w:b w:val="0"/>
          <w:sz w:val="28"/>
          <w:szCs w:val="28"/>
          <w:shd w:val="clear" w:color="auto" w:fill="FFFFFF"/>
        </w:rPr>
      </w:pPr>
      <w:r w:rsidRPr="00421ADF">
        <w:rPr>
          <w:b w:val="0"/>
          <w:sz w:val="28"/>
          <w:szCs w:val="28"/>
          <w:shd w:val="clear" w:color="auto" w:fill="FFFFFF"/>
        </w:rPr>
        <w:t>Сообщ</w:t>
      </w:r>
      <w:r w:rsidR="00C20D0E" w:rsidRPr="00421ADF">
        <w:rPr>
          <w:b w:val="0"/>
          <w:sz w:val="28"/>
          <w:szCs w:val="28"/>
          <w:shd w:val="clear" w:color="auto" w:fill="FFFFFF"/>
        </w:rPr>
        <w:t>ить заявителю о том, что решение вопроса об установке дорожного знака</w:t>
      </w:r>
      <w:r w:rsidR="007F6E45" w:rsidRPr="00421ADF">
        <w:rPr>
          <w:b w:val="0"/>
          <w:sz w:val="28"/>
          <w:szCs w:val="28"/>
          <w:shd w:val="clear" w:color="auto" w:fill="FFFFFF"/>
        </w:rPr>
        <w:t xml:space="preserve"> на объекте, не введенном в установленном порядке в эксплуатацию,</w:t>
      </w:r>
      <w:r w:rsidR="00C20D0E" w:rsidRPr="00421ADF">
        <w:rPr>
          <w:b w:val="0"/>
          <w:sz w:val="28"/>
          <w:szCs w:val="28"/>
          <w:shd w:val="clear" w:color="auto" w:fill="FFFFFF"/>
        </w:rPr>
        <w:t xml:space="preserve"> не входит в компетенцию комиссии по обеспечению безопасности дорожного движения.</w:t>
      </w:r>
    </w:p>
    <w:p w:rsidR="003B4F41" w:rsidRDefault="003B4F41" w:rsidP="00F351A0">
      <w:pPr>
        <w:ind w:firstLine="360"/>
        <w:rPr>
          <w:b w:val="0"/>
          <w:sz w:val="28"/>
          <w:szCs w:val="28"/>
          <w:shd w:val="clear" w:color="auto" w:fill="FFFFFF"/>
        </w:rPr>
      </w:pPr>
      <w:r>
        <w:rPr>
          <w:b w:val="0"/>
          <w:sz w:val="28"/>
          <w:szCs w:val="28"/>
          <w:shd w:val="clear" w:color="auto" w:fill="FFFFFF"/>
        </w:rPr>
        <w:t>Предложение принято большинством голосов.</w:t>
      </w:r>
    </w:p>
    <w:p w:rsidR="003B4F41" w:rsidRDefault="003B4F41" w:rsidP="00F351A0">
      <w:pPr>
        <w:ind w:firstLine="360"/>
        <w:rPr>
          <w:b w:val="0"/>
          <w:sz w:val="28"/>
          <w:szCs w:val="28"/>
          <w:shd w:val="clear" w:color="auto" w:fill="FFFFFF"/>
        </w:rPr>
      </w:pPr>
      <w:r>
        <w:rPr>
          <w:b w:val="0"/>
          <w:sz w:val="28"/>
          <w:szCs w:val="28"/>
          <w:shd w:val="clear" w:color="auto" w:fill="FFFFFF"/>
        </w:rPr>
        <w:t>Решение:</w:t>
      </w:r>
    </w:p>
    <w:p w:rsidR="007F6E45" w:rsidRPr="00421ADF" w:rsidRDefault="00CB1C7E" w:rsidP="007F6E45">
      <w:pPr>
        <w:ind w:firstLine="360"/>
        <w:rPr>
          <w:b w:val="0"/>
          <w:sz w:val="28"/>
          <w:szCs w:val="28"/>
          <w:shd w:val="clear" w:color="auto" w:fill="FFFFFF"/>
        </w:rPr>
      </w:pPr>
      <w:r w:rsidRPr="00421ADF">
        <w:rPr>
          <w:b w:val="0"/>
          <w:sz w:val="28"/>
          <w:szCs w:val="28"/>
          <w:shd w:val="clear" w:color="auto" w:fill="FFFFFF"/>
        </w:rPr>
        <w:t>В</w:t>
      </w:r>
      <w:r w:rsidR="003B4F41" w:rsidRPr="00421ADF">
        <w:rPr>
          <w:b w:val="0"/>
          <w:sz w:val="28"/>
          <w:szCs w:val="28"/>
          <w:shd w:val="clear" w:color="auto" w:fill="FFFFFF"/>
        </w:rPr>
        <w:t xml:space="preserve">опрос </w:t>
      </w:r>
      <w:r w:rsidR="007F6E45" w:rsidRPr="00421ADF">
        <w:rPr>
          <w:b w:val="0"/>
          <w:sz w:val="28"/>
          <w:szCs w:val="28"/>
          <w:shd w:val="clear" w:color="auto" w:fill="FFFFFF"/>
        </w:rPr>
        <w:t>об установке дорожного знака на объекте, не введенном в установленном порядке в эксплуатацию, не входит в компетенцию комиссии по обеспечению безопасности дорожного движения.</w:t>
      </w:r>
    </w:p>
    <w:p w:rsidR="003B4F41" w:rsidRDefault="003B4F41" w:rsidP="00F351A0">
      <w:pPr>
        <w:ind w:firstLine="360"/>
        <w:rPr>
          <w:b w:val="0"/>
          <w:sz w:val="28"/>
          <w:szCs w:val="28"/>
          <w:shd w:val="clear" w:color="auto" w:fill="FFFFFF"/>
        </w:rPr>
      </w:pPr>
      <w:r>
        <w:rPr>
          <w:b w:val="0"/>
          <w:sz w:val="28"/>
          <w:szCs w:val="28"/>
          <w:shd w:val="clear" w:color="auto" w:fill="FFFFFF"/>
        </w:rPr>
        <w:t>.</w:t>
      </w:r>
    </w:p>
    <w:p w:rsidR="003B4F41" w:rsidRDefault="003B4F41" w:rsidP="00F351A0">
      <w:pPr>
        <w:ind w:firstLine="360"/>
        <w:rPr>
          <w:b w:val="0"/>
          <w:sz w:val="28"/>
          <w:szCs w:val="28"/>
          <w:shd w:val="clear" w:color="auto" w:fill="FFFFFF"/>
        </w:rPr>
      </w:pPr>
    </w:p>
    <w:p w:rsidR="003B4F41" w:rsidRDefault="003B4F41" w:rsidP="003B4F41">
      <w:pPr>
        <w:ind w:firstLine="360"/>
        <w:rPr>
          <w:sz w:val="28"/>
          <w:szCs w:val="28"/>
        </w:rPr>
      </w:pPr>
      <w:r w:rsidRPr="003B4F41">
        <w:rPr>
          <w:sz w:val="28"/>
          <w:szCs w:val="28"/>
          <w:shd w:val="clear" w:color="auto" w:fill="FFFFFF"/>
        </w:rPr>
        <w:t xml:space="preserve">3.9. </w:t>
      </w:r>
      <w:r w:rsidRPr="003B4F41">
        <w:rPr>
          <w:sz w:val="28"/>
          <w:szCs w:val="28"/>
        </w:rPr>
        <w:t>Вопрос об установке светофорного поста на перекрестке ул.Радищева и ул.Урицкого</w:t>
      </w:r>
      <w:r>
        <w:rPr>
          <w:sz w:val="28"/>
          <w:szCs w:val="28"/>
        </w:rPr>
        <w:t xml:space="preserve">. Обращение </w:t>
      </w:r>
      <w:r w:rsidRPr="003B4F41">
        <w:rPr>
          <w:sz w:val="28"/>
          <w:szCs w:val="28"/>
        </w:rPr>
        <w:t>Васильевой А.Д.</w:t>
      </w:r>
      <w:r>
        <w:rPr>
          <w:sz w:val="28"/>
          <w:szCs w:val="28"/>
        </w:rPr>
        <w:t>.</w:t>
      </w:r>
    </w:p>
    <w:p w:rsidR="003B4F41" w:rsidRPr="003B4F41" w:rsidRDefault="003B4F41" w:rsidP="003B4F41">
      <w:pPr>
        <w:ind w:firstLine="360"/>
        <w:rPr>
          <w:b w:val="0"/>
          <w:sz w:val="28"/>
          <w:szCs w:val="28"/>
        </w:rPr>
      </w:pPr>
      <w:proofErr w:type="spellStart"/>
      <w:r w:rsidRPr="003B4F41">
        <w:rPr>
          <w:b w:val="0"/>
          <w:sz w:val="28"/>
          <w:szCs w:val="28"/>
        </w:rPr>
        <w:t>Белоконов</w:t>
      </w:r>
      <w:proofErr w:type="spellEnd"/>
      <w:r w:rsidRPr="003B4F41">
        <w:rPr>
          <w:b w:val="0"/>
          <w:sz w:val="28"/>
          <w:szCs w:val="28"/>
        </w:rPr>
        <w:t xml:space="preserve"> А.В.:</w:t>
      </w:r>
    </w:p>
    <w:p w:rsidR="003B4F41" w:rsidRDefault="003B4F41" w:rsidP="003B4F41">
      <w:pPr>
        <w:ind w:firstLine="360"/>
        <w:rPr>
          <w:b w:val="0"/>
          <w:sz w:val="28"/>
          <w:szCs w:val="28"/>
        </w:rPr>
      </w:pPr>
      <w:r w:rsidRPr="003B4F41">
        <w:rPr>
          <w:b w:val="0"/>
          <w:sz w:val="28"/>
          <w:szCs w:val="28"/>
        </w:rPr>
        <w:t xml:space="preserve">На указанном перекрестке </w:t>
      </w:r>
      <w:r>
        <w:rPr>
          <w:b w:val="0"/>
          <w:sz w:val="28"/>
          <w:szCs w:val="28"/>
        </w:rPr>
        <w:t xml:space="preserve">будет обустроен светофорный пост в рамках проекта по </w:t>
      </w:r>
      <w:r w:rsidR="007F6E45">
        <w:rPr>
          <w:b w:val="0"/>
          <w:sz w:val="28"/>
          <w:szCs w:val="28"/>
        </w:rPr>
        <w:t xml:space="preserve">организации пешеходной зонына </w:t>
      </w:r>
      <w:r>
        <w:rPr>
          <w:b w:val="0"/>
          <w:sz w:val="28"/>
          <w:szCs w:val="28"/>
        </w:rPr>
        <w:t>ул.Соборная от ул.Карла Маркса до Павловского собора запланированного в 2019 году.</w:t>
      </w:r>
    </w:p>
    <w:p w:rsidR="003B4F41" w:rsidRDefault="003B4F41" w:rsidP="003B4F41">
      <w:pPr>
        <w:ind w:firstLine="360"/>
        <w:rPr>
          <w:b w:val="0"/>
          <w:sz w:val="28"/>
          <w:szCs w:val="28"/>
        </w:rPr>
      </w:pPr>
      <w:r>
        <w:rPr>
          <w:b w:val="0"/>
          <w:sz w:val="28"/>
          <w:szCs w:val="28"/>
        </w:rPr>
        <w:t>Материков Т.Ф.:</w:t>
      </w:r>
    </w:p>
    <w:p w:rsidR="003B4F41" w:rsidRDefault="003B4F41" w:rsidP="003B4F41">
      <w:pPr>
        <w:ind w:firstLine="360"/>
        <w:rPr>
          <w:b w:val="0"/>
          <w:sz w:val="28"/>
          <w:szCs w:val="28"/>
        </w:rPr>
      </w:pPr>
      <w:r>
        <w:rPr>
          <w:b w:val="0"/>
          <w:sz w:val="28"/>
          <w:szCs w:val="28"/>
        </w:rPr>
        <w:t xml:space="preserve">Предлагаю </w:t>
      </w:r>
      <w:r w:rsidR="00B8244D">
        <w:rPr>
          <w:b w:val="0"/>
          <w:sz w:val="28"/>
          <w:szCs w:val="28"/>
        </w:rPr>
        <w:t xml:space="preserve">принять решение - </w:t>
      </w:r>
      <w:r>
        <w:rPr>
          <w:b w:val="0"/>
          <w:sz w:val="28"/>
          <w:szCs w:val="28"/>
        </w:rPr>
        <w:t xml:space="preserve">сообщить  заявителю о том, что </w:t>
      </w:r>
      <w:r w:rsidR="00B8244D">
        <w:rPr>
          <w:b w:val="0"/>
          <w:sz w:val="28"/>
          <w:szCs w:val="28"/>
        </w:rPr>
        <w:t xml:space="preserve">на </w:t>
      </w:r>
      <w:r w:rsidR="00B8244D" w:rsidRPr="003B4F41">
        <w:rPr>
          <w:b w:val="0"/>
          <w:sz w:val="28"/>
          <w:szCs w:val="28"/>
        </w:rPr>
        <w:t xml:space="preserve">перекрестке </w:t>
      </w:r>
      <w:r w:rsidR="00B8244D">
        <w:rPr>
          <w:b w:val="0"/>
          <w:sz w:val="28"/>
          <w:szCs w:val="28"/>
        </w:rPr>
        <w:t>ул</w:t>
      </w:r>
      <w:proofErr w:type="gramStart"/>
      <w:r w:rsidR="00B8244D">
        <w:rPr>
          <w:b w:val="0"/>
          <w:sz w:val="28"/>
          <w:szCs w:val="28"/>
        </w:rPr>
        <w:t>.Р</w:t>
      </w:r>
      <w:proofErr w:type="gramEnd"/>
      <w:r w:rsidR="00B8244D">
        <w:rPr>
          <w:b w:val="0"/>
          <w:sz w:val="28"/>
          <w:szCs w:val="28"/>
        </w:rPr>
        <w:t>адищева и ул.Урицкого будет обустроен светофорный пост в рамках проекта по</w:t>
      </w:r>
      <w:r w:rsidR="007F6E45">
        <w:rPr>
          <w:b w:val="0"/>
          <w:sz w:val="28"/>
          <w:szCs w:val="28"/>
        </w:rPr>
        <w:t xml:space="preserve"> организации пешеходной зоны на ул. Соборная от ул. Карла Маркса до Павловского </w:t>
      </w:r>
      <w:r w:rsidR="00B8244D">
        <w:rPr>
          <w:b w:val="0"/>
          <w:sz w:val="28"/>
          <w:szCs w:val="28"/>
        </w:rPr>
        <w:t>запланированного в 2019 году.</w:t>
      </w:r>
    </w:p>
    <w:p w:rsidR="00B8244D" w:rsidRDefault="00B8244D" w:rsidP="003B4F41">
      <w:pPr>
        <w:ind w:firstLine="360"/>
        <w:rPr>
          <w:b w:val="0"/>
          <w:sz w:val="28"/>
          <w:szCs w:val="28"/>
        </w:rPr>
      </w:pPr>
      <w:r>
        <w:rPr>
          <w:b w:val="0"/>
          <w:sz w:val="28"/>
          <w:szCs w:val="28"/>
        </w:rPr>
        <w:t>Предложение принято единогласно.</w:t>
      </w:r>
    </w:p>
    <w:p w:rsidR="00B8244D" w:rsidRDefault="00B8244D" w:rsidP="003B4F41">
      <w:pPr>
        <w:ind w:firstLine="360"/>
        <w:rPr>
          <w:b w:val="0"/>
          <w:sz w:val="28"/>
          <w:szCs w:val="28"/>
        </w:rPr>
      </w:pPr>
      <w:r>
        <w:rPr>
          <w:b w:val="0"/>
          <w:sz w:val="28"/>
          <w:szCs w:val="28"/>
        </w:rPr>
        <w:t>Решение:</w:t>
      </w:r>
    </w:p>
    <w:p w:rsidR="00B8244D" w:rsidRDefault="00B8244D" w:rsidP="003B4F41">
      <w:pPr>
        <w:ind w:firstLine="360"/>
        <w:rPr>
          <w:b w:val="0"/>
          <w:sz w:val="28"/>
          <w:szCs w:val="28"/>
        </w:rPr>
      </w:pPr>
      <w:r>
        <w:rPr>
          <w:b w:val="0"/>
          <w:sz w:val="28"/>
          <w:szCs w:val="28"/>
        </w:rPr>
        <w:t xml:space="preserve">Сообщить заявителю о том, что на </w:t>
      </w:r>
      <w:r w:rsidRPr="003B4F41">
        <w:rPr>
          <w:b w:val="0"/>
          <w:sz w:val="28"/>
          <w:szCs w:val="28"/>
        </w:rPr>
        <w:t xml:space="preserve">перекрестке </w:t>
      </w:r>
      <w:r>
        <w:rPr>
          <w:b w:val="0"/>
          <w:sz w:val="28"/>
          <w:szCs w:val="28"/>
        </w:rPr>
        <w:t xml:space="preserve">ул.Радищева и ул.Урицкого будет обустроен светофорный пост в рамках </w:t>
      </w:r>
      <w:r w:rsidR="007F6E45">
        <w:rPr>
          <w:b w:val="0"/>
          <w:sz w:val="28"/>
          <w:szCs w:val="28"/>
        </w:rPr>
        <w:t xml:space="preserve">проведения работ по организации пешеходной зоны на ул. Соборная от ул. Карла Маркса до Павловского </w:t>
      </w:r>
      <w:r>
        <w:rPr>
          <w:b w:val="0"/>
          <w:sz w:val="28"/>
          <w:szCs w:val="28"/>
        </w:rPr>
        <w:t>запланированного в 2019 году.</w:t>
      </w:r>
      <w:r w:rsidR="008E3CFF">
        <w:rPr>
          <w:b w:val="0"/>
          <w:sz w:val="28"/>
          <w:szCs w:val="28"/>
        </w:rPr>
        <w:t xml:space="preserve"> Отв.: Материков Т.Ф. Срок: 29.03.2019.</w:t>
      </w:r>
    </w:p>
    <w:p w:rsidR="00B8244D" w:rsidRPr="00482D0E" w:rsidRDefault="008734F8" w:rsidP="00B8244D">
      <w:pPr>
        <w:ind w:firstLine="360"/>
        <w:rPr>
          <w:sz w:val="28"/>
          <w:szCs w:val="28"/>
        </w:rPr>
      </w:pPr>
      <w:r w:rsidRPr="00482D0E">
        <w:rPr>
          <w:sz w:val="28"/>
          <w:szCs w:val="28"/>
        </w:rPr>
        <w:t>3</w:t>
      </w:r>
      <w:r w:rsidR="00AE0554" w:rsidRPr="00482D0E">
        <w:rPr>
          <w:sz w:val="28"/>
          <w:szCs w:val="28"/>
        </w:rPr>
        <w:t>.</w:t>
      </w:r>
      <w:r w:rsidR="00B8244D" w:rsidRPr="00482D0E">
        <w:rPr>
          <w:sz w:val="28"/>
          <w:szCs w:val="28"/>
        </w:rPr>
        <w:t>10</w:t>
      </w:r>
      <w:r w:rsidR="00AE0554" w:rsidRPr="00482D0E">
        <w:rPr>
          <w:sz w:val="28"/>
          <w:szCs w:val="28"/>
        </w:rPr>
        <w:t xml:space="preserve">. </w:t>
      </w:r>
      <w:r w:rsidR="00FC1C9F" w:rsidRPr="00482D0E">
        <w:rPr>
          <w:sz w:val="28"/>
          <w:szCs w:val="28"/>
        </w:rPr>
        <w:t>Вопрос</w:t>
      </w:r>
    </w:p>
    <w:p w:rsidR="00B8244D" w:rsidRPr="00482D0E" w:rsidRDefault="00B8244D" w:rsidP="00B8244D">
      <w:pPr>
        <w:ind w:firstLine="360"/>
        <w:rPr>
          <w:sz w:val="28"/>
          <w:szCs w:val="28"/>
        </w:rPr>
      </w:pPr>
      <w:r w:rsidRPr="00482D0E">
        <w:rPr>
          <w:sz w:val="28"/>
          <w:szCs w:val="28"/>
        </w:rPr>
        <w:t>- об устройстве ограждений и установке знаков 3.27. «Остановка запрещена» со знаком дополнительной информации 8.24. «Работает эвакуатор» по ул.Генерала Кныша от ТРЦ «Пилот» до ул.пересечения с ул.Зверевой.</w:t>
      </w:r>
    </w:p>
    <w:p w:rsidR="00AE0554" w:rsidRPr="00482D0E" w:rsidRDefault="00B8244D" w:rsidP="00B8244D">
      <w:pPr>
        <w:ind w:firstLine="360"/>
        <w:rPr>
          <w:sz w:val="28"/>
          <w:szCs w:val="28"/>
        </w:rPr>
      </w:pPr>
      <w:r w:rsidRPr="00482D0E">
        <w:rPr>
          <w:sz w:val="28"/>
          <w:szCs w:val="28"/>
        </w:rPr>
        <w:t>- о закрытии сквозного проезда по ул.Авиатриссы Зверевой от пл.Богданова до ул.Генерала Кныша г.Гатчина путем установки бетонных блоков напротив д.6 по ул.Авиатриссы Зверевой и установкой дорожных знаков 6.8.1. «Тупик».</w:t>
      </w:r>
    </w:p>
    <w:p w:rsidR="00FC1C9F" w:rsidRPr="00482D0E" w:rsidRDefault="00FC1C9F" w:rsidP="00B8244D">
      <w:pPr>
        <w:ind w:firstLine="360"/>
        <w:rPr>
          <w:sz w:val="28"/>
          <w:szCs w:val="28"/>
        </w:rPr>
      </w:pPr>
      <w:r w:rsidRPr="00482D0E">
        <w:rPr>
          <w:sz w:val="28"/>
          <w:szCs w:val="28"/>
        </w:rPr>
        <w:t xml:space="preserve">Обращение </w:t>
      </w:r>
      <w:proofErr w:type="spellStart"/>
      <w:r w:rsidRPr="00482D0E">
        <w:rPr>
          <w:sz w:val="28"/>
          <w:szCs w:val="28"/>
        </w:rPr>
        <w:t>МаренинаС.А</w:t>
      </w:r>
      <w:proofErr w:type="spellEnd"/>
      <w:r w:rsidRPr="00482D0E">
        <w:rPr>
          <w:sz w:val="28"/>
          <w:szCs w:val="28"/>
        </w:rPr>
        <w:t>..</w:t>
      </w:r>
    </w:p>
    <w:p w:rsidR="005F3866" w:rsidRDefault="005F3866" w:rsidP="00AE0554">
      <w:pPr>
        <w:ind w:firstLine="360"/>
        <w:rPr>
          <w:b w:val="0"/>
          <w:sz w:val="28"/>
          <w:szCs w:val="28"/>
        </w:rPr>
      </w:pPr>
      <w:r>
        <w:rPr>
          <w:b w:val="0"/>
          <w:sz w:val="28"/>
          <w:szCs w:val="28"/>
        </w:rPr>
        <w:t>Федоров Н.И.:</w:t>
      </w:r>
    </w:p>
    <w:p w:rsidR="00482D0E" w:rsidRDefault="00FC1C9F" w:rsidP="00AE0554">
      <w:pPr>
        <w:ind w:firstLine="360"/>
        <w:rPr>
          <w:b w:val="0"/>
          <w:sz w:val="28"/>
          <w:szCs w:val="28"/>
        </w:rPr>
      </w:pPr>
      <w:r>
        <w:rPr>
          <w:b w:val="0"/>
          <w:sz w:val="28"/>
          <w:szCs w:val="28"/>
        </w:rPr>
        <w:t xml:space="preserve">По первому вопросу: на указанном участке ул.Генерала Кныша действительно </w:t>
      </w:r>
      <w:r w:rsidR="00DB61C1">
        <w:rPr>
          <w:b w:val="0"/>
          <w:sz w:val="28"/>
          <w:szCs w:val="28"/>
        </w:rPr>
        <w:t xml:space="preserve">существует проблема – из-за припаркованных автомобилей, особенно в зимнее время, для проезда приходится выезжать на полосу встречного движения. Так же </w:t>
      </w:r>
      <w:r w:rsidR="00D328D7">
        <w:rPr>
          <w:b w:val="0"/>
          <w:sz w:val="28"/>
          <w:szCs w:val="28"/>
        </w:rPr>
        <w:t xml:space="preserve">имеются факты парковки автомобилей на газоне. </w:t>
      </w:r>
      <w:r w:rsidR="00DB61C1">
        <w:rPr>
          <w:b w:val="0"/>
          <w:sz w:val="28"/>
          <w:szCs w:val="28"/>
        </w:rPr>
        <w:t>Считаю необх</w:t>
      </w:r>
      <w:r w:rsidR="00D328D7">
        <w:rPr>
          <w:b w:val="0"/>
          <w:sz w:val="28"/>
          <w:szCs w:val="28"/>
        </w:rPr>
        <w:t>одимым удовлетворить данное</w:t>
      </w:r>
      <w:r w:rsidR="00482D0E">
        <w:rPr>
          <w:b w:val="0"/>
          <w:sz w:val="28"/>
          <w:szCs w:val="28"/>
        </w:rPr>
        <w:t xml:space="preserve"> обращение.</w:t>
      </w:r>
    </w:p>
    <w:p w:rsidR="00482D0E" w:rsidRDefault="00482D0E" w:rsidP="00AE0554">
      <w:pPr>
        <w:ind w:firstLine="360"/>
        <w:rPr>
          <w:b w:val="0"/>
          <w:sz w:val="28"/>
          <w:szCs w:val="28"/>
        </w:rPr>
      </w:pPr>
      <w:r>
        <w:rPr>
          <w:b w:val="0"/>
          <w:sz w:val="28"/>
          <w:szCs w:val="28"/>
        </w:rPr>
        <w:t>Кузнецов Д.В.:</w:t>
      </w:r>
    </w:p>
    <w:p w:rsidR="00482D0E" w:rsidRDefault="00482D0E" w:rsidP="00AE0554">
      <w:pPr>
        <w:ind w:firstLine="360"/>
        <w:rPr>
          <w:b w:val="0"/>
          <w:sz w:val="28"/>
          <w:szCs w:val="28"/>
        </w:rPr>
      </w:pPr>
      <w:r>
        <w:rPr>
          <w:b w:val="0"/>
          <w:sz w:val="28"/>
          <w:szCs w:val="28"/>
        </w:rPr>
        <w:t xml:space="preserve">Перекрытие ул.Авиатриссы Зверевой от пл.Богданова до ул.Генерала Кныша приведет к возникновению автомобильных заторов на других улицах микрорайона Аэродром, что в свою очередь </w:t>
      </w:r>
      <w:r w:rsidR="008E3CFF">
        <w:rPr>
          <w:b w:val="0"/>
          <w:sz w:val="28"/>
          <w:szCs w:val="28"/>
        </w:rPr>
        <w:t xml:space="preserve">значительно </w:t>
      </w:r>
      <w:r>
        <w:rPr>
          <w:b w:val="0"/>
          <w:sz w:val="28"/>
          <w:szCs w:val="28"/>
        </w:rPr>
        <w:t>увеличит вероятность ДТП в том числе с участием пешеходов. Данное перекрытие нецелесообразно.</w:t>
      </w:r>
    </w:p>
    <w:p w:rsidR="00482D0E" w:rsidRDefault="00482D0E" w:rsidP="00AE0554">
      <w:pPr>
        <w:ind w:firstLine="360"/>
        <w:rPr>
          <w:b w:val="0"/>
          <w:sz w:val="28"/>
          <w:szCs w:val="28"/>
        </w:rPr>
      </w:pPr>
      <w:r>
        <w:rPr>
          <w:b w:val="0"/>
          <w:sz w:val="28"/>
          <w:szCs w:val="28"/>
        </w:rPr>
        <w:t>Материков Т.Ф.:</w:t>
      </w:r>
    </w:p>
    <w:p w:rsidR="00482D0E" w:rsidRDefault="00482D0E" w:rsidP="00AE0554">
      <w:pPr>
        <w:ind w:firstLine="360"/>
        <w:rPr>
          <w:b w:val="0"/>
          <w:sz w:val="28"/>
          <w:szCs w:val="28"/>
        </w:rPr>
      </w:pPr>
      <w:r>
        <w:rPr>
          <w:b w:val="0"/>
          <w:sz w:val="28"/>
          <w:szCs w:val="28"/>
        </w:rPr>
        <w:t>Предлагаю принять решение:</w:t>
      </w:r>
    </w:p>
    <w:p w:rsidR="00482D0E" w:rsidRDefault="007F6E45" w:rsidP="00AE0554">
      <w:pPr>
        <w:ind w:firstLine="360"/>
        <w:rPr>
          <w:b w:val="0"/>
          <w:sz w:val="28"/>
          <w:szCs w:val="28"/>
        </w:rPr>
      </w:pPr>
      <w:r>
        <w:rPr>
          <w:b w:val="0"/>
          <w:sz w:val="28"/>
          <w:szCs w:val="28"/>
        </w:rPr>
        <w:t xml:space="preserve">Включить в разрабатываемый в 2019 г. проект организации дорожного движения </w:t>
      </w:r>
      <w:r w:rsidR="00482D0E">
        <w:rPr>
          <w:b w:val="0"/>
          <w:sz w:val="28"/>
          <w:szCs w:val="28"/>
        </w:rPr>
        <w:t>знаки</w:t>
      </w:r>
      <w:r w:rsidR="00482D0E" w:rsidRPr="00482D0E">
        <w:rPr>
          <w:b w:val="0"/>
          <w:sz w:val="28"/>
          <w:szCs w:val="28"/>
        </w:rPr>
        <w:t xml:space="preserve"> 3.27. «Остановка запрещена» со знаком дополнительной информации 8.24. «Работает эвакуатор» по ул.Генерала Кныша от ТРЦ </w:t>
      </w:r>
      <w:r w:rsidR="00482D0E" w:rsidRPr="00482D0E">
        <w:rPr>
          <w:b w:val="0"/>
          <w:sz w:val="28"/>
          <w:szCs w:val="28"/>
        </w:rPr>
        <w:lastRenderedPageBreak/>
        <w:t>«Пилот» до ул.пересечения с ул.Зверевой.</w:t>
      </w:r>
      <w:r w:rsidR="00482D0E">
        <w:rPr>
          <w:b w:val="0"/>
          <w:sz w:val="28"/>
          <w:szCs w:val="28"/>
        </w:rPr>
        <w:t xml:space="preserve"> Произвести установку ограждения на указанном участке.</w:t>
      </w:r>
    </w:p>
    <w:p w:rsidR="00482D0E" w:rsidRDefault="00482D0E" w:rsidP="00AE0554">
      <w:pPr>
        <w:ind w:firstLine="360"/>
        <w:rPr>
          <w:b w:val="0"/>
          <w:sz w:val="28"/>
          <w:szCs w:val="28"/>
        </w:rPr>
      </w:pPr>
      <w:r>
        <w:rPr>
          <w:b w:val="0"/>
          <w:sz w:val="28"/>
          <w:szCs w:val="28"/>
        </w:rPr>
        <w:t>Перекрытие ул.Авиатриссы Зверевой от пл.Богданова до ул.Генерала Кныша нецелесообразно.</w:t>
      </w:r>
    </w:p>
    <w:p w:rsidR="00482D0E" w:rsidRDefault="00482D0E" w:rsidP="00AE0554">
      <w:pPr>
        <w:ind w:firstLine="360"/>
        <w:rPr>
          <w:b w:val="0"/>
          <w:sz w:val="28"/>
          <w:szCs w:val="28"/>
        </w:rPr>
      </w:pPr>
      <w:r>
        <w:rPr>
          <w:b w:val="0"/>
          <w:sz w:val="28"/>
          <w:szCs w:val="28"/>
        </w:rPr>
        <w:t>Предложение принято единогласно.</w:t>
      </w:r>
    </w:p>
    <w:p w:rsidR="00482D0E" w:rsidRDefault="00482D0E" w:rsidP="00AE0554">
      <w:pPr>
        <w:ind w:firstLine="360"/>
        <w:rPr>
          <w:b w:val="0"/>
          <w:sz w:val="28"/>
          <w:szCs w:val="28"/>
        </w:rPr>
      </w:pPr>
      <w:r>
        <w:rPr>
          <w:b w:val="0"/>
          <w:sz w:val="28"/>
          <w:szCs w:val="28"/>
        </w:rPr>
        <w:t>Решение:</w:t>
      </w:r>
    </w:p>
    <w:p w:rsidR="00482D0E" w:rsidRDefault="00482D0E" w:rsidP="00482D0E">
      <w:pPr>
        <w:ind w:firstLine="360"/>
        <w:rPr>
          <w:b w:val="0"/>
          <w:sz w:val="28"/>
          <w:szCs w:val="28"/>
        </w:rPr>
      </w:pPr>
      <w:r>
        <w:rPr>
          <w:b w:val="0"/>
          <w:sz w:val="28"/>
          <w:szCs w:val="28"/>
        </w:rPr>
        <w:t xml:space="preserve">1. </w:t>
      </w:r>
      <w:r w:rsidR="007F6E45">
        <w:rPr>
          <w:b w:val="0"/>
          <w:sz w:val="28"/>
          <w:szCs w:val="28"/>
        </w:rPr>
        <w:t xml:space="preserve">Включить в разрабатываемый в 2019 г. проект организации дорожного движения дорожные </w:t>
      </w:r>
      <w:r>
        <w:rPr>
          <w:b w:val="0"/>
          <w:sz w:val="28"/>
          <w:szCs w:val="28"/>
        </w:rPr>
        <w:t>знаки</w:t>
      </w:r>
      <w:r w:rsidRPr="00482D0E">
        <w:rPr>
          <w:b w:val="0"/>
          <w:sz w:val="28"/>
          <w:szCs w:val="28"/>
        </w:rPr>
        <w:t xml:space="preserve"> 3.27. «Остановка запрещена» со знаком дополнительной информации 8.24. «Работает эвакуатор» по ул.Генерала Кныша от ТРЦ «Пилот» до ул.пересечения с ул.Зверевой.</w:t>
      </w:r>
      <w:r>
        <w:rPr>
          <w:b w:val="0"/>
          <w:sz w:val="28"/>
          <w:szCs w:val="28"/>
        </w:rPr>
        <w:t xml:space="preserve"> Произвести установку ограждения на указанном участке. Отв.: </w:t>
      </w:r>
      <w:proofErr w:type="spellStart"/>
      <w:r>
        <w:rPr>
          <w:b w:val="0"/>
          <w:sz w:val="28"/>
          <w:szCs w:val="28"/>
        </w:rPr>
        <w:t>СупренокА.А</w:t>
      </w:r>
      <w:proofErr w:type="spellEnd"/>
      <w:r>
        <w:rPr>
          <w:b w:val="0"/>
          <w:sz w:val="28"/>
          <w:szCs w:val="28"/>
        </w:rPr>
        <w:t>.. Срок 30.0</w:t>
      </w:r>
      <w:r w:rsidR="008E3CFF">
        <w:rPr>
          <w:b w:val="0"/>
          <w:sz w:val="28"/>
          <w:szCs w:val="28"/>
        </w:rPr>
        <w:t>7</w:t>
      </w:r>
      <w:r>
        <w:rPr>
          <w:b w:val="0"/>
          <w:sz w:val="28"/>
          <w:szCs w:val="28"/>
        </w:rPr>
        <w:t>.2019.</w:t>
      </w:r>
    </w:p>
    <w:p w:rsidR="00482D0E" w:rsidRDefault="00482D0E" w:rsidP="00482D0E">
      <w:pPr>
        <w:ind w:firstLine="360"/>
        <w:rPr>
          <w:b w:val="0"/>
          <w:sz w:val="28"/>
          <w:szCs w:val="28"/>
        </w:rPr>
      </w:pPr>
      <w:r>
        <w:rPr>
          <w:b w:val="0"/>
          <w:sz w:val="28"/>
          <w:szCs w:val="28"/>
        </w:rPr>
        <w:t>2. Перекрытие ул.Авиатриссы Зверевой от пл.Богданова до ул.Генерала Кныша нецелесообразно.</w:t>
      </w:r>
    </w:p>
    <w:p w:rsidR="006846A3" w:rsidRDefault="006846A3" w:rsidP="00523A6B">
      <w:pPr>
        <w:ind w:firstLine="360"/>
        <w:rPr>
          <w:sz w:val="28"/>
          <w:szCs w:val="28"/>
        </w:rPr>
      </w:pPr>
    </w:p>
    <w:p w:rsidR="00482D0E" w:rsidRPr="00482D0E" w:rsidRDefault="001B1DA9" w:rsidP="00482D0E">
      <w:pPr>
        <w:ind w:firstLine="360"/>
        <w:rPr>
          <w:sz w:val="28"/>
          <w:szCs w:val="28"/>
        </w:rPr>
      </w:pPr>
      <w:r w:rsidRPr="00482D0E">
        <w:rPr>
          <w:sz w:val="28"/>
          <w:szCs w:val="28"/>
        </w:rPr>
        <w:t>3</w:t>
      </w:r>
      <w:r w:rsidR="009D7907" w:rsidRPr="00482D0E">
        <w:rPr>
          <w:sz w:val="28"/>
          <w:szCs w:val="28"/>
        </w:rPr>
        <w:t>.</w:t>
      </w:r>
      <w:r w:rsidR="00482D0E" w:rsidRPr="00482D0E">
        <w:rPr>
          <w:sz w:val="28"/>
          <w:szCs w:val="28"/>
        </w:rPr>
        <w:t>11</w:t>
      </w:r>
      <w:r w:rsidR="00523A6B" w:rsidRPr="00482D0E">
        <w:rPr>
          <w:sz w:val="28"/>
          <w:szCs w:val="28"/>
        </w:rPr>
        <w:t xml:space="preserve">. </w:t>
      </w:r>
      <w:r w:rsidR="00482D0E" w:rsidRPr="00482D0E">
        <w:rPr>
          <w:sz w:val="28"/>
          <w:szCs w:val="28"/>
        </w:rPr>
        <w:t xml:space="preserve">Вопрос о возможности обустройства пешеходного перехода на региональной дороге </w:t>
      </w:r>
      <w:proofErr w:type="spellStart"/>
      <w:r w:rsidR="00482D0E" w:rsidRPr="00482D0E">
        <w:rPr>
          <w:sz w:val="28"/>
          <w:szCs w:val="28"/>
        </w:rPr>
        <w:t>Ивановка-Замостье-Пижма</w:t>
      </w:r>
      <w:proofErr w:type="spellEnd"/>
      <w:r w:rsidR="00482D0E" w:rsidRPr="00482D0E">
        <w:rPr>
          <w:sz w:val="28"/>
          <w:szCs w:val="28"/>
        </w:rPr>
        <w:t xml:space="preserve"> в границах населенного пункта пос.Новый Свет, в районе конечной остановки автобусного маршрута №535. Обращение направлено на основании заявления Глазунова А.А. Обращение главы администрации </w:t>
      </w:r>
      <w:proofErr w:type="spellStart"/>
      <w:r w:rsidR="00482D0E" w:rsidRPr="00482D0E">
        <w:rPr>
          <w:sz w:val="28"/>
          <w:szCs w:val="28"/>
        </w:rPr>
        <w:t>Новосветского</w:t>
      </w:r>
      <w:proofErr w:type="spellEnd"/>
      <w:r w:rsidR="00482D0E" w:rsidRPr="00482D0E">
        <w:rPr>
          <w:sz w:val="28"/>
          <w:szCs w:val="28"/>
        </w:rPr>
        <w:t xml:space="preserve"> сельского поселения Гатчинского муниципального района Огневой Е.О..</w:t>
      </w:r>
    </w:p>
    <w:p w:rsidR="00482D0E" w:rsidRDefault="00482D0E" w:rsidP="00482D0E">
      <w:pPr>
        <w:ind w:firstLine="360"/>
        <w:rPr>
          <w:b w:val="0"/>
          <w:sz w:val="28"/>
          <w:szCs w:val="28"/>
        </w:rPr>
      </w:pPr>
      <w:r w:rsidRPr="00482D0E">
        <w:rPr>
          <w:b w:val="0"/>
          <w:sz w:val="28"/>
          <w:szCs w:val="28"/>
        </w:rPr>
        <w:t>Материков</w:t>
      </w:r>
      <w:r>
        <w:rPr>
          <w:b w:val="0"/>
          <w:sz w:val="28"/>
          <w:szCs w:val="28"/>
        </w:rPr>
        <w:t xml:space="preserve"> Т.Ф.:</w:t>
      </w:r>
    </w:p>
    <w:p w:rsidR="00482D0E" w:rsidRDefault="00482D0E" w:rsidP="00482D0E">
      <w:pPr>
        <w:ind w:firstLine="360"/>
        <w:rPr>
          <w:b w:val="0"/>
          <w:sz w:val="28"/>
          <w:szCs w:val="28"/>
        </w:rPr>
      </w:pPr>
      <w:r>
        <w:rPr>
          <w:b w:val="0"/>
          <w:sz w:val="28"/>
          <w:szCs w:val="28"/>
        </w:rPr>
        <w:t>Указанная дорога регионального значения, предлагаю слово предоставить представителю ГКУ Ленавтодор.</w:t>
      </w:r>
    </w:p>
    <w:p w:rsidR="00482D0E" w:rsidRDefault="00203114" w:rsidP="00482D0E">
      <w:pPr>
        <w:ind w:firstLine="360"/>
        <w:rPr>
          <w:b w:val="0"/>
          <w:sz w:val="28"/>
          <w:szCs w:val="28"/>
        </w:rPr>
      </w:pPr>
      <w:proofErr w:type="spellStart"/>
      <w:r>
        <w:rPr>
          <w:b w:val="0"/>
          <w:sz w:val="28"/>
          <w:szCs w:val="28"/>
        </w:rPr>
        <w:t>Жабрева</w:t>
      </w:r>
      <w:proofErr w:type="spellEnd"/>
      <w:r>
        <w:rPr>
          <w:b w:val="0"/>
          <w:sz w:val="28"/>
          <w:szCs w:val="28"/>
        </w:rPr>
        <w:t xml:space="preserve"> Т.Е.:</w:t>
      </w:r>
    </w:p>
    <w:p w:rsidR="00203114" w:rsidRDefault="00203114" w:rsidP="00482D0E">
      <w:pPr>
        <w:ind w:firstLine="360"/>
        <w:rPr>
          <w:b w:val="0"/>
          <w:sz w:val="28"/>
          <w:szCs w:val="28"/>
        </w:rPr>
      </w:pPr>
      <w:r>
        <w:rPr>
          <w:b w:val="0"/>
          <w:sz w:val="28"/>
          <w:szCs w:val="28"/>
        </w:rPr>
        <w:t xml:space="preserve">Для принятия решения необходимо обследовать данный участок визуально. Предлагаю произвести комиссионное обследование указанного участка. Комиссия в составе: </w:t>
      </w:r>
      <w:proofErr w:type="spellStart"/>
      <w:r>
        <w:rPr>
          <w:b w:val="0"/>
          <w:sz w:val="28"/>
          <w:szCs w:val="28"/>
        </w:rPr>
        <w:t>Жабрева</w:t>
      </w:r>
      <w:proofErr w:type="spellEnd"/>
      <w:r>
        <w:rPr>
          <w:b w:val="0"/>
          <w:sz w:val="28"/>
          <w:szCs w:val="28"/>
        </w:rPr>
        <w:t xml:space="preserve"> Т.Е., Кузнецов Д.В., Горячевских Н.А.</w:t>
      </w:r>
    </w:p>
    <w:p w:rsidR="00203114" w:rsidRDefault="00203114" w:rsidP="00482D0E">
      <w:pPr>
        <w:ind w:firstLine="360"/>
        <w:rPr>
          <w:b w:val="0"/>
          <w:sz w:val="28"/>
          <w:szCs w:val="28"/>
        </w:rPr>
      </w:pPr>
      <w:r>
        <w:rPr>
          <w:b w:val="0"/>
          <w:sz w:val="28"/>
          <w:szCs w:val="28"/>
        </w:rPr>
        <w:t>Кузнецов Д.В.:</w:t>
      </w:r>
    </w:p>
    <w:p w:rsidR="00203114" w:rsidRDefault="00203114" w:rsidP="00482D0E">
      <w:pPr>
        <w:ind w:firstLine="360"/>
        <w:rPr>
          <w:b w:val="0"/>
          <w:sz w:val="28"/>
          <w:szCs w:val="28"/>
        </w:rPr>
      </w:pPr>
      <w:r>
        <w:rPr>
          <w:b w:val="0"/>
          <w:sz w:val="28"/>
          <w:szCs w:val="28"/>
        </w:rPr>
        <w:t xml:space="preserve">Данное предложение поддерживаю. Предлагаю комиссию провести </w:t>
      </w:r>
      <w:r w:rsidR="008E3CFF">
        <w:rPr>
          <w:b w:val="0"/>
          <w:sz w:val="28"/>
          <w:szCs w:val="28"/>
        </w:rPr>
        <w:t xml:space="preserve">в срок </w:t>
      </w:r>
      <w:r>
        <w:rPr>
          <w:b w:val="0"/>
          <w:sz w:val="28"/>
          <w:szCs w:val="28"/>
        </w:rPr>
        <w:t>до 25 марта 2019 года.</w:t>
      </w:r>
    </w:p>
    <w:p w:rsidR="00203114" w:rsidRDefault="00203114" w:rsidP="00482D0E">
      <w:pPr>
        <w:ind w:firstLine="360"/>
        <w:rPr>
          <w:b w:val="0"/>
          <w:sz w:val="28"/>
          <w:szCs w:val="28"/>
        </w:rPr>
      </w:pPr>
      <w:r>
        <w:rPr>
          <w:b w:val="0"/>
          <w:sz w:val="28"/>
          <w:szCs w:val="28"/>
        </w:rPr>
        <w:t>Предложение принято единогласно.</w:t>
      </w:r>
    </w:p>
    <w:p w:rsidR="00203114" w:rsidRDefault="00203114" w:rsidP="00482D0E">
      <w:pPr>
        <w:ind w:firstLine="360"/>
        <w:rPr>
          <w:b w:val="0"/>
          <w:sz w:val="28"/>
          <w:szCs w:val="28"/>
        </w:rPr>
      </w:pPr>
      <w:r>
        <w:rPr>
          <w:b w:val="0"/>
          <w:sz w:val="28"/>
          <w:szCs w:val="28"/>
        </w:rPr>
        <w:t>Решение:</w:t>
      </w:r>
    </w:p>
    <w:p w:rsidR="00203114" w:rsidRDefault="00203114" w:rsidP="00482D0E">
      <w:pPr>
        <w:ind w:firstLine="360"/>
        <w:rPr>
          <w:b w:val="0"/>
          <w:sz w:val="28"/>
          <w:szCs w:val="28"/>
        </w:rPr>
      </w:pPr>
      <w:r>
        <w:rPr>
          <w:b w:val="0"/>
          <w:sz w:val="28"/>
          <w:szCs w:val="28"/>
        </w:rPr>
        <w:t xml:space="preserve">1. Организовать обследование указанного участка автодороги комиссией в составе Т.Е., Кузнецов Д.В., Горячевских Н.А. на предмет необходимости и возможности обустройства пешеходного перехода. Отв.: </w:t>
      </w:r>
      <w:proofErr w:type="spellStart"/>
      <w:r>
        <w:rPr>
          <w:b w:val="0"/>
          <w:sz w:val="28"/>
          <w:szCs w:val="28"/>
        </w:rPr>
        <w:t>ГорячевскихН.А</w:t>
      </w:r>
      <w:proofErr w:type="spellEnd"/>
      <w:r>
        <w:rPr>
          <w:b w:val="0"/>
          <w:sz w:val="28"/>
          <w:szCs w:val="28"/>
        </w:rPr>
        <w:t>.. Срок: 25.03.2019.</w:t>
      </w:r>
    </w:p>
    <w:p w:rsidR="00203114" w:rsidRDefault="00203114" w:rsidP="00482D0E">
      <w:pPr>
        <w:ind w:firstLine="360"/>
        <w:rPr>
          <w:b w:val="0"/>
          <w:sz w:val="28"/>
          <w:szCs w:val="28"/>
        </w:rPr>
      </w:pPr>
      <w:r>
        <w:rPr>
          <w:b w:val="0"/>
          <w:sz w:val="28"/>
          <w:szCs w:val="28"/>
        </w:rPr>
        <w:t xml:space="preserve">2. По результатам обследования </w:t>
      </w:r>
      <w:r w:rsidR="00541397">
        <w:rPr>
          <w:b w:val="0"/>
          <w:sz w:val="28"/>
          <w:szCs w:val="28"/>
        </w:rPr>
        <w:t xml:space="preserve">сформировать акт комиссионного обследования. Отв.: </w:t>
      </w:r>
      <w:proofErr w:type="spellStart"/>
      <w:r w:rsidR="00541397">
        <w:rPr>
          <w:b w:val="0"/>
          <w:sz w:val="28"/>
          <w:szCs w:val="28"/>
        </w:rPr>
        <w:t>Жабрева</w:t>
      </w:r>
      <w:proofErr w:type="spellEnd"/>
      <w:r w:rsidR="00541397">
        <w:rPr>
          <w:b w:val="0"/>
          <w:sz w:val="28"/>
          <w:szCs w:val="28"/>
        </w:rPr>
        <w:t xml:space="preserve"> Т.Е. Срок </w:t>
      </w:r>
      <w:r w:rsidR="008E3CFF">
        <w:rPr>
          <w:b w:val="0"/>
          <w:sz w:val="28"/>
          <w:szCs w:val="28"/>
        </w:rPr>
        <w:t>01</w:t>
      </w:r>
      <w:r w:rsidR="00541397">
        <w:rPr>
          <w:b w:val="0"/>
          <w:sz w:val="28"/>
          <w:szCs w:val="28"/>
        </w:rPr>
        <w:t>.0</w:t>
      </w:r>
      <w:r w:rsidR="008E3CFF">
        <w:rPr>
          <w:b w:val="0"/>
          <w:sz w:val="28"/>
          <w:szCs w:val="28"/>
        </w:rPr>
        <w:t>4</w:t>
      </w:r>
      <w:r w:rsidR="00541397">
        <w:rPr>
          <w:b w:val="0"/>
          <w:sz w:val="28"/>
          <w:szCs w:val="28"/>
        </w:rPr>
        <w:t>.2019.</w:t>
      </w:r>
    </w:p>
    <w:p w:rsidR="00541397" w:rsidRDefault="00541397" w:rsidP="00482D0E">
      <w:pPr>
        <w:ind w:firstLine="360"/>
        <w:rPr>
          <w:b w:val="0"/>
          <w:sz w:val="28"/>
          <w:szCs w:val="28"/>
        </w:rPr>
      </w:pPr>
    </w:p>
    <w:p w:rsidR="00541397" w:rsidRPr="00541397" w:rsidRDefault="00541397" w:rsidP="00541397">
      <w:pPr>
        <w:ind w:firstLine="360"/>
        <w:rPr>
          <w:sz w:val="28"/>
          <w:szCs w:val="28"/>
        </w:rPr>
      </w:pPr>
      <w:r w:rsidRPr="00541397">
        <w:rPr>
          <w:sz w:val="28"/>
          <w:szCs w:val="28"/>
        </w:rPr>
        <w:t xml:space="preserve">3.12. Вопрос об организации одностороннего движения по ул.Урицкого от ул.Радищева до ул.Достоевского с закрытием движения автомобильного транспорта по ул.Соборная вокруг Павловского Собора и об установке соответствующих информационных щитов в связи с запланированной на 2019 год реконструкцией ул.Соборной от ул.Карла </w:t>
      </w:r>
      <w:r w:rsidRPr="00541397">
        <w:rPr>
          <w:sz w:val="28"/>
          <w:szCs w:val="28"/>
        </w:rPr>
        <w:lastRenderedPageBreak/>
        <w:t>Маркса до Павловского собора, обращение председателя комитета по строительству администрации Гатчинского муниципального района.</w:t>
      </w:r>
    </w:p>
    <w:p w:rsidR="00541397" w:rsidRDefault="00541397" w:rsidP="00541397">
      <w:pPr>
        <w:ind w:firstLine="360"/>
        <w:rPr>
          <w:b w:val="0"/>
          <w:sz w:val="28"/>
          <w:szCs w:val="28"/>
        </w:rPr>
      </w:pPr>
      <w:r w:rsidRPr="00541397">
        <w:rPr>
          <w:b w:val="0"/>
          <w:sz w:val="28"/>
          <w:szCs w:val="28"/>
        </w:rPr>
        <w:t>Материков Т.Ф.</w:t>
      </w:r>
      <w:r>
        <w:rPr>
          <w:b w:val="0"/>
          <w:sz w:val="28"/>
          <w:szCs w:val="28"/>
        </w:rPr>
        <w:t>:</w:t>
      </w:r>
    </w:p>
    <w:p w:rsidR="00541397" w:rsidRDefault="00541397" w:rsidP="00541397">
      <w:pPr>
        <w:ind w:firstLine="360"/>
        <w:rPr>
          <w:b w:val="0"/>
          <w:sz w:val="28"/>
          <w:szCs w:val="28"/>
        </w:rPr>
      </w:pPr>
      <w:r>
        <w:rPr>
          <w:b w:val="0"/>
          <w:sz w:val="28"/>
          <w:szCs w:val="28"/>
        </w:rPr>
        <w:t>Предлагаю членам комиссии ознакомиться с представленной схемой. Есть ли у присутствующих замечания или дополнения по организации движения?</w:t>
      </w:r>
    </w:p>
    <w:p w:rsidR="00541397" w:rsidRDefault="00541397" w:rsidP="00541397">
      <w:pPr>
        <w:ind w:firstLine="360"/>
        <w:rPr>
          <w:b w:val="0"/>
          <w:sz w:val="28"/>
          <w:szCs w:val="28"/>
        </w:rPr>
      </w:pPr>
      <w:r>
        <w:rPr>
          <w:b w:val="0"/>
          <w:sz w:val="28"/>
          <w:szCs w:val="28"/>
        </w:rPr>
        <w:t>Не последовало.</w:t>
      </w:r>
    </w:p>
    <w:p w:rsidR="00541397" w:rsidRDefault="00541397" w:rsidP="00541397">
      <w:pPr>
        <w:ind w:firstLine="360"/>
        <w:rPr>
          <w:b w:val="0"/>
          <w:sz w:val="28"/>
          <w:szCs w:val="28"/>
        </w:rPr>
      </w:pPr>
      <w:r>
        <w:rPr>
          <w:b w:val="0"/>
          <w:sz w:val="28"/>
          <w:szCs w:val="28"/>
        </w:rPr>
        <w:t>Предлагаю принять решение:</w:t>
      </w:r>
    </w:p>
    <w:p w:rsidR="00541397" w:rsidRDefault="00541397" w:rsidP="00541397">
      <w:pPr>
        <w:ind w:firstLine="360"/>
        <w:rPr>
          <w:b w:val="0"/>
          <w:sz w:val="28"/>
          <w:szCs w:val="28"/>
        </w:rPr>
      </w:pPr>
      <w:r>
        <w:rPr>
          <w:b w:val="0"/>
          <w:sz w:val="28"/>
          <w:szCs w:val="28"/>
        </w:rPr>
        <w:t xml:space="preserve">Указанную схему дорожного движения по ул.Урицкая на время реконструкции ул.Соборная от ул.Карла Маркса до Павловского собора утвердить. Схему согласовать </w:t>
      </w:r>
      <w:r w:rsidR="00300C17">
        <w:rPr>
          <w:b w:val="0"/>
          <w:sz w:val="28"/>
          <w:szCs w:val="28"/>
        </w:rPr>
        <w:t>с органами ГИБДД.</w:t>
      </w:r>
    </w:p>
    <w:p w:rsidR="00300C17" w:rsidRDefault="00300C17" w:rsidP="00541397">
      <w:pPr>
        <w:ind w:firstLine="360"/>
        <w:rPr>
          <w:b w:val="0"/>
          <w:sz w:val="28"/>
          <w:szCs w:val="28"/>
        </w:rPr>
      </w:pPr>
      <w:r>
        <w:rPr>
          <w:b w:val="0"/>
          <w:sz w:val="28"/>
          <w:szCs w:val="28"/>
        </w:rPr>
        <w:t xml:space="preserve">До начала проведения работ организовать установку информационных щитов о времени </w:t>
      </w:r>
      <w:r w:rsidR="008E3CFF">
        <w:rPr>
          <w:b w:val="0"/>
          <w:sz w:val="28"/>
          <w:szCs w:val="28"/>
        </w:rPr>
        <w:t xml:space="preserve">и сроках </w:t>
      </w:r>
      <w:r>
        <w:rPr>
          <w:b w:val="0"/>
          <w:sz w:val="28"/>
          <w:szCs w:val="28"/>
        </w:rPr>
        <w:t>проведения работ и изменениях в схеме движения по указанным улицам.</w:t>
      </w:r>
    </w:p>
    <w:p w:rsidR="008E3CFF" w:rsidRDefault="008E3CFF" w:rsidP="00541397">
      <w:pPr>
        <w:ind w:firstLine="360"/>
        <w:rPr>
          <w:b w:val="0"/>
          <w:sz w:val="28"/>
          <w:szCs w:val="28"/>
        </w:rPr>
      </w:pPr>
      <w:r>
        <w:rPr>
          <w:b w:val="0"/>
          <w:sz w:val="28"/>
          <w:szCs w:val="28"/>
        </w:rPr>
        <w:t>Предложение принято единогласно.</w:t>
      </w:r>
    </w:p>
    <w:p w:rsidR="008E3CFF" w:rsidRDefault="008E3CFF" w:rsidP="00541397">
      <w:pPr>
        <w:ind w:firstLine="360"/>
        <w:rPr>
          <w:b w:val="0"/>
          <w:sz w:val="28"/>
          <w:szCs w:val="28"/>
        </w:rPr>
      </w:pPr>
      <w:r>
        <w:rPr>
          <w:b w:val="0"/>
          <w:sz w:val="28"/>
          <w:szCs w:val="28"/>
        </w:rPr>
        <w:t>Решение:</w:t>
      </w:r>
    </w:p>
    <w:p w:rsidR="008E3CFF" w:rsidRDefault="008E3CFF" w:rsidP="00541397">
      <w:pPr>
        <w:ind w:firstLine="360"/>
        <w:rPr>
          <w:b w:val="0"/>
          <w:sz w:val="28"/>
          <w:szCs w:val="28"/>
        </w:rPr>
      </w:pPr>
      <w:r>
        <w:rPr>
          <w:b w:val="0"/>
          <w:sz w:val="28"/>
          <w:szCs w:val="28"/>
        </w:rPr>
        <w:t>1. Предложенную схему дорожного движения по ул.Урицкая на время реконструкции ул.Соборная от ул.Карла Маркса до Павловского собора утвердить.</w:t>
      </w:r>
    </w:p>
    <w:p w:rsidR="008E3CFF" w:rsidRDefault="008E3CFF" w:rsidP="00541397">
      <w:pPr>
        <w:ind w:firstLine="360"/>
        <w:rPr>
          <w:b w:val="0"/>
          <w:sz w:val="28"/>
          <w:szCs w:val="28"/>
        </w:rPr>
      </w:pPr>
      <w:r>
        <w:rPr>
          <w:b w:val="0"/>
          <w:sz w:val="28"/>
          <w:szCs w:val="28"/>
        </w:rPr>
        <w:t xml:space="preserve">2. До начала проведения работ организовать установку информационных щитов о времени и сроках проведения работ и изменениях в схеме движения по указанным улицам. Отв.: </w:t>
      </w:r>
      <w:proofErr w:type="gramStart"/>
      <w:r>
        <w:rPr>
          <w:b w:val="0"/>
          <w:sz w:val="28"/>
          <w:szCs w:val="28"/>
        </w:rPr>
        <w:t>Коновалов</w:t>
      </w:r>
      <w:proofErr w:type="gramEnd"/>
      <w:r>
        <w:rPr>
          <w:b w:val="0"/>
          <w:sz w:val="28"/>
          <w:szCs w:val="28"/>
        </w:rPr>
        <w:t xml:space="preserve"> Д.В.. Срок не позднее одного месяца до начала работ.</w:t>
      </w:r>
    </w:p>
    <w:p w:rsidR="008E3CFF" w:rsidRDefault="008E3CFF" w:rsidP="00541397">
      <w:pPr>
        <w:ind w:firstLine="360"/>
        <w:rPr>
          <w:b w:val="0"/>
          <w:sz w:val="28"/>
          <w:szCs w:val="28"/>
        </w:rPr>
      </w:pPr>
    </w:p>
    <w:p w:rsidR="008E3CFF" w:rsidRPr="00541397" w:rsidRDefault="008E3CFF" w:rsidP="00541397">
      <w:pPr>
        <w:ind w:firstLine="360"/>
        <w:rPr>
          <w:b w:val="0"/>
          <w:sz w:val="28"/>
          <w:szCs w:val="28"/>
        </w:rPr>
      </w:pPr>
    </w:p>
    <w:p w:rsidR="00F136EE" w:rsidRDefault="008E3CFF" w:rsidP="00482D0E">
      <w:pPr>
        <w:ind w:firstLine="360"/>
        <w:rPr>
          <w:sz w:val="28"/>
          <w:szCs w:val="28"/>
        </w:rPr>
      </w:pPr>
      <w:r w:rsidRPr="00F136EE">
        <w:rPr>
          <w:sz w:val="28"/>
          <w:szCs w:val="28"/>
        </w:rPr>
        <w:t>3.1</w:t>
      </w:r>
      <w:r w:rsidR="009B63BB">
        <w:rPr>
          <w:sz w:val="28"/>
          <w:szCs w:val="28"/>
        </w:rPr>
        <w:t>3</w:t>
      </w:r>
      <w:r w:rsidRPr="00F136EE">
        <w:rPr>
          <w:sz w:val="28"/>
          <w:szCs w:val="28"/>
        </w:rPr>
        <w:t xml:space="preserve">. </w:t>
      </w:r>
      <w:r w:rsidR="00F136EE">
        <w:rPr>
          <w:sz w:val="28"/>
          <w:szCs w:val="28"/>
        </w:rPr>
        <w:t xml:space="preserve">Вопрос о неполучении информации на обращение, </w:t>
      </w:r>
      <w:r w:rsidR="00F136EE" w:rsidRPr="00F136EE">
        <w:rPr>
          <w:sz w:val="28"/>
          <w:szCs w:val="28"/>
        </w:rPr>
        <w:t>направленное осенью 2017 года об организации пешеходного перехода через ул.Крупская в г.Гатчина. Обращение получено в ходе встречи с главой администрации Гатчинского муниципального района проведенной 01.03.2019 года</w:t>
      </w:r>
      <w:r w:rsidR="00F136EE">
        <w:rPr>
          <w:sz w:val="28"/>
          <w:szCs w:val="28"/>
        </w:rPr>
        <w:t>.</w:t>
      </w:r>
    </w:p>
    <w:p w:rsidR="00F136EE" w:rsidRDefault="00213200" w:rsidP="00482D0E">
      <w:pPr>
        <w:ind w:firstLine="360"/>
        <w:rPr>
          <w:b w:val="0"/>
          <w:sz w:val="28"/>
          <w:szCs w:val="28"/>
        </w:rPr>
      </w:pPr>
      <w:r>
        <w:rPr>
          <w:b w:val="0"/>
          <w:sz w:val="28"/>
          <w:szCs w:val="28"/>
        </w:rPr>
        <w:t>Материков Т.Ф.:</w:t>
      </w:r>
    </w:p>
    <w:p w:rsidR="00213200" w:rsidRDefault="00213200" w:rsidP="00482D0E">
      <w:pPr>
        <w:ind w:firstLine="360"/>
        <w:rPr>
          <w:b w:val="0"/>
          <w:sz w:val="28"/>
          <w:szCs w:val="28"/>
        </w:rPr>
      </w:pPr>
      <w:r>
        <w:rPr>
          <w:b w:val="0"/>
          <w:sz w:val="28"/>
          <w:szCs w:val="28"/>
        </w:rPr>
        <w:t>Указанный вопрос был рассмотрен 25.10.2017 года, комиссией принято решение об организации выездного обследования участка улицы Крупской от пересечения с Березовой аллеи до дома №4 по указанной улице. В результате комиссионного обследования принято решение об обустройстве пешеходного перехода с установкой соответствующих знаков и восстановлении освещения на перекрестке ул.Крупской и Березой аллеи. Организация п</w:t>
      </w:r>
      <w:r w:rsidR="009B63BB">
        <w:rPr>
          <w:b w:val="0"/>
          <w:sz w:val="28"/>
          <w:szCs w:val="28"/>
        </w:rPr>
        <w:t>ешеходного перехода рядом с домами №4 и 4А, а так же устройство светофорных постов в указанных местах признано комиссией нецелесообразным.</w:t>
      </w:r>
    </w:p>
    <w:p w:rsidR="009B63BB" w:rsidRDefault="009B63BB" w:rsidP="00482D0E">
      <w:pPr>
        <w:ind w:firstLine="360"/>
        <w:rPr>
          <w:b w:val="0"/>
          <w:sz w:val="28"/>
          <w:szCs w:val="28"/>
        </w:rPr>
      </w:pPr>
    </w:p>
    <w:p w:rsidR="009B63BB" w:rsidRDefault="009B63BB" w:rsidP="009B63BB">
      <w:pPr>
        <w:ind w:firstLine="360"/>
        <w:rPr>
          <w:sz w:val="28"/>
          <w:szCs w:val="28"/>
        </w:rPr>
      </w:pPr>
      <w:r w:rsidRPr="009B63BB">
        <w:rPr>
          <w:sz w:val="28"/>
          <w:szCs w:val="28"/>
        </w:rPr>
        <w:t xml:space="preserve">3.14. Вопрос о прекращении транзитного потока транспортных средств по дворовой территории вдоль дома № 13 и 13а по </w:t>
      </w:r>
      <w:proofErr w:type="spellStart"/>
      <w:r w:rsidRPr="009B63BB">
        <w:rPr>
          <w:sz w:val="28"/>
          <w:szCs w:val="28"/>
        </w:rPr>
        <w:t>ул.Рощинскаяг.Гатчина</w:t>
      </w:r>
      <w:proofErr w:type="spellEnd"/>
      <w:r w:rsidRPr="009B63BB">
        <w:rPr>
          <w:sz w:val="28"/>
          <w:szCs w:val="28"/>
        </w:rPr>
        <w:t>. Обращение получено в ходе встречи с главой администрации Гатчинского муниципального района проведенной 01.03.2019 года.</w:t>
      </w:r>
    </w:p>
    <w:p w:rsidR="009B63BB" w:rsidRDefault="009B63BB" w:rsidP="00482D0E">
      <w:pPr>
        <w:ind w:firstLine="360"/>
        <w:rPr>
          <w:b w:val="0"/>
          <w:sz w:val="28"/>
          <w:szCs w:val="28"/>
        </w:rPr>
      </w:pPr>
      <w:r>
        <w:rPr>
          <w:b w:val="0"/>
          <w:sz w:val="28"/>
          <w:szCs w:val="28"/>
        </w:rPr>
        <w:t>Материков Т.Ф.:</w:t>
      </w:r>
    </w:p>
    <w:p w:rsidR="00F136EE" w:rsidRDefault="009B63BB" w:rsidP="00482D0E">
      <w:pPr>
        <w:ind w:firstLine="360"/>
        <w:rPr>
          <w:b w:val="0"/>
          <w:sz w:val="28"/>
          <w:szCs w:val="28"/>
        </w:rPr>
      </w:pPr>
      <w:r>
        <w:rPr>
          <w:b w:val="0"/>
          <w:sz w:val="28"/>
          <w:szCs w:val="28"/>
        </w:rPr>
        <w:lastRenderedPageBreak/>
        <w:t xml:space="preserve">Указанный вопрос неоднократно поднимался на заседаниях комиссии по организации безопасности дорожного движения </w:t>
      </w:r>
      <w:r w:rsidRPr="00770DB7">
        <w:rPr>
          <w:b w:val="0"/>
          <w:sz w:val="28"/>
          <w:szCs w:val="28"/>
        </w:rPr>
        <w:t>на территории МО «Город Гатчина» и Гатчинского муниципального района</w:t>
      </w:r>
      <w:r>
        <w:rPr>
          <w:b w:val="0"/>
          <w:sz w:val="28"/>
          <w:szCs w:val="28"/>
        </w:rPr>
        <w:t xml:space="preserve">. Неоднократно заявителям сообщалось, что </w:t>
      </w:r>
      <w:r w:rsidR="00CA0599">
        <w:rPr>
          <w:b w:val="0"/>
          <w:sz w:val="28"/>
          <w:szCs w:val="28"/>
        </w:rPr>
        <w:t>в соответствии с разделом 17 Правил Дорожного Движения определены правила движения в жилых зонах в том числе определено, что сквозной проезд запрещен, пунктом 17.4 указанного раздела дворовая территория, расположенная во дворе многоквартирных домов приравнена к жилой зоне, и на ней действуют аналогичные требования ПДД.</w:t>
      </w:r>
    </w:p>
    <w:p w:rsidR="00CA0599" w:rsidRPr="00CA0599" w:rsidRDefault="00CA0599" w:rsidP="00482D0E">
      <w:pPr>
        <w:ind w:firstLine="360"/>
        <w:rPr>
          <w:b w:val="0"/>
          <w:sz w:val="28"/>
          <w:szCs w:val="28"/>
        </w:rPr>
      </w:pPr>
      <w:r w:rsidRPr="00CA0599">
        <w:rPr>
          <w:b w:val="0"/>
          <w:sz w:val="28"/>
          <w:szCs w:val="28"/>
        </w:rPr>
        <w:t>Функция по надзору и пресечению нарушений участниками дорожного движения правил дорожного движения возложены на Государственную инспекцию безопасности дорожного движения.</w:t>
      </w:r>
    </w:p>
    <w:p w:rsidR="00CA0599" w:rsidRDefault="00CA0599" w:rsidP="00482D0E">
      <w:pPr>
        <w:ind w:firstLine="360"/>
        <w:rPr>
          <w:b w:val="0"/>
          <w:sz w:val="28"/>
          <w:szCs w:val="28"/>
        </w:rPr>
      </w:pPr>
      <w:r w:rsidRPr="00CA0599">
        <w:rPr>
          <w:b w:val="0"/>
          <w:sz w:val="28"/>
          <w:szCs w:val="28"/>
        </w:rPr>
        <w:t xml:space="preserve">В случае выявления нарушений правил дорожного движения </w:t>
      </w:r>
      <w:r>
        <w:rPr>
          <w:b w:val="0"/>
          <w:sz w:val="28"/>
          <w:szCs w:val="28"/>
        </w:rPr>
        <w:t xml:space="preserve">любой гражданин </w:t>
      </w:r>
      <w:r w:rsidRPr="00CA0599">
        <w:rPr>
          <w:b w:val="0"/>
          <w:sz w:val="28"/>
          <w:szCs w:val="28"/>
        </w:rPr>
        <w:t>вправе сообщить в органы ГИБДД о данном факте подав заявление по почте, при личном посещении отдела ГИБДД либо заполнив форму обращения на официальном сайте Госавтоинспекции</w:t>
      </w:r>
      <w:r>
        <w:rPr>
          <w:b w:val="0"/>
          <w:sz w:val="28"/>
          <w:szCs w:val="28"/>
        </w:rPr>
        <w:t>.</w:t>
      </w:r>
    </w:p>
    <w:p w:rsidR="00CA0599" w:rsidRDefault="00CA0599" w:rsidP="00482D0E">
      <w:pPr>
        <w:ind w:firstLine="360"/>
        <w:rPr>
          <w:b w:val="0"/>
          <w:sz w:val="28"/>
          <w:szCs w:val="28"/>
        </w:rPr>
      </w:pPr>
      <w:r>
        <w:rPr>
          <w:b w:val="0"/>
          <w:sz w:val="28"/>
          <w:szCs w:val="28"/>
        </w:rPr>
        <w:t xml:space="preserve">Перекрытие сквозного проезда путем установки железобетонных блоков является </w:t>
      </w:r>
      <w:r w:rsidR="00640B6E">
        <w:rPr>
          <w:b w:val="0"/>
          <w:sz w:val="28"/>
          <w:szCs w:val="28"/>
        </w:rPr>
        <w:t>незаконным и сделает невозможным движение специализированного транспорта.</w:t>
      </w:r>
    </w:p>
    <w:p w:rsidR="00E123FD" w:rsidRDefault="00E123FD" w:rsidP="00E123FD">
      <w:pPr>
        <w:ind w:firstLine="360"/>
        <w:rPr>
          <w:b w:val="0"/>
          <w:sz w:val="28"/>
          <w:szCs w:val="28"/>
        </w:rPr>
      </w:pPr>
    </w:p>
    <w:p w:rsidR="00384C84" w:rsidRDefault="00640B6E" w:rsidP="00523A6B">
      <w:pPr>
        <w:ind w:firstLine="360"/>
        <w:rPr>
          <w:sz w:val="28"/>
          <w:szCs w:val="28"/>
        </w:rPr>
      </w:pPr>
      <w:r w:rsidRPr="00640B6E">
        <w:rPr>
          <w:sz w:val="28"/>
          <w:szCs w:val="28"/>
        </w:rPr>
        <w:t>3.15. Вопрос об установке ограждений вдоль д.10 по ул.Авиатриссы Зверевой г</w:t>
      </w:r>
      <w:proofErr w:type="gramStart"/>
      <w:r w:rsidRPr="00640B6E">
        <w:rPr>
          <w:sz w:val="28"/>
          <w:szCs w:val="28"/>
        </w:rPr>
        <w:t>.Г</w:t>
      </w:r>
      <w:proofErr w:type="gramEnd"/>
      <w:r w:rsidRPr="00640B6E">
        <w:rPr>
          <w:sz w:val="28"/>
          <w:szCs w:val="28"/>
        </w:rPr>
        <w:t>атчина и ликвидации стоянки такси вдоль указанного дома.</w:t>
      </w:r>
      <w:r w:rsidR="00585231">
        <w:rPr>
          <w:sz w:val="28"/>
          <w:szCs w:val="28"/>
        </w:rPr>
        <w:t xml:space="preserve"> </w:t>
      </w:r>
      <w:r w:rsidRPr="009B63BB">
        <w:rPr>
          <w:sz w:val="28"/>
          <w:szCs w:val="28"/>
        </w:rPr>
        <w:t>Обращение получено в ходе встречи с главой администрации Гатчинского муниципального района проведенной 01.03.2019 года.</w:t>
      </w:r>
    </w:p>
    <w:p w:rsidR="00762D69" w:rsidRDefault="00E4055A" w:rsidP="00640B6E">
      <w:pPr>
        <w:tabs>
          <w:tab w:val="left" w:pos="731"/>
          <w:tab w:val="left" w:pos="1350"/>
        </w:tabs>
        <w:ind w:firstLine="709"/>
        <w:rPr>
          <w:b w:val="0"/>
          <w:sz w:val="28"/>
          <w:szCs w:val="28"/>
        </w:rPr>
      </w:pPr>
      <w:proofErr w:type="spellStart"/>
      <w:r>
        <w:rPr>
          <w:b w:val="0"/>
          <w:sz w:val="28"/>
          <w:szCs w:val="28"/>
        </w:rPr>
        <w:t>Белоконов</w:t>
      </w:r>
      <w:proofErr w:type="spellEnd"/>
      <w:r>
        <w:rPr>
          <w:b w:val="0"/>
          <w:sz w:val="28"/>
          <w:szCs w:val="28"/>
        </w:rPr>
        <w:t xml:space="preserve"> А.В.:</w:t>
      </w:r>
    </w:p>
    <w:p w:rsidR="00E4055A" w:rsidRDefault="00E4055A" w:rsidP="00640B6E">
      <w:pPr>
        <w:tabs>
          <w:tab w:val="left" w:pos="731"/>
          <w:tab w:val="left" w:pos="1350"/>
        </w:tabs>
        <w:ind w:firstLine="709"/>
        <w:rPr>
          <w:b w:val="0"/>
          <w:sz w:val="28"/>
          <w:szCs w:val="28"/>
        </w:rPr>
      </w:pPr>
      <w:r>
        <w:rPr>
          <w:b w:val="0"/>
          <w:sz w:val="28"/>
          <w:szCs w:val="28"/>
        </w:rPr>
        <w:t>В настоящее время ведется реконструкция ул</w:t>
      </w:r>
      <w:proofErr w:type="gramStart"/>
      <w:r>
        <w:rPr>
          <w:b w:val="0"/>
          <w:sz w:val="28"/>
          <w:szCs w:val="28"/>
        </w:rPr>
        <w:t>.С</w:t>
      </w:r>
      <w:proofErr w:type="gramEnd"/>
      <w:r>
        <w:rPr>
          <w:b w:val="0"/>
          <w:sz w:val="28"/>
          <w:szCs w:val="28"/>
        </w:rPr>
        <w:t>лепнева. В рамках реконструкции на перекрестке ул</w:t>
      </w:r>
      <w:proofErr w:type="gramStart"/>
      <w:r>
        <w:rPr>
          <w:b w:val="0"/>
          <w:sz w:val="28"/>
          <w:szCs w:val="28"/>
        </w:rPr>
        <w:t>.С</w:t>
      </w:r>
      <w:proofErr w:type="gramEnd"/>
      <w:r>
        <w:rPr>
          <w:b w:val="0"/>
          <w:sz w:val="28"/>
          <w:szCs w:val="28"/>
        </w:rPr>
        <w:t xml:space="preserve">лепнева и ул.Авиатриссы Зверевой предусмотрено формирование пешеходной зоны с восстановлением бордюрного камня, расширением пешеходного тротуара и установкой ограждений. По окончании работ будет ликвидирована возможность парковки автомобилей в районе указанного пешеходного перехода. Окончание работ запланировано </w:t>
      </w:r>
      <w:proofErr w:type="gramStart"/>
      <w:r>
        <w:rPr>
          <w:b w:val="0"/>
          <w:sz w:val="28"/>
          <w:szCs w:val="28"/>
        </w:rPr>
        <w:t>на конец</w:t>
      </w:r>
      <w:proofErr w:type="gramEnd"/>
      <w:r>
        <w:rPr>
          <w:b w:val="0"/>
          <w:sz w:val="28"/>
          <w:szCs w:val="28"/>
        </w:rPr>
        <w:t xml:space="preserve"> 2019 года.</w:t>
      </w:r>
    </w:p>
    <w:p w:rsidR="00E4055A" w:rsidRDefault="00E4055A" w:rsidP="00640B6E">
      <w:pPr>
        <w:tabs>
          <w:tab w:val="left" w:pos="731"/>
          <w:tab w:val="left" w:pos="1350"/>
        </w:tabs>
        <w:ind w:firstLine="709"/>
        <w:rPr>
          <w:b w:val="0"/>
          <w:sz w:val="28"/>
          <w:szCs w:val="28"/>
        </w:rPr>
      </w:pPr>
      <w:r>
        <w:rPr>
          <w:b w:val="0"/>
          <w:sz w:val="28"/>
          <w:szCs w:val="28"/>
        </w:rPr>
        <w:t>Материков Т.Ф.:</w:t>
      </w:r>
    </w:p>
    <w:p w:rsidR="00E4055A" w:rsidRDefault="00EB1E7C" w:rsidP="00640B6E">
      <w:pPr>
        <w:tabs>
          <w:tab w:val="left" w:pos="731"/>
          <w:tab w:val="left" w:pos="1350"/>
        </w:tabs>
        <w:ind w:firstLine="709"/>
        <w:rPr>
          <w:b w:val="0"/>
          <w:sz w:val="28"/>
          <w:szCs w:val="28"/>
        </w:rPr>
      </w:pPr>
      <w:r>
        <w:rPr>
          <w:b w:val="0"/>
          <w:sz w:val="28"/>
          <w:szCs w:val="28"/>
        </w:rPr>
        <w:t>Предлагаю принять решение:</w:t>
      </w:r>
    </w:p>
    <w:p w:rsidR="00EB1E7C" w:rsidRDefault="00EB1E7C" w:rsidP="00640B6E">
      <w:pPr>
        <w:tabs>
          <w:tab w:val="left" w:pos="731"/>
          <w:tab w:val="left" w:pos="1350"/>
        </w:tabs>
        <w:ind w:firstLine="709"/>
        <w:rPr>
          <w:b w:val="0"/>
          <w:sz w:val="28"/>
          <w:szCs w:val="28"/>
        </w:rPr>
      </w:pPr>
      <w:r>
        <w:rPr>
          <w:b w:val="0"/>
          <w:sz w:val="28"/>
          <w:szCs w:val="28"/>
        </w:rPr>
        <w:t>Установка ограждений и ликвидация несанкционированной стоянки такси на перекрестке ул</w:t>
      </w:r>
      <w:proofErr w:type="gramStart"/>
      <w:r>
        <w:rPr>
          <w:b w:val="0"/>
          <w:sz w:val="28"/>
          <w:szCs w:val="28"/>
        </w:rPr>
        <w:t>.С</w:t>
      </w:r>
      <w:proofErr w:type="gramEnd"/>
      <w:r>
        <w:rPr>
          <w:b w:val="0"/>
          <w:sz w:val="28"/>
          <w:szCs w:val="28"/>
        </w:rPr>
        <w:t>лепнева и ул.Авиатриссы Зверевой будет произведено по результатам проведения реконструкции ул.Слепнева.</w:t>
      </w:r>
    </w:p>
    <w:p w:rsidR="00EB1E7C" w:rsidRDefault="00EB1E7C" w:rsidP="00640B6E">
      <w:pPr>
        <w:tabs>
          <w:tab w:val="left" w:pos="731"/>
          <w:tab w:val="left" w:pos="1350"/>
        </w:tabs>
        <w:ind w:firstLine="709"/>
        <w:rPr>
          <w:b w:val="0"/>
          <w:sz w:val="28"/>
          <w:szCs w:val="28"/>
        </w:rPr>
      </w:pPr>
      <w:r>
        <w:rPr>
          <w:b w:val="0"/>
          <w:sz w:val="28"/>
          <w:szCs w:val="28"/>
        </w:rPr>
        <w:t>Предложение принято единогласно.</w:t>
      </w:r>
    </w:p>
    <w:p w:rsidR="00EB1E7C" w:rsidRDefault="00EB1E7C" w:rsidP="00640B6E">
      <w:pPr>
        <w:tabs>
          <w:tab w:val="left" w:pos="731"/>
          <w:tab w:val="left" w:pos="1350"/>
        </w:tabs>
        <w:ind w:firstLine="709"/>
        <w:rPr>
          <w:b w:val="0"/>
          <w:sz w:val="28"/>
          <w:szCs w:val="28"/>
        </w:rPr>
      </w:pPr>
      <w:r>
        <w:rPr>
          <w:b w:val="0"/>
          <w:sz w:val="28"/>
          <w:szCs w:val="28"/>
        </w:rPr>
        <w:t>Решение:</w:t>
      </w:r>
    </w:p>
    <w:p w:rsidR="00EB1E7C" w:rsidRDefault="00EB1E7C" w:rsidP="00640B6E">
      <w:pPr>
        <w:tabs>
          <w:tab w:val="left" w:pos="731"/>
          <w:tab w:val="left" w:pos="1350"/>
        </w:tabs>
        <w:ind w:firstLine="709"/>
        <w:rPr>
          <w:b w:val="0"/>
          <w:sz w:val="28"/>
          <w:szCs w:val="28"/>
        </w:rPr>
      </w:pPr>
      <w:r>
        <w:rPr>
          <w:b w:val="0"/>
          <w:sz w:val="28"/>
          <w:szCs w:val="28"/>
        </w:rPr>
        <w:t>Установка ограждений и ликвидация несанкционированной стоянки такси на перекрестке ул</w:t>
      </w:r>
      <w:proofErr w:type="gramStart"/>
      <w:r>
        <w:rPr>
          <w:b w:val="0"/>
          <w:sz w:val="28"/>
          <w:szCs w:val="28"/>
        </w:rPr>
        <w:t>.С</w:t>
      </w:r>
      <w:proofErr w:type="gramEnd"/>
      <w:r>
        <w:rPr>
          <w:b w:val="0"/>
          <w:sz w:val="28"/>
          <w:szCs w:val="28"/>
        </w:rPr>
        <w:t>лепнева и ул.Авиатриссы Зверевой будет произведено по результатам проведения реконструкции ул.Слепнева.</w:t>
      </w:r>
    </w:p>
    <w:p w:rsidR="00004D5D" w:rsidRDefault="00004D5D" w:rsidP="002A556F">
      <w:pPr>
        <w:tabs>
          <w:tab w:val="left" w:pos="731"/>
        </w:tabs>
        <w:ind w:firstLine="709"/>
        <w:rPr>
          <w:b w:val="0"/>
          <w:sz w:val="28"/>
          <w:szCs w:val="28"/>
        </w:rPr>
      </w:pPr>
    </w:p>
    <w:p w:rsidR="00004D5D" w:rsidRDefault="00004D5D" w:rsidP="002A556F">
      <w:pPr>
        <w:tabs>
          <w:tab w:val="left" w:pos="731"/>
        </w:tabs>
        <w:ind w:firstLine="709"/>
        <w:rPr>
          <w:sz w:val="28"/>
          <w:szCs w:val="28"/>
        </w:rPr>
      </w:pPr>
      <w:r w:rsidRPr="00004D5D">
        <w:rPr>
          <w:sz w:val="28"/>
          <w:szCs w:val="28"/>
        </w:rPr>
        <w:t xml:space="preserve">3.16. Об установке дорожных знаков 1.23. «Дети» у базовой школы начального общего образования ГБПОУ «Гатчинский педагогический колледж имени К.Д. Ушинского». Обращение получено в ходе встречи с </w:t>
      </w:r>
      <w:r w:rsidRPr="00004D5D">
        <w:rPr>
          <w:sz w:val="28"/>
          <w:szCs w:val="28"/>
        </w:rPr>
        <w:lastRenderedPageBreak/>
        <w:t>главой администрации Гатчинского муниципального района проведенной 01.03.2019 года.</w:t>
      </w:r>
    </w:p>
    <w:p w:rsidR="00004D5D" w:rsidRDefault="00004D5D" w:rsidP="002A556F">
      <w:pPr>
        <w:tabs>
          <w:tab w:val="left" w:pos="731"/>
        </w:tabs>
        <w:ind w:firstLine="709"/>
        <w:rPr>
          <w:b w:val="0"/>
          <w:sz w:val="28"/>
          <w:szCs w:val="28"/>
        </w:rPr>
      </w:pPr>
      <w:r>
        <w:rPr>
          <w:b w:val="0"/>
          <w:sz w:val="28"/>
          <w:szCs w:val="28"/>
        </w:rPr>
        <w:t>Материков Т.Ф.:</w:t>
      </w:r>
    </w:p>
    <w:p w:rsidR="00004D5D" w:rsidRDefault="00004D5D" w:rsidP="002A556F">
      <w:pPr>
        <w:tabs>
          <w:tab w:val="left" w:pos="731"/>
        </w:tabs>
        <w:ind w:firstLine="709"/>
        <w:rPr>
          <w:b w:val="0"/>
          <w:sz w:val="28"/>
          <w:szCs w:val="28"/>
        </w:rPr>
      </w:pPr>
      <w:r w:rsidRPr="00004D5D">
        <w:rPr>
          <w:b w:val="0"/>
          <w:sz w:val="28"/>
          <w:szCs w:val="28"/>
        </w:rPr>
        <w:t>Предлагаю отделу городского хозяйства провести мероприятия по восстановлению либо по установке знака 1.23. «Дети» около базовой школы начального общего образования ГБПОУ «Гатчинский педагогический колледж имени К.Д. Ушинского»</w:t>
      </w:r>
      <w:r w:rsidR="008A4D7F">
        <w:rPr>
          <w:b w:val="0"/>
          <w:sz w:val="28"/>
          <w:szCs w:val="28"/>
        </w:rPr>
        <w:t xml:space="preserve"> расположенной по адресу г.Гатчина пр. </w:t>
      </w:r>
      <w:r>
        <w:rPr>
          <w:b w:val="0"/>
          <w:sz w:val="28"/>
          <w:szCs w:val="28"/>
        </w:rPr>
        <w:t>25 Октября д.</w:t>
      </w:r>
      <w:r w:rsidR="0061698E">
        <w:rPr>
          <w:b w:val="0"/>
          <w:sz w:val="28"/>
          <w:szCs w:val="28"/>
        </w:rPr>
        <w:t>40.</w:t>
      </w:r>
    </w:p>
    <w:p w:rsidR="00004D5D" w:rsidRDefault="00004D5D" w:rsidP="002A556F">
      <w:pPr>
        <w:tabs>
          <w:tab w:val="left" w:pos="731"/>
        </w:tabs>
        <w:ind w:firstLine="709"/>
        <w:rPr>
          <w:b w:val="0"/>
          <w:sz w:val="28"/>
          <w:szCs w:val="28"/>
        </w:rPr>
      </w:pPr>
      <w:r>
        <w:rPr>
          <w:b w:val="0"/>
          <w:sz w:val="28"/>
          <w:szCs w:val="28"/>
        </w:rPr>
        <w:t>Предложение принято единогласно.</w:t>
      </w:r>
    </w:p>
    <w:p w:rsidR="00004D5D" w:rsidRDefault="00004D5D" w:rsidP="002A556F">
      <w:pPr>
        <w:tabs>
          <w:tab w:val="left" w:pos="731"/>
        </w:tabs>
        <w:ind w:firstLine="709"/>
        <w:rPr>
          <w:b w:val="0"/>
          <w:sz w:val="28"/>
          <w:szCs w:val="28"/>
        </w:rPr>
      </w:pPr>
      <w:r>
        <w:rPr>
          <w:b w:val="0"/>
          <w:sz w:val="28"/>
          <w:szCs w:val="28"/>
        </w:rPr>
        <w:t>Решение:</w:t>
      </w:r>
    </w:p>
    <w:p w:rsidR="00004D5D" w:rsidRDefault="00004D5D" w:rsidP="00004D5D">
      <w:pPr>
        <w:tabs>
          <w:tab w:val="left" w:pos="731"/>
        </w:tabs>
        <w:ind w:firstLine="709"/>
        <w:rPr>
          <w:b w:val="0"/>
          <w:sz w:val="28"/>
          <w:szCs w:val="28"/>
        </w:rPr>
      </w:pPr>
      <w:r>
        <w:rPr>
          <w:b w:val="0"/>
          <w:sz w:val="28"/>
          <w:szCs w:val="28"/>
        </w:rPr>
        <w:t>П</w:t>
      </w:r>
      <w:r w:rsidRPr="00004D5D">
        <w:rPr>
          <w:b w:val="0"/>
          <w:sz w:val="28"/>
          <w:szCs w:val="28"/>
        </w:rPr>
        <w:t xml:space="preserve">ровести мероприятия по восстановлению </w:t>
      </w:r>
      <w:r w:rsidR="008A4D7F">
        <w:rPr>
          <w:b w:val="0"/>
          <w:sz w:val="28"/>
          <w:szCs w:val="28"/>
        </w:rPr>
        <w:t xml:space="preserve">в случае отсутствия </w:t>
      </w:r>
      <w:r w:rsidRPr="00004D5D">
        <w:rPr>
          <w:b w:val="0"/>
          <w:sz w:val="28"/>
          <w:szCs w:val="28"/>
        </w:rPr>
        <w:t>либо по установке знака 1.23. «Дети» около базовой школы начального общего образования ГБПОУ «Гатчинский педагогический колледж имени К.Д. Ушинского»</w:t>
      </w:r>
      <w:r>
        <w:rPr>
          <w:b w:val="0"/>
          <w:sz w:val="28"/>
          <w:szCs w:val="28"/>
        </w:rPr>
        <w:t xml:space="preserve"> расположенной по адр</w:t>
      </w:r>
      <w:r w:rsidR="008A4D7F">
        <w:rPr>
          <w:b w:val="0"/>
          <w:sz w:val="28"/>
          <w:szCs w:val="28"/>
        </w:rPr>
        <w:t>есу г. Гатчина пр.</w:t>
      </w:r>
      <w:r>
        <w:rPr>
          <w:b w:val="0"/>
          <w:sz w:val="28"/>
          <w:szCs w:val="28"/>
        </w:rPr>
        <w:t xml:space="preserve"> 25 Октября д.</w:t>
      </w:r>
      <w:r w:rsidR="0061698E">
        <w:rPr>
          <w:b w:val="0"/>
          <w:sz w:val="28"/>
          <w:szCs w:val="28"/>
        </w:rPr>
        <w:t>40.</w:t>
      </w:r>
      <w:r>
        <w:rPr>
          <w:b w:val="0"/>
          <w:sz w:val="28"/>
          <w:szCs w:val="28"/>
        </w:rPr>
        <w:t xml:space="preserve"> Отв.: Супренок А.А. Срок: 30.06.2019.</w:t>
      </w:r>
    </w:p>
    <w:p w:rsidR="00004D5D" w:rsidRDefault="00004D5D" w:rsidP="00004D5D">
      <w:pPr>
        <w:tabs>
          <w:tab w:val="left" w:pos="731"/>
        </w:tabs>
        <w:ind w:firstLine="709"/>
        <w:rPr>
          <w:b w:val="0"/>
          <w:sz w:val="28"/>
          <w:szCs w:val="28"/>
        </w:rPr>
      </w:pPr>
    </w:p>
    <w:p w:rsidR="00004D5D" w:rsidRPr="0061698E" w:rsidRDefault="00004D5D" w:rsidP="00004D5D">
      <w:pPr>
        <w:tabs>
          <w:tab w:val="left" w:pos="731"/>
        </w:tabs>
        <w:ind w:firstLine="709"/>
        <w:rPr>
          <w:sz w:val="28"/>
          <w:szCs w:val="28"/>
        </w:rPr>
      </w:pPr>
      <w:r w:rsidRPr="0061698E">
        <w:rPr>
          <w:sz w:val="28"/>
          <w:szCs w:val="28"/>
        </w:rPr>
        <w:t xml:space="preserve">3.17. </w:t>
      </w:r>
      <w:r w:rsidR="0061698E" w:rsidRPr="0061698E">
        <w:rPr>
          <w:sz w:val="28"/>
          <w:szCs w:val="28"/>
        </w:rPr>
        <w:t>Вопрос об открытии сквозного проезда через автостоянку расположенную на ул.Рощинская к домам №20-22 по ул.7-й Армии г.Гатчина.</w:t>
      </w:r>
    </w:p>
    <w:p w:rsidR="00004D5D" w:rsidRDefault="0061698E" w:rsidP="002A556F">
      <w:pPr>
        <w:tabs>
          <w:tab w:val="left" w:pos="731"/>
        </w:tabs>
        <w:ind w:firstLine="709"/>
        <w:rPr>
          <w:b w:val="0"/>
          <w:sz w:val="28"/>
          <w:szCs w:val="28"/>
        </w:rPr>
      </w:pPr>
      <w:r>
        <w:rPr>
          <w:b w:val="0"/>
          <w:sz w:val="28"/>
          <w:szCs w:val="28"/>
        </w:rPr>
        <w:t>Федоров Н.И.:</w:t>
      </w:r>
    </w:p>
    <w:p w:rsidR="0061698E" w:rsidRDefault="0061698E" w:rsidP="002A556F">
      <w:pPr>
        <w:tabs>
          <w:tab w:val="left" w:pos="731"/>
        </w:tabs>
        <w:ind w:firstLine="709"/>
        <w:rPr>
          <w:b w:val="0"/>
          <w:sz w:val="28"/>
          <w:szCs w:val="28"/>
        </w:rPr>
      </w:pPr>
      <w:r>
        <w:rPr>
          <w:b w:val="0"/>
          <w:sz w:val="28"/>
          <w:szCs w:val="28"/>
        </w:rPr>
        <w:t>Данный земельный участок находится в частной собственности, организацию сквозного проезда необходимо согласовывать с собственником.</w:t>
      </w:r>
    </w:p>
    <w:p w:rsidR="0061698E" w:rsidRDefault="0061698E" w:rsidP="002A556F">
      <w:pPr>
        <w:tabs>
          <w:tab w:val="left" w:pos="731"/>
        </w:tabs>
        <w:ind w:firstLine="709"/>
        <w:rPr>
          <w:b w:val="0"/>
          <w:sz w:val="28"/>
          <w:szCs w:val="28"/>
        </w:rPr>
      </w:pPr>
      <w:r>
        <w:rPr>
          <w:b w:val="0"/>
          <w:sz w:val="28"/>
          <w:szCs w:val="28"/>
        </w:rPr>
        <w:t>Материков Т.Ф.:</w:t>
      </w:r>
    </w:p>
    <w:p w:rsidR="0061698E" w:rsidRDefault="0061698E" w:rsidP="002A556F">
      <w:pPr>
        <w:tabs>
          <w:tab w:val="left" w:pos="731"/>
        </w:tabs>
        <w:ind w:firstLine="709"/>
        <w:rPr>
          <w:b w:val="0"/>
          <w:sz w:val="28"/>
          <w:szCs w:val="28"/>
        </w:rPr>
      </w:pPr>
      <w:r>
        <w:rPr>
          <w:b w:val="0"/>
          <w:sz w:val="28"/>
          <w:szCs w:val="28"/>
        </w:rPr>
        <w:t xml:space="preserve">Данный вопрос вне полномочий комиссии по организации безопасности дорожного движения </w:t>
      </w:r>
      <w:r w:rsidRPr="00770DB7">
        <w:rPr>
          <w:b w:val="0"/>
          <w:sz w:val="28"/>
          <w:szCs w:val="28"/>
        </w:rPr>
        <w:t>на территории МО «Город Гатчина» и Гатчинского муниципального района</w:t>
      </w:r>
      <w:r>
        <w:rPr>
          <w:b w:val="0"/>
          <w:sz w:val="28"/>
          <w:szCs w:val="28"/>
        </w:rPr>
        <w:t>.</w:t>
      </w:r>
    </w:p>
    <w:p w:rsidR="007E25EB" w:rsidRDefault="007E25EB" w:rsidP="002A556F">
      <w:pPr>
        <w:tabs>
          <w:tab w:val="left" w:pos="731"/>
        </w:tabs>
        <w:ind w:firstLine="709"/>
        <w:rPr>
          <w:b w:val="0"/>
          <w:sz w:val="28"/>
          <w:szCs w:val="28"/>
        </w:rPr>
      </w:pPr>
      <w:r>
        <w:rPr>
          <w:b w:val="0"/>
          <w:sz w:val="28"/>
          <w:szCs w:val="28"/>
        </w:rPr>
        <w:t>Предлагаю снять данный вопрос с повестки дня.</w:t>
      </w:r>
    </w:p>
    <w:p w:rsidR="007E25EB" w:rsidRDefault="007E25EB" w:rsidP="002A556F">
      <w:pPr>
        <w:tabs>
          <w:tab w:val="left" w:pos="731"/>
        </w:tabs>
        <w:ind w:firstLine="709"/>
        <w:rPr>
          <w:b w:val="0"/>
          <w:sz w:val="28"/>
          <w:szCs w:val="28"/>
        </w:rPr>
      </w:pPr>
      <w:r>
        <w:rPr>
          <w:b w:val="0"/>
          <w:sz w:val="28"/>
          <w:szCs w:val="28"/>
        </w:rPr>
        <w:t>Решение принято единогласно.</w:t>
      </w:r>
    </w:p>
    <w:p w:rsidR="007E25EB" w:rsidRDefault="007E25EB" w:rsidP="002A556F">
      <w:pPr>
        <w:tabs>
          <w:tab w:val="left" w:pos="731"/>
        </w:tabs>
        <w:ind w:firstLine="709"/>
        <w:rPr>
          <w:b w:val="0"/>
          <w:sz w:val="28"/>
          <w:szCs w:val="28"/>
        </w:rPr>
      </w:pPr>
      <w:r>
        <w:rPr>
          <w:b w:val="0"/>
          <w:sz w:val="28"/>
          <w:szCs w:val="28"/>
        </w:rPr>
        <w:t>Решение:</w:t>
      </w:r>
    </w:p>
    <w:p w:rsidR="007E25EB" w:rsidRPr="007E25EB" w:rsidRDefault="007E25EB" w:rsidP="002A556F">
      <w:pPr>
        <w:tabs>
          <w:tab w:val="left" w:pos="731"/>
        </w:tabs>
        <w:ind w:firstLine="709"/>
        <w:rPr>
          <w:b w:val="0"/>
          <w:sz w:val="28"/>
          <w:szCs w:val="28"/>
        </w:rPr>
      </w:pPr>
      <w:r w:rsidRPr="007E25EB">
        <w:rPr>
          <w:b w:val="0"/>
          <w:sz w:val="28"/>
          <w:szCs w:val="28"/>
        </w:rPr>
        <w:t xml:space="preserve">Вопрос об открытии сквозного проезда через автостоянку расположенную на </w:t>
      </w:r>
      <w:proofErr w:type="spellStart"/>
      <w:r w:rsidRPr="007E25EB">
        <w:rPr>
          <w:b w:val="0"/>
          <w:sz w:val="28"/>
          <w:szCs w:val="28"/>
        </w:rPr>
        <w:t>ул</w:t>
      </w:r>
      <w:proofErr w:type="gramStart"/>
      <w:r w:rsidRPr="007E25EB">
        <w:rPr>
          <w:b w:val="0"/>
          <w:sz w:val="28"/>
          <w:szCs w:val="28"/>
        </w:rPr>
        <w:t>.Р</w:t>
      </w:r>
      <w:proofErr w:type="gramEnd"/>
      <w:r w:rsidRPr="007E25EB">
        <w:rPr>
          <w:b w:val="0"/>
          <w:sz w:val="28"/>
          <w:szCs w:val="28"/>
        </w:rPr>
        <w:t>ощинская</w:t>
      </w:r>
      <w:proofErr w:type="spellEnd"/>
      <w:r w:rsidRPr="007E25EB">
        <w:rPr>
          <w:b w:val="0"/>
          <w:sz w:val="28"/>
          <w:szCs w:val="28"/>
        </w:rPr>
        <w:t xml:space="preserve"> к домам №20-22 по ул.7-й Армии г.Гатчина</w:t>
      </w:r>
      <w:r>
        <w:rPr>
          <w:b w:val="0"/>
          <w:sz w:val="28"/>
          <w:szCs w:val="28"/>
        </w:rPr>
        <w:t xml:space="preserve"> снять с повестки дня.</w:t>
      </w:r>
    </w:p>
    <w:p w:rsidR="002A556F" w:rsidRPr="00640B6E" w:rsidRDefault="002A556F" w:rsidP="00640B6E">
      <w:pPr>
        <w:ind w:firstLine="360"/>
        <w:rPr>
          <w:b w:val="0"/>
          <w:sz w:val="28"/>
          <w:szCs w:val="28"/>
        </w:rPr>
      </w:pPr>
    </w:p>
    <w:p w:rsidR="00E71EA2" w:rsidRDefault="00E71EA2" w:rsidP="00523A6B">
      <w:pPr>
        <w:ind w:firstLine="360"/>
        <w:rPr>
          <w:b w:val="0"/>
          <w:sz w:val="28"/>
          <w:szCs w:val="28"/>
        </w:rPr>
      </w:pPr>
    </w:p>
    <w:p w:rsidR="0022477F" w:rsidRPr="0039070C" w:rsidRDefault="0022477F" w:rsidP="0022109C">
      <w:pPr>
        <w:ind w:firstLine="360"/>
        <w:rPr>
          <w:b w:val="0"/>
          <w:sz w:val="28"/>
          <w:szCs w:val="28"/>
        </w:rPr>
      </w:pPr>
    </w:p>
    <w:p w:rsidR="00A35C58" w:rsidRPr="00770DB7" w:rsidRDefault="00A35C58" w:rsidP="00A10F8F">
      <w:pPr>
        <w:rPr>
          <w:b w:val="0"/>
          <w:sz w:val="28"/>
          <w:szCs w:val="28"/>
        </w:rPr>
      </w:pPr>
    </w:p>
    <w:p w:rsidR="00EE7CA6" w:rsidRPr="00770DB7" w:rsidRDefault="00EE7CA6" w:rsidP="0022109C">
      <w:pPr>
        <w:rPr>
          <w:b w:val="0"/>
          <w:sz w:val="28"/>
          <w:szCs w:val="28"/>
        </w:rPr>
      </w:pPr>
    </w:p>
    <w:p w:rsidR="00B93171" w:rsidRDefault="0022109C" w:rsidP="00B93171">
      <w:pPr>
        <w:rPr>
          <w:b w:val="0"/>
          <w:sz w:val="28"/>
          <w:szCs w:val="28"/>
        </w:rPr>
      </w:pPr>
      <w:r w:rsidRPr="00770DB7">
        <w:rPr>
          <w:b w:val="0"/>
          <w:sz w:val="28"/>
          <w:szCs w:val="28"/>
        </w:rPr>
        <w:t>Заместитель председателя комиссии</w:t>
      </w:r>
    </w:p>
    <w:p w:rsidR="00B93171" w:rsidRDefault="0022109C" w:rsidP="00B93171">
      <w:pPr>
        <w:rPr>
          <w:b w:val="0"/>
          <w:sz w:val="28"/>
          <w:szCs w:val="28"/>
        </w:rPr>
      </w:pPr>
      <w:r w:rsidRPr="00770DB7">
        <w:rPr>
          <w:b w:val="0"/>
          <w:sz w:val="28"/>
          <w:szCs w:val="28"/>
        </w:rPr>
        <w:t>по ОБДД на территории МО «Город Гатчина»</w:t>
      </w:r>
    </w:p>
    <w:p w:rsidR="0022109C" w:rsidRDefault="0022109C" w:rsidP="00B93171">
      <w:pPr>
        <w:rPr>
          <w:b w:val="0"/>
          <w:sz w:val="28"/>
          <w:szCs w:val="28"/>
        </w:rPr>
      </w:pPr>
      <w:r w:rsidRPr="00770DB7">
        <w:rPr>
          <w:b w:val="0"/>
          <w:sz w:val="28"/>
          <w:szCs w:val="28"/>
        </w:rPr>
        <w:t xml:space="preserve">и Гатчинского муниципального района                            </w:t>
      </w:r>
      <w:r w:rsidR="004841D3">
        <w:rPr>
          <w:b w:val="0"/>
          <w:sz w:val="28"/>
          <w:szCs w:val="28"/>
        </w:rPr>
        <w:t>Т.Ф. Материков</w:t>
      </w:r>
    </w:p>
    <w:sectPr w:rsidR="0022109C" w:rsidSect="00B76849">
      <w:pgSz w:w="11906" w:h="16838"/>
      <w:pgMar w:top="851"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8334F"/>
    <w:multiLevelType w:val="hybridMultilevel"/>
    <w:tmpl w:val="09BCE3F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B135366"/>
    <w:multiLevelType w:val="hybridMultilevel"/>
    <w:tmpl w:val="72209ACC"/>
    <w:lvl w:ilvl="0" w:tplc="733085BE">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
    <w:nsid w:val="1F1C3561"/>
    <w:multiLevelType w:val="hybridMultilevel"/>
    <w:tmpl w:val="91C25760"/>
    <w:lvl w:ilvl="0" w:tplc="8F7E5B0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DD0C96"/>
    <w:multiLevelType w:val="hybridMultilevel"/>
    <w:tmpl w:val="6F5EF06A"/>
    <w:lvl w:ilvl="0" w:tplc="5260A57E">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9C80FC6"/>
    <w:multiLevelType w:val="hybridMultilevel"/>
    <w:tmpl w:val="63FE7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8B1DF9"/>
    <w:multiLevelType w:val="hybridMultilevel"/>
    <w:tmpl w:val="CBA2AECA"/>
    <w:lvl w:ilvl="0" w:tplc="D0804052">
      <w:start w:val="3"/>
      <w:numFmt w:val="decimal"/>
      <w:lvlText w:val="%1."/>
      <w:lvlJc w:val="left"/>
      <w:pPr>
        <w:tabs>
          <w:tab w:val="num" w:pos="720"/>
        </w:tabs>
        <w:ind w:left="720" w:hanging="360"/>
      </w:pPr>
      <w:rPr>
        <w:rFonts w:hint="default"/>
      </w:rPr>
    </w:lvl>
    <w:lvl w:ilvl="1" w:tplc="0C0A45C4" w:tentative="1">
      <w:start w:val="1"/>
      <w:numFmt w:val="lowerLetter"/>
      <w:lvlText w:val="%2."/>
      <w:lvlJc w:val="left"/>
      <w:pPr>
        <w:tabs>
          <w:tab w:val="num" w:pos="1440"/>
        </w:tabs>
        <w:ind w:left="1440" w:hanging="360"/>
      </w:pPr>
    </w:lvl>
    <w:lvl w:ilvl="2" w:tplc="C636B9A0" w:tentative="1">
      <w:start w:val="1"/>
      <w:numFmt w:val="lowerRoman"/>
      <w:lvlText w:val="%3."/>
      <w:lvlJc w:val="right"/>
      <w:pPr>
        <w:tabs>
          <w:tab w:val="num" w:pos="2160"/>
        </w:tabs>
        <w:ind w:left="2160" w:hanging="180"/>
      </w:pPr>
    </w:lvl>
    <w:lvl w:ilvl="3" w:tplc="A3CC3420" w:tentative="1">
      <w:start w:val="1"/>
      <w:numFmt w:val="decimal"/>
      <w:lvlText w:val="%4."/>
      <w:lvlJc w:val="left"/>
      <w:pPr>
        <w:tabs>
          <w:tab w:val="num" w:pos="2880"/>
        </w:tabs>
        <w:ind w:left="2880" w:hanging="360"/>
      </w:pPr>
    </w:lvl>
    <w:lvl w:ilvl="4" w:tplc="1996F7D4" w:tentative="1">
      <w:start w:val="1"/>
      <w:numFmt w:val="lowerLetter"/>
      <w:lvlText w:val="%5."/>
      <w:lvlJc w:val="left"/>
      <w:pPr>
        <w:tabs>
          <w:tab w:val="num" w:pos="3600"/>
        </w:tabs>
        <w:ind w:left="3600" w:hanging="360"/>
      </w:pPr>
    </w:lvl>
    <w:lvl w:ilvl="5" w:tplc="42308310" w:tentative="1">
      <w:start w:val="1"/>
      <w:numFmt w:val="lowerRoman"/>
      <w:lvlText w:val="%6."/>
      <w:lvlJc w:val="right"/>
      <w:pPr>
        <w:tabs>
          <w:tab w:val="num" w:pos="4320"/>
        </w:tabs>
        <w:ind w:left="4320" w:hanging="180"/>
      </w:pPr>
    </w:lvl>
    <w:lvl w:ilvl="6" w:tplc="6B9A699E" w:tentative="1">
      <w:start w:val="1"/>
      <w:numFmt w:val="decimal"/>
      <w:lvlText w:val="%7."/>
      <w:lvlJc w:val="left"/>
      <w:pPr>
        <w:tabs>
          <w:tab w:val="num" w:pos="5040"/>
        </w:tabs>
        <w:ind w:left="5040" w:hanging="360"/>
      </w:pPr>
    </w:lvl>
    <w:lvl w:ilvl="7" w:tplc="3F38A626" w:tentative="1">
      <w:start w:val="1"/>
      <w:numFmt w:val="lowerLetter"/>
      <w:lvlText w:val="%8."/>
      <w:lvlJc w:val="left"/>
      <w:pPr>
        <w:tabs>
          <w:tab w:val="num" w:pos="5760"/>
        </w:tabs>
        <w:ind w:left="5760" w:hanging="360"/>
      </w:pPr>
    </w:lvl>
    <w:lvl w:ilvl="8" w:tplc="7EDC3054" w:tentative="1">
      <w:start w:val="1"/>
      <w:numFmt w:val="lowerRoman"/>
      <w:lvlText w:val="%9."/>
      <w:lvlJc w:val="right"/>
      <w:pPr>
        <w:tabs>
          <w:tab w:val="num" w:pos="6480"/>
        </w:tabs>
        <w:ind w:left="6480" w:hanging="180"/>
      </w:pPr>
    </w:lvl>
  </w:abstractNum>
  <w:abstractNum w:abstractNumId="6">
    <w:nsid w:val="39EB2F03"/>
    <w:multiLevelType w:val="hybridMultilevel"/>
    <w:tmpl w:val="91828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880EA9"/>
    <w:multiLevelType w:val="multilevel"/>
    <w:tmpl w:val="CBA2AECA"/>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D5A71B5"/>
    <w:multiLevelType w:val="multilevel"/>
    <w:tmpl w:val="E5462C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C85AF1"/>
    <w:multiLevelType w:val="hybridMultilevel"/>
    <w:tmpl w:val="418AC10A"/>
    <w:lvl w:ilvl="0" w:tplc="55309670">
      <w:start w:val="1"/>
      <w:numFmt w:val="decimal"/>
      <w:lvlText w:val="%1."/>
      <w:lvlJc w:val="left"/>
      <w:pPr>
        <w:tabs>
          <w:tab w:val="num" w:pos="1428"/>
        </w:tabs>
        <w:ind w:left="1428" w:hanging="360"/>
      </w:pPr>
    </w:lvl>
    <w:lvl w:ilvl="1" w:tplc="B546C672">
      <w:start w:val="1"/>
      <w:numFmt w:val="lowerLetter"/>
      <w:lvlText w:val="%2."/>
      <w:lvlJc w:val="left"/>
      <w:pPr>
        <w:tabs>
          <w:tab w:val="num" w:pos="2148"/>
        </w:tabs>
        <w:ind w:left="2148" w:hanging="360"/>
      </w:pPr>
    </w:lvl>
    <w:lvl w:ilvl="2" w:tplc="B24220F6" w:tentative="1">
      <w:start w:val="1"/>
      <w:numFmt w:val="lowerRoman"/>
      <w:lvlText w:val="%3."/>
      <w:lvlJc w:val="right"/>
      <w:pPr>
        <w:tabs>
          <w:tab w:val="num" w:pos="2868"/>
        </w:tabs>
        <w:ind w:left="2868" w:hanging="180"/>
      </w:pPr>
    </w:lvl>
    <w:lvl w:ilvl="3" w:tplc="EE3614E4" w:tentative="1">
      <w:start w:val="1"/>
      <w:numFmt w:val="decimal"/>
      <w:lvlText w:val="%4."/>
      <w:lvlJc w:val="left"/>
      <w:pPr>
        <w:tabs>
          <w:tab w:val="num" w:pos="3588"/>
        </w:tabs>
        <w:ind w:left="3588" w:hanging="360"/>
      </w:pPr>
    </w:lvl>
    <w:lvl w:ilvl="4" w:tplc="BA42F266" w:tentative="1">
      <w:start w:val="1"/>
      <w:numFmt w:val="lowerLetter"/>
      <w:lvlText w:val="%5."/>
      <w:lvlJc w:val="left"/>
      <w:pPr>
        <w:tabs>
          <w:tab w:val="num" w:pos="4308"/>
        </w:tabs>
        <w:ind w:left="4308" w:hanging="360"/>
      </w:pPr>
    </w:lvl>
    <w:lvl w:ilvl="5" w:tplc="BAC011B0" w:tentative="1">
      <w:start w:val="1"/>
      <w:numFmt w:val="lowerRoman"/>
      <w:lvlText w:val="%6."/>
      <w:lvlJc w:val="right"/>
      <w:pPr>
        <w:tabs>
          <w:tab w:val="num" w:pos="5028"/>
        </w:tabs>
        <w:ind w:left="5028" w:hanging="180"/>
      </w:pPr>
    </w:lvl>
    <w:lvl w:ilvl="6" w:tplc="CAE2EA74" w:tentative="1">
      <w:start w:val="1"/>
      <w:numFmt w:val="decimal"/>
      <w:lvlText w:val="%7."/>
      <w:lvlJc w:val="left"/>
      <w:pPr>
        <w:tabs>
          <w:tab w:val="num" w:pos="5748"/>
        </w:tabs>
        <w:ind w:left="5748" w:hanging="360"/>
      </w:pPr>
    </w:lvl>
    <w:lvl w:ilvl="7" w:tplc="E4EA713C" w:tentative="1">
      <w:start w:val="1"/>
      <w:numFmt w:val="lowerLetter"/>
      <w:lvlText w:val="%8."/>
      <w:lvlJc w:val="left"/>
      <w:pPr>
        <w:tabs>
          <w:tab w:val="num" w:pos="6468"/>
        </w:tabs>
        <w:ind w:left="6468" w:hanging="360"/>
      </w:pPr>
    </w:lvl>
    <w:lvl w:ilvl="8" w:tplc="9FD8D2AE" w:tentative="1">
      <w:start w:val="1"/>
      <w:numFmt w:val="lowerRoman"/>
      <w:lvlText w:val="%9."/>
      <w:lvlJc w:val="right"/>
      <w:pPr>
        <w:tabs>
          <w:tab w:val="num" w:pos="7188"/>
        </w:tabs>
        <w:ind w:left="7188" w:hanging="180"/>
      </w:pPr>
    </w:lvl>
  </w:abstractNum>
  <w:abstractNum w:abstractNumId="10">
    <w:nsid w:val="47F95228"/>
    <w:multiLevelType w:val="hybridMultilevel"/>
    <w:tmpl w:val="F38E4AE8"/>
    <w:lvl w:ilvl="0" w:tplc="9F9459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4A0418D"/>
    <w:multiLevelType w:val="singleLevel"/>
    <w:tmpl w:val="0A909268"/>
    <w:lvl w:ilvl="0">
      <w:start w:val="1"/>
      <w:numFmt w:val="decimal"/>
      <w:lvlText w:val="%1."/>
      <w:lvlJc w:val="left"/>
      <w:pPr>
        <w:tabs>
          <w:tab w:val="num" w:pos="1080"/>
        </w:tabs>
        <w:ind w:left="1080" w:hanging="360"/>
      </w:pPr>
      <w:rPr>
        <w:rFonts w:hint="default"/>
      </w:rPr>
    </w:lvl>
  </w:abstractNum>
  <w:abstractNum w:abstractNumId="12">
    <w:nsid w:val="575E675C"/>
    <w:multiLevelType w:val="multilevel"/>
    <w:tmpl w:val="BA36300E"/>
    <w:lvl w:ilvl="0">
      <w:start w:val="1"/>
      <w:numFmt w:val="decimal"/>
      <w:lvlText w:val="%1."/>
      <w:lvlJc w:val="left"/>
      <w:pPr>
        <w:ind w:left="360" w:hanging="360"/>
      </w:pPr>
      <w:rPr>
        <w:rFonts w:ascii="Times New Roman" w:hAnsi="Times New Roman" w:cs="Times New Roman" w:hint="default"/>
        <w:b/>
      </w:rPr>
    </w:lvl>
    <w:lvl w:ilvl="1">
      <w:start w:val="6"/>
      <w:numFmt w:val="decimal"/>
      <w:isLgl/>
      <w:lvlText w:val="%1.%2."/>
      <w:lvlJc w:val="left"/>
      <w:pPr>
        <w:ind w:left="413" w:hanging="555"/>
      </w:pPr>
      <w:rPr>
        <w:b/>
      </w:rPr>
    </w:lvl>
    <w:lvl w:ilvl="2">
      <w:start w:val="1"/>
      <w:numFmt w:val="decimal"/>
      <w:isLgl/>
      <w:lvlText w:val="%1.%2.%3."/>
      <w:lvlJc w:val="left"/>
      <w:pPr>
        <w:ind w:left="578" w:hanging="720"/>
      </w:pPr>
    </w:lvl>
    <w:lvl w:ilvl="3">
      <w:start w:val="1"/>
      <w:numFmt w:val="decimal"/>
      <w:isLgl/>
      <w:lvlText w:val="%1.%2.%3.%4."/>
      <w:lvlJc w:val="left"/>
      <w:pPr>
        <w:ind w:left="578" w:hanging="720"/>
      </w:pPr>
    </w:lvl>
    <w:lvl w:ilvl="4">
      <w:start w:val="1"/>
      <w:numFmt w:val="decimal"/>
      <w:isLgl/>
      <w:lvlText w:val="%1.%2.%3.%4.%5."/>
      <w:lvlJc w:val="left"/>
      <w:pPr>
        <w:ind w:left="938" w:hanging="1080"/>
      </w:pPr>
    </w:lvl>
    <w:lvl w:ilvl="5">
      <w:start w:val="1"/>
      <w:numFmt w:val="decimal"/>
      <w:isLgl/>
      <w:lvlText w:val="%1.%2.%3.%4.%5.%6."/>
      <w:lvlJc w:val="left"/>
      <w:pPr>
        <w:ind w:left="938" w:hanging="1080"/>
      </w:pPr>
    </w:lvl>
    <w:lvl w:ilvl="6">
      <w:start w:val="1"/>
      <w:numFmt w:val="decimal"/>
      <w:isLgl/>
      <w:lvlText w:val="%1.%2.%3.%4.%5.%6.%7."/>
      <w:lvlJc w:val="left"/>
      <w:pPr>
        <w:ind w:left="1298" w:hanging="1440"/>
      </w:pPr>
    </w:lvl>
    <w:lvl w:ilvl="7">
      <w:start w:val="1"/>
      <w:numFmt w:val="decimal"/>
      <w:isLgl/>
      <w:lvlText w:val="%1.%2.%3.%4.%5.%6.%7.%8."/>
      <w:lvlJc w:val="left"/>
      <w:pPr>
        <w:ind w:left="1298" w:hanging="1440"/>
      </w:pPr>
    </w:lvl>
    <w:lvl w:ilvl="8">
      <w:start w:val="1"/>
      <w:numFmt w:val="decimal"/>
      <w:isLgl/>
      <w:lvlText w:val="%1.%2.%3.%4.%5.%6.%7.%8.%9."/>
      <w:lvlJc w:val="left"/>
      <w:pPr>
        <w:ind w:left="1658" w:hanging="1800"/>
      </w:pPr>
    </w:lvl>
  </w:abstractNum>
  <w:abstractNum w:abstractNumId="13">
    <w:nsid w:val="5CBE3878"/>
    <w:multiLevelType w:val="hybridMultilevel"/>
    <w:tmpl w:val="DDB27C8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21915BF"/>
    <w:multiLevelType w:val="hybridMultilevel"/>
    <w:tmpl w:val="4888E598"/>
    <w:lvl w:ilvl="0" w:tplc="9EE8DB5A">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D644D0"/>
    <w:multiLevelType w:val="hybridMultilevel"/>
    <w:tmpl w:val="30EAD4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51039EF"/>
    <w:multiLevelType w:val="hybridMultilevel"/>
    <w:tmpl w:val="88BC1D36"/>
    <w:lvl w:ilvl="0" w:tplc="7188D48A">
      <w:start w:val="1"/>
      <w:numFmt w:val="decimal"/>
      <w:lvlText w:val="%1."/>
      <w:lvlJc w:val="left"/>
      <w:pPr>
        <w:tabs>
          <w:tab w:val="num" w:pos="1350"/>
        </w:tabs>
        <w:ind w:left="1350" w:hanging="990"/>
      </w:pPr>
      <w:rPr>
        <w:rFonts w:hint="default"/>
      </w:rPr>
    </w:lvl>
    <w:lvl w:ilvl="1" w:tplc="5E2AF732" w:tentative="1">
      <w:start w:val="1"/>
      <w:numFmt w:val="lowerLetter"/>
      <w:lvlText w:val="%2."/>
      <w:lvlJc w:val="left"/>
      <w:pPr>
        <w:tabs>
          <w:tab w:val="num" w:pos="1092"/>
        </w:tabs>
        <w:ind w:left="1092" w:hanging="360"/>
      </w:pPr>
    </w:lvl>
    <w:lvl w:ilvl="2" w:tplc="BF3E395C" w:tentative="1">
      <w:start w:val="1"/>
      <w:numFmt w:val="lowerRoman"/>
      <w:lvlText w:val="%3."/>
      <w:lvlJc w:val="right"/>
      <w:pPr>
        <w:tabs>
          <w:tab w:val="num" w:pos="1812"/>
        </w:tabs>
        <w:ind w:left="1812" w:hanging="180"/>
      </w:pPr>
    </w:lvl>
    <w:lvl w:ilvl="3" w:tplc="DE563A0E" w:tentative="1">
      <w:start w:val="1"/>
      <w:numFmt w:val="decimal"/>
      <w:lvlText w:val="%4."/>
      <w:lvlJc w:val="left"/>
      <w:pPr>
        <w:tabs>
          <w:tab w:val="num" w:pos="2532"/>
        </w:tabs>
        <w:ind w:left="2532" w:hanging="360"/>
      </w:pPr>
    </w:lvl>
    <w:lvl w:ilvl="4" w:tplc="AA180504" w:tentative="1">
      <w:start w:val="1"/>
      <w:numFmt w:val="lowerLetter"/>
      <w:lvlText w:val="%5."/>
      <w:lvlJc w:val="left"/>
      <w:pPr>
        <w:tabs>
          <w:tab w:val="num" w:pos="3252"/>
        </w:tabs>
        <w:ind w:left="3252" w:hanging="360"/>
      </w:pPr>
    </w:lvl>
    <w:lvl w:ilvl="5" w:tplc="B48CF96E" w:tentative="1">
      <w:start w:val="1"/>
      <w:numFmt w:val="lowerRoman"/>
      <w:lvlText w:val="%6."/>
      <w:lvlJc w:val="right"/>
      <w:pPr>
        <w:tabs>
          <w:tab w:val="num" w:pos="3972"/>
        </w:tabs>
        <w:ind w:left="3972" w:hanging="180"/>
      </w:pPr>
    </w:lvl>
    <w:lvl w:ilvl="6" w:tplc="9C7CE182" w:tentative="1">
      <w:start w:val="1"/>
      <w:numFmt w:val="decimal"/>
      <w:lvlText w:val="%7."/>
      <w:lvlJc w:val="left"/>
      <w:pPr>
        <w:tabs>
          <w:tab w:val="num" w:pos="4692"/>
        </w:tabs>
        <w:ind w:left="4692" w:hanging="360"/>
      </w:pPr>
    </w:lvl>
    <w:lvl w:ilvl="7" w:tplc="B24454A4" w:tentative="1">
      <w:start w:val="1"/>
      <w:numFmt w:val="lowerLetter"/>
      <w:lvlText w:val="%8."/>
      <w:lvlJc w:val="left"/>
      <w:pPr>
        <w:tabs>
          <w:tab w:val="num" w:pos="5412"/>
        </w:tabs>
        <w:ind w:left="5412" w:hanging="360"/>
      </w:pPr>
    </w:lvl>
    <w:lvl w:ilvl="8" w:tplc="971A4E4C" w:tentative="1">
      <w:start w:val="1"/>
      <w:numFmt w:val="lowerRoman"/>
      <w:lvlText w:val="%9."/>
      <w:lvlJc w:val="right"/>
      <w:pPr>
        <w:tabs>
          <w:tab w:val="num" w:pos="6132"/>
        </w:tabs>
        <w:ind w:left="6132" w:hanging="180"/>
      </w:pPr>
    </w:lvl>
  </w:abstractNum>
  <w:abstractNum w:abstractNumId="17">
    <w:nsid w:val="769916C7"/>
    <w:multiLevelType w:val="multilevel"/>
    <w:tmpl w:val="26E2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BF7B56"/>
    <w:multiLevelType w:val="multilevel"/>
    <w:tmpl w:val="BA36300E"/>
    <w:lvl w:ilvl="0">
      <w:start w:val="1"/>
      <w:numFmt w:val="decimal"/>
      <w:lvlText w:val="%1."/>
      <w:lvlJc w:val="left"/>
      <w:pPr>
        <w:ind w:left="360" w:hanging="360"/>
      </w:pPr>
      <w:rPr>
        <w:rFonts w:ascii="Times New Roman" w:hAnsi="Times New Roman" w:cs="Times New Roman" w:hint="default"/>
        <w:b/>
      </w:rPr>
    </w:lvl>
    <w:lvl w:ilvl="1">
      <w:start w:val="6"/>
      <w:numFmt w:val="decimal"/>
      <w:isLgl/>
      <w:lvlText w:val="%1.%2."/>
      <w:lvlJc w:val="left"/>
      <w:pPr>
        <w:ind w:left="413" w:hanging="555"/>
      </w:pPr>
      <w:rPr>
        <w:b/>
      </w:rPr>
    </w:lvl>
    <w:lvl w:ilvl="2">
      <w:start w:val="1"/>
      <w:numFmt w:val="decimal"/>
      <w:isLgl/>
      <w:lvlText w:val="%1.%2.%3."/>
      <w:lvlJc w:val="left"/>
      <w:pPr>
        <w:ind w:left="578" w:hanging="720"/>
      </w:pPr>
    </w:lvl>
    <w:lvl w:ilvl="3">
      <w:start w:val="1"/>
      <w:numFmt w:val="decimal"/>
      <w:isLgl/>
      <w:lvlText w:val="%1.%2.%3.%4."/>
      <w:lvlJc w:val="left"/>
      <w:pPr>
        <w:ind w:left="578" w:hanging="720"/>
      </w:pPr>
    </w:lvl>
    <w:lvl w:ilvl="4">
      <w:start w:val="1"/>
      <w:numFmt w:val="decimal"/>
      <w:isLgl/>
      <w:lvlText w:val="%1.%2.%3.%4.%5."/>
      <w:lvlJc w:val="left"/>
      <w:pPr>
        <w:ind w:left="938" w:hanging="1080"/>
      </w:pPr>
    </w:lvl>
    <w:lvl w:ilvl="5">
      <w:start w:val="1"/>
      <w:numFmt w:val="decimal"/>
      <w:isLgl/>
      <w:lvlText w:val="%1.%2.%3.%4.%5.%6."/>
      <w:lvlJc w:val="left"/>
      <w:pPr>
        <w:ind w:left="938" w:hanging="1080"/>
      </w:pPr>
    </w:lvl>
    <w:lvl w:ilvl="6">
      <w:start w:val="1"/>
      <w:numFmt w:val="decimal"/>
      <w:isLgl/>
      <w:lvlText w:val="%1.%2.%3.%4.%5.%6.%7."/>
      <w:lvlJc w:val="left"/>
      <w:pPr>
        <w:ind w:left="1298" w:hanging="1440"/>
      </w:pPr>
    </w:lvl>
    <w:lvl w:ilvl="7">
      <w:start w:val="1"/>
      <w:numFmt w:val="decimal"/>
      <w:isLgl/>
      <w:lvlText w:val="%1.%2.%3.%4.%5.%6.%7.%8."/>
      <w:lvlJc w:val="left"/>
      <w:pPr>
        <w:ind w:left="1298" w:hanging="1440"/>
      </w:pPr>
    </w:lvl>
    <w:lvl w:ilvl="8">
      <w:start w:val="1"/>
      <w:numFmt w:val="decimal"/>
      <w:isLgl/>
      <w:lvlText w:val="%1.%2.%3.%4.%5.%6.%7.%8.%9."/>
      <w:lvlJc w:val="left"/>
      <w:pPr>
        <w:ind w:left="1658" w:hanging="1800"/>
      </w:pPr>
    </w:lvl>
  </w:abstractNum>
  <w:abstractNum w:abstractNumId="19">
    <w:nsid w:val="7C93583A"/>
    <w:multiLevelType w:val="multilevel"/>
    <w:tmpl w:val="D6CCF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E265EFE"/>
    <w:multiLevelType w:val="multilevel"/>
    <w:tmpl w:val="12A6CECA"/>
    <w:lvl w:ilvl="0">
      <w:start w:val="3"/>
      <w:numFmt w:val="decimal"/>
      <w:lvlText w:val="%1"/>
      <w:lvlJc w:val="left"/>
      <w:pPr>
        <w:tabs>
          <w:tab w:val="num" w:pos="450"/>
        </w:tabs>
        <w:ind w:left="450" w:hanging="450"/>
      </w:pPr>
      <w:rPr>
        <w:rFonts w:hint="default"/>
        <w:b/>
        <w:u w:val="single"/>
      </w:rPr>
    </w:lvl>
    <w:lvl w:ilvl="1">
      <w:start w:val="3"/>
      <w:numFmt w:val="decimal"/>
      <w:lvlText w:val="%1.%2"/>
      <w:lvlJc w:val="left"/>
      <w:pPr>
        <w:tabs>
          <w:tab w:val="num" w:pos="1155"/>
        </w:tabs>
        <w:ind w:left="1155" w:hanging="450"/>
      </w:pPr>
      <w:rPr>
        <w:rFonts w:ascii="Arial" w:hAnsi="Arial" w:cs="Arial" w:hint="default"/>
        <w:b/>
        <w:u w:val="single"/>
      </w:rPr>
    </w:lvl>
    <w:lvl w:ilvl="2">
      <w:start w:val="1"/>
      <w:numFmt w:val="decimal"/>
      <w:lvlText w:val="%1.%2.%3"/>
      <w:lvlJc w:val="left"/>
      <w:pPr>
        <w:tabs>
          <w:tab w:val="num" w:pos="2130"/>
        </w:tabs>
        <w:ind w:left="2130" w:hanging="720"/>
      </w:pPr>
      <w:rPr>
        <w:rFonts w:hint="default"/>
        <w:b/>
        <w:u w:val="single"/>
      </w:rPr>
    </w:lvl>
    <w:lvl w:ilvl="3">
      <w:start w:val="1"/>
      <w:numFmt w:val="decimal"/>
      <w:lvlText w:val="%1.%2.%3.%4"/>
      <w:lvlJc w:val="left"/>
      <w:pPr>
        <w:tabs>
          <w:tab w:val="num" w:pos="2835"/>
        </w:tabs>
        <w:ind w:left="2835" w:hanging="720"/>
      </w:pPr>
      <w:rPr>
        <w:rFonts w:hint="default"/>
        <w:b/>
        <w:u w:val="single"/>
      </w:rPr>
    </w:lvl>
    <w:lvl w:ilvl="4">
      <w:start w:val="1"/>
      <w:numFmt w:val="decimal"/>
      <w:lvlText w:val="%1.%2.%3.%4.%5"/>
      <w:lvlJc w:val="left"/>
      <w:pPr>
        <w:tabs>
          <w:tab w:val="num" w:pos="3900"/>
        </w:tabs>
        <w:ind w:left="3900" w:hanging="1080"/>
      </w:pPr>
      <w:rPr>
        <w:rFonts w:hint="default"/>
        <w:b/>
        <w:u w:val="single"/>
      </w:rPr>
    </w:lvl>
    <w:lvl w:ilvl="5">
      <w:start w:val="1"/>
      <w:numFmt w:val="decimal"/>
      <w:lvlText w:val="%1.%2.%3.%4.%5.%6"/>
      <w:lvlJc w:val="left"/>
      <w:pPr>
        <w:tabs>
          <w:tab w:val="num" w:pos="4605"/>
        </w:tabs>
        <w:ind w:left="4605" w:hanging="1080"/>
      </w:pPr>
      <w:rPr>
        <w:rFonts w:hint="default"/>
        <w:b/>
        <w:u w:val="single"/>
      </w:rPr>
    </w:lvl>
    <w:lvl w:ilvl="6">
      <w:start w:val="1"/>
      <w:numFmt w:val="decimal"/>
      <w:lvlText w:val="%1.%2.%3.%4.%5.%6.%7"/>
      <w:lvlJc w:val="left"/>
      <w:pPr>
        <w:tabs>
          <w:tab w:val="num" w:pos="5670"/>
        </w:tabs>
        <w:ind w:left="5670" w:hanging="1440"/>
      </w:pPr>
      <w:rPr>
        <w:rFonts w:hint="default"/>
        <w:b/>
        <w:u w:val="single"/>
      </w:rPr>
    </w:lvl>
    <w:lvl w:ilvl="7">
      <w:start w:val="1"/>
      <w:numFmt w:val="decimal"/>
      <w:lvlText w:val="%1.%2.%3.%4.%5.%6.%7.%8"/>
      <w:lvlJc w:val="left"/>
      <w:pPr>
        <w:tabs>
          <w:tab w:val="num" w:pos="6375"/>
        </w:tabs>
        <w:ind w:left="6375" w:hanging="1440"/>
      </w:pPr>
      <w:rPr>
        <w:rFonts w:hint="default"/>
        <w:b/>
        <w:u w:val="single"/>
      </w:rPr>
    </w:lvl>
    <w:lvl w:ilvl="8">
      <w:start w:val="1"/>
      <w:numFmt w:val="decimal"/>
      <w:lvlText w:val="%1.%2.%3.%4.%5.%6.%7.%8.%9"/>
      <w:lvlJc w:val="left"/>
      <w:pPr>
        <w:tabs>
          <w:tab w:val="num" w:pos="7440"/>
        </w:tabs>
        <w:ind w:left="7440" w:hanging="1800"/>
      </w:pPr>
      <w:rPr>
        <w:rFonts w:hint="default"/>
        <w:b/>
        <w:u w:val="single"/>
      </w:rPr>
    </w:lvl>
  </w:abstractNum>
  <w:abstractNum w:abstractNumId="21">
    <w:nsid w:val="7FE250D4"/>
    <w:multiLevelType w:val="hybridMultilevel"/>
    <w:tmpl w:val="5A1AE9D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7"/>
  </w:num>
  <w:num w:numId="4">
    <w:abstractNumId w:val="8"/>
  </w:num>
  <w:num w:numId="5">
    <w:abstractNumId w:val="18"/>
  </w:num>
  <w:num w:numId="6">
    <w:abstractNumId w:val="5"/>
  </w:num>
  <w:num w:numId="7">
    <w:abstractNumId w:val="9"/>
  </w:num>
  <w:num w:numId="8">
    <w:abstractNumId w:val="11"/>
  </w:num>
  <w:num w:numId="9">
    <w:abstractNumId w:val="16"/>
  </w:num>
  <w:num w:numId="10">
    <w:abstractNumId w:val="20"/>
  </w:num>
  <w:num w:numId="11">
    <w:abstractNumId w:val="13"/>
  </w:num>
  <w:num w:numId="12">
    <w:abstractNumId w:val="7"/>
  </w:num>
  <w:num w:numId="13">
    <w:abstractNumId w:val="21"/>
  </w:num>
  <w:num w:numId="14">
    <w:abstractNumId w:val="15"/>
  </w:num>
  <w:num w:numId="15">
    <w:abstractNumId w:val="10"/>
  </w:num>
  <w:num w:numId="16">
    <w:abstractNumId w:val="1"/>
  </w:num>
  <w:num w:numId="17">
    <w:abstractNumId w:val="0"/>
  </w:num>
  <w:num w:numId="18">
    <w:abstractNumId w:val="4"/>
  </w:num>
  <w:num w:numId="19">
    <w:abstractNumId w:val="3"/>
  </w:num>
  <w:num w:numId="20">
    <w:abstractNumId w:val="14"/>
  </w:num>
  <w:num w:numId="21">
    <w:abstractNumId w:val="2"/>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compat/>
  <w:rsids>
    <w:rsidRoot w:val="0031374B"/>
    <w:rsid w:val="00004380"/>
    <w:rsid w:val="00004D5D"/>
    <w:rsid w:val="00020011"/>
    <w:rsid w:val="00022480"/>
    <w:rsid w:val="00031018"/>
    <w:rsid w:val="000334E0"/>
    <w:rsid w:val="000336CD"/>
    <w:rsid w:val="00041EAA"/>
    <w:rsid w:val="00042104"/>
    <w:rsid w:val="00044121"/>
    <w:rsid w:val="00050052"/>
    <w:rsid w:val="00054E48"/>
    <w:rsid w:val="00056BC4"/>
    <w:rsid w:val="0006151E"/>
    <w:rsid w:val="000631F0"/>
    <w:rsid w:val="000664D8"/>
    <w:rsid w:val="0007454D"/>
    <w:rsid w:val="000759AA"/>
    <w:rsid w:val="00076466"/>
    <w:rsid w:val="00077700"/>
    <w:rsid w:val="000B03D7"/>
    <w:rsid w:val="000C51DA"/>
    <w:rsid w:val="000E0036"/>
    <w:rsid w:val="000E0819"/>
    <w:rsid w:val="000F187B"/>
    <w:rsid w:val="000F3083"/>
    <w:rsid w:val="00100CAC"/>
    <w:rsid w:val="001211E3"/>
    <w:rsid w:val="0012612C"/>
    <w:rsid w:val="00137E90"/>
    <w:rsid w:val="0014040F"/>
    <w:rsid w:val="00146ABA"/>
    <w:rsid w:val="0015101B"/>
    <w:rsid w:val="00164C40"/>
    <w:rsid w:val="0017211C"/>
    <w:rsid w:val="001730BF"/>
    <w:rsid w:val="0017334A"/>
    <w:rsid w:val="00175C95"/>
    <w:rsid w:val="00177047"/>
    <w:rsid w:val="00177772"/>
    <w:rsid w:val="0018738F"/>
    <w:rsid w:val="001913BF"/>
    <w:rsid w:val="00192735"/>
    <w:rsid w:val="00195753"/>
    <w:rsid w:val="001A38DC"/>
    <w:rsid w:val="001A3C55"/>
    <w:rsid w:val="001A4BF0"/>
    <w:rsid w:val="001B1DA9"/>
    <w:rsid w:val="001B473C"/>
    <w:rsid w:val="001C001F"/>
    <w:rsid w:val="001C01BA"/>
    <w:rsid w:val="001D11C4"/>
    <w:rsid w:val="001D76FD"/>
    <w:rsid w:val="001E4613"/>
    <w:rsid w:val="001E496A"/>
    <w:rsid w:val="001E5F2F"/>
    <w:rsid w:val="001E730F"/>
    <w:rsid w:val="001F0F72"/>
    <w:rsid w:val="00203114"/>
    <w:rsid w:val="0020410D"/>
    <w:rsid w:val="00213200"/>
    <w:rsid w:val="0022109C"/>
    <w:rsid w:val="00222B9A"/>
    <w:rsid w:val="0022477F"/>
    <w:rsid w:val="0024590F"/>
    <w:rsid w:val="00250270"/>
    <w:rsid w:val="00252CA5"/>
    <w:rsid w:val="00257675"/>
    <w:rsid w:val="00267716"/>
    <w:rsid w:val="0028240A"/>
    <w:rsid w:val="002843B5"/>
    <w:rsid w:val="002867AD"/>
    <w:rsid w:val="0028750B"/>
    <w:rsid w:val="00291D71"/>
    <w:rsid w:val="002A3D23"/>
    <w:rsid w:val="002A448F"/>
    <w:rsid w:val="002A46EC"/>
    <w:rsid w:val="002A556F"/>
    <w:rsid w:val="002A6A95"/>
    <w:rsid w:val="002B071D"/>
    <w:rsid w:val="002B7B8E"/>
    <w:rsid w:val="002D36DA"/>
    <w:rsid w:val="002D5364"/>
    <w:rsid w:val="002E260A"/>
    <w:rsid w:val="002E2F5A"/>
    <w:rsid w:val="002E5462"/>
    <w:rsid w:val="002F07B0"/>
    <w:rsid w:val="002F247E"/>
    <w:rsid w:val="002F3F9E"/>
    <w:rsid w:val="00300C17"/>
    <w:rsid w:val="0030286D"/>
    <w:rsid w:val="00311233"/>
    <w:rsid w:val="0031374B"/>
    <w:rsid w:val="003147AA"/>
    <w:rsid w:val="003222B2"/>
    <w:rsid w:val="00342C06"/>
    <w:rsid w:val="00344549"/>
    <w:rsid w:val="00346480"/>
    <w:rsid w:val="00351D1C"/>
    <w:rsid w:val="003556FF"/>
    <w:rsid w:val="003640CD"/>
    <w:rsid w:val="00375B03"/>
    <w:rsid w:val="00384C84"/>
    <w:rsid w:val="00385039"/>
    <w:rsid w:val="0039070C"/>
    <w:rsid w:val="00390810"/>
    <w:rsid w:val="00391974"/>
    <w:rsid w:val="00393330"/>
    <w:rsid w:val="0039384C"/>
    <w:rsid w:val="00395C6A"/>
    <w:rsid w:val="003A3050"/>
    <w:rsid w:val="003A7D4B"/>
    <w:rsid w:val="003B0702"/>
    <w:rsid w:val="003B4B0B"/>
    <w:rsid w:val="003B4F41"/>
    <w:rsid w:val="003C309A"/>
    <w:rsid w:val="003D1948"/>
    <w:rsid w:val="003D698F"/>
    <w:rsid w:val="003E1606"/>
    <w:rsid w:val="003E4977"/>
    <w:rsid w:val="003E4A57"/>
    <w:rsid w:val="003E72F4"/>
    <w:rsid w:val="003E7957"/>
    <w:rsid w:val="003F5BF2"/>
    <w:rsid w:val="0041314F"/>
    <w:rsid w:val="0041378D"/>
    <w:rsid w:val="00413925"/>
    <w:rsid w:val="004162CC"/>
    <w:rsid w:val="00421ADF"/>
    <w:rsid w:val="00422678"/>
    <w:rsid w:val="00427F11"/>
    <w:rsid w:val="00437481"/>
    <w:rsid w:val="0044787D"/>
    <w:rsid w:val="00461B77"/>
    <w:rsid w:val="00465BAD"/>
    <w:rsid w:val="00466499"/>
    <w:rsid w:val="00470BB7"/>
    <w:rsid w:val="00475865"/>
    <w:rsid w:val="0048178B"/>
    <w:rsid w:val="00482D0E"/>
    <w:rsid w:val="004841D3"/>
    <w:rsid w:val="0049278D"/>
    <w:rsid w:val="00493924"/>
    <w:rsid w:val="004961C8"/>
    <w:rsid w:val="004A783C"/>
    <w:rsid w:val="004A7C3B"/>
    <w:rsid w:val="004E1891"/>
    <w:rsid w:val="004F1662"/>
    <w:rsid w:val="004F20B1"/>
    <w:rsid w:val="00506ACB"/>
    <w:rsid w:val="00514653"/>
    <w:rsid w:val="00520172"/>
    <w:rsid w:val="005230E5"/>
    <w:rsid w:val="00523A6B"/>
    <w:rsid w:val="00526092"/>
    <w:rsid w:val="00527C5C"/>
    <w:rsid w:val="00532038"/>
    <w:rsid w:val="00541159"/>
    <w:rsid w:val="00541397"/>
    <w:rsid w:val="00551FEF"/>
    <w:rsid w:val="00555F33"/>
    <w:rsid w:val="00562C30"/>
    <w:rsid w:val="00567082"/>
    <w:rsid w:val="00584D52"/>
    <w:rsid w:val="00585231"/>
    <w:rsid w:val="00586137"/>
    <w:rsid w:val="005877F6"/>
    <w:rsid w:val="0058795F"/>
    <w:rsid w:val="005933BB"/>
    <w:rsid w:val="005A06D9"/>
    <w:rsid w:val="005A5975"/>
    <w:rsid w:val="005C2F6E"/>
    <w:rsid w:val="005C494F"/>
    <w:rsid w:val="005D2305"/>
    <w:rsid w:val="005F3866"/>
    <w:rsid w:val="005F5356"/>
    <w:rsid w:val="00600356"/>
    <w:rsid w:val="0061698E"/>
    <w:rsid w:val="006218CF"/>
    <w:rsid w:val="00623FB9"/>
    <w:rsid w:val="00637322"/>
    <w:rsid w:val="00640B6E"/>
    <w:rsid w:val="0064248C"/>
    <w:rsid w:val="006532FD"/>
    <w:rsid w:val="00653680"/>
    <w:rsid w:val="00660C74"/>
    <w:rsid w:val="00661D15"/>
    <w:rsid w:val="006825A2"/>
    <w:rsid w:val="006846A3"/>
    <w:rsid w:val="0068660A"/>
    <w:rsid w:val="006869BA"/>
    <w:rsid w:val="006902FD"/>
    <w:rsid w:val="006A0083"/>
    <w:rsid w:val="006A174B"/>
    <w:rsid w:val="006A5BFD"/>
    <w:rsid w:val="006C0E19"/>
    <w:rsid w:val="006C32C9"/>
    <w:rsid w:val="006C5C8B"/>
    <w:rsid w:val="006D1117"/>
    <w:rsid w:val="006F2A13"/>
    <w:rsid w:val="007018A3"/>
    <w:rsid w:val="00703F0F"/>
    <w:rsid w:val="007050E8"/>
    <w:rsid w:val="00732F46"/>
    <w:rsid w:val="00737DB0"/>
    <w:rsid w:val="00740FAC"/>
    <w:rsid w:val="007502A9"/>
    <w:rsid w:val="0075322E"/>
    <w:rsid w:val="00762D69"/>
    <w:rsid w:val="007640A4"/>
    <w:rsid w:val="00766684"/>
    <w:rsid w:val="00770DB7"/>
    <w:rsid w:val="00781876"/>
    <w:rsid w:val="00786766"/>
    <w:rsid w:val="00791F29"/>
    <w:rsid w:val="007964A4"/>
    <w:rsid w:val="007B3C08"/>
    <w:rsid w:val="007B5FFB"/>
    <w:rsid w:val="007C04FE"/>
    <w:rsid w:val="007C2336"/>
    <w:rsid w:val="007D2FC3"/>
    <w:rsid w:val="007D539B"/>
    <w:rsid w:val="007D725C"/>
    <w:rsid w:val="007D76A0"/>
    <w:rsid w:val="007E25EB"/>
    <w:rsid w:val="007E2F15"/>
    <w:rsid w:val="007F31BD"/>
    <w:rsid w:val="007F3A03"/>
    <w:rsid w:val="007F6E45"/>
    <w:rsid w:val="0081142E"/>
    <w:rsid w:val="00831B29"/>
    <w:rsid w:val="00841150"/>
    <w:rsid w:val="0084589D"/>
    <w:rsid w:val="00845D32"/>
    <w:rsid w:val="00850F62"/>
    <w:rsid w:val="008563DD"/>
    <w:rsid w:val="0086023D"/>
    <w:rsid w:val="008734F8"/>
    <w:rsid w:val="00883375"/>
    <w:rsid w:val="00883708"/>
    <w:rsid w:val="0089126D"/>
    <w:rsid w:val="00892B65"/>
    <w:rsid w:val="00895218"/>
    <w:rsid w:val="008A0067"/>
    <w:rsid w:val="008A30FA"/>
    <w:rsid w:val="008A4D7F"/>
    <w:rsid w:val="008B1FF1"/>
    <w:rsid w:val="008E1B02"/>
    <w:rsid w:val="008E3CFF"/>
    <w:rsid w:val="008E65F6"/>
    <w:rsid w:val="008F574D"/>
    <w:rsid w:val="009062D4"/>
    <w:rsid w:val="00910883"/>
    <w:rsid w:val="0091558C"/>
    <w:rsid w:val="00916979"/>
    <w:rsid w:val="0092111F"/>
    <w:rsid w:val="009233C5"/>
    <w:rsid w:val="00923C8F"/>
    <w:rsid w:val="00933B4B"/>
    <w:rsid w:val="009369EA"/>
    <w:rsid w:val="00945668"/>
    <w:rsid w:val="0096213C"/>
    <w:rsid w:val="00966B8D"/>
    <w:rsid w:val="00986CE8"/>
    <w:rsid w:val="00987C62"/>
    <w:rsid w:val="00994233"/>
    <w:rsid w:val="009A6450"/>
    <w:rsid w:val="009B21B6"/>
    <w:rsid w:val="009B2FA3"/>
    <w:rsid w:val="009B63BB"/>
    <w:rsid w:val="009C02F8"/>
    <w:rsid w:val="009C0CF5"/>
    <w:rsid w:val="009D032C"/>
    <w:rsid w:val="009D1F52"/>
    <w:rsid w:val="009D2CBC"/>
    <w:rsid w:val="009D3FC6"/>
    <w:rsid w:val="009D5657"/>
    <w:rsid w:val="009D7907"/>
    <w:rsid w:val="009E09E9"/>
    <w:rsid w:val="009E0E7B"/>
    <w:rsid w:val="00A10F8F"/>
    <w:rsid w:val="00A1563D"/>
    <w:rsid w:val="00A21FA2"/>
    <w:rsid w:val="00A254CA"/>
    <w:rsid w:val="00A25B67"/>
    <w:rsid w:val="00A35C58"/>
    <w:rsid w:val="00A40BB2"/>
    <w:rsid w:val="00A51540"/>
    <w:rsid w:val="00A5665E"/>
    <w:rsid w:val="00A63F59"/>
    <w:rsid w:val="00A74818"/>
    <w:rsid w:val="00A7495D"/>
    <w:rsid w:val="00A86F48"/>
    <w:rsid w:val="00A97A43"/>
    <w:rsid w:val="00AB0DAD"/>
    <w:rsid w:val="00AC3829"/>
    <w:rsid w:val="00AC41C9"/>
    <w:rsid w:val="00AD1E0A"/>
    <w:rsid w:val="00AD5BA6"/>
    <w:rsid w:val="00AE0554"/>
    <w:rsid w:val="00AE0CCA"/>
    <w:rsid w:val="00AE1CCD"/>
    <w:rsid w:val="00AE720B"/>
    <w:rsid w:val="00AF3CD5"/>
    <w:rsid w:val="00AF5D4E"/>
    <w:rsid w:val="00AF6F5B"/>
    <w:rsid w:val="00B12027"/>
    <w:rsid w:val="00B55541"/>
    <w:rsid w:val="00B611EC"/>
    <w:rsid w:val="00B754D4"/>
    <w:rsid w:val="00B76849"/>
    <w:rsid w:val="00B8244D"/>
    <w:rsid w:val="00B84673"/>
    <w:rsid w:val="00B8621B"/>
    <w:rsid w:val="00B86B2F"/>
    <w:rsid w:val="00B92A29"/>
    <w:rsid w:val="00B93171"/>
    <w:rsid w:val="00B9349E"/>
    <w:rsid w:val="00B94378"/>
    <w:rsid w:val="00B973BB"/>
    <w:rsid w:val="00BB08C5"/>
    <w:rsid w:val="00BB1612"/>
    <w:rsid w:val="00BC0B53"/>
    <w:rsid w:val="00BC795B"/>
    <w:rsid w:val="00BD4013"/>
    <w:rsid w:val="00BE2B85"/>
    <w:rsid w:val="00C056EF"/>
    <w:rsid w:val="00C06768"/>
    <w:rsid w:val="00C11211"/>
    <w:rsid w:val="00C11274"/>
    <w:rsid w:val="00C20D0E"/>
    <w:rsid w:val="00C2681E"/>
    <w:rsid w:val="00C317A9"/>
    <w:rsid w:val="00C3660B"/>
    <w:rsid w:val="00C4476B"/>
    <w:rsid w:val="00C50B9A"/>
    <w:rsid w:val="00C549F0"/>
    <w:rsid w:val="00C555D9"/>
    <w:rsid w:val="00C61159"/>
    <w:rsid w:val="00C67A57"/>
    <w:rsid w:val="00C70DED"/>
    <w:rsid w:val="00C77A2F"/>
    <w:rsid w:val="00C90E40"/>
    <w:rsid w:val="00C92A67"/>
    <w:rsid w:val="00C9488A"/>
    <w:rsid w:val="00C97192"/>
    <w:rsid w:val="00CA0599"/>
    <w:rsid w:val="00CB1C7E"/>
    <w:rsid w:val="00CB3B07"/>
    <w:rsid w:val="00CC25B1"/>
    <w:rsid w:val="00CD26A6"/>
    <w:rsid w:val="00CE4667"/>
    <w:rsid w:val="00CE671B"/>
    <w:rsid w:val="00CF504A"/>
    <w:rsid w:val="00D00DB7"/>
    <w:rsid w:val="00D01357"/>
    <w:rsid w:val="00D12578"/>
    <w:rsid w:val="00D16E4F"/>
    <w:rsid w:val="00D1702B"/>
    <w:rsid w:val="00D271EC"/>
    <w:rsid w:val="00D328D7"/>
    <w:rsid w:val="00D42B1F"/>
    <w:rsid w:val="00D5339F"/>
    <w:rsid w:val="00D54C19"/>
    <w:rsid w:val="00D63BA9"/>
    <w:rsid w:val="00D66AC1"/>
    <w:rsid w:val="00D70F38"/>
    <w:rsid w:val="00D74CE9"/>
    <w:rsid w:val="00D80306"/>
    <w:rsid w:val="00D82FBC"/>
    <w:rsid w:val="00D83C7E"/>
    <w:rsid w:val="00D908B9"/>
    <w:rsid w:val="00D94ED7"/>
    <w:rsid w:val="00DA7AEA"/>
    <w:rsid w:val="00DB23D4"/>
    <w:rsid w:val="00DB5261"/>
    <w:rsid w:val="00DB61C1"/>
    <w:rsid w:val="00DC3607"/>
    <w:rsid w:val="00DC4D3F"/>
    <w:rsid w:val="00DD04D9"/>
    <w:rsid w:val="00DF2F60"/>
    <w:rsid w:val="00DF4EE6"/>
    <w:rsid w:val="00DF5010"/>
    <w:rsid w:val="00E012B3"/>
    <w:rsid w:val="00E0333E"/>
    <w:rsid w:val="00E07577"/>
    <w:rsid w:val="00E123FD"/>
    <w:rsid w:val="00E16A10"/>
    <w:rsid w:val="00E16DD4"/>
    <w:rsid w:val="00E21654"/>
    <w:rsid w:val="00E26400"/>
    <w:rsid w:val="00E325E9"/>
    <w:rsid w:val="00E35298"/>
    <w:rsid w:val="00E3765F"/>
    <w:rsid w:val="00E4055A"/>
    <w:rsid w:val="00E54E3D"/>
    <w:rsid w:val="00E67537"/>
    <w:rsid w:val="00E71EA2"/>
    <w:rsid w:val="00E734F5"/>
    <w:rsid w:val="00E76B0A"/>
    <w:rsid w:val="00E8509A"/>
    <w:rsid w:val="00E853DB"/>
    <w:rsid w:val="00E855F0"/>
    <w:rsid w:val="00E85F66"/>
    <w:rsid w:val="00E91B5E"/>
    <w:rsid w:val="00E93916"/>
    <w:rsid w:val="00E95468"/>
    <w:rsid w:val="00EB1E7C"/>
    <w:rsid w:val="00EC386E"/>
    <w:rsid w:val="00EC77DB"/>
    <w:rsid w:val="00EC7D13"/>
    <w:rsid w:val="00ED0081"/>
    <w:rsid w:val="00EE0228"/>
    <w:rsid w:val="00EE0508"/>
    <w:rsid w:val="00EE5739"/>
    <w:rsid w:val="00EE762F"/>
    <w:rsid w:val="00EE7CA6"/>
    <w:rsid w:val="00EF3AAC"/>
    <w:rsid w:val="00F11114"/>
    <w:rsid w:val="00F136EE"/>
    <w:rsid w:val="00F13A7A"/>
    <w:rsid w:val="00F144A7"/>
    <w:rsid w:val="00F15E61"/>
    <w:rsid w:val="00F21D26"/>
    <w:rsid w:val="00F22E9C"/>
    <w:rsid w:val="00F27A7F"/>
    <w:rsid w:val="00F3187F"/>
    <w:rsid w:val="00F3363C"/>
    <w:rsid w:val="00F351A0"/>
    <w:rsid w:val="00F35FB3"/>
    <w:rsid w:val="00F40561"/>
    <w:rsid w:val="00F5209A"/>
    <w:rsid w:val="00F52D6E"/>
    <w:rsid w:val="00F70A4B"/>
    <w:rsid w:val="00F83D4E"/>
    <w:rsid w:val="00F91844"/>
    <w:rsid w:val="00F9541D"/>
    <w:rsid w:val="00FB0AF1"/>
    <w:rsid w:val="00FC1C9F"/>
    <w:rsid w:val="00FC4645"/>
    <w:rsid w:val="00FD7681"/>
    <w:rsid w:val="00FF21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09C"/>
    <w:pPr>
      <w:spacing w:after="0" w:line="240" w:lineRule="auto"/>
      <w:jc w:val="both"/>
    </w:pPr>
    <w:rPr>
      <w:rFonts w:ascii="Times New Roman" w:eastAsia="Times New Roman" w:hAnsi="Times New Roman" w:cs="Times New Roman"/>
      <w:b/>
      <w:sz w:val="24"/>
      <w:szCs w:val="24"/>
      <w:lang w:eastAsia="ru-RU"/>
    </w:rPr>
  </w:style>
  <w:style w:type="paragraph" w:styleId="1">
    <w:name w:val="heading 1"/>
    <w:basedOn w:val="a"/>
    <w:link w:val="10"/>
    <w:qFormat/>
    <w:rsid w:val="005C494F"/>
    <w:pPr>
      <w:spacing w:before="100" w:beforeAutospacing="1" w:after="100" w:afterAutospacing="1"/>
      <w:jc w:val="left"/>
      <w:outlineLvl w:val="0"/>
    </w:pPr>
    <w:rPr>
      <w:bCs/>
      <w:kern w:val="36"/>
      <w:sz w:val="48"/>
      <w:szCs w:val="48"/>
    </w:rPr>
  </w:style>
  <w:style w:type="paragraph" w:styleId="2">
    <w:name w:val="heading 2"/>
    <w:basedOn w:val="a"/>
    <w:next w:val="a"/>
    <w:link w:val="20"/>
    <w:qFormat/>
    <w:rsid w:val="002E260A"/>
    <w:pPr>
      <w:keepNext/>
      <w:spacing w:before="240" w:after="60"/>
      <w:jc w:val="left"/>
      <w:outlineLvl w:val="1"/>
    </w:pPr>
    <w:rPr>
      <w:rFonts w:ascii="Arial" w:hAnsi="Arial" w:cs="Arial"/>
      <w:bCs/>
      <w:i/>
      <w:iCs/>
      <w:sz w:val="28"/>
      <w:szCs w:val="28"/>
    </w:rPr>
  </w:style>
  <w:style w:type="paragraph" w:styleId="3">
    <w:name w:val="heading 3"/>
    <w:basedOn w:val="a"/>
    <w:next w:val="a"/>
    <w:link w:val="30"/>
    <w:qFormat/>
    <w:rsid w:val="002E260A"/>
    <w:pPr>
      <w:keepNext/>
      <w:spacing w:before="240" w:after="60"/>
      <w:jc w:val="left"/>
      <w:outlineLvl w:val="2"/>
    </w:pPr>
    <w:rPr>
      <w:rFonts w:ascii="Arial" w:hAnsi="Arial" w:cs="Arial"/>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2109C"/>
    <w:pPr>
      <w:jc w:val="center"/>
      <w:outlineLvl w:val="0"/>
    </w:pPr>
    <w:rPr>
      <w:sz w:val="28"/>
      <w:szCs w:val="20"/>
    </w:rPr>
  </w:style>
  <w:style w:type="character" w:customStyle="1" w:styleId="a4">
    <w:name w:val="Название Знак"/>
    <w:basedOn w:val="a0"/>
    <w:link w:val="a3"/>
    <w:rsid w:val="0022109C"/>
    <w:rPr>
      <w:rFonts w:ascii="Times New Roman" w:eastAsia="Times New Roman" w:hAnsi="Times New Roman" w:cs="Times New Roman"/>
      <w:b/>
      <w:sz w:val="28"/>
      <w:szCs w:val="20"/>
      <w:lang w:eastAsia="ru-RU"/>
    </w:rPr>
  </w:style>
  <w:style w:type="paragraph" w:styleId="a5">
    <w:name w:val="Body Text"/>
    <w:basedOn w:val="a"/>
    <w:link w:val="a6"/>
    <w:unhideWhenUsed/>
    <w:rsid w:val="0022109C"/>
    <w:pPr>
      <w:spacing w:after="120"/>
    </w:pPr>
  </w:style>
  <w:style w:type="character" w:customStyle="1" w:styleId="a6">
    <w:name w:val="Основной текст Знак"/>
    <w:basedOn w:val="a0"/>
    <w:link w:val="a5"/>
    <w:semiHidden/>
    <w:rsid w:val="0022109C"/>
    <w:rPr>
      <w:rFonts w:ascii="Times New Roman" w:eastAsia="Times New Roman" w:hAnsi="Times New Roman" w:cs="Times New Roman"/>
      <w:b/>
      <w:sz w:val="24"/>
      <w:szCs w:val="24"/>
      <w:lang w:eastAsia="ru-RU"/>
    </w:rPr>
  </w:style>
  <w:style w:type="paragraph" w:styleId="a7">
    <w:name w:val="No Spacing"/>
    <w:basedOn w:val="a"/>
    <w:uiPriority w:val="1"/>
    <w:qFormat/>
    <w:rsid w:val="0022109C"/>
    <w:pPr>
      <w:jc w:val="left"/>
    </w:pPr>
    <w:rPr>
      <w:rFonts w:ascii="Calibri" w:hAnsi="Calibri"/>
      <w:b w:val="0"/>
      <w:szCs w:val="32"/>
      <w:lang w:val="en-US" w:eastAsia="en-US" w:bidi="en-US"/>
    </w:rPr>
  </w:style>
  <w:style w:type="paragraph" w:styleId="a8">
    <w:name w:val="Balloon Text"/>
    <w:basedOn w:val="a"/>
    <w:link w:val="a9"/>
    <w:uiPriority w:val="99"/>
    <w:semiHidden/>
    <w:unhideWhenUsed/>
    <w:rsid w:val="00D70F38"/>
    <w:rPr>
      <w:rFonts w:ascii="Tahoma" w:hAnsi="Tahoma" w:cs="Tahoma"/>
      <w:sz w:val="16"/>
      <w:szCs w:val="16"/>
    </w:rPr>
  </w:style>
  <w:style w:type="character" w:customStyle="1" w:styleId="a9">
    <w:name w:val="Текст выноски Знак"/>
    <w:basedOn w:val="a0"/>
    <w:link w:val="a8"/>
    <w:uiPriority w:val="99"/>
    <w:semiHidden/>
    <w:rsid w:val="00D70F38"/>
    <w:rPr>
      <w:rFonts w:ascii="Tahoma" w:eastAsia="Times New Roman" w:hAnsi="Tahoma" w:cs="Tahoma"/>
      <w:b/>
      <w:sz w:val="16"/>
      <w:szCs w:val="16"/>
      <w:lang w:eastAsia="ru-RU"/>
    </w:rPr>
  </w:style>
  <w:style w:type="table" w:styleId="aa">
    <w:name w:val="Table Grid"/>
    <w:basedOn w:val="a1"/>
    <w:rsid w:val="00DC3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C494F"/>
    <w:rPr>
      <w:rFonts w:ascii="Times New Roman" w:eastAsia="Times New Roman" w:hAnsi="Times New Roman" w:cs="Times New Roman"/>
      <w:b/>
      <w:bCs/>
      <w:kern w:val="36"/>
      <w:sz w:val="48"/>
      <w:szCs w:val="48"/>
      <w:lang w:eastAsia="ru-RU"/>
    </w:rPr>
  </w:style>
  <w:style w:type="paragraph" w:customStyle="1" w:styleId="formattext">
    <w:name w:val="formattext"/>
    <w:basedOn w:val="a"/>
    <w:rsid w:val="00EC7D13"/>
    <w:pPr>
      <w:spacing w:before="100" w:beforeAutospacing="1" w:after="100" w:afterAutospacing="1"/>
      <w:jc w:val="left"/>
    </w:pPr>
    <w:rPr>
      <w:b w:val="0"/>
    </w:rPr>
  </w:style>
  <w:style w:type="character" w:styleId="ab">
    <w:name w:val="Hyperlink"/>
    <w:basedOn w:val="a0"/>
    <w:uiPriority w:val="99"/>
    <w:semiHidden/>
    <w:unhideWhenUsed/>
    <w:rsid w:val="00EC7D13"/>
    <w:rPr>
      <w:color w:val="0000FF"/>
      <w:u w:val="single"/>
    </w:rPr>
  </w:style>
  <w:style w:type="paragraph" w:styleId="ac">
    <w:name w:val="Normal (Web)"/>
    <w:basedOn w:val="a"/>
    <w:uiPriority w:val="99"/>
    <w:unhideWhenUsed/>
    <w:rsid w:val="002E2F5A"/>
    <w:pPr>
      <w:spacing w:before="100" w:beforeAutospacing="1" w:after="100" w:afterAutospacing="1"/>
      <w:jc w:val="left"/>
    </w:pPr>
    <w:rPr>
      <w:b w:val="0"/>
    </w:rPr>
  </w:style>
  <w:style w:type="paragraph" w:styleId="ad">
    <w:name w:val="header"/>
    <w:basedOn w:val="a"/>
    <w:link w:val="ae"/>
    <w:uiPriority w:val="99"/>
    <w:rsid w:val="0089126D"/>
    <w:pPr>
      <w:tabs>
        <w:tab w:val="center" w:pos="4677"/>
        <w:tab w:val="right" w:pos="9355"/>
      </w:tabs>
      <w:jc w:val="left"/>
    </w:pPr>
    <w:rPr>
      <w:b w:val="0"/>
      <w:spacing w:val="-2"/>
    </w:rPr>
  </w:style>
  <w:style w:type="character" w:customStyle="1" w:styleId="ae">
    <w:name w:val="Верхний колонтитул Знак"/>
    <w:basedOn w:val="a0"/>
    <w:link w:val="ad"/>
    <w:uiPriority w:val="99"/>
    <w:rsid w:val="0089126D"/>
    <w:rPr>
      <w:rFonts w:ascii="Times New Roman" w:eastAsia="Times New Roman" w:hAnsi="Times New Roman" w:cs="Times New Roman"/>
      <w:spacing w:val="-2"/>
      <w:sz w:val="24"/>
      <w:szCs w:val="24"/>
      <w:lang w:eastAsia="ru-RU"/>
    </w:rPr>
  </w:style>
  <w:style w:type="character" w:customStyle="1" w:styleId="20">
    <w:name w:val="Заголовок 2 Знак"/>
    <w:basedOn w:val="a0"/>
    <w:link w:val="2"/>
    <w:rsid w:val="002E260A"/>
    <w:rPr>
      <w:rFonts w:ascii="Arial" w:eastAsia="Times New Roman" w:hAnsi="Arial" w:cs="Arial"/>
      <w:b/>
      <w:bCs/>
      <w:i/>
      <w:iCs/>
      <w:sz w:val="28"/>
      <w:szCs w:val="28"/>
      <w:lang w:eastAsia="ru-RU"/>
    </w:rPr>
  </w:style>
  <w:style w:type="character" w:customStyle="1" w:styleId="30">
    <w:name w:val="Заголовок 3 Знак"/>
    <w:basedOn w:val="a0"/>
    <w:link w:val="3"/>
    <w:rsid w:val="002E260A"/>
    <w:rPr>
      <w:rFonts w:ascii="Arial" w:eastAsia="Times New Roman" w:hAnsi="Arial" w:cs="Arial"/>
      <w:b/>
      <w:bCs/>
      <w:sz w:val="26"/>
      <w:szCs w:val="26"/>
      <w:lang w:eastAsia="ru-RU"/>
    </w:rPr>
  </w:style>
  <w:style w:type="paragraph" w:styleId="31">
    <w:name w:val="Body Text 3"/>
    <w:basedOn w:val="a"/>
    <w:link w:val="32"/>
    <w:rsid w:val="002E260A"/>
    <w:rPr>
      <w:b w:val="0"/>
      <w:szCs w:val="20"/>
    </w:rPr>
  </w:style>
  <w:style w:type="character" w:customStyle="1" w:styleId="32">
    <w:name w:val="Основной текст 3 Знак"/>
    <w:basedOn w:val="a0"/>
    <w:link w:val="31"/>
    <w:rsid w:val="002E260A"/>
    <w:rPr>
      <w:rFonts w:ascii="Times New Roman" w:eastAsia="Times New Roman" w:hAnsi="Times New Roman" w:cs="Times New Roman"/>
      <w:sz w:val="24"/>
      <w:szCs w:val="20"/>
      <w:lang w:eastAsia="ru-RU"/>
    </w:rPr>
  </w:style>
  <w:style w:type="paragraph" w:styleId="af">
    <w:name w:val="Body Text Indent"/>
    <w:basedOn w:val="a"/>
    <w:link w:val="af0"/>
    <w:rsid w:val="002E260A"/>
    <w:pPr>
      <w:spacing w:after="120"/>
      <w:ind w:left="283"/>
      <w:jc w:val="left"/>
    </w:pPr>
    <w:rPr>
      <w:b w:val="0"/>
    </w:rPr>
  </w:style>
  <w:style w:type="character" w:customStyle="1" w:styleId="af0">
    <w:name w:val="Основной текст с отступом Знак"/>
    <w:basedOn w:val="a0"/>
    <w:link w:val="af"/>
    <w:rsid w:val="002E260A"/>
    <w:rPr>
      <w:rFonts w:ascii="Times New Roman" w:eastAsia="Times New Roman" w:hAnsi="Times New Roman" w:cs="Times New Roman"/>
      <w:sz w:val="24"/>
      <w:szCs w:val="24"/>
    </w:rPr>
  </w:style>
  <w:style w:type="paragraph" w:styleId="af1">
    <w:name w:val="Document Map"/>
    <w:basedOn w:val="a"/>
    <w:link w:val="af2"/>
    <w:uiPriority w:val="99"/>
    <w:semiHidden/>
    <w:unhideWhenUsed/>
    <w:rsid w:val="002E260A"/>
    <w:pPr>
      <w:jc w:val="left"/>
    </w:pPr>
    <w:rPr>
      <w:rFonts w:ascii="Tahoma" w:hAnsi="Tahoma"/>
      <w:b w:val="0"/>
      <w:sz w:val="16"/>
      <w:szCs w:val="16"/>
    </w:rPr>
  </w:style>
  <w:style w:type="character" w:customStyle="1" w:styleId="af2">
    <w:name w:val="Схема документа Знак"/>
    <w:basedOn w:val="a0"/>
    <w:link w:val="af1"/>
    <w:uiPriority w:val="99"/>
    <w:semiHidden/>
    <w:rsid w:val="002E260A"/>
    <w:rPr>
      <w:rFonts w:ascii="Tahoma" w:eastAsia="Times New Roman" w:hAnsi="Tahoma" w:cs="Times New Roman"/>
      <w:sz w:val="16"/>
      <w:szCs w:val="16"/>
    </w:rPr>
  </w:style>
  <w:style w:type="paragraph" w:styleId="af3">
    <w:name w:val="footer"/>
    <w:basedOn w:val="a"/>
    <w:link w:val="af4"/>
    <w:uiPriority w:val="99"/>
    <w:semiHidden/>
    <w:unhideWhenUsed/>
    <w:rsid w:val="002E260A"/>
    <w:pPr>
      <w:tabs>
        <w:tab w:val="center" w:pos="4677"/>
        <w:tab w:val="right" w:pos="9355"/>
      </w:tabs>
      <w:jc w:val="left"/>
    </w:pPr>
    <w:rPr>
      <w:b w:val="0"/>
    </w:rPr>
  </w:style>
  <w:style w:type="character" w:customStyle="1" w:styleId="af4">
    <w:name w:val="Нижний колонтитул Знак"/>
    <w:basedOn w:val="a0"/>
    <w:link w:val="af3"/>
    <w:uiPriority w:val="99"/>
    <w:semiHidden/>
    <w:rsid w:val="002E260A"/>
    <w:rPr>
      <w:rFonts w:ascii="Times New Roman" w:eastAsia="Times New Roman" w:hAnsi="Times New Roman" w:cs="Times New Roman"/>
      <w:sz w:val="24"/>
      <w:szCs w:val="24"/>
    </w:rPr>
  </w:style>
  <w:style w:type="paragraph" w:styleId="af5">
    <w:name w:val="footnote text"/>
    <w:basedOn w:val="a"/>
    <w:link w:val="af6"/>
    <w:uiPriority w:val="99"/>
    <w:semiHidden/>
    <w:unhideWhenUsed/>
    <w:rsid w:val="002E260A"/>
    <w:pPr>
      <w:jc w:val="left"/>
    </w:pPr>
    <w:rPr>
      <w:b w:val="0"/>
      <w:sz w:val="20"/>
      <w:szCs w:val="20"/>
    </w:rPr>
  </w:style>
  <w:style w:type="character" w:customStyle="1" w:styleId="af6">
    <w:name w:val="Текст сноски Знак"/>
    <w:basedOn w:val="a0"/>
    <w:link w:val="af5"/>
    <w:uiPriority w:val="99"/>
    <w:semiHidden/>
    <w:rsid w:val="002E260A"/>
    <w:rPr>
      <w:rFonts w:ascii="Times New Roman" w:eastAsia="Times New Roman" w:hAnsi="Times New Roman" w:cs="Times New Roman"/>
      <w:sz w:val="20"/>
      <w:szCs w:val="20"/>
      <w:lang w:eastAsia="ru-RU"/>
    </w:rPr>
  </w:style>
  <w:style w:type="character" w:styleId="af7">
    <w:name w:val="footnote reference"/>
    <w:uiPriority w:val="99"/>
    <w:semiHidden/>
    <w:unhideWhenUsed/>
    <w:rsid w:val="002E260A"/>
    <w:rPr>
      <w:vertAlign w:val="superscript"/>
    </w:rPr>
  </w:style>
  <w:style w:type="paragraph" w:styleId="af8">
    <w:name w:val="Block Text"/>
    <w:basedOn w:val="a"/>
    <w:rsid w:val="002E260A"/>
    <w:pPr>
      <w:ind w:left="284" w:right="509"/>
    </w:pPr>
    <w:rPr>
      <w:rFonts w:ascii="Courier New" w:hAnsi="Courier New"/>
      <w:b w:val="0"/>
      <w:sz w:val="22"/>
      <w:szCs w:val="20"/>
    </w:rPr>
  </w:style>
  <w:style w:type="paragraph" w:styleId="af9">
    <w:name w:val="List Paragraph"/>
    <w:basedOn w:val="a"/>
    <w:uiPriority w:val="34"/>
    <w:qFormat/>
    <w:rsid w:val="002E260A"/>
    <w:pPr>
      <w:spacing w:after="200" w:line="276" w:lineRule="auto"/>
      <w:ind w:left="708"/>
      <w:jc w:val="left"/>
    </w:pPr>
    <w:rPr>
      <w:rFonts w:ascii="Calibri" w:eastAsia="Calibri" w:hAnsi="Calibri"/>
      <w:b w:val="0"/>
      <w:sz w:val="22"/>
      <w:szCs w:val="22"/>
      <w:lang w:eastAsia="en-US"/>
    </w:rPr>
  </w:style>
</w:styles>
</file>

<file path=word/webSettings.xml><?xml version="1.0" encoding="utf-8"?>
<w:webSettings xmlns:r="http://schemas.openxmlformats.org/officeDocument/2006/relationships" xmlns:w="http://schemas.openxmlformats.org/wordprocessingml/2006/main">
  <w:divs>
    <w:div w:id="154801182">
      <w:bodyDiv w:val="1"/>
      <w:marLeft w:val="0"/>
      <w:marRight w:val="0"/>
      <w:marTop w:val="0"/>
      <w:marBottom w:val="0"/>
      <w:divBdr>
        <w:top w:val="none" w:sz="0" w:space="0" w:color="auto"/>
        <w:left w:val="none" w:sz="0" w:space="0" w:color="auto"/>
        <w:bottom w:val="none" w:sz="0" w:space="0" w:color="auto"/>
        <w:right w:val="none" w:sz="0" w:space="0" w:color="auto"/>
      </w:divBdr>
    </w:div>
    <w:div w:id="538514359">
      <w:bodyDiv w:val="1"/>
      <w:marLeft w:val="0"/>
      <w:marRight w:val="0"/>
      <w:marTop w:val="0"/>
      <w:marBottom w:val="0"/>
      <w:divBdr>
        <w:top w:val="none" w:sz="0" w:space="0" w:color="auto"/>
        <w:left w:val="none" w:sz="0" w:space="0" w:color="auto"/>
        <w:bottom w:val="none" w:sz="0" w:space="0" w:color="auto"/>
        <w:right w:val="none" w:sz="0" w:space="0" w:color="auto"/>
      </w:divBdr>
    </w:div>
    <w:div w:id="211393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6.0317460317460485E-2"/>
          <c:y val="0.32000000000000089"/>
          <c:w val="0.93968253968253967"/>
          <c:h val="0.28666666666666757"/>
        </c:manualLayout>
      </c:layout>
      <c:barChart>
        <c:barDir val="col"/>
        <c:grouping val="clustered"/>
        <c:ser>
          <c:idx val="0"/>
          <c:order val="0"/>
          <c:tx>
            <c:strRef>
              <c:f>Sheet1!$A$2</c:f>
              <c:strCache>
                <c:ptCount val="1"/>
                <c:pt idx="0">
                  <c:v>Распределение по дням недели</c:v>
                </c:pt>
              </c:strCache>
            </c:strRef>
          </c:tx>
          <c:spPr>
            <a:solidFill>
              <a:srgbClr val="C0C0C0"/>
            </a:solidFill>
            <a:ln w="12722">
              <a:solidFill>
                <a:srgbClr val="000000"/>
              </a:solidFill>
              <a:prstDash val="solid"/>
            </a:ln>
          </c:spPr>
          <c:dLbls>
            <c:spPr>
              <a:noFill/>
              <a:ln w="25444">
                <a:noFill/>
              </a:ln>
            </c:spPr>
            <c:txPr>
              <a:bodyPr/>
              <a:lstStyle/>
              <a:p>
                <a:pPr>
                  <a:defRPr sz="851" b="1" i="0" u="none" strike="noStrike" baseline="0">
                    <a:solidFill>
                      <a:srgbClr val="000000"/>
                    </a:solidFill>
                    <a:latin typeface="Calibri"/>
                    <a:ea typeface="Calibri"/>
                    <a:cs typeface="Calibri"/>
                  </a:defRPr>
                </a:pPr>
                <a:endParaRPr lang="ru-RU"/>
              </a:p>
            </c:txPr>
            <c:showVal val="1"/>
            <c:extLst>
              <c:ext xmlns:c15="http://schemas.microsoft.com/office/drawing/2012/chart" uri="{CE6537A1-D6FC-4f65-9D91-7224C49458BB}">
                <c15:layout/>
                <c15:showLeaderLines val="0"/>
              </c:ext>
            </c:extLst>
          </c:dLbls>
          <c:cat>
            <c:strRef>
              <c:f>Sheet1!$B$1:$H$1</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Sheet1!$B$2:$H$2</c:f>
              <c:numCache>
                <c:formatCode>0</c:formatCode>
                <c:ptCount val="7"/>
                <c:pt idx="0">
                  <c:v>45</c:v>
                </c:pt>
                <c:pt idx="1">
                  <c:v>60</c:v>
                </c:pt>
                <c:pt idx="2">
                  <c:v>32</c:v>
                </c:pt>
                <c:pt idx="3">
                  <c:v>39</c:v>
                </c:pt>
                <c:pt idx="4" formatCode="General">
                  <c:v>41</c:v>
                </c:pt>
                <c:pt idx="5" formatCode="General">
                  <c:v>52</c:v>
                </c:pt>
                <c:pt idx="6" formatCode="General">
                  <c:v>49</c:v>
                </c:pt>
              </c:numCache>
            </c:numRef>
          </c:val>
        </c:ser>
        <c:dLbls>
          <c:showVal val="1"/>
        </c:dLbls>
        <c:gapWidth val="0"/>
        <c:axId val="128895616"/>
        <c:axId val="129028480"/>
      </c:barChart>
      <c:catAx>
        <c:axId val="128895616"/>
        <c:scaling>
          <c:orientation val="minMax"/>
        </c:scaling>
        <c:axPos val="b"/>
        <c:numFmt formatCode="0" sourceLinked="0"/>
        <c:majorTickMark val="none"/>
        <c:tickLblPos val="low"/>
        <c:spPr>
          <a:ln w="3181">
            <a:solidFill>
              <a:srgbClr val="000000"/>
            </a:solidFill>
            <a:prstDash val="solid"/>
          </a:ln>
        </c:spPr>
        <c:txPr>
          <a:bodyPr rot="-4080000" vert="horz"/>
          <a:lstStyle/>
          <a:p>
            <a:pPr>
              <a:defRPr sz="801" b="0" i="0" u="none" strike="noStrike" baseline="0">
                <a:solidFill>
                  <a:srgbClr val="000000"/>
                </a:solidFill>
                <a:latin typeface="Times New Roman"/>
                <a:ea typeface="Times New Roman"/>
                <a:cs typeface="Times New Roman"/>
              </a:defRPr>
            </a:pPr>
            <a:endParaRPr lang="ru-RU"/>
          </a:p>
        </c:txPr>
        <c:crossAx val="129028480"/>
        <c:crossesAt val="0"/>
        <c:auto val="1"/>
        <c:lblAlgn val="ctr"/>
        <c:lblOffset val="0"/>
        <c:tickLblSkip val="1"/>
        <c:tickMarkSkip val="1"/>
      </c:catAx>
      <c:valAx>
        <c:axId val="129028480"/>
        <c:scaling>
          <c:orientation val="minMax"/>
        </c:scaling>
        <c:axPos val="l"/>
        <c:title>
          <c:tx>
            <c:rich>
              <a:bodyPr/>
              <a:lstStyle/>
              <a:p>
                <a:pPr>
                  <a:defRPr sz="1002" b="0" i="0" u="none" strike="noStrike" baseline="0">
                    <a:solidFill>
                      <a:srgbClr val="000000"/>
                    </a:solidFill>
                    <a:latin typeface="Times New Roman"/>
                    <a:ea typeface="Times New Roman"/>
                    <a:cs typeface="Times New Roman"/>
                  </a:defRPr>
                </a:pPr>
                <a:r>
                  <a:rPr lang="ru-RU"/>
                  <a:t>Количество ДТП</a:t>
                </a:r>
              </a:p>
            </c:rich>
          </c:tx>
          <c:layout>
            <c:manualLayout>
              <c:xMode val="edge"/>
              <c:yMode val="edge"/>
              <c:x val="0"/>
              <c:y val="0.17333333333333381"/>
            </c:manualLayout>
          </c:layout>
          <c:spPr>
            <a:noFill/>
            <a:ln w="25444">
              <a:noFill/>
            </a:ln>
          </c:spPr>
        </c:title>
        <c:numFmt formatCode="0" sourceLinked="0"/>
        <c:tickLblPos val="nextTo"/>
        <c:spPr>
          <a:ln w="3181">
            <a:solidFill>
              <a:srgbClr val="000000"/>
            </a:solidFill>
            <a:prstDash val="solid"/>
          </a:ln>
        </c:spPr>
        <c:txPr>
          <a:bodyPr rot="0" vert="horz"/>
          <a:lstStyle/>
          <a:p>
            <a:pPr>
              <a:defRPr sz="851" b="0" i="0" u="none" strike="noStrike" baseline="0">
                <a:solidFill>
                  <a:srgbClr val="000000"/>
                </a:solidFill>
                <a:latin typeface="Times New Roman"/>
                <a:ea typeface="Times New Roman"/>
                <a:cs typeface="Times New Roman"/>
              </a:defRPr>
            </a:pPr>
            <a:endParaRPr lang="ru-RU"/>
          </a:p>
        </c:txPr>
        <c:crossAx val="128895616"/>
        <c:crosses val="autoZero"/>
        <c:crossBetween val="between"/>
        <c:minorUnit val="1"/>
      </c:valAx>
      <c:spPr>
        <a:solidFill>
          <a:srgbClr val="FFFFFF"/>
        </a:solidFill>
        <a:ln w="12722">
          <a:solidFill>
            <a:srgbClr val="808080"/>
          </a:solidFill>
          <a:prstDash val="solid"/>
        </a:ln>
      </c:spPr>
    </c:plotArea>
    <c:legend>
      <c:legendPos val="t"/>
      <c:legendEntry>
        <c:idx val="0"/>
        <c:txPr>
          <a:bodyPr/>
          <a:lstStyle/>
          <a:p>
            <a:pPr>
              <a:defRPr sz="1102" b="0" i="0" u="none" strike="noStrike" baseline="0">
                <a:solidFill>
                  <a:srgbClr val="000000"/>
                </a:solidFill>
                <a:latin typeface="Times New Roman"/>
                <a:ea typeface="Times New Roman"/>
                <a:cs typeface="Times New Roman"/>
              </a:defRPr>
            </a:pPr>
            <a:endParaRPr lang="ru-RU"/>
          </a:p>
        </c:txPr>
      </c:legendEntry>
      <c:layout>
        <c:manualLayout>
          <c:xMode val="edge"/>
          <c:yMode val="edge"/>
          <c:x val="0.341269841269843"/>
          <c:y val="2.0000000000000042E-2"/>
          <c:w val="0.37619047619047713"/>
          <c:h val="0.16666666666666669"/>
        </c:manualLayout>
      </c:layout>
      <c:spPr>
        <a:solidFill>
          <a:srgbClr val="FFFFFF"/>
        </a:solidFill>
        <a:ln w="25444">
          <a:noFill/>
        </a:ln>
      </c:spPr>
      <c:txPr>
        <a:bodyPr/>
        <a:lstStyle/>
        <a:p>
          <a:pPr>
            <a:defRPr sz="1102" b="1" i="0" u="none" strike="noStrike" baseline="0">
              <a:solidFill>
                <a:srgbClr val="000000"/>
              </a:solidFill>
              <a:latin typeface="Times New Roman"/>
              <a:ea typeface="Times New Roman"/>
              <a:cs typeface="Times New Roman"/>
            </a:defRPr>
          </a:pPr>
          <a:endParaRPr lang="ru-RU"/>
        </a:p>
      </c:txPr>
    </c:legend>
    <c:plotVisOnly val="1"/>
    <c:dispBlanksAs val="gap"/>
  </c:chart>
  <c:spPr>
    <a:noFill/>
    <a:ln w="6350" cap="flat" cmpd="sng" algn="ctr">
      <a:solidFill>
        <a:srgbClr val="000000"/>
      </a:solidFill>
      <a:prstDash val="solid"/>
      <a:miter lim="800000"/>
      <a:headEnd type="none" w="med" len="med"/>
      <a:tailEnd type="none" w="med" len="med"/>
    </a:ln>
  </c:spPr>
  <c:txPr>
    <a:bodyPr/>
    <a:lstStyle/>
    <a:p>
      <a:pPr>
        <a:defRPr sz="801"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6.0126582278481014E-2"/>
          <c:y val="0.17482517482517484"/>
          <c:w val="0.93987341772152067"/>
          <c:h val="0.37062937062937151"/>
        </c:manualLayout>
      </c:layout>
      <c:barChart>
        <c:barDir val="col"/>
        <c:grouping val="clustered"/>
        <c:ser>
          <c:idx val="0"/>
          <c:order val="0"/>
          <c:tx>
            <c:strRef>
              <c:f>Sheet1!$A$2</c:f>
              <c:strCache>
                <c:ptCount val="1"/>
                <c:pt idx="0">
                  <c:v>Распределение ДТП по часам суток</c:v>
                </c:pt>
              </c:strCache>
            </c:strRef>
          </c:tx>
          <c:spPr>
            <a:solidFill>
              <a:srgbClr val="C0C0C0"/>
            </a:solidFill>
            <a:ln w="12732">
              <a:solidFill>
                <a:srgbClr val="000000"/>
              </a:solidFill>
              <a:prstDash val="solid"/>
            </a:ln>
          </c:spPr>
          <c:dLbls>
            <c:spPr>
              <a:noFill/>
              <a:ln w="25464">
                <a:noFill/>
              </a:ln>
            </c:spPr>
            <c:txPr>
              <a:bodyPr/>
              <a:lstStyle/>
              <a:p>
                <a:pPr>
                  <a:defRPr sz="802" b="1" i="0" u="none" strike="noStrike" baseline="0">
                    <a:solidFill>
                      <a:srgbClr val="000000"/>
                    </a:solidFill>
                    <a:latin typeface="Calibri"/>
                    <a:ea typeface="Calibri"/>
                    <a:cs typeface="Calibri"/>
                  </a:defRPr>
                </a:pPr>
                <a:endParaRPr lang="ru-RU"/>
              </a:p>
            </c:txPr>
            <c:showVal val="1"/>
            <c:extLst>
              <c:ext xmlns:c15="http://schemas.microsoft.com/office/drawing/2012/chart" uri="{CE6537A1-D6FC-4f65-9D91-7224C49458BB}">
                <c15:layout/>
                <c15:showLeaderLines val="0"/>
              </c:ext>
            </c:extLst>
          </c:dLbls>
          <c:cat>
            <c:strRef>
              <c:f>Sheet1!$B$1:$Y$1</c:f>
              <c:strCache>
                <c:ptCount val="24"/>
                <c:pt idx="0">
                  <c:v>0-1</c:v>
                </c:pt>
                <c:pt idx="1">
                  <c:v>1-2</c:v>
                </c:pt>
                <c:pt idx="2">
                  <c:v>2-3</c:v>
                </c:pt>
                <c:pt idx="3">
                  <c:v>3-4</c:v>
                </c:pt>
                <c:pt idx="4">
                  <c:v>4-5</c:v>
                </c:pt>
                <c:pt idx="5">
                  <c:v>5-6</c:v>
                </c:pt>
                <c:pt idx="6">
                  <c:v>6-7</c:v>
                </c:pt>
                <c:pt idx="7">
                  <c:v>7-8</c:v>
                </c:pt>
                <c:pt idx="8">
                  <c:v>8-9</c:v>
                </c:pt>
                <c:pt idx="9">
                  <c:v>9-10</c:v>
                </c:pt>
                <c:pt idx="10">
                  <c:v>10-11</c:v>
                </c:pt>
                <c:pt idx="11">
                  <c:v>11-12</c:v>
                </c:pt>
                <c:pt idx="12">
                  <c:v>12-13</c:v>
                </c:pt>
                <c:pt idx="13">
                  <c:v>13-14</c:v>
                </c:pt>
                <c:pt idx="14">
                  <c:v>14-15</c:v>
                </c:pt>
                <c:pt idx="15">
                  <c:v>15-16</c:v>
                </c:pt>
                <c:pt idx="16">
                  <c:v>16-17</c:v>
                </c:pt>
                <c:pt idx="17">
                  <c:v>17-18</c:v>
                </c:pt>
                <c:pt idx="18">
                  <c:v>18-19</c:v>
                </c:pt>
                <c:pt idx="19">
                  <c:v>19-20</c:v>
                </c:pt>
                <c:pt idx="20">
                  <c:v>20-21</c:v>
                </c:pt>
                <c:pt idx="21">
                  <c:v>21-22</c:v>
                </c:pt>
                <c:pt idx="22">
                  <c:v>22-23</c:v>
                </c:pt>
                <c:pt idx="23">
                  <c:v>23-00</c:v>
                </c:pt>
              </c:strCache>
            </c:strRef>
          </c:cat>
          <c:val>
            <c:numRef>
              <c:f>Sheet1!$B$2:$Y$2</c:f>
              <c:numCache>
                <c:formatCode>0</c:formatCode>
                <c:ptCount val="24"/>
                <c:pt idx="0">
                  <c:v>6</c:v>
                </c:pt>
                <c:pt idx="1">
                  <c:v>2</c:v>
                </c:pt>
                <c:pt idx="2">
                  <c:v>0</c:v>
                </c:pt>
                <c:pt idx="3">
                  <c:v>4</c:v>
                </c:pt>
                <c:pt idx="4">
                  <c:v>3</c:v>
                </c:pt>
                <c:pt idx="5">
                  <c:v>2</c:v>
                </c:pt>
                <c:pt idx="6">
                  <c:v>5</c:v>
                </c:pt>
                <c:pt idx="7">
                  <c:v>14</c:v>
                </c:pt>
                <c:pt idx="8">
                  <c:v>15</c:v>
                </c:pt>
                <c:pt idx="9">
                  <c:v>14</c:v>
                </c:pt>
                <c:pt idx="10">
                  <c:v>15</c:v>
                </c:pt>
                <c:pt idx="11">
                  <c:v>13</c:v>
                </c:pt>
                <c:pt idx="12">
                  <c:v>17</c:v>
                </c:pt>
                <c:pt idx="13">
                  <c:v>17</c:v>
                </c:pt>
                <c:pt idx="14">
                  <c:v>14</c:v>
                </c:pt>
                <c:pt idx="15">
                  <c:v>21</c:v>
                </c:pt>
                <c:pt idx="16">
                  <c:v>17</c:v>
                </c:pt>
                <c:pt idx="17">
                  <c:v>22</c:v>
                </c:pt>
                <c:pt idx="18">
                  <c:v>29</c:v>
                </c:pt>
                <c:pt idx="19">
                  <c:v>27</c:v>
                </c:pt>
                <c:pt idx="20">
                  <c:v>14</c:v>
                </c:pt>
                <c:pt idx="21">
                  <c:v>17</c:v>
                </c:pt>
                <c:pt idx="22">
                  <c:v>17</c:v>
                </c:pt>
                <c:pt idx="23">
                  <c:v>13</c:v>
                </c:pt>
              </c:numCache>
            </c:numRef>
          </c:val>
        </c:ser>
        <c:dLbls>
          <c:showVal val="1"/>
        </c:dLbls>
        <c:gapWidth val="0"/>
        <c:axId val="163990912"/>
        <c:axId val="120422784"/>
      </c:barChart>
      <c:catAx>
        <c:axId val="163990912"/>
        <c:scaling>
          <c:orientation val="minMax"/>
        </c:scaling>
        <c:axPos val="b"/>
        <c:title>
          <c:tx>
            <c:rich>
              <a:bodyPr/>
              <a:lstStyle/>
              <a:p>
                <a:pPr>
                  <a:defRPr sz="877" b="0" i="0" u="none" strike="noStrike" baseline="0">
                    <a:solidFill>
                      <a:srgbClr val="000000"/>
                    </a:solidFill>
                    <a:latin typeface="Times New Roman"/>
                    <a:ea typeface="Times New Roman"/>
                    <a:cs typeface="Times New Roman"/>
                  </a:defRPr>
                </a:pPr>
                <a:r>
                  <a:rPr lang="ru-RU"/>
                  <a:t>Часы суток</a:t>
                </a:r>
              </a:p>
            </c:rich>
          </c:tx>
          <c:layout>
            <c:manualLayout>
              <c:xMode val="edge"/>
              <c:yMode val="edge"/>
              <c:x val="0.44936708860759494"/>
              <c:y val="0.83916083916083961"/>
            </c:manualLayout>
          </c:layout>
          <c:spPr>
            <a:noFill/>
            <a:ln w="25464">
              <a:noFill/>
            </a:ln>
          </c:spPr>
        </c:title>
        <c:numFmt formatCode="0" sourceLinked="0"/>
        <c:majorTickMark val="none"/>
        <c:tickLblPos val="low"/>
        <c:spPr>
          <a:ln w="3183">
            <a:solidFill>
              <a:srgbClr val="000000"/>
            </a:solidFill>
            <a:prstDash val="solid"/>
          </a:ln>
        </c:spPr>
        <c:txPr>
          <a:bodyPr rot="-4080000" vert="horz"/>
          <a:lstStyle/>
          <a:p>
            <a:pPr>
              <a:defRPr sz="802" b="0" i="0" u="none" strike="noStrike" baseline="0">
                <a:solidFill>
                  <a:srgbClr val="000000"/>
                </a:solidFill>
                <a:latin typeface="Times New Roman"/>
                <a:ea typeface="Times New Roman"/>
                <a:cs typeface="Times New Roman"/>
              </a:defRPr>
            </a:pPr>
            <a:endParaRPr lang="ru-RU"/>
          </a:p>
        </c:txPr>
        <c:crossAx val="120422784"/>
        <c:crossesAt val="0"/>
        <c:auto val="1"/>
        <c:lblAlgn val="ctr"/>
        <c:lblOffset val="0"/>
        <c:tickLblSkip val="1"/>
        <c:tickMarkSkip val="1"/>
      </c:catAx>
      <c:valAx>
        <c:axId val="120422784"/>
        <c:scaling>
          <c:orientation val="minMax"/>
        </c:scaling>
        <c:axPos val="l"/>
        <c:title>
          <c:tx>
            <c:rich>
              <a:bodyPr/>
              <a:lstStyle/>
              <a:p>
                <a:pPr>
                  <a:defRPr sz="877" b="0" i="0" u="none" strike="noStrike" baseline="0">
                    <a:solidFill>
                      <a:srgbClr val="000000"/>
                    </a:solidFill>
                    <a:latin typeface="Times New Roman"/>
                    <a:ea typeface="Times New Roman"/>
                    <a:cs typeface="Times New Roman"/>
                  </a:defRPr>
                </a:pPr>
                <a:r>
                  <a:rPr lang="ru-RU"/>
                  <a:t>Количество ДТП</a:t>
                </a:r>
              </a:p>
            </c:rich>
          </c:tx>
          <c:layout>
            <c:manualLayout>
              <c:xMode val="edge"/>
              <c:yMode val="edge"/>
              <c:x val="0"/>
              <c:y val="9.0909090909091064E-2"/>
            </c:manualLayout>
          </c:layout>
          <c:spPr>
            <a:noFill/>
            <a:ln w="25464">
              <a:noFill/>
            </a:ln>
          </c:spPr>
        </c:title>
        <c:numFmt formatCode="0" sourceLinked="0"/>
        <c:tickLblPos val="nextTo"/>
        <c:spPr>
          <a:ln w="3183">
            <a:solidFill>
              <a:srgbClr val="000000"/>
            </a:solidFill>
            <a:prstDash val="solid"/>
          </a:ln>
        </c:spPr>
        <c:txPr>
          <a:bodyPr rot="0" vert="horz"/>
          <a:lstStyle/>
          <a:p>
            <a:pPr>
              <a:defRPr sz="802" b="0" i="0" u="none" strike="noStrike" baseline="0">
                <a:solidFill>
                  <a:srgbClr val="000000"/>
                </a:solidFill>
                <a:latin typeface="Times New Roman"/>
                <a:ea typeface="Times New Roman"/>
                <a:cs typeface="Times New Roman"/>
              </a:defRPr>
            </a:pPr>
            <a:endParaRPr lang="ru-RU"/>
          </a:p>
        </c:txPr>
        <c:crossAx val="163990912"/>
        <c:crosses val="autoZero"/>
        <c:crossBetween val="between"/>
        <c:minorUnit val="1"/>
      </c:valAx>
      <c:spPr>
        <a:solidFill>
          <a:srgbClr val="FFFFFF"/>
        </a:solidFill>
        <a:ln w="12732">
          <a:solidFill>
            <a:srgbClr val="808080"/>
          </a:solidFill>
          <a:prstDash val="solid"/>
        </a:ln>
      </c:spPr>
    </c:plotArea>
    <c:legend>
      <c:legendPos val="r"/>
      <c:legendEntry>
        <c:idx val="0"/>
        <c:txPr>
          <a:bodyPr/>
          <a:lstStyle/>
          <a:p>
            <a:pPr>
              <a:defRPr sz="1103" b="0" i="0" u="none" strike="noStrike" baseline="0">
                <a:solidFill>
                  <a:srgbClr val="000000"/>
                </a:solidFill>
                <a:latin typeface="Times New Roman"/>
                <a:ea typeface="Times New Roman"/>
                <a:cs typeface="Times New Roman"/>
              </a:defRPr>
            </a:pPr>
            <a:endParaRPr lang="ru-RU"/>
          </a:p>
        </c:txPr>
      </c:legendEntry>
      <c:layout>
        <c:manualLayout>
          <c:xMode val="edge"/>
          <c:yMode val="edge"/>
          <c:x val="0.22310126582278481"/>
          <c:y val="0"/>
          <c:w val="0.52056962025316467"/>
          <c:h val="0.1468531468531469"/>
        </c:manualLayout>
      </c:layout>
      <c:spPr>
        <a:solidFill>
          <a:srgbClr val="FFFFFF"/>
        </a:solidFill>
        <a:ln w="25464">
          <a:noFill/>
        </a:ln>
      </c:spPr>
      <c:txPr>
        <a:bodyPr/>
        <a:lstStyle/>
        <a:p>
          <a:pPr>
            <a:defRPr sz="1103" b="1" i="0" u="none" strike="noStrike" baseline="0">
              <a:solidFill>
                <a:srgbClr val="000000"/>
              </a:solidFill>
              <a:latin typeface="Times New Roman"/>
              <a:ea typeface="Times New Roman"/>
              <a:cs typeface="Times New Roman"/>
            </a:defRPr>
          </a:pPr>
          <a:endParaRPr lang="ru-RU"/>
        </a:p>
      </c:txPr>
    </c:legend>
    <c:plotVisOnly val="1"/>
    <c:dispBlanksAs val="gap"/>
  </c:chart>
  <c:spPr>
    <a:noFill/>
    <a:ln w="6350" cap="flat" cmpd="sng" algn="ctr">
      <a:solidFill>
        <a:srgbClr val="000000"/>
      </a:solidFill>
      <a:prstDash val="solid"/>
      <a:miter lim="800000"/>
      <a:headEnd type="none" w="med" len="med"/>
      <a:tailEnd type="none" w="med" len="med"/>
    </a:ln>
  </c:spPr>
  <c:txPr>
    <a:bodyPr/>
    <a:lstStyle/>
    <a:p>
      <a:pPr>
        <a:defRPr sz="802" b="1" i="0" u="none" strike="noStrike" baseline="0">
          <a:solidFill>
            <a:srgbClr val="000000"/>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875" b="1" i="0" u="none" strike="noStrike" baseline="0">
                <a:solidFill>
                  <a:srgbClr val="000000"/>
                </a:solidFill>
                <a:latin typeface="Times New Roman"/>
                <a:ea typeface="Times New Roman"/>
                <a:cs typeface="Times New Roman"/>
              </a:defRPr>
            </a:pPr>
            <a:r>
              <a:rPr lang="ru-RU"/>
              <a:t>Распределение пострадавших в результате ДТП детей по возрасту</a:t>
            </a:r>
          </a:p>
        </c:rich>
      </c:tx>
      <c:layout>
        <c:manualLayout>
          <c:xMode val="edge"/>
          <c:yMode val="edge"/>
          <c:x val="0.17055655296229821"/>
          <c:y val="1.9841269841269896E-2"/>
        </c:manualLayout>
      </c:layout>
      <c:spPr>
        <a:noFill/>
        <a:ln w="25412">
          <a:noFill/>
        </a:ln>
      </c:spPr>
    </c:title>
    <c:view3D>
      <c:hPercent val="3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2746858168761221"/>
          <c:y val="0.10317460317460322"/>
          <c:w val="0.87253141831238945"/>
          <c:h val="0.57936507936507964"/>
        </c:manualLayout>
      </c:layout>
      <c:bar3DChart>
        <c:barDir val="col"/>
        <c:grouping val="clustered"/>
        <c:ser>
          <c:idx val="0"/>
          <c:order val="0"/>
          <c:tx>
            <c:strRef>
              <c:f>Sheet1!$A$2</c:f>
              <c:strCache>
                <c:ptCount val="1"/>
                <c:pt idx="0">
                  <c:v>ранено детей</c:v>
                </c:pt>
              </c:strCache>
            </c:strRef>
          </c:tx>
          <c:spPr>
            <a:solidFill>
              <a:srgbClr val="9999FF"/>
            </a:solidFill>
            <a:ln w="12706">
              <a:solidFill>
                <a:srgbClr val="000000"/>
              </a:solidFill>
              <a:prstDash val="solid"/>
            </a:ln>
          </c:spPr>
          <c:cat>
            <c:strRef>
              <c:f>Sheet1!$B$1:$E$1</c:f>
              <c:strCache>
                <c:ptCount val="4"/>
                <c:pt idx="0">
                  <c:v>до 7 лет</c:v>
                </c:pt>
                <c:pt idx="1">
                  <c:v>с 7 до 9 лет</c:v>
                </c:pt>
                <c:pt idx="2">
                  <c:v>с 10 до 14 лет</c:v>
                </c:pt>
                <c:pt idx="3">
                  <c:v>с 15 до 16 лет</c:v>
                </c:pt>
              </c:strCache>
            </c:strRef>
          </c:cat>
          <c:val>
            <c:numRef>
              <c:f>Sheet1!$B$2:$E$2</c:f>
              <c:numCache>
                <c:formatCode>General</c:formatCode>
                <c:ptCount val="4"/>
                <c:pt idx="0">
                  <c:v>11</c:v>
                </c:pt>
                <c:pt idx="1">
                  <c:v>11</c:v>
                </c:pt>
                <c:pt idx="2">
                  <c:v>10</c:v>
                </c:pt>
                <c:pt idx="3">
                  <c:v>3</c:v>
                </c:pt>
              </c:numCache>
            </c:numRef>
          </c:val>
        </c:ser>
        <c:ser>
          <c:idx val="1"/>
          <c:order val="1"/>
          <c:tx>
            <c:strRef>
              <c:f>Sheet1!$A$3</c:f>
              <c:strCache>
                <c:ptCount val="1"/>
                <c:pt idx="0">
                  <c:v>погибло детей</c:v>
                </c:pt>
              </c:strCache>
            </c:strRef>
          </c:tx>
          <c:spPr>
            <a:solidFill>
              <a:srgbClr val="993366"/>
            </a:solidFill>
            <a:ln w="12706">
              <a:solidFill>
                <a:srgbClr val="000000"/>
              </a:solidFill>
              <a:prstDash val="solid"/>
            </a:ln>
          </c:spPr>
          <c:cat>
            <c:strRef>
              <c:f>Sheet1!$B$1:$E$1</c:f>
              <c:strCache>
                <c:ptCount val="4"/>
                <c:pt idx="0">
                  <c:v>до 7 лет</c:v>
                </c:pt>
                <c:pt idx="1">
                  <c:v>с 7 до 9 лет</c:v>
                </c:pt>
                <c:pt idx="2">
                  <c:v>с 10 до 14 лет</c:v>
                </c:pt>
                <c:pt idx="3">
                  <c:v>с 15 до 16 лет</c:v>
                </c:pt>
              </c:strCache>
            </c:strRef>
          </c:cat>
          <c:val>
            <c:numRef>
              <c:f>Sheet1!$B$3:$E$3</c:f>
              <c:numCache>
                <c:formatCode>General</c:formatCode>
                <c:ptCount val="4"/>
                <c:pt idx="0">
                  <c:v>3</c:v>
                </c:pt>
                <c:pt idx="1">
                  <c:v>0</c:v>
                </c:pt>
                <c:pt idx="2">
                  <c:v>2</c:v>
                </c:pt>
                <c:pt idx="3">
                  <c:v>0</c:v>
                </c:pt>
              </c:numCache>
            </c:numRef>
          </c:val>
        </c:ser>
        <c:gapDepth val="0"/>
        <c:shape val="box"/>
        <c:axId val="122274176"/>
        <c:axId val="122276096"/>
        <c:axId val="0"/>
      </c:bar3DChart>
      <c:catAx>
        <c:axId val="122274176"/>
        <c:scaling>
          <c:orientation val="minMax"/>
        </c:scaling>
        <c:axPos val="b"/>
        <c:title>
          <c:tx>
            <c:rich>
              <a:bodyPr/>
              <a:lstStyle/>
              <a:p>
                <a:pPr>
                  <a:defRPr sz="1051" b="1" i="0" u="none" strike="noStrike" baseline="0">
                    <a:solidFill>
                      <a:srgbClr val="000000"/>
                    </a:solidFill>
                    <a:latin typeface="Times New Roman"/>
                    <a:ea typeface="Times New Roman"/>
                    <a:cs typeface="Times New Roman"/>
                  </a:defRPr>
                </a:pPr>
                <a:r>
                  <a:rPr lang="ru-RU"/>
                  <a:t>возраст</a:t>
                </a:r>
              </a:p>
            </c:rich>
          </c:tx>
          <c:layout>
            <c:manualLayout>
              <c:xMode val="edge"/>
              <c:yMode val="edge"/>
              <c:x val="0.50987432675044886"/>
              <c:y val="0.78174603174603152"/>
            </c:manualLayout>
          </c:layout>
          <c:spPr>
            <a:noFill/>
            <a:ln w="25412">
              <a:noFill/>
            </a:ln>
          </c:spPr>
        </c:title>
        <c:numFmt formatCode="General" sourceLinked="1"/>
        <c:tickLblPos val="low"/>
        <c:spPr>
          <a:ln w="3177">
            <a:solidFill>
              <a:srgbClr val="000000"/>
            </a:solidFill>
            <a:prstDash val="solid"/>
          </a:ln>
        </c:spPr>
        <c:txPr>
          <a:bodyPr rot="0" vert="horz"/>
          <a:lstStyle/>
          <a:p>
            <a:pPr>
              <a:defRPr sz="1051" b="1" i="0" u="none" strike="noStrike" baseline="0">
                <a:solidFill>
                  <a:srgbClr val="000000"/>
                </a:solidFill>
                <a:latin typeface="Times New Roman"/>
                <a:ea typeface="Times New Roman"/>
                <a:cs typeface="Times New Roman"/>
              </a:defRPr>
            </a:pPr>
            <a:endParaRPr lang="ru-RU"/>
          </a:p>
        </c:txPr>
        <c:crossAx val="122276096"/>
        <c:crosses val="autoZero"/>
        <c:auto val="1"/>
        <c:lblAlgn val="ctr"/>
        <c:lblOffset val="100"/>
        <c:tickLblSkip val="1"/>
        <c:tickMarkSkip val="1"/>
      </c:catAx>
      <c:valAx>
        <c:axId val="122276096"/>
        <c:scaling>
          <c:orientation val="minMax"/>
        </c:scaling>
        <c:axPos val="l"/>
        <c:majorGridlines>
          <c:spPr>
            <a:ln w="3177">
              <a:solidFill>
                <a:srgbClr val="000000"/>
              </a:solidFill>
              <a:prstDash val="solid"/>
            </a:ln>
          </c:spPr>
        </c:majorGridlines>
        <c:title>
          <c:tx>
            <c:rich>
              <a:bodyPr/>
              <a:lstStyle/>
              <a:p>
                <a:pPr>
                  <a:defRPr sz="1051" b="1" i="0" u="none" strike="noStrike" baseline="0">
                    <a:solidFill>
                      <a:srgbClr val="000000"/>
                    </a:solidFill>
                    <a:latin typeface="Times New Roman"/>
                    <a:ea typeface="Times New Roman"/>
                    <a:cs typeface="Times New Roman"/>
                  </a:defRPr>
                </a:pPr>
                <a:r>
                  <a:rPr lang="ru-RU"/>
                  <a:t>количество пострадавших детей</a:t>
                </a:r>
              </a:p>
            </c:rich>
          </c:tx>
          <c:layout>
            <c:manualLayout>
              <c:xMode val="edge"/>
              <c:yMode val="edge"/>
              <c:x val="6.6427289048473961E-2"/>
              <c:y val="0.17857142857142924"/>
            </c:manualLayout>
          </c:layout>
          <c:spPr>
            <a:noFill/>
            <a:ln w="25412">
              <a:noFill/>
            </a:ln>
          </c:spPr>
        </c:title>
        <c:numFmt formatCode="General" sourceLinked="1"/>
        <c:tickLblPos val="nextTo"/>
        <c:spPr>
          <a:ln w="3177">
            <a:solidFill>
              <a:srgbClr val="000000"/>
            </a:solidFill>
            <a:prstDash val="solid"/>
          </a:ln>
        </c:spPr>
        <c:txPr>
          <a:bodyPr rot="-5400000" vert="horz"/>
          <a:lstStyle/>
          <a:p>
            <a:pPr>
              <a:defRPr sz="1051" b="1" i="0" u="none" strike="noStrike" baseline="0">
                <a:solidFill>
                  <a:srgbClr val="000000"/>
                </a:solidFill>
                <a:latin typeface="Times New Roman"/>
                <a:ea typeface="Times New Roman"/>
                <a:cs typeface="Times New Roman"/>
              </a:defRPr>
            </a:pPr>
            <a:endParaRPr lang="ru-RU"/>
          </a:p>
        </c:txPr>
        <c:crossAx val="122274176"/>
        <c:crosses val="autoZero"/>
        <c:crossBetween val="between"/>
        <c:majorUnit val="5"/>
      </c:valAx>
      <c:spPr>
        <a:noFill/>
        <a:ln w="25412">
          <a:noFill/>
        </a:ln>
      </c:spPr>
    </c:plotArea>
    <c:legend>
      <c:legendPos val="b"/>
      <c:layout>
        <c:manualLayout>
          <c:xMode val="edge"/>
          <c:yMode val="edge"/>
          <c:x val="0.64631956912028721"/>
          <c:y val="0.91269841269841734"/>
          <c:w val="0.35368043087971374"/>
          <c:h val="7.9365079365079361E-2"/>
        </c:manualLayout>
      </c:layout>
      <c:spPr>
        <a:solidFill>
          <a:srgbClr val="FFFFFF"/>
        </a:solidFill>
        <a:ln w="3177">
          <a:solidFill>
            <a:srgbClr val="000000"/>
          </a:solidFill>
          <a:prstDash val="solid"/>
        </a:ln>
      </c:spPr>
      <c:txPr>
        <a:bodyPr/>
        <a:lstStyle/>
        <a:p>
          <a:pPr>
            <a:defRPr sz="735" b="1"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875" b="1" i="0" u="none" strike="noStrike" baseline="0">
          <a:solidFill>
            <a:srgbClr val="000000"/>
          </a:solidFill>
          <a:latin typeface="Times New Roman"/>
          <a:ea typeface="Times New Roman"/>
          <a:cs typeface="Times New Roman"/>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7.4367088607594931E-2"/>
          <c:y val="0.37795275590551292"/>
          <c:w val="0.92563291139240511"/>
          <c:h val="0.25984251968503935"/>
        </c:manualLayout>
      </c:layout>
      <c:barChart>
        <c:barDir val="col"/>
        <c:grouping val="clustered"/>
        <c:ser>
          <c:idx val="0"/>
          <c:order val="0"/>
          <c:tx>
            <c:strRef>
              <c:f>Sheet1!$A$2</c:f>
              <c:strCache>
                <c:ptCount val="1"/>
                <c:pt idx="0">
                  <c:v>Распределение по дням недели</c:v>
                </c:pt>
              </c:strCache>
            </c:strRef>
          </c:tx>
          <c:spPr>
            <a:solidFill>
              <a:srgbClr val="C0C0C0"/>
            </a:solidFill>
            <a:ln w="12694">
              <a:solidFill>
                <a:srgbClr val="000000"/>
              </a:solidFill>
              <a:prstDash val="solid"/>
            </a:ln>
          </c:spPr>
          <c:dLbls>
            <c:spPr>
              <a:noFill/>
              <a:ln w="25388">
                <a:noFill/>
              </a:ln>
            </c:spPr>
            <c:txPr>
              <a:bodyPr/>
              <a:lstStyle/>
              <a:p>
                <a:pPr>
                  <a:defRPr sz="800" b="1" i="0" u="none" strike="noStrike" baseline="0">
                    <a:solidFill>
                      <a:srgbClr val="000000"/>
                    </a:solidFill>
                    <a:latin typeface="Calibri"/>
                    <a:ea typeface="Calibri"/>
                    <a:cs typeface="Calibri"/>
                  </a:defRPr>
                </a:pPr>
                <a:endParaRPr lang="ru-RU"/>
              </a:p>
            </c:txPr>
            <c:showVal val="1"/>
            <c:extLst>
              <c:ext xmlns:c15="http://schemas.microsoft.com/office/drawing/2012/chart" uri="{CE6537A1-D6FC-4f65-9D91-7224C49458BB}">
                <c15:layout/>
                <c15:showLeaderLines val="0"/>
              </c:ext>
            </c:extLst>
          </c:dLbls>
          <c:cat>
            <c:strRef>
              <c:f>Sheet1!$B$1:$H$1</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Sheet1!$B$2:$H$2</c:f>
              <c:numCache>
                <c:formatCode>0</c:formatCode>
                <c:ptCount val="7"/>
                <c:pt idx="0">
                  <c:v>17</c:v>
                </c:pt>
                <c:pt idx="1">
                  <c:v>25</c:v>
                </c:pt>
                <c:pt idx="2">
                  <c:v>11</c:v>
                </c:pt>
                <c:pt idx="3">
                  <c:v>10</c:v>
                </c:pt>
                <c:pt idx="4" formatCode="General">
                  <c:v>20</c:v>
                </c:pt>
                <c:pt idx="5" formatCode="General">
                  <c:v>14</c:v>
                </c:pt>
                <c:pt idx="6" formatCode="General">
                  <c:v>10</c:v>
                </c:pt>
              </c:numCache>
            </c:numRef>
          </c:val>
        </c:ser>
        <c:dLbls>
          <c:showVal val="1"/>
        </c:dLbls>
        <c:gapWidth val="0"/>
        <c:axId val="122288768"/>
        <c:axId val="117690752"/>
      </c:barChart>
      <c:catAx>
        <c:axId val="122288768"/>
        <c:scaling>
          <c:orientation val="minMax"/>
        </c:scaling>
        <c:axPos val="b"/>
        <c:numFmt formatCode="0" sourceLinked="0"/>
        <c:majorTickMark val="none"/>
        <c:tickLblPos val="low"/>
        <c:spPr>
          <a:ln w="3173">
            <a:solidFill>
              <a:srgbClr val="000000"/>
            </a:solidFill>
            <a:prstDash val="solid"/>
          </a:ln>
        </c:spPr>
        <c:txPr>
          <a:bodyPr rot="-4080000" vert="horz"/>
          <a:lstStyle/>
          <a:p>
            <a:pPr>
              <a:defRPr sz="800" b="0" i="0" u="none" strike="noStrike" baseline="0">
                <a:solidFill>
                  <a:srgbClr val="000000"/>
                </a:solidFill>
                <a:latin typeface="Times New Roman"/>
                <a:ea typeface="Times New Roman"/>
                <a:cs typeface="Times New Roman"/>
              </a:defRPr>
            </a:pPr>
            <a:endParaRPr lang="ru-RU"/>
          </a:p>
        </c:txPr>
        <c:crossAx val="117690752"/>
        <c:crossesAt val="0"/>
        <c:auto val="1"/>
        <c:lblAlgn val="ctr"/>
        <c:lblOffset val="0"/>
        <c:tickLblSkip val="1"/>
        <c:tickMarkSkip val="1"/>
      </c:catAx>
      <c:valAx>
        <c:axId val="117690752"/>
        <c:scaling>
          <c:orientation val="minMax"/>
        </c:scaling>
        <c:axPos val="l"/>
        <c:title>
          <c:tx>
            <c:rich>
              <a:bodyPr/>
              <a:lstStyle/>
              <a:p>
                <a:pPr>
                  <a:defRPr sz="1000" b="0" i="0" u="none" strike="noStrike" baseline="0">
                    <a:solidFill>
                      <a:srgbClr val="000000"/>
                    </a:solidFill>
                    <a:latin typeface="Times New Roman"/>
                    <a:ea typeface="Times New Roman"/>
                    <a:cs typeface="Times New Roman"/>
                  </a:defRPr>
                </a:pPr>
                <a:r>
                  <a:rPr lang="ru-RU"/>
                  <a:t>Количество ДТП</a:t>
                </a:r>
              </a:p>
            </c:rich>
          </c:tx>
          <c:layout>
            <c:manualLayout>
              <c:xMode val="edge"/>
              <c:yMode val="edge"/>
              <c:x val="0"/>
              <c:y val="0.26771653543307089"/>
            </c:manualLayout>
          </c:layout>
          <c:spPr>
            <a:noFill/>
            <a:ln w="25388">
              <a:noFill/>
            </a:ln>
          </c:spPr>
        </c:title>
        <c:numFmt formatCode="0" sourceLinked="0"/>
        <c:tickLblPos val="nextTo"/>
        <c:spPr>
          <a:ln w="3173">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22288768"/>
        <c:crosses val="autoZero"/>
        <c:crossBetween val="between"/>
        <c:minorUnit val="1"/>
      </c:valAx>
      <c:spPr>
        <a:solidFill>
          <a:srgbClr val="FFFFFF"/>
        </a:solidFill>
        <a:ln w="12694">
          <a:solidFill>
            <a:srgbClr val="808080"/>
          </a:solidFill>
          <a:prstDash val="solid"/>
        </a:ln>
      </c:spPr>
    </c:plotArea>
    <c:legend>
      <c:legendPos val="t"/>
      <c:legendEntry>
        <c:idx val="0"/>
        <c:txPr>
          <a:bodyPr/>
          <a:lstStyle/>
          <a:p>
            <a:pPr>
              <a:defRPr sz="1099" b="0" i="0" u="none" strike="noStrike" baseline="0">
                <a:solidFill>
                  <a:srgbClr val="000000"/>
                </a:solidFill>
                <a:latin typeface="Times New Roman"/>
                <a:ea typeface="Times New Roman"/>
                <a:cs typeface="Times New Roman"/>
              </a:defRPr>
            </a:pPr>
            <a:endParaRPr lang="ru-RU"/>
          </a:p>
        </c:txPr>
      </c:legendEntry>
      <c:layout>
        <c:manualLayout>
          <c:xMode val="edge"/>
          <c:yMode val="edge"/>
          <c:x val="0.34810126582278561"/>
          <c:y val="2.3622047244094488E-2"/>
          <c:w val="0.37500000000000078"/>
          <c:h val="0.19685039370078738"/>
        </c:manualLayout>
      </c:layout>
      <c:spPr>
        <a:solidFill>
          <a:srgbClr val="FFFFFF"/>
        </a:solidFill>
        <a:ln w="25388">
          <a:noFill/>
        </a:ln>
      </c:spPr>
      <c:txPr>
        <a:bodyPr/>
        <a:lstStyle/>
        <a:p>
          <a:pPr>
            <a:defRPr sz="1099" b="1" i="0" u="none" strike="noStrike" baseline="0">
              <a:solidFill>
                <a:srgbClr val="000000"/>
              </a:solidFill>
              <a:latin typeface="Times New Roman"/>
              <a:ea typeface="Times New Roman"/>
              <a:cs typeface="Times New Roman"/>
            </a:defRPr>
          </a:pPr>
          <a:endParaRPr lang="ru-RU"/>
        </a:p>
      </c:txPr>
    </c:legend>
    <c:plotVisOnly val="1"/>
    <c:dispBlanksAs val="gap"/>
  </c:chart>
  <c:spPr>
    <a:noFill/>
    <a:ln w="6350" cap="flat" cmpd="sng" algn="ctr">
      <a:solidFill>
        <a:srgbClr val="000000"/>
      </a:solidFill>
      <a:prstDash val="solid"/>
      <a:miter lim="800000"/>
      <a:headEnd type="none" w="med" len="med"/>
      <a:tailEnd type="none" w="med" len="med"/>
    </a:ln>
  </c:spPr>
  <c:txPr>
    <a:bodyPr/>
    <a:lstStyle/>
    <a:p>
      <a:pPr>
        <a:defRPr sz="550" b="1" i="0" u="none" strike="noStrike" baseline="0">
          <a:solidFill>
            <a:srgbClr val="000000"/>
          </a:solidFill>
          <a:latin typeface="Calibri"/>
          <a:ea typeface="Calibri"/>
          <a:cs typeface="Calibri"/>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6.0126582278481014E-2"/>
          <c:y val="0.16883116883116894"/>
          <c:w val="0.93987341772152067"/>
          <c:h val="0.40909090909091"/>
        </c:manualLayout>
      </c:layout>
      <c:barChart>
        <c:barDir val="col"/>
        <c:grouping val="clustered"/>
        <c:ser>
          <c:idx val="0"/>
          <c:order val="0"/>
          <c:tx>
            <c:strRef>
              <c:f>Sheet1!$A$2</c:f>
              <c:strCache>
                <c:ptCount val="1"/>
                <c:pt idx="0">
                  <c:v>Распределение ДТП по часам суток</c:v>
                </c:pt>
              </c:strCache>
            </c:strRef>
          </c:tx>
          <c:spPr>
            <a:solidFill>
              <a:srgbClr val="C0C0C0"/>
            </a:solidFill>
            <a:ln w="12732">
              <a:solidFill>
                <a:srgbClr val="000000"/>
              </a:solidFill>
              <a:prstDash val="solid"/>
            </a:ln>
          </c:spPr>
          <c:dLbls>
            <c:spPr>
              <a:noFill/>
              <a:ln w="25464">
                <a:noFill/>
              </a:ln>
            </c:spPr>
            <c:txPr>
              <a:bodyPr/>
              <a:lstStyle/>
              <a:p>
                <a:pPr>
                  <a:defRPr sz="802" b="1" i="0" u="none" strike="noStrike" baseline="0">
                    <a:solidFill>
                      <a:srgbClr val="000000"/>
                    </a:solidFill>
                    <a:latin typeface="Calibri"/>
                    <a:ea typeface="Calibri"/>
                    <a:cs typeface="Calibri"/>
                  </a:defRPr>
                </a:pPr>
                <a:endParaRPr lang="ru-RU"/>
              </a:p>
            </c:txPr>
            <c:showVal val="1"/>
            <c:extLst>
              <c:ext xmlns:c15="http://schemas.microsoft.com/office/drawing/2012/chart" uri="{CE6537A1-D6FC-4f65-9D91-7224C49458BB}">
                <c15:layout/>
                <c15:showLeaderLines val="0"/>
              </c:ext>
            </c:extLst>
          </c:dLbls>
          <c:cat>
            <c:strRef>
              <c:f>Sheet1!$B$1:$Y$1</c:f>
              <c:strCache>
                <c:ptCount val="24"/>
                <c:pt idx="0">
                  <c:v>0-1</c:v>
                </c:pt>
                <c:pt idx="1">
                  <c:v>1-2</c:v>
                </c:pt>
                <c:pt idx="2">
                  <c:v>2-3</c:v>
                </c:pt>
                <c:pt idx="3">
                  <c:v>3-4</c:v>
                </c:pt>
                <c:pt idx="4">
                  <c:v>4-5</c:v>
                </c:pt>
                <c:pt idx="5">
                  <c:v>5-6</c:v>
                </c:pt>
                <c:pt idx="6">
                  <c:v>6-7</c:v>
                </c:pt>
                <c:pt idx="7">
                  <c:v>7-8</c:v>
                </c:pt>
                <c:pt idx="8">
                  <c:v>8-9</c:v>
                </c:pt>
                <c:pt idx="9">
                  <c:v>9-10</c:v>
                </c:pt>
                <c:pt idx="10">
                  <c:v>10-11</c:v>
                </c:pt>
                <c:pt idx="11">
                  <c:v>11-12</c:v>
                </c:pt>
                <c:pt idx="12">
                  <c:v>12-13</c:v>
                </c:pt>
                <c:pt idx="13">
                  <c:v>13-14</c:v>
                </c:pt>
                <c:pt idx="14">
                  <c:v>14-15</c:v>
                </c:pt>
                <c:pt idx="15">
                  <c:v>15-16</c:v>
                </c:pt>
                <c:pt idx="16">
                  <c:v>16-17</c:v>
                </c:pt>
                <c:pt idx="17">
                  <c:v>17-18</c:v>
                </c:pt>
                <c:pt idx="18">
                  <c:v>18-19</c:v>
                </c:pt>
                <c:pt idx="19">
                  <c:v>19-20</c:v>
                </c:pt>
                <c:pt idx="20">
                  <c:v>20-21</c:v>
                </c:pt>
                <c:pt idx="21">
                  <c:v>21-22</c:v>
                </c:pt>
                <c:pt idx="22">
                  <c:v>22-23</c:v>
                </c:pt>
                <c:pt idx="23">
                  <c:v>23-00</c:v>
                </c:pt>
              </c:strCache>
            </c:strRef>
          </c:cat>
          <c:val>
            <c:numRef>
              <c:f>Sheet1!$B$2:$Y$2</c:f>
              <c:numCache>
                <c:formatCode>0</c:formatCode>
                <c:ptCount val="24"/>
                <c:pt idx="0">
                  <c:v>3</c:v>
                </c:pt>
                <c:pt idx="1">
                  <c:v>1</c:v>
                </c:pt>
                <c:pt idx="2">
                  <c:v>0</c:v>
                </c:pt>
                <c:pt idx="3">
                  <c:v>1</c:v>
                </c:pt>
                <c:pt idx="4">
                  <c:v>0</c:v>
                </c:pt>
                <c:pt idx="5">
                  <c:v>0</c:v>
                </c:pt>
                <c:pt idx="6">
                  <c:v>3</c:v>
                </c:pt>
                <c:pt idx="7">
                  <c:v>2</c:v>
                </c:pt>
                <c:pt idx="8">
                  <c:v>6</c:v>
                </c:pt>
                <c:pt idx="9">
                  <c:v>5</c:v>
                </c:pt>
                <c:pt idx="10">
                  <c:v>3</c:v>
                </c:pt>
                <c:pt idx="11">
                  <c:v>3</c:v>
                </c:pt>
                <c:pt idx="12">
                  <c:v>2</c:v>
                </c:pt>
                <c:pt idx="13">
                  <c:v>6</c:v>
                </c:pt>
                <c:pt idx="14">
                  <c:v>6</c:v>
                </c:pt>
                <c:pt idx="15">
                  <c:v>4</c:v>
                </c:pt>
                <c:pt idx="16">
                  <c:v>7</c:v>
                </c:pt>
                <c:pt idx="17">
                  <c:v>9</c:v>
                </c:pt>
                <c:pt idx="18">
                  <c:v>12</c:v>
                </c:pt>
                <c:pt idx="19">
                  <c:v>12</c:v>
                </c:pt>
                <c:pt idx="20">
                  <c:v>3</c:v>
                </c:pt>
                <c:pt idx="21">
                  <c:v>3</c:v>
                </c:pt>
                <c:pt idx="22">
                  <c:v>9</c:v>
                </c:pt>
                <c:pt idx="23">
                  <c:v>7</c:v>
                </c:pt>
              </c:numCache>
            </c:numRef>
          </c:val>
        </c:ser>
        <c:dLbls>
          <c:showVal val="1"/>
        </c:dLbls>
        <c:gapWidth val="0"/>
        <c:axId val="128873600"/>
        <c:axId val="128875520"/>
      </c:barChart>
      <c:catAx>
        <c:axId val="128873600"/>
        <c:scaling>
          <c:orientation val="minMax"/>
        </c:scaling>
        <c:axPos val="b"/>
        <c:title>
          <c:tx>
            <c:rich>
              <a:bodyPr/>
              <a:lstStyle/>
              <a:p>
                <a:pPr>
                  <a:defRPr sz="927" b="0" i="0" u="none" strike="noStrike" baseline="0">
                    <a:solidFill>
                      <a:srgbClr val="000000"/>
                    </a:solidFill>
                    <a:latin typeface="Times New Roman"/>
                    <a:ea typeface="Times New Roman"/>
                    <a:cs typeface="Times New Roman"/>
                  </a:defRPr>
                </a:pPr>
                <a:r>
                  <a:rPr lang="ru-RU"/>
                  <a:t>Часы суток</a:t>
                </a:r>
              </a:p>
            </c:rich>
          </c:tx>
          <c:layout>
            <c:manualLayout>
              <c:xMode val="edge"/>
              <c:yMode val="edge"/>
              <c:x val="0.44936708860759494"/>
              <c:y val="0.85064935064935365"/>
            </c:manualLayout>
          </c:layout>
          <c:spPr>
            <a:noFill/>
            <a:ln w="25464">
              <a:noFill/>
            </a:ln>
          </c:spPr>
        </c:title>
        <c:numFmt formatCode="0" sourceLinked="0"/>
        <c:majorTickMark val="none"/>
        <c:tickLblPos val="low"/>
        <c:spPr>
          <a:ln w="3183">
            <a:solidFill>
              <a:srgbClr val="000000"/>
            </a:solidFill>
            <a:prstDash val="solid"/>
          </a:ln>
        </c:spPr>
        <c:txPr>
          <a:bodyPr rot="-4080000" vert="horz"/>
          <a:lstStyle/>
          <a:p>
            <a:pPr>
              <a:defRPr sz="802" b="0" i="0" u="none" strike="noStrike" baseline="0">
                <a:solidFill>
                  <a:srgbClr val="000000"/>
                </a:solidFill>
                <a:latin typeface="Times New Roman"/>
                <a:ea typeface="Times New Roman"/>
                <a:cs typeface="Times New Roman"/>
              </a:defRPr>
            </a:pPr>
            <a:endParaRPr lang="ru-RU"/>
          </a:p>
        </c:txPr>
        <c:crossAx val="128875520"/>
        <c:crossesAt val="0"/>
        <c:auto val="1"/>
        <c:lblAlgn val="ctr"/>
        <c:lblOffset val="0"/>
        <c:tickLblSkip val="1"/>
        <c:tickMarkSkip val="1"/>
      </c:catAx>
      <c:valAx>
        <c:axId val="128875520"/>
        <c:scaling>
          <c:orientation val="minMax"/>
        </c:scaling>
        <c:axPos val="l"/>
        <c:title>
          <c:tx>
            <c:rich>
              <a:bodyPr/>
              <a:lstStyle/>
              <a:p>
                <a:pPr>
                  <a:defRPr sz="927" b="0" i="0" u="none" strike="noStrike" baseline="0">
                    <a:solidFill>
                      <a:srgbClr val="000000"/>
                    </a:solidFill>
                    <a:latin typeface="Times New Roman"/>
                    <a:ea typeface="Times New Roman"/>
                    <a:cs typeface="Times New Roman"/>
                  </a:defRPr>
                </a:pPr>
                <a:r>
                  <a:rPr lang="ru-RU"/>
                  <a:t>Количество ДТП</a:t>
                </a:r>
              </a:p>
            </c:rich>
          </c:tx>
          <c:layout>
            <c:manualLayout>
              <c:xMode val="edge"/>
              <c:yMode val="edge"/>
              <c:x val="0"/>
              <c:y val="0.12987012987012986"/>
            </c:manualLayout>
          </c:layout>
          <c:spPr>
            <a:noFill/>
            <a:ln w="25464">
              <a:noFill/>
            </a:ln>
          </c:spPr>
        </c:title>
        <c:numFmt formatCode="0" sourceLinked="0"/>
        <c:tickLblPos val="nextTo"/>
        <c:spPr>
          <a:ln w="3183">
            <a:solidFill>
              <a:srgbClr val="000000"/>
            </a:solidFill>
            <a:prstDash val="solid"/>
          </a:ln>
        </c:spPr>
        <c:txPr>
          <a:bodyPr rot="0" vert="horz"/>
          <a:lstStyle/>
          <a:p>
            <a:pPr>
              <a:defRPr sz="802" b="0" i="0" u="none" strike="noStrike" baseline="0">
                <a:solidFill>
                  <a:srgbClr val="000000"/>
                </a:solidFill>
                <a:latin typeface="Times New Roman"/>
                <a:ea typeface="Times New Roman"/>
                <a:cs typeface="Times New Roman"/>
              </a:defRPr>
            </a:pPr>
            <a:endParaRPr lang="ru-RU"/>
          </a:p>
        </c:txPr>
        <c:crossAx val="128873600"/>
        <c:crosses val="autoZero"/>
        <c:crossBetween val="between"/>
        <c:minorUnit val="1"/>
      </c:valAx>
      <c:spPr>
        <a:solidFill>
          <a:srgbClr val="FFFFFF"/>
        </a:solidFill>
        <a:ln w="12732">
          <a:solidFill>
            <a:srgbClr val="808080"/>
          </a:solidFill>
          <a:prstDash val="solid"/>
        </a:ln>
      </c:spPr>
    </c:plotArea>
    <c:legend>
      <c:legendPos val="r"/>
      <c:legendEntry>
        <c:idx val="0"/>
        <c:txPr>
          <a:bodyPr/>
          <a:lstStyle/>
          <a:p>
            <a:pPr>
              <a:defRPr sz="1103" b="0" i="0" u="none" strike="noStrike" baseline="0">
                <a:solidFill>
                  <a:srgbClr val="000000"/>
                </a:solidFill>
                <a:latin typeface="Times New Roman"/>
                <a:ea typeface="Times New Roman"/>
                <a:cs typeface="Times New Roman"/>
              </a:defRPr>
            </a:pPr>
            <a:endParaRPr lang="ru-RU"/>
          </a:p>
        </c:txPr>
      </c:legendEntry>
      <c:layout>
        <c:manualLayout>
          <c:xMode val="edge"/>
          <c:yMode val="edge"/>
          <c:x val="0.22310126582278481"/>
          <c:y val="6.493506493506513E-3"/>
          <c:w val="0.52056962025316467"/>
          <c:h val="0.13636363636363635"/>
        </c:manualLayout>
      </c:layout>
      <c:spPr>
        <a:solidFill>
          <a:srgbClr val="FFFFFF"/>
        </a:solidFill>
        <a:ln w="25464">
          <a:noFill/>
        </a:ln>
      </c:spPr>
      <c:txPr>
        <a:bodyPr/>
        <a:lstStyle/>
        <a:p>
          <a:pPr>
            <a:defRPr sz="1103" b="1" i="0" u="none" strike="noStrike" baseline="0">
              <a:solidFill>
                <a:srgbClr val="000000"/>
              </a:solidFill>
              <a:latin typeface="Times New Roman"/>
              <a:ea typeface="Times New Roman"/>
              <a:cs typeface="Times New Roman"/>
            </a:defRPr>
          </a:pPr>
          <a:endParaRPr lang="ru-RU"/>
        </a:p>
      </c:txPr>
    </c:legend>
    <c:plotVisOnly val="1"/>
    <c:dispBlanksAs val="gap"/>
  </c:chart>
  <c:spPr>
    <a:noFill/>
    <a:ln w="6350" cap="flat" cmpd="sng" algn="ctr">
      <a:solidFill>
        <a:srgbClr val="000000"/>
      </a:solidFill>
      <a:prstDash val="solid"/>
      <a:miter lim="800000"/>
      <a:headEnd type="none" w="med" len="med"/>
      <a:tailEnd type="none" w="med" len="med"/>
    </a:ln>
  </c:spPr>
  <c:txPr>
    <a:bodyPr/>
    <a:lstStyle/>
    <a:p>
      <a:pPr>
        <a:defRPr sz="802"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9784A-0EA8-4B71-8187-589A46356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33</Pages>
  <Words>11397</Words>
  <Characters>64963</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Чупракова Елена Ивановна</dc:creator>
  <cp:lastModifiedBy>saa-chanc</cp:lastModifiedBy>
  <cp:revision>4</cp:revision>
  <cp:lastPrinted>2019-02-12T08:14:00Z</cp:lastPrinted>
  <dcterms:created xsi:type="dcterms:W3CDTF">2019-03-27T08:23:00Z</dcterms:created>
  <dcterms:modified xsi:type="dcterms:W3CDTF">2019-03-27T11:54:00Z</dcterms:modified>
</cp:coreProperties>
</file>