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09C" w:rsidRPr="00770DB7" w:rsidRDefault="0022109C" w:rsidP="0022109C">
      <w:pPr>
        <w:pStyle w:val="a3"/>
        <w:rPr>
          <w:b w:val="0"/>
          <w:szCs w:val="28"/>
        </w:rPr>
      </w:pPr>
      <w:r w:rsidRPr="00770DB7">
        <w:rPr>
          <w:b w:val="0"/>
          <w:szCs w:val="28"/>
        </w:rPr>
        <w:t>ПРОТОКОЛ №</w:t>
      </w:r>
      <w:r w:rsidR="00527C5C">
        <w:rPr>
          <w:b w:val="0"/>
          <w:szCs w:val="28"/>
        </w:rPr>
        <w:t>1/19</w:t>
      </w:r>
    </w:p>
    <w:p w:rsidR="0022109C" w:rsidRPr="00770DB7" w:rsidRDefault="0022109C" w:rsidP="0022109C">
      <w:pPr>
        <w:pStyle w:val="a3"/>
        <w:rPr>
          <w:b w:val="0"/>
          <w:szCs w:val="28"/>
        </w:rPr>
      </w:pPr>
    </w:p>
    <w:p w:rsidR="0022109C" w:rsidRPr="00770DB7" w:rsidRDefault="0022109C" w:rsidP="0022109C">
      <w:pPr>
        <w:jc w:val="center"/>
        <w:rPr>
          <w:b w:val="0"/>
          <w:sz w:val="28"/>
          <w:szCs w:val="28"/>
        </w:rPr>
      </w:pPr>
      <w:r w:rsidRPr="00770DB7">
        <w:rPr>
          <w:b w:val="0"/>
          <w:sz w:val="28"/>
          <w:szCs w:val="28"/>
        </w:rPr>
        <w:t>заседания комиссии по обеспечению безопасности дорожного движения на территории МО «Город Гатчина» и Гатчинского муниципального района при администрации Гатчинского муниципального района</w:t>
      </w:r>
    </w:p>
    <w:p w:rsidR="0022109C" w:rsidRPr="00770DB7" w:rsidRDefault="0022109C" w:rsidP="0022109C">
      <w:pPr>
        <w:rPr>
          <w:b w:val="0"/>
          <w:sz w:val="28"/>
          <w:szCs w:val="28"/>
        </w:rPr>
      </w:pPr>
    </w:p>
    <w:p w:rsidR="0022109C" w:rsidRPr="00770DB7" w:rsidRDefault="00527C5C" w:rsidP="0022109C">
      <w:pPr>
        <w:rPr>
          <w:b w:val="0"/>
          <w:sz w:val="28"/>
          <w:szCs w:val="28"/>
        </w:rPr>
      </w:pPr>
      <w:r>
        <w:rPr>
          <w:b w:val="0"/>
          <w:sz w:val="28"/>
          <w:szCs w:val="28"/>
        </w:rPr>
        <w:t>30 января</w:t>
      </w:r>
      <w:r w:rsidR="0022109C" w:rsidRPr="00770DB7">
        <w:rPr>
          <w:b w:val="0"/>
          <w:sz w:val="28"/>
          <w:szCs w:val="28"/>
        </w:rPr>
        <w:t xml:space="preserve"> 201</w:t>
      </w:r>
      <w:r>
        <w:rPr>
          <w:b w:val="0"/>
          <w:sz w:val="28"/>
          <w:szCs w:val="28"/>
        </w:rPr>
        <w:t>9</w:t>
      </w:r>
      <w:r w:rsidR="0022109C" w:rsidRPr="00770DB7">
        <w:rPr>
          <w:b w:val="0"/>
          <w:sz w:val="28"/>
          <w:szCs w:val="28"/>
        </w:rPr>
        <w:t xml:space="preserve"> г.             г. Гатчина, ул. Киргетова, д. 1, кб. 40</w:t>
      </w:r>
    </w:p>
    <w:p w:rsidR="0022109C" w:rsidRPr="00770DB7" w:rsidRDefault="0022109C" w:rsidP="0022109C">
      <w:pPr>
        <w:rPr>
          <w:b w:val="0"/>
          <w:sz w:val="28"/>
          <w:szCs w:val="28"/>
        </w:rPr>
      </w:pPr>
    </w:p>
    <w:p w:rsidR="0022109C" w:rsidRPr="00770DB7" w:rsidRDefault="0022109C" w:rsidP="0022109C">
      <w:pPr>
        <w:pStyle w:val="a5"/>
        <w:rPr>
          <w:b w:val="0"/>
          <w:sz w:val="28"/>
          <w:szCs w:val="28"/>
        </w:rPr>
      </w:pPr>
      <w:r w:rsidRPr="00770DB7">
        <w:rPr>
          <w:b w:val="0"/>
          <w:sz w:val="28"/>
          <w:szCs w:val="28"/>
        </w:rPr>
        <w:t xml:space="preserve">ПРЕДСЕДАТЕЛЬСТВОВАЛИ: </w:t>
      </w:r>
    </w:p>
    <w:p w:rsidR="001B473C" w:rsidRPr="00770DB7" w:rsidRDefault="001B473C" w:rsidP="001B473C">
      <w:pPr>
        <w:rPr>
          <w:b w:val="0"/>
          <w:sz w:val="28"/>
          <w:szCs w:val="28"/>
        </w:rPr>
      </w:pPr>
      <w:r w:rsidRPr="00770DB7">
        <w:rPr>
          <w:b w:val="0"/>
          <w:sz w:val="28"/>
          <w:szCs w:val="28"/>
        </w:rPr>
        <w:t>Заместитель председателя комиссии:</w:t>
      </w:r>
    </w:p>
    <w:p w:rsidR="001B473C" w:rsidRPr="00770DB7" w:rsidRDefault="00584D52" w:rsidP="001B473C">
      <w:pPr>
        <w:rPr>
          <w:b w:val="0"/>
          <w:sz w:val="28"/>
          <w:szCs w:val="28"/>
        </w:rPr>
      </w:pPr>
      <w:r>
        <w:rPr>
          <w:b w:val="0"/>
          <w:sz w:val="28"/>
          <w:szCs w:val="28"/>
        </w:rPr>
        <w:t>Материков Т.Ф.</w:t>
      </w:r>
      <w:r w:rsidR="001B473C" w:rsidRPr="00770DB7">
        <w:rPr>
          <w:b w:val="0"/>
          <w:sz w:val="28"/>
          <w:szCs w:val="28"/>
        </w:rPr>
        <w:t xml:space="preserve"> – заместитель главы администрации Гатчинского муниципального района по </w:t>
      </w:r>
      <w:r w:rsidR="005230E5">
        <w:rPr>
          <w:b w:val="0"/>
          <w:sz w:val="28"/>
          <w:szCs w:val="28"/>
        </w:rPr>
        <w:t>вопросам безопасности</w:t>
      </w:r>
      <w:r w:rsidR="001B473C" w:rsidRPr="00770DB7">
        <w:rPr>
          <w:b w:val="0"/>
          <w:sz w:val="28"/>
          <w:szCs w:val="28"/>
        </w:rPr>
        <w:t>;</w:t>
      </w:r>
    </w:p>
    <w:p w:rsidR="001B473C" w:rsidRPr="00770DB7" w:rsidRDefault="001B473C" w:rsidP="001B473C">
      <w:pPr>
        <w:rPr>
          <w:b w:val="0"/>
          <w:sz w:val="28"/>
          <w:szCs w:val="28"/>
        </w:rPr>
      </w:pPr>
    </w:p>
    <w:p w:rsidR="00986CE8" w:rsidRPr="00770DB7" w:rsidRDefault="00986CE8" w:rsidP="001B473C">
      <w:pPr>
        <w:rPr>
          <w:b w:val="0"/>
          <w:sz w:val="28"/>
          <w:szCs w:val="28"/>
        </w:rPr>
      </w:pPr>
      <w:r w:rsidRPr="00770DB7">
        <w:rPr>
          <w:b w:val="0"/>
          <w:sz w:val="28"/>
          <w:szCs w:val="28"/>
        </w:rPr>
        <w:t>Присутствовали:</w:t>
      </w:r>
    </w:p>
    <w:p w:rsidR="0022109C" w:rsidRDefault="0022109C" w:rsidP="0022109C">
      <w:pPr>
        <w:rPr>
          <w:b w:val="0"/>
          <w:sz w:val="28"/>
          <w:szCs w:val="28"/>
        </w:rPr>
      </w:pPr>
      <w:r w:rsidRPr="00770DB7">
        <w:rPr>
          <w:b w:val="0"/>
          <w:sz w:val="28"/>
          <w:szCs w:val="28"/>
        </w:rPr>
        <w:t>Члены комиссии или их полномочные представители:</w:t>
      </w:r>
    </w:p>
    <w:p w:rsidR="0030286D" w:rsidRDefault="0030286D" w:rsidP="0022109C">
      <w:pPr>
        <w:rPr>
          <w:b w:val="0"/>
          <w:sz w:val="28"/>
          <w:szCs w:val="28"/>
        </w:rPr>
      </w:pPr>
      <w:r>
        <w:rPr>
          <w:b w:val="0"/>
          <w:sz w:val="28"/>
          <w:szCs w:val="28"/>
        </w:rPr>
        <w:t>Фараонова Е.Ю. – заместитель главы администрации Гатчинского муниципального района по городскому хозяйству;</w:t>
      </w:r>
    </w:p>
    <w:p w:rsidR="00C4476B" w:rsidRDefault="00C4476B" w:rsidP="0022109C">
      <w:pPr>
        <w:rPr>
          <w:b w:val="0"/>
          <w:sz w:val="28"/>
          <w:szCs w:val="28"/>
        </w:rPr>
      </w:pPr>
      <w:r>
        <w:rPr>
          <w:b w:val="0"/>
          <w:sz w:val="28"/>
          <w:szCs w:val="28"/>
        </w:rPr>
        <w:t>Коновалов Д.В. – председатель комитета по строительству администрации Гатчинского муниципального района;</w:t>
      </w:r>
    </w:p>
    <w:p w:rsidR="00C4476B" w:rsidRPr="00770DB7" w:rsidRDefault="00C4476B" w:rsidP="00C4476B">
      <w:pPr>
        <w:rPr>
          <w:b w:val="0"/>
          <w:sz w:val="28"/>
          <w:szCs w:val="28"/>
        </w:rPr>
      </w:pPr>
      <w:r>
        <w:rPr>
          <w:b w:val="0"/>
          <w:sz w:val="28"/>
          <w:szCs w:val="28"/>
        </w:rPr>
        <w:t xml:space="preserve">Супренок А.А. – начальник отдела городского хозяйства </w:t>
      </w:r>
      <w:r w:rsidRPr="00770DB7">
        <w:rPr>
          <w:b w:val="0"/>
          <w:sz w:val="28"/>
          <w:szCs w:val="28"/>
        </w:rPr>
        <w:t>комитета городского хозяйства и жилищной политики администрации Гатчинского муниципального района;</w:t>
      </w:r>
    </w:p>
    <w:p w:rsidR="00C4476B" w:rsidRDefault="00C4476B" w:rsidP="00C4476B">
      <w:pPr>
        <w:rPr>
          <w:b w:val="0"/>
          <w:sz w:val="28"/>
          <w:szCs w:val="28"/>
        </w:rPr>
      </w:pPr>
      <w:r w:rsidRPr="00770DB7">
        <w:rPr>
          <w:b w:val="0"/>
          <w:sz w:val="28"/>
          <w:szCs w:val="28"/>
        </w:rPr>
        <w:t xml:space="preserve">Федоров Н.И. – </w:t>
      </w:r>
      <w:r>
        <w:rPr>
          <w:b w:val="0"/>
          <w:sz w:val="28"/>
          <w:szCs w:val="28"/>
        </w:rPr>
        <w:t xml:space="preserve">главный </w:t>
      </w:r>
      <w:r w:rsidRPr="00770DB7">
        <w:rPr>
          <w:b w:val="0"/>
          <w:sz w:val="28"/>
          <w:szCs w:val="28"/>
        </w:rPr>
        <w:t>специалист отдела городского хозяйства комитета городского хозяйства и жилищной политики администрации Гатчинского муниципального района;</w:t>
      </w:r>
    </w:p>
    <w:p w:rsidR="00527C5C" w:rsidRDefault="00527C5C" w:rsidP="0022109C">
      <w:pPr>
        <w:rPr>
          <w:b w:val="0"/>
          <w:sz w:val="28"/>
          <w:szCs w:val="28"/>
        </w:rPr>
      </w:pPr>
      <w:r>
        <w:rPr>
          <w:b w:val="0"/>
          <w:sz w:val="28"/>
          <w:szCs w:val="28"/>
        </w:rPr>
        <w:t>Быкова Т.И. – заместитель председателя комитета образования по хозяйственной части;</w:t>
      </w:r>
    </w:p>
    <w:p w:rsidR="003D698F" w:rsidRDefault="003D698F" w:rsidP="0022109C">
      <w:pPr>
        <w:rPr>
          <w:b w:val="0"/>
          <w:sz w:val="28"/>
          <w:szCs w:val="28"/>
        </w:rPr>
      </w:pPr>
      <w:r w:rsidRPr="00770DB7">
        <w:rPr>
          <w:b w:val="0"/>
          <w:sz w:val="28"/>
          <w:szCs w:val="28"/>
        </w:rPr>
        <w:t>Уханов В.И. – директор МКУ «Управление БГЗН и Т»;</w:t>
      </w:r>
    </w:p>
    <w:p w:rsidR="00C4476B" w:rsidRDefault="00C4476B" w:rsidP="0022109C">
      <w:pPr>
        <w:rPr>
          <w:b w:val="0"/>
          <w:sz w:val="28"/>
          <w:szCs w:val="28"/>
        </w:rPr>
      </w:pPr>
      <w:r>
        <w:rPr>
          <w:b w:val="0"/>
          <w:sz w:val="28"/>
          <w:szCs w:val="28"/>
        </w:rPr>
        <w:t xml:space="preserve">Березин Н.Н. </w:t>
      </w:r>
      <w:r w:rsidRPr="00770DB7">
        <w:rPr>
          <w:b w:val="0"/>
          <w:sz w:val="28"/>
          <w:szCs w:val="28"/>
        </w:rPr>
        <w:t>– государственный инспектор дорожного надзора ОГИБДД УМВД России по Гатчинскому району;</w:t>
      </w:r>
    </w:p>
    <w:p w:rsidR="00C4476B" w:rsidRDefault="00C4476B" w:rsidP="0022109C">
      <w:pPr>
        <w:rPr>
          <w:b w:val="0"/>
          <w:sz w:val="28"/>
          <w:szCs w:val="28"/>
        </w:rPr>
      </w:pPr>
      <w:proofErr w:type="spellStart"/>
      <w:r>
        <w:rPr>
          <w:b w:val="0"/>
          <w:sz w:val="28"/>
          <w:szCs w:val="28"/>
        </w:rPr>
        <w:t>Петлев</w:t>
      </w:r>
      <w:proofErr w:type="spellEnd"/>
      <w:r>
        <w:rPr>
          <w:b w:val="0"/>
          <w:sz w:val="28"/>
          <w:szCs w:val="28"/>
        </w:rPr>
        <w:t xml:space="preserve"> А.В. - </w:t>
      </w:r>
      <w:r w:rsidRPr="00770DB7">
        <w:rPr>
          <w:b w:val="0"/>
          <w:sz w:val="28"/>
          <w:szCs w:val="28"/>
        </w:rPr>
        <w:t xml:space="preserve">государственный инспектор </w:t>
      </w:r>
      <w:r>
        <w:rPr>
          <w:b w:val="0"/>
          <w:sz w:val="28"/>
          <w:szCs w:val="28"/>
        </w:rPr>
        <w:t>безопасности дорожного движения</w:t>
      </w:r>
      <w:r w:rsidRPr="00770DB7">
        <w:rPr>
          <w:b w:val="0"/>
          <w:sz w:val="28"/>
          <w:szCs w:val="28"/>
        </w:rPr>
        <w:t xml:space="preserve"> ОГИБДД УМВД России по Гатчинскому району;</w:t>
      </w:r>
    </w:p>
    <w:p w:rsidR="008E65F6" w:rsidRDefault="008E65F6" w:rsidP="0022109C">
      <w:pPr>
        <w:rPr>
          <w:b w:val="0"/>
          <w:sz w:val="28"/>
          <w:szCs w:val="28"/>
        </w:rPr>
      </w:pPr>
      <w:proofErr w:type="spellStart"/>
      <w:r>
        <w:rPr>
          <w:b w:val="0"/>
          <w:sz w:val="28"/>
          <w:szCs w:val="28"/>
        </w:rPr>
        <w:t>Белоконов</w:t>
      </w:r>
      <w:proofErr w:type="spellEnd"/>
      <w:r>
        <w:rPr>
          <w:b w:val="0"/>
          <w:sz w:val="28"/>
          <w:szCs w:val="28"/>
        </w:rPr>
        <w:t xml:space="preserve"> А.В. – заместитель руководителя по производству МКУ «Служба координации и развития коммунального хозяйства и строительства»;</w:t>
      </w:r>
    </w:p>
    <w:p w:rsidR="003D698F" w:rsidRDefault="003D698F" w:rsidP="0022109C">
      <w:pPr>
        <w:rPr>
          <w:b w:val="0"/>
          <w:sz w:val="28"/>
          <w:szCs w:val="28"/>
        </w:rPr>
      </w:pPr>
      <w:proofErr w:type="spellStart"/>
      <w:r>
        <w:rPr>
          <w:b w:val="0"/>
          <w:sz w:val="28"/>
          <w:szCs w:val="28"/>
        </w:rPr>
        <w:t>Поздняк</w:t>
      </w:r>
      <w:proofErr w:type="spellEnd"/>
      <w:r>
        <w:rPr>
          <w:b w:val="0"/>
          <w:sz w:val="28"/>
          <w:szCs w:val="28"/>
        </w:rPr>
        <w:t xml:space="preserve"> М.М. – директор МУП «ЖКХ г.Гатчина»;</w:t>
      </w:r>
    </w:p>
    <w:p w:rsidR="003D698F" w:rsidRDefault="003D698F" w:rsidP="0022109C">
      <w:pPr>
        <w:rPr>
          <w:b w:val="0"/>
          <w:sz w:val="28"/>
          <w:szCs w:val="28"/>
        </w:rPr>
      </w:pPr>
      <w:proofErr w:type="spellStart"/>
      <w:r w:rsidRPr="00770DB7">
        <w:rPr>
          <w:b w:val="0"/>
          <w:sz w:val="28"/>
          <w:szCs w:val="28"/>
        </w:rPr>
        <w:t>Рящин</w:t>
      </w:r>
      <w:proofErr w:type="spellEnd"/>
      <w:r w:rsidRPr="00770DB7">
        <w:rPr>
          <w:b w:val="0"/>
          <w:sz w:val="28"/>
          <w:szCs w:val="28"/>
        </w:rPr>
        <w:t xml:space="preserve"> В.А.- директор </w:t>
      </w:r>
      <w:r>
        <w:rPr>
          <w:b w:val="0"/>
          <w:sz w:val="28"/>
          <w:szCs w:val="28"/>
        </w:rPr>
        <w:t xml:space="preserve">МБУ </w:t>
      </w:r>
      <w:r w:rsidRPr="00770DB7">
        <w:rPr>
          <w:b w:val="0"/>
          <w:sz w:val="28"/>
          <w:szCs w:val="28"/>
        </w:rPr>
        <w:t>«УБДХ»;</w:t>
      </w:r>
    </w:p>
    <w:p w:rsidR="003D698F" w:rsidRDefault="003D698F" w:rsidP="0022109C">
      <w:pPr>
        <w:rPr>
          <w:b w:val="0"/>
          <w:sz w:val="28"/>
          <w:szCs w:val="28"/>
        </w:rPr>
      </w:pPr>
      <w:r w:rsidRPr="0041314F">
        <w:rPr>
          <w:b w:val="0"/>
          <w:sz w:val="28"/>
          <w:szCs w:val="28"/>
        </w:rPr>
        <w:t>Давыдов А</w:t>
      </w:r>
      <w:r>
        <w:rPr>
          <w:b w:val="0"/>
          <w:sz w:val="28"/>
          <w:szCs w:val="28"/>
        </w:rPr>
        <w:t>.</w:t>
      </w:r>
      <w:r w:rsidRPr="0041314F">
        <w:rPr>
          <w:b w:val="0"/>
          <w:sz w:val="28"/>
          <w:szCs w:val="28"/>
        </w:rPr>
        <w:t>Н</w:t>
      </w:r>
      <w:r>
        <w:rPr>
          <w:b w:val="0"/>
          <w:sz w:val="28"/>
          <w:szCs w:val="28"/>
        </w:rPr>
        <w:t>.</w:t>
      </w:r>
      <w:r w:rsidRPr="0041314F">
        <w:rPr>
          <w:b w:val="0"/>
          <w:sz w:val="28"/>
          <w:szCs w:val="28"/>
        </w:rPr>
        <w:t xml:space="preserve"> – председатель постоянной комиссии по вопросам правопорядка и законности, защиты населения и территории от чрезвычайных ситуаций, гражданской обороны и мобилизационной подготовки муниципальных предприятий и учреждений совета депутатов МО «Город Гатчина»;</w:t>
      </w:r>
    </w:p>
    <w:p w:rsidR="003D698F" w:rsidRDefault="003D698F" w:rsidP="0022109C">
      <w:pPr>
        <w:rPr>
          <w:b w:val="0"/>
          <w:sz w:val="28"/>
          <w:szCs w:val="28"/>
        </w:rPr>
      </w:pPr>
      <w:r>
        <w:rPr>
          <w:b w:val="0"/>
          <w:sz w:val="28"/>
          <w:szCs w:val="28"/>
        </w:rPr>
        <w:t>Турапин В.З. - председатель Гатчинского местного отделения политической партии «Патриоты России»;</w:t>
      </w:r>
    </w:p>
    <w:p w:rsidR="003D698F" w:rsidRDefault="003D698F" w:rsidP="0022109C">
      <w:pPr>
        <w:rPr>
          <w:b w:val="0"/>
          <w:sz w:val="28"/>
          <w:szCs w:val="28"/>
        </w:rPr>
      </w:pPr>
      <w:r>
        <w:rPr>
          <w:b w:val="0"/>
          <w:sz w:val="28"/>
          <w:szCs w:val="28"/>
        </w:rPr>
        <w:t>Маслов С.В. – начальник участка ГП «Гатчинское ДРСУ»;</w:t>
      </w:r>
    </w:p>
    <w:p w:rsidR="008E65F6" w:rsidRDefault="008E65F6" w:rsidP="0022109C">
      <w:pPr>
        <w:rPr>
          <w:b w:val="0"/>
          <w:sz w:val="28"/>
          <w:szCs w:val="28"/>
        </w:rPr>
      </w:pPr>
    </w:p>
    <w:p w:rsidR="00910883" w:rsidRDefault="00910883" w:rsidP="009E09E9">
      <w:pPr>
        <w:rPr>
          <w:b w:val="0"/>
          <w:sz w:val="28"/>
          <w:szCs w:val="28"/>
        </w:rPr>
      </w:pPr>
    </w:p>
    <w:p w:rsidR="00E26400" w:rsidRDefault="00E26400" w:rsidP="0022109C">
      <w:pPr>
        <w:rPr>
          <w:b w:val="0"/>
          <w:sz w:val="28"/>
          <w:szCs w:val="28"/>
        </w:rPr>
      </w:pPr>
      <w:r w:rsidRPr="00770DB7">
        <w:rPr>
          <w:b w:val="0"/>
          <w:sz w:val="28"/>
          <w:szCs w:val="28"/>
        </w:rPr>
        <w:lastRenderedPageBreak/>
        <w:t>Приглашенные:</w:t>
      </w:r>
    </w:p>
    <w:p w:rsidR="00910883" w:rsidRDefault="003D698F" w:rsidP="0022109C">
      <w:pPr>
        <w:rPr>
          <w:b w:val="0"/>
          <w:sz w:val="28"/>
          <w:szCs w:val="28"/>
        </w:rPr>
      </w:pPr>
      <w:proofErr w:type="spellStart"/>
      <w:r>
        <w:rPr>
          <w:b w:val="0"/>
          <w:sz w:val="28"/>
          <w:szCs w:val="28"/>
        </w:rPr>
        <w:t>Карга</w:t>
      </w:r>
      <w:r w:rsidR="005F3866">
        <w:rPr>
          <w:b w:val="0"/>
          <w:sz w:val="28"/>
          <w:szCs w:val="28"/>
        </w:rPr>
        <w:t>по</w:t>
      </w:r>
      <w:r>
        <w:rPr>
          <w:b w:val="0"/>
          <w:sz w:val="28"/>
          <w:szCs w:val="28"/>
        </w:rPr>
        <w:t>льцев</w:t>
      </w:r>
      <w:proofErr w:type="spellEnd"/>
      <w:r>
        <w:rPr>
          <w:b w:val="0"/>
          <w:sz w:val="28"/>
          <w:szCs w:val="28"/>
        </w:rPr>
        <w:t xml:space="preserve"> А.В.</w:t>
      </w:r>
      <w:r w:rsidR="00910883">
        <w:rPr>
          <w:b w:val="0"/>
          <w:sz w:val="28"/>
          <w:szCs w:val="28"/>
        </w:rPr>
        <w:t xml:space="preserve"> – </w:t>
      </w:r>
      <w:r>
        <w:rPr>
          <w:b w:val="0"/>
          <w:sz w:val="28"/>
          <w:szCs w:val="28"/>
        </w:rPr>
        <w:t>инженер по безопасности дорожного движения АО «</w:t>
      </w:r>
      <w:proofErr w:type="spellStart"/>
      <w:r>
        <w:rPr>
          <w:b w:val="0"/>
          <w:sz w:val="28"/>
          <w:szCs w:val="28"/>
        </w:rPr>
        <w:t>Газстройпроект</w:t>
      </w:r>
      <w:proofErr w:type="spellEnd"/>
      <w:r>
        <w:rPr>
          <w:b w:val="0"/>
          <w:sz w:val="28"/>
          <w:szCs w:val="28"/>
        </w:rPr>
        <w:t>»</w:t>
      </w:r>
    </w:p>
    <w:p w:rsidR="003D698F" w:rsidRDefault="003D698F" w:rsidP="0022109C">
      <w:pPr>
        <w:rPr>
          <w:b w:val="0"/>
          <w:sz w:val="28"/>
          <w:szCs w:val="28"/>
        </w:rPr>
      </w:pPr>
    </w:p>
    <w:p w:rsidR="006A0083" w:rsidRDefault="006A0083" w:rsidP="0022109C">
      <w:pPr>
        <w:rPr>
          <w:b w:val="0"/>
          <w:sz w:val="28"/>
          <w:szCs w:val="28"/>
        </w:rPr>
      </w:pPr>
      <w:r>
        <w:rPr>
          <w:b w:val="0"/>
          <w:sz w:val="28"/>
          <w:szCs w:val="28"/>
        </w:rPr>
        <w:t>Секретарь комиссии:</w:t>
      </w:r>
    </w:p>
    <w:p w:rsidR="006A0083" w:rsidRDefault="006A0083" w:rsidP="0022109C">
      <w:pPr>
        <w:rPr>
          <w:b w:val="0"/>
          <w:sz w:val="28"/>
          <w:szCs w:val="28"/>
        </w:rPr>
      </w:pPr>
      <w:r>
        <w:rPr>
          <w:b w:val="0"/>
          <w:sz w:val="28"/>
          <w:szCs w:val="28"/>
        </w:rPr>
        <w:t xml:space="preserve">Горячевских Н.А. – главный специалист МКУ «Управление </w:t>
      </w:r>
      <w:proofErr w:type="spellStart"/>
      <w:r>
        <w:rPr>
          <w:b w:val="0"/>
          <w:sz w:val="28"/>
          <w:szCs w:val="28"/>
        </w:rPr>
        <w:t>БГЗНиТ</w:t>
      </w:r>
      <w:proofErr w:type="spellEnd"/>
      <w:r>
        <w:rPr>
          <w:b w:val="0"/>
          <w:sz w:val="28"/>
          <w:szCs w:val="28"/>
        </w:rPr>
        <w:t xml:space="preserve">» </w:t>
      </w:r>
    </w:p>
    <w:p w:rsidR="00831B29" w:rsidRPr="00770DB7" w:rsidRDefault="00831B29" w:rsidP="00770DB7">
      <w:pPr>
        <w:rPr>
          <w:b w:val="0"/>
          <w:sz w:val="28"/>
          <w:szCs w:val="28"/>
        </w:rPr>
      </w:pPr>
    </w:p>
    <w:p w:rsidR="00291D71" w:rsidRDefault="00291D71" w:rsidP="0022109C">
      <w:pPr>
        <w:rPr>
          <w:b w:val="0"/>
          <w:sz w:val="28"/>
          <w:szCs w:val="28"/>
        </w:rPr>
      </w:pPr>
    </w:p>
    <w:p w:rsidR="0022109C" w:rsidRPr="00770DB7" w:rsidRDefault="0022109C" w:rsidP="00C555D9">
      <w:pPr>
        <w:ind w:firstLine="360"/>
        <w:rPr>
          <w:b w:val="0"/>
          <w:sz w:val="28"/>
          <w:szCs w:val="28"/>
        </w:rPr>
      </w:pPr>
      <w:r w:rsidRPr="00770DB7">
        <w:rPr>
          <w:b w:val="0"/>
          <w:sz w:val="28"/>
          <w:szCs w:val="28"/>
        </w:rPr>
        <w:t>Председатель</w:t>
      </w:r>
      <w:r w:rsidR="00EC77DB" w:rsidRPr="00770DB7">
        <w:rPr>
          <w:b w:val="0"/>
          <w:sz w:val="28"/>
          <w:szCs w:val="28"/>
        </w:rPr>
        <w:t xml:space="preserve">ствующий комиссии </w:t>
      </w:r>
      <w:r w:rsidR="00020011">
        <w:rPr>
          <w:b w:val="0"/>
          <w:sz w:val="28"/>
          <w:szCs w:val="28"/>
        </w:rPr>
        <w:t>Материков Т.Ф.</w:t>
      </w:r>
      <w:r w:rsidRPr="00770DB7">
        <w:rPr>
          <w:b w:val="0"/>
          <w:sz w:val="28"/>
          <w:szCs w:val="28"/>
        </w:rPr>
        <w:t xml:space="preserve"> ознакомил присутствующих с повесткой дня заседания. </w:t>
      </w:r>
    </w:p>
    <w:p w:rsidR="0022109C" w:rsidRPr="00770DB7" w:rsidRDefault="0022109C" w:rsidP="0022109C">
      <w:pPr>
        <w:rPr>
          <w:b w:val="0"/>
          <w:sz w:val="28"/>
          <w:szCs w:val="28"/>
        </w:rPr>
      </w:pPr>
    </w:p>
    <w:p w:rsidR="00020011" w:rsidRPr="007964A4" w:rsidRDefault="007964A4" w:rsidP="00385039">
      <w:pPr>
        <w:numPr>
          <w:ilvl w:val="0"/>
          <w:numId w:val="1"/>
        </w:numPr>
        <w:ind w:left="0" w:firstLine="360"/>
        <w:rPr>
          <w:sz w:val="28"/>
          <w:szCs w:val="28"/>
        </w:rPr>
      </w:pPr>
      <w:r w:rsidRPr="007964A4">
        <w:rPr>
          <w:sz w:val="28"/>
          <w:szCs w:val="28"/>
        </w:rPr>
        <w:t>О результатах выполнения решений комиссии за 2018 год.</w:t>
      </w:r>
    </w:p>
    <w:p w:rsidR="0041314F" w:rsidRDefault="007964A4" w:rsidP="0041314F">
      <w:pPr>
        <w:rPr>
          <w:b w:val="0"/>
          <w:sz w:val="28"/>
          <w:szCs w:val="28"/>
        </w:rPr>
      </w:pPr>
      <w:r w:rsidRPr="00F21D26">
        <w:rPr>
          <w:b w:val="0"/>
          <w:sz w:val="28"/>
          <w:szCs w:val="28"/>
        </w:rPr>
        <w:t>Докладывал Супренок А.А.:</w:t>
      </w:r>
    </w:p>
    <w:p w:rsidR="00DD04D9" w:rsidRDefault="00DD04D9" w:rsidP="00DD04D9">
      <w:pPr>
        <w:ind w:firstLine="567"/>
        <w:rPr>
          <w:b w:val="0"/>
          <w:sz w:val="28"/>
          <w:szCs w:val="28"/>
        </w:rPr>
      </w:pPr>
      <w:r>
        <w:rPr>
          <w:b w:val="0"/>
          <w:sz w:val="28"/>
          <w:szCs w:val="28"/>
        </w:rPr>
        <w:t>За 2018 год по решениям комиссии по организации безопасности дорожного движения отделу городского хозяйства было поручено провести следующие работы:</w:t>
      </w:r>
    </w:p>
    <w:p w:rsidR="00F21D26" w:rsidRPr="00D76E21" w:rsidRDefault="00F21D26" w:rsidP="00F21D26">
      <w:pPr>
        <w:ind w:firstLine="494"/>
        <w:rPr>
          <w:b w:val="0"/>
          <w:sz w:val="28"/>
          <w:szCs w:val="28"/>
        </w:rPr>
      </w:pPr>
      <w:r w:rsidRPr="00D76E21">
        <w:rPr>
          <w:b w:val="0"/>
          <w:sz w:val="28"/>
          <w:szCs w:val="28"/>
        </w:rPr>
        <w:t>Установить дорожные знаки 3.28 «Стоянка запрещена»</w:t>
      </w:r>
      <w:r w:rsidRPr="00D76E21">
        <w:rPr>
          <w:b w:val="0"/>
          <w:color w:val="FF0000"/>
          <w:sz w:val="28"/>
          <w:szCs w:val="28"/>
        </w:rPr>
        <w:t xml:space="preserve"> </w:t>
      </w:r>
      <w:r w:rsidRPr="00D76E21">
        <w:rPr>
          <w:b w:val="0"/>
          <w:sz w:val="28"/>
          <w:szCs w:val="28"/>
        </w:rPr>
        <w:t>на Банном переулке по обеим сторонам с табличкой 8.5.2. «Рабочие дни»,</w:t>
      </w:r>
      <w:r w:rsidR="00DD04D9">
        <w:rPr>
          <w:b w:val="0"/>
          <w:sz w:val="28"/>
          <w:szCs w:val="28"/>
        </w:rPr>
        <w:t xml:space="preserve"> выполнено</w:t>
      </w:r>
    </w:p>
    <w:p w:rsidR="00F21D26" w:rsidRPr="00D76E21" w:rsidRDefault="00F21D26" w:rsidP="00F21D26">
      <w:pPr>
        <w:ind w:firstLine="494"/>
        <w:rPr>
          <w:b w:val="0"/>
          <w:sz w:val="28"/>
          <w:szCs w:val="28"/>
        </w:rPr>
      </w:pPr>
      <w:r w:rsidRPr="00D76E21">
        <w:rPr>
          <w:b w:val="0"/>
          <w:sz w:val="28"/>
          <w:szCs w:val="28"/>
        </w:rPr>
        <w:t xml:space="preserve">Установка дорожных знаков «Жилая зона» и «Конец жилой зоны» на ул. Красных </w:t>
      </w:r>
      <w:proofErr w:type="spellStart"/>
      <w:r w:rsidRPr="00D76E21">
        <w:rPr>
          <w:b w:val="0"/>
          <w:sz w:val="28"/>
          <w:szCs w:val="28"/>
        </w:rPr>
        <w:t>Военлетов</w:t>
      </w:r>
      <w:proofErr w:type="spellEnd"/>
      <w:r w:rsidRPr="00D76E21">
        <w:rPr>
          <w:b w:val="0"/>
          <w:sz w:val="28"/>
          <w:szCs w:val="28"/>
        </w:rPr>
        <w:t xml:space="preserve"> от остановки «Самолет» к домам 7,9 по ул. Красных </w:t>
      </w:r>
      <w:proofErr w:type="spellStart"/>
      <w:r w:rsidRPr="00D76E21">
        <w:rPr>
          <w:b w:val="0"/>
          <w:sz w:val="28"/>
          <w:szCs w:val="28"/>
        </w:rPr>
        <w:t>Военлетов</w:t>
      </w:r>
      <w:proofErr w:type="spellEnd"/>
      <w:r w:rsidR="00DD04D9">
        <w:rPr>
          <w:b w:val="0"/>
          <w:sz w:val="28"/>
          <w:szCs w:val="28"/>
        </w:rPr>
        <w:t>,</w:t>
      </w:r>
      <w:r w:rsidRPr="00D76E21">
        <w:rPr>
          <w:b w:val="0"/>
          <w:sz w:val="28"/>
          <w:szCs w:val="28"/>
        </w:rPr>
        <w:t xml:space="preserve"> </w:t>
      </w:r>
      <w:r w:rsidR="00DD04D9">
        <w:rPr>
          <w:b w:val="0"/>
          <w:sz w:val="28"/>
          <w:szCs w:val="28"/>
        </w:rPr>
        <w:t>запланировано и будет осуществлено</w:t>
      </w:r>
      <w:r w:rsidRPr="00D76E21">
        <w:rPr>
          <w:b w:val="0"/>
          <w:sz w:val="28"/>
          <w:szCs w:val="28"/>
        </w:rPr>
        <w:t xml:space="preserve"> в 2019 </w:t>
      </w:r>
      <w:r w:rsidR="00DD04D9">
        <w:rPr>
          <w:b w:val="0"/>
          <w:sz w:val="28"/>
          <w:szCs w:val="28"/>
        </w:rPr>
        <w:t>году при наличии финансирования,</w:t>
      </w:r>
    </w:p>
    <w:p w:rsidR="00F21D26" w:rsidRPr="00D76E21" w:rsidRDefault="00F21D26" w:rsidP="00F21D26">
      <w:pPr>
        <w:ind w:firstLine="494"/>
        <w:rPr>
          <w:b w:val="0"/>
          <w:sz w:val="28"/>
          <w:szCs w:val="28"/>
        </w:rPr>
      </w:pPr>
      <w:r w:rsidRPr="00D76E21">
        <w:rPr>
          <w:b w:val="0"/>
          <w:sz w:val="28"/>
          <w:szCs w:val="28"/>
        </w:rPr>
        <w:t>Вопрос установки дорожных знаков, ограничивающих максимальную скорость движения до 40 км/ч по ул. Крупской, будет рассмотрен при формировании</w:t>
      </w:r>
      <w:r w:rsidR="00DD04D9">
        <w:rPr>
          <w:b w:val="0"/>
          <w:sz w:val="28"/>
          <w:szCs w:val="28"/>
        </w:rPr>
        <w:t xml:space="preserve"> адресной программы на 2019 год, запланировано на 2019 год,</w:t>
      </w:r>
    </w:p>
    <w:p w:rsidR="00F21D26" w:rsidRPr="00D76E21" w:rsidRDefault="00F21D26" w:rsidP="00F21D26">
      <w:pPr>
        <w:ind w:firstLine="494"/>
        <w:rPr>
          <w:b w:val="0"/>
          <w:sz w:val="28"/>
          <w:szCs w:val="28"/>
        </w:rPr>
      </w:pPr>
      <w:r w:rsidRPr="00D76E21">
        <w:rPr>
          <w:b w:val="0"/>
          <w:sz w:val="28"/>
          <w:szCs w:val="28"/>
        </w:rPr>
        <w:t>Установить дорожный знак 6.4 «Парковка  (парковочное место)» и знака дополнительной информации 8.17 «Инвалиды» на территории,  прилегающей  к зданию по адресу:  Гатчина, ул. Чкалова, д. 67 (МУП РУ «Тихая обитель»)</w:t>
      </w:r>
      <w:r w:rsidR="00DD04D9">
        <w:rPr>
          <w:b w:val="0"/>
          <w:sz w:val="28"/>
          <w:szCs w:val="28"/>
        </w:rPr>
        <w:t>, выполнено.</w:t>
      </w:r>
    </w:p>
    <w:p w:rsidR="00F21D26" w:rsidRPr="00D76E21" w:rsidRDefault="00F21D26" w:rsidP="00F21D26">
      <w:pPr>
        <w:ind w:firstLine="494"/>
        <w:rPr>
          <w:b w:val="0"/>
          <w:sz w:val="28"/>
          <w:szCs w:val="28"/>
        </w:rPr>
      </w:pPr>
      <w:r w:rsidRPr="00D76E21">
        <w:rPr>
          <w:b w:val="0"/>
          <w:sz w:val="28"/>
          <w:szCs w:val="28"/>
        </w:rPr>
        <w:t>Убрать бетонный блок у дома №43 по пр. 25 Октября</w:t>
      </w:r>
      <w:r w:rsidR="00DD04D9">
        <w:rPr>
          <w:b w:val="0"/>
          <w:sz w:val="28"/>
          <w:szCs w:val="28"/>
        </w:rPr>
        <w:t>, выполнено,</w:t>
      </w:r>
    </w:p>
    <w:p w:rsidR="00F21D26" w:rsidRPr="00D76E21" w:rsidRDefault="00F21D26" w:rsidP="00F21D26">
      <w:pPr>
        <w:ind w:firstLine="494"/>
        <w:rPr>
          <w:b w:val="0"/>
          <w:sz w:val="28"/>
          <w:szCs w:val="28"/>
        </w:rPr>
      </w:pPr>
      <w:r w:rsidRPr="00D76E21">
        <w:rPr>
          <w:b w:val="0"/>
          <w:sz w:val="28"/>
          <w:szCs w:val="28"/>
        </w:rPr>
        <w:t>Обустройство пешеходного перехода и установка дорожного дорожный знак 3.1. «Въезд запрещен» на пер</w:t>
      </w:r>
      <w:r w:rsidR="00DD04D9">
        <w:rPr>
          <w:b w:val="0"/>
          <w:sz w:val="28"/>
          <w:szCs w:val="28"/>
        </w:rPr>
        <w:t xml:space="preserve">есечении улиц </w:t>
      </w:r>
      <w:proofErr w:type="spellStart"/>
      <w:r w:rsidR="00DD04D9">
        <w:rPr>
          <w:b w:val="0"/>
          <w:sz w:val="28"/>
          <w:szCs w:val="28"/>
        </w:rPr>
        <w:t>Воскова</w:t>
      </w:r>
      <w:proofErr w:type="spellEnd"/>
      <w:r w:rsidR="00DD04D9">
        <w:rPr>
          <w:b w:val="0"/>
          <w:sz w:val="28"/>
          <w:szCs w:val="28"/>
        </w:rPr>
        <w:t xml:space="preserve"> и Куприна, выполнено,</w:t>
      </w:r>
    </w:p>
    <w:p w:rsidR="00F21D26" w:rsidRPr="00D76E21" w:rsidRDefault="00F21D26" w:rsidP="00F21D26">
      <w:pPr>
        <w:ind w:firstLine="494"/>
        <w:rPr>
          <w:b w:val="0"/>
          <w:sz w:val="28"/>
          <w:szCs w:val="28"/>
        </w:rPr>
      </w:pPr>
      <w:r w:rsidRPr="00D76E21">
        <w:rPr>
          <w:b w:val="0"/>
          <w:sz w:val="28"/>
          <w:szCs w:val="28"/>
        </w:rPr>
        <w:t xml:space="preserve">Установить знаки, запрещающие движение автотранспорта по карману вдоль домов 9б, 9в по ул. </w:t>
      </w:r>
      <w:proofErr w:type="spellStart"/>
      <w:r w:rsidRPr="00D76E21">
        <w:rPr>
          <w:b w:val="0"/>
          <w:sz w:val="28"/>
          <w:szCs w:val="28"/>
        </w:rPr>
        <w:t>Рощинская</w:t>
      </w:r>
      <w:proofErr w:type="spellEnd"/>
      <w:r w:rsidRPr="00D76E21">
        <w:rPr>
          <w:b w:val="0"/>
          <w:sz w:val="28"/>
          <w:szCs w:val="28"/>
        </w:rPr>
        <w:t>, в срок до 10.06.2018. Обустроить пешеходный переход от ТК «</w:t>
      </w:r>
      <w:proofErr w:type="spellStart"/>
      <w:r w:rsidRPr="00D76E21">
        <w:rPr>
          <w:b w:val="0"/>
          <w:sz w:val="28"/>
          <w:szCs w:val="28"/>
        </w:rPr>
        <w:t>Рощинский</w:t>
      </w:r>
      <w:proofErr w:type="spellEnd"/>
      <w:r w:rsidRPr="00D76E21">
        <w:rPr>
          <w:b w:val="0"/>
          <w:sz w:val="28"/>
          <w:szCs w:val="28"/>
        </w:rPr>
        <w:t>» до бульвара «47 Регион»</w:t>
      </w:r>
      <w:r w:rsidR="00E0333E">
        <w:rPr>
          <w:b w:val="0"/>
          <w:sz w:val="28"/>
          <w:szCs w:val="28"/>
        </w:rPr>
        <w:t>, выполнено,</w:t>
      </w:r>
    </w:p>
    <w:p w:rsidR="00F21D26" w:rsidRPr="00D76E21" w:rsidRDefault="00F21D26" w:rsidP="00F21D26">
      <w:pPr>
        <w:ind w:firstLine="494"/>
        <w:rPr>
          <w:b w:val="0"/>
          <w:sz w:val="28"/>
          <w:szCs w:val="28"/>
        </w:rPr>
      </w:pPr>
      <w:r w:rsidRPr="00D76E21">
        <w:rPr>
          <w:b w:val="0"/>
          <w:sz w:val="28"/>
          <w:szCs w:val="28"/>
        </w:rPr>
        <w:t>Установить дорожные знаки, ограничивающие скорость движения автомобилей до 40 км/ч на ул. Солодухина,</w:t>
      </w:r>
      <w:r w:rsidR="00E0333E">
        <w:rPr>
          <w:b w:val="0"/>
          <w:sz w:val="28"/>
          <w:szCs w:val="28"/>
        </w:rPr>
        <w:t xml:space="preserve"> выполнено,</w:t>
      </w:r>
    </w:p>
    <w:p w:rsidR="00F21D26" w:rsidRPr="00D76E21" w:rsidRDefault="00F21D26" w:rsidP="00F21D26">
      <w:pPr>
        <w:ind w:firstLine="494"/>
        <w:rPr>
          <w:b w:val="0"/>
          <w:sz w:val="28"/>
          <w:szCs w:val="28"/>
        </w:rPr>
      </w:pPr>
      <w:r>
        <w:rPr>
          <w:b w:val="0"/>
          <w:sz w:val="28"/>
          <w:szCs w:val="28"/>
        </w:rPr>
        <w:t>В</w:t>
      </w:r>
      <w:r w:rsidRPr="00D76E21">
        <w:rPr>
          <w:b w:val="0"/>
          <w:sz w:val="28"/>
          <w:szCs w:val="28"/>
        </w:rPr>
        <w:t xml:space="preserve">осстановить дорожные знаки «Жилая зона» </w:t>
      </w:r>
      <w:proofErr w:type="spellStart"/>
      <w:r w:rsidRPr="00D76E21">
        <w:rPr>
          <w:b w:val="0"/>
          <w:sz w:val="28"/>
          <w:szCs w:val="28"/>
        </w:rPr>
        <w:t>пр-кт</w:t>
      </w:r>
      <w:proofErr w:type="spellEnd"/>
      <w:r w:rsidRPr="00D76E21">
        <w:rPr>
          <w:b w:val="0"/>
          <w:sz w:val="28"/>
          <w:szCs w:val="28"/>
        </w:rPr>
        <w:t xml:space="preserve"> 25 Октября д.52, 54,</w:t>
      </w:r>
      <w:r w:rsidR="00E0333E">
        <w:rPr>
          <w:b w:val="0"/>
          <w:sz w:val="28"/>
          <w:szCs w:val="28"/>
        </w:rPr>
        <w:t xml:space="preserve"> выполнено,</w:t>
      </w:r>
    </w:p>
    <w:p w:rsidR="00F21D26" w:rsidRPr="00D76E21" w:rsidRDefault="00F21D26" w:rsidP="00F21D26">
      <w:pPr>
        <w:ind w:firstLine="494"/>
        <w:rPr>
          <w:b w:val="0"/>
          <w:sz w:val="28"/>
          <w:szCs w:val="28"/>
        </w:rPr>
      </w:pPr>
      <w:r w:rsidRPr="00D76E21">
        <w:rPr>
          <w:b w:val="0"/>
          <w:sz w:val="28"/>
          <w:szCs w:val="28"/>
        </w:rPr>
        <w:t>Осуществить выезд и комиссионное обследование указанного проезда на предмет возможности проезда уборочной техники вдоль домов 17 и 13 по улице Слепнева,</w:t>
      </w:r>
      <w:r w:rsidR="00E0333E">
        <w:rPr>
          <w:b w:val="0"/>
          <w:sz w:val="28"/>
          <w:szCs w:val="28"/>
        </w:rPr>
        <w:t xml:space="preserve"> выполнено,</w:t>
      </w:r>
    </w:p>
    <w:p w:rsidR="00F21D26" w:rsidRPr="00D76E21" w:rsidRDefault="00F21D26" w:rsidP="00F21D26">
      <w:pPr>
        <w:ind w:firstLine="494"/>
        <w:rPr>
          <w:b w:val="0"/>
          <w:sz w:val="28"/>
          <w:szCs w:val="28"/>
        </w:rPr>
      </w:pPr>
      <w:r w:rsidRPr="00D76E21">
        <w:rPr>
          <w:b w:val="0"/>
          <w:sz w:val="28"/>
          <w:szCs w:val="28"/>
        </w:rPr>
        <w:t xml:space="preserve">Произвести обследование перекрестка улиц Карла Маркса и Леонова на предмет возможности установки светофора. При подтверждении </w:t>
      </w:r>
      <w:r w:rsidRPr="00D76E21">
        <w:rPr>
          <w:b w:val="0"/>
          <w:sz w:val="28"/>
          <w:szCs w:val="28"/>
        </w:rPr>
        <w:lastRenderedPageBreak/>
        <w:t>возможности внести в план работы на 2019 год,</w:t>
      </w:r>
      <w:r w:rsidR="00E0333E">
        <w:rPr>
          <w:b w:val="0"/>
          <w:sz w:val="28"/>
          <w:szCs w:val="28"/>
        </w:rPr>
        <w:t xml:space="preserve"> обследование проведено, целесообразность установки светофора не подтверждена,</w:t>
      </w:r>
    </w:p>
    <w:p w:rsidR="00F21D26" w:rsidRPr="00D76E21" w:rsidRDefault="00F21D26" w:rsidP="00F21D26">
      <w:pPr>
        <w:ind w:firstLine="494"/>
        <w:rPr>
          <w:b w:val="0"/>
          <w:sz w:val="28"/>
          <w:szCs w:val="28"/>
        </w:rPr>
      </w:pPr>
      <w:r w:rsidRPr="00D76E21">
        <w:rPr>
          <w:b w:val="0"/>
          <w:sz w:val="28"/>
          <w:szCs w:val="28"/>
        </w:rPr>
        <w:t>Провести обследование автобусного маршрута № 535 по улице Чехова около железнодорожной станции «Татьянино» на предмет возможности оборудования дополнительной автобусной остановки. Сформировать и направить ответ заявителю.</w:t>
      </w:r>
      <w:r w:rsidR="00E0333E">
        <w:rPr>
          <w:b w:val="0"/>
          <w:sz w:val="28"/>
          <w:szCs w:val="28"/>
        </w:rPr>
        <w:t xml:space="preserve"> Выполнено,</w:t>
      </w:r>
    </w:p>
    <w:p w:rsidR="00F21D26" w:rsidRPr="00D76E21" w:rsidRDefault="00F21D26" w:rsidP="00F21D26">
      <w:pPr>
        <w:ind w:firstLine="494"/>
        <w:rPr>
          <w:b w:val="0"/>
          <w:sz w:val="28"/>
          <w:szCs w:val="28"/>
        </w:rPr>
      </w:pPr>
      <w:r w:rsidRPr="00D76E21">
        <w:rPr>
          <w:b w:val="0"/>
          <w:sz w:val="28"/>
          <w:szCs w:val="28"/>
        </w:rPr>
        <w:t>Внести в перечень плановых работ на 2019 год оборудование пешеходного перехода и искусственных неровностей на проезде между домом №13 корп.1 и домом №15А, 15Б (ТК Новосел)</w:t>
      </w:r>
      <w:r w:rsidR="00E0333E">
        <w:rPr>
          <w:b w:val="0"/>
          <w:sz w:val="28"/>
          <w:szCs w:val="28"/>
        </w:rPr>
        <w:t xml:space="preserve"> по Пушкинскому шоссе г</w:t>
      </w:r>
      <w:proofErr w:type="gramStart"/>
      <w:r w:rsidR="00E0333E">
        <w:rPr>
          <w:b w:val="0"/>
          <w:sz w:val="28"/>
          <w:szCs w:val="28"/>
        </w:rPr>
        <w:t>.Г</w:t>
      </w:r>
      <w:proofErr w:type="gramEnd"/>
      <w:r w:rsidR="00E0333E">
        <w:rPr>
          <w:b w:val="0"/>
          <w:sz w:val="28"/>
          <w:szCs w:val="28"/>
        </w:rPr>
        <w:t>атчина, запланировано на 2019 год,</w:t>
      </w:r>
    </w:p>
    <w:p w:rsidR="00F21D26" w:rsidRPr="00D76E21" w:rsidRDefault="00F21D26" w:rsidP="00F21D26">
      <w:pPr>
        <w:ind w:firstLine="494"/>
        <w:rPr>
          <w:b w:val="0"/>
          <w:sz w:val="28"/>
          <w:szCs w:val="28"/>
        </w:rPr>
      </w:pPr>
      <w:r w:rsidRPr="00D76E21">
        <w:rPr>
          <w:b w:val="0"/>
          <w:sz w:val="28"/>
          <w:szCs w:val="28"/>
        </w:rPr>
        <w:t>Демонтировать дорожные знаки 6.4 «Парковка»  и 8.7 «Стоянка с неработающим двигателем» на полосе отвода, расположенной в непосредственной близости от пассажирской платформы «Мариенбург»,</w:t>
      </w:r>
      <w:r w:rsidR="00E0333E">
        <w:rPr>
          <w:b w:val="0"/>
          <w:sz w:val="28"/>
          <w:szCs w:val="28"/>
        </w:rPr>
        <w:t xml:space="preserve"> выполнено,</w:t>
      </w:r>
    </w:p>
    <w:p w:rsidR="00F21D26" w:rsidRPr="00D76E21" w:rsidRDefault="00F21D26" w:rsidP="00F21D26">
      <w:pPr>
        <w:ind w:firstLine="494"/>
        <w:rPr>
          <w:b w:val="0"/>
          <w:sz w:val="28"/>
          <w:szCs w:val="28"/>
        </w:rPr>
      </w:pPr>
      <w:r w:rsidRPr="00D76E21">
        <w:rPr>
          <w:b w:val="0"/>
          <w:sz w:val="28"/>
          <w:szCs w:val="28"/>
        </w:rPr>
        <w:t>Восстановить дорожный знак 3.1 «Въезд запрещен» на  перекрестке улицы Солодухина и переулок Бельгийский, запрещающий въезд на переулок Бельгийского,</w:t>
      </w:r>
      <w:r w:rsidR="00E0333E">
        <w:rPr>
          <w:b w:val="0"/>
          <w:sz w:val="28"/>
          <w:szCs w:val="28"/>
        </w:rPr>
        <w:t xml:space="preserve"> выполнено,</w:t>
      </w:r>
    </w:p>
    <w:p w:rsidR="00F21D26" w:rsidRPr="00D76E21" w:rsidRDefault="00F21D26" w:rsidP="00F21D26">
      <w:pPr>
        <w:ind w:firstLine="494"/>
        <w:rPr>
          <w:b w:val="0"/>
          <w:sz w:val="28"/>
          <w:szCs w:val="28"/>
        </w:rPr>
      </w:pPr>
      <w:r w:rsidRPr="00D76E21">
        <w:rPr>
          <w:b w:val="0"/>
          <w:sz w:val="28"/>
          <w:szCs w:val="28"/>
        </w:rPr>
        <w:t xml:space="preserve">Установить искусственные неровности на участке дороги от д.80 до д.90 по </w:t>
      </w:r>
      <w:proofErr w:type="spellStart"/>
      <w:r w:rsidRPr="00D76E21">
        <w:rPr>
          <w:b w:val="0"/>
          <w:sz w:val="28"/>
          <w:szCs w:val="28"/>
        </w:rPr>
        <w:t>Корпиковскому</w:t>
      </w:r>
      <w:proofErr w:type="spellEnd"/>
      <w:r w:rsidRPr="00D76E21">
        <w:rPr>
          <w:b w:val="0"/>
          <w:sz w:val="28"/>
          <w:szCs w:val="28"/>
        </w:rPr>
        <w:t xml:space="preserve"> шоссе г</w:t>
      </w:r>
      <w:proofErr w:type="gramStart"/>
      <w:r w:rsidRPr="00D76E21">
        <w:rPr>
          <w:b w:val="0"/>
          <w:sz w:val="28"/>
          <w:szCs w:val="28"/>
        </w:rPr>
        <w:t>.Г</w:t>
      </w:r>
      <w:proofErr w:type="gramEnd"/>
      <w:r w:rsidRPr="00D76E21">
        <w:rPr>
          <w:b w:val="0"/>
          <w:sz w:val="28"/>
          <w:szCs w:val="28"/>
        </w:rPr>
        <w:t>атчины, а так же установить дорожные знаки 1.17 «Искусственная неровность»,</w:t>
      </w:r>
      <w:r w:rsidR="00E0333E">
        <w:rPr>
          <w:b w:val="0"/>
          <w:sz w:val="28"/>
          <w:szCs w:val="28"/>
        </w:rPr>
        <w:t xml:space="preserve"> выполнено,</w:t>
      </w:r>
    </w:p>
    <w:p w:rsidR="00F21D26" w:rsidRPr="00D76E21" w:rsidRDefault="00F21D26" w:rsidP="00F21D26">
      <w:pPr>
        <w:ind w:firstLine="494"/>
        <w:rPr>
          <w:b w:val="0"/>
          <w:sz w:val="28"/>
          <w:szCs w:val="28"/>
        </w:rPr>
      </w:pPr>
      <w:r w:rsidRPr="00D76E21">
        <w:rPr>
          <w:b w:val="0"/>
          <w:sz w:val="28"/>
          <w:szCs w:val="28"/>
        </w:rPr>
        <w:t>Ограничить сквозной проезд между домами 7 и 7а по ул</w:t>
      </w:r>
      <w:proofErr w:type="gramStart"/>
      <w:r w:rsidRPr="00D76E21">
        <w:rPr>
          <w:b w:val="0"/>
          <w:sz w:val="28"/>
          <w:szCs w:val="28"/>
        </w:rPr>
        <w:t>.К</w:t>
      </w:r>
      <w:proofErr w:type="gramEnd"/>
      <w:r w:rsidRPr="00D76E21">
        <w:rPr>
          <w:b w:val="0"/>
          <w:sz w:val="28"/>
          <w:szCs w:val="28"/>
        </w:rPr>
        <w:t xml:space="preserve">оли </w:t>
      </w:r>
      <w:proofErr w:type="spellStart"/>
      <w:r w:rsidRPr="00D76E21">
        <w:rPr>
          <w:b w:val="0"/>
          <w:sz w:val="28"/>
          <w:szCs w:val="28"/>
        </w:rPr>
        <w:t>Подрядчикова</w:t>
      </w:r>
      <w:proofErr w:type="spellEnd"/>
      <w:r w:rsidRPr="00D76E21">
        <w:rPr>
          <w:b w:val="0"/>
          <w:sz w:val="28"/>
          <w:szCs w:val="28"/>
        </w:rPr>
        <w:t xml:space="preserve"> г.Гатчины установкой железобетонных полусфер либо вазонов,</w:t>
      </w:r>
      <w:r w:rsidR="00E0333E">
        <w:rPr>
          <w:b w:val="0"/>
          <w:sz w:val="28"/>
          <w:szCs w:val="28"/>
        </w:rPr>
        <w:t xml:space="preserve"> выполнено,</w:t>
      </w:r>
    </w:p>
    <w:p w:rsidR="00F21D26" w:rsidRPr="00D76E21" w:rsidRDefault="00F21D26" w:rsidP="00F21D26">
      <w:pPr>
        <w:ind w:firstLine="494"/>
        <w:rPr>
          <w:b w:val="0"/>
          <w:sz w:val="28"/>
          <w:szCs w:val="28"/>
        </w:rPr>
      </w:pPr>
      <w:r w:rsidRPr="00D76E21">
        <w:rPr>
          <w:b w:val="0"/>
          <w:sz w:val="28"/>
          <w:szCs w:val="28"/>
        </w:rPr>
        <w:t>Изучить участок между домами № 63 и № 59 по проспекту 25 Октября г</w:t>
      </w:r>
      <w:proofErr w:type="gramStart"/>
      <w:r w:rsidRPr="00D76E21">
        <w:rPr>
          <w:b w:val="0"/>
          <w:sz w:val="28"/>
          <w:szCs w:val="28"/>
        </w:rPr>
        <w:t>.Г</w:t>
      </w:r>
      <w:proofErr w:type="gramEnd"/>
      <w:r w:rsidRPr="00D76E21">
        <w:rPr>
          <w:b w:val="0"/>
          <w:sz w:val="28"/>
          <w:szCs w:val="28"/>
        </w:rPr>
        <w:t>атчина на предмет возможности оборудования. При наличии такой возможности включить в план работы на 2019 год оборудование парковочно</w:t>
      </w:r>
      <w:r w:rsidR="00E0333E">
        <w:rPr>
          <w:b w:val="0"/>
          <w:sz w:val="28"/>
          <w:szCs w:val="28"/>
        </w:rPr>
        <w:t>й площадки на указанном участке, запланировано на 2019 год,</w:t>
      </w:r>
    </w:p>
    <w:p w:rsidR="00F21D26" w:rsidRPr="00D76E21" w:rsidRDefault="00F21D26" w:rsidP="00F21D26">
      <w:pPr>
        <w:ind w:firstLine="494"/>
        <w:rPr>
          <w:b w:val="0"/>
          <w:sz w:val="28"/>
          <w:szCs w:val="28"/>
        </w:rPr>
      </w:pPr>
      <w:r w:rsidRPr="00D76E21">
        <w:rPr>
          <w:b w:val="0"/>
          <w:sz w:val="28"/>
          <w:szCs w:val="28"/>
        </w:rPr>
        <w:t xml:space="preserve">Перекрыть сквозной проезд через арку между домами 11 и 12 по ул. Генерала </w:t>
      </w:r>
      <w:proofErr w:type="spellStart"/>
      <w:r w:rsidRPr="00D76E21">
        <w:rPr>
          <w:b w:val="0"/>
          <w:sz w:val="28"/>
          <w:szCs w:val="28"/>
        </w:rPr>
        <w:t>Кныша</w:t>
      </w:r>
      <w:proofErr w:type="spellEnd"/>
      <w:r w:rsidRPr="00D76E21">
        <w:rPr>
          <w:b w:val="0"/>
          <w:sz w:val="28"/>
          <w:szCs w:val="28"/>
        </w:rPr>
        <w:t xml:space="preserve"> г</w:t>
      </w:r>
      <w:proofErr w:type="gramStart"/>
      <w:r w:rsidRPr="00D76E21">
        <w:rPr>
          <w:b w:val="0"/>
          <w:sz w:val="28"/>
          <w:szCs w:val="28"/>
        </w:rPr>
        <w:t>.Г</w:t>
      </w:r>
      <w:proofErr w:type="gramEnd"/>
      <w:r w:rsidRPr="00D76E21">
        <w:rPr>
          <w:b w:val="0"/>
          <w:sz w:val="28"/>
          <w:szCs w:val="28"/>
        </w:rPr>
        <w:t>атчины путем установ</w:t>
      </w:r>
      <w:r w:rsidR="00E0333E">
        <w:rPr>
          <w:b w:val="0"/>
          <w:sz w:val="28"/>
          <w:szCs w:val="28"/>
        </w:rPr>
        <w:t>ки железобетонных вазонов, выполнено,</w:t>
      </w:r>
    </w:p>
    <w:p w:rsidR="00F21D26" w:rsidRPr="00D76E21" w:rsidRDefault="00F21D26" w:rsidP="00F21D26">
      <w:pPr>
        <w:ind w:firstLine="494"/>
        <w:rPr>
          <w:b w:val="0"/>
          <w:spacing w:val="2"/>
          <w:sz w:val="28"/>
          <w:szCs w:val="28"/>
        </w:rPr>
      </w:pPr>
      <w:r w:rsidRPr="00D76E21">
        <w:rPr>
          <w:b w:val="0"/>
          <w:spacing w:val="2"/>
          <w:sz w:val="28"/>
          <w:szCs w:val="28"/>
        </w:rPr>
        <w:t>Внести в план работ на 2019 года работы по поднятию дорожного плотна на двух пешеходных переходах по ул</w:t>
      </w:r>
      <w:proofErr w:type="gramStart"/>
      <w:r w:rsidRPr="00D76E21">
        <w:rPr>
          <w:b w:val="0"/>
          <w:spacing w:val="2"/>
          <w:sz w:val="28"/>
          <w:szCs w:val="28"/>
        </w:rPr>
        <w:t>.Ч</w:t>
      </w:r>
      <w:proofErr w:type="gramEnd"/>
      <w:r w:rsidRPr="00D76E21">
        <w:rPr>
          <w:b w:val="0"/>
          <w:spacing w:val="2"/>
          <w:sz w:val="28"/>
          <w:szCs w:val="28"/>
        </w:rPr>
        <w:t>калова г. Гатчина напротив домов №7 и 17/2,</w:t>
      </w:r>
      <w:r w:rsidR="00E0333E">
        <w:rPr>
          <w:b w:val="0"/>
          <w:spacing w:val="2"/>
          <w:sz w:val="28"/>
          <w:szCs w:val="28"/>
        </w:rPr>
        <w:t xml:space="preserve"> запланировано на 2019 год,</w:t>
      </w:r>
    </w:p>
    <w:p w:rsidR="00F21D26" w:rsidRPr="00D76E21" w:rsidRDefault="00F21D26" w:rsidP="00F21D26">
      <w:pPr>
        <w:ind w:firstLine="494"/>
        <w:rPr>
          <w:b w:val="0"/>
          <w:sz w:val="28"/>
          <w:szCs w:val="28"/>
        </w:rPr>
      </w:pPr>
      <w:r w:rsidRPr="00D76E21">
        <w:rPr>
          <w:b w:val="0"/>
          <w:sz w:val="28"/>
          <w:szCs w:val="28"/>
        </w:rPr>
        <w:t>Проконтролировать восстановление имеющегося освещения во дворе вдоль домов № 17 по ул</w:t>
      </w:r>
      <w:proofErr w:type="gramStart"/>
      <w:r w:rsidRPr="00D76E21">
        <w:rPr>
          <w:b w:val="0"/>
          <w:sz w:val="28"/>
          <w:szCs w:val="28"/>
        </w:rPr>
        <w:t>.Д</w:t>
      </w:r>
      <w:proofErr w:type="gramEnd"/>
      <w:r w:rsidRPr="00D76E21">
        <w:rPr>
          <w:b w:val="0"/>
          <w:sz w:val="28"/>
          <w:szCs w:val="28"/>
        </w:rPr>
        <w:t>остоевского, вдоль д.5 и д.3 по ул.Урицкого г.Гатчины, внести в план работ на 2019 год оборудование искусственных неровностей в количестве 3 штук и произвести данные работы при достаточных объемах выделенных бюджетных средств, нацеленных на обеспечение данного вида работ,</w:t>
      </w:r>
      <w:r w:rsidR="00E0333E">
        <w:rPr>
          <w:b w:val="0"/>
          <w:sz w:val="28"/>
          <w:szCs w:val="28"/>
        </w:rPr>
        <w:t xml:space="preserve"> будет включено в работы в 2019 году,</w:t>
      </w:r>
    </w:p>
    <w:p w:rsidR="00F21D26" w:rsidRPr="00D76E21" w:rsidRDefault="00F21D26" w:rsidP="00F21D26">
      <w:pPr>
        <w:ind w:firstLine="494"/>
        <w:rPr>
          <w:b w:val="0"/>
          <w:sz w:val="28"/>
          <w:szCs w:val="28"/>
        </w:rPr>
      </w:pPr>
      <w:r w:rsidRPr="00D76E21">
        <w:rPr>
          <w:b w:val="0"/>
          <w:sz w:val="28"/>
          <w:szCs w:val="28"/>
        </w:rPr>
        <w:t>Внести в план работ на 2019 год оборудование искусственных неровностей вдоль дома № 18 корп.1 по ул.Авиатриссы Зверевой г</w:t>
      </w:r>
      <w:proofErr w:type="gramStart"/>
      <w:r w:rsidRPr="00D76E21">
        <w:rPr>
          <w:b w:val="0"/>
          <w:sz w:val="28"/>
          <w:szCs w:val="28"/>
        </w:rPr>
        <w:t>.Г</w:t>
      </w:r>
      <w:proofErr w:type="gramEnd"/>
      <w:r w:rsidRPr="00D76E21">
        <w:rPr>
          <w:b w:val="0"/>
          <w:sz w:val="28"/>
          <w:szCs w:val="28"/>
        </w:rPr>
        <w:t>атчина и выполнить данные работы при достаточных объемах выделенных бюджетных средств, нацеленных на обеспече</w:t>
      </w:r>
      <w:r w:rsidR="00E0333E">
        <w:rPr>
          <w:b w:val="0"/>
          <w:sz w:val="28"/>
          <w:szCs w:val="28"/>
        </w:rPr>
        <w:t>ние данного вида работ, будет включено в работы в 2019 году,</w:t>
      </w:r>
    </w:p>
    <w:p w:rsidR="00F21D26" w:rsidRPr="00D76E21" w:rsidRDefault="00F21D26" w:rsidP="00F21D26">
      <w:pPr>
        <w:ind w:firstLine="494"/>
        <w:rPr>
          <w:b w:val="0"/>
          <w:sz w:val="28"/>
          <w:szCs w:val="28"/>
        </w:rPr>
      </w:pPr>
      <w:r w:rsidRPr="00D76E21">
        <w:rPr>
          <w:b w:val="0"/>
          <w:sz w:val="28"/>
          <w:szCs w:val="28"/>
        </w:rPr>
        <w:t xml:space="preserve">Включить в план работ на 2019 год оборудование пешеходного перехода на улице </w:t>
      </w:r>
      <w:proofErr w:type="spellStart"/>
      <w:r w:rsidRPr="00D76E21">
        <w:rPr>
          <w:b w:val="0"/>
          <w:sz w:val="28"/>
          <w:szCs w:val="28"/>
        </w:rPr>
        <w:t>Воскова</w:t>
      </w:r>
      <w:proofErr w:type="spellEnd"/>
      <w:r w:rsidRPr="00D76E21">
        <w:rPr>
          <w:b w:val="0"/>
          <w:sz w:val="28"/>
          <w:szCs w:val="28"/>
        </w:rPr>
        <w:t xml:space="preserve"> г</w:t>
      </w:r>
      <w:proofErr w:type="gramStart"/>
      <w:r w:rsidRPr="00D76E21">
        <w:rPr>
          <w:b w:val="0"/>
          <w:sz w:val="28"/>
          <w:szCs w:val="28"/>
        </w:rPr>
        <w:t>.Г</w:t>
      </w:r>
      <w:proofErr w:type="gramEnd"/>
      <w:r w:rsidRPr="00D76E21">
        <w:rPr>
          <w:b w:val="0"/>
          <w:sz w:val="28"/>
          <w:szCs w:val="28"/>
        </w:rPr>
        <w:t xml:space="preserve">атчина вблизи д.2 и выполнить при достаточных </w:t>
      </w:r>
      <w:r w:rsidRPr="00D76E21">
        <w:rPr>
          <w:b w:val="0"/>
          <w:sz w:val="28"/>
          <w:szCs w:val="28"/>
        </w:rPr>
        <w:lastRenderedPageBreak/>
        <w:t>объемах выделенных бюджетных средств, нацеленных на</w:t>
      </w:r>
      <w:r w:rsidR="00E0333E">
        <w:rPr>
          <w:b w:val="0"/>
          <w:sz w:val="28"/>
          <w:szCs w:val="28"/>
        </w:rPr>
        <w:t xml:space="preserve"> обеспечение данного вида работ, будет включено в работы в 2019 году,</w:t>
      </w:r>
    </w:p>
    <w:p w:rsidR="00F21D26" w:rsidRPr="00D76E21" w:rsidRDefault="00F21D26" w:rsidP="00F21D26">
      <w:pPr>
        <w:ind w:firstLine="494"/>
        <w:rPr>
          <w:b w:val="0"/>
          <w:sz w:val="28"/>
          <w:szCs w:val="28"/>
        </w:rPr>
      </w:pPr>
      <w:r w:rsidRPr="00D76E21">
        <w:rPr>
          <w:b w:val="0"/>
          <w:sz w:val="28"/>
          <w:szCs w:val="28"/>
        </w:rPr>
        <w:t>Внести в план работ на 2019 год работы по организации и устройстве пешеходного перехода с нанесением горизонтальной дорожной разметки, установкой соответствующих дорожных знаков и устройством временного отсыпного тротуара на пересечении улиц: Дальняя и 120 Гатчинской Дивизии, а так же предусмотреть установку знаков ограничения скорости до 40 км/ч, выполнить данные работы при достаточных объемах выделенных бюджетных средств, нацеленных на</w:t>
      </w:r>
      <w:r w:rsidR="00E0333E">
        <w:rPr>
          <w:b w:val="0"/>
          <w:sz w:val="28"/>
          <w:szCs w:val="28"/>
        </w:rPr>
        <w:t xml:space="preserve"> обеспечение данного вида работ, будет включено в работы в 2019 году,</w:t>
      </w:r>
    </w:p>
    <w:p w:rsidR="00F21D26" w:rsidRPr="00D76E21" w:rsidRDefault="00F21D26" w:rsidP="00F21D26">
      <w:pPr>
        <w:ind w:firstLine="494"/>
        <w:rPr>
          <w:b w:val="0"/>
          <w:sz w:val="28"/>
          <w:szCs w:val="28"/>
        </w:rPr>
      </w:pPr>
      <w:r w:rsidRPr="00D76E21">
        <w:rPr>
          <w:b w:val="0"/>
          <w:sz w:val="28"/>
          <w:szCs w:val="28"/>
        </w:rPr>
        <w:t xml:space="preserve">При наличии финансирования включить в план работ на 2019 год обустройство пешеходной дорожки в районе перекрестка </w:t>
      </w:r>
      <w:r w:rsidR="00E0333E">
        <w:rPr>
          <w:b w:val="0"/>
          <w:sz w:val="28"/>
          <w:szCs w:val="28"/>
        </w:rPr>
        <w:t>ул</w:t>
      </w:r>
      <w:proofErr w:type="gramStart"/>
      <w:r w:rsidR="00E0333E">
        <w:rPr>
          <w:b w:val="0"/>
          <w:sz w:val="28"/>
          <w:szCs w:val="28"/>
        </w:rPr>
        <w:t>.Р</w:t>
      </w:r>
      <w:proofErr w:type="gramEnd"/>
      <w:r w:rsidR="00E0333E">
        <w:rPr>
          <w:b w:val="0"/>
          <w:sz w:val="28"/>
          <w:szCs w:val="28"/>
        </w:rPr>
        <w:t>ысева и ул.Рошаля г.Гатчина, будет включено в работы в 2019 году,</w:t>
      </w:r>
    </w:p>
    <w:p w:rsidR="0020410D" w:rsidRDefault="0020410D" w:rsidP="0041314F">
      <w:pPr>
        <w:rPr>
          <w:b w:val="0"/>
          <w:sz w:val="28"/>
          <w:szCs w:val="28"/>
        </w:rPr>
      </w:pPr>
      <w:r>
        <w:rPr>
          <w:b w:val="0"/>
          <w:sz w:val="28"/>
          <w:szCs w:val="28"/>
        </w:rPr>
        <w:t>Решение:</w:t>
      </w:r>
    </w:p>
    <w:p w:rsidR="00020011" w:rsidRDefault="00E0333E" w:rsidP="0041314F">
      <w:pPr>
        <w:rPr>
          <w:b w:val="0"/>
          <w:sz w:val="28"/>
          <w:szCs w:val="28"/>
        </w:rPr>
      </w:pPr>
      <w:proofErr w:type="gramStart"/>
      <w:r>
        <w:rPr>
          <w:b w:val="0"/>
          <w:sz w:val="28"/>
          <w:szCs w:val="28"/>
        </w:rPr>
        <w:t>Информацию</w:t>
      </w:r>
      <w:proofErr w:type="gramEnd"/>
      <w:r>
        <w:rPr>
          <w:b w:val="0"/>
          <w:sz w:val="28"/>
          <w:szCs w:val="28"/>
        </w:rPr>
        <w:t xml:space="preserve"> изложенную начальником отдела городского хозяйства </w:t>
      </w:r>
      <w:r w:rsidRPr="00770DB7">
        <w:rPr>
          <w:b w:val="0"/>
          <w:sz w:val="28"/>
          <w:szCs w:val="28"/>
        </w:rPr>
        <w:t>комитета городского хозяйства и жилищной политики администрации Гатчинского муниципального района</w:t>
      </w:r>
      <w:r>
        <w:rPr>
          <w:b w:val="0"/>
          <w:sz w:val="28"/>
          <w:szCs w:val="28"/>
        </w:rPr>
        <w:t xml:space="preserve"> </w:t>
      </w:r>
      <w:proofErr w:type="spellStart"/>
      <w:r>
        <w:rPr>
          <w:b w:val="0"/>
          <w:sz w:val="28"/>
          <w:szCs w:val="28"/>
        </w:rPr>
        <w:t>Супренком</w:t>
      </w:r>
      <w:proofErr w:type="spellEnd"/>
      <w:r>
        <w:rPr>
          <w:b w:val="0"/>
          <w:sz w:val="28"/>
          <w:szCs w:val="28"/>
        </w:rPr>
        <w:t xml:space="preserve"> А.А. принять к сведению.</w:t>
      </w:r>
    </w:p>
    <w:p w:rsidR="00E0333E" w:rsidRDefault="00E0333E" w:rsidP="0041314F">
      <w:pPr>
        <w:rPr>
          <w:b w:val="0"/>
          <w:sz w:val="28"/>
          <w:szCs w:val="28"/>
        </w:rPr>
      </w:pPr>
      <w:r>
        <w:rPr>
          <w:b w:val="0"/>
          <w:sz w:val="28"/>
          <w:szCs w:val="28"/>
        </w:rPr>
        <w:t xml:space="preserve">Контролировать </w:t>
      </w:r>
      <w:r w:rsidR="00395C6A">
        <w:rPr>
          <w:b w:val="0"/>
          <w:sz w:val="28"/>
          <w:szCs w:val="28"/>
        </w:rPr>
        <w:t>выполнение порученных задач в 2019 году. Отв.: Супренок А.А.. Срок: постоянно.</w:t>
      </w:r>
    </w:p>
    <w:p w:rsidR="00B754D4" w:rsidRPr="00770DB7" w:rsidRDefault="00B754D4" w:rsidP="00461B77">
      <w:pPr>
        <w:ind w:left="360"/>
        <w:rPr>
          <w:b w:val="0"/>
          <w:sz w:val="28"/>
          <w:szCs w:val="28"/>
        </w:rPr>
      </w:pPr>
    </w:p>
    <w:p w:rsidR="007964A4" w:rsidRPr="007964A4" w:rsidRDefault="001F0F72" w:rsidP="007964A4">
      <w:pPr>
        <w:ind w:left="360"/>
        <w:rPr>
          <w:sz w:val="28"/>
          <w:szCs w:val="28"/>
        </w:rPr>
      </w:pPr>
      <w:r>
        <w:rPr>
          <w:sz w:val="28"/>
          <w:szCs w:val="28"/>
        </w:rPr>
        <w:t>2</w:t>
      </w:r>
      <w:r w:rsidR="006C32C9">
        <w:rPr>
          <w:sz w:val="28"/>
          <w:szCs w:val="28"/>
        </w:rPr>
        <w:t xml:space="preserve">. </w:t>
      </w:r>
      <w:r w:rsidR="007964A4" w:rsidRPr="007964A4">
        <w:rPr>
          <w:sz w:val="28"/>
          <w:szCs w:val="28"/>
        </w:rPr>
        <w:t>О результатах выполнения решений комиссии за 2018 год.</w:t>
      </w:r>
    </w:p>
    <w:p w:rsidR="00395C6A" w:rsidRDefault="00395C6A" w:rsidP="00395C6A">
      <w:pPr>
        <w:rPr>
          <w:b w:val="0"/>
          <w:sz w:val="28"/>
          <w:szCs w:val="28"/>
        </w:rPr>
      </w:pPr>
      <w:r>
        <w:rPr>
          <w:b w:val="0"/>
          <w:sz w:val="28"/>
          <w:szCs w:val="28"/>
        </w:rPr>
        <w:t xml:space="preserve">Представитель МКУ «Служба координации и развития коммунального хозяйства и строительства» </w:t>
      </w:r>
      <w:proofErr w:type="spellStart"/>
      <w:r>
        <w:rPr>
          <w:b w:val="0"/>
          <w:sz w:val="28"/>
          <w:szCs w:val="28"/>
        </w:rPr>
        <w:t>Бе</w:t>
      </w:r>
      <w:r w:rsidRPr="007964A4">
        <w:rPr>
          <w:b w:val="0"/>
          <w:sz w:val="28"/>
          <w:szCs w:val="28"/>
        </w:rPr>
        <w:t>локонов</w:t>
      </w:r>
      <w:proofErr w:type="spellEnd"/>
      <w:r w:rsidRPr="007964A4">
        <w:rPr>
          <w:b w:val="0"/>
          <w:sz w:val="28"/>
          <w:szCs w:val="28"/>
        </w:rPr>
        <w:t xml:space="preserve"> А.В.</w:t>
      </w:r>
      <w:r>
        <w:rPr>
          <w:b w:val="0"/>
          <w:sz w:val="28"/>
          <w:szCs w:val="28"/>
        </w:rPr>
        <w:t xml:space="preserve"> сообщил, что по всем решениям комиссии за 2018 год доложить не готов.</w:t>
      </w:r>
    </w:p>
    <w:p w:rsidR="00395C6A" w:rsidRDefault="00395C6A" w:rsidP="00395C6A">
      <w:pPr>
        <w:rPr>
          <w:b w:val="0"/>
          <w:sz w:val="28"/>
          <w:szCs w:val="28"/>
        </w:rPr>
      </w:pPr>
      <w:r>
        <w:rPr>
          <w:b w:val="0"/>
          <w:sz w:val="28"/>
          <w:szCs w:val="28"/>
        </w:rPr>
        <w:t>Материков Т.Ф.: Предлагаю данный вопрос с повестки дня заседания снять и включить в повестку дня следующего заседания.</w:t>
      </w:r>
    </w:p>
    <w:p w:rsidR="00395C6A" w:rsidRDefault="00395C6A" w:rsidP="00395C6A">
      <w:pPr>
        <w:rPr>
          <w:b w:val="0"/>
          <w:sz w:val="28"/>
          <w:szCs w:val="28"/>
        </w:rPr>
      </w:pPr>
      <w:r>
        <w:rPr>
          <w:b w:val="0"/>
          <w:sz w:val="28"/>
          <w:szCs w:val="28"/>
        </w:rPr>
        <w:t>Предложение принято единогласно.</w:t>
      </w:r>
    </w:p>
    <w:p w:rsidR="00541159" w:rsidRDefault="00395C6A" w:rsidP="00395C6A">
      <w:pPr>
        <w:ind w:firstLine="426"/>
        <w:rPr>
          <w:b w:val="0"/>
          <w:sz w:val="28"/>
          <w:szCs w:val="28"/>
        </w:rPr>
      </w:pPr>
      <w:r>
        <w:rPr>
          <w:b w:val="0"/>
          <w:sz w:val="28"/>
          <w:szCs w:val="28"/>
        </w:rPr>
        <w:t>Решение: в повестку дня следующего заседания комиссии включить заслушивание представителя МКУ «Служба координации и развития коммунального хозяйства и строительства» по вопросу выполнения решений комиссии за 2018 год.</w:t>
      </w:r>
    </w:p>
    <w:p w:rsidR="007964A4" w:rsidRPr="007964A4" w:rsidRDefault="007964A4" w:rsidP="006C32C9">
      <w:pPr>
        <w:rPr>
          <w:b w:val="0"/>
          <w:sz w:val="28"/>
          <w:szCs w:val="28"/>
        </w:rPr>
      </w:pPr>
    </w:p>
    <w:p w:rsidR="007964A4" w:rsidRPr="007964A4" w:rsidRDefault="007964A4" w:rsidP="007964A4">
      <w:pPr>
        <w:ind w:left="360"/>
        <w:rPr>
          <w:b w:val="0"/>
          <w:sz w:val="28"/>
          <w:szCs w:val="28"/>
        </w:rPr>
      </w:pPr>
      <w:r w:rsidRPr="007964A4">
        <w:rPr>
          <w:sz w:val="28"/>
          <w:szCs w:val="28"/>
        </w:rPr>
        <w:t>3. Рассмотрение заявлений граждан и организаций по вопросам обеспечения безопасности дорожного движения.</w:t>
      </w:r>
    </w:p>
    <w:p w:rsidR="007964A4" w:rsidRDefault="007964A4" w:rsidP="00044121">
      <w:pPr>
        <w:ind w:firstLine="360"/>
        <w:rPr>
          <w:sz w:val="28"/>
          <w:szCs w:val="28"/>
        </w:rPr>
      </w:pPr>
    </w:p>
    <w:p w:rsidR="00044121" w:rsidRPr="00DF2F60" w:rsidRDefault="007964A4" w:rsidP="00044121">
      <w:pPr>
        <w:ind w:firstLine="360"/>
        <w:rPr>
          <w:sz w:val="28"/>
          <w:szCs w:val="28"/>
        </w:rPr>
      </w:pPr>
      <w:r w:rsidRPr="00DF2F60">
        <w:rPr>
          <w:sz w:val="28"/>
          <w:szCs w:val="28"/>
        </w:rPr>
        <w:t>3</w:t>
      </w:r>
      <w:r w:rsidR="00461B77" w:rsidRPr="00DF2F60">
        <w:rPr>
          <w:sz w:val="28"/>
          <w:szCs w:val="28"/>
        </w:rPr>
        <w:t>.</w:t>
      </w:r>
      <w:r w:rsidR="004162CC" w:rsidRPr="00DF2F60">
        <w:rPr>
          <w:sz w:val="28"/>
          <w:szCs w:val="28"/>
        </w:rPr>
        <w:t>1</w:t>
      </w:r>
      <w:r w:rsidR="00461B77" w:rsidRPr="00DF2F60">
        <w:rPr>
          <w:sz w:val="28"/>
          <w:szCs w:val="28"/>
        </w:rPr>
        <w:t xml:space="preserve">. </w:t>
      </w:r>
      <w:r w:rsidR="00044121" w:rsidRPr="00DF2F60">
        <w:rPr>
          <w:sz w:val="28"/>
          <w:szCs w:val="28"/>
        </w:rPr>
        <w:t xml:space="preserve">Вопрос </w:t>
      </w:r>
      <w:r w:rsidR="00637322" w:rsidRPr="00DF2F60">
        <w:rPr>
          <w:sz w:val="28"/>
          <w:szCs w:val="28"/>
        </w:rPr>
        <w:t xml:space="preserve">о заслушивании генерального директора ООО Байкал </w:t>
      </w:r>
      <w:proofErr w:type="spellStart"/>
      <w:r w:rsidR="00637322" w:rsidRPr="00DF2F60">
        <w:rPr>
          <w:sz w:val="28"/>
          <w:szCs w:val="28"/>
        </w:rPr>
        <w:t>Данченкова</w:t>
      </w:r>
      <w:proofErr w:type="spellEnd"/>
      <w:r w:rsidR="00637322" w:rsidRPr="00DF2F60">
        <w:rPr>
          <w:sz w:val="28"/>
          <w:szCs w:val="28"/>
        </w:rPr>
        <w:t xml:space="preserve"> П.О. по факту ДТП произошедшего 07.11.2018 года в 18 ч. 10 мин. в результате которого пострадало 2 несовершеннолетних ребенка.</w:t>
      </w:r>
      <w:r w:rsidR="004162CC" w:rsidRPr="00DF2F60">
        <w:rPr>
          <w:sz w:val="28"/>
          <w:szCs w:val="28"/>
        </w:rPr>
        <w:t xml:space="preserve"> Обращение </w:t>
      </w:r>
      <w:r w:rsidR="00637322" w:rsidRPr="00DF2F60">
        <w:rPr>
          <w:sz w:val="28"/>
          <w:szCs w:val="28"/>
        </w:rPr>
        <w:t>начальника отдела Госавтоинспекции УМВД России по Гатчинскому району Ленинградской области Романова А.Ю.</w:t>
      </w:r>
      <w:r w:rsidR="004162CC" w:rsidRPr="00DF2F60">
        <w:rPr>
          <w:sz w:val="28"/>
          <w:szCs w:val="28"/>
        </w:rPr>
        <w:t>.</w:t>
      </w:r>
    </w:p>
    <w:p w:rsidR="002867AD" w:rsidRPr="007D2FC3" w:rsidRDefault="00637322" w:rsidP="00DF2F60">
      <w:pPr>
        <w:ind w:firstLine="426"/>
        <w:rPr>
          <w:b w:val="0"/>
          <w:sz w:val="28"/>
          <w:szCs w:val="28"/>
        </w:rPr>
      </w:pPr>
      <w:r>
        <w:rPr>
          <w:b w:val="0"/>
          <w:sz w:val="28"/>
          <w:szCs w:val="28"/>
        </w:rPr>
        <w:t>Материков Т.Ф.</w:t>
      </w:r>
      <w:r w:rsidR="002867AD" w:rsidRPr="007D2FC3">
        <w:rPr>
          <w:b w:val="0"/>
          <w:sz w:val="28"/>
          <w:szCs w:val="28"/>
        </w:rPr>
        <w:t>:</w:t>
      </w:r>
    </w:p>
    <w:p w:rsidR="00DF2F60" w:rsidRDefault="00637322" w:rsidP="00DF2F60">
      <w:pPr>
        <w:ind w:firstLine="426"/>
        <w:rPr>
          <w:b w:val="0"/>
          <w:sz w:val="28"/>
          <w:szCs w:val="28"/>
        </w:rPr>
      </w:pPr>
      <w:r>
        <w:rPr>
          <w:b w:val="0"/>
          <w:sz w:val="28"/>
          <w:szCs w:val="28"/>
        </w:rPr>
        <w:t xml:space="preserve">Генеральный директор ООО Байкал </w:t>
      </w:r>
      <w:proofErr w:type="spellStart"/>
      <w:r>
        <w:rPr>
          <w:b w:val="0"/>
          <w:sz w:val="28"/>
          <w:szCs w:val="28"/>
        </w:rPr>
        <w:t>Данченков</w:t>
      </w:r>
      <w:proofErr w:type="spellEnd"/>
      <w:r>
        <w:rPr>
          <w:b w:val="0"/>
          <w:sz w:val="28"/>
          <w:szCs w:val="28"/>
        </w:rPr>
        <w:t xml:space="preserve"> П.О. оповещен о необходимости прибыть на заседание комиссии по электронной почте, по мобильному телефону, направлено приглашение почтовым отправлением. Будучи надлежащим образом</w:t>
      </w:r>
      <w:r w:rsidR="00A1563D">
        <w:rPr>
          <w:b w:val="0"/>
          <w:sz w:val="28"/>
          <w:szCs w:val="28"/>
        </w:rPr>
        <w:t xml:space="preserve"> оповещенным, на заседание не явился, письменных пояснений не представил, представителя организации </w:t>
      </w:r>
      <w:r w:rsidR="00DF2F60">
        <w:rPr>
          <w:b w:val="0"/>
          <w:sz w:val="28"/>
          <w:szCs w:val="28"/>
        </w:rPr>
        <w:t xml:space="preserve">для </w:t>
      </w:r>
      <w:r w:rsidR="00DF2F60">
        <w:rPr>
          <w:b w:val="0"/>
          <w:sz w:val="28"/>
          <w:szCs w:val="28"/>
        </w:rPr>
        <w:lastRenderedPageBreak/>
        <w:t xml:space="preserve">участия в заседании комиссии </w:t>
      </w:r>
      <w:r w:rsidR="00A1563D">
        <w:rPr>
          <w:b w:val="0"/>
          <w:sz w:val="28"/>
          <w:szCs w:val="28"/>
        </w:rPr>
        <w:t xml:space="preserve">не направил. </w:t>
      </w:r>
      <w:r w:rsidR="00DF2F60">
        <w:rPr>
          <w:b w:val="0"/>
          <w:sz w:val="28"/>
          <w:szCs w:val="28"/>
        </w:rPr>
        <w:t>Предлагаю данный вопрос повторно вынести на рассмотрение на следующее заседание комиссии.</w:t>
      </w:r>
    </w:p>
    <w:p w:rsidR="00DF2F60" w:rsidRDefault="00DF2F60" w:rsidP="00DF2F60">
      <w:pPr>
        <w:ind w:firstLine="426"/>
        <w:rPr>
          <w:b w:val="0"/>
          <w:sz w:val="28"/>
          <w:szCs w:val="28"/>
        </w:rPr>
      </w:pPr>
      <w:r>
        <w:rPr>
          <w:b w:val="0"/>
          <w:sz w:val="28"/>
          <w:szCs w:val="28"/>
        </w:rPr>
        <w:t>Предложение принято единогласно.</w:t>
      </w:r>
    </w:p>
    <w:p w:rsidR="004162CC" w:rsidRPr="00DF2F60" w:rsidRDefault="002867AD" w:rsidP="00DF2F60">
      <w:pPr>
        <w:ind w:firstLine="426"/>
        <w:rPr>
          <w:b w:val="0"/>
          <w:spacing w:val="2"/>
          <w:sz w:val="28"/>
          <w:szCs w:val="28"/>
        </w:rPr>
      </w:pPr>
      <w:r w:rsidRPr="00DF2F60">
        <w:rPr>
          <w:b w:val="0"/>
          <w:spacing w:val="2"/>
          <w:sz w:val="28"/>
          <w:szCs w:val="28"/>
        </w:rPr>
        <w:t>Решение:</w:t>
      </w:r>
      <w:r w:rsidR="008A30FA">
        <w:rPr>
          <w:b w:val="0"/>
          <w:spacing w:val="2"/>
          <w:sz w:val="28"/>
          <w:szCs w:val="28"/>
        </w:rPr>
        <w:t xml:space="preserve"> </w:t>
      </w:r>
      <w:r w:rsidR="00DF2F60" w:rsidRPr="00DF2F60">
        <w:rPr>
          <w:b w:val="0"/>
          <w:sz w:val="28"/>
          <w:szCs w:val="28"/>
        </w:rPr>
        <w:t xml:space="preserve">вопрос о заслушивании генерального директора ООО Байкал </w:t>
      </w:r>
      <w:proofErr w:type="spellStart"/>
      <w:r w:rsidR="00DF2F60" w:rsidRPr="00DF2F60">
        <w:rPr>
          <w:b w:val="0"/>
          <w:sz w:val="28"/>
          <w:szCs w:val="28"/>
        </w:rPr>
        <w:t>Данченкова</w:t>
      </w:r>
      <w:proofErr w:type="spellEnd"/>
      <w:r w:rsidR="00DF2F60" w:rsidRPr="00DF2F60">
        <w:rPr>
          <w:b w:val="0"/>
          <w:sz w:val="28"/>
          <w:szCs w:val="28"/>
        </w:rPr>
        <w:t xml:space="preserve"> П.О. по факту ДТП произошедшего 07.11.2018 года в 18 ч. 10 мин. в </w:t>
      </w:r>
      <w:proofErr w:type="gramStart"/>
      <w:r w:rsidR="00DF2F60" w:rsidRPr="00DF2F60">
        <w:rPr>
          <w:b w:val="0"/>
          <w:sz w:val="28"/>
          <w:szCs w:val="28"/>
        </w:rPr>
        <w:t>результате</w:t>
      </w:r>
      <w:proofErr w:type="gramEnd"/>
      <w:r w:rsidR="00DF2F60" w:rsidRPr="00DF2F60">
        <w:rPr>
          <w:b w:val="0"/>
          <w:sz w:val="28"/>
          <w:szCs w:val="28"/>
        </w:rPr>
        <w:t xml:space="preserve"> которого пострадало 2 несовершеннолетних ребенка, повторно вынести на рассмотрение на следующее заседание комиссии.</w:t>
      </w:r>
      <w:r w:rsidR="00351D1C">
        <w:rPr>
          <w:b w:val="0"/>
          <w:spacing w:val="2"/>
          <w:sz w:val="28"/>
          <w:szCs w:val="28"/>
        </w:rPr>
        <w:t xml:space="preserve"> Отв.: Горячевских Н.А. Срок: 15.02.2019 года.</w:t>
      </w:r>
    </w:p>
    <w:p w:rsidR="006846A3" w:rsidRDefault="006846A3" w:rsidP="007D2FC3">
      <w:pPr>
        <w:ind w:firstLine="360"/>
        <w:rPr>
          <w:sz w:val="28"/>
          <w:szCs w:val="28"/>
        </w:rPr>
      </w:pPr>
    </w:p>
    <w:p w:rsidR="007D2FC3" w:rsidRPr="00DF2F60" w:rsidRDefault="00DF2F60" w:rsidP="007D2FC3">
      <w:pPr>
        <w:ind w:firstLine="360"/>
        <w:rPr>
          <w:sz w:val="28"/>
          <w:szCs w:val="28"/>
        </w:rPr>
      </w:pPr>
      <w:r w:rsidRPr="00DF2F60">
        <w:rPr>
          <w:sz w:val="28"/>
          <w:szCs w:val="28"/>
        </w:rPr>
        <w:t>3</w:t>
      </w:r>
      <w:r w:rsidR="0022109C" w:rsidRPr="00DF2F60">
        <w:rPr>
          <w:sz w:val="28"/>
          <w:szCs w:val="28"/>
        </w:rPr>
        <w:t>.</w:t>
      </w:r>
      <w:r w:rsidR="004162CC" w:rsidRPr="00DF2F60">
        <w:rPr>
          <w:sz w:val="28"/>
          <w:szCs w:val="28"/>
        </w:rPr>
        <w:t>2</w:t>
      </w:r>
      <w:r w:rsidR="0022109C" w:rsidRPr="00DF2F60">
        <w:rPr>
          <w:sz w:val="28"/>
          <w:szCs w:val="28"/>
        </w:rPr>
        <w:t xml:space="preserve">. </w:t>
      </w:r>
      <w:r w:rsidR="007D2FC3" w:rsidRPr="00DF2F60">
        <w:rPr>
          <w:sz w:val="28"/>
          <w:szCs w:val="28"/>
        </w:rPr>
        <w:t xml:space="preserve">Вопрос </w:t>
      </w:r>
      <w:r w:rsidR="00C90E40" w:rsidRPr="00DF2F60">
        <w:rPr>
          <w:sz w:val="28"/>
          <w:szCs w:val="28"/>
        </w:rPr>
        <w:t>о</w:t>
      </w:r>
      <w:r w:rsidRPr="00DF2F60">
        <w:rPr>
          <w:sz w:val="28"/>
          <w:szCs w:val="28"/>
        </w:rPr>
        <w:t xml:space="preserve"> заслушивании генерального директора АО </w:t>
      </w:r>
      <w:proofErr w:type="spellStart"/>
      <w:r w:rsidRPr="00DF2F60">
        <w:rPr>
          <w:sz w:val="28"/>
          <w:szCs w:val="28"/>
        </w:rPr>
        <w:t>Газстройпроект</w:t>
      </w:r>
      <w:proofErr w:type="spellEnd"/>
      <w:r w:rsidRPr="00DF2F60">
        <w:rPr>
          <w:sz w:val="28"/>
          <w:szCs w:val="28"/>
        </w:rPr>
        <w:t xml:space="preserve"> Рогожина В.В. по факту ДТП произошедшего 02.11.2018 года в 17 ч. 10 мин. в результате которого пострадало 2</w:t>
      </w:r>
      <w:r w:rsidR="00AC41C9">
        <w:rPr>
          <w:sz w:val="28"/>
          <w:szCs w:val="28"/>
        </w:rPr>
        <w:t xml:space="preserve"> участника дорожного движения. </w:t>
      </w:r>
      <w:r w:rsidRPr="00DF2F60">
        <w:rPr>
          <w:sz w:val="28"/>
          <w:szCs w:val="28"/>
        </w:rPr>
        <w:t>Обращение начальника отдела Госавтоинспекции УМВД России по Гатчинскому району Ленинградской области Романова А.Ю..</w:t>
      </w:r>
    </w:p>
    <w:p w:rsidR="004162CC" w:rsidRDefault="00DF2F60" w:rsidP="007D2FC3">
      <w:pPr>
        <w:ind w:firstLine="360"/>
        <w:rPr>
          <w:b w:val="0"/>
          <w:sz w:val="28"/>
          <w:szCs w:val="28"/>
        </w:rPr>
      </w:pPr>
      <w:r w:rsidRPr="00DF2F60">
        <w:rPr>
          <w:b w:val="0"/>
          <w:sz w:val="28"/>
          <w:szCs w:val="28"/>
        </w:rPr>
        <w:t>Докладывал инженер по безопасности дорожного движения АО «</w:t>
      </w:r>
      <w:proofErr w:type="spellStart"/>
      <w:r w:rsidRPr="00DF2F60">
        <w:rPr>
          <w:b w:val="0"/>
          <w:sz w:val="28"/>
          <w:szCs w:val="28"/>
        </w:rPr>
        <w:t>Газстройпроект</w:t>
      </w:r>
      <w:proofErr w:type="spellEnd"/>
      <w:r w:rsidRPr="00DF2F60">
        <w:rPr>
          <w:b w:val="0"/>
          <w:sz w:val="28"/>
          <w:szCs w:val="28"/>
        </w:rPr>
        <w:t xml:space="preserve">» </w:t>
      </w:r>
      <w:proofErr w:type="spellStart"/>
      <w:r w:rsidRPr="00DF2F60">
        <w:rPr>
          <w:b w:val="0"/>
          <w:sz w:val="28"/>
          <w:szCs w:val="28"/>
        </w:rPr>
        <w:t>Карга</w:t>
      </w:r>
      <w:r w:rsidR="008A30FA">
        <w:rPr>
          <w:b w:val="0"/>
          <w:sz w:val="28"/>
          <w:szCs w:val="28"/>
        </w:rPr>
        <w:t>по</w:t>
      </w:r>
      <w:r w:rsidRPr="00DF2F60">
        <w:rPr>
          <w:b w:val="0"/>
          <w:sz w:val="28"/>
          <w:szCs w:val="28"/>
        </w:rPr>
        <w:t>льцев</w:t>
      </w:r>
      <w:proofErr w:type="spellEnd"/>
      <w:r w:rsidRPr="00DF2F60">
        <w:rPr>
          <w:b w:val="0"/>
          <w:sz w:val="28"/>
          <w:szCs w:val="28"/>
        </w:rPr>
        <w:t xml:space="preserve"> А.В.:</w:t>
      </w:r>
    </w:p>
    <w:p w:rsidR="008A30FA" w:rsidRDefault="005F3866" w:rsidP="007D2FC3">
      <w:pPr>
        <w:ind w:firstLine="360"/>
        <w:rPr>
          <w:b w:val="0"/>
          <w:sz w:val="28"/>
          <w:szCs w:val="28"/>
        </w:rPr>
      </w:pPr>
      <w:r>
        <w:rPr>
          <w:b w:val="0"/>
          <w:sz w:val="28"/>
          <w:szCs w:val="28"/>
        </w:rPr>
        <w:t xml:space="preserve">По факту данного ДТП, так же как и по фактам других ДТП, комиссией проведено служебное расследование. В соответствии с решением комиссии вина водителя АО </w:t>
      </w:r>
      <w:r w:rsidR="00177047">
        <w:rPr>
          <w:b w:val="0"/>
          <w:sz w:val="28"/>
          <w:szCs w:val="28"/>
        </w:rPr>
        <w:t>«</w:t>
      </w:r>
      <w:proofErr w:type="spellStart"/>
      <w:r>
        <w:rPr>
          <w:b w:val="0"/>
          <w:sz w:val="28"/>
          <w:szCs w:val="28"/>
        </w:rPr>
        <w:t>Газстройпроект</w:t>
      </w:r>
      <w:proofErr w:type="spellEnd"/>
      <w:r w:rsidR="00177047">
        <w:rPr>
          <w:b w:val="0"/>
          <w:sz w:val="28"/>
          <w:szCs w:val="28"/>
        </w:rPr>
        <w:t>»</w:t>
      </w:r>
      <w:r>
        <w:rPr>
          <w:b w:val="0"/>
          <w:sz w:val="28"/>
          <w:szCs w:val="28"/>
        </w:rPr>
        <w:t xml:space="preserve"> Иванова Н.А. не определена, установить степень вины и назначить наказание водителю Иванову не представляется возможным</w:t>
      </w:r>
      <w:r w:rsidR="00BB08C5">
        <w:rPr>
          <w:b w:val="0"/>
          <w:sz w:val="28"/>
          <w:szCs w:val="28"/>
        </w:rPr>
        <w:t>, так как степень тяжести пострадавших по состоянию на 15 января 2019 года не определена, нет заключения медицинского учреждения.</w:t>
      </w:r>
      <w:r w:rsidR="00177047">
        <w:rPr>
          <w:b w:val="0"/>
          <w:sz w:val="28"/>
          <w:szCs w:val="28"/>
        </w:rPr>
        <w:t xml:space="preserve"> По получению информации от органов ГИБДД о степени вины водителя Иванова Н.А. к нему будут приняты меры дисциплинарного характера.</w:t>
      </w:r>
    </w:p>
    <w:p w:rsidR="00391974" w:rsidRDefault="00391974" w:rsidP="007D2FC3">
      <w:pPr>
        <w:ind w:firstLine="360"/>
        <w:rPr>
          <w:b w:val="0"/>
          <w:sz w:val="28"/>
          <w:szCs w:val="28"/>
        </w:rPr>
      </w:pPr>
      <w:r>
        <w:rPr>
          <w:b w:val="0"/>
          <w:sz w:val="28"/>
          <w:szCs w:val="28"/>
        </w:rPr>
        <w:t>Водитель Иванов Н.А. в компании работает продолжительное время, зарекомендовал себя как грамотный специалист, име</w:t>
      </w:r>
      <w:r w:rsidR="00177047">
        <w:rPr>
          <w:b w:val="0"/>
          <w:sz w:val="28"/>
          <w:szCs w:val="28"/>
        </w:rPr>
        <w:t xml:space="preserve">ет положительные отзывы коллег. </w:t>
      </w:r>
    </w:p>
    <w:p w:rsidR="00391974" w:rsidRDefault="00391974" w:rsidP="007D2FC3">
      <w:pPr>
        <w:ind w:firstLine="360"/>
        <w:rPr>
          <w:b w:val="0"/>
          <w:sz w:val="28"/>
          <w:szCs w:val="28"/>
        </w:rPr>
      </w:pPr>
      <w:r>
        <w:rPr>
          <w:b w:val="0"/>
          <w:sz w:val="28"/>
          <w:szCs w:val="28"/>
        </w:rPr>
        <w:t>В целях предотвращения ДТП предприятием ежегодно издается приказ о создании рабочей комиссии по предупреждения дорожно-транспортных происшествий, утверждаются программа и учебно-тематический план занятий с водителями компании.</w:t>
      </w:r>
    </w:p>
    <w:p w:rsidR="00177047" w:rsidRDefault="00177047" w:rsidP="007D2FC3">
      <w:pPr>
        <w:ind w:firstLine="360"/>
        <w:rPr>
          <w:b w:val="0"/>
          <w:sz w:val="28"/>
          <w:szCs w:val="28"/>
        </w:rPr>
      </w:pPr>
      <w:r>
        <w:rPr>
          <w:b w:val="0"/>
          <w:sz w:val="28"/>
          <w:szCs w:val="28"/>
        </w:rPr>
        <w:t>Материков Т.Ф.:</w:t>
      </w:r>
    </w:p>
    <w:p w:rsidR="00DF2F60" w:rsidRPr="00DF2F60" w:rsidRDefault="00177047" w:rsidP="007D2FC3">
      <w:pPr>
        <w:ind w:firstLine="360"/>
        <w:rPr>
          <w:b w:val="0"/>
          <w:sz w:val="28"/>
          <w:szCs w:val="28"/>
        </w:rPr>
      </w:pPr>
      <w:r>
        <w:rPr>
          <w:b w:val="0"/>
          <w:sz w:val="28"/>
          <w:szCs w:val="28"/>
        </w:rPr>
        <w:t>Предлагаю данную информацию принять к сведению. Руководству АО «</w:t>
      </w:r>
      <w:proofErr w:type="spellStart"/>
      <w:r>
        <w:rPr>
          <w:b w:val="0"/>
          <w:sz w:val="28"/>
          <w:szCs w:val="28"/>
        </w:rPr>
        <w:t>Газстройпроект</w:t>
      </w:r>
      <w:proofErr w:type="spellEnd"/>
      <w:r>
        <w:rPr>
          <w:b w:val="0"/>
          <w:sz w:val="28"/>
          <w:szCs w:val="28"/>
        </w:rPr>
        <w:t>» принять все возможные меры по недопущению аналогичных случаев. Рекомендовать внести в план занятий АО «</w:t>
      </w:r>
      <w:proofErr w:type="spellStart"/>
      <w:r>
        <w:rPr>
          <w:b w:val="0"/>
          <w:sz w:val="28"/>
          <w:szCs w:val="28"/>
        </w:rPr>
        <w:t>Газстройпроект</w:t>
      </w:r>
      <w:proofErr w:type="spellEnd"/>
      <w:r>
        <w:rPr>
          <w:b w:val="0"/>
          <w:sz w:val="28"/>
          <w:szCs w:val="28"/>
        </w:rPr>
        <w:t>» доведение факта произошедшего ДТП до других водителей компании.</w:t>
      </w:r>
    </w:p>
    <w:p w:rsidR="00F3187F" w:rsidRPr="00D12578" w:rsidRDefault="00F3187F" w:rsidP="007D2FC3">
      <w:pPr>
        <w:ind w:firstLine="360"/>
        <w:rPr>
          <w:b w:val="0"/>
          <w:sz w:val="28"/>
          <w:szCs w:val="28"/>
        </w:rPr>
      </w:pPr>
      <w:r w:rsidRPr="00D12578">
        <w:rPr>
          <w:b w:val="0"/>
          <w:sz w:val="28"/>
          <w:szCs w:val="28"/>
        </w:rPr>
        <w:t>Предложение принято единогласно.</w:t>
      </w:r>
    </w:p>
    <w:p w:rsidR="00F3187F" w:rsidRPr="00740FAC" w:rsidRDefault="00F3187F" w:rsidP="007D2FC3">
      <w:pPr>
        <w:ind w:firstLine="360"/>
        <w:rPr>
          <w:b w:val="0"/>
          <w:sz w:val="28"/>
          <w:szCs w:val="28"/>
        </w:rPr>
      </w:pPr>
      <w:r w:rsidRPr="00D12578">
        <w:rPr>
          <w:b w:val="0"/>
          <w:sz w:val="28"/>
          <w:szCs w:val="28"/>
        </w:rPr>
        <w:t>Решение:</w:t>
      </w:r>
      <w:r w:rsidR="00177047" w:rsidRPr="00177047">
        <w:rPr>
          <w:b w:val="0"/>
          <w:sz w:val="28"/>
          <w:szCs w:val="28"/>
        </w:rPr>
        <w:t xml:space="preserve"> </w:t>
      </w:r>
      <w:r w:rsidR="00177047">
        <w:rPr>
          <w:b w:val="0"/>
          <w:sz w:val="28"/>
          <w:szCs w:val="28"/>
        </w:rPr>
        <w:t xml:space="preserve">информацию, изложенную </w:t>
      </w:r>
      <w:r w:rsidR="00177047" w:rsidRPr="00DF2F60">
        <w:rPr>
          <w:b w:val="0"/>
          <w:sz w:val="28"/>
          <w:szCs w:val="28"/>
        </w:rPr>
        <w:t>инженер</w:t>
      </w:r>
      <w:r w:rsidR="00177047">
        <w:rPr>
          <w:b w:val="0"/>
          <w:sz w:val="28"/>
          <w:szCs w:val="28"/>
        </w:rPr>
        <w:t>ом</w:t>
      </w:r>
      <w:r w:rsidR="00177047" w:rsidRPr="00DF2F60">
        <w:rPr>
          <w:b w:val="0"/>
          <w:sz w:val="28"/>
          <w:szCs w:val="28"/>
        </w:rPr>
        <w:t xml:space="preserve"> по безопасности дорожного движения АО «</w:t>
      </w:r>
      <w:proofErr w:type="spellStart"/>
      <w:r w:rsidR="00177047" w:rsidRPr="00DF2F60">
        <w:rPr>
          <w:b w:val="0"/>
          <w:sz w:val="28"/>
          <w:szCs w:val="28"/>
        </w:rPr>
        <w:t>Газстройпроект</w:t>
      </w:r>
      <w:proofErr w:type="spellEnd"/>
      <w:r w:rsidR="00177047" w:rsidRPr="00DF2F60">
        <w:rPr>
          <w:b w:val="0"/>
          <w:sz w:val="28"/>
          <w:szCs w:val="28"/>
        </w:rPr>
        <w:t xml:space="preserve">» </w:t>
      </w:r>
      <w:proofErr w:type="spellStart"/>
      <w:r w:rsidR="00177047" w:rsidRPr="00DF2F60">
        <w:rPr>
          <w:b w:val="0"/>
          <w:sz w:val="28"/>
          <w:szCs w:val="28"/>
        </w:rPr>
        <w:t>Карга</w:t>
      </w:r>
      <w:r w:rsidR="00177047">
        <w:rPr>
          <w:b w:val="0"/>
          <w:sz w:val="28"/>
          <w:szCs w:val="28"/>
        </w:rPr>
        <w:t>по</w:t>
      </w:r>
      <w:r w:rsidR="00177047" w:rsidRPr="00DF2F60">
        <w:rPr>
          <w:b w:val="0"/>
          <w:sz w:val="28"/>
          <w:szCs w:val="28"/>
        </w:rPr>
        <w:t>льцев</w:t>
      </w:r>
      <w:r w:rsidR="00177047">
        <w:rPr>
          <w:b w:val="0"/>
          <w:sz w:val="28"/>
          <w:szCs w:val="28"/>
        </w:rPr>
        <w:t>ым</w:t>
      </w:r>
      <w:proofErr w:type="spellEnd"/>
      <w:r w:rsidR="00177047" w:rsidRPr="00DF2F60">
        <w:rPr>
          <w:b w:val="0"/>
          <w:sz w:val="28"/>
          <w:szCs w:val="28"/>
        </w:rPr>
        <w:t xml:space="preserve"> А.В.</w:t>
      </w:r>
      <w:r w:rsidR="00177047">
        <w:rPr>
          <w:b w:val="0"/>
          <w:sz w:val="28"/>
          <w:szCs w:val="28"/>
        </w:rPr>
        <w:t xml:space="preserve"> принять к сведению. Руководству АО «</w:t>
      </w:r>
      <w:proofErr w:type="spellStart"/>
      <w:r w:rsidR="00177047">
        <w:rPr>
          <w:b w:val="0"/>
          <w:sz w:val="28"/>
          <w:szCs w:val="28"/>
        </w:rPr>
        <w:t>Газстройпроект</w:t>
      </w:r>
      <w:proofErr w:type="spellEnd"/>
      <w:r w:rsidR="00177047">
        <w:rPr>
          <w:b w:val="0"/>
          <w:sz w:val="28"/>
          <w:szCs w:val="28"/>
        </w:rPr>
        <w:t>» принять все возможные меры по недопущению аналогичных случаев. Рекомендовать внести в план занятий АО «</w:t>
      </w:r>
      <w:proofErr w:type="spellStart"/>
      <w:r w:rsidR="00177047">
        <w:rPr>
          <w:b w:val="0"/>
          <w:sz w:val="28"/>
          <w:szCs w:val="28"/>
        </w:rPr>
        <w:t>Газстройпроект</w:t>
      </w:r>
      <w:proofErr w:type="spellEnd"/>
      <w:r w:rsidR="00177047">
        <w:rPr>
          <w:b w:val="0"/>
          <w:sz w:val="28"/>
          <w:szCs w:val="28"/>
        </w:rPr>
        <w:t>» доведение факта произошедшего ДТП до других водителей компании.</w:t>
      </w:r>
    </w:p>
    <w:p w:rsidR="006846A3" w:rsidRDefault="006846A3" w:rsidP="008F574D">
      <w:pPr>
        <w:ind w:firstLine="360"/>
        <w:rPr>
          <w:sz w:val="28"/>
          <w:szCs w:val="28"/>
        </w:rPr>
      </w:pPr>
    </w:p>
    <w:p w:rsidR="00AF6F5B" w:rsidRPr="00DF2F60" w:rsidRDefault="00DF2F60" w:rsidP="008F574D">
      <w:pPr>
        <w:ind w:firstLine="360"/>
        <w:rPr>
          <w:sz w:val="28"/>
          <w:szCs w:val="28"/>
        </w:rPr>
      </w:pPr>
      <w:r w:rsidRPr="00DF2F60">
        <w:rPr>
          <w:sz w:val="28"/>
          <w:szCs w:val="28"/>
        </w:rPr>
        <w:lastRenderedPageBreak/>
        <w:t>3</w:t>
      </w:r>
      <w:r w:rsidR="0064248C" w:rsidRPr="00DF2F60">
        <w:rPr>
          <w:sz w:val="28"/>
          <w:szCs w:val="28"/>
        </w:rPr>
        <w:t>.</w:t>
      </w:r>
      <w:r w:rsidR="008F574D" w:rsidRPr="00DF2F60">
        <w:rPr>
          <w:sz w:val="28"/>
          <w:szCs w:val="28"/>
        </w:rPr>
        <w:t>3</w:t>
      </w:r>
      <w:r w:rsidR="0064248C" w:rsidRPr="00DF2F60">
        <w:rPr>
          <w:sz w:val="28"/>
          <w:szCs w:val="28"/>
        </w:rPr>
        <w:t xml:space="preserve">. </w:t>
      </w:r>
      <w:r w:rsidR="00D63BA9" w:rsidRPr="00DF2F60">
        <w:rPr>
          <w:sz w:val="28"/>
          <w:szCs w:val="28"/>
        </w:rPr>
        <w:t xml:space="preserve">Вопрос </w:t>
      </w:r>
      <w:r w:rsidRPr="00DF2F60">
        <w:rPr>
          <w:sz w:val="28"/>
          <w:szCs w:val="28"/>
        </w:rPr>
        <w:t xml:space="preserve">об установке светофора на перекрестке Киевского шоссе и </w:t>
      </w:r>
      <w:proofErr w:type="spellStart"/>
      <w:r w:rsidRPr="00DF2F60">
        <w:rPr>
          <w:sz w:val="28"/>
          <w:szCs w:val="28"/>
        </w:rPr>
        <w:t>ул</w:t>
      </w:r>
      <w:proofErr w:type="gramStart"/>
      <w:r w:rsidRPr="00DF2F60">
        <w:rPr>
          <w:sz w:val="28"/>
          <w:szCs w:val="28"/>
        </w:rPr>
        <w:t>.Г</w:t>
      </w:r>
      <w:proofErr w:type="gramEnd"/>
      <w:r w:rsidRPr="00DF2F60">
        <w:rPr>
          <w:sz w:val="28"/>
          <w:szCs w:val="28"/>
        </w:rPr>
        <w:t>ригорина</w:t>
      </w:r>
      <w:proofErr w:type="spellEnd"/>
      <w:r w:rsidR="0014040F">
        <w:rPr>
          <w:sz w:val="28"/>
          <w:szCs w:val="28"/>
        </w:rPr>
        <w:t xml:space="preserve"> </w:t>
      </w:r>
      <w:r w:rsidRPr="00DF2F60">
        <w:rPr>
          <w:sz w:val="28"/>
          <w:szCs w:val="28"/>
        </w:rPr>
        <w:t>г.Гатчина.</w:t>
      </w:r>
      <w:r w:rsidR="0014040F">
        <w:rPr>
          <w:sz w:val="28"/>
          <w:szCs w:val="28"/>
        </w:rPr>
        <w:t xml:space="preserve"> </w:t>
      </w:r>
      <w:r w:rsidR="00D94ED7" w:rsidRPr="00DF2F60">
        <w:rPr>
          <w:sz w:val="28"/>
          <w:szCs w:val="28"/>
        </w:rPr>
        <w:t xml:space="preserve">Обращение </w:t>
      </w:r>
      <w:r w:rsidRPr="00DF2F60">
        <w:rPr>
          <w:sz w:val="28"/>
          <w:szCs w:val="28"/>
        </w:rPr>
        <w:t>Масленниковой Я.П.</w:t>
      </w:r>
    </w:p>
    <w:p w:rsidR="00703F0F" w:rsidRDefault="00703F0F" w:rsidP="00D63BA9">
      <w:pPr>
        <w:ind w:firstLine="360"/>
        <w:rPr>
          <w:b w:val="0"/>
          <w:sz w:val="28"/>
          <w:szCs w:val="28"/>
        </w:rPr>
      </w:pPr>
      <w:r w:rsidRPr="00C50B9A">
        <w:rPr>
          <w:b w:val="0"/>
          <w:sz w:val="28"/>
          <w:szCs w:val="28"/>
        </w:rPr>
        <w:t>Березин Н.Н.:</w:t>
      </w:r>
    </w:p>
    <w:p w:rsidR="003E4A57" w:rsidRDefault="003E4A57" w:rsidP="00D63BA9">
      <w:pPr>
        <w:ind w:firstLine="360"/>
        <w:rPr>
          <w:b w:val="0"/>
          <w:sz w:val="28"/>
          <w:szCs w:val="28"/>
        </w:rPr>
      </w:pPr>
      <w:r>
        <w:rPr>
          <w:b w:val="0"/>
          <w:sz w:val="28"/>
          <w:szCs w:val="28"/>
        </w:rPr>
        <w:t xml:space="preserve">На данном участке автодороги основная масса автомобильного потока движется по улице Киевская. Имеющаяся схема дорожного движения разработана с учетом данного факта. Установка светофорного поста на перекрестке </w:t>
      </w:r>
      <w:proofErr w:type="spellStart"/>
      <w:r>
        <w:rPr>
          <w:b w:val="0"/>
          <w:sz w:val="28"/>
          <w:szCs w:val="28"/>
        </w:rPr>
        <w:t>уг</w:t>
      </w:r>
      <w:proofErr w:type="gramStart"/>
      <w:r>
        <w:rPr>
          <w:b w:val="0"/>
          <w:sz w:val="28"/>
          <w:szCs w:val="28"/>
        </w:rPr>
        <w:t>.Г</w:t>
      </w:r>
      <w:proofErr w:type="gramEnd"/>
      <w:r>
        <w:rPr>
          <w:b w:val="0"/>
          <w:sz w:val="28"/>
          <w:szCs w:val="28"/>
        </w:rPr>
        <w:t>ригорина</w:t>
      </w:r>
      <w:proofErr w:type="spellEnd"/>
      <w:r>
        <w:rPr>
          <w:b w:val="0"/>
          <w:sz w:val="28"/>
          <w:szCs w:val="28"/>
        </w:rPr>
        <w:t xml:space="preserve"> и ул.Киевской приведет к увеличению автомобильных заторов по ул.Киевская, тем самым увеличиться вероятность дорожно-транспортных происшествий, а так же увеличится вероятность вынужденной остановки транспортных средств на железнодорожном переезде. Таким </w:t>
      </w:r>
      <w:proofErr w:type="gramStart"/>
      <w:r>
        <w:rPr>
          <w:b w:val="0"/>
          <w:sz w:val="28"/>
          <w:szCs w:val="28"/>
        </w:rPr>
        <w:t>образом</w:t>
      </w:r>
      <w:proofErr w:type="gramEnd"/>
      <w:r>
        <w:rPr>
          <w:b w:val="0"/>
          <w:sz w:val="28"/>
          <w:szCs w:val="28"/>
        </w:rPr>
        <w:t xml:space="preserve"> считаю, что установка светофорного поста на указанном перекрестке нецелесообразна.</w:t>
      </w:r>
    </w:p>
    <w:p w:rsidR="00B84673" w:rsidRDefault="00B84673" w:rsidP="00D63BA9">
      <w:pPr>
        <w:ind w:firstLine="360"/>
        <w:rPr>
          <w:b w:val="0"/>
          <w:sz w:val="28"/>
        </w:rPr>
      </w:pPr>
      <w:r>
        <w:rPr>
          <w:b w:val="0"/>
          <w:sz w:val="28"/>
        </w:rPr>
        <w:t>Предложение принято единогласно.</w:t>
      </w:r>
    </w:p>
    <w:p w:rsidR="00B84673" w:rsidRDefault="00175C95" w:rsidP="00D63BA9">
      <w:pPr>
        <w:ind w:firstLine="360"/>
        <w:rPr>
          <w:b w:val="0"/>
          <w:sz w:val="28"/>
        </w:rPr>
      </w:pPr>
      <w:r>
        <w:rPr>
          <w:b w:val="0"/>
          <w:sz w:val="28"/>
        </w:rPr>
        <w:t xml:space="preserve">Решение: </w:t>
      </w:r>
      <w:r w:rsidR="003E4A57">
        <w:rPr>
          <w:b w:val="0"/>
          <w:sz w:val="28"/>
        </w:rPr>
        <w:t xml:space="preserve">установка светофорного поста на перекрестке </w:t>
      </w:r>
      <w:proofErr w:type="spellStart"/>
      <w:r w:rsidR="003E4A57">
        <w:rPr>
          <w:b w:val="0"/>
          <w:sz w:val="28"/>
        </w:rPr>
        <w:t>ул</w:t>
      </w:r>
      <w:proofErr w:type="gramStart"/>
      <w:r w:rsidR="003E4A57">
        <w:rPr>
          <w:b w:val="0"/>
          <w:sz w:val="28"/>
        </w:rPr>
        <w:t>.Г</w:t>
      </w:r>
      <w:proofErr w:type="gramEnd"/>
      <w:r w:rsidR="003E4A57">
        <w:rPr>
          <w:b w:val="0"/>
          <w:sz w:val="28"/>
        </w:rPr>
        <w:t>ригорина</w:t>
      </w:r>
      <w:proofErr w:type="spellEnd"/>
      <w:r w:rsidR="003E4A57">
        <w:rPr>
          <w:b w:val="0"/>
          <w:sz w:val="28"/>
        </w:rPr>
        <w:t xml:space="preserve"> и ул.Киевская нецелесообразна.</w:t>
      </w:r>
    </w:p>
    <w:p w:rsidR="006846A3" w:rsidRDefault="006846A3" w:rsidP="00AE0554">
      <w:pPr>
        <w:ind w:firstLine="360"/>
        <w:rPr>
          <w:sz w:val="28"/>
          <w:szCs w:val="28"/>
        </w:rPr>
      </w:pPr>
    </w:p>
    <w:p w:rsidR="00AE0554" w:rsidRPr="00F70A4B" w:rsidRDefault="00F70A4B" w:rsidP="00AE0554">
      <w:pPr>
        <w:ind w:firstLine="360"/>
        <w:rPr>
          <w:sz w:val="28"/>
          <w:szCs w:val="28"/>
        </w:rPr>
      </w:pPr>
      <w:r w:rsidRPr="00F70A4B">
        <w:rPr>
          <w:sz w:val="28"/>
          <w:szCs w:val="28"/>
        </w:rPr>
        <w:t>3</w:t>
      </w:r>
      <w:r w:rsidR="006C5C8B" w:rsidRPr="00F70A4B">
        <w:rPr>
          <w:sz w:val="28"/>
          <w:szCs w:val="28"/>
        </w:rPr>
        <w:t>.</w:t>
      </w:r>
      <w:r w:rsidR="00B84673" w:rsidRPr="00F70A4B">
        <w:rPr>
          <w:sz w:val="28"/>
          <w:szCs w:val="28"/>
        </w:rPr>
        <w:t>4</w:t>
      </w:r>
      <w:r w:rsidR="006C5C8B" w:rsidRPr="00F70A4B">
        <w:rPr>
          <w:sz w:val="28"/>
          <w:szCs w:val="28"/>
        </w:rPr>
        <w:t xml:space="preserve">. </w:t>
      </w:r>
      <w:r w:rsidR="00AE0554" w:rsidRPr="00F70A4B">
        <w:rPr>
          <w:sz w:val="28"/>
          <w:szCs w:val="28"/>
        </w:rPr>
        <w:t xml:space="preserve">Вопрос </w:t>
      </w:r>
      <w:r w:rsidRPr="00F70A4B">
        <w:rPr>
          <w:sz w:val="28"/>
          <w:szCs w:val="28"/>
        </w:rPr>
        <w:t>о беспрепятственном передвижении специализированной техники коммунальных служб МО «Город Гатчина» в зоне действия дорожных знаков ограничивающих движение.</w:t>
      </w:r>
      <w:r w:rsidR="00AE0554" w:rsidRPr="00F70A4B">
        <w:rPr>
          <w:sz w:val="28"/>
          <w:szCs w:val="28"/>
        </w:rPr>
        <w:t xml:space="preserve"> Обращение</w:t>
      </w:r>
      <w:r w:rsidRPr="00F70A4B">
        <w:rPr>
          <w:sz w:val="28"/>
          <w:szCs w:val="28"/>
        </w:rPr>
        <w:t>председателя комитета городского хозяйства и жилищной политики администрации Гатчинского муниципального района Петрова А.А.</w:t>
      </w:r>
      <w:r w:rsidR="00B84673" w:rsidRPr="00F70A4B">
        <w:rPr>
          <w:sz w:val="28"/>
          <w:szCs w:val="28"/>
        </w:rPr>
        <w:t>.</w:t>
      </w:r>
    </w:p>
    <w:p w:rsidR="00F70A4B" w:rsidRDefault="008734F8" w:rsidP="00AE0554">
      <w:pPr>
        <w:ind w:firstLine="360"/>
        <w:rPr>
          <w:b w:val="0"/>
          <w:sz w:val="28"/>
          <w:szCs w:val="28"/>
        </w:rPr>
      </w:pPr>
      <w:r w:rsidRPr="00342C06">
        <w:rPr>
          <w:b w:val="0"/>
          <w:sz w:val="28"/>
          <w:szCs w:val="28"/>
        </w:rPr>
        <w:t>Супренок А.А.</w:t>
      </w:r>
      <w:r w:rsidR="00351D1C" w:rsidRPr="00342C06">
        <w:rPr>
          <w:b w:val="0"/>
          <w:sz w:val="28"/>
          <w:szCs w:val="28"/>
        </w:rPr>
        <w:t>–</w:t>
      </w:r>
      <w:r w:rsidR="00F70A4B" w:rsidRPr="00342C06">
        <w:rPr>
          <w:b w:val="0"/>
          <w:sz w:val="28"/>
          <w:szCs w:val="28"/>
        </w:rPr>
        <w:t xml:space="preserve"> </w:t>
      </w:r>
      <w:r w:rsidR="00342C06" w:rsidRPr="00342C06">
        <w:rPr>
          <w:b w:val="0"/>
          <w:sz w:val="28"/>
          <w:szCs w:val="28"/>
        </w:rPr>
        <w:t xml:space="preserve">некоторые </w:t>
      </w:r>
      <w:r w:rsidR="00F70A4B" w:rsidRPr="00342C06">
        <w:rPr>
          <w:b w:val="0"/>
          <w:sz w:val="28"/>
          <w:szCs w:val="28"/>
        </w:rPr>
        <w:t>водители спецтехники</w:t>
      </w:r>
      <w:r w:rsidRPr="00342C06">
        <w:rPr>
          <w:b w:val="0"/>
          <w:sz w:val="28"/>
          <w:szCs w:val="28"/>
        </w:rPr>
        <w:t>,</w:t>
      </w:r>
      <w:r w:rsidR="00342C06" w:rsidRPr="00342C06">
        <w:rPr>
          <w:b w:val="0"/>
          <w:sz w:val="28"/>
          <w:szCs w:val="28"/>
        </w:rPr>
        <w:t xml:space="preserve"> </w:t>
      </w:r>
      <w:r w:rsidRPr="00342C06">
        <w:rPr>
          <w:b w:val="0"/>
          <w:sz w:val="28"/>
          <w:szCs w:val="28"/>
        </w:rPr>
        <w:t>при выполнении</w:t>
      </w:r>
      <w:r>
        <w:rPr>
          <w:b w:val="0"/>
          <w:sz w:val="28"/>
          <w:szCs w:val="28"/>
        </w:rPr>
        <w:t xml:space="preserve"> служебных обязанностей, </w:t>
      </w:r>
      <w:r w:rsidR="00F70A4B">
        <w:rPr>
          <w:b w:val="0"/>
          <w:sz w:val="28"/>
          <w:szCs w:val="28"/>
        </w:rPr>
        <w:t xml:space="preserve">отказываются двигаться </w:t>
      </w:r>
      <w:r>
        <w:rPr>
          <w:b w:val="0"/>
          <w:sz w:val="28"/>
          <w:szCs w:val="28"/>
        </w:rPr>
        <w:t>с нарушением</w:t>
      </w:r>
      <w:r w:rsidR="00F70A4B">
        <w:rPr>
          <w:b w:val="0"/>
          <w:sz w:val="28"/>
          <w:szCs w:val="28"/>
        </w:rPr>
        <w:t xml:space="preserve"> правил дорожного движения.</w:t>
      </w:r>
    </w:p>
    <w:p w:rsidR="008734F8" w:rsidRDefault="008734F8" w:rsidP="00AE0554">
      <w:pPr>
        <w:ind w:firstLine="360"/>
        <w:rPr>
          <w:b w:val="0"/>
          <w:sz w:val="28"/>
          <w:szCs w:val="28"/>
        </w:rPr>
      </w:pPr>
      <w:proofErr w:type="spellStart"/>
      <w:r>
        <w:rPr>
          <w:b w:val="0"/>
          <w:sz w:val="28"/>
          <w:szCs w:val="28"/>
        </w:rPr>
        <w:t>Рящин</w:t>
      </w:r>
      <w:proofErr w:type="spellEnd"/>
      <w:r>
        <w:rPr>
          <w:b w:val="0"/>
          <w:sz w:val="28"/>
          <w:szCs w:val="28"/>
        </w:rPr>
        <w:t xml:space="preserve"> В.А. – у водителей МБУ «УБДХ» таких вопросов не возникает.</w:t>
      </w:r>
    </w:p>
    <w:p w:rsidR="008734F8" w:rsidRDefault="008734F8" w:rsidP="00AE0554">
      <w:pPr>
        <w:ind w:firstLine="360"/>
        <w:rPr>
          <w:b w:val="0"/>
          <w:sz w:val="28"/>
          <w:szCs w:val="28"/>
        </w:rPr>
      </w:pPr>
      <w:r w:rsidRPr="00342C06">
        <w:rPr>
          <w:b w:val="0"/>
          <w:sz w:val="28"/>
          <w:szCs w:val="28"/>
        </w:rPr>
        <w:t>Березин Н.Н. – исходя из статистических данных ОГИБДД УМВД России</w:t>
      </w:r>
      <w:r w:rsidRPr="00770DB7">
        <w:rPr>
          <w:b w:val="0"/>
          <w:sz w:val="28"/>
          <w:szCs w:val="28"/>
        </w:rPr>
        <w:t xml:space="preserve"> по Гатчинскому району</w:t>
      </w:r>
      <w:r>
        <w:rPr>
          <w:b w:val="0"/>
          <w:sz w:val="28"/>
          <w:szCs w:val="28"/>
        </w:rPr>
        <w:t>, фактов составления протоколов об административных правонарушениях в отношении водителей</w:t>
      </w:r>
      <w:r w:rsidR="0015101B">
        <w:rPr>
          <w:b w:val="0"/>
          <w:sz w:val="28"/>
          <w:szCs w:val="28"/>
        </w:rPr>
        <w:t>,</w:t>
      </w:r>
      <w:r>
        <w:rPr>
          <w:b w:val="0"/>
          <w:sz w:val="28"/>
          <w:szCs w:val="28"/>
        </w:rPr>
        <w:t xml:space="preserve"> двигающихся на спецтехнике не</w:t>
      </w:r>
      <w:r w:rsidR="0015101B">
        <w:rPr>
          <w:b w:val="0"/>
          <w:sz w:val="28"/>
          <w:szCs w:val="28"/>
        </w:rPr>
        <w:t xml:space="preserve"> установлено</w:t>
      </w:r>
      <w:r>
        <w:rPr>
          <w:b w:val="0"/>
          <w:sz w:val="28"/>
          <w:szCs w:val="28"/>
        </w:rPr>
        <w:t>.</w:t>
      </w:r>
    </w:p>
    <w:p w:rsidR="0015101B" w:rsidRPr="0015101B" w:rsidRDefault="00342C06" w:rsidP="0015101B">
      <w:pPr>
        <w:ind w:firstLine="360"/>
        <w:rPr>
          <w:b w:val="0"/>
          <w:sz w:val="28"/>
          <w:szCs w:val="28"/>
        </w:rPr>
      </w:pPr>
      <w:r>
        <w:rPr>
          <w:b w:val="0"/>
          <w:sz w:val="28"/>
          <w:szCs w:val="28"/>
        </w:rPr>
        <w:t>П</w:t>
      </w:r>
      <w:r w:rsidR="0015101B" w:rsidRPr="0015101B">
        <w:rPr>
          <w:b w:val="0"/>
          <w:sz w:val="28"/>
          <w:szCs w:val="28"/>
        </w:rPr>
        <w:t xml:space="preserve">роезд по улицам </w:t>
      </w:r>
      <w:proofErr w:type="gramStart"/>
      <w:r w:rsidR="0015101B" w:rsidRPr="0015101B">
        <w:rPr>
          <w:b w:val="0"/>
          <w:sz w:val="28"/>
          <w:szCs w:val="28"/>
        </w:rPr>
        <w:t>г</w:t>
      </w:r>
      <w:proofErr w:type="gramEnd"/>
      <w:r w:rsidR="0015101B" w:rsidRPr="0015101B">
        <w:rPr>
          <w:b w:val="0"/>
          <w:sz w:val="28"/>
          <w:szCs w:val="28"/>
        </w:rPr>
        <w:t xml:space="preserve">. Гатчина осуществляется в общем порядке в соответствии с ПДД РФ. </w:t>
      </w:r>
    </w:p>
    <w:p w:rsidR="0015101B" w:rsidRPr="0015101B" w:rsidRDefault="0015101B" w:rsidP="0015101B">
      <w:pPr>
        <w:ind w:firstLine="360"/>
        <w:rPr>
          <w:b w:val="0"/>
          <w:sz w:val="28"/>
          <w:szCs w:val="28"/>
        </w:rPr>
      </w:pPr>
      <w:r w:rsidRPr="0015101B">
        <w:rPr>
          <w:b w:val="0"/>
          <w:sz w:val="28"/>
          <w:szCs w:val="28"/>
        </w:rPr>
        <w:t>Знак 3.4 «Движение грузовых автомобилей запрещено» не запрещает движение грузовых автомобилей, предназначенных для перевозки людей, транспортных средств организаций федеральной почтовой связи, имеющих на боковой поверхности белую диагональную полосу на синем фоне, а также грузовых автомобилей без прицепа с разрешенной максимальной массой не более 26 тонн, которые обслуживают предприятия, находящиеся в обозначенной зоне. В этих случаях транспортные средства должны въезжать в обозначенную зону и выезжать из нее на ближайшем к месту назначения перекрестке.</w:t>
      </w:r>
    </w:p>
    <w:p w:rsidR="008734F8" w:rsidRDefault="008734F8" w:rsidP="00AE0554">
      <w:pPr>
        <w:ind w:firstLine="360"/>
        <w:rPr>
          <w:b w:val="0"/>
          <w:sz w:val="28"/>
          <w:szCs w:val="28"/>
        </w:rPr>
      </w:pPr>
      <w:r>
        <w:rPr>
          <w:b w:val="0"/>
          <w:sz w:val="28"/>
          <w:szCs w:val="28"/>
        </w:rPr>
        <w:t>Решение:</w:t>
      </w:r>
    </w:p>
    <w:p w:rsidR="008734F8" w:rsidRDefault="0014040F" w:rsidP="00AE0554">
      <w:pPr>
        <w:ind w:firstLine="360"/>
        <w:rPr>
          <w:b w:val="0"/>
          <w:sz w:val="28"/>
          <w:szCs w:val="28"/>
        </w:rPr>
      </w:pPr>
      <w:r>
        <w:rPr>
          <w:b w:val="0"/>
          <w:sz w:val="28"/>
          <w:szCs w:val="28"/>
        </w:rPr>
        <w:t xml:space="preserve">Через руководителей коммунальных организаций </w:t>
      </w:r>
      <w:r w:rsidR="008734F8">
        <w:rPr>
          <w:b w:val="0"/>
          <w:sz w:val="28"/>
          <w:szCs w:val="28"/>
        </w:rPr>
        <w:t>разъясн</w:t>
      </w:r>
      <w:r>
        <w:rPr>
          <w:b w:val="0"/>
          <w:sz w:val="28"/>
          <w:szCs w:val="28"/>
        </w:rPr>
        <w:t>ить</w:t>
      </w:r>
      <w:r w:rsidR="008734F8">
        <w:rPr>
          <w:b w:val="0"/>
          <w:sz w:val="28"/>
          <w:szCs w:val="28"/>
        </w:rPr>
        <w:t xml:space="preserve"> водителям спецтехники о возможности отступления от правил дорожного движения исключительно только при выполнении служебных обязанностей.</w:t>
      </w:r>
      <w:r w:rsidR="00AC41C9">
        <w:rPr>
          <w:b w:val="0"/>
          <w:sz w:val="28"/>
          <w:szCs w:val="28"/>
        </w:rPr>
        <w:t xml:space="preserve"> Отв.: Супренок А.А.. Срок: 10.02.2019 года.</w:t>
      </w:r>
    </w:p>
    <w:p w:rsidR="008734F8" w:rsidRDefault="008734F8" w:rsidP="00AE0554">
      <w:pPr>
        <w:ind w:firstLine="360"/>
        <w:rPr>
          <w:sz w:val="28"/>
          <w:szCs w:val="28"/>
        </w:rPr>
      </w:pPr>
    </w:p>
    <w:p w:rsidR="00AE0554" w:rsidRDefault="008734F8" w:rsidP="00AE0554">
      <w:pPr>
        <w:ind w:firstLine="360"/>
        <w:rPr>
          <w:sz w:val="28"/>
          <w:szCs w:val="28"/>
        </w:rPr>
      </w:pPr>
      <w:r w:rsidRPr="008734F8">
        <w:rPr>
          <w:sz w:val="28"/>
          <w:szCs w:val="28"/>
        </w:rPr>
        <w:lastRenderedPageBreak/>
        <w:t>3</w:t>
      </w:r>
      <w:r w:rsidR="00AE0554" w:rsidRPr="008734F8">
        <w:rPr>
          <w:sz w:val="28"/>
          <w:szCs w:val="28"/>
        </w:rPr>
        <w:t>.</w:t>
      </w:r>
      <w:r w:rsidRPr="008734F8">
        <w:rPr>
          <w:sz w:val="28"/>
          <w:szCs w:val="28"/>
        </w:rPr>
        <w:t>5</w:t>
      </w:r>
      <w:r w:rsidR="00AE0554" w:rsidRPr="008734F8">
        <w:rPr>
          <w:sz w:val="28"/>
          <w:szCs w:val="28"/>
        </w:rPr>
        <w:t xml:space="preserve">. Вопрос </w:t>
      </w:r>
      <w:r w:rsidRPr="008734F8">
        <w:rPr>
          <w:sz w:val="28"/>
          <w:szCs w:val="28"/>
        </w:rPr>
        <w:t>о принятии мер для беспрепятственного прохода и проезда к магазину «Природа»</w:t>
      </w:r>
      <w:r w:rsidR="00351D1C">
        <w:rPr>
          <w:sz w:val="28"/>
          <w:szCs w:val="28"/>
        </w:rPr>
        <w:t xml:space="preserve"> расположенному в д.19 по </w:t>
      </w:r>
      <w:r>
        <w:rPr>
          <w:sz w:val="28"/>
          <w:szCs w:val="28"/>
        </w:rPr>
        <w:t>ул.Чкалова г.Гатчина</w:t>
      </w:r>
      <w:r w:rsidRPr="008734F8">
        <w:rPr>
          <w:sz w:val="28"/>
          <w:szCs w:val="28"/>
        </w:rPr>
        <w:t xml:space="preserve"> со стороны двора путем установки дорожных знаков</w:t>
      </w:r>
      <w:r w:rsidR="009D7907" w:rsidRPr="008734F8">
        <w:rPr>
          <w:sz w:val="28"/>
          <w:szCs w:val="28"/>
        </w:rPr>
        <w:t>.</w:t>
      </w:r>
      <w:r w:rsidR="00AE0554" w:rsidRPr="008734F8">
        <w:rPr>
          <w:sz w:val="28"/>
          <w:szCs w:val="28"/>
        </w:rPr>
        <w:t xml:space="preserve"> Обращение </w:t>
      </w:r>
      <w:r w:rsidRPr="008734F8">
        <w:rPr>
          <w:sz w:val="28"/>
          <w:szCs w:val="28"/>
        </w:rPr>
        <w:t xml:space="preserve">ИП </w:t>
      </w:r>
      <w:proofErr w:type="spellStart"/>
      <w:r w:rsidRPr="008734F8">
        <w:rPr>
          <w:sz w:val="28"/>
          <w:szCs w:val="28"/>
        </w:rPr>
        <w:t>Ходыкиной</w:t>
      </w:r>
      <w:proofErr w:type="spellEnd"/>
      <w:r w:rsidRPr="008734F8">
        <w:rPr>
          <w:sz w:val="28"/>
          <w:szCs w:val="28"/>
        </w:rPr>
        <w:t xml:space="preserve"> Е.В.</w:t>
      </w:r>
      <w:r w:rsidR="009D7907" w:rsidRPr="008734F8">
        <w:rPr>
          <w:sz w:val="28"/>
          <w:szCs w:val="28"/>
        </w:rPr>
        <w:t>.</w:t>
      </w:r>
    </w:p>
    <w:p w:rsidR="005F3866" w:rsidRDefault="005F3866" w:rsidP="00AE0554">
      <w:pPr>
        <w:ind w:firstLine="360"/>
        <w:rPr>
          <w:b w:val="0"/>
          <w:sz w:val="28"/>
          <w:szCs w:val="28"/>
        </w:rPr>
      </w:pPr>
      <w:r>
        <w:rPr>
          <w:b w:val="0"/>
          <w:sz w:val="28"/>
          <w:szCs w:val="28"/>
        </w:rPr>
        <w:t>Федоров Н.И.:</w:t>
      </w:r>
    </w:p>
    <w:p w:rsidR="00177047" w:rsidRDefault="00177047" w:rsidP="00AE0554">
      <w:pPr>
        <w:ind w:firstLine="360"/>
        <w:rPr>
          <w:b w:val="0"/>
          <w:sz w:val="28"/>
          <w:szCs w:val="28"/>
        </w:rPr>
      </w:pPr>
      <w:r>
        <w:rPr>
          <w:b w:val="0"/>
          <w:sz w:val="28"/>
          <w:szCs w:val="28"/>
        </w:rPr>
        <w:t>Схема территории ограниченная домами 16 и 18А по ул</w:t>
      </w:r>
      <w:proofErr w:type="gramStart"/>
      <w:r>
        <w:rPr>
          <w:b w:val="0"/>
          <w:sz w:val="28"/>
          <w:szCs w:val="28"/>
        </w:rPr>
        <w:t>.К</w:t>
      </w:r>
      <w:proofErr w:type="gramEnd"/>
      <w:r>
        <w:rPr>
          <w:b w:val="0"/>
          <w:sz w:val="28"/>
          <w:szCs w:val="28"/>
        </w:rPr>
        <w:t>арла Маркса, д.19 по ул.Чкалова и д.5 по ул.Леонова очень сложная, имеющиеся проезды узкие, парковочных мест ма</w:t>
      </w:r>
      <w:r w:rsidR="00567082">
        <w:rPr>
          <w:b w:val="0"/>
          <w:sz w:val="28"/>
          <w:szCs w:val="28"/>
        </w:rPr>
        <w:t>ло, имеется огороженная территория вокруг д.18А, что дополнительно сокращает количество парковочных мест.</w:t>
      </w:r>
    </w:p>
    <w:p w:rsidR="00177047" w:rsidRDefault="00177047" w:rsidP="00AE0554">
      <w:pPr>
        <w:ind w:firstLine="360"/>
        <w:rPr>
          <w:b w:val="0"/>
          <w:sz w:val="28"/>
          <w:szCs w:val="28"/>
        </w:rPr>
      </w:pPr>
      <w:r>
        <w:rPr>
          <w:b w:val="0"/>
          <w:sz w:val="28"/>
          <w:szCs w:val="28"/>
        </w:rPr>
        <w:t>К указанному магазину, расположенному на первом этаже д.19 по ул</w:t>
      </w:r>
      <w:proofErr w:type="gramStart"/>
      <w:r>
        <w:rPr>
          <w:b w:val="0"/>
          <w:sz w:val="28"/>
          <w:szCs w:val="28"/>
        </w:rPr>
        <w:t>.Ч</w:t>
      </w:r>
      <w:proofErr w:type="gramEnd"/>
      <w:r>
        <w:rPr>
          <w:b w:val="0"/>
          <w:sz w:val="28"/>
          <w:szCs w:val="28"/>
        </w:rPr>
        <w:t xml:space="preserve">калова имеется </w:t>
      </w:r>
      <w:r w:rsidR="00567082">
        <w:rPr>
          <w:b w:val="0"/>
          <w:sz w:val="28"/>
          <w:szCs w:val="28"/>
        </w:rPr>
        <w:t>беспрепятственный проход</w:t>
      </w:r>
      <w:r w:rsidR="00E123FD">
        <w:rPr>
          <w:b w:val="0"/>
          <w:sz w:val="28"/>
          <w:szCs w:val="28"/>
        </w:rPr>
        <w:t xml:space="preserve"> для посетителей</w:t>
      </w:r>
      <w:r w:rsidR="00567082">
        <w:rPr>
          <w:b w:val="0"/>
          <w:sz w:val="28"/>
          <w:szCs w:val="28"/>
        </w:rPr>
        <w:t xml:space="preserve"> со стороны ул.Чкалова.</w:t>
      </w:r>
    </w:p>
    <w:p w:rsidR="00E123FD" w:rsidRDefault="00E123FD" w:rsidP="00AE0554">
      <w:pPr>
        <w:ind w:firstLine="360"/>
        <w:rPr>
          <w:b w:val="0"/>
          <w:sz w:val="28"/>
          <w:szCs w:val="28"/>
        </w:rPr>
      </w:pPr>
      <w:r>
        <w:rPr>
          <w:b w:val="0"/>
          <w:sz w:val="28"/>
          <w:szCs w:val="28"/>
        </w:rPr>
        <w:t>Березин Н.Н.:</w:t>
      </w:r>
    </w:p>
    <w:p w:rsidR="00E123FD" w:rsidRDefault="00E123FD" w:rsidP="00AE0554">
      <w:pPr>
        <w:ind w:firstLine="360"/>
        <w:rPr>
          <w:b w:val="0"/>
          <w:sz w:val="28"/>
          <w:szCs w:val="28"/>
          <w:shd w:val="clear" w:color="auto" w:fill="FFFFFF"/>
        </w:rPr>
      </w:pPr>
      <w:r w:rsidRPr="00CB3B07">
        <w:rPr>
          <w:b w:val="0"/>
          <w:sz w:val="28"/>
          <w:szCs w:val="28"/>
        </w:rPr>
        <w:t>Исходя из схемы организации дорожного движения по ул</w:t>
      </w:r>
      <w:proofErr w:type="gramStart"/>
      <w:r w:rsidRPr="00CB3B07">
        <w:rPr>
          <w:b w:val="0"/>
          <w:sz w:val="28"/>
          <w:szCs w:val="28"/>
        </w:rPr>
        <w:t>.Ч</w:t>
      </w:r>
      <w:proofErr w:type="gramEnd"/>
      <w:r w:rsidRPr="00CB3B07">
        <w:rPr>
          <w:b w:val="0"/>
          <w:sz w:val="28"/>
          <w:szCs w:val="28"/>
        </w:rPr>
        <w:t>калова напротив д.19 остановка и стоянка не запрещена. Так же считаю необходимым разъяснить заявителю, что в соответствии со ст. 9.9. ПДД «</w:t>
      </w:r>
      <w:r w:rsidRPr="00CB3B07">
        <w:rPr>
          <w:b w:val="0"/>
          <w:sz w:val="28"/>
          <w:szCs w:val="28"/>
          <w:shd w:val="clear" w:color="auto" w:fill="FFFFFF"/>
        </w:rPr>
        <w:t xml:space="preserve">Запрещается движение транспортных средств по разделительным полосам и обочинам, тротуарам и пешеходным дорожкам (за исключением случаев, предусмотренных пунктами 12.1, 24.2 - 24.4, 24.7, 25.2 Правил), а также движение механических транспортных средств (кроме мопедов) по полосам для велосипедистов. Запрещается движение механических транспортных средств по велосипедным и </w:t>
      </w:r>
      <w:proofErr w:type="spellStart"/>
      <w:r w:rsidRPr="00CB3B07">
        <w:rPr>
          <w:b w:val="0"/>
          <w:sz w:val="28"/>
          <w:szCs w:val="28"/>
          <w:shd w:val="clear" w:color="auto" w:fill="FFFFFF"/>
        </w:rPr>
        <w:t>велопешеходным</w:t>
      </w:r>
      <w:proofErr w:type="spellEnd"/>
      <w:r w:rsidRPr="00CB3B07">
        <w:rPr>
          <w:b w:val="0"/>
          <w:sz w:val="28"/>
          <w:szCs w:val="28"/>
          <w:shd w:val="clear" w:color="auto" w:fill="FFFFFF"/>
        </w:rPr>
        <w:t xml:space="preserve"> дорожкам. Допускается движение машин дорожно-эксплуатационных и коммунальных служб, а также подъезд по кратчайшему пути транспортных средств, подвозящих грузы к торговым и другим предприятиям и объектам,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w:t>
      </w:r>
      <w:proofErr w:type="gramStart"/>
      <w:r w:rsidRPr="00CB3B07">
        <w:rPr>
          <w:b w:val="0"/>
          <w:sz w:val="28"/>
          <w:szCs w:val="28"/>
          <w:shd w:val="clear" w:color="auto" w:fill="FFFFFF"/>
        </w:rPr>
        <w:t>.».</w:t>
      </w:r>
      <w:proofErr w:type="gramEnd"/>
    </w:p>
    <w:p w:rsidR="005F3866" w:rsidRDefault="005F3866" w:rsidP="00AE0554">
      <w:pPr>
        <w:ind w:firstLine="360"/>
        <w:rPr>
          <w:b w:val="0"/>
          <w:sz w:val="28"/>
          <w:szCs w:val="28"/>
        </w:rPr>
      </w:pPr>
      <w:r>
        <w:rPr>
          <w:b w:val="0"/>
          <w:sz w:val="28"/>
          <w:szCs w:val="28"/>
        </w:rPr>
        <w:t>Материков Т.Ф.:</w:t>
      </w:r>
    </w:p>
    <w:p w:rsidR="00A51540" w:rsidRDefault="00A51540" w:rsidP="00AE0554">
      <w:pPr>
        <w:ind w:firstLine="360"/>
        <w:rPr>
          <w:b w:val="0"/>
          <w:sz w:val="28"/>
          <w:szCs w:val="28"/>
        </w:rPr>
      </w:pPr>
      <w:r>
        <w:rPr>
          <w:b w:val="0"/>
          <w:sz w:val="28"/>
          <w:szCs w:val="28"/>
        </w:rPr>
        <w:t>Согласно ст.36 Жилищного кодекса РФ и ст.16 Федерального закона № 189-ФЗ «О введении в действие ЖК РФ» земельный участок, на котором расположены многоквартирный дом и иные входящие в состав дома объекты недвижимого имущества, является общей долевой собственностью собственников помещений в многоквартирном доме.</w:t>
      </w:r>
    </w:p>
    <w:p w:rsidR="00A51540" w:rsidRDefault="00A51540" w:rsidP="00AE0554">
      <w:pPr>
        <w:ind w:firstLine="360"/>
        <w:rPr>
          <w:b w:val="0"/>
          <w:sz w:val="28"/>
          <w:szCs w:val="28"/>
        </w:rPr>
      </w:pPr>
      <w:r>
        <w:rPr>
          <w:b w:val="0"/>
          <w:sz w:val="28"/>
          <w:szCs w:val="28"/>
        </w:rPr>
        <w:t xml:space="preserve">Решение об установке и </w:t>
      </w:r>
      <w:r w:rsidR="00732F46">
        <w:rPr>
          <w:b w:val="0"/>
          <w:sz w:val="28"/>
          <w:szCs w:val="28"/>
        </w:rPr>
        <w:t>оборудованию технических средств организации дорожного движения, в том числе дорожных знаков принимается общим собранием собственников помещений в многоквартирном доме.</w:t>
      </w:r>
    </w:p>
    <w:p w:rsidR="00732F46" w:rsidRDefault="00732F46" w:rsidP="00AE0554">
      <w:pPr>
        <w:ind w:firstLine="360"/>
        <w:rPr>
          <w:b w:val="0"/>
          <w:sz w:val="28"/>
          <w:szCs w:val="28"/>
        </w:rPr>
      </w:pPr>
      <w:r>
        <w:rPr>
          <w:b w:val="0"/>
          <w:sz w:val="28"/>
          <w:szCs w:val="28"/>
        </w:rPr>
        <w:t xml:space="preserve">Таким </w:t>
      </w:r>
      <w:proofErr w:type="gramStart"/>
      <w:r>
        <w:rPr>
          <w:b w:val="0"/>
          <w:sz w:val="28"/>
          <w:szCs w:val="28"/>
        </w:rPr>
        <w:t>образом</w:t>
      </w:r>
      <w:proofErr w:type="gramEnd"/>
      <w:r>
        <w:rPr>
          <w:b w:val="0"/>
          <w:sz w:val="28"/>
          <w:szCs w:val="28"/>
        </w:rPr>
        <w:t xml:space="preserve"> считаю необходимым данную информацию довести до заявителя.</w:t>
      </w:r>
    </w:p>
    <w:p w:rsidR="00732F46" w:rsidRDefault="00732F46" w:rsidP="00AE0554">
      <w:pPr>
        <w:ind w:firstLine="360"/>
        <w:rPr>
          <w:b w:val="0"/>
          <w:sz w:val="28"/>
          <w:szCs w:val="28"/>
        </w:rPr>
      </w:pPr>
      <w:r>
        <w:rPr>
          <w:b w:val="0"/>
          <w:sz w:val="28"/>
          <w:szCs w:val="28"/>
        </w:rPr>
        <w:t>Предложение принято единогласно.</w:t>
      </w:r>
    </w:p>
    <w:p w:rsidR="00732F46" w:rsidRDefault="00732F46" w:rsidP="00AE0554">
      <w:pPr>
        <w:ind w:firstLine="360"/>
        <w:rPr>
          <w:b w:val="0"/>
          <w:sz w:val="28"/>
          <w:szCs w:val="28"/>
        </w:rPr>
      </w:pPr>
      <w:r>
        <w:rPr>
          <w:b w:val="0"/>
          <w:sz w:val="28"/>
          <w:szCs w:val="28"/>
        </w:rPr>
        <w:t>Решение:</w:t>
      </w:r>
    </w:p>
    <w:p w:rsidR="00732F46" w:rsidRDefault="00CB3B07" w:rsidP="00732F46">
      <w:pPr>
        <w:tabs>
          <w:tab w:val="center" w:pos="4857"/>
        </w:tabs>
        <w:ind w:firstLine="360"/>
        <w:rPr>
          <w:b w:val="0"/>
          <w:sz w:val="28"/>
          <w:szCs w:val="28"/>
        </w:rPr>
      </w:pPr>
      <w:r>
        <w:rPr>
          <w:b w:val="0"/>
          <w:sz w:val="28"/>
          <w:szCs w:val="28"/>
        </w:rPr>
        <w:t xml:space="preserve">Сообщить заявителю о том, </w:t>
      </w:r>
      <w:r w:rsidR="00732F46">
        <w:rPr>
          <w:b w:val="0"/>
          <w:sz w:val="28"/>
          <w:szCs w:val="28"/>
        </w:rPr>
        <w:t xml:space="preserve">что </w:t>
      </w:r>
      <w:r w:rsidR="00732F46">
        <w:rPr>
          <w:b w:val="0"/>
          <w:sz w:val="28"/>
          <w:szCs w:val="28"/>
        </w:rPr>
        <w:tab/>
      </w:r>
      <w:r>
        <w:rPr>
          <w:b w:val="0"/>
          <w:sz w:val="28"/>
          <w:szCs w:val="28"/>
        </w:rPr>
        <w:t xml:space="preserve">земельный </w:t>
      </w:r>
      <w:r w:rsidR="00732F46">
        <w:rPr>
          <w:b w:val="0"/>
          <w:sz w:val="28"/>
          <w:szCs w:val="28"/>
        </w:rPr>
        <w:t xml:space="preserve">участок, на котором расположены многоквартирный дом и иные входящие в состав дома объекты недвижимого имущества, является общей долевой собственностью собственников помещений в многоквартирном доме. Решение об установке и оборудованию технических средств организации дорожного движения, в том </w:t>
      </w:r>
      <w:r w:rsidR="00732F46">
        <w:rPr>
          <w:b w:val="0"/>
          <w:sz w:val="28"/>
          <w:szCs w:val="28"/>
        </w:rPr>
        <w:lastRenderedPageBreak/>
        <w:t>числе дорожных знаков принимается общим собранием собственников помещений в многоквартирном доме.</w:t>
      </w:r>
    </w:p>
    <w:p w:rsidR="006846A3" w:rsidRDefault="006846A3" w:rsidP="00523A6B">
      <w:pPr>
        <w:ind w:firstLine="360"/>
        <w:rPr>
          <w:sz w:val="28"/>
          <w:szCs w:val="28"/>
        </w:rPr>
      </w:pPr>
    </w:p>
    <w:p w:rsidR="00523A6B" w:rsidRPr="001B1DA9" w:rsidRDefault="001B1DA9" w:rsidP="00523A6B">
      <w:pPr>
        <w:ind w:firstLine="360"/>
        <w:rPr>
          <w:sz w:val="28"/>
          <w:szCs w:val="28"/>
        </w:rPr>
      </w:pPr>
      <w:r w:rsidRPr="001B1DA9">
        <w:rPr>
          <w:sz w:val="28"/>
          <w:szCs w:val="28"/>
        </w:rPr>
        <w:t>3</w:t>
      </w:r>
      <w:r w:rsidR="009D7907" w:rsidRPr="001B1DA9">
        <w:rPr>
          <w:sz w:val="28"/>
          <w:szCs w:val="28"/>
        </w:rPr>
        <w:t>.6</w:t>
      </w:r>
      <w:r w:rsidR="00523A6B" w:rsidRPr="001B1DA9">
        <w:rPr>
          <w:sz w:val="28"/>
          <w:szCs w:val="28"/>
        </w:rPr>
        <w:t xml:space="preserve">. Вопрос </w:t>
      </w:r>
      <w:r>
        <w:rPr>
          <w:sz w:val="28"/>
          <w:szCs w:val="28"/>
        </w:rPr>
        <w:t xml:space="preserve">об </w:t>
      </w:r>
      <w:r w:rsidRPr="001B1DA9">
        <w:rPr>
          <w:sz w:val="28"/>
          <w:szCs w:val="28"/>
        </w:rPr>
        <w:t>установке сферического зеркала на перекрестке Школьного переулка и ул</w:t>
      </w:r>
      <w:proofErr w:type="gramStart"/>
      <w:r w:rsidRPr="001B1DA9">
        <w:rPr>
          <w:sz w:val="28"/>
          <w:szCs w:val="28"/>
        </w:rPr>
        <w:t>.К</w:t>
      </w:r>
      <w:proofErr w:type="gramEnd"/>
      <w:r w:rsidRPr="001B1DA9">
        <w:rPr>
          <w:sz w:val="28"/>
          <w:szCs w:val="28"/>
        </w:rPr>
        <w:t>иевская г.Гатчина ввиду плохой видимости из-за загрязненности установленных вдоль ул.Киевская стекл</w:t>
      </w:r>
      <w:r w:rsidR="00351D1C">
        <w:rPr>
          <w:sz w:val="28"/>
          <w:szCs w:val="28"/>
        </w:rPr>
        <w:t>янных щитов</w:t>
      </w:r>
      <w:r w:rsidRPr="001B1DA9">
        <w:rPr>
          <w:sz w:val="28"/>
          <w:szCs w:val="28"/>
        </w:rPr>
        <w:t>.</w:t>
      </w:r>
      <w:r w:rsidR="0014040F">
        <w:rPr>
          <w:sz w:val="28"/>
          <w:szCs w:val="28"/>
        </w:rPr>
        <w:t xml:space="preserve"> </w:t>
      </w:r>
      <w:r w:rsidR="00523A6B" w:rsidRPr="001B1DA9">
        <w:rPr>
          <w:sz w:val="28"/>
          <w:szCs w:val="28"/>
        </w:rPr>
        <w:t>Обращение</w:t>
      </w:r>
      <w:r w:rsidR="0014040F">
        <w:rPr>
          <w:sz w:val="28"/>
          <w:szCs w:val="28"/>
        </w:rPr>
        <w:t xml:space="preserve"> </w:t>
      </w:r>
      <w:r w:rsidRPr="001B1DA9">
        <w:rPr>
          <w:sz w:val="28"/>
          <w:szCs w:val="28"/>
        </w:rPr>
        <w:t>Ереминой Анастасии</w:t>
      </w:r>
      <w:r w:rsidR="0044787D" w:rsidRPr="001B1DA9">
        <w:rPr>
          <w:sz w:val="28"/>
          <w:szCs w:val="28"/>
        </w:rPr>
        <w:t>.</w:t>
      </w:r>
    </w:p>
    <w:p w:rsidR="00523A6B" w:rsidRDefault="0044787D" w:rsidP="00523A6B">
      <w:pPr>
        <w:ind w:firstLine="360"/>
        <w:rPr>
          <w:b w:val="0"/>
          <w:sz w:val="28"/>
          <w:szCs w:val="28"/>
        </w:rPr>
      </w:pPr>
      <w:r w:rsidRPr="00E123FD">
        <w:rPr>
          <w:b w:val="0"/>
          <w:sz w:val="28"/>
          <w:szCs w:val="28"/>
        </w:rPr>
        <w:t>Федоров Н.И.:</w:t>
      </w:r>
    </w:p>
    <w:p w:rsidR="00E123FD" w:rsidRDefault="00E123FD" w:rsidP="00523A6B">
      <w:pPr>
        <w:ind w:firstLine="360"/>
        <w:rPr>
          <w:b w:val="0"/>
          <w:sz w:val="28"/>
          <w:szCs w:val="28"/>
        </w:rPr>
      </w:pPr>
      <w:r>
        <w:rPr>
          <w:b w:val="0"/>
          <w:sz w:val="28"/>
          <w:szCs w:val="28"/>
        </w:rPr>
        <w:t>Указанный участок дороги является региональным и находится в ведомстве ГКУ «</w:t>
      </w:r>
      <w:proofErr w:type="spellStart"/>
      <w:r>
        <w:rPr>
          <w:b w:val="0"/>
          <w:sz w:val="28"/>
          <w:szCs w:val="28"/>
        </w:rPr>
        <w:t>Ленавтодор</w:t>
      </w:r>
      <w:proofErr w:type="spellEnd"/>
      <w:r>
        <w:rPr>
          <w:b w:val="0"/>
          <w:sz w:val="28"/>
          <w:szCs w:val="28"/>
        </w:rPr>
        <w:t xml:space="preserve">». Таким </w:t>
      </w:r>
      <w:proofErr w:type="gramStart"/>
      <w:r>
        <w:rPr>
          <w:b w:val="0"/>
          <w:sz w:val="28"/>
          <w:szCs w:val="28"/>
        </w:rPr>
        <w:t>образом</w:t>
      </w:r>
      <w:proofErr w:type="gramEnd"/>
      <w:r>
        <w:rPr>
          <w:b w:val="0"/>
          <w:sz w:val="28"/>
          <w:szCs w:val="28"/>
        </w:rPr>
        <w:t xml:space="preserve"> для принятия решения по указанному вопросу необходимо обратиться в указанную организацию.</w:t>
      </w:r>
    </w:p>
    <w:p w:rsidR="00E123FD" w:rsidRDefault="00E123FD" w:rsidP="00E123FD">
      <w:pPr>
        <w:ind w:firstLine="360"/>
        <w:rPr>
          <w:b w:val="0"/>
          <w:sz w:val="28"/>
          <w:szCs w:val="28"/>
        </w:rPr>
      </w:pPr>
      <w:r>
        <w:rPr>
          <w:b w:val="0"/>
          <w:sz w:val="28"/>
          <w:szCs w:val="28"/>
        </w:rPr>
        <w:t>Материков Т.Ф.:</w:t>
      </w:r>
    </w:p>
    <w:p w:rsidR="00E123FD" w:rsidRPr="00923C8F" w:rsidRDefault="00E123FD" w:rsidP="00E123FD">
      <w:pPr>
        <w:ind w:firstLine="360"/>
        <w:rPr>
          <w:b w:val="0"/>
          <w:sz w:val="28"/>
          <w:szCs w:val="28"/>
        </w:rPr>
      </w:pPr>
      <w:r w:rsidRPr="00E123FD">
        <w:rPr>
          <w:b w:val="0"/>
          <w:sz w:val="28"/>
          <w:szCs w:val="28"/>
        </w:rPr>
        <w:t>Предлагаю рекомендовать заявителю с вопросом об установке сферического зеркала на перекрестке Школьного переулка и ул</w:t>
      </w:r>
      <w:proofErr w:type="gramStart"/>
      <w:r w:rsidRPr="00E123FD">
        <w:rPr>
          <w:b w:val="0"/>
          <w:sz w:val="28"/>
          <w:szCs w:val="28"/>
        </w:rPr>
        <w:t>.К</w:t>
      </w:r>
      <w:proofErr w:type="gramEnd"/>
      <w:r w:rsidRPr="00E123FD">
        <w:rPr>
          <w:b w:val="0"/>
          <w:sz w:val="28"/>
          <w:szCs w:val="28"/>
        </w:rPr>
        <w:t>иевская г.Гатчина</w:t>
      </w:r>
      <w:r>
        <w:rPr>
          <w:b w:val="0"/>
          <w:sz w:val="28"/>
          <w:szCs w:val="28"/>
        </w:rPr>
        <w:t xml:space="preserve"> </w:t>
      </w:r>
      <w:r w:rsidRPr="00923C8F">
        <w:rPr>
          <w:b w:val="0"/>
          <w:sz w:val="28"/>
          <w:szCs w:val="28"/>
        </w:rPr>
        <w:t>обратиться в ГКУ «</w:t>
      </w:r>
      <w:proofErr w:type="spellStart"/>
      <w:r w:rsidRPr="00923C8F">
        <w:rPr>
          <w:b w:val="0"/>
          <w:sz w:val="28"/>
          <w:szCs w:val="28"/>
        </w:rPr>
        <w:t>Ленавтодор</w:t>
      </w:r>
      <w:proofErr w:type="spellEnd"/>
      <w:r w:rsidRPr="00923C8F">
        <w:rPr>
          <w:b w:val="0"/>
          <w:sz w:val="28"/>
          <w:szCs w:val="28"/>
        </w:rPr>
        <w:t>».</w:t>
      </w:r>
    </w:p>
    <w:p w:rsidR="00E123FD" w:rsidRDefault="00E123FD" w:rsidP="00E123FD">
      <w:pPr>
        <w:ind w:firstLine="360"/>
        <w:rPr>
          <w:b w:val="0"/>
          <w:sz w:val="28"/>
          <w:szCs w:val="28"/>
        </w:rPr>
      </w:pPr>
      <w:r>
        <w:rPr>
          <w:b w:val="0"/>
          <w:sz w:val="28"/>
          <w:szCs w:val="28"/>
        </w:rPr>
        <w:t>Предложение принято большинством голосов.</w:t>
      </w:r>
    </w:p>
    <w:p w:rsidR="0096213C" w:rsidRDefault="00E123FD" w:rsidP="00E123FD">
      <w:pPr>
        <w:ind w:firstLine="360"/>
        <w:rPr>
          <w:b w:val="0"/>
          <w:sz w:val="28"/>
          <w:szCs w:val="28"/>
        </w:rPr>
      </w:pPr>
      <w:r>
        <w:rPr>
          <w:b w:val="0"/>
          <w:sz w:val="28"/>
          <w:szCs w:val="28"/>
        </w:rPr>
        <w:t xml:space="preserve">Решение: </w:t>
      </w:r>
      <w:r w:rsidRPr="00E123FD">
        <w:rPr>
          <w:b w:val="0"/>
          <w:sz w:val="28"/>
          <w:szCs w:val="28"/>
        </w:rPr>
        <w:t>рекомендовать заявителю с вопросом об установке сферического зеркала на перекрестке Школьного переулка и ул</w:t>
      </w:r>
      <w:proofErr w:type="gramStart"/>
      <w:r w:rsidRPr="00E123FD">
        <w:rPr>
          <w:b w:val="0"/>
          <w:sz w:val="28"/>
          <w:szCs w:val="28"/>
        </w:rPr>
        <w:t>.К</w:t>
      </w:r>
      <w:proofErr w:type="gramEnd"/>
      <w:r w:rsidRPr="00E123FD">
        <w:rPr>
          <w:b w:val="0"/>
          <w:sz w:val="28"/>
          <w:szCs w:val="28"/>
        </w:rPr>
        <w:t>иевская г.Гатчина</w:t>
      </w:r>
      <w:r>
        <w:rPr>
          <w:b w:val="0"/>
          <w:sz w:val="28"/>
          <w:szCs w:val="28"/>
        </w:rPr>
        <w:t xml:space="preserve"> </w:t>
      </w:r>
      <w:r w:rsidRPr="00923C8F">
        <w:rPr>
          <w:b w:val="0"/>
          <w:sz w:val="28"/>
          <w:szCs w:val="28"/>
        </w:rPr>
        <w:t>обратиться в ГКУ «</w:t>
      </w:r>
      <w:proofErr w:type="spellStart"/>
      <w:r w:rsidRPr="00923C8F">
        <w:rPr>
          <w:b w:val="0"/>
          <w:sz w:val="28"/>
          <w:szCs w:val="28"/>
        </w:rPr>
        <w:t>Ленавтодор</w:t>
      </w:r>
      <w:proofErr w:type="spellEnd"/>
      <w:r w:rsidRPr="00923C8F">
        <w:rPr>
          <w:b w:val="0"/>
          <w:sz w:val="28"/>
          <w:szCs w:val="28"/>
        </w:rPr>
        <w:t>».</w:t>
      </w:r>
    </w:p>
    <w:p w:rsidR="00E123FD" w:rsidRDefault="00E123FD" w:rsidP="00E123FD">
      <w:pPr>
        <w:ind w:firstLine="360"/>
        <w:rPr>
          <w:b w:val="0"/>
          <w:sz w:val="28"/>
          <w:szCs w:val="28"/>
        </w:rPr>
      </w:pPr>
    </w:p>
    <w:p w:rsidR="002A448F" w:rsidRDefault="002A448F" w:rsidP="00523A6B">
      <w:pPr>
        <w:ind w:firstLine="360"/>
        <w:rPr>
          <w:sz w:val="28"/>
          <w:szCs w:val="28"/>
        </w:rPr>
      </w:pPr>
      <w:r w:rsidRPr="00ED0081">
        <w:rPr>
          <w:sz w:val="28"/>
          <w:szCs w:val="28"/>
        </w:rPr>
        <w:t xml:space="preserve">3.7. </w:t>
      </w:r>
      <w:r w:rsidR="00ED0081">
        <w:rPr>
          <w:sz w:val="28"/>
          <w:szCs w:val="28"/>
        </w:rPr>
        <w:t xml:space="preserve">Вопрос о </w:t>
      </w:r>
      <w:r w:rsidR="00ED0081" w:rsidRPr="00ED0081">
        <w:rPr>
          <w:sz w:val="28"/>
          <w:szCs w:val="28"/>
        </w:rPr>
        <w:t xml:space="preserve">выдаче разрешения на установку 2-х парковочных барьеров на 2 </w:t>
      </w:r>
      <w:proofErr w:type="spellStart"/>
      <w:r w:rsidR="00ED0081" w:rsidRPr="00ED0081">
        <w:rPr>
          <w:sz w:val="28"/>
          <w:szCs w:val="28"/>
        </w:rPr>
        <w:t>машиноместа</w:t>
      </w:r>
      <w:proofErr w:type="spellEnd"/>
      <w:r w:rsidR="00ED0081" w:rsidRPr="00ED0081">
        <w:rPr>
          <w:sz w:val="28"/>
          <w:szCs w:val="28"/>
        </w:rPr>
        <w:t xml:space="preserve"> во дворе дома 20 корп.3 по ул.Авиатриссы Зверевой г.Гатчины для обеспечения беспрепятственного подъезда грузовых служебных автомобилей.</w:t>
      </w:r>
      <w:r w:rsidRPr="00ED0081">
        <w:rPr>
          <w:sz w:val="28"/>
          <w:szCs w:val="28"/>
        </w:rPr>
        <w:t xml:space="preserve"> Обращение </w:t>
      </w:r>
      <w:r w:rsidR="00ED0081" w:rsidRPr="00ED0081">
        <w:rPr>
          <w:sz w:val="28"/>
          <w:szCs w:val="28"/>
        </w:rPr>
        <w:t>начальника УФПС г</w:t>
      </w:r>
      <w:proofErr w:type="gramStart"/>
      <w:r w:rsidR="00ED0081" w:rsidRPr="00ED0081">
        <w:rPr>
          <w:sz w:val="28"/>
          <w:szCs w:val="28"/>
        </w:rPr>
        <w:t>.С</w:t>
      </w:r>
      <w:proofErr w:type="gramEnd"/>
      <w:r w:rsidR="00ED0081" w:rsidRPr="00ED0081">
        <w:rPr>
          <w:sz w:val="28"/>
          <w:szCs w:val="28"/>
        </w:rPr>
        <w:t>анкт-Петербурга и Ленинградской области филиала ФГУП «Почта России» Гатчинский почтамт Мельник Г.В.</w:t>
      </w:r>
      <w:r w:rsidRPr="00ED0081">
        <w:rPr>
          <w:sz w:val="28"/>
          <w:szCs w:val="28"/>
        </w:rPr>
        <w:t>.</w:t>
      </w:r>
    </w:p>
    <w:p w:rsidR="00ED0081" w:rsidRDefault="00ED0081" w:rsidP="00523A6B">
      <w:pPr>
        <w:ind w:firstLine="360"/>
        <w:rPr>
          <w:b w:val="0"/>
          <w:sz w:val="28"/>
          <w:szCs w:val="28"/>
        </w:rPr>
      </w:pPr>
      <w:r w:rsidRPr="00ED0081">
        <w:rPr>
          <w:b w:val="0"/>
          <w:sz w:val="28"/>
          <w:szCs w:val="28"/>
        </w:rPr>
        <w:t xml:space="preserve">Материков </w:t>
      </w:r>
      <w:r>
        <w:rPr>
          <w:b w:val="0"/>
          <w:sz w:val="28"/>
          <w:szCs w:val="28"/>
        </w:rPr>
        <w:t>Т.Ф.:</w:t>
      </w:r>
    </w:p>
    <w:p w:rsidR="001E5F2F" w:rsidRDefault="0049278D" w:rsidP="00523A6B">
      <w:pPr>
        <w:ind w:firstLine="360"/>
        <w:rPr>
          <w:b w:val="0"/>
          <w:sz w:val="28"/>
          <w:szCs w:val="28"/>
        </w:rPr>
      </w:pPr>
      <w:r>
        <w:rPr>
          <w:b w:val="0"/>
          <w:sz w:val="28"/>
          <w:szCs w:val="28"/>
        </w:rPr>
        <w:t>Самовольн</w:t>
      </w:r>
      <w:r w:rsidR="001E5F2F">
        <w:rPr>
          <w:b w:val="0"/>
          <w:sz w:val="28"/>
          <w:szCs w:val="28"/>
        </w:rPr>
        <w:t>ая установка парковочных барьеров запрещена.</w:t>
      </w:r>
    </w:p>
    <w:p w:rsidR="00D74CE9" w:rsidRDefault="00D74CE9" w:rsidP="00523A6B">
      <w:pPr>
        <w:ind w:firstLine="360"/>
        <w:rPr>
          <w:b w:val="0"/>
          <w:sz w:val="28"/>
          <w:szCs w:val="28"/>
        </w:rPr>
      </w:pPr>
      <w:r>
        <w:rPr>
          <w:b w:val="0"/>
          <w:sz w:val="28"/>
          <w:szCs w:val="28"/>
        </w:rPr>
        <w:t xml:space="preserve">В соответствии с законодательством Российской Федерации парковочные барьеры можно установить на </w:t>
      </w:r>
      <w:r w:rsidR="001E5F2F">
        <w:rPr>
          <w:b w:val="0"/>
          <w:sz w:val="28"/>
          <w:szCs w:val="28"/>
        </w:rPr>
        <w:t xml:space="preserve">земельном </w:t>
      </w:r>
      <w:proofErr w:type="gramStart"/>
      <w:r>
        <w:rPr>
          <w:b w:val="0"/>
          <w:sz w:val="28"/>
          <w:szCs w:val="28"/>
        </w:rPr>
        <w:t>участке</w:t>
      </w:r>
      <w:proofErr w:type="gramEnd"/>
      <w:r>
        <w:rPr>
          <w:b w:val="0"/>
          <w:sz w:val="28"/>
          <w:szCs w:val="28"/>
        </w:rPr>
        <w:t xml:space="preserve"> находящемся в частной собственности юридического либо физического лица, а так же на участке, находящемся в общей долевой собственности собственников</w:t>
      </w:r>
      <w:r w:rsidR="009233C5">
        <w:rPr>
          <w:b w:val="0"/>
          <w:sz w:val="28"/>
          <w:szCs w:val="28"/>
        </w:rPr>
        <w:t xml:space="preserve">помещений </w:t>
      </w:r>
      <w:r>
        <w:rPr>
          <w:b w:val="0"/>
          <w:sz w:val="28"/>
          <w:szCs w:val="28"/>
        </w:rPr>
        <w:t xml:space="preserve"> многоквартирного дома на котором расположен данный дом с элементами озеленения и благоустройства на основании решения общего собрания собственников указанных выше помещений.</w:t>
      </w:r>
    </w:p>
    <w:p w:rsidR="009233C5" w:rsidRDefault="009233C5" w:rsidP="00523A6B">
      <w:pPr>
        <w:ind w:firstLine="360"/>
        <w:rPr>
          <w:b w:val="0"/>
          <w:sz w:val="28"/>
          <w:szCs w:val="28"/>
        </w:rPr>
      </w:pPr>
      <w:r>
        <w:rPr>
          <w:b w:val="0"/>
          <w:sz w:val="28"/>
          <w:szCs w:val="28"/>
        </w:rPr>
        <w:t>Выдача разрешений на право установки парковочных ограждений (барьеров, столбиков) проводится только лицам льготной категории граждан: инвалиды первой и второй группы Великой Отечественной войны, инвалиды с нарушением функций опорно-двигательного аппарата, а также, у которых на иждивении находятся дети-инвалиды детства с диагнозом ДЦП.</w:t>
      </w:r>
    </w:p>
    <w:p w:rsidR="00D74CE9" w:rsidRDefault="009233C5" w:rsidP="00523A6B">
      <w:pPr>
        <w:ind w:firstLine="360"/>
        <w:rPr>
          <w:b w:val="0"/>
          <w:sz w:val="28"/>
          <w:szCs w:val="28"/>
        </w:rPr>
      </w:pPr>
      <w:r>
        <w:rPr>
          <w:b w:val="0"/>
          <w:sz w:val="28"/>
          <w:szCs w:val="28"/>
        </w:rPr>
        <w:t>Таким образом, оснований для выдачи разрешения на установку парковочного барьера нет.</w:t>
      </w:r>
    </w:p>
    <w:p w:rsidR="00923C8F" w:rsidRPr="00923C8F" w:rsidRDefault="00EF3AAC" w:rsidP="00523A6B">
      <w:pPr>
        <w:ind w:firstLine="360"/>
        <w:rPr>
          <w:b w:val="0"/>
          <w:sz w:val="28"/>
          <w:szCs w:val="28"/>
        </w:rPr>
      </w:pPr>
      <w:r w:rsidRPr="00923C8F">
        <w:rPr>
          <w:b w:val="0"/>
          <w:sz w:val="28"/>
          <w:szCs w:val="28"/>
        </w:rPr>
        <w:t xml:space="preserve">Решение: </w:t>
      </w:r>
      <w:r w:rsidR="00923C8F" w:rsidRPr="00923C8F">
        <w:rPr>
          <w:b w:val="0"/>
          <w:sz w:val="28"/>
          <w:szCs w:val="28"/>
        </w:rPr>
        <w:t xml:space="preserve">в выдаче разрешения на установку парковочных ограждений на 2 </w:t>
      </w:r>
      <w:proofErr w:type="spellStart"/>
      <w:r w:rsidR="00923C8F" w:rsidRPr="00923C8F">
        <w:rPr>
          <w:b w:val="0"/>
          <w:sz w:val="28"/>
          <w:szCs w:val="28"/>
        </w:rPr>
        <w:t>машиноместа</w:t>
      </w:r>
      <w:proofErr w:type="spellEnd"/>
      <w:r w:rsidR="00923C8F" w:rsidRPr="00923C8F">
        <w:rPr>
          <w:b w:val="0"/>
          <w:sz w:val="28"/>
          <w:szCs w:val="28"/>
        </w:rPr>
        <w:t xml:space="preserve"> во дворе дома 20 корп.3 по ул.Авиатриссы Зверевой г.Гатчины отказать.</w:t>
      </w:r>
    </w:p>
    <w:p w:rsidR="00422678" w:rsidRDefault="00422678" w:rsidP="00523A6B">
      <w:pPr>
        <w:ind w:firstLine="360"/>
        <w:rPr>
          <w:b w:val="0"/>
          <w:sz w:val="28"/>
          <w:szCs w:val="28"/>
        </w:rPr>
      </w:pPr>
    </w:p>
    <w:p w:rsidR="00422678" w:rsidRDefault="00422678" w:rsidP="00422678">
      <w:pPr>
        <w:ind w:firstLine="360"/>
        <w:rPr>
          <w:sz w:val="28"/>
          <w:szCs w:val="28"/>
        </w:rPr>
      </w:pPr>
      <w:r w:rsidRPr="00422678">
        <w:rPr>
          <w:sz w:val="28"/>
          <w:szCs w:val="28"/>
        </w:rPr>
        <w:lastRenderedPageBreak/>
        <w:t xml:space="preserve">3.8. Вопрос о об установке дорожного знака 3.27 «Остановка запрещена» на ул.Западная в д.Малые Колпаны Гатчинского района со стороны г.Гатчина до поворота на Гатчинский спиртовой завод. Обращение генерального директора ООО Гатчинский спиртовой завод </w:t>
      </w:r>
      <w:proofErr w:type="spellStart"/>
      <w:r w:rsidRPr="00422678">
        <w:rPr>
          <w:sz w:val="28"/>
          <w:szCs w:val="28"/>
        </w:rPr>
        <w:t>Задерей</w:t>
      </w:r>
      <w:proofErr w:type="spellEnd"/>
      <w:r w:rsidR="00177772">
        <w:rPr>
          <w:sz w:val="28"/>
          <w:szCs w:val="28"/>
        </w:rPr>
        <w:t xml:space="preserve"> </w:t>
      </w:r>
      <w:r w:rsidRPr="00422678">
        <w:rPr>
          <w:sz w:val="28"/>
          <w:szCs w:val="28"/>
        </w:rPr>
        <w:t>С.М..</w:t>
      </w:r>
    </w:p>
    <w:p w:rsidR="00422678" w:rsidRDefault="00422678" w:rsidP="00422678">
      <w:pPr>
        <w:ind w:firstLine="360"/>
        <w:rPr>
          <w:b w:val="0"/>
          <w:sz w:val="28"/>
          <w:szCs w:val="28"/>
        </w:rPr>
      </w:pPr>
      <w:r w:rsidRPr="00E123FD">
        <w:rPr>
          <w:b w:val="0"/>
          <w:sz w:val="28"/>
          <w:szCs w:val="28"/>
        </w:rPr>
        <w:t>Федоров Н.И.:</w:t>
      </w:r>
    </w:p>
    <w:p w:rsidR="00422678" w:rsidRDefault="00422678" w:rsidP="00422678">
      <w:pPr>
        <w:ind w:firstLine="360"/>
        <w:rPr>
          <w:b w:val="0"/>
          <w:sz w:val="28"/>
          <w:szCs w:val="28"/>
        </w:rPr>
      </w:pPr>
      <w:r>
        <w:rPr>
          <w:b w:val="0"/>
          <w:sz w:val="28"/>
          <w:szCs w:val="28"/>
        </w:rPr>
        <w:t>Указанный участок дороги является региональным и находится в ведомстве ГКУ «Ленавтодор». Таким образом для принятия решения по указанному вопросу необходимо обратиться в указанную</w:t>
      </w:r>
      <w:r w:rsidR="0096213C">
        <w:rPr>
          <w:b w:val="0"/>
          <w:sz w:val="28"/>
          <w:szCs w:val="28"/>
        </w:rPr>
        <w:t>организацию</w:t>
      </w:r>
      <w:bookmarkStart w:id="0" w:name="_GoBack"/>
      <w:bookmarkEnd w:id="0"/>
      <w:r>
        <w:rPr>
          <w:b w:val="0"/>
          <w:sz w:val="28"/>
          <w:szCs w:val="28"/>
        </w:rPr>
        <w:t>.</w:t>
      </w:r>
    </w:p>
    <w:p w:rsidR="00EE762F" w:rsidRDefault="00EE762F" w:rsidP="00422678">
      <w:pPr>
        <w:ind w:firstLine="360"/>
        <w:rPr>
          <w:b w:val="0"/>
          <w:sz w:val="28"/>
          <w:szCs w:val="28"/>
        </w:rPr>
      </w:pPr>
      <w:r>
        <w:rPr>
          <w:b w:val="0"/>
          <w:sz w:val="28"/>
          <w:szCs w:val="28"/>
        </w:rPr>
        <w:t>Материков Т.Ф.:</w:t>
      </w:r>
    </w:p>
    <w:p w:rsidR="00EE762F" w:rsidRPr="00923C8F" w:rsidRDefault="00EE762F" w:rsidP="00422678">
      <w:pPr>
        <w:ind w:firstLine="360"/>
        <w:rPr>
          <w:b w:val="0"/>
          <w:sz w:val="28"/>
          <w:szCs w:val="28"/>
        </w:rPr>
      </w:pPr>
      <w:r w:rsidRPr="00923C8F">
        <w:rPr>
          <w:b w:val="0"/>
          <w:sz w:val="28"/>
          <w:szCs w:val="28"/>
        </w:rPr>
        <w:t xml:space="preserve">Предлагаю </w:t>
      </w:r>
      <w:r w:rsidR="00923C8F" w:rsidRPr="00923C8F">
        <w:rPr>
          <w:b w:val="0"/>
          <w:sz w:val="28"/>
          <w:szCs w:val="28"/>
        </w:rPr>
        <w:t xml:space="preserve">рекомендовать генеральному директору ООО Гатчинский спиртовой завод с вопросом об установке 3.27 «Остановка запрещена» на ул.Западная в д.Малые Колпаны Гатчинского района со стороны г.Гатчина до поворота на Гатчинский спиртовой завод </w:t>
      </w:r>
      <w:r w:rsidRPr="00923C8F">
        <w:rPr>
          <w:b w:val="0"/>
          <w:sz w:val="28"/>
          <w:szCs w:val="28"/>
        </w:rPr>
        <w:t>обратиться в ГКУ «Ленавтодор»</w:t>
      </w:r>
      <w:r w:rsidR="00923C8F" w:rsidRPr="00923C8F">
        <w:rPr>
          <w:b w:val="0"/>
          <w:sz w:val="28"/>
          <w:szCs w:val="28"/>
        </w:rPr>
        <w:t>.</w:t>
      </w:r>
    </w:p>
    <w:p w:rsidR="00EE762F" w:rsidRDefault="00EE762F" w:rsidP="00422678">
      <w:pPr>
        <w:ind w:firstLine="360"/>
        <w:rPr>
          <w:b w:val="0"/>
          <w:sz w:val="28"/>
          <w:szCs w:val="28"/>
        </w:rPr>
      </w:pPr>
      <w:r>
        <w:rPr>
          <w:b w:val="0"/>
          <w:sz w:val="28"/>
          <w:szCs w:val="28"/>
        </w:rPr>
        <w:t>Предложение принято большинством голосов.</w:t>
      </w:r>
    </w:p>
    <w:p w:rsidR="00EE762F" w:rsidRDefault="00EE762F" w:rsidP="00422678">
      <w:pPr>
        <w:ind w:firstLine="360"/>
        <w:rPr>
          <w:b w:val="0"/>
          <w:sz w:val="28"/>
          <w:szCs w:val="28"/>
        </w:rPr>
      </w:pPr>
      <w:r>
        <w:rPr>
          <w:b w:val="0"/>
          <w:sz w:val="28"/>
          <w:szCs w:val="28"/>
        </w:rPr>
        <w:t xml:space="preserve">Решение: </w:t>
      </w:r>
      <w:r w:rsidR="00923C8F" w:rsidRPr="00923C8F">
        <w:rPr>
          <w:b w:val="0"/>
          <w:sz w:val="28"/>
          <w:szCs w:val="28"/>
        </w:rPr>
        <w:t>рекомендовать генеральному директору ООО Гатчинский спиртовой завод с вопросом об установке 3.27 «Остановка запрещена» на ул.Западная в д.Малые Колпаны Гатчинского района со стороны г.Гатчина до поворота на Гатчинский спиртовой завод обратиться в ГКУ «Ленавтодор».</w:t>
      </w:r>
      <w:r w:rsidR="00AC41C9">
        <w:rPr>
          <w:b w:val="0"/>
          <w:sz w:val="28"/>
          <w:szCs w:val="28"/>
        </w:rPr>
        <w:t xml:space="preserve"> Отв.: Материков Т.Ф. Срок: 10.02.2019 года.</w:t>
      </w:r>
    </w:p>
    <w:p w:rsidR="00845D32" w:rsidRDefault="00845D32" w:rsidP="00422678">
      <w:pPr>
        <w:ind w:firstLine="360"/>
        <w:rPr>
          <w:b w:val="0"/>
          <w:sz w:val="28"/>
          <w:szCs w:val="28"/>
        </w:rPr>
      </w:pPr>
    </w:p>
    <w:p w:rsidR="00845D32" w:rsidRDefault="00845D32" w:rsidP="00845D32">
      <w:pPr>
        <w:ind w:firstLine="360"/>
        <w:rPr>
          <w:sz w:val="28"/>
          <w:szCs w:val="28"/>
        </w:rPr>
      </w:pPr>
      <w:r w:rsidRPr="00845D32">
        <w:rPr>
          <w:sz w:val="28"/>
          <w:szCs w:val="28"/>
        </w:rPr>
        <w:t>3.</w:t>
      </w:r>
      <w:r w:rsidR="00384C84">
        <w:rPr>
          <w:sz w:val="28"/>
          <w:szCs w:val="28"/>
        </w:rPr>
        <w:t>9</w:t>
      </w:r>
      <w:r w:rsidRPr="00845D32">
        <w:rPr>
          <w:sz w:val="28"/>
          <w:szCs w:val="28"/>
        </w:rPr>
        <w:t>. Вопрос об установке дорожного знака 3.27. «Остановка запрещена» и знака дополнительной информации 8.24 «Работает эвакуатор» на подъездах к мусорным контейнерам расположенным между домами №4 по ул</w:t>
      </w:r>
      <w:proofErr w:type="gramStart"/>
      <w:r w:rsidRPr="00845D32">
        <w:rPr>
          <w:sz w:val="28"/>
          <w:szCs w:val="28"/>
        </w:rPr>
        <w:t>.А</w:t>
      </w:r>
      <w:proofErr w:type="gramEnd"/>
      <w:r w:rsidRPr="00845D32">
        <w:rPr>
          <w:sz w:val="28"/>
          <w:szCs w:val="28"/>
        </w:rPr>
        <w:t xml:space="preserve">кадемика Константинова и №14, 16 по </w:t>
      </w:r>
      <w:proofErr w:type="spellStart"/>
      <w:r w:rsidRPr="00845D32">
        <w:rPr>
          <w:sz w:val="28"/>
          <w:szCs w:val="28"/>
        </w:rPr>
        <w:t>ул.КолиПодрядчикова</w:t>
      </w:r>
      <w:proofErr w:type="spellEnd"/>
      <w:r w:rsidRPr="00845D32">
        <w:rPr>
          <w:sz w:val="28"/>
          <w:szCs w:val="28"/>
        </w:rPr>
        <w:t xml:space="preserve">. Отсутствует возможность своевременного вывоза мусора. Обращение </w:t>
      </w:r>
      <w:proofErr w:type="spellStart"/>
      <w:r w:rsidRPr="00845D32">
        <w:rPr>
          <w:sz w:val="28"/>
          <w:szCs w:val="28"/>
        </w:rPr>
        <w:t>Волхонской</w:t>
      </w:r>
      <w:proofErr w:type="spellEnd"/>
      <w:r w:rsidRPr="00845D32">
        <w:rPr>
          <w:sz w:val="28"/>
          <w:szCs w:val="28"/>
        </w:rPr>
        <w:t xml:space="preserve"> Марии.</w:t>
      </w:r>
    </w:p>
    <w:p w:rsidR="00EF3AAC" w:rsidRDefault="00845D32" w:rsidP="00523A6B">
      <w:pPr>
        <w:ind w:firstLine="360"/>
        <w:rPr>
          <w:b w:val="0"/>
          <w:sz w:val="28"/>
          <w:szCs w:val="28"/>
        </w:rPr>
      </w:pPr>
      <w:r w:rsidRPr="00E123FD">
        <w:rPr>
          <w:b w:val="0"/>
          <w:sz w:val="28"/>
          <w:szCs w:val="28"/>
        </w:rPr>
        <w:t>Федоров Н.И.:</w:t>
      </w:r>
    </w:p>
    <w:p w:rsidR="00C2681E" w:rsidRDefault="00C2681E" w:rsidP="00523A6B">
      <w:pPr>
        <w:ind w:firstLine="360"/>
        <w:rPr>
          <w:b w:val="0"/>
          <w:sz w:val="28"/>
          <w:szCs w:val="28"/>
        </w:rPr>
      </w:pPr>
      <w:r>
        <w:rPr>
          <w:b w:val="0"/>
          <w:sz w:val="28"/>
          <w:szCs w:val="28"/>
        </w:rPr>
        <w:t>В соответствии со ст.4.4. областного закона Ленинградской области «Об административных правонарушениях» № 47-оз от 2 июля 2003 года, за создание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средств для сбора и вывоза мусора в результате использования, хранения, размещения личного или иного имущества, а также выполнения работ хозяйственно-бытового назначения предусматривается административная ответственность.</w:t>
      </w:r>
    </w:p>
    <w:p w:rsidR="00845D32" w:rsidRDefault="00F15E61" w:rsidP="00523A6B">
      <w:pPr>
        <w:ind w:firstLine="360"/>
        <w:rPr>
          <w:b w:val="0"/>
          <w:sz w:val="28"/>
          <w:szCs w:val="28"/>
        </w:rPr>
      </w:pPr>
      <w:r>
        <w:rPr>
          <w:b w:val="0"/>
          <w:sz w:val="28"/>
          <w:szCs w:val="28"/>
        </w:rPr>
        <w:t>Для оперативного реагирования и фиксации правонарушения необходимо сообщить о данном факте в отдел городского хозяйства</w:t>
      </w:r>
      <w:r w:rsidR="00E71EA2">
        <w:rPr>
          <w:b w:val="0"/>
          <w:sz w:val="28"/>
          <w:szCs w:val="28"/>
        </w:rPr>
        <w:t xml:space="preserve"> администрации Га</w:t>
      </w:r>
      <w:r w:rsidR="00E3765F">
        <w:rPr>
          <w:b w:val="0"/>
          <w:sz w:val="28"/>
          <w:szCs w:val="28"/>
        </w:rPr>
        <w:t>тчинского муниципального района по телефону 813-71-37-884.</w:t>
      </w:r>
    </w:p>
    <w:p w:rsidR="00E3765F" w:rsidRDefault="00E3765F" w:rsidP="00523A6B">
      <w:pPr>
        <w:ind w:firstLine="360"/>
        <w:rPr>
          <w:b w:val="0"/>
          <w:sz w:val="28"/>
          <w:szCs w:val="28"/>
        </w:rPr>
      </w:pPr>
      <w:r>
        <w:rPr>
          <w:b w:val="0"/>
          <w:sz w:val="28"/>
          <w:szCs w:val="28"/>
        </w:rPr>
        <w:t xml:space="preserve">Предлагаю сообщить заявителю о праве сообщать об </w:t>
      </w:r>
      <w:r w:rsidR="00A254CA">
        <w:rPr>
          <w:b w:val="0"/>
          <w:sz w:val="28"/>
          <w:szCs w:val="28"/>
        </w:rPr>
        <w:t xml:space="preserve">аналогичных </w:t>
      </w:r>
      <w:r>
        <w:rPr>
          <w:b w:val="0"/>
          <w:sz w:val="28"/>
          <w:szCs w:val="28"/>
        </w:rPr>
        <w:t>фактах по указанному телефону.</w:t>
      </w:r>
    </w:p>
    <w:p w:rsidR="00E3765F" w:rsidRDefault="00E3765F" w:rsidP="00523A6B">
      <w:pPr>
        <w:ind w:firstLine="360"/>
        <w:rPr>
          <w:b w:val="0"/>
          <w:sz w:val="28"/>
          <w:szCs w:val="28"/>
        </w:rPr>
      </w:pPr>
      <w:r>
        <w:rPr>
          <w:b w:val="0"/>
          <w:sz w:val="28"/>
          <w:szCs w:val="28"/>
        </w:rPr>
        <w:t>Предложение принято единогласно.</w:t>
      </w:r>
    </w:p>
    <w:p w:rsidR="00E3765F" w:rsidRDefault="00E3765F" w:rsidP="00523A6B">
      <w:pPr>
        <w:ind w:firstLine="360"/>
        <w:rPr>
          <w:b w:val="0"/>
          <w:sz w:val="28"/>
          <w:szCs w:val="28"/>
        </w:rPr>
      </w:pPr>
      <w:r>
        <w:rPr>
          <w:b w:val="0"/>
          <w:sz w:val="28"/>
          <w:szCs w:val="28"/>
        </w:rPr>
        <w:t xml:space="preserve">Решение: сообщить заявителю о праве </w:t>
      </w:r>
      <w:r w:rsidR="00384C84">
        <w:rPr>
          <w:b w:val="0"/>
          <w:sz w:val="28"/>
          <w:szCs w:val="28"/>
        </w:rPr>
        <w:t xml:space="preserve">сообщать о фактах создания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средств для сбора и вывоза мусора в результате </w:t>
      </w:r>
      <w:r w:rsidR="00384C84">
        <w:rPr>
          <w:b w:val="0"/>
          <w:sz w:val="28"/>
          <w:szCs w:val="28"/>
        </w:rPr>
        <w:lastRenderedPageBreak/>
        <w:t>использования, хранения, размещения личного или иного имущества, а также выполнения работ хозяйственно-бытового назначения в отдел городского хозяйства администрации Гатчинского муниципального района по телефону 813-71-37-884.</w:t>
      </w:r>
    </w:p>
    <w:p w:rsidR="00384C84" w:rsidRDefault="00384C84" w:rsidP="00523A6B">
      <w:pPr>
        <w:ind w:firstLine="360"/>
        <w:rPr>
          <w:b w:val="0"/>
          <w:sz w:val="28"/>
          <w:szCs w:val="28"/>
        </w:rPr>
      </w:pPr>
    </w:p>
    <w:p w:rsidR="00384C84" w:rsidRPr="00384C84" w:rsidRDefault="00384C84" w:rsidP="00384C84">
      <w:pPr>
        <w:ind w:firstLine="360"/>
        <w:rPr>
          <w:sz w:val="28"/>
          <w:szCs w:val="28"/>
        </w:rPr>
      </w:pPr>
      <w:r w:rsidRPr="00384C84">
        <w:rPr>
          <w:sz w:val="28"/>
          <w:szCs w:val="28"/>
        </w:rPr>
        <w:t>3.10. Вопрос об установке бетонных полусфер либо вазонов вдоль Детской библиотеки расположенной по адресу г.Гатчина ул.Киргетова д.8. Обращение директора МБУ Централизованная библиотечная система города Гатчина Гавриловой Н.Н.</w:t>
      </w:r>
    </w:p>
    <w:p w:rsidR="00384C84" w:rsidRDefault="00384C84" w:rsidP="00523A6B">
      <w:pPr>
        <w:ind w:firstLine="360"/>
        <w:rPr>
          <w:b w:val="0"/>
          <w:sz w:val="28"/>
          <w:szCs w:val="28"/>
        </w:rPr>
      </w:pPr>
      <w:r>
        <w:rPr>
          <w:b w:val="0"/>
          <w:sz w:val="28"/>
          <w:szCs w:val="28"/>
        </w:rPr>
        <w:t>Фараонова Е.Ю.:</w:t>
      </w:r>
    </w:p>
    <w:p w:rsidR="00E123FD" w:rsidRDefault="00384C84" w:rsidP="00523A6B">
      <w:pPr>
        <w:ind w:firstLine="360"/>
        <w:rPr>
          <w:b w:val="0"/>
          <w:sz w:val="28"/>
          <w:szCs w:val="28"/>
        </w:rPr>
      </w:pPr>
      <w:r>
        <w:rPr>
          <w:b w:val="0"/>
          <w:sz w:val="28"/>
          <w:szCs w:val="28"/>
        </w:rPr>
        <w:t>Установка бетонных полусфер в указанном месте нецелесообразно, так как это сделает невозможн</w:t>
      </w:r>
      <w:r w:rsidR="00E123FD">
        <w:rPr>
          <w:b w:val="0"/>
          <w:sz w:val="28"/>
          <w:szCs w:val="28"/>
        </w:rPr>
        <w:t xml:space="preserve">ым уборку </w:t>
      </w:r>
      <w:r w:rsidR="001E4613">
        <w:rPr>
          <w:b w:val="0"/>
          <w:sz w:val="28"/>
          <w:szCs w:val="28"/>
        </w:rPr>
        <w:t xml:space="preserve">данного </w:t>
      </w:r>
      <w:proofErr w:type="gramStart"/>
      <w:r w:rsidR="001E4613">
        <w:rPr>
          <w:b w:val="0"/>
          <w:sz w:val="28"/>
          <w:szCs w:val="28"/>
        </w:rPr>
        <w:t>проезда</w:t>
      </w:r>
      <w:proofErr w:type="gramEnd"/>
      <w:r w:rsidR="00E123FD">
        <w:rPr>
          <w:b w:val="0"/>
          <w:sz w:val="28"/>
          <w:szCs w:val="28"/>
        </w:rPr>
        <w:t xml:space="preserve"> как в летнее</w:t>
      </w:r>
      <w:r>
        <w:rPr>
          <w:b w:val="0"/>
          <w:sz w:val="28"/>
          <w:szCs w:val="28"/>
        </w:rPr>
        <w:t>, так и в зимнее</w:t>
      </w:r>
      <w:r w:rsidR="00E123FD">
        <w:rPr>
          <w:b w:val="0"/>
          <w:sz w:val="28"/>
          <w:szCs w:val="28"/>
        </w:rPr>
        <w:t xml:space="preserve"> время</w:t>
      </w:r>
      <w:r>
        <w:rPr>
          <w:b w:val="0"/>
          <w:sz w:val="28"/>
          <w:szCs w:val="28"/>
        </w:rPr>
        <w:t>. Предлагаю проезд вдоль дома ограничить дорожными знаками 3.1. «Въезд запрещен» или как минимум 3.27. «Остановка запрещена».</w:t>
      </w:r>
    </w:p>
    <w:p w:rsidR="002B7B8E" w:rsidRDefault="002B7B8E" w:rsidP="00523A6B">
      <w:pPr>
        <w:ind w:firstLine="360"/>
        <w:rPr>
          <w:b w:val="0"/>
          <w:sz w:val="28"/>
          <w:szCs w:val="28"/>
        </w:rPr>
      </w:pPr>
      <w:r>
        <w:rPr>
          <w:b w:val="0"/>
          <w:sz w:val="28"/>
          <w:szCs w:val="28"/>
        </w:rPr>
        <w:t>Березин Н.Н.:</w:t>
      </w:r>
    </w:p>
    <w:p w:rsidR="002B7B8E" w:rsidRDefault="002B7B8E" w:rsidP="00523A6B">
      <w:pPr>
        <w:ind w:firstLine="360"/>
        <w:rPr>
          <w:b w:val="0"/>
          <w:sz w:val="28"/>
          <w:szCs w:val="28"/>
        </w:rPr>
      </w:pPr>
      <w:r>
        <w:rPr>
          <w:b w:val="0"/>
          <w:sz w:val="28"/>
          <w:szCs w:val="28"/>
        </w:rPr>
        <w:t>На основании аналогичного обращения в 2017 году было проведено комиссионное обследование указанного проезда с участием представителя ГИБДД, представителя администрации Гатчинского муниципального района, директора библиотеки, секретаря комиссии по организации безопасности дорожного движения. Общим решением было принято, что единственным решением данного вопроса, в рамках правового поля, является установка бетонных полусфер либо вазонов.</w:t>
      </w:r>
    </w:p>
    <w:p w:rsidR="001E4613" w:rsidRDefault="002843B5" w:rsidP="00523A6B">
      <w:pPr>
        <w:ind w:firstLine="360"/>
        <w:rPr>
          <w:b w:val="0"/>
          <w:sz w:val="28"/>
          <w:szCs w:val="28"/>
        </w:rPr>
      </w:pPr>
      <w:r>
        <w:rPr>
          <w:b w:val="0"/>
          <w:sz w:val="28"/>
          <w:szCs w:val="28"/>
        </w:rPr>
        <w:t xml:space="preserve">Таким </w:t>
      </w:r>
      <w:proofErr w:type="gramStart"/>
      <w:r>
        <w:rPr>
          <w:b w:val="0"/>
          <w:sz w:val="28"/>
          <w:szCs w:val="28"/>
        </w:rPr>
        <w:t>образом</w:t>
      </w:r>
      <w:proofErr w:type="gramEnd"/>
      <w:r>
        <w:rPr>
          <w:b w:val="0"/>
          <w:sz w:val="28"/>
          <w:szCs w:val="28"/>
        </w:rPr>
        <w:t xml:space="preserve"> считаю, что в данном случае необходимо выполнить решение предыдущего решения комиссии.</w:t>
      </w:r>
    </w:p>
    <w:p w:rsidR="00384C84" w:rsidRDefault="002843B5" w:rsidP="00523A6B">
      <w:pPr>
        <w:ind w:firstLine="360"/>
        <w:rPr>
          <w:b w:val="0"/>
          <w:sz w:val="28"/>
          <w:szCs w:val="28"/>
        </w:rPr>
      </w:pPr>
      <w:r>
        <w:rPr>
          <w:b w:val="0"/>
          <w:sz w:val="28"/>
          <w:szCs w:val="28"/>
        </w:rPr>
        <w:t>Предложение принято большинством голосов</w:t>
      </w:r>
      <w:r w:rsidR="00384C84">
        <w:rPr>
          <w:b w:val="0"/>
          <w:sz w:val="28"/>
          <w:szCs w:val="28"/>
        </w:rPr>
        <w:t>.</w:t>
      </w:r>
    </w:p>
    <w:p w:rsidR="00384C84" w:rsidRDefault="00384C84" w:rsidP="00523A6B">
      <w:pPr>
        <w:ind w:firstLine="360"/>
        <w:rPr>
          <w:b w:val="0"/>
          <w:sz w:val="28"/>
          <w:szCs w:val="28"/>
        </w:rPr>
      </w:pPr>
      <w:r>
        <w:rPr>
          <w:b w:val="0"/>
          <w:sz w:val="28"/>
          <w:szCs w:val="28"/>
        </w:rPr>
        <w:t>Решение:</w:t>
      </w:r>
      <w:r w:rsidR="002843B5">
        <w:rPr>
          <w:b w:val="0"/>
          <w:sz w:val="28"/>
          <w:szCs w:val="28"/>
        </w:rPr>
        <w:t xml:space="preserve"> выполнить решение предыдущего заседания комиссии, а именно ограничить движение </w:t>
      </w:r>
      <w:r w:rsidR="00F21D26">
        <w:rPr>
          <w:b w:val="0"/>
          <w:sz w:val="28"/>
          <w:szCs w:val="28"/>
        </w:rPr>
        <w:t xml:space="preserve">по проезду перед домом 8 по ул.Киргетова путем установки бетонных полусфер либо вазонов. Отв.: </w:t>
      </w:r>
      <w:proofErr w:type="spellStart"/>
      <w:r w:rsidR="00F21D26">
        <w:rPr>
          <w:b w:val="0"/>
          <w:sz w:val="28"/>
          <w:szCs w:val="28"/>
        </w:rPr>
        <w:t>Рящин</w:t>
      </w:r>
      <w:proofErr w:type="spellEnd"/>
      <w:r w:rsidR="00F21D26">
        <w:rPr>
          <w:b w:val="0"/>
          <w:sz w:val="28"/>
          <w:szCs w:val="28"/>
        </w:rPr>
        <w:t xml:space="preserve"> В.А. Срок: 01.05.2019 года.</w:t>
      </w:r>
    </w:p>
    <w:p w:rsidR="00384C84" w:rsidRDefault="00384C84" w:rsidP="00523A6B">
      <w:pPr>
        <w:ind w:firstLine="360"/>
        <w:rPr>
          <w:b w:val="0"/>
          <w:sz w:val="28"/>
          <w:szCs w:val="28"/>
        </w:rPr>
      </w:pPr>
    </w:p>
    <w:p w:rsidR="00384C84" w:rsidRPr="00A63F59" w:rsidRDefault="00384C84" w:rsidP="00384C84">
      <w:pPr>
        <w:ind w:firstLine="360"/>
        <w:rPr>
          <w:sz w:val="28"/>
          <w:szCs w:val="28"/>
        </w:rPr>
      </w:pPr>
      <w:r w:rsidRPr="00A63F59">
        <w:rPr>
          <w:sz w:val="28"/>
          <w:szCs w:val="28"/>
        </w:rPr>
        <w:t>3.11. Вопрос</w:t>
      </w:r>
      <w:r w:rsidR="00BB1612" w:rsidRPr="00A63F59">
        <w:rPr>
          <w:sz w:val="28"/>
          <w:szCs w:val="28"/>
        </w:rPr>
        <w:t xml:space="preserve"> об организации пешеходного перехода через железнодорожные пути в районе </w:t>
      </w:r>
      <w:proofErr w:type="spellStart"/>
      <w:r w:rsidR="00BB1612" w:rsidRPr="00A63F59">
        <w:rPr>
          <w:sz w:val="28"/>
          <w:szCs w:val="28"/>
        </w:rPr>
        <w:t>п</w:t>
      </w:r>
      <w:proofErr w:type="gramStart"/>
      <w:r w:rsidR="00BB1612" w:rsidRPr="00A63F59">
        <w:rPr>
          <w:sz w:val="28"/>
          <w:szCs w:val="28"/>
        </w:rPr>
        <w:t>.Х</w:t>
      </w:r>
      <w:proofErr w:type="gramEnd"/>
      <w:r w:rsidR="00BB1612" w:rsidRPr="00A63F59">
        <w:rPr>
          <w:sz w:val="28"/>
          <w:szCs w:val="28"/>
        </w:rPr>
        <w:t>имози</w:t>
      </w:r>
      <w:proofErr w:type="spellEnd"/>
      <w:r w:rsidR="0014040F">
        <w:rPr>
          <w:sz w:val="28"/>
          <w:szCs w:val="28"/>
        </w:rPr>
        <w:t xml:space="preserve"> </w:t>
      </w:r>
      <w:r w:rsidR="00BB1612" w:rsidRPr="00A63F59">
        <w:rPr>
          <w:sz w:val="28"/>
          <w:szCs w:val="28"/>
        </w:rPr>
        <w:t>ул.Матвеева</w:t>
      </w:r>
      <w:r w:rsidRPr="00A63F59">
        <w:rPr>
          <w:sz w:val="28"/>
          <w:szCs w:val="28"/>
        </w:rPr>
        <w:t xml:space="preserve">. Обращение </w:t>
      </w:r>
      <w:proofErr w:type="spellStart"/>
      <w:r w:rsidR="00BB1612" w:rsidRPr="00A63F59">
        <w:rPr>
          <w:sz w:val="28"/>
          <w:szCs w:val="28"/>
        </w:rPr>
        <w:t>Шинова</w:t>
      </w:r>
      <w:proofErr w:type="spellEnd"/>
      <w:r w:rsidR="00BB1612" w:rsidRPr="00A63F59">
        <w:rPr>
          <w:sz w:val="28"/>
          <w:szCs w:val="28"/>
        </w:rPr>
        <w:t xml:space="preserve"> Сергея</w:t>
      </w:r>
      <w:r w:rsidRPr="00A63F59">
        <w:rPr>
          <w:sz w:val="28"/>
          <w:szCs w:val="28"/>
        </w:rPr>
        <w:t>.</w:t>
      </w:r>
    </w:p>
    <w:p w:rsidR="00BB1612" w:rsidRPr="00A63F59" w:rsidRDefault="00BB1612" w:rsidP="00384C84">
      <w:pPr>
        <w:ind w:firstLine="360"/>
        <w:rPr>
          <w:b w:val="0"/>
          <w:sz w:val="28"/>
          <w:szCs w:val="28"/>
        </w:rPr>
      </w:pPr>
      <w:r w:rsidRPr="00A63F59">
        <w:rPr>
          <w:b w:val="0"/>
          <w:sz w:val="28"/>
          <w:szCs w:val="28"/>
        </w:rPr>
        <w:t>Фараонова Е.Ю.:</w:t>
      </w:r>
    </w:p>
    <w:p w:rsidR="00BB1612" w:rsidRDefault="00BB1612" w:rsidP="00384C84">
      <w:pPr>
        <w:ind w:firstLine="360"/>
        <w:rPr>
          <w:b w:val="0"/>
          <w:sz w:val="28"/>
          <w:szCs w:val="28"/>
        </w:rPr>
      </w:pPr>
      <w:r w:rsidRPr="00A63F59">
        <w:rPr>
          <w:b w:val="0"/>
          <w:sz w:val="28"/>
          <w:szCs w:val="28"/>
        </w:rPr>
        <w:t xml:space="preserve">Указанный вопрос вне компетенции полномочий </w:t>
      </w:r>
      <w:r w:rsidR="00A63F59" w:rsidRPr="00A63F59">
        <w:rPr>
          <w:b w:val="0"/>
          <w:sz w:val="28"/>
          <w:szCs w:val="28"/>
        </w:rPr>
        <w:t>комиссии по организации безопасности дорожного движения. Строительство пешеходн</w:t>
      </w:r>
      <w:r w:rsidR="00A254CA">
        <w:rPr>
          <w:b w:val="0"/>
          <w:sz w:val="28"/>
          <w:szCs w:val="28"/>
        </w:rPr>
        <w:t>ых</w:t>
      </w:r>
      <w:r w:rsidR="00A63F59" w:rsidRPr="00A63F59">
        <w:rPr>
          <w:b w:val="0"/>
          <w:sz w:val="28"/>
          <w:szCs w:val="28"/>
        </w:rPr>
        <w:t xml:space="preserve"> переход</w:t>
      </w:r>
      <w:r w:rsidR="00A254CA">
        <w:rPr>
          <w:b w:val="0"/>
          <w:sz w:val="28"/>
          <w:szCs w:val="28"/>
        </w:rPr>
        <w:t>ов</w:t>
      </w:r>
      <w:r w:rsidR="00A63F59" w:rsidRPr="00A63F59">
        <w:rPr>
          <w:b w:val="0"/>
          <w:sz w:val="28"/>
          <w:szCs w:val="28"/>
        </w:rPr>
        <w:t xml:space="preserve"> через железнодорожные пути осуществляется ОАО РЖД. </w:t>
      </w:r>
      <w:r w:rsidRPr="00A63F59">
        <w:rPr>
          <w:b w:val="0"/>
          <w:sz w:val="28"/>
          <w:szCs w:val="28"/>
        </w:rPr>
        <w:t>В феврале 2019 года запланировано совместное совещание с участием представителей ОАО РЖД. Предлагаю данный вопрос</w:t>
      </w:r>
      <w:r w:rsidR="00A63F59" w:rsidRPr="00A63F59">
        <w:rPr>
          <w:b w:val="0"/>
          <w:sz w:val="28"/>
          <w:szCs w:val="28"/>
        </w:rPr>
        <w:t xml:space="preserve"> внести в повестку заседания.</w:t>
      </w:r>
    </w:p>
    <w:p w:rsidR="00A63F59" w:rsidRDefault="00A63F59" w:rsidP="00384C84">
      <w:pPr>
        <w:ind w:firstLine="360"/>
        <w:rPr>
          <w:b w:val="0"/>
          <w:sz w:val="28"/>
          <w:szCs w:val="28"/>
        </w:rPr>
      </w:pPr>
      <w:r>
        <w:rPr>
          <w:b w:val="0"/>
          <w:sz w:val="28"/>
          <w:szCs w:val="28"/>
        </w:rPr>
        <w:t>Предложение принято единогласно:</w:t>
      </w:r>
    </w:p>
    <w:p w:rsidR="00A63F59" w:rsidRDefault="00A63F59" w:rsidP="00384C84">
      <w:pPr>
        <w:ind w:firstLine="360"/>
        <w:rPr>
          <w:b w:val="0"/>
          <w:sz w:val="28"/>
          <w:szCs w:val="28"/>
        </w:rPr>
      </w:pPr>
      <w:r w:rsidRPr="00A63F59">
        <w:rPr>
          <w:b w:val="0"/>
          <w:sz w:val="28"/>
          <w:szCs w:val="28"/>
        </w:rPr>
        <w:t xml:space="preserve">Решение: вопрос о строительстве пешеходного перехода через железнодорожные пути в районе </w:t>
      </w:r>
      <w:proofErr w:type="spellStart"/>
      <w:r w:rsidRPr="00A63F59">
        <w:rPr>
          <w:b w:val="0"/>
          <w:sz w:val="28"/>
          <w:szCs w:val="28"/>
        </w:rPr>
        <w:t>п</w:t>
      </w:r>
      <w:proofErr w:type="gramStart"/>
      <w:r w:rsidRPr="00A63F59">
        <w:rPr>
          <w:b w:val="0"/>
          <w:sz w:val="28"/>
          <w:szCs w:val="28"/>
        </w:rPr>
        <w:t>.Х</w:t>
      </w:r>
      <w:proofErr w:type="gramEnd"/>
      <w:r w:rsidRPr="00A63F59">
        <w:rPr>
          <w:b w:val="0"/>
          <w:sz w:val="28"/>
          <w:szCs w:val="28"/>
        </w:rPr>
        <w:t>имози</w:t>
      </w:r>
      <w:proofErr w:type="spellEnd"/>
      <w:r w:rsidR="004A783C">
        <w:rPr>
          <w:b w:val="0"/>
          <w:sz w:val="28"/>
          <w:szCs w:val="28"/>
        </w:rPr>
        <w:t xml:space="preserve"> </w:t>
      </w:r>
      <w:r w:rsidRPr="00A63F59">
        <w:rPr>
          <w:b w:val="0"/>
          <w:sz w:val="28"/>
          <w:szCs w:val="28"/>
        </w:rPr>
        <w:t>ул.Матвеева</w:t>
      </w:r>
      <w:r>
        <w:rPr>
          <w:b w:val="0"/>
          <w:sz w:val="28"/>
          <w:szCs w:val="28"/>
        </w:rPr>
        <w:t xml:space="preserve"> внести в повестку совместного заседания с представителями ОАО РЖД.</w:t>
      </w:r>
      <w:r w:rsidR="00C3660B">
        <w:rPr>
          <w:b w:val="0"/>
          <w:sz w:val="28"/>
          <w:szCs w:val="28"/>
        </w:rPr>
        <w:t xml:space="preserve"> По итогам рассмотрения вопроса проинформировать членов комиссии о принятом </w:t>
      </w:r>
      <w:r w:rsidR="00C3660B">
        <w:rPr>
          <w:b w:val="0"/>
          <w:sz w:val="28"/>
          <w:szCs w:val="28"/>
        </w:rPr>
        <w:lastRenderedPageBreak/>
        <w:t xml:space="preserve">решении на </w:t>
      </w:r>
      <w:r w:rsidR="00AC41C9">
        <w:rPr>
          <w:b w:val="0"/>
          <w:sz w:val="28"/>
          <w:szCs w:val="28"/>
        </w:rPr>
        <w:t>очередном заседании комиссии по организации безопасности дорожного движения</w:t>
      </w:r>
      <w:r w:rsidR="00C3660B">
        <w:rPr>
          <w:b w:val="0"/>
          <w:sz w:val="28"/>
          <w:szCs w:val="28"/>
        </w:rPr>
        <w:t xml:space="preserve">. </w:t>
      </w:r>
      <w:r w:rsidR="00C3660B" w:rsidRPr="001E4613">
        <w:rPr>
          <w:b w:val="0"/>
          <w:sz w:val="28"/>
          <w:szCs w:val="28"/>
        </w:rPr>
        <w:t>Отв.: Супренок А.А..</w:t>
      </w:r>
      <w:r w:rsidR="00C3660B">
        <w:rPr>
          <w:b w:val="0"/>
          <w:sz w:val="28"/>
          <w:szCs w:val="28"/>
        </w:rPr>
        <w:t xml:space="preserve"> Срок: </w:t>
      </w:r>
      <w:r w:rsidR="00AC41C9">
        <w:rPr>
          <w:b w:val="0"/>
          <w:sz w:val="28"/>
          <w:szCs w:val="28"/>
        </w:rPr>
        <w:t>31.03.2019 года.</w:t>
      </w:r>
    </w:p>
    <w:p w:rsidR="00A63F59" w:rsidRDefault="00A63F59" w:rsidP="00384C84">
      <w:pPr>
        <w:ind w:firstLine="360"/>
        <w:rPr>
          <w:b w:val="0"/>
          <w:sz w:val="28"/>
          <w:szCs w:val="28"/>
        </w:rPr>
      </w:pPr>
    </w:p>
    <w:p w:rsidR="00A63F59" w:rsidRPr="00A63F59" w:rsidRDefault="00A63F59" w:rsidP="00A63F59">
      <w:pPr>
        <w:ind w:firstLine="360"/>
        <w:rPr>
          <w:sz w:val="28"/>
          <w:szCs w:val="28"/>
        </w:rPr>
      </w:pPr>
      <w:r w:rsidRPr="00A63F59">
        <w:rPr>
          <w:sz w:val="28"/>
          <w:szCs w:val="28"/>
        </w:rPr>
        <w:t>3.1</w:t>
      </w:r>
      <w:r>
        <w:rPr>
          <w:sz w:val="28"/>
          <w:szCs w:val="28"/>
        </w:rPr>
        <w:t>2</w:t>
      </w:r>
      <w:r w:rsidRPr="00A63F59">
        <w:rPr>
          <w:sz w:val="28"/>
          <w:szCs w:val="28"/>
        </w:rPr>
        <w:t>. Вопрос об организации пешеходного перехода через ул</w:t>
      </w:r>
      <w:proofErr w:type="gramStart"/>
      <w:r w:rsidRPr="00A63F59">
        <w:rPr>
          <w:sz w:val="28"/>
          <w:szCs w:val="28"/>
        </w:rPr>
        <w:t>.К</w:t>
      </w:r>
      <w:proofErr w:type="gramEnd"/>
      <w:r w:rsidRPr="00A63F59">
        <w:rPr>
          <w:sz w:val="28"/>
          <w:szCs w:val="28"/>
        </w:rPr>
        <w:t xml:space="preserve">иевская на перекрестке ул.Киевская и </w:t>
      </w:r>
      <w:proofErr w:type="spellStart"/>
      <w:r w:rsidRPr="00A63F59">
        <w:rPr>
          <w:sz w:val="28"/>
          <w:szCs w:val="28"/>
        </w:rPr>
        <w:t>ул.Новопролетарская</w:t>
      </w:r>
      <w:proofErr w:type="spellEnd"/>
      <w:r w:rsidR="001E4613">
        <w:rPr>
          <w:sz w:val="28"/>
          <w:szCs w:val="28"/>
        </w:rPr>
        <w:t xml:space="preserve"> </w:t>
      </w:r>
      <w:r w:rsidRPr="00A63F59">
        <w:rPr>
          <w:sz w:val="28"/>
          <w:szCs w:val="28"/>
        </w:rPr>
        <w:t>г.Гатчина. Обращение Деминой С.И..</w:t>
      </w:r>
    </w:p>
    <w:p w:rsidR="00A63F59" w:rsidRDefault="00A63F59" w:rsidP="00384C84">
      <w:pPr>
        <w:ind w:firstLine="360"/>
        <w:rPr>
          <w:b w:val="0"/>
          <w:sz w:val="28"/>
          <w:szCs w:val="28"/>
        </w:rPr>
      </w:pPr>
      <w:r w:rsidRPr="001E4613">
        <w:rPr>
          <w:b w:val="0"/>
          <w:sz w:val="28"/>
          <w:szCs w:val="28"/>
        </w:rPr>
        <w:t xml:space="preserve">Федоров </w:t>
      </w:r>
      <w:r w:rsidR="00D54C19" w:rsidRPr="001E4613">
        <w:rPr>
          <w:b w:val="0"/>
          <w:sz w:val="28"/>
          <w:szCs w:val="28"/>
        </w:rPr>
        <w:t>Н.И.:</w:t>
      </w:r>
    </w:p>
    <w:p w:rsidR="00AC41C9" w:rsidRDefault="00D54C19" w:rsidP="00384C84">
      <w:pPr>
        <w:ind w:firstLine="360"/>
        <w:rPr>
          <w:b w:val="0"/>
          <w:sz w:val="28"/>
          <w:szCs w:val="28"/>
        </w:rPr>
      </w:pPr>
      <w:r>
        <w:rPr>
          <w:b w:val="0"/>
          <w:sz w:val="28"/>
          <w:szCs w:val="28"/>
        </w:rPr>
        <w:t>Необходимость в указанном пешеходном переходе имеется</w:t>
      </w:r>
      <w:r w:rsidR="00AC41C9">
        <w:rPr>
          <w:b w:val="0"/>
          <w:sz w:val="28"/>
          <w:szCs w:val="28"/>
        </w:rPr>
        <w:t>, поток пешеходов большой</w:t>
      </w:r>
      <w:r>
        <w:rPr>
          <w:b w:val="0"/>
          <w:sz w:val="28"/>
          <w:szCs w:val="28"/>
        </w:rPr>
        <w:t xml:space="preserve">, ближайшие пешеходные переходы через ул.Киевская напротив д.23, удаленность порядка 250 метров, и напротив д.11, </w:t>
      </w:r>
      <w:r w:rsidR="00AC41C9">
        <w:rPr>
          <w:b w:val="0"/>
          <w:sz w:val="28"/>
          <w:szCs w:val="28"/>
        </w:rPr>
        <w:t>удаленность порядка 370 метров.</w:t>
      </w:r>
    </w:p>
    <w:p w:rsidR="00A63F59" w:rsidRDefault="00D54C19" w:rsidP="00384C84">
      <w:pPr>
        <w:ind w:firstLine="360"/>
        <w:rPr>
          <w:b w:val="0"/>
          <w:sz w:val="28"/>
          <w:szCs w:val="28"/>
        </w:rPr>
      </w:pPr>
      <w:r>
        <w:rPr>
          <w:b w:val="0"/>
          <w:sz w:val="28"/>
          <w:szCs w:val="28"/>
        </w:rPr>
        <w:t>Указанный участок дороги является региональным и находится в ведомстве ГКУ «Ленавтодор». Предлагаю направить запрос с просьбой рассмотреть вопрос об оборудовании пешеходного перехода в ГКУ «Ленавтодор».</w:t>
      </w:r>
    </w:p>
    <w:p w:rsidR="00D54C19" w:rsidRDefault="00D54C19" w:rsidP="00384C84">
      <w:pPr>
        <w:ind w:firstLine="360"/>
        <w:rPr>
          <w:b w:val="0"/>
          <w:sz w:val="28"/>
          <w:szCs w:val="28"/>
        </w:rPr>
      </w:pPr>
      <w:r>
        <w:rPr>
          <w:b w:val="0"/>
          <w:sz w:val="28"/>
          <w:szCs w:val="28"/>
        </w:rPr>
        <w:t>Предложение принято единогласно.</w:t>
      </w:r>
    </w:p>
    <w:p w:rsidR="00D54C19" w:rsidRPr="00384C84" w:rsidRDefault="00D54C19" w:rsidP="00384C84">
      <w:pPr>
        <w:ind w:firstLine="360"/>
        <w:rPr>
          <w:sz w:val="28"/>
          <w:szCs w:val="28"/>
        </w:rPr>
      </w:pPr>
      <w:r>
        <w:rPr>
          <w:b w:val="0"/>
          <w:sz w:val="28"/>
          <w:szCs w:val="28"/>
        </w:rPr>
        <w:t>Решение: направить запрос в ГКУ «Ленавтодор» с просьбой рассмотреть вопрос об оборудовании пешеходного перехода через ул.Киевская</w:t>
      </w:r>
      <w:r w:rsidR="00C11211">
        <w:rPr>
          <w:b w:val="0"/>
          <w:sz w:val="28"/>
          <w:szCs w:val="28"/>
        </w:rPr>
        <w:t xml:space="preserve"> на перекрестке ул.Киевская и </w:t>
      </w:r>
      <w:proofErr w:type="spellStart"/>
      <w:r w:rsidR="00C11211">
        <w:rPr>
          <w:b w:val="0"/>
          <w:sz w:val="28"/>
          <w:szCs w:val="28"/>
        </w:rPr>
        <w:t>ул.Новопролетарская</w:t>
      </w:r>
      <w:proofErr w:type="spellEnd"/>
      <w:r w:rsidR="00C11211">
        <w:rPr>
          <w:b w:val="0"/>
          <w:sz w:val="28"/>
          <w:szCs w:val="28"/>
        </w:rPr>
        <w:t>.</w:t>
      </w:r>
      <w:r w:rsidR="00AC41C9">
        <w:rPr>
          <w:b w:val="0"/>
          <w:sz w:val="28"/>
          <w:szCs w:val="28"/>
        </w:rPr>
        <w:t xml:space="preserve"> Отв.: Материков Т.Ф.. </w:t>
      </w:r>
      <w:r w:rsidR="0009127C">
        <w:rPr>
          <w:b w:val="0"/>
          <w:sz w:val="28"/>
          <w:szCs w:val="28"/>
        </w:rPr>
        <w:t>Срок 15</w:t>
      </w:r>
      <w:r w:rsidR="00AC41C9">
        <w:rPr>
          <w:b w:val="0"/>
          <w:sz w:val="28"/>
          <w:szCs w:val="28"/>
        </w:rPr>
        <w:t>.02.2019 года.</w:t>
      </w:r>
    </w:p>
    <w:p w:rsidR="00384C84" w:rsidRDefault="00384C84" w:rsidP="00523A6B">
      <w:pPr>
        <w:ind w:firstLine="360"/>
        <w:rPr>
          <w:b w:val="0"/>
          <w:sz w:val="28"/>
          <w:szCs w:val="28"/>
        </w:rPr>
      </w:pPr>
    </w:p>
    <w:p w:rsidR="00E71EA2" w:rsidRDefault="00E71EA2" w:rsidP="00523A6B">
      <w:pPr>
        <w:ind w:firstLine="360"/>
        <w:rPr>
          <w:b w:val="0"/>
          <w:sz w:val="28"/>
          <w:szCs w:val="28"/>
        </w:rPr>
      </w:pPr>
    </w:p>
    <w:p w:rsidR="0022477F" w:rsidRPr="0039070C" w:rsidRDefault="0022477F" w:rsidP="0022109C">
      <w:pPr>
        <w:ind w:firstLine="360"/>
        <w:rPr>
          <w:b w:val="0"/>
          <w:sz w:val="28"/>
          <w:szCs w:val="28"/>
        </w:rPr>
      </w:pPr>
    </w:p>
    <w:p w:rsidR="00A35C58" w:rsidRPr="00770DB7" w:rsidRDefault="00A35C58" w:rsidP="00A10F8F">
      <w:pPr>
        <w:rPr>
          <w:b w:val="0"/>
          <w:sz w:val="28"/>
          <w:szCs w:val="28"/>
        </w:rPr>
      </w:pPr>
    </w:p>
    <w:p w:rsidR="00EE7CA6" w:rsidRPr="00770DB7" w:rsidRDefault="00EE7CA6" w:rsidP="0022109C">
      <w:pPr>
        <w:rPr>
          <w:b w:val="0"/>
          <w:sz w:val="28"/>
          <w:szCs w:val="28"/>
        </w:rPr>
      </w:pPr>
    </w:p>
    <w:p w:rsidR="00B93171" w:rsidRDefault="0022109C" w:rsidP="00B93171">
      <w:pPr>
        <w:rPr>
          <w:b w:val="0"/>
          <w:sz w:val="28"/>
          <w:szCs w:val="28"/>
        </w:rPr>
      </w:pPr>
      <w:r w:rsidRPr="00770DB7">
        <w:rPr>
          <w:b w:val="0"/>
          <w:sz w:val="28"/>
          <w:szCs w:val="28"/>
        </w:rPr>
        <w:t>Заместитель председателя комиссии</w:t>
      </w:r>
    </w:p>
    <w:p w:rsidR="00B93171" w:rsidRDefault="0022109C" w:rsidP="00B93171">
      <w:pPr>
        <w:rPr>
          <w:b w:val="0"/>
          <w:sz w:val="28"/>
          <w:szCs w:val="28"/>
        </w:rPr>
      </w:pPr>
      <w:r w:rsidRPr="00770DB7">
        <w:rPr>
          <w:b w:val="0"/>
          <w:sz w:val="28"/>
          <w:szCs w:val="28"/>
        </w:rPr>
        <w:t>по ОБДД на территории МО «Город Гатчина»</w:t>
      </w:r>
    </w:p>
    <w:p w:rsidR="0022109C" w:rsidRDefault="0022109C" w:rsidP="00B93171">
      <w:pPr>
        <w:rPr>
          <w:b w:val="0"/>
          <w:sz w:val="28"/>
          <w:szCs w:val="28"/>
        </w:rPr>
      </w:pPr>
      <w:r w:rsidRPr="00770DB7">
        <w:rPr>
          <w:b w:val="0"/>
          <w:sz w:val="28"/>
          <w:szCs w:val="28"/>
        </w:rPr>
        <w:t xml:space="preserve">и Гатчинского муниципального района                            </w:t>
      </w:r>
      <w:r w:rsidR="004841D3">
        <w:rPr>
          <w:b w:val="0"/>
          <w:sz w:val="28"/>
          <w:szCs w:val="28"/>
        </w:rPr>
        <w:t>Т.Ф. Материков</w:t>
      </w:r>
    </w:p>
    <w:sectPr w:rsidR="0022109C" w:rsidSect="00B76849">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A71B5"/>
    <w:multiLevelType w:val="multilevel"/>
    <w:tmpl w:val="E5462C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5E675C"/>
    <w:multiLevelType w:val="multilevel"/>
    <w:tmpl w:val="BA36300E"/>
    <w:lvl w:ilvl="0">
      <w:start w:val="1"/>
      <w:numFmt w:val="decimal"/>
      <w:lvlText w:val="%1."/>
      <w:lvlJc w:val="left"/>
      <w:pPr>
        <w:ind w:left="360" w:hanging="360"/>
      </w:pPr>
      <w:rPr>
        <w:rFonts w:ascii="Times New Roman" w:hAnsi="Times New Roman" w:cs="Times New Roman" w:hint="default"/>
        <w:b/>
      </w:rPr>
    </w:lvl>
    <w:lvl w:ilvl="1">
      <w:start w:val="6"/>
      <w:numFmt w:val="decimal"/>
      <w:isLgl/>
      <w:lvlText w:val="%1.%2."/>
      <w:lvlJc w:val="left"/>
      <w:pPr>
        <w:ind w:left="413" w:hanging="555"/>
      </w:pPr>
      <w:rPr>
        <w:b/>
      </w:rPr>
    </w:lvl>
    <w:lvl w:ilvl="2">
      <w:start w:val="1"/>
      <w:numFmt w:val="decimal"/>
      <w:isLgl/>
      <w:lvlText w:val="%1.%2.%3."/>
      <w:lvlJc w:val="left"/>
      <w:pPr>
        <w:ind w:left="578" w:hanging="720"/>
      </w:pPr>
    </w:lvl>
    <w:lvl w:ilvl="3">
      <w:start w:val="1"/>
      <w:numFmt w:val="decimal"/>
      <w:isLgl/>
      <w:lvlText w:val="%1.%2.%3.%4."/>
      <w:lvlJc w:val="left"/>
      <w:pPr>
        <w:ind w:left="578" w:hanging="720"/>
      </w:pPr>
    </w:lvl>
    <w:lvl w:ilvl="4">
      <w:start w:val="1"/>
      <w:numFmt w:val="decimal"/>
      <w:isLgl/>
      <w:lvlText w:val="%1.%2.%3.%4.%5."/>
      <w:lvlJc w:val="left"/>
      <w:pPr>
        <w:ind w:left="938" w:hanging="1080"/>
      </w:pPr>
    </w:lvl>
    <w:lvl w:ilvl="5">
      <w:start w:val="1"/>
      <w:numFmt w:val="decimal"/>
      <w:isLgl/>
      <w:lvlText w:val="%1.%2.%3.%4.%5.%6."/>
      <w:lvlJc w:val="left"/>
      <w:pPr>
        <w:ind w:left="938" w:hanging="1080"/>
      </w:pPr>
    </w:lvl>
    <w:lvl w:ilvl="6">
      <w:start w:val="1"/>
      <w:numFmt w:val="decimal"/>
      <w:isLgl/>
      <w:lvlText w:val="%1.%2.%3.%4.%5.%6.%7."/>
      <w:lvlJc w:val="left"/>
      <w:pPr>
        <w:ind w:left="1298" w:hanging="1440"/>
      </w:pPr>
    </w:lvl>
    <w:lvl w:ilvl="7">
      <w:start w:val="1"/>
      <w:numFmt w:val="decimal"/>
      <w:isLgl/>
      <w:lvlText w:val="%1.%2.%3.%4.%5.%6.%7.%8."/>
      <w:lvlJc w:val="left"/>
      <w:pPr>
        <w:ind w:left="1298" w:hanging="1440"/>
      </w:pPr>
    </w:lvl>
    <w:lvl w:ilvl="8">
      <w:start w:val="1"/>
      <w:numFmt w:val="decimal"/>
      <w:isLgl/>
      <w:lvlText w:val="%1.%2.%3.%4.%5.%6.%7.%8.%9."/>
      <w:lvlJc w:val="left"/>
      <w:pPr>
        <w:ind w:left="1658" w:hanging="1800"/>
      </w:pPr>
    </w:lvl>
  </w:abstractNum>
  <w:abstractNum w:abstractNumId="2">
    <w:nsid w:val="769916C7"/>
    <w:multiLevelType w:val="multilevel"/>
    <w:tmpl w:val="26E2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BF7B56"/>
    <w:multiLevelType w:val="multilevel"/>
    <w:tmpl w:val="BA36300E"/>
    <w:lvl w:ilvl="0">
      <w:start w:val="1"/>
      <w:numFmt w:val="decimal"/>
      <w:lvlText w:val="%1."/>
      <w:lvlJc w:val="left"/>
      <w:pPr>
        <w:ind w:left="360" w:hanging="360"/>
      </w:pPr>
      <w:rPr>
        <w:rFonts w:ascii="Times New Roman" w:hAnsi="Times New Roman" w:cs="Times New Roman" w:hint="default"/>
        <w:b/>
      </w:rPr>
    </w:lvl>
    <w:lvl w:ilvl="1">
      <w:start w:val="6"/>
      <w:numFmt w:val="decimal"/>
      <w:isLgl/>
      <w:lvlText w:val="%1.%2."/>
      <w:lvlJc w:val="left"/>
      <w:pPr>
        <w:ind w:left="413" w:hanging="555"/>
      </w:pPr>
      <w:rPr>
        <w:b/>
      </w:rPr>
    </w:lvl>
    <w:lvl w:ilvl="2">
      <w:start w:val="1"/>
      <w:numFmt w:val="decimal"/>
      <w:isLgl/>
      <w:lvlText w:val="%1.%2.%3."/>
      <w:lvlJc w:val="left"/>
      <w:pPr>
        <w:ind w:left="578" w:hanging="720"/>
      </w:pPr>
    </w:lvl>
    <w:lvl w:ilvl="3">
      <w:start w:val="1"/>
      <w:numFmt w:val="decimal"/>
      <w:isLgl/>
      <w:lvlText w:val="%1.%2.%3.%4."/>
      <w:lvlJc w:val="left"/>
      <w:pPr>
        <w:ind w:left="578" w:hanging="720"/>
      </w:pPr>
    </w:lvl>
    <w:lvl w:ilvl="4">
      <w:start w:val="1"/>
      <w:numFmt w:val="decimal"/>
      <w:isLgl/>
      <w:lvlText w:val="%1.%2.%3.%4.%5."/>
      <w:lvlJc w:val="left"/>
      <w:pPr>
        <w:ind w:left="938" w:hanging="1080"/>
      </w:pPr>
    </w:lvl>
    <w:lvl w:ilvl="5">
      <w:start w:val="1"/>
      <w:numFmt w:val="decimal"/>
      <w:isLgl/>
      <w:lvlText w:val="%1.%2.%3.%4.%5.%6."/>
      <w:lvlJc w:val="left"/>
      <w:pPr>
        <w:ind w:left="938" w:hanging="1080"/>
      </w:pPr>
    </w:lvl>
    <w:lvl w:ilvl="6">
      <w:start w:val="1"/>
      <w:numFmt w:val="decimal"/>
      <w:isLgl/>
      <w:lvlText w:val="%1.%2.%3.%4.%5.%6.%7."/>
      <w:lvlJc w:val="left"/>
      <w:pPr>
        <w:ind w:left="1298" w:hanging="1440"/>
      </w:pPr>
    </w:lvl>
    <w:lvl w:ilvl="7">
      <w:start w:val="1"/>
      <w:numFmt w:val="decimal"/>
      <w:isLgl/>
      <w:lvlText w:val="%1.%2.%3.%4.%5.%6.%7.%8."/>
      <w:lvlJc w:val="left"/>
      <w:pPr>
        <w:ind w:left="1298" w:hanging="1440"/>
      </w:pPr>
    </w:lvl>
    <w:lvl w:ilvl="8">
      <w:start w:val="1"/>
      <w:numFmt w:val="decimal"/>
      <w:isLgl/>
      <w:lvlText w:val="%1.%2.%3.%4.%5.%6.%7.%8.%9."/>
      <w:lvlJc w:val="left"/>
      <w:pPr>
        <w:ind w:left="1658" w:hanging="1800"/>
      </w:pPr>
    </w:lvl>
  </w:abstractNum>
  <w:abstractNum w:abstractNumId="4">
    <w:nsid w:val="7C93583A"/>
    <w:multiLevelType w:val="multilevel"/>
    <w:tmpl w:val="D6CCF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1374B"/>
    <w:rsid w:val="00004380"/>
    <w:rsid w:val="00020011"/>
    <w:rsid w:val="00022480"/>
    <w:rsid w:val="00031018"/>
    <w:rsid w:val="000334E0"/>
    <w:rsid w:val="000336CD"/>
    <w:rsid w:val="00041EAA"/>
    <w:rsid w:val="00044121"/>
    <w:rsid w:val="00050052"/>
    <w:rsid w:val="00056BC4"/>
    <w:rsid w:val="000631F0"/>
    <w:rsid w:val="000664D8"/>
    <w:rsid w:val="000759AA"/>
    <w:rsid w:val="00076466"/>
    <w:rsid w:val="00077700"/>
    <w:rsid w:val="0009127C"/>
    <w:rsid w:val="000B03D7"/>
    <w:rsid w:val="000C51DA"/>
    <w:rsid w:val="000E0036"/>
    <w:rsid w:val="000E0819"/>
    <w:rsid w:val="000F187B"/>
    <w:rsid w:val="000F3083"/>
    <w:rsid w:val="00100CAC"/>
    <w:rsid w:val="001211E3"/>
    <w:rsid w:val="0012612C"/>
    <w:rsid w:val="00137E90"/>
    <w:rsid w:val="0014040F"/>
    <w:rsid w:val="00146ABA"/>
    <w:rsid w:val="0015101B"/>
    <w:rsid w:val="00164C40"/>
    <w:rsid w:val="0017211C"/>
    <w:rsid w:val="001730BF"/>
    <w:rsid w:val="0017334A"/>
    <w:rsid w:val="00175C95"/>
    <w:rsid w:val="00177047"/>
    <w:rsid w:val="00177772"/>
    <w:rsid w:val="00192735"/>
    <w:rsid w:val="00195753"/>
    <w:rsid w:val="001A38DC"/>
    <w:rsid w:val="001A4BF0"/>
    <w:rsid w:val="001B1DA9"/>
    <w:rsid w:val="001B473C"/>
    <w:rsid w:val="001C001F"/>
    <w:rsid w:val="001C01BA"/>
    <w:rsid w:val="001E4613"/>
    <w:rsid w:val="001E496A"/>
    <w:rsid w:val="001E5F2F"/>
    <w:rsid w:val="001E730F"/>
    <w:rsid w:val="001F0F72"/>
    <w:rsid w:val="0020410D"/>
    <w:rsid w:val="0022109C"/>
    <w:rsid w:val="00222B9A"/>
    <w:rsid w:val="0022477F"/>
    <w:rsid w:val="0024590F"/>
    <w:rsid w:val="00250270"/>
    <w:rsid w:val="00257675"/>
    <w:rsid w:val="00267716"/>
    <w:rsid w:val="0028240A"/>
    <w:rsid w:val="002843B5"/>
    <w:rsid w:val="002867AD"/>
    <w:rsid w:val="0028750B"/>
    <w:rsid w:val="00291D71"/>
    <w:rsid w:val="002A3D23"/>
    <w:rsid w:val="002A448F"/>
    <w:rsid w:val="002A46EC"/>
    <w:rsid w:val="002A6A95"/>
    <w:rsid w:val="002B071D"/>
    <w:rsid w:val="002B7B8E"/>
    <w:rsid w:val="002D36DA"/>
    <w:rsid w:val="002D5364"/>
    <w:rsid w:val="002E2F5A"/>
    <w:rsid w:val="002E5462"/>
    <w:rsid w:val="002F07B0"/>
    <w:rsid w:val="002F247E"/>
    <w:rsid w:val="002F3F9E"/>
    <w:rsid w:val="0030286D"/>
    <w:rsid w:val="00311233"/>
    <w:rsid w:val="0031374B"/>
    <w:rsid w:val="003147AA"/>
    <w:rsid w:val="00342C06"/>
    <w:rsid w:val="00351D1C"/>
    <w:rsid w:val="003556FF"/>
    <w:rsid w:val="003640CD"/>
    <w:rsid w:val="00375B03"/>
    <w:rsid w:val="00384C84"/>
    <w:rsid w:val="00385039"/>
    <w:rsid w:val="0039070C"/>
    <w:rsid w:val="00391974"/>
    <w:rsid w:val="00393330"/>
    <w:rsid w:val="0039384C"/>
    <w:rsid w:val="00395C6A"/>
    <w:rsid w:val="003A3050"/>
    <w:rsid w:val="003A7D4B"/>
    <w:rsid w:val="003B0702"/>
    <w:rsid w:val="003B4B0B"/>
    <w:rsid w:val="003C6833"/>
    <w:rsid w:val="003D1948"/>
    <w:rsid w:val="003D698F"/>
    <w:rsid w:val="003E4977"/>
    <w:rsid w:val="003E4A57"/>
    <w:rsid w:val="003E72F4"/>
    <w:rsid w:val="003E7957"/>
    <w:rsid w:val="0041314F"/>
    <w:rsid w:val="0041378D"/>
    <w:rsid w:val="00413925"/>
    <w:rsid w:val="004162CC"/>
    <w:rsid w:val="00422678"/>
    <w:rsid w:val="00427F11"/>
    <w:rsid w:val="00437481"/>
    <w:rsid w:val="0044787D"/>
    <w:rsid w:val="00461B77"/>
    <w:rsid w:val="00465BAD"/>
    <w:rsid w:val="00466499"/>
    <w:rsid w:val="00470BB7"/>
    <w:rsid w:val="00475865"/>
    <w:rsid w:val="0048178B"/>
    <w:rsid w:val="004841D3"/>
    <w:rsid w:val="0049278D"/>
    <w:rsid w:val="00493924"/>
    <w:rsid w:val="004961C8"/>
    <w:rsid w:val="004A783C"/>
    <w:rsid w:val="004A7C3B"/>
    <w:rsid w:val="004E1891"/>
    <w:rsid w:val="004F20B1"/>
    <w:rsid w:val="00506ACB"/>
    <w:rsid w:val="00520172"/>
    <w:rsid w:val="005230E5"/>
    <w:rsid w:val="00523A6B"/>
    <w:rsid w:val="00526092"/>
    <w:rsid w:val="00527C5C"/>
    <w:rsid w:val="00532038"/>
    <w:rsid w:val="00541159"/>
    <w:rsid w:val="00555F33"/>
    <w:rsid w:val="00562C30"/>
    <w:rsid w:val="00567082"/>
    <w:rsid w:val="00584D52"/>
    <w:rsid w:val="00586137"/>
    <w:rsid w:val="005877F6"/>
    <w:rsid w:val="0058795F"/>
    <w:rsid w:val="005933BB"/>
    <w:rsid w:val="005A06D9"/>
    <w:rsid w:val="005C494F"/>
    <w:rsid w:val="005D2305"/>
    <w:rsid w:val="005F3866"/>
    <w:rsid w:val="005F5356"/>
    <w:rsid w:val="006218CF"/>
    <w:rsid w:val="00637322"/>
    <w:rsid w:val="0064248C"/>
    <w:rsid w:val="006532FD"/>
    <w:rsid w:val="00653680"/>
    <w:rsid w:val="00660C74"/>
    <w:rsid w:val="00661D15"/>
    <w:rsid w:val="006825A2"/>
    <w:rsid w:val="006846A3"/>
    <w:rsid w:val="0068660A"/>
    <w:rsid w:val="006869BA"/>
    <w:rsid w:val="006902FD"/>
    <w:rsid w:val="006A0083"/>
    <w:rsid w:val="006A5BFD"/>
    <w:rsid w:val="006C32C9"/>
    <w:rsid w:val="006C5C8B"/>
    <w:rsid w:val="006D1117"/>
    <w:rsid w:val="006F2A13"/>
    <w:rsid w:val="00703F0F"/>
    <w:rsid w:val="007050E8"/>
    <w:rsid w:val="00732F46"/>
    <w:rsid w:val="00737DB0"/>
    <w:rsid w:val="00740FAC"/>
    <w:rsid w:val="007502A9"/>
    <w:rsid w:val="0075322E"/>
    <w:rsid w:val="007640A4"/>
    <w:rsid w:val="00770DB7"/>
    <w:rsid w:val="00786766"/>
    <w:rsid w:val="00791F29"/>
    <w:rsid w:val="007964A4"/>
    <w:rsid w:val="007B3C08"/>
    <w:rsid w:val="007C2336"/>
    <w:rsid w:val="007D2FC3"/>
    <w:rsid w:val="007D539B"/>
    <w:rsid w:val="007D725C"/>
    <w:rsid w:val="007E2F15"/>
    <w:rsid w:val="007F31BD"/>
    <w:rsid w:val="007F3A03"/>
    <w:rsid w:val="0081142E"/>
    <w:rsid w:val="00831B29"/>
    <w:rsid w:val="00841150"/>
    <w:rsid w:val="0084589D"/>
    <w:rsid w:val="00845D32"/>
    <w:rsid w:val="00850F62"/>
    <w:rsid w:val="008734F8"/>
    <w:rsid w:val="00883375"/>
    <w:rsid w:val="00883708"/>
    <w:rsid w:val="0089126D"/>
    <w:rsid w:val="00892B65"/>
    <w:rsid w:val="00895218"/>
    <w:rsid w:val="008A0067"/>
    <w:rsid w:val="008A30FA"/>
    <w:rsid w:val="008B1FF1"/>
    <w:rsid w:val="008E1B02"/>
    <w:rsid w:val="008E65F6"/>
    <w:rsid w:val="008F574D"/>
    <w:rsid w:val="009062D4"/>
    <w:rsid w:val="00910883"/>
    <w:rsid w:val="0091558C"/>
    <w:rsid w:val="0092111F"/>
    <w:rsid w:val="009233C5"/>
    <w:rsid w:val="00923C8F"/>
    <w:rsid w:val="00933B4B"/>
    <w:rsid w:val="00945668"/>
    <w:rsid w:val="0096213C"/>
    <w:rsid w:val="00966B8D"/>
    <w:rsid w:val="00986CE8"/>
    <w:rsid w:val="00987C62"/>
    <w:rsid w:val="00994233"/>
    <w:rsid w:val="009A6450"/>
    <w:rsid w:val="009B2FA3"/>
    <w:rsid w:val="009C02F8"/>
    <w:rsid w:val="009D032C"/>
    <w:rsid w:val="009D1F52"/>
    <w:rsid w:val="009D2CBC"/>
    <w:rsid w:val="009D3FC6"/>
    <w:rsid w:val="009D5657"/>
    <w:rsid w:val="009D7907"/>
    <w:rsid w:val="009E09E9"/>
    <w:rsid w:val="00A10F8F"/>
    <w:rsid w:val="00A1563D"/>
    <w:rsid w:val="00A21FA2"/>
    <w:rsid w:val="00A254CA"/>
    <w:rsid w:val="00A25B67"/>
    <w:rsid w:val="00A35C58"/>
    <w:rsid w:val="00A40BB2"/>
    <w:rsid w:val="00A51540"/>
    <w:rsid w:val="00A5665E"/>
    <w:rsid w:val="00A63F59"/>
    <w:rsid w:val="00A7495D"/>
    <w:rsid w:val="00A86F48"/>
    <w:rsid w:val="00A97A43"/>
    <w:rsid w:val="00AB0DAD"/>
    <w:rsid w:val="00AC3829"/>
    <w:rsid w:val="00AC41C9"/>
    <w:rsid w:val="00AD5BA6"/>
    <w:rsid w:val="00AE0554"/>
    <w:rsid w:val="00AE0CCA"/>
    <w:rsid w:val="00AE1CCD"/>
    <w:rsid w:val="00AE720B"/>
    <w:rsid w:val="00AF3CD5"/>
    <w:rsid w:val="00AF5D4E"/>
    <w:rsid w:val="00AF6F5B"/>
    <w:rsid w:val="00B12027"/>
    <w:rsid w:val="00B55541"/>
    <w:rsid w:val="00B611EC"/>
    <w:rsid w:val="00B754D4"/>
    <w:rsid w:val="00B76849"/>
    <w:rsid w:val="00B84673"/>
    <w:rsid w:val="00B8621B"/>
    <w:rsid w:val="00B86B2F"/>
    <w:rsid w:val="00B93171"/>
    <w:rsid w:val="00B9349E"/>
    <w:rsid w:val="00B94378"/>
    <w:rsid w:val="00B973BB"/>
    <w:rsid w:val="00BB08C5"/>
    <w:rsid w:val="00BB1612"/>
    <w:rsid w:val="00BC0B53"/>
    <w:rsid w:val="00BC795B"/>
    <w:rsid w:val="00BD4013"/>
    <w:rsid w:val="00BE2B85"/>
    <w:rsid w:val="00C056EF"/>
    <w:rsid w:val="00C06768"/>
    <w:rsid w:val="00C11211"/>
    <w:rsid w:val="00C11274"/>
    <w:rsid w:val="00C2681E"/>
    <w:rsid w:val="00C317A9"/>
    <w:rsid w:val="00C3660B"/>
    <w:rsid w:val="00C4476B"/>
    <w:rsid w:val="00C50B9A"/>
    <w:rsid w:val="00C549F0"/>
    <w:rsid w:val="00C555D9"/>
    <w:rsid w:val="00C70DED"/>
    <w:rsid w:val="00C77A2F"/>
    <w:rsid w:val="00C90E40"/>
    <w:rsid w:val="00C92A67"/>
    <w:rsid w:val="00C9488A"/>
    <w:rsid w:val="00C97192"/>
    <w:rsid w:val="00CB3B07"/>
    <w:rsid w:val="00CC25B1"/>
    <w:rsid w:val="00CD26A6"/>
    <w:rsid w:val="00CE4667"/>
    <w:rsid w:val="00CE671B"/>
    <w:rsid w:val="00D00DB7"/>
    <w:rsid w:val="00D01357"/>
    <w:rsid w:val="00D12578"/>
    <w:rsid w:val="00D16E4F"/>
    <w:rsid w:val="00D1702B"/>
    <w:rsid w:val="00D271EC"/>
    <w:rsid w:val="00D42B1F"/>
    <w:rsid w:val="00D54C19"/>
    <w:rsid w:val="00D63BA9"/>
    <w:rsid w:val="00D66AC1"/>
    <w:rsid w:val="00D70F38"/>
    <w:rsid w:val="00D74CE9"/>
    <w:rsid w:val="00D80306"/>
    <w:rsid w:val="00D82FBC"/>
    <w:rsid w:val="00D83C7E"/>
    <w:rsid w:val="00D94ED7"/>
    <w:rsid w:val="00DA7AEA"/>
    <w:rsid w:val="00DB23D4"/>
    <w:rsid w:val="00DB5261"/>
    <w:rsid w:val="00DC3607"/>
    <w:rsid w:val="00DC4D3F"/>
    <w:rsid w:val="00DD04D9"/>
    <w:rsid w:val="00DF2F60"/>
    <w:rsid w:val="00DF4EE6"/>
    <w:rsid w:val="00E012B3"/>
    <w:rsid w:val="00E0333E"/>
    <w:rsid w:val="00E07577"/>
    <w:rsid w:val="00E123FD"/>
    <w:rsid w:val="00E16DD4"/>
    <w:rsid w:val="00E21654"/>
    <w:rsid w:val="00E26400"/>
    <w:rsid w:val="00E325E9"/>
    <w:rsid w:val="00E3765F"/>
    <w:rsid w:val="00E54E3D"/>
    <w:rsid w:val="00E67537"/>
    <w:rsid w:val="00E71EA2"/>
    <w:rsid w:val="00E734F5"/>
    <w:rsid w:val="00E8509A"/>
    <w:rsid w:val="00E855F0"/>
    <w:rsid w:val="00E91B5E"/>
    <w:rsid w:val="00E93916"/>
    <w:rsid w:val="00EC386E"/>
    <w:rsid w:val="00EC77DB"/>
    <w:rsid w:val="00EC7D13"/>
    <w:rsid w:val="00ED0081"/>
    <w:rsid w:val="00EE0228"/>
    <w:rsid w:val="00EE0508"/>
    <w:rsid w:val="00EE762F"/>
    <w:rsid w:val="00EE7CA6"/>
    <w:rsid w:val="00EF3AAC"/>
    <w:rsid w:val="00F11114"/>
    <w:rsid w:val="00F13A7A"/>
    <w:rsid w:val="00F144A7"/>
    <w:rsid w:val="00F15E61"/>
    <w:rsid w:val="00F21D26"/>
    <w:rsid w:val="00F22E9C"/>
    <w:rsid w:val="00F27A7F"/>
    <w:rsid w:val="00F3187F"/>
    <w:rsid w:val="00F3363C"/>
    <w:rsid w:val="00F35FB3"/>
    <w:rsid w:val="00F40561"/>
    <w:rsid w:val="00F5209A"/>
    <w:rsid w:val="00F52D6E"/>
    <w:rsid w:val="00F70A4B"/>
    <w:rsid w:val="00F83D4E"/>
    <w:rsid w:val="00F91844"/>
    <w:rsid w:val="00F9541D"/>
    <w:rsid w:val="00FB0AF1"/>
    <w:rsid w:val="00FC4645"/>
    <w:rsid w:val="00FD7681"/>
    <w:rsid w:val="00FF21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09C"/>
    <w:pPr>
      <w:spacing w:after="0" w:line="240" w:lineRule="auto"/>
      <w:jc w:val="both"/>
    </w:pPr>
    <w:rPr>
      <w:rFonts w:ascii="Times New Roman" w:eastAsia="Times New Roman" w:hAnsi="Times New Roman" w:cs="Times New Roman"/>
      <w:b/>
      <w:sz w:val="24"/>
      <w:szCs w:val="24"/>
      <w:lang w:eastAsia="ru-RU"/>
    </w:rPr>
  </w:style>
  <w:style w:type="paragraph" w:styleId="1">
    <w:name w:val="heading 1"/>
    <w:basedOn w:val="a"/>
    <w:link w:val="10"/>
    <w:uiPriority w:val="9"/>
    <w:qFormat/>
    <w:rsid w:val="005C494F"/>
    <w:pPr>
      <w:spacing w:before="100" w:beforeAutospacing="1" w:after="100" w:afterAutospacing="1"/>
      <w:jc w:val="left"/>
      <w:outlineLvl w:val="0"/>
    </w:pPr>
    <w:rPr>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22109C"/>
    <w:pPr>
      <w:jc w:val="center"/>
      <w:outlineLvl w:val="0"/>
    </w:pPr>
    <w:rPr>
      <w:sz w:val="28"/>
      <w:szCs w:val="20"/>
    </w:rPr>
  </w:style>
  <w:style w:type="character" w:customStyle="1" w:styleId="a4">
    <w:name w:val="Название Знак"/>
    <w:basedOn w:val="a0"/>
    <w:link w:val="a3"/>
    <w:uiPriority w:val="10"/>
    <w:rsid w:val="0022109C"/>
    <w:rPr>
      <w:rFonts w:ascii="Times New Roman" w:eastAsia="Times New Roman" w:hAnsi="Times New Roman" w:cs="Times New Roman"/>
      <w:b/>
      <w:sz w:val="28"/>
      <w:szCs w:val="20"/>
      <w:lang w:eastAsia="ru-RU"/>
    </w:rPr>
  </w:style>
  <w:style w:type="paragraph" w:styleId="a5">
    <w:name w:val="Body Text"/>
    <w:basedOn w:val="a"/>
    <w:link w:val="a6"/>
    <w:semiHidden/>
    <w:unhideWhenUsed/>
    <w:rsid w:val="0022109C"/>
    <w:pPr>
      <w:spacing w:after="120"/>
    </w:pPr>
  </w:style>
  <w:style w:type="character" w:customStyle="1" w:styleId="a6">
    <w:name w:val="Основной текст Знак"/>
    <w:basedOn w:val="a0"/>
    <w:link w:val="a5"/>
    <w:semiHidden/>
    <w:rsid w:val="0022109C"/>
    <w:rPr>
      <w:rFonts w:ascii="Times New Roman" w:eastAsia="Times New Roman" w:hAnsi="Times New Roman" w:cs="Times New Roman"/>
      <w:b/>
      <w:sz w:val="24"/>
      <w:szCs w:val="24"/>
      <w:lang w:eastAsia="ru-RU"/>
    </w:rPr>
  </w:style>
  <w:style w:type="paragraph" w:styleId="a7">
    <w:name w:val="No Spacing"/>
    <w:basedOn w:val="a"/>
    <w:uiPriority w:val="1"/>
    <w:qFormat/>
    <w:rsid w:val="0022109C"/>
    <w:pPr>
      <w:jc w:val="left"/>
    </w:pPr>
    <w:rPr>
      <w:rFonts w:ascii="Calibri" w:hAnsi="Calibri"/>
      <w:b w:val="0"/>
      <w:szCs w:val="32"/>
      <w:lang w:val="en-US" w:eastAsia="en-US" w:bidi="en-US"/>
    </w:rPr>
  </w:style>
  <w:style w:type="paragraph" w:styleId="a8">
    <w:name w:val="Balloon Text"/>
    <w:basedOn w:val="a"/>
    <w:link w:val="a9"/>
    <w:uiPriority w:val="99"/>
    <w:semiHidden/>
    <w:unhideWhenUsed/>
    <w:rsid w:val="00D70F38"/>
    <w:rPr>
      <w:rFonts w:ascii="Tahoma" w:hAnsi="Tahoma" w:cs="Tahoma"/>
      <w:sz w:val="16"/>
      <w:szCs w:val="16"/>
    </w:rPr>
  </w:style>
  <w:style w:type="character" w:customStyle="1" w:styleId="a9">
    <w:name w:val="Текст выноски Знак"/>
    <w:basedOn w:val="a0"/>
    <w:link w:val="a8"/>
    <w:uiPriority w:val="99"/>
    <w:semiHidden/>
    <w:rsid w:val="00D70F38"/>
    <w:rPr>
      <w:rFonts w:ascii="Tahoma" w:eastAsia="Times New Roman" w:hAnsi="Tahoma" w:cs="Tahoma"/>
      <w:b/>
      <w:sz w:val="16"/>
      <w:szCs w:val="16"/>
      <w:lang w:eastAsia="ru-RU"/>
    </w:rPr>
  </w:style>
  <w:style w:type="table" w:styleId="aa">
    <w:name w:val="Table Grid"/>
    <w:basedOn w:val="a1"/>
    <w:uiPriority w:val="59"/>
    <w:rsid w:val="00DC3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C494F"/>
    <w:rPr>
      <w:rFonts w:ascii="Times New Roman" w:eastAsia="Times New Roman" w:hAnsi="Times New Roman" w:cs="Times New Roman"/>
      <w:b/>
      <w:bCs/>
      <w:kern w:val="36"/>
      <w:sz w:val="48"/>
      <w:szCs w:val="48"/>
      <w:lang w:eastAsia="ru-RU"/>
    </w:rPr>
  </w:style>
  <w:style w:type="paragraph" w:customStyle="1" w:styleId="formattext">
    <w:name w:val="formattext"/>
    <w:basedOn w:val="a"/>
    <w:rsid w:val="00EC7D13"/>
    <w:pPr>
      <w:spacing w:before="100" w:beforeAutospacing="1" w:after="100" w:afterAutospacing="1"/>
      <w:jc w:val="left"/>
    </w:pPr>
    <w:rPr>
      <w:b w:val="0"/>
    </w:rPr>
  </w:style>
  <w:style w:type="character" w:styleId="ab">
    <w:name w:val="Hyperlink"/>
    <w:basedOn w:val="a0"/>
    <w:uiPriority w:val="99"/>
    <w:semiHidden/>
    <w:unhideWhenUsed/>
    <w:rsid w:val="00EC7D13"/>
    <w:rPr>
      <w:color w:val="0000FF"/>
      <w:u w:val="single"/>
    </w:rPr>
  </w:style>
  <w:style w:type="paragraph" w:styleId="ac">
    <w:name w:val="Normal (Web)"/>
    <w:basedOn w:val="a"/>
    <w:uiPriority w:val="99"/>
    <w:unhideWhenUsed/>
    <w:rsid w:val="002E2F5A"/>
    <w:pPr>
      <w:spacing w:before="100" w:beforeAutospacing="1" w:after="100" w:afterAutospacing="1"/>
      <w:jc w:val="left"/>
    </w:pPr>
    <w:rPr>
      <w:b w:val="0"/>
    </w:rPr>
  </w:style>
  <w:style w:type="paragraph" w:styleId="ad">
    <w:name w:val="header"/>
    <w:basedOn w:val="a"/>
    <w:link w:val="ae"/>
    <w:rsid w:val="0089126D"/>
    <w:pPr>
      <w:tabs>
        <w:tab w:val="center" w:pos="4677"/>
        <w:tab w:val="right" w:pos="9355"/>
      </w:tabs>
      <w:jc w:val="left"/>
    </w:pPr>
    <w:rPr>
      <w:b w:val="0"/>
      <w:spacing w:val="-2"/>
    </w:rPr>
  </w:style>
  <w:style w:type="character" w:customStyle="1" w:styleId="ae">
    <w:name w:val="Верхний колонтитул Знак"/>
    <w:basedOn w:val="a0"/>
    <w:link w:val="ad"/>
    <w:rsid w:val="0089126D"/>
    <w:rPr>
      <w:rFonts w:ascii="Times New Roman" w:eastAsia="Times New Roman" w:hAnsi="Times New Roman" w:cs="Times New Roman"/>
      <w:spacing w:val="-2"/>
      <w:sz w:val="24"/>
      <w:szCs w:val="24"/>
      <w:lang w:eastAsia="ru-RU"/>
    </w:rPr>
  </w:style>
</w:styles>
</file>

<file path=word/webSettings.xml><?xml version="1.0" encoding="utf-8"?>
<w:webSettings xmlns:r="http://schemas.openxmlformats.org/officeDocument/2006/relationships" xmlns:w="http://schemas.openxmlformats.org/wordprocessingml/2006/main">
  <w:divs>
    <w:div w:id="154801182">
      <w:bodyDiv w:val="1"/>
      <w:marLeft w:val="0"/>
      <w:marRight w:val="0"/>
      <w:marTop w:val="0"/>
      <w:marBottom w:val="0"/>
      <w:divBdr>
        <w:top w:val="none" w:sz="0" w:space="0" w:color="auto"/>
        <w:left w:val="none" w:sz="0" w:space="0" w:color="auto"/>
        <w:bottom w:val="none" w:sz="0" w:space="0" w:color="auto"/>
        <w:right w:val="none" w:sz="0" w:space="0" w:color="auto"/>
      </w:divBdr>
    </w:div>
    <w:div w:id="538514359">
      <w:bodyDiv w:val="1"/>
      <w:marLeft w:val="0"/>
      <w:marRight w:val="0"/>
      <w:marTop w:val="0"/>
      <w:marBottom w:val="0"/>
      <w:divBdr>
        <w:top w:val="none" w:sz="0" w:space="0" w:color="auto"/>
        <w:left w:val="none" w:sz="0" w:space="0" w:color="auto"/>
        <w:bottom w:val="none" w:sz="0" w:space="0" w:color="auto"/>
        <w:right w:val="none" w:sz="0" w:space="0" w:color="auto"/>
      </w:divBdr>
    </w:div>
    <w:div w:id="211393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88890-6E09-472E-83E7-2799E55C1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3775</Words>
  <Characters>21523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Чупракова Елена Ивановна</dc:creator>
  <cp:lastModifiedBy>saa-chanc</cp:lastModifiedBy>
  <cp:revision>4</cp:revision>
  <cp:lastPrinted>2018-10-02T07:08:00Z</cp:lastPrinted>
  <dcterms:created xsi:type="dcterms:W3CDTF">2019-02-07T12:01:00Z</dcterms:created>
  <dcterms:modified xsi:type="dcterms:W3CDTF">2019-02-12T07:21:00Z</dcterms:modified>
</cp:coreProperties>
</file>