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E3E6" w14:textId="0971A14A" w:rsidR="005A4263" w:rsidRPr="00461120" w:rsidRDefault="005A4263" w:rsidP="0022109C">
      <w:pPr>
        <w:pStyle w:val="a4"/>
        <w:rPr>
          <w:b w:val="0"/>
          <w:szCs w:val="28"/>
        </w:rPr>
      </w:pPr>
      <w:bookmarkStart w:id="0" w:name="_Hlk17989812"/>
      <w:r w:rsidRPr="006A08A0">
        <w:rPr>
          <w:b w:val="0"/>
          <w:szCs w:val="28"/>
        </w:rPr>
        <w:t xml:space="preserve">ПРОТОКОЛ № </w:t>
      </w:r>
      <w:r w:rsidR="00E10228" w:rsidRPr="00461120">
        <w:rPr>
          <w:b w:val="0"/>
          <w:szCs w:val="28"/>
        </w:rPr>
        <w:t>2</w:t>
      </w:r>
      <w:r w:rsidRPr="006A08A0">
        <w:rPr>
          <w:b w:val="0"/>
          <w:szCs w:val="28"/>
        </w:rPr>
        <w:t>/</w:t>
      </w:r>
      <w:r w:rsidR="00082031" w:rsidRPr="006A08A0">
        <w:rPr>
          <w:b w:val="0"/>
          <w:szCs w:val="28"/>
        </w:rPr>
        <w:t>2</w:t>
      </w:r>
      <w:r w:rsidR="00E10228" w:rsidRPr="00461120">
        <w:rPr>
          <w:b w:val="0"/>
          <w:szCs w:val="28"/>
        </w:rPr>
        <w:t>3</w:t>
      </w:r>
    </w:p>
    <w:p w14:paraId="4CA9AA1F" w14:textId="77777777" w:rsidR="005A4263" w:rsidRPr="006A08A0" w:rsidRDefault="005A4263" w:rsidP="0022109C">
      <w:pPr>
        <w:pStyle w:val="a4"/>
        <w:rPr>
          <w:b w:val="0"/>
          <w:szCs w:val="28"/>
        </w:rPr>
      </w:pPr>
    </w:p>
    <w:p w14:paraId="23F0509D" w14:textId="77777777" w:rsidR="005A4263" w:rsidRPr="006A08A0" w:rsidRDefault="005A4263" w:rsidP="0022109C">
      <w:pPr>
        <w:jc w:val="center"/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14:paraId="55515959" w14:textId="77777777" w:rsidR="005A4263" w:rsidRPr="006A08A0" w:rsidRDefault="005A4263" w:rsidP="0022109C">
      <w:pPr>
        <w:rPr>
          <w:b w:val="0"/>
          <w:sz w:val="28"/>
          <w:szCs w:val="28"/>
        </w:rPr>
      </w:pPr>
    </w:p>
    <w:p w14:paraId="2CDD7BA8" w14:textId="3BC65542" w:rsidR="005A4263" w:rsidRPr="006A08A0" w:rsidRDefault="00E10228" w:rsidP="0022109C">
      <w:pPr>
        <w:rPr>
          <w:b w:val="0"/>
          <w:sz w:val="28"/>
          <w:szCs w:val="28"/>
        </w:rPr>
      </w:pPr>
      <w:r w:rsidRPr="00461120">
        <w:rPr>
          <w:b w:val="0"/>
          <w:sz w:val="28"/>
          <w:szCs w:val="28"/>
        </w:rPr>
        <w:t>24</w:t>
      </w:r>
      <w:r w:rsidR="005F76B8" w:rsidRPr="006A08A0">
        <w:rPr>
          <w:b w:val="0"/>
          <w:sz w:val="28"/>
          <w:szCs w:val="28"/>
        </w:rPr>
        <w:t xml:space="preserve"> мая</w:t>
      </w:r>
      <w:r w:rsidR="00BC6DAF" w:rsidRPr="006A08A0">
        <w:rPr>
          <w:b w:val="0"/>
          <w:sz w:val="28"/>
          <w:szCs w:val="28"/>
        </w:rPr>
        <w:t xml:space="preserve"> </w:t>
      </w:r>
      <w:r w:rsidR="005A4263" w:rsidRPr="006A08A0">
        <w:rPr>
          <w:b w:val="0"/>
          <w:sz w:val="28"/>
          <w:szCs w:val="28"/>
        </w:rPr>
        <w:t>20</w:t>
      </w:r>
      <w:r w:rsidR="00082031" w:rsidRPr="006A08A0">
        <w:rPr>
          <w:b w:val="0"/>
          <w:sz w:val="28"/>
          <w:szCs w:val="28"/>
        </w:rPr>
        <w:t>2</w:t>
      </w:r>
      <w:r w:rsidRPr="00461120">
        <w:rPr>
          <w:b w:val="0"/>
          <w:sz w:val="28"/>
          <w:szCs w:val="28"/>
        </w:rPr>
        <w:t>3</w:t>
      </w:r>
      <w:r w:rsidR="005A4263" w:rsidRPr="006A08A0">
        <w:rPr>
          <w:b w:val="0"/>
          <w:sz w:val="28"/>
          <w:szCs w:val="28"/>
        </w:rPr>
        <w:t xml:space="preserve"> г.   </w:t>
      </w:r>
      <w:r w:rsidR="00EA7E01" w:rsidRPr="006A08A0">
        <w:rPr>
          <w:b w:val="0"/>
          <w:sz w:val="28"/>
          <w:szCs w:val="28"/>
        </w:rPr>
        <w:t xml:space="preserve">     </w:t>
      </w:r>
      <w:r w:rsidR="000F55A8" w:rsidRPr="006A08A0">
        <w:rPr>
          <w:b w:val="0"/>
          <w:sz w:val="28"/>
          <w:szCs w:val="28"/>
        </w:rPr>
        <w:t xml:space="preserve"> </w:t>
      </w:r>
      <w:r w:rsidR="00206174" w:rsidRPr="006A08A0">
        <w:rPr>
          <w:b w:val="0"/>
          <w:sz w:val="28"/>
          <w:szCs w:val="28"/>
        </w:rPr>
        <w:t xml:space="preserve"> </w:t>
      </w:r>
      <w:r w:rsidR="000F55A8" w:rsidRPr="006A08A0">
        <w:rPr>
          <w:b w:val="0"/>
          <w:sz w:val="28"/>
          <w:szCs w:val="28"/>
        </w:rPr>
        <w:t xml:space="preserve"> </w:t>
      </w:r>
      <w:r w:rsidR="00D3264C" w:rsidRPr="006A08A0">
        <w:rPr>
          <w:b w:val="0"/>
          <w:sz w:val="28"/>
          <w:szCs w:val="28"/>
        </w:rPr>
        <w:t xml:space="preserve">  </w:t>
      </w:r>
      <w:r w:rsidR="005A4263" w:rsidRPr="006A08A0">
        <w:rPr>
          <w:b w:val="0"/>
          <w:sz w:val="28"/>
          <w:szCs w:val="28"/>
        </w:rPr>
        <w:t xml:space="preserve">  </w:t>
      </w:r>
      <w:r w:rsidR="00273FAC" w:rsidRPr="006A08A0">
        <w:rPr>
          <w:b w:val="0"/>
          <w:sz w:val="28"/>
          <w:szCs w:val="28"/>
        </w:rPr>
        <w:t xml:space="preserve">  </w:t>
      </w:r>
      <w:r w:rsidR="005A4263" w:rsidRPr="006A08A0">
        <w:rPr>
          <w:b w:val="0"/>
          <w:sz w:val="28"/>
          <w:szCs w:val="28"/>
        </w:rPr>
        <w:t xml:space="preserve">        </w:t>
      </w:r>
      <w:r w:rsidR="00927F04" w:rsidRPr="006A08A0">
        <w:rPr>
          <w:b w:val="0"/>
          <w:sz w:val="28"/>
          <w:szCs w:val="28"/>
        </w:rPr>
        <w:t xml:space="preserve">         </w:t>
      </w:r>
      <w:r w:rsidR="005A4263" w:rsidRPr="006A08A0">
        <w:rPr>
          <w:b w:val="0"/>
          <w:sz w:val="28"/>
          <w:szCs w:val="28"/>
        </w:rPr>
        <w:t xml:space="preserve">         г.Гатчина, ул.</w:t>
      </w:r>
      <w:r w:rsidR="00CF298A" w:rsidRPr="006A08A0">
        <w:rPr>
          <w:b w:val="0"/>
          <w:sz w:val="28"/>
          <w:szCs w:val="28"/>
        </w:rPr>
        <w:t xml:space="preserve">Киргетова </w:t>
      </w:r>
      <w:r w:rsidR="005A4263" w:rsidRPr="006A08A0">
        <w:rPr>
          <w:b w:val="0"/>
          <w:sz w:val="28"/>
          <w:szCs w:val="28"/>
        </w:rPr>
        <w:t>д.</w:t>
      </w:r>
      <w:r w:rsidR="000F55A8" w:rsidRPr="006A08A0">
        <w:rPr>
          <w:b w:val="0"/>
          <w:sz w:val="28"/>
          <w:szCs w:val="28"/>
        </w:rPr>
        <w:t xml:space="preserve"> </w:t>
      </w:r>
      <w:r w:rsidR="00CF298A" w:rsidRPr="006A08A0">
        <w:rPr>
          <w:b w:val="0"/>
          <w:sz w:val="28"/>
          <w:szCs w:val="28"/>
        </w:rPr>
        <w:t>1</w:t>
      </w:r>
      <w:r w:rsidR="005A4263" w:rsidRPr="006A08A0">
        <w:rPr>
          <w:b w:val="0"/>
          <w:sz w:val="28"/>
          <w:szCs w:val="28"/>
        </w:rPr>
        <w:t>, к</w:t>
      </w:r>
      <w:r w:rsidR="00D26F89" w:rsidRPr="006A08A0">
        <w:rPr>
          <w:b w:val="0"/>
          <w:sz w:val="28"/>
          <w:szCs w:val="28"/>
        </w:rPr>
        <w:t>а</w:t>
      </w:r>
      <w:r w:rsidR="005A4263" w:rsidRPr="006A08A0">
        <w:rPr>
          <w:b w:val="0"/>
          <w:sz w:val="28"/>
          <w:szCs w:val="28"/>
        </w:rPr>
        <w:t xml:space="preserve">б. </w:t>
      </w:r>
      <w:r w:rsidR="00CF298A" w:rsidRPr="006A08A0">
        <w:rPr>
          <w:b w:val="0"/>
          <w:sz w:val="28"/>
          <w:szCs w:val="28"/>
        </w:rPr>
        <w:t>4</w:t>
      </w:r>
      <w:r w:rsidR="00127FFB" w:rsidRPr="006A08A0">
        <w:rPr>
          <w:b w:val="0"/>
          <w:sz w:val="28"/>
          <w:szCs w:val="28"/>
        </w:rPr>
        <w:t>0</w:t>
      </w:r>
    </w:p>
    <w:p w14:paraId="47DDAB15" w14:textId="011A1C13" w:rsidR="005A4263" w:rsidRPr="006A08A0" w:rsidRDefault="005A4263" w:rsidP="0022109C">
      <w:pPr>
        <w:rPr>
          <w:b w:val="0"/>
          <w:sz w:val="28"/>
          <w:szCs w:val="28"/>
        </w:rPr>
      </w:pPr>
    </w:p>
    <w:p w14:paraId="1DF9104F" w14:textId="6B857982" w:rsidR="005A4263" w:rsidRPr="006A08A0" w:rsidRDefault="005A4263" w:rsidP="0022109C">
      <w:pPr>
        <w:pStyle w:val="a6"/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ПРЕДСЕДАТЕЛЬСТВОВАЛИ:</w:t>
      </w:r>
    </w:p>
    <w:p w14:paraId="76F36BB5" w14:textId="77777777" w:rsidR="005A4263" w:rsidRPr="006A08A0" w:rsidRDefault="005A4263" w:rsidP="001B473C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Заместитель председателя комиссии:</w:t>
      </w:r>
    </w:p>
    <w:p w14:paraId="2C657BB0" w14:textId="1E7745D2" w:rsidR="00BC6DAF" w:rsidRPr="006A08A0" w:rsidRDefault="00736EC6" w:rsidP="00EA7E01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Супренок А.А.</w:t>
      </w:r>
      <w:r w:rsidR="00BC6DAF" w:rsidRPr="006A08A0">
        <w:rPr>
          <w:b w:val="0"/>
          <w:sz w:val="28"/>
          <w:szCs w:val="28"/>
        </w:rPr>
        <w:t xml:space="preserve"> </w:t>
      </w:r>
      <w:r w:rsidRPr="006A08A0">
        <w:rPr>
          <w:b w:val="0"/>
          <w:sz w:val="28"/>
          <w:szCs w:val="28"/>
        </w:rPr>
        <w:t>–</w:t>
      </w:r>
      <w:r w:rsidR="00BC6DAF" w:rsidRPr="006A08A0">
        <w:rPr>
          <w:b w:val="0"/>
          <w:sz w:val="28"/>
          <w:szCs w:val="28"/>
        </w:rPr>
        <w:t xml:space="preserve"> </w:t>
      </w:r>
      <w:r w:rsidR="00E10228" w:rsidRPr="006A08A0">
        <w:rPr>
          <w:b w:val="0"/>
          <w:sz w:val="28"/>
          <w:szCs w:val="28"/>
        </w:rPr>
        <w:t>Заместитель главы администрации жилищно-коммунального хозяйства, заместитель председателя комиссии</w:t>
      </w:r>
      <w:r w:rsidR="00BC6DAF" w:rsidRPr="006A08A0">
        <w:rPr>
          <w:b w:val="0"/>
          <w:sz w:val="28"/>
          <w:szCs w:val="28"/>
        </w:rPr>
        <w:t>;</w:t>
      </w:r>
    </w:p>
    <w:p w14:paraId="4970C4A7" w14:textId="77777777" w:rsidR="005A4263" w:rsidRPr="006A08A0" w:rsidRDefault="005A4263" w:rsidP="00334717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Присутствовали:</w:t>
      </w:r>
    </w:p>
    <w:p w14:paraId="12350435" w14:textId="6C1EE06A" w:rsidR="00331871" w:rsidRPr="006A08A0" w:rsidRDefault="005A4263" w:rsidP="00334717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Члены комиссии или их полномочные представители:</w:t>
      </w:r>
    </w:p>
    <w:p w14:paraId="779440E9" w14:textId="38BEE3E6" w:rsidR="00331871" w:rsidRPr="006A08A0" w:rsidRDefault="00331871" w:rsidP="00334717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Алехин Р.А. – председатель комиссии по вопросам правопорядка охраны окружающей среды, гражданской обороны, чрезвычайных ситуаций и пожарной безопасности;</w:t>
      </w:r>
    </w:p>
    <w:p w14:paraId="60976BBF" w14:textId="77777777" w:rsidR="00331871" w:rsidRPr="00331871" w:rsidRDefault="00331871" w:rsidP="00331871">
      <w:pPr>
        <w:rPr>
          <w:b w:val="0"/>
          <w:sz w:val="28"/>
          <w:szCs w:val="28"/>
        </w:rPr>
      </w:pPr>
      <w:r w:rsidRPr="00331871">
        <w:rPr>
          <w:b w:val="0"/>
          <w:sz w:val="28"/>
          <w:szCs w:val="28"/>
        </w:rPr>
        <w:t>Арсеньев А.И. – заместитель начальника отдела ОГИБДД УМВД России по Гатчинскому району ЛО;</w:t>
      </w:r>
    </w:p>
    <w:p w14:paraId="1A8657E1" w14:textId="07FBAE70" w:rsidR="00331871" w:rsidRPr="006A08A0" w:rsidRDefault="00331871" w:rsidP="00334717">
      <w:pPr>
        <w:rPr>
          <w:b w:val="0"/>
          <w:sz w:val="28"/>
          <w:szCs w:val="28"/>
        </w:rPr>
      </w:pPr>
      <w:r w:rsidRPr="00331871">
        <w:rPr>
          <w:b w:val="0"/>
          <w:bCs/>
          <w:sz w:val="28"/>
          <w:szCs w:val="28"/>
        </w:rPr>
        <w:t xml:space="preserve">Березин Н.Н. – </w:t>
      </w:r>
      <w:r w:rsidRPr="00331871">
        <w:rPr>
          <w:b w:val="0"/>
          <w:sz w:val="28"/>
          <w:szCs w:val="28"/>
        </w:rPr>
        <w:t xml:space="preserve">государственный инспектор дорожного надзора БДД </w:t>
      </w:r>
      <w:bookmarkStart w:id="1" w:name="_Hlk135899694"/>
      <w:r w:rsidRPr="00331871">
        <w:rPr>
          <w:b w:val="0"/>
          <w:sz w:val="28"/>
          <w:szCs w:val="28"/>
        </w:rPr>
        <w:t>ОГИБДД УМВД России по Гатчинскому району ЛО;</w:t>
      </w:r>
      <w:bookmarkEnd w:id="1"/>
    </w:p>
    <w:p w14:paraId="29D0F844" w14:textId="049BA6D3" w:rsidR="00757113" w:rsidRPr="006A08A0" w:rsidRDefault="00E10228" w:rsidP="00334717">
      <w:pPr>
        <w:rPr>
          <w:b w:val="0"/>
          <w:bCs/>
          <w:sz w:val="28"/>
          <w:szCs w:val="28"/>
        </w:rPr>
      </w:pPr>
      <w:r w:rsidRPr="006A08A0">
        <w:rPr>
          <w:b w:val="0"/>
          <w:bCs/>
          <w:sz w:val="28"/>
          <w:szCs w:val="28"/>
        </w:rPr>
        <w:t>Воронцов Д.Ю</w:t>
      </w:r>
      <w:r w:rsidR="005F76B8" w:rsidRPr="006A08A0">
        <w:rPr>
          <w:b w:val="0"/>
          <w:bCs/>
          <w:sz w:val="28"/>
          <w:szCs w:val="28"/>
        </w:rPr>
        <w:t>.</w:t>
      </w:r>
      <w:r w:rsidR="00EF46EC" w:rsidRPr="006A08A0">
        <w:rPr>
          <w:b w:val="0"/>
          <w:bCs/>
          <w:sz w:val="28"/>
          <w:szCs w:val="28"/>
        </w:rPr>
        <w:t xml:space="preserve"> – </w:t>
      </w:r>
      <w:r w:rsidRPr="006A08A0">
        <w:rPr>
          <w:b w:val="0"/>
          <w:bCs/>
          <w:sz w:val="28"/>
          <w:szCs w:val="28"/>
        </w:rPr>
        <w:t>главный специалист отдела сопровождения (по безопасности)</w:t>
      </w:r>
      <w:r w:rsidR="00EF46EC" w:rsidRPr="006A08A0">
        <w:rPr>
          <w:b w:val="0"/>
          <w:bCs/>
          <w:sz w:val="28"/>
          <w:szCs w:val="28"/>
        </w:rPr>
        <w:t>;</w:t>
      </w:r>
    </w:p>
    <w:p w14:paraId="422B758F" w14:textId="77FBB660" w:rsidR="00FD6F71" w:rsidRPr="006A08A0" w:rsidRDefault="00FD6F71" w:rsidP="00FD6F71">
      <w:pPr>
        <w:rPr>
          <w:b w:val="0"/>
          <w:bCs/>
          <w:sz w:val="28"/>
          <w:szCs w:val="28"/>
        </w:rPr>
      </w:pPr>
      <w:r w:rsidRPr="00FD6F71">
        <w:rPr>
          <w:b w:val="0"/>
          <w:bCs/>
          <w:sz w:val="28"/>
          <w:szCs w:val="28"/>
        </w:rPr>
        <w:t>Зверева Е.М. – государственный инспектор по пропаганде безопасности дорожного движения ОГИБДД УМВД России по Гатчинскому району ЛО;</w:t>
      </w:r>
    </w:p>
    <w:p w14:paraId="0BC942A1" w14:textId="77777777" w:rsidR="00FD6F71" w:rsidRPr="00FD6F71" w:rsidRDefault="00FD6F71" w:rsidP="00FD6F71">
      <w:pPr>
        <w:rPr>
          <w:b w:val="0"/>
          <w:bCs/>
          <w:sz w:val="28"/>
          <w:szCs w:val="28"/>
        </w:rPr>
      </w:pPr>
      <w:r w:rsidRPr="00FD6F71">
        <w:rPr>
          <w:b w:val="0"/>
          <w:bCs/>
          <w:sz w:val="28"/>
          <w:szCs w:val="28"/>
        </w:rPr>
        <w:t>Кузнецов Д.В. – главный специалист отдела технического надзора за состоянием автомобильных дорог;</w:t>
      </w:r>
    </w:p>
    <w:p w14:paraId="455CB9EC" w14:textId="575481E2" w:rsidR="000B5429" w:rsidRPr="006A08A0" w:rsidRDefault="000B5429" w:rsidP="00334717">
      <w:pPr>
        <w:rPr>
          <w:b w:val="0"/>
          <w:bCs/>
          <w:sz w:val="28"/>
          <w:szCs w:val="28"/>
        </w:rPr>
      </w:pPr>
      <w:r w:rsidRPr="006A08A0">
        <w:rPr>
          <w:b w:val="0"/>
          <w:bCs/>
          <w:sz w:val="28"/>
          <w:szCs w:val="28"/>
        </w:rPr>
        <w:t>Николаев Ю.Н. – инженер по надзору за строительством МКУ «Управление строительства Гатчинского муниципального района»;</w:t>
      </w:r>
    </w:p>
    <w:p w14:paraId="288AF9D8" w14:textId="77777777" w:rsidR="00FD6F71" w:rsidRPr="00FD6F71" w:rsidRDefault="00FD6F71" w:rsidP="00FD6F71">
      <w:pPr>
        <w:rPr>
          <w:b w:val="0"/>
          <w:bCs/>
          <w:sz w:val="28"/>
          <w:szCs w:val="28"/>
        </w:rPr>
      </w:pPr>
      <w:r w:rsidRPr="00FD6F71">
        <w:rPr>
          <w:b w:val="0"/>
          <w:bCs/>
          <w:sz w:val="28"/>
          <w:szCs w:val="28"/>
        </w:rPr>
        <w:t>Пономаренко А.В. – главный инженер ОАО РЖД, Гатчинская дистанция пути ПЧ-24;</w:t>
      </w:r>
    </w:p>
    <w:p w14:paraId="769FA92F" w14:textId="77777777" w:rsidR="00FD6F71" w:rsidRPr="00FD6F71" w:rsidRDefault="00FD6F71" w:rsidP="00FD6F71">
      <w:pPr>
        <w:rPr>
          <w:b w:val="0"/>
          <w:bCs/>
          <w:sz w:val="28"/>
          <w:szCs w:val="28"/>
        </w:rPr>
      </w:pPr>
      <w:r w:rsidRPr="00FD6F71">
        <w:rPr>
          <w:b w:val="0"/>
          <w:bCs/>
          <w:sz w:val="28"/>
          <w:szCs w:val="28"/>
        </w:rPr>
        <w:t>Павлов С.Ю. – депутат совета депутатов МО «Город Гатчина»;</w:t>
      </w:r>
    </w:p>
    <w:p w14:paraId="2C269388" w14:textId="5E9B3099" w:rsidR="00B969A0" w:rsidRPr="006A08A0" w:rsidRDefault="003F6B2A" w:rsidP="00334717">
      <w:pPr>
        <w:rPr>
          <w:b w:val="0"/>
          <w:bCs/>
          <w:sz w:val="28"/>
          <w:szCs w:val="28"/>
        </w:rPr>
      </w:pPr>
      <w:r w:rsidRPr="006A08A0">
        <w:rPr>
          <w:b w:val="0"/>
          <w:bCs/>
          <w:sz w:val="28"/>
          <w:szCs w:val="28"/>
        </w:rPr>
        <w:t>Рящин В.А.</w:t>
      </w:r>
      <w:r w:rsidR="00B969A0" w:rsidRPr="006A08A0">
        <w:rPr>
          <w:b w:val="0"/>
          <w:bCs/>
          <w:sz w:val="28"/>
          <w:szCs w:val="28"/>
        </w:rPr>
        <w:t xml:space="preserve"> </w:t>
      </w:r>
      <w:r w:rsidR="00DD5D61" w:rsidRPr="006A08A0">
        <w:rPr>
          <w:b w:val="0"/>
          <w:bCs/>
          <w:sz w:val="28"/>
          <w:szCs w:val="28"/>
        </w:rPr>
        <w:t>–</w:t>
      </w:r>
      <w:r w:rsidR="00B969A0" w:rsidRPr="006A08A0">
        <w:rPr>
          <w:b w:val="0"/>
          <w:bCs/>
          <w:sz w:val="28"/>
          <w:szCs w:val="28"/>
        </w:rPr>
        <w:t xml:space="preserve"> </w:t>
      </w:r>
      <w:r w:rsidRPr="006A08A0">
        <w:rPr>
          <w:b w:val="0"/>
          <w:bCs/>
          <w:sz w:val="28"/>
          <w:szCs w:val="28"/>
        </w:rPr>
        <w:t>директор</w:t>
      </w:r>
      <w:r w:rsidR="00DD5D61" w:rsidRPr="006A08A0">
        <w:rPr>
          <w:b w:val="0"/>
          <w:bCs/>
          <w:sz w:val="28"/>
          <w:szCs w:val="28"/>
        </w:rPr>
        <w:t xml:space="preserve"> </w:t>
      </w:r>
      <w:r w:rsidR="00B969A0" w:rsidRPr="006A08A0">
        <w:rPr>
          <w:b w:val="0"/>
          <w:bCs/>
          <w:sz w:val="28"/>
          <w:szCs w:val="28"/>
        </w:rPr>
        <w:t>МБУ «УБДХ» г. Гатчина;</w:t>
      </w:r>
    </w:p>
    <w:p w14:paraId="38DE73A1" w14:textId="363F4F3D" w:rsidR="00C36272" w:rsidRPr="006A08A0" w:rsidRDefault="00C36272" w:rsidP="00334717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Рослан И.И. – начальник отдела по дорожному хозяйству и транспорту комитета жилищно-коммунального хозяйства администрации Гатчинского муниципального района;</w:t>
      </w:r>
    </w:p>
    <w:p w14:paraId="7B0E26F2" w14:textId="77777777" w:rsidR="00FD6F71" w:rsidRPr="00FD6F71" w:rsidRDefault="00FD6F71" w:rsidP="00FD6F71">
      <w:pPr>
        <w:rPr>
          <w:b w:val="0"/>
          <w:sz w:val="28"/>
          <w:szCs w:val="28"/>
        </w:rPr>
      </w:pPr>
      <w:r w:rsidRPr="00FD6F71">
        <w:rPr>
          <w:b w:val="0"/>
          <w:sz w:val="28"/>
          <w:szCs w:val="28"/>
        </w:rPr>
        <w:t>Стрельников В.Н. - директор Гатчинского ДРСУ;</w:t>
      </w:r>
    </w:p>
    <w:p w14:paraId="5BBDC445" w14:textId="1789E6DE" w:rsidR="00D67201" w:rsidRPr="006A08A0" w:rsidRDefault="005F0B22" w:rsidP="00334717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Приглашенные:</w:t>
      </w:r>
    </w:p>
    <w:p w14:paraId="4835E15E" w14:textId="44095D5A" w:rsidR="005F0B22" w:rsidRPr="006A08A0" w:rsidRDefault="00331871" w:rsidP="00334717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Марченко С.С. – исполнительный директор «Транс-Балт»;</w:t>
      </w:r>
    </w:p>
    <w:p w14:paraId="3ACFDDE9" w14:textId="00AF2F7F" w:rsidR="005A4263" w:rsidRPr="006A08A0" w:rsidRDefault="005A4263" w:rsidP="00334717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Секретарь комиссии:</w:t>
      </w:r>
    </w:p>
    <w:p w14:paraId="538107B7" w14:textId="0CEFEDD9" w:rsidR="005A4263" w:rsidRPr="006A08A0" w:rsidRDefault="00331871" w:rsidP="00334717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Коровин</w:t>
      </w:r>
      <w:r w:rsidR="005A4263" w:rsidRPr="006A08A0">
        <w:rPr>
          <w:b w:val="0"/>
          <w:sz w:val="28"/>
          <w:szCs w:val="28"/>
        </w:rPr>
        <w:t xml:space="preserve"> </w:t>
      </w:r>
      <w:r w:rsidRPr="006A08A0">
        <w:rPr>
          <w:b w:val="0"/>
          <w:sz w:val="28"/>
          <w:szCs w:val="28"/>
        </w:rPr>
        <w:t>В</w:t>
      </w:r>
      <w:r w:rsidR="005A4263" w:rsidRPr="006A08A0">
        <w:rPr>
          <w:b w:val="0"/>
          <w:sz w:val="28"/>
          <w:szCs w:val="28"/>
        </w:rPr>
        <w:t>.А. – главный специалист МКУ «Управление БГЗНиТ»</w:t>
      </w:r>
    </w:p>
    <w:bookmarkEnd w:id="0"/>
    <w:p w14:paraId="1C876D4B" w14:textId="79592D32" w:rsidR="004C506E" w:rsidRPr="006A08A0" w:rsidRDefault="004C506E" w:rsidP="001E0305">
      <w:pPr>
        <w:jc w:val="center"/>
        <w:rPr>
          <w:sz w:val="28"/>
          <w:szCs w:val="28"/>
        </w:rPr>
      </w:pPr>
    </w:p>
    <w:p w14:paraId="6D27C708" w14:textId="2A0B5F17" w:rsidR="003F6B2A" w:rsidRPr="006A08A0" w:rsidRDefault="003F6B2A" w:rsidP="001E0305">
      <w:pPr>
        <w:jc w:val="center"/>
        <w:rPr>
          <w:sz w:val="28"/>
          <w:szCs w:val="28"/>
        </w:rPr>
      </w:pPr>
    </w:p>
    <w:p w14:paraId="7CDD4817" w14:textId="728F569A" w:rsidR="003F6B2A" w:rsidRPr="006A08A0" w:rsidRDefault="003F6B2A" w:rsidP="001E0305">
      <w:pPr>
        <w:jc w:val="center"/>
        <w:rPr>
          <w:sz w:val="28"/>
          <w:szCs w:val="28"/>
        </w:rPr>
      </w:pPr>
    </w:p>
    <w:p w14:paraId="7FFA3658" w14:textId="3D03DD75" w:rsidR="00401CED" w:rsidRPr="006A08A0" w:rsidRDefault="00401CED" w:rsidP="001E0305">
      <w:pPr>
        <w:jc w:val="center"/>
        <w:rPr>
          <w:sz w:val="28"/>
          <w:szCs w:val="28"/>
        </w:rPr>
      </w:pPr>
    </w:p>
    <w:p w14:paraId="5853A559" w14:textId="1BFB2AFD" w:rsidR="00401CED" w:rsidRPr="006A08A0" w:rsidRDefault="00401CED" w:rsidP="001E0305">
      <w:pPr>
        <w:jc w:val="center"/>
        <w:rPr>
          <w:sz w:val="28"/>
          <w:szCs w:val="28"/>
        </w:rPr>
      </w:pPr>
    </w:p>
    <w:p w14:paraId="0DACF5B8" w14:textId="4E7D77FA" w:rsidR="00401CED" w:rsidRDefault="00DD48F8" w:rsidP="00B91189">
      <w:pPr>
        <w:pStyle w:val="afa"/>
        <w:numPr>
          <w:ilvl w:val="0"/>
          <w:numId w:val="16"/>
        </w:numPr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8A0">
        <w:rPr>
          <w:rFonts w:ascii="Times New Roman" w:hAnsi="Times New Roman"/>
          <w:b/>
          <w:bCs/>
          <w:sz w:val="28"/>
          <w:szCs w:val="28"/>
        </w:rPr>
        <w:lastRenderedPageBreak/>
        <w:t>О состоянии дорожной разметки после окончания осенне-зимнего периода, о планируемых мероприятиях по обновлению дорожной разметки включая пешеходные переходы с использованием передовых технологий и износоустойчивых материалов с целью увеличения сроков ее эксплуатации.</w:t>
      </w:r>
    </w:p>
    <w:p w14:paraId="3E70934D" w14:textId="60818B97" w:rsidR="0095621E" w:rsidRPr="0095621E" w:rsidRDefault="0095621E" w:rsidP="0095621E">
      <w:pPr>
        <w:pStyle w:val="afa"/>
        <w:ind w:left="709"/>
        <w:rPr>
          <w:rFonts w:ascii="Times New Roman" w:hAnsi="Times New Roman"/>
          <w:sz w:val="28"/>
          <w:szCs w:val="28"/>
        </w:rPr>
      </w:pPr>
      <w:r w:rsidRPr="0095621E">
        <w:rPr>
          <w:rFonts w:ascii="Times New Roman" w:hAnsi="Times New Roman"/>
          <w:sz w:val="28"/>
          <w:szCs w:val="28"/>
        </w:rPr>
        <w:t>Рослан И.И</w:t>
      </w:r>
    </w:p>
    <w:p w14:paraId="0AE437B3" w14:textId="6432D62E" w:rsidR="0095621E" w:rsidRDefault="006C1A58" w:rsidP="00942D36">
      <w:pPr>
        <w:pStyle w:val="afa"/>
        <w:ind w:left="-142"/>
        <w:jc w:val="both"/>
        <w:rPr>
          <w:rFonts w:ascii="Times New Roman" w:hAnsi="Times New Roman"/>
          <w:sz w:val="28"/>
          <w:szCs w:val="28"/>
        </w:rPr>
      </w:pPr>
      <w:r w:rsidRPr="006A08A0">
        <w:rPr>
          <w:rFonts w:ascii="Times New Roman" w:hAnsi="Times New Roman"/>
          <w:sz w:val="28"/>
          <w:szCs w:val="28"/>
        </w:rPr>
        <w:t>В 2022 году обновил</w:t>
      </w:r>
      <w:r w:rsidR="0095621E">
        <w:rPr>
          <w:rFonts w:ascii="Times New Roman" w:hAnsi="Times New Roman"/>
          <w:sz w:val="28"/>
          <w:szCs w:val="28"/>
        </w:rPr>
        <w:t>и</w:t>
      </w:r>
      <w:r w:rsidRPr="006A08A0">
        <w:rPr>
          <w:rFonts w:ascii="Times New Roman" w:hAnsi="Times New Roman"/>
          <w:sz w:val="28"/>
          <w:szCs w:val="28"/>
        </w:rPr>
        <w:t xml:space="preserve"> дорожную разметку на сумму чуть более 9 млн рублей</w:t>
      </w:r>
      <w:r w:rsidR="0095621E">
        <w:rPr>
          <w:rFonts w:ascii="Times New Roman" w:hAnsi="Times New Roman"/>
          <w:sz w:val="28"/>
          <w:szCs w:val="28"/>
        </w:rPr>
        <w:t>,</w:t>
      </w:r>
      <w:r w:rsidRPr="006A08A0">
        <w:rPr>
          <w:rFonts w:ascii="Times New Roman" w:hAnsi="Times New Roman"/>
          <w:sz w:val="28"/>
          <w:szCs w:val="28"/>
        </w:rPr>
        <w:t xml:space="preserve"> в результате обновлена вся дорожная разметка на основ</w:t>
      </w:r>
      <w:r w:rsidR="006A08A0">
        <w:rPr>
          <w:rFonts w:ascii="Times New Roman" w:hAnsi="Times New Roman"/>
          <w:sz w:val="28"/>
          <w:szCs w:val="28"/>
        </w:rPr>
        <w:t>ны</w:t>
      </w:r>
      <w:r w:rsidRPr="006A08A0">
        <w:rPr>
          <w:rFonts w:ascii="Times New Roman" w:hAnsi="Times New Roman"/>
          <w:sz w:val="28"/>
          <w:szCs w:val="28"/>
        </w:rPr>
        <w:t>х улицах города Гатчины. Что касается эксплуатации в осенне-зимний период в основном вся разметка была изношена, есть ряд причин по которой дорожная разметка изнашивается быстрей.</w:t>
      </w:r>
      <w:r w:rsidRPr="006A08A0">
        <w:rPr>
          <w:rFonts w:ascii="Times New Roman" w:hAnsi="Times New Roman"/>
          <w:sz w:val="28"/>
          <w:szCs w:val="28"/>
        </w:rPr>
        <w:tab/>
        <w:t xml:space="preserve">Первое то что не везде есть асфальтовое покрытие должных нормативов в этом случае быстрей изнашивается. </w:t>
      </w:r>
      <w:r w:rsidR="006A08A0" w:rsidRPr="006A08A0">
        <w:rPr>
          <w:rFonts w:ascii="Times New Roman" w:hAnsi="Times New Roman"/>
          <w:sz w:val="28"/>
          <w:szCs w:val="28"/>
        </w:rPr>
        <w:tab/>
      </w:r>
      <w:r w:rsidR="0095621E">
        <w:rPr>
          <w:rFonts w:ascii="Times New Roman" w:hAnsi="Times New Roman"/>
          <w:sz w:val="28"/>
          <w:szCs w:val="28"/>
        </w:rPr>
        <w:tab/>
      </w:r>
      <w:r w:rsidR="0095621E">
        <w:rPr>
          <w:rFonts w:ascii="Times New Roman" w:hAnsi="Times New Roman"/>
          <w:sz w:val="28"/>
          <w:szCs w:val="28"/>
        </w:rPr>
        <w:tab/>
      </w:r>
      <w:r w:rsidR="0095621E">
        <w:rPr>
          <w:rFonts w:ascii="Times New Roman" w:hAnsi="Times New Roman"/>
          <w:sz w:val="28"/>
          <w:szCs w:val="28"/>
        </w:rPr>
        <w:tab/>
      </w:r>
      <w:r w:rsidR="006A08A0" w:rsidRPr="006A08A0">
        <w:rPr>
          <w:rFonts w:ascii="Times New Roman" w:hAnsi="Times New Roman"/>
          <w:sz w:val="28"/>
          <w:szCs w:val="28"/>
        </w:rPr>
        <w:t>Второй причиной</w:t>
      </w:r>
      <w:r w:rsidR="0095621E">
        <w:rPr>
          <w:rFonts w:ascii="Times New Roman" w:hAnsi="Times New Roman"/>
          <w:sz w:val="28"/>
          <w:szCs w:val="28"/>
        </w:rPr>
        <w:t>,</w:t>
      </w:r>
      <w:r w:rsidR="006A08A0" w:rsidRPr="006A08A0">
        <w:rPr>
          <w:rFonts w:ascii="Times New Roman" w:hAnsi="Times New Roman"/>
          <w:sz w:val="28"/>
          <w:szCs w:val="28"/>
        </w:rPr>
        <w:t xml:space="preserve"> считаю использование транспортными средствами колесных покрышек с металлическими шипами, но данную причину устранить невозможно.</w:t>
      </w:r>
      <w:r w:rsidR="006A08A0" w:rsidRPr="006A08A0">
        <w:t xml:space="preserve"> </w:t>
      </w:r>
      <w:r w:rsidR="006A08A0" w:rsidRPr="006A08A0">
        <w:rPr>
          <w:rFonts w:ascii="Times New Roman" w:hAnsi="Times New Roman"/>
          <w:sz w:val="28"/>
          <w:szCs w:val="28"/>
        </w:rPr>
        <w:t>К причинам износа добавлю интенсивность автомобильного потока, который возрастает ежегодно</w:t>
      </w:r>
      <w:r w:rsidR="006A08A0">
        <w:rPr>
          <w:rFonts w:ascii="Times New Roman" w:hAnsi="Times New Roman"/>
          <w:sz w:val="28"/>
          <w:szCs w:val="28"/>
        </w:rPr>
        <w:t xml:space="preserve">, за год 2,5 мм при интенсивности 20 тысяч машин в сутки </w:t>
      </w:r>
      <w:r w:rsidR="0027488D">
        <w:rPr>
          <w:rFonts w:ascii="Times New Roman" w:hAnsi="Times New Roman"/>
          <w:sz w:val="28"/>
          <w:szCs w:val="28"/>
        </w:rPr>
        <w:t xml:space="preserve">гарантированно то это не выходит за нормы, что касается данного положения дорожной разметки в нормативах нигде не прописано. В настоящий момент выделена сумма, которой недостаточно и на июньской сессии должны добавить 1/3 той суммы которой на данный момент выделено. Исходя из этой суммы будет обновлена вся разметка. В настоящий момент по дорожной разметки делается в максимально варианте с учетом того финансирования, которым мы можем себе позволить.  </w:t>
      </w:r>
      <w:r w:rsidR="0095621E">
        <w:rPr>
          <w:rFonts w:ascii="Times New Roman" w:hAnsi="Times New Roman"/>
          <w:sz w:val="28"/>
          <w:szCs w:val="28"/>
        </w:rPr>
        <w:t xml:space="preserve">На участках дороги, где интенсивность потока не нагружена дорожную разметку наносим краской, срок гарантии, нанесенный краской 3 месяца. Что касается дорожной разметки </w:t>
      </w:r>
      <w:r w:rsidR="0027488D">
        <w:rPr>
          <w:rFonts w:ascii="Times New Roman" w:hAnsi="Times New Roman"/>
          <w:sz w:val="28"/>
          <w:szCs w:val="28"/>
        </w:rPr>
        <w:t xml:space="preserve">   </w:t>
      </w:r>
      <w:r w:rsidR="0095621E">
        <w:rPr>
          <w:rFonts w:ascii="Times New Roman" w:hAnsi="Times New Roman"/>
          <w:sz w:val="28"/>
          <w:szCs w:val="28"/>
        </w:rPr>
        <w:t>в нашем городе стараемся обновлять разметку в сроки.</w:t>
      </w:r>
    </w:p>
    <w:p w14:paraId="30394212" w14:textId="77777777" w:rsidR="00981CAF" w:rsidRDefault="001E1D7E" w:rsidP="001E1D7E">
      <w:pPr>
        <w:rPr>
          <w:b w:val="0"/>
          <w:sz w:val="28"/>
          <w:szCs w:val="28"/>
        </w:rPr>
      </w:pPr>
      <w:r w:rsidRPr="0095621E">
        <w:rPr>
          <w:b w:val="0"/>
          <w:sz w:val="28"/>
          <w:szCs w:val="28"/>
        </w:rPr>
        <w:t>Супренок А.А.:</w:t>
      </w:r>
      <w:r w:rsidR="00981CAF" w:rsidRPr="00981CAF">
        <w:rPr>
          <w:b w:val="0"/>
          <w:sz w:val="28"/>
          <w:szCs w:val="28"/>
        </w:rPr>
        <w:t xml:space="preserve"> </w:t>
      </w:r>
    </w:p>
    <w:p w14:paraId="1844B28C" w14:textId="785356E3" w:rsidR="001E1D7E" w:rsidRDefault="00981CAF" w:rsidP="001E1D7E">
      <w:pPr>
        <w:rPr>
          <w:b w:val="0"/>
          <w:sz w:val="28"/>
          <w:szCs w:val="28"/>
        </w:rPr>
      </w:pPr>
      <w:r w:rsidRPr="00981CAF">
        <w:rPr>
          <w:b w:val="0"/>
          <w:sz w:val="28"/>
          <w:szCs w:val="28"/>
        </w:rPr>
        <w:t>В дополнении к докладу:</w:t>
      </w:r>
    </w:p>
    <w:p w14:paraId="4A34E281" w14:textId="7D23C873" w:rsidR="001E1D7E" w:rsidRPr="001E1D7E" w:rsidRDefault="001E1D7E" w:rsidP="001E1D7E">
      <w:pPr>
        <w:rPr>
          <w:b w:val="0"/>
          <w:sz w:val="28"/>
          <w:szCs w:val="28"/>
        </w:rPr>
      </w:pPr>
      <w:r w:rsidRPr="001E1D7E">
        <w:rPr>
          <w:b w:val="0"/>
          <w:sz w:val="28"/>
          <w:szCs w:val="28"/>
        </w:rPr>
        <w:t>Обеспечить восстановление дорожной разметки в соответствие с утвержденных проектом организации дорожного движения на территории города Гатчина.</w:t>
      </w:r>
    </w:p>
    <w:p w14:paraId="47669A8E" w14:textId="2797F023" w:rsidR="0095621E" w:rsidRPr="0095621E" w:rsidRDefault="0095621E" w:rsidP="0095621E">
      <w:pPr>
        <w:rPr>
          <w:b w:val="0"/>
          <w:sz w:val="28"/>
          <w:szCs w:val="28"/>
        </w:rPr>
      </w:pPr>
      <w:bookmarkStart w:id="2" w:name="_Hlk135905960"/>
      <w:r w:rsidRPr="0095621E">
        <w:rPr>
          <w:b w:val="0"/>
          <w:sz w:val="28"/>
          <w:szCs w:val="28"/>
        </w:rPr>
        <w:t>Супренок А.А.:</w:t>
      </w:r>
    </w:p>
    <w:bookmarkEnd w:id="2"/>
    <w:p w14:paraId="464425EF" w14:textId="77777777" w:rsidR="0095621E" w:rsidRPr="0095621E" w:rsidRDefault="0095621E" w:rsidP="0095621E">
      <w:pPr>
        <w:rPr>
          <w:b w:val="0"/>
          <w:sz w:val="28"/>
          <w:szCs w:val="28"/>
        </w:rPr>
      </w:pPr>
      <w:r w:rsidRPr="0095621E">
        <w:rPr>
          <w:b w:val="0"/>
          <w:sz w:val="28"/>
          <w:szCs w:val="28"/>
        </w:rPr>
        <w:t>Есть ли у членов комиссии вопросы к докладчику?</w:t>
      </w:r>
    </w:p>
    <w:p w14:paraId="3F700E54" w14:textId="77777777" w:rsidR="0095621E" w:rsidRPr="0095621E" w:rsidRDefault="0095621E" w:rsidP="0095621E">
      <w:pPr>
        <w:rPr>
          <w:b w:val="0"/>
          <w:sz w:val="28"/>
          <w:szCs w:val="28"/>
        </w:rPr>
      </w:pPr>
      <w:r w:rsidRPr="0095621E">
        <w:rPr>
          <w:b w:val="0"/>
          <w:sz w:val="28"/>
          <w:szCs w:val="28"/>
        </w:rPr>
        <w:t>Вопросов не последовало.</w:t>
      </w:r>
    </w:p>
    <w:p w14:paraId="0AA31FFC" w14:textId="4F616AC3" w:rsidR="001E1D7E" w:rsidRDefault="001E1D7E" w:rsidP="00942D36">
      <w:pPr>
        <w:rPr>
          <w:sz w:val="28"/>
          <w:szCs w:val="28"/>
        </w:rPr>
      </w:pPr>
    </w:p>
    <w:p w14:paraId="6749A7B5" w14:textId="0FB3C80A" w:rsidR="00942D36" w:rsidRDefault="00942D36" w:rsidP="00942D36">
      <w:pPr>
        <w:rPr>
          <w:sz w:val="28"/>
          <w:szCs w:val="28"/>
        </w:rPr>
      </w:pPr>
    </w:p>
    <w:p w14:paraId="7F0DCFB7" w14:textId="4FE6A680" w:rsidR="00942D36" w:rsidRDefault="00942D36" w:rsidP="00942D36">
      <w:pPr>
        <w:rPr>
          <w:sz w:val="28"/>
          <w:szCs w:val="28"/>
        </w:rPr>
      </w:pPr>
    </w:p>
    <w:p w14:paraId="5E8E62A0" w14:textId="77777777" w:rsidR="00942D36" w:rsidRDefault="00942D36" w:rsidP="00942D36">
      <w:pPr>
        <w:rPr>
          <w:sz w:val="28"/>
          <w:szCs w:val="28"/>
        </w:rPr>
      </w:pPr>
    </w:p>
    <w:p w14:paraId="0EE0E03F" w14:textId="1E825FD5" w:rsidR="003B3902" w:rsidRPr="006A08A0" w:rsidRDefault="006C1A58" w:rsidP="001E0305">
      <w:pPr>
        <w:jc w:val="center"/>
        <w:rPr>
          <w:sz w:val="28"/>
          <w:szCs w:val="28"/>
        </w:rPr>
      </w:pPr>
      <w:r w:rsidRPr="006A08A0">
        <w:rPr>
          <w:sz w:val="28"/>
          <w:szCs w:val="28"/>
        </w:rPr>
        <w:t>2</w:t>
      </w:r>
      <w:r w:rsidR="00AC78FA" w:rsidRPr="006A08A0">
        <w:rPr>
          <w:sz w:val="28"/>
          <w:szCs w:val="28"/>
        </w:rPr>
        <w:t xml:space="preserve">. </w:t>
      </w:r>
      <w:r w:rsidR="005F0B22" w:rsidRPr="006A08A0">
        <w:rPr>
          <w:sz w:val="28"/>
          <w:szCs w:val="28"/>
        </w:rPr>
        <w:t>О состоянии детского дорожно-транспортного травматизма и принимаемых мерах по снижению дорожно-транспортных происшествий и снижению тяжести последствий с участием детей</w:t>
      </w:r>
      <w:r w:rsidR="00AF79BD" w:rsidRPr="006A08A0">
        <w:rPr>
          <w:sz w:val="28"/>
          <w:szCs w:val="28"/>
        </w:rPr>
        <w:t>.</w:t>
      </w:r>
    </w:p>
    <w:p w14:paraId="5316019F" w14:textId="522103EF" w:rsidR="00AF79BD" w:rsidRPr="006A08A0" w:rsidRDefault="009B328E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6A08A0">
        <w:rPr>
          <w:rFonts w:ascii="Times New Roman" w:hAnsi="Times New Roman"/>
          <w:sz w:val="28"/>
          <w:szCs w:val="28"/>
          <w:lang w:val="ru-RU"/>
        </w:rPr>
        <w:lastRenderedPageBreak/>
        <w:t>Зверева Е.М.</w:t>
      </w:r>
      <w:r w:rsidR="008B6673" w:rsidRPr="006A08A0">
        <w:rPr>
          <w:rFonts w:ascii="Times New Roman" w:hAnsi="Times New Roman"/>
          <w:sz w:val="28"/>
          <w:szCs w:val="28"/>
          <w:lang w:val="ru-RU"/>
        </w:rPr>
        <w:t>:</w:t>
      </w:r>
    </w:p>
    <w:p w14:paraId="54A990B1" w14:textId="77777777" w:rsidR="00942D36" w:rsidRPr="007E05D6" w:rsidRDefault="00942D36" w:rsidP="00942D36">
      <w:pPr>
        <w:pStyle w:val="Normal1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апрель</w:t>
      </w:r>
      <w:r w:rsidRPr="001D62C9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1D62C9">
        <w:rPr>
          <w:rFonts w:ascii="Times New Roman" w:hAnsi="Times New Roman"/>
          <w:sz w:val="26"/>
          <w:szCs w:val="26"/>
        </w:rPr>
        <w:t xml:space="preserve"> года на территории Гатчинского района зарегистрировано </w:t>
      </w:r>
      <w:r>
        <w:rPr>
          <w:rFonts w:ascii="Times New Roman" w:hAnsi="Times New Roman"/>
          <w:sz w:val="26"/>
          <w:szCs w:val="26"/>
        </w:rPr>
        <w:t xml:space="preserve">5 </w:t>
      </w:r>
      <w:r w:rsidRPr="007E05D6">
        <w:rPr>
          <w:rFonts w:ascii="Times New Roman" w:hAnsi="Times New Roman"/>
          <w:b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>-6</w:t>
      </w:r>
      <w:r w:rsidRPr="007E05D6">
        <w:rPr>
          <w:rFonts w:ascii="Times New Roman" w:hAnsi="Times New Roman"/>
          <w:b/>
          <w:sz w:val="26"/>
          <w:szCs w:val="26"/>
        </w:rPr>
        <w:t>)</w:t>
      </w:r>
      <w:r w:rsidRPr="007E05D6">
        <w:rPr>
          <w:rFonts w:ascii="Times New Roman" w:hAnsi="Times New Roman"/>
          <w:sz w:val="26"/>
          <w:szCs w:val="26"/>
        </w:rPr>
        <w:t xml:space="preserve"> дорожно-транс</w:t>
      </w:r>
      <w:r w:rsidRPr="007E05D6">
        <w:rPr>
          <w:rFonts w:ascii="Times New Roman" w:hAnsi="Times New Roman"/>
          <w:sz w:val="26"/>
          <w:szCs w:val="26"/>
        </w:rPr>
        <w:softHyphen/>
        <w:t xml:space="preserve">портных происшествий с участием детей в возрасте до 16 лет. В их результате получили ранения </w:t>
      </w:r>
      <w:r>
        <w:rPr>
          <w:rFonts w:ascii="Times New Roman" w:hAnsi="Times New Roman"/>
          <w:sz w:val="26"/>
          <w:szCs w:val="26"/>
        </w:rPr>
        <w:t>5</w:t>
      </w:r>
      <w:r w:rsidRPr="007E05D6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-7</w:t>
      </w:r>
      <w:r w:rsidRPr="007E05D6">
        <w:rPr>
          <w:rFonts w:ascii="Times New Roman" w:hAnsi="Times New Roman"/>
          <w:sz w:val="26"/>
          <w:szCs w:val="26"/>
        </w:rPr>
        <w:t xml:space="preserve">). Погибших в результате ДТП детей </w:t>
      </w:r>
      <w:r>
        <w:rPr>
          <w:rFonts w:ascii="Times New Roman" w:hAnsi="Times New Roman"/>
          <w:sz w:val="26"/>
          <w:szCs w:val="26"/>
        </w:rPr>
        <w:t>за апрель</w:t>
      </w:r>
      <w:r w:rsidRPr="007E05D6">
        <w:rPr>
          <w:rFonts w:ascii="Times New Roman" w:hAnsi="Times New Roman"/>
          <w:sz w:val="26"/>
          <w:szCs w:val="26"/>
        </w:rPr>
        <w:t xml:space="preserve"> текущего года не имеется: 0 (0). </w:t>
      </w:r>
    </w:p>
    <w:p w14:paraId="0820A906" w14:textId="77777777" w:rsidR="00942D36" w:rsidRPr="001729E2" w:rsidRDefault="00942D36" w:rsidP="00942D36">
      <w:pPr>
        <w:pStyle w:val="Normal1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729E2">
        <w:rPr>
          <w:rFonts w:ascii="Times New Roman" w:hAnsi="Times New Roman"/>
          <w:sz w:val="26"/>
          <w:szCs w:val="26"/>
        </w:rPr>
        <w:t>Удельный вес ДТП с участием детей от общего количества ДТП, зарегистрированных на территории района, составил</w:t>
      </w:r>
      <w:r w:rsidRPr="001729E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8,7</w:t>
      </w:r>
      <w:r w:rsidRPr="001729E2">
        <w:rPr>
          <w:rFonts w:ascii="Times New Roman" w:hAnsi="Times New Roman"/>
          <w:b/>
          <w:sz w:val="26"/>
          <w:szCs w:val="26"/>
        </w:rPr>
        <w:t xml:space="preserve"> %.</w:t>
      </w:r>
    </w:p>
    <w:p w14:paraId="68011309" w14:textId="77777777" w:rsidR="00942D36" w:rsidRPr="001D62C9" w:rsidRDefault="00942D36" w:rsidP="00942D36">
      <w:pPr>
        <w:pStyle w:val="Normal1"/>
        <w:spacing w:before="60"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62C9">
        <w:rPr>
          <w:rFonts w:ascii="Times New Roman" w:hAnsi="Times New Roman"/>
          <w:b/>
          <w:sz w:val="26"/>
          <w:szCs w:val="26"/>
        </w:rPr>
        <w:t>Распределение детей, пострадавших в ДТП, по образовательным учреждениям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1401"/>
        <w:gridCol w:w="1495"/>
        <w:gridCol w:w="1446"/>
        <w:gridCol w:w="1405"/>
      </w:tblGrid>
      <w:tr w:rsidR="00942D36" w:rsidRPr="000A0B00" w14:paraId="637EA238" w14:textId="77777777" w:rsidTr="001C0B40">
        <w:trPr>
          <w:cantSplit/>
          <w:trHeight w:val="140"/>
          <w:jc w:val="center"/>
        </w:trPr>
        <w:tc>
          <w:tcPr>
            <w:tcW w:w="3892" w:type="dxa"/>
            <w:tcBorders>
              <w:bottom w:val="nil"/>
            </w:tcBorders>
          </w:tcPr>
          <w:p w14:paraId="0C442188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 w14:paraId="2CC7090B" w14:textId="77777777" w:rsidR="00942D36" w:rsidRPr="000A0B00" w:rsidRDefault="00942D36" w:rsidP="001C0B40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 w:bidi="en-US"/>
              </w:rPr>
            </w:pPr>
            <w:r w:rsidRPr="000A0B00">
              <w:rPr>
                <w:sz w:val="24"/>
                <w:szCs w:val="24"/>
                <w:lang w:eastAsia="en-US" w:bidi="en-US"/>
              </w:rPr>
              <w:t>За месяц (с АППГ)</w:t>
            </w:r>
          </w:p>
        </w:tc>
        <w:tc>
          <w:tcPr>
            <w:tcW w:w="2851" w:type="dxa"/>
            <w:gridSpan w:val="2"/>
          </w:tcPr>
          <w:p w14:paraId="6AB2AC08" w14:textId="77777777" w:rsidR="00942D36" w:rsidRPr="000A0B00" w:rsidRDefault="00942D36" w:rsidP="001C0B40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 w:bidi="en-US"/>
              </w:rPr>
            </w:pPr>
            <w:r w:rsidRPr="000A0B00">
              <w:rPr>
                <w:sz w:val="24"/>
                <w:szCs w:val="24"/>
                <w:lang w:eastAsia="en-US" w:bidi="en-US"/>
              </w:rPr>
              <w:t>С начала года (с АППГ)</w:t>
            </w:r>
          </w:p>
        </w:tc>
      </w:tr>
      <w:tr w:rsidR="00942D36" w:rsidRPr="000A0B00" w14:paraId="6913C790" w14:textId="77777777" w:rsidTr="001C0B40">
        <w:trPr>
          <w:cantSplit/>
          <w:trHeight w:val="140"/>
          <w:jc w:val="center"/>
        </w:trPr>
        <w:tc>
          <w:tcPr>
            <w:tcW w:w="3892" w:type="dxa"/>
            <w:tcBorders>
              <w:top w:val="nil"/>
            </w:tcBorders>
          </w:tcPr>
          <w:p w14:paraId="0C222D17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62890AB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495" w:type="dxa"/>
          </w:tcPr>
          <w:p w14:paraId="2D42A446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  <w:tc>
          <w:tcPr>
            <w:tcW w:w="1446" w:type="dxa"/>
          </w:tcPr>
          <w:p w14:paraId="70A4D516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405" w:type="dxa"/>
          </w:tcPr>
          <w:p w14:paraId="7E8FAE04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942D36" w:rsidRPr="000A0B00" w14:paraId="256801E1" w14:textId="77777777" w:rsidTr="001C0B40">
        <w:trPr>
          <w:cantSplit/>
          <w:jc w:val="center"/>
        </w:trPr>
        <w:tc>
          <w:tcPr>
            <w:tcW w:w="3892" w:type="dxa"/>
            <w:vAlign w:val="center"/>
          </w:tcPr>
          <w:p w14:paraId="36DBBFBF" w14:textId="77777777" w:rsidR="00942D36" w:rsidRPr="000A0B00" w:rsidRDefault="00942D36" w:rsidP="001C0B40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Учащиеся школ</w:t>
            </w:r>
          </w:p>
        </w:tc>
        <w:tc>
          <w:tcPr>
            <w:tcW w:w="1401" w:type="dxa"/>
          </w:tcPr>
          <w:p w14:paraId="2757D376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14:paraId="6F581DDF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14:paraId="227EE335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14:paraId="78DF3102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5(-3)</w:t>
            </w:r>
          </w:p>
        </w:tc>
      </w:tr>
      <w:tr w:rsidR="00942D36" w:rsidRPr="000A0B00" w14:paraId="447C84B8" w14:textId="77777777" w:rsidTr="001C0B40">
        <w:trPr>
          <w:cantSplit/>
          <w:jc w:val="center"/>
        </w:trPr>
        <w:tc>
          <w:tcPr>
            <w:tcW w:w="3892" w:type="dxa"/>
            <w:vAlign w:val="center"/>
          </w:tcPr>
          <w:p w14:paraId="221CDACC" w14:textId="77777777" w:rsidR="00942D36" w:rsidRPr="000A0B00" w:rsidRDefault="00942D36" w:rsidP="001C0B40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Дошкольники всего</w:t>
            </w:r>
          </w:p>
        </w:tc>
        <w:tc>
          <w:tcPr>
            <w:tcW w:w="1401" w:type="dxa"/>
          </w:tcPr>
          <w:p w14:paraId="48029794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14:paraId="267DEFF2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14:paraId="486ACEF6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14:paraId="4492881C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0(-4)</w:t>
            </w:r>
          </w:p>
        </w:tc>
      </w:tr>
      <w:tr w:rsidR="00942D36" w:rsidRPr="000A0B00" w14:paraId="5ADF2EFB" w14:textId="77777777" w:rsidTr="001C0B40">
        <w:trPr>
          <w:cantSplit/>
          <w:jc w:val="center"/>
        </w:trPr>
        <w:tc>
          <w:tcPr>
            <w:tcW w:w="3892" w:type="dxa"/>
            <w:vAlign w:val="center"/>
          </w:tcPr>
          <w:p w14:paraId="77FC6BEB" w14:textId="77777777" w:rsidR="00942D36" w:rsidRPr="000A0B00" w:rsidRDefault="00942D36" w:rsidP="001C0B40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Из них воспитанники ДОУ</w:t>
            </w:r>
          </w:p>
        </w:tc>
        <w:tc>
          <w:tcPr>
            <w:tcW w:w="1401" w:type="dxa"/>
          </w:tcPr>
          <w:p w14:paraId="29C517D9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14:paraId="0930B4E1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14:paraId="2C97D56F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14:paraId="57E3D7EB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0(-3)</w:t>
            </w:r>
          </w:p>
        </w:tc>
      </w:tr>
      <w:tr w:rsidR="00942D36" w:rsidRPr="000A0B00" w14:paraId="17DE6921" w14:textId="77777777" w:rsidTr="001C0B40">
        <w:trPr>
          <w:cantSplit/>
          <w:jc w:val="center"/>
        </w:trPr>
        <w:tc>
          <w:tcPr>
            <w:tcW w:w="3892" w:type="dxa"/>
            <w:vAlign w:val="center"/>
          </w:tcPr>
          <w:p w14:paraId="3F1A4081" w14:textId="77777777" w:rsidR="00942D36" w:rsidRPr="000A0B00" w:rsidRDefault="00942D36" w:rsidP="001C0B40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Неорганизованные</w:t>
            </w:r>
          </w:p>
        </w:tc>
        <w:tc>
          <w:tcPr>
            <w:tcW w:w="1401" w:type="dxa"/>
          </w:tcPr>
          <w:p w14:paraId="6D296F39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14:paraId="699CE028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14:paraId="42504183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14:paraId="1BEE1669" w14:textId="77777777" w:rsidR="00942D36" w:rsidRPr="000A0B00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0(-1)</w:t>
            </w:r>
          </w:p>
        </w:tc>
      </w:tr>
    </w:tbl>
    <w:p w14:paraId="4A73C631" w14:textId="3CF18308" w:rsidR="00942D36" w:rsidRPr="00E33159" w:rsidRDefault="00942D36" w:rsidP="00942D36">
      <w:pPr>
        <w:pStyle w:val="Normal1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33159">
        <w:rPr>
          <w:rFonts w:ascii="Times New Roman" w:hAnsi="Times New Roman"/>
          <w:i/>
          <w:noProof/>
          <w:color w:val="FF0000"/>
          <w:sz w:val="24"/>
          <w:szCs w:val="24"/>
        </w:rPr>
        <w:drawing>
          <wp:inline distT="0" distB="0" distL="0" distR="0" wp14:anchorId="49097BB0" wp14:editId="3FC32865">
            <wp:extent cx="6115050" cy="1733550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6873046" w14:textId="77777777" w:rsidR="00942D36" w:rsidRPr="00F016A6" w:rsidRDefault="00942D36" w:rsidP="00942D36">
      <w:pPr>
        <w:pStyle w:val="Normal1"/>
        <w:spacing w:after="0" w:line="240" w:lineRule="auto"/>
        <w:ind w:left="142" w:firstLine="851"/>
        <w:jc w:val="both"/>
        <w:rPr>
          <w:rFonts w:ascii="Times New Roman" w:hAnsi="Times New Roman"/>
          <w:b/>
          <w:color w:val="C00000"/>
          <w:sz w:val="26"/>
          <w:szCs w:val="26"/>
        </w:rPr>
      </w:pPr>
    </w:p>
    <w:p w14:paraId="1B53CB8B" w14:textId="77777777" w:rsidR="00942D36" w:rsidRPr="009418A1" w:rsidRDefault="00942D36" w:rsidP="00942D36">
      <w:pPr>
        <w:pStyle w:val="Normal1"/>
        <w:spacing w:after="0"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9418A1">
        <w:rPr>
          <w:rFonts w:ascii="Times New Roman" w:hAnsi="Times New Roman"/>
          <w:b/>
          <w:sz w:val="26"/>
          <w:szCs w:val="26"/>
        </w:rPr>
        <w:t xml:space="preserve">Учащиеся/воспитанники ОУ Гатчинского района – </w:t>
      </w:r>
      <w:r>
        <w:rPr>
          <w:rFonts w:ascii="Times New Roman" w:hAnsi="Times New Roman"/>
          <w:b/>
          <w:sz w:val="26"/>
          <w:szCs w:val="26"/>
        </w:rPr>
        <w:t>5</w:t>
      </w:r>
      <w:r w:rsidRPr="009418A1">
        <w:rPr>
          <w:rFonts w:ascii="Times New Roman" w:hAnsi="Times New Roman"/>
          <w:b/>
          <w:sz w:val="26"/>
          <w:szCs w:val="26"/>
        </w:rPr>
        <w:t xml:space="preserve">: </w:t>
      </w:r>
    </w:p>
    <w:p w14:paraId="78B44C5D" w14:textId="77777777" w:rsidR="00942D36" w:rsidRPr="009418A1" w:rsidRDefault="00942D36" w:rsidP="00942D36">
      <w:pPr>
        <w:pStyle w:val="Normal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18A1">
        <w:rPr>
          <w:rFonts w:ascii="Times New Roman" w:hAnsi="Times New Roman"/>
          <w:sz w:val="26"/>
          <w:szCs w:val="26"/>
        </w:rPr>
        <w:t>Учащиеся СОШ:</w:t>
      </w:r>
    </w:p>
    <w:p w14:paraId="37E286D1" w14:textId="77777777" w:rsidR="00942D36" w:rsidRDefault="00942D36" w:rsidP="00942D36">
      <w:pPr>
        <w:pStyle w:val="Normal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СОШ № 1</w:t>
      </w:r>
      <w:r w:rsidRPr="009418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 Гатчина – 1 ребенок (пешеход</w:t>
      </w:r>
      <w:r w:rsidRPr="009418A1">
        <w:rPr>
          <w:rFonts w:ascii="Times New Roman" w:hAnsi="Times New Roman"/>
          <w:sz w:val="26"/>
          <w:szCs w:val="26"/>
        </w:rPr>
        <w:t>).</w:t>
      </w:r>
    </w:p>
    <w:p w14:paraId="085AE3A9" w14:textId="77777777" w:rsidR="00942D36" w:rsidRDefault="00942D36" w:rsidP="00942D36">
      <w:pPr>
        <w:pStyle w:val="Normal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СОШ № 9 г. Гатчина – 1 ребенок (пешеход</w:t>
      </w:r>
      <w:r w:rsidRPr="009418A1">
        <w:rPr>
          <w:rFonts w:ascii="Times New Roman" w:hAnsi="Times New Roman"/>
          <w:sz w:val="26"/>
          <w:szCs w:val="26"/>
        </w:rPr>
        <w:t>).</w:t>
      </w:r>
    </w:p>
    <w:p w14:paraId="21DC74CE" w14:textId="77777777" w:rsidR="00942D36" w:rsidRDefault="00942D36" w:rsidP="00942D36">
      <w:pPr>
        <w:pStyle w:val="Normal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ИНТЕРНЕТУРОК – 1 ребенок (пешеход).</w:t>
      </w:r>
    </w:p>
    <w:p w14:paraId="2179D556" w14:textId="77777777" w:rsidR="00942D36" w:rsidRDefault="00942D36" w:rsidP="00942D36">
      <w:pPr>
        <w:pStyle w:val="Normal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СОШ № 4 – 1 ребенок (велосипедист).</w:t>
      </w:r>
    </w:p>
    <w:p w14:paraId="59F9F731" w14:textId="77777777" w:rsidR="00942D36" w:rsidRDefault="00942D36" w:rsidP="00942D36">
      <w:pPr>
        <w:pStyle w:val="Normal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Дружногорская СОШ – 1 ребенок (пассажир);</w:t>
      </w:r>
    </w:p>
    <w:p w14:paraId="658D006B" w14:textId="77777777" w:rsidR="00942D36" w:rsidRPr="009418A1" w:rsidRDefault="00942D36" w:rsidP="00942D36">
      <w:pPr>
        <w:pStyle w:val="Normal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D55FF1B" w14:textId="77777777" w:rsidR="00942D36" w:rsidRPr="009418A1" w:rsidRDefault="00942D36" w:rsidP="00942D36">
      <w:pPr>
        <w:pStyle w:val="Normal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728A0C7" w14:textId="77777777" w:rsidR="00942D36" w:rsidRPr="009418A1" w:rsidRDefault="00942D36" w:rsidP="00942D36">
      <w:pPr>
        <w:pStyle w:val="Normal1"/>
        <w:spacing w:after="0"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9418A1">
        <w:rPr>
          <w:rFonts w:ascii="Times New Roman" w:hAnsi="Times New Roman"/>
          <w:b/>
          <w:sz w:val="26"/>
          <w:szCs w:val="26"/>
        </w:rPr>
        <w:t xml:space="preserve">Учащиеся/воспитанники ОУ других районов – </w:t>
      </w:r>
      <w:r>
        <w:rPr>
          <w:rFonts w:ascii="Times New Roman" w:hAnsi="Times New Roman"/>
          <w:b/>
          <w:sz w:val="26"/>
          <w:szCs w:val="26"/>
        </w:rPr>
        <w:t>0</w:t>
      </w:r>
      <w:r w:rsidRPr="009418A1">
        <w:rPr>
          <w:rFonts w:ascii="Times New Roman" w:hAnsi="Times New Roman"/>
          <w:b/>
          <w:sz w:val="26"/>
          <w:szCs w:val="26"/>
        </w:rPr>
        <w:t>:</w:t>
      </w:r>
    </w:p>
    <w:p w14:paraId="0CACB069" w14:textId="77777777" w:rsidR="00942D36" w:rsidRDefault="00942D36" w:rsidP="00942D36">
      <w:pPr>
        <w:pStyle w:val="Normal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18A1">
        <w:rPr>
          <w:rFonts w:ascii="Times New Roman" w:hAnsi="Times New Roman"/>
          <w:sz w:val="26"/>
          <w:szCs w:val="26"/>
        </w:rPr>
        <w:t>Учащиеся СОШ:</w:t>
      </w:r>
    </w:p>
    <w:p w14:paraId="57F875DF" w14:textId="77777777" w:rsidR="00942D36" w:rsidRPr="009418A1" w:rsidRDefault="00942D36" w:rsidP="00942D36">
      <w:pPr>
        <w:pStyle w:val="Normal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1CEE205" w14:textId="77777777" w:rsidR="00942D36" w:rsidRPr="009418A1" w:rsidRDefault="00942D36" w:rsidP="00942D36">
      <w:pPr>
        <w:pStyle w:val="Normal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18A1">
        <w:rPr>
          <w:rFonts w:ascii="Times New Roman" w:hAnsi="Times New Roman"/>
          <w:sz w:val="26"/>
          <w:szCs w:val="26"/>
        </w:rPr>
        <w:t>Воспитанники ДОУ:</w:t>
      </w:r>
    </w:p>
    <w:p w14:paraId="28C1DD3E" w14:textId="77777777" w:rsidR="00942D36" w:rsidRDefault="00942D36" w:rsidP="00942D36">
      <w:pPr>
        <w:pStyle w:val="Normal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0515E14" w14:textId="77777777" w:rsidR="00942D36" w:rsidRPr="009418A1" w:rsidRDefault="00942D36" w:rsidP="00942D36">
      <w:pPr>
        <w:pStyle w:val="Normal1"/>
        <w:spacing w:after="0" w:line="240" w:lineRule="auto"/>
        <w:ind w:left="502"/>
        <w:jc w:val="both"/>
        <w:rPr>
          <w:rFonts w:ascii="Times New Roman" w:hAnsi="Times New Roman"/>
          <w:sz w:val="26"/>
          <w:szCs w:val="26"/>
        </w:rPr>
      </w:pPr>
    </w:p>
    <w:p w14:paraId="3C92F4D7" w14:textId="77777777" w:rsidR="00942D36" w:rsidRPr="004B4271" w:rsidRDefault="00942D36" w:rsidP="00942D36">
      <w:pPr>
        <w:pStyle w:val="Normal1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4B4271">
        <w:rPr>
          <w:rFonts w:ascii="Times New Roman" w:hAnsi="Times New Roman"/>
          <w:b/>
          <w:sz w:val="26"/>
          <w:szCs w:val="26"/>
        </w:rPr>
        <w:t>Распределение детей, пострадавших в ДТП, по возрасту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1401"/>
        <w:gridCol w:w="1449"/>
        <w:gridCol w:w="1390"/>
        <w:gridCol w:w="1507"/>
      </w:tblGrid>
      <w:tr w:rsidR="00942D36" w:rsidRPr="003239B4" w14:paraId="25C72F31" w14:textId="77777777" w:rsidTr="001C0B40">
        <w:trPr>
          <w:cantSplit/>
          <w:trHeight w:val="140"/>
          <w:jc w:val="center"/>
        </w:trPr>
        <w:tc>
          <w:tcPr>
            <w:tcW w:w="3892" w:type="dxa"/>
            <w:tcBorders>
              <w:bottom w:val="nil"/>
            </w:tcBorders>
          </w:tcPr>
          <w:p w14:paraId="6CC7B232" w14:textId="77777777" w:rsidR="00942D36" w:rsidRPr="003239B4" w:rsidRDefault="00942D36" w:rsidP="001C0B40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</w:tcPr>
          <w:p w14:paraId="440C1D0D" w14:textId="77777777" w:rsidR="00942D36" w:rsidRPr="003239B4" w:rsidRDefault="00942D36" w:rsidP="001C0B40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 w:bidi="en-US"/>
              </w:rPr>
            </w:pPr>
            <w:r w:rsidRPr="003239B4">
              <w:rPr>
                <w:sz w:val="24"/>
                <w:szCs w:val="24"/>
                <w:lang w:eastAsia="en-US" w:bidi="en-US"/>
              </w:rPr>
              <w:t>За месяц (с АППГ)</w:t>
            </w:r>
          </w:p>
        </w:tc>
        <w:tc>
          <w:tcPr>
            <w:tcW w:w="2897" w:type="dxa"/>
            <w:gridSpan w:val="2"/>
          </w:tcPr>
          <w:p w14:paraId="1FC3635A" w14:textId="77777777" w:rsidR="00942D36" w:rsidRPr="003239B4" w:rsidRDefault="00942D36" w:rsidP="001C0B40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 w:bidi="en-US"/>
              </w:rPr>
            </w:pPr>
            <w:r w:rsidRPr="003239B4">
              <w:rPr>
                <w:sz w:val="24"/>
                <w:szCs w:val="24"/>
                <w:lang w:eastAsia="en-US" w:bidi="en-US"/>
              </w:rPr>
              <w:t>С начала года (с АППГ)</w:t>
            </w:r>
          </w:p>
        </w:tc>
      </w:tr>
      <w:tr w:rsidR="00942D36" w:rsidRPr="003239B4" w14:paraId="07A1EC26" w14:textId="77777777" w:rsidTr="001C0B40">
        <w:trPr>
          <w:cantSplit/>
          <w:trHeight w:val="140"/>
          <w:jc w:val="center"/>
        </w:trPr>
        <w:tc>
          <w:tcPr>
            <w:tcW w:w="3892" w:type="dxa"/>
            <w:tcBorders>
              <w:top w:val="nil"/>
            </w:tcBorders>
          </w:tcPr>
          <w:p w14:paraId="656A26D1" w14:textId="77777777" w:rsidR="00942D36" w:rsidRPr="003239B4" w:rsidRDefault="00942D36" w:rsidP="001C0B40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4600CB9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449" w:type="dxa"/>
          </w:tcPr>
          <w:p w14:paraId="63D4E527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  <w:tc>
          <w:tcPr>
            <w:tcW w:w="1390" w:type="dxa"/>
          </w:tcPr>
          <w:p w14:paraId="79680219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507" w:type="dxa"/>
          </w:tcPr>
          <w:p w14:paraId="26257FBB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942D36" w:rsidRPr="003239B4" w14:paraId="13497EF0" w14:textId="77777777" w:rsidTr="001C0B40">
        <w:trPr>
          <w:cantSplit/>
          <w:jc w:val="center"/>
        </w:trPr>
        <w:tc>
          <w:tcPr>
            <w:tcW w:w="3892" w:type="dxa"/>
          </w:tcPr>
          <w:p w14:paraId="69ED1EA8" w14:textId="77777777" w:rsidR="00942D36" w:rsidRPr="003239B4" w:rsidRDefault="00942D36" w:rsidP="001C0B40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401" w:type="dxa"/>
            <w:vAlign w:val="center"/>
          </w:tcPr>
          <w:p w14:paraId="48BDFD5B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vAlign w:val="center"/>
          </w:tcPr>
          <w:p w14:paraId="3BAD5C3C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vAlign w:val="center"/>
          </w:tcPr>
          <w:p w14:paraId="04B82AEA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vAlign w:val="center"/>
          </w:tcPr>
          <w:p w14:paraId="28530091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0(-4)</w:t>
            </w:r>
          </w:p>
        </w:tc>
      </w:tr>
      <w:tr w:rsidR="00942D36" w:rsidRPr="003239B4" w14:paraId="37E99CA7" w14:textId="77777777" w:rsidTr="001C0B40">
        <w:trPr>
          <w:cantSplit/>
          <w:jc w:val="center"/>
        </w:trPr>
        <w:tc>
          <w:tcPr>
            <w:tcW w:w="3892" w:type="dxa"/>
          </w:tcPr>
          <w:p w14:paraId="059782E0" w14:textId="77777777" w:rsidR="00942D36" w:rsidRPr="003239B4" w:rsidRDefault="00942D36" w:rsidP="001C0B40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7 – 9 лет (1-3 классы)</w:t>
            </w:r>
          </w:p>
        </w:tc>
        <w:tc>
          <w:tcPr>
            <w:tcW w:w="1401" w:type="dxa"/>
            <w:vAlign w:val="center"/>
          </w:tcPr>
          <w:p w14:paraId="20847C01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vAlign w:val="center"/>
          </w:tcPr>
          <w:p w14:paraId="159607C9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vAlign w:val="center"/>
          </w:tcPr>
          <w:p w14:paraId="37B56032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vAlign w:val="center"/>
          </w:tcPr>
          <w:p w14:paraId="44381E27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0(-2)</w:t>
            </w:r>
          </w:p>
        </w:tc>
      </w:tr>
      <w:tr w:rsidR="00942D36" w:rsidRPr="003239B4" w14:paraId="4D350A04" w14:textId="77777777" w:rsidTr="001C0B40">
        <w:trPr>
          <w:cantSplit/>
          <w:jc w:val="center"/>
        </w:trPr>
        <w:tc>
          <w:tcPr>
            <w:tcW w:w="3892" w:type="dxa"/>
            <w:tcBorders>
              <w:bottom w:val="nil"/>
            </w:tcBorders>
          </w:tcPr>
          <w:p w14:paraId="182B8E62" w14:textId="77777777" w:rsidR="00942D36" w:rsidRPr="003239B4" w:rsidRDefault="00942D36" w:rsidP="001C0B40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10 – 14 лет (5-8 классы)</w:t>
            </w:r>
          </w:p>
        </w:tc>
        <w:tc>
          <w:tcPr>
            <w:tcW w:w="1401" w:type="dxa"/>
            <w:tcBorders>
              <w:bottom w:val="nil"/>
            </w:tcBorders>
            <w:vAlign w:val="center"/>
          </w:tcPr>
          <w:p w14:paraId="5A0205AA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bottom w:val="nil"/>
            </w:tcBorders>
            <w:vAlign w:val="center"/>
          </w:tcPr>
          <w:p w14:paraId="1AA03037" w14:textId="77777777" w:rsidR="00942D36" w:rsidRPr="002E7871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0E665F36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bottom w:val="nil"/>
            </w:tcBorders>
            <w:vAlign w:val="center"/>
          </w:tcPr>
          <w:p w14:paraId="085F5B0F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5(-1)</w:t>
            </w:r>
          </w:p>
        </w:tc>
      </w:tr>
      <w:tr w:rsidR="00942D36" w:rsidRPr="003239B4" w14:paraId="1072D913" w14:textId="77777777" w:rsidTr="001C0B40">
        <w:trPr>
          <w:cantSplit/>
          <w:jc w:val="center"/>
        </w:trPr>
        <w:tc>
          <w:tcPr>
            <w:tcW w:w="3892" w:type="dxa"/>
            <w:tcBorders>
              <w:bottom w:val="single" w:sz="4" w:space="0" w:color="auto"/>
            </w:tcBorders>
          </w:tcPr>
          <w:p w14:paraId="06CE24CE" w14:textId="77777777" w:rsidR="00942D36" w:rsidRPr="003239B4" w:rsidRDefault="00942D36" w:rsidP="001C0B40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15 – 16 лет (9-11 классы)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2D66B526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58404320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345C180A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4C13034F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0(0)</w:t>
            </w:r>
          </w:p>
        </w:tc>
      </w:tr>
    </w:tbl>
    <w:p w14:paraId="20FE6C8B" w14:textId="45028EBC" w:rsidR="00942D36" w:rsidRPr="00E33159" w:rsidRDefault="00942D36" w:rsidP="00942D36">
      <w:pPr>
        <w:pStyle w:val="2"/>
        <w:keepNext w:val="0"/>
        <w:widowControl w:val="0"/>
        <w:spacing w:before="60" w:after="120"/>
        <w:jc w:val="center"/>
        <w:rPr>
          <w:rFonts w:ascii="Times New Roman" w:hAnsi="Times New Roman"/>
          <w:i w:val="0"/>
          <w:color w:val="FF0000"/>
          <w:sz w:val="24"/>
          <w:szCs w:val="24"/>
        </w:rPr>
      </w:pPr>
      <w:r w:rsidRPr="00E33159">
        <w:rPr>
          <w:rFonts w:ascii="Times New Roman" w:hAnsi="Times New Roman"/>
          <w:i w:val="0"/>
          <w:noProof/>
          <w:color w:val="FF0000"/>
          <w:sz w:val="24"/>
          <w:szCs w:val="24"/>
        </w:rPr>
        <w:lastRenderedPageBreak/>
        <w:drawing>
          <wp:inline distT="0" distB="0" distL="0" distR="0" wp14:anchorId="0BDAE39C" wp14:editId="78FE0B40">
            <wp:extent cx="6115050" cy="173355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96E4A4" w14:textId="77777777" w:rsidR="00942D36" w:rsidRPr="001D62C9" w:rsidRDefault="00942D36" w:rsidP="00942D36">
      <w:pPr>
        <w:pStyle w:val="2"/>
        <w:keepNext w:val="0"/>
        <w:widowControl w:val="0"/>
        <w:spacing w:before="60" w:after="120"/>
        <w:jc w:val="center"/>
        <w:rPr>
          <w:rFonts w:ascii="Times New Roman" w:hAnsi="Times New Roman"/>
          <w:i w:val="0"/>
          <w:sz w:val="26"/>
          <w:szCs w:val="26"/>
        </w:rPr>
      </w:pPr>
      <w:r w:rsidRPr="001D62C9">
        <w:rPr>
          <w:rFonts w:ascii="Times New Roman" w:hAnsi="Times New Roman"/>
          <w:i w:val="0"/>
          <w:sz w:val="26"/>
          <w:szCs w:val="26"/>
        </w:rPr>
        <w:t>Участники дорожно-транспортных происшествий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6"/>
        <w:gridCol w:w="2693"/>
        <w:gridCol w:w="2694"/>
        <w:gridCol w:w="926"/>
      </w:tblGrid>
      <w:tr w:rsidR="00942D36" w:rsidRPr="003239B4" w14:paraId="17FA9A4F" w14:textId="77777777" w:rsidTr="001C0B40">
        <w:trPr>
          <w:cantSplit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40BE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9B4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98B4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39B4">
              <w:rPr>
                <w:rFonts w:ascii="Times New Roman" w:hAnsi="Times New Roman"/>
                <w:b/>
              </w:rPr>
              <w:t xml:space="preserve">Количество пострадавших </w:t>
            </w:r>
          </w:p>
          <w:p w14:paraId="396D2FDF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39B4">
              <w:rPr>
                <w:rFonts w:ascii="Times New Roman" w:hAnsi="Times New Roman"/>
                <w:b/>
              </w:rPr>
              <w:t>в 202</w:t>
            </w:r>
            <w:r>
              <w:rPr>
                <w:rFonts w:ascii="Times New Roman" w:hAnsi="Times New Roman"/>
                <w:b/>
              </w:rPr>
              <w:t>3</w:t>
            </w:r>
            <w:r w:rsidRPr="003239B4">
              <w:rPr>
                <w:rFonts w:ascii="Times New Roman" w:hAnsi="Times New Roman"/>
                <w:b/>
              </w:rPr>
              <w:t xml:space="preserve"> году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48DE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39B4">
              <w:rPr>
                <w:rFonts w:ascii="Times New Roman" w:hAnsi="Times New Roman"/>
                <w:b/>
              </w:rPr>
              <w:t xml:space="preserve">Количество пострадавших </w:t>
            </w:r>
          </w:p>
          <w:p w14:paraId="1A4231BC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39B4">
              <w:rPr>
                <w:rFonts w:ascii="Times New Roman" w:hAnsi="Times New Roman"/>
                <w:b/>
              </w:rPr>
              <w:t>в 20</w:t>
            </w:r>
            <w:r>
              <w:rPr>
                <w:rFonts w:ascii="Times New Roman" w:hAnsi="Times New Roman"/>
                <w:b/>
              </w:rPr>
              <w:t>22</w:t>
            </w:r>
            <w:r w:rsidRPr="003239B4">
              <w:rPr>
                <w:rFonts w:ascii="Times New Roman" w:hAnsi="Times New Roman"/>
                <w:b/>
              </w:rPr>
              <w:t xml:space="preserve"> году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BEE7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9B4">
              <w:rPr>
                <w:rFonts w:ascii="Times New Roman" w:hAnsi="Times New Roman"/>
                <w:b/>
                <w:sz w:val="24"/>
                <w:szCs w:val="24"/>
              </w:rPr>
              <w:t>+/-</w:t>
            </w:r>
          </w:p>
        </w:tc>
      </w:tr>
      <w:tr w:rsidR="00942D36" w:rsidRPr="003239B4" w14:paraId="00AA6CF7" w14:textId="77777777" w:rsidTr="001C0B40">
        <w:trPr>
          <w:cantSplit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7BE1" w14:textId="77777777" w:rsidR="00942D36" w:rsidRPr="003239B4" w:rsidRDefault="00942D36" w:rsidP="001C0B40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 xml:space="preserve">Пешеходы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1C89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9DA5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8FAC" w14:textId="77777777" w:rsidR="00942D36" w:rsidRPr="00C4189B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942D36" w:rsidRPr="003239B4" w14:paraId="47928B07" w14:textId="77777777" w:rsidTr="001C0B40">
        <w:trPr>
          <w:cantSplit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EB0A" w14:textId="77777777" w:rsidR="00942D36" w:rsidRPr="003239B4" w:rsidRDefault="00942D36" w:rsidP="001C0B40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 xml:space="preserve">Пассажиры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B806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97E8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79A5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</w:tr>
      <w:tr w:rsidR="00942D36" w:rsidRPr="003239B4" w14:paraId="78634D5A" w14:textId="77777777" w:rsidTr="001C0B40">
        <w:trPr>
          <w:cantSplit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6E72" w14:textId="77777777" w:rsidR="00942D36" w:rsidRPr="003239B4" w:rsidRDefault="00942D36" w:rsidP="001C0B40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Велосипедисты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02A1" w14:textId="77777777" w:rsidR="00942D36" w:rsidRPr="00045FCF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8D97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AF0D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D36" w:rsidRPr="003239B4" w14:paraId="19A3FB42" w14:textId="77777777" w:rsidTr="001C0B40">
        <w:trPr>
          <w:cantSplit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686A" w14:textId="77777777" w:rsidR="00942D36" w:rsidRPr="003239B4" w:rsidRDefault="00942D36" w:rsidP="001C0B40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Водители мототранспорта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6195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5803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3E7C" w14:textId="77777777" w:rsidR="00942D36" w:rsidRPr="003239B4" w:rsidRDefault="00942D36" w:rsidP="001C0B40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</w:t>
            </w:r>
          </w:p>
        </w:tc>
      </w:tr>
    </w:tbl>
    <w:p w14:paraId="42EACF25" w14:textId="31F98D2F" w:rsidR="00942D36" w:rsidRPr="00E33159" w:rsidRDefault="00942D36" w:rsidP="00942D36">
      <w:pPr>
        <w:rPr>
          <w:color w:val="FF0000"/>
        </w:rPr>
      </w:pPr>
      <w:r w:rsidRPr="00E33159">
        <w:rPr>
          <w:i/>
          <w:noProof/>
          <w:color w:val="FF0000"/>
        </w:rPr>
        <w:drawing>
          <wp:inline distT="0" distB="0" distL="0" distR="0" wp14:anchorId="675A94E3" wp14:editId="38EB3268">
            <wp:extent cx="6115050" cy="173355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1"/>
        <w:gridCol w:w="1984"/>
        <w:gridCol w:w="1985"/>
        <w:gridCol w:w="932"/>
      </w:tblGrid>
      <w:tr w:rsidR="00942D36" w:rsidRPr="00E33159" w14:paraId="5FA13B0B" w14:textId="77777777" w:rsidTr="001C0B40">
        <w:trPr>
          <w:cantSplit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92D0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9B4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FD46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39B4">
              <w:rPr>
                <w:rFonts w:ascii="Times New Roman" w:hAnsi="Times New Roman"/>
                <w:b/>
              </w:rPr>
              <w:t>Количество пострадавших 202</w:t>
            </w:r>
            <w:r>
              <w:rPr>
                <w:rFonts w:ascii="Times New Roman" w:hAnsi="Times New Roman"/>
                <w:b/>
              </w:rPr>
              <w:t>3</w:t>
            </w:r>
            <w:r w:rsidRPr="003239B4">
              <w:rPr>
                <w:rFonts w:ascii="Times New Roman" w:hAnsi="Times New Roman"/>
                <w:b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1364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39B4">
              <w:rPr>
                <w:rFonts w:ascii="Times New Roman" w:hAnsi="Times New Roman"/>
                <w:b/>
              </w:rPr>
              <w:t>Количество пострадавших в 20</w:t>
            </w:r>
            <w:r>
              <w:rPr>
                <w:rFonts w:ascii="Times New Roman" w:hAnsi="Times New Roman"/>
                <w:b/>
              </w:rPr>
              <w:t>22</w:t>
            </w:r>
            <w:r w:rsidRPr="003239B4">
              <w:rPr>
                <w:rFonts w:ascii="Times New Roman" w:hAnsi="Times New Roman"/>
                <w:b/>
              </w:rPr>
              <w:t xml:space="preserve"> году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9635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9B4">
              <w:rPr>
                <w:rFonts w:ascii="Times New Roman" w:hAnsi="Times New Roman"/>
                <w:b/>
                <w:sz w:val="24"/>
                <w:szCs w:val="24"/>
              </w:rPr>
              <w:t>+/-</w:t>
            </w:r>
          </w:p>
        </w:tc>
      </w:tr>
      <w:tr w:rsidR="00942D36" w:rsidRPr="00E33159" w14:paraId="586A675E" w14:textId="77777777" w:rsidTr="001C0B40">
        <w:trPr>
          <w:cantSplit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F7A4" w14:textId="77777777" w:rsidR="00942D36" w:rsidRPr="003239B4" w:rsidRDefault="00942D36" w:rsidP="001C0B40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Пешеходы, использовавшие светоотражающие элементы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1A42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1AFC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1A8C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D36" w:rsidRPr="00E33159" w14:paraId="127ECFEE" w14:textId="77777777" w:rsidTr="001C0B40">
        <w:trPr>
          <w:cantSplit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5A51" w14:textId="77777777" w:rsidR="00942D36" w:rsidRPr="003239B4" w:rsidRDefault="00942D36" w:rsidP="001C0B40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Пешеходы, не использовавшие светоотражающие элементы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8EBF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0D80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D8B7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2D36" w:rsidRPr="00E33159" w14:paraId="3411CA15" w14:textId="77777777" w:rsidTr="001C0B40">
        <w:trPr>
          <w:cantSplit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A312" w14:textId="77777777" w:rsidR="00942D36" w:rsidRPr="003239B4" w:rsidRDefault="00942D36" w:rsidP="001C0B40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Пассажиры с ДУУ (и использованием штатного ремня)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B990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A2D9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615B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942D36" w:rsidRPr="00E33159" w14:paraId="73874217" w14:textId="77777777" w:rsidTr="001C0B40">
        <w:trPr>
          <w:cantSplit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625E" w14:textId="77777777" w:rsidR="00942D36" w:rsidRPr="003239B4" w:rsidRDefault="00942D36" w:rsidP="001C0B40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Пассажиры без ДУУ (с использованием штатного ремня безопасности)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88B8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A2C7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A561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</w:tr>
      <w:tr w:rsidR="00942D36" w:rsidRPr="00E33159" w14:paraId="308EE7D0" w14:textId="77777777" w:rsidTr="001C0B40">
        <w:trPr>
          <w:cantSplit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73FA" w14:textId="77777777" w:rsidR="00942D36" w:rsidRPr="003239B4" w:rsidRDefault="00942D36" w:rsidP="001C0B40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 xml:space="preserve">Пассажиры без ДУУ </w:t>
            </w:r>
          </w:p>
          <w:p w14:paraId="31110EF8" w14:textId="77777777" w:rsidR="00942D36" w:rsidRPr="003239B4" w:rsidRDefault="00942D36" w:rsidP="001C0B40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(без использования штатного ремня безопасности)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0F11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EA3F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6275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</w:tbl>
    <w:p w14:paraId="755FF113" w14:textId="77777777" w:rsidR="00942D36" w:rsidRDefault="00942D36" w:rsidP="00942D36">
      <w:pPr>
        <w:pStyle w:val="Normal1"/>
        <w:spacing w:before="60" w:after="120" w:line="240" w:lineRule="auto"/>
        <w:ind w:firstLine="2126"/>
        <w:rPr>
          <w:rFonts w:ascii="Times New Roman" w:hAnsi="Times New Roman"/>
          <w:b/>
          <w:sz w:val="26"/>
          <w:szCs w:val="26"/>
        </w:rPr>
      </w:pPr>
    </w:p>
    <w:p w14:paraId="7CB04FEC" w14:textId="77777777" w:rsidR="00942D36" w:rsidRPr="001D62C9" w:rsidRDefault="00942D36" w:rsidP="00942D36">
      <w:pPr>
        <w:pStyle w:val="Normal1"/>
        <w:spacing w:before="60" w:after="120" w:line="240" w:lineRule="auto"/>
        <w:ind w:firstLine="2126"/>
        <w:rPr>
          <w:rFonts w:ascii="Times New Roman" w:hAnsi="Times New Roman"/>
          <w:b/>
          <w:sz w:val="26"/>
          <w:szCs w:val="26"/>
        </w:rPr>
      </w:pPr>
      <w:r w:rsidRPr="001D62C9">
        <w:rPr>
          <w:rFonts w:ascii="Times New Roman" w:hAnsi="Times New Roman"/>
          <w:b/>
          <w:sz w:val="26"/>
          <w:szCs w:val="26"/>
        </w:rPr>
        <w:t>Дорожно-транспортные происшествия по вине детей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7"/>
        <w:gridCol w:w="2167"/>
        <w:gridCol w:w="2228"/>
        <w:gridCol w:w="1809"/>
      </w:tblGrid>
      <w:tr w:rsidR="00942D36" w:rsidRPr="005A6EF3" w14:paraId="5DC5F484" w14:textId="77777777" w:rsidTr="00942D36"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11D7" w14:textId="77777777" w:rsidR="00942D36" w:rsidRPr="005A6EF3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1762" w14:textId="77777777" w:rsidR="00942D36" w:rsidRPr="005A6EF3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6EF3">
              <w:rPr>
                <w:rFonts w:ascii="Times New Roman" w:hAnsi="Times New Roman"/>
                <w:b/>
              </w:rPr>
              <w:t xml:space="preserve">Количество </w:t>
            </w:r>
          </w:p>
          <w:p w14:paraId="1FB1DFDF" w14:textId="77777777" w:rsidR="00942D36" w:rsidRPr="005A6EF3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6EF3">
              <w:rPr>
                <w:rFonts w:ascii="Times New Roman" w:hAnsi="Times New Roman"/>
                <w:b/>
              </w:rPr>
              <w:t xml:space="preserve">за </w:t>
            </w:r>
            <w:r>
              <w:rPr>
                <w:rFonts w:ascii="Times New Roman" w:hAnsi="Times New Roman"/>
                <w:b/>
              </w:rPr>
              <w:t>4</w:t>
            </w:r>
            <w:r w:rsidRPr="005A6EF3">
              <w:rPr>
                <w:rFonts w:ascii="Times New Roman" w:hAnsi="Times New Roman"/>
                <w:b/>
              </w:rPr>
              <w:t xml:space="preserve"> месяц</w:t>
            </w:r>
            <w:r>
              <w:rPr>
                <w:rFonts w:ascii="Times New Roman" w:hAnsi="Times New Roman"/>
                <w:b/>
              </w:rPr>
              <w:t>а</w:t>
            </w:r>
            <w:r w:rsidRPr="005A6EF3">
              <w:rPr>
                <w:rFonts w:ascii="Times New Roman" w:hAnsi="Times New Roman"/>
                <w:b/>
              </w:rPr>
              <w:t xml:space="preserve"> 202</w:t>
            </w:r>
            <w:r>
              <w:rPr>
                <w:rFonts w:ascii="Times New Roman" w:hAnsi="Times New Roman"/>
                <w:b/>
              </w:rPr>
              <w:t>3</w:t>
            </w:r>
            <w:r w:rsidRPr="005A6EF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3C9E" w14:textId="77777777" w:rsidR="00942D36" w:rsidRPr="005A6EF3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6EF3">
              <w:rPr>
                <w:rFonts w:ascii="Times New Roman" w:hAnsi="Times New Roman"/>
                <w:b/>
              </w:rPr>
              <w:t xml:space="preserve">Количество </w:t>
            </w:r>
          </w:p>
          <w:p w14:paraId="6CB01B43" w14:textId="77777777" w:rsidR="00942D36" w:rsidRPr="005A6EF3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 4</w:t>
            </w:r>
            <w:r w:rsidRPr="005A6EF3">
              <w:rPr>
                <w:rFonts w:ascii="Times New Roman" w:hAnsi="Times New Roman"/>
                <w:b/>
              </w:rPr>
              <w:t xml:space="preserve"> месяц</w:t>
            </w:r>
            <w:r>
              <w:rPr>
                <w:rFonts w:ascii="Times New Roman" w:hAnsi="Times New Roman"/>
                <w:b/>
              </w:rPr>
              <w:t>а</w:t>
            </w:r>
            <w:r w:rsidRPr="005A6EF3">
              <w:rPr>
                <w:rFonts w:ascii="Times New Roman" w:hAnsi="Times New Roman"/>
                <w:b/>
              </w:rPr>
              <w:t xml:space="preserve"> 20</w:t>
            </w:r>
            <w:r>
              <w:rPr>
                <w:rFonts w:ascii="Times New Roman" w:hAnsi="Times New Roman"/>
                <w:b/>
              </w:rPr>
              <w:t>22</w:t>
            </w:r>
            <w:r w:rsidRPr="005A6EF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DD70" w14:textId="77777777" w:rsidR="00942D36" w:rsidRPr="005A6EF3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6EF3">
              <w:rPr>
                <w:rFonts w:ascii="Times New Roman" w:hAnsi="Times New Roman"/>
                <w:b/>
              </w:rPr>
              <w:t>+/-</w:t>
            </w:r>
          </w:p>
        </w:tc>
      </w:tr>
      <w:tr w:rsidR="00942D36" w:rsidRPr="005A6EF3" w14:paraId="533F81C2" w14:textId="77777777" w:rsidTr="00942D36"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25C33" w14:textId="77777777" w:rsidR="00942D36" w:rsidRPr="005A6EF3" w:rsidRDefault="00942D36" w:rsidP="001C0B40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EF3">
              <w:rPr>
                <w:rFonts w:ascii="Times New Roman" w:hAnsi="Times New Roman"/>
                <w:sz w:val="24"/>
                <w:szCs w:val="24"/>
              </w:rPr>
              <w:t>Всего ДТП с участием детей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C7C0" w14:textId="77777777" w:rsidR="00942D36" w:rsidRPr="00A440BF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E592" w14:textId="77777777" w:rsidR="00942D36" w:rsidRPr="00A440BF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DD31" w14:textId="77777777" w:rsidR="00942D36" w:rsidRPr="00A440BF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</w:tr>
      <w:tr w:rsidR="00942D36" w:rsidRPr="005A6EF3" w14:paraId="6A9BC2F1" w14:textId="77777777" w:rsidTr="00942D36"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1CAF7" w14:textId="77777777" w:rsidR="00942D36" w:rsidRPr="005A6EF3" w:rsidRDefault="00942D36" w:rsidP="001C0B40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EF3">
              <w:rPr>
                <w:rFonts w:ascii="Times New Roman" w:hAnsi="Times New Roman"/>
                <w:sz w:val="24"/>
                <w:szCs w:val="24"/>
              </w:rPr>
              <w:t>Произошли по вине детей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3741" w14:textId="77777777" w:rsidR="00942D36" w:rsidRPr="00D233CB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8412" w14:textId="77777777" w:rsidR="00942D36" w:rsidRPr="00C7563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F56A5" w14:textId="77777777" w:rsidR="00942D36" w:rsidRPr="00C7563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D36" w:rsidRPr="005A6EF3" w14:paraId="4ACAB593" w14:textId="77777777" w:rsidTr="00942D36"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290EF" w14:textId="77777777" w:rsidR="00942D36" w:rsidRPr="005A6EF3" w:rsidRDefault="00942D36" w:rsidP="001C0B40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EF3">
              <w:rPr>
                <w:rFonts w:ascii="Times New Roman" w:hAnsi="Times New Roman"/>
                <w:sz w:val="24"/>
                <w:szCs w:val="24"/>
              </w:rPr>
              <w:t>Удельный вес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048E" w14:textId="77777777" w:rsidR="00942D36" w:rsidRPr="00D233CB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8C6F" w14:textId="77777777" w:rsidR="00942D36" w:rsidRPr="00C75634" w:rsidRDefault="00942D36" w:rsidP="001C0B40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57CB" w14:textId="77777777" w:rsidR="00942D36" w:rsidRPr="00C7563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DA4B665" w14:textId="77777777" w:rsidR="00942D36" w:rsidRDefault="00942D36" w:rsidP="00942D36">
      <w:pPr>
        <w:spacing w:before="240" w:after="240"/>
        <w:jc w:val="center"/>
        <w:rPr>
          <w:b w:val="0"/>
          <w:sz w:val="26"/>
          <w:szCs w:val="26"/>
        </w:rPr>
      </w:pPr>
    </w:p>
    <w:p w14:paraId="12F63369" w14:textId="77777777" w:rsidR="00942D36" w:rsidRDefault="00942D36" w:rsidP="00942D36">
      <w:pPr>
        <w:spacing w:before="240" w:after="240"/>
        <w:jc w:val="center"/>
        <w:rPr>
          <w:b w:val="0"/>
          <w:sz w:val="26"/>
          <w:szCs w:val="26"/>
        </w:rPr>
      </w:pPr>
    </w:p>
    <w:p w14:paraId="0A1EFA25" w14:textId="77777777" w:rsidR="00942D36" w:rsidRPr="001D62C9" w:rsidRDefault="00942D36" w:rsidP="00942D36">
      <w:pPr>
        <w:spacing w:before="240" w:after="240"/>
        <w:jc w:val="center"/>
        <w:rPr>
          <w:sz w:val="26"/>
          <w:szCs w:val="26"/>
        </w:rPr>
      </w:pPr>
      <w:r w:rsidRPr="001D62C9">
        <w:rPr>
          <w:b w:val="0"/>
          <w:sz w:val="26"/>
          <w:szCs w:val="26"/>
        </w:rPr>
        <w:t>Основные нарушения ПДД при происшествиях по вине пострадавших детей</w:t>
      </w:r>
      <w:r w:rsidRPr="001D62C9">
        <w:rPr>
          <w:sz w:val="26"/>
          <w:szCs w:val="26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1367"/>
        <w:gridCol w:w="1348"/>
        <w:gridCol w:w="1367"/>
        <w:gridCol w:w="1496"/>
      </w:tblGrid>
      <w:tr w:rsidR="00942D36" w:rsidRPr="005A6EF3" w14:paraId="1BBD29ED" w14:textId="77777777" w:rsidTr="001C0B40">
        <w:trPr>
          <w:trHeight w:val="160"/>
        </w:trPr>
        <w:tc>
          <w:tcPr>
            <w:tcW w:w="3936" w:type="dxa"/>
            <w:vMerge w:val="restart"/>
            <w:vAlign w:val="center"/>
          </w:tcPr>
          <w:p w14:paraId="616F1D5B" w14:textId="77777777" w:rsidR="00942D36" w:rsidRPr="005A6EF3" w:rsidRDefault="00942D36" w:rsidP="001C0B40">
            <w:pPr>
              <w:spacing w:before="240" w:after="240"/>
              <w:jc w:val="center"/>
            </w:pPr>
            <w:r w:rsidRPr="005A6EF3">
              <w:t>Нарушение ПДД</w:t>
            </w:r>
          </w:p>
        </w:tc>
        <w:tc>
          <w:tcPr>
            <w:tcW w:w="2835" w:type="dxa"/>
            <w:gridSpan w:val="2"/>
            <w:vAlign w:val="center"/>
          </w:tcPr>
          <w:p w14:paraId="7EC60392" w14:textId="77777777" w:rsidR="00942D36" w:rsidRPr="005A6EF3" w:rsidRDefault="00942D36" w:rsidP="001C0B40">
            <w:pPr>
              <w:jc w:val="center"/>
            </w:pPr>
            <w:r w:rsidRPr="005A6EF3">
              <w:t>За месяц (с АППГ)</w:t>
            </w: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14:paraId="0D83FE3D" w14:textId="77777777" w:rsidR="00942D36" w:rsidRPr="005A6EF3" w:rsidRDefault="00942D36" w:rsidP="001C0B40">
            <w:pPr>
              <w:jc w:val="center"/>
            </w:pPr>
            <w:r w:rsidRPr="005A6EF3">
              <w:t>С начала года (с АППГ)</w:t>
            </w:r>
          </w:p>
        </w:tc>
      </w:tr>
      <w:tr w:rsidR="00942D36" w:rsidRPr="005A6EF3" w14:paraId="2C59767F" w14:textId="77777777" w:rsidTr="001C0B40">
        <w:trPr>
          <w:trHeight w:val="160"/>
        </w:trPr>
        <w:tc>
          <w:tcPr>
            <w:tcW w:w="3936" w:type="dxa"/>
            <w:vMerge/>
          </w:tcPr>
          <w:p w14:paraId="42FE32AD" w14:textId="77777777" w:rsidR="00942D36" w:rsidRPr="005A6EF3" w:rsidRDefault="00942D36" w:rsidP="001C0B40"/>
        </w:tc>
        <w:tc>
          <w:tcPr>
            <w:tcW w:w="1417" w:type="dxa"/>
            <w:vAlign w:val="center"/>
          </w:tcPr>
          <w:p w14:paraId="2CEAFEED" w14:textId="77777777" w:rsidR="00942D36" w:rsidRPr="005A6EF3" w:rsidRDefault="00942D36" w:rsidP="001C0B40">
            <w:pPr>
              <w:jc w:val="center"/>
            </w:pPr>
            <w:r w:rsidRPr="005A6EF3">
              <w:t>погибло</w:t>
            </w:r>
          </w:p>
        </w:tc>
        <w:tc>
          <w:tcPr>
            <w:tcW w:w="1418" w:type="dxa"/>
            <w:vAlign w:val="center"/>
          </w:tcPr>
          <w:p w14:paraId="4E428909" w14:textId="77777777" w:rsidR="00942D36" w:rsidRPr="005A6EF3" w:rsidRDefault="00942D36" w:rsidP="001C0B40">
            <w:pPr>
              <w:jc w:val="center"/>
            </w:pPr>
            <w:r w:rsidRPr="005A6EF3">
              <w:t>ранено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900E49" w14:textId="77777777" w:rsidR="00942D36" w:rsidRPr="005A6EF3" w:rsidRDefault="00942D36" w:rsidP="001C0B40">
            <w:pPr>
              <w:jc w:val="center"/>
            </w:pPr>
            <w:r w:rsidRPr="005A6EF3">
              <w:t>погибло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680F590" w14:textId="77777777" w:rsidR="00942D36" w:rsidRPr="005A6EF3" w:rsidRDefault="00942D36" w:rsidP="001C0B40">
            <w:pPr>
              <w:jc w:val="center"/>
            </w:pPr>
            <w:r w:rsidRPr="005A6EF3">
              <w:t>ранено</w:t>
            </w:r>
          </w:p>
        </w:tc>
      </w:tr>
      <w:tr w:rsidR="00942D36" w:rsidRPr="005A6EF3" w14:paraId="1F5F7279" w14:textId="77777777" w:rsidTr="001C0B40">
        <w:trPr>
          <w:trHeight w:val="160"/>
        </w:trPr>
        <w:tc>
          <w:tcPr>
            <w:tcW w:w="3936" w:type="dxa"/>
            <w:vAlign w:val="center"/>
          </w:tcPr>
          <w:p w14:paraId="7F23B02A" w14:textId="77777777" w:rsidR="00942D36" w:rsidRPr="005A6EF3" w:rsidRDefault="00942D36" w:rsidP="001C0B40">
            <w:r w:rsidRPr="005A6EF3">
              <w:t>Переход через проезжую часть вне пешеходного перехода в зоне его видимости либо при наличии в непосредственной близости подземного (надземного) пешеходного перехода</w:t>
            </w:r>
          </w:p>
        </w:tc>
        <w:tc>
          <w:tcPr>
            <w:tcW w:w="1417" w:type="dxa"/>
            <w:vAlign w:val="center"/>
          </w:tcPr>
          <w:p w14:paraId="172A26C8" w14:textId="77777777" w:rsidR="00942D36" w:rsidRPr="00D233CB" w:rsidRDefault="00942D36" w:rsidP="001C0B40">
            <w:pPr>
              <w:jc w:val="center"/>
            </w:pPr>
            <w:r w:rsidRPr="00D233CB">
              <w:t>0 (0)</w:t>
            </w:r>
          </w:p>
        </w:tc>
        <w:tc>
          <w:tcPr>
            <w:tcW w:w="1418" w:type="dxa"/>
            <w:vAlign w:val="center"/>
          </w:tcPr>
          <w:p w14:paraId="471E934F" w14:textId="77777777" w:rsidR="00942D36" w:rsidRPr="00C75634" w:rsidRDefault="00942D36" w:rsidP="001C0B40">
            <w:pPr>
              <w:jc w:val="center"/>
            </w:pPr>
            <w:r w:rsidRPr="00C75634">
              <w:t>0 (0)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061091" w14:textId="77777777" w:rsidR="00942D36" w:rsidRPr="00D233CB" w:rsidRDefault="00942D36" w:rsidP="001C0B40">
            <w:pPr>
              <w:jc w:val="center"/>
            </w:pPr>
            <w:r w:rsidRPr="00D233CB">
              <w:t>0 (0)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2B686D5" w14:textId="77777777" w:rsidR="00942D36" w:rsidRPr="00C75634" w:rsidRDefault="00942D36" w:rsidP="001C0B40">
            <w:pPr>
              <w:jc w:val="center"/>
            </w:pPr>
            <w:r>
              <w:t>0</w:t>
            </w:r>
            <w:r w:rsidRPr="00C75634">
              <w:t xml:space="preserve"> (</w:t>
            </w:r>
            <w:r>
              <w:t>0</w:t>
            </w:r>
            <w:r w:rsidRPr="00C75634">
              <w:t>)</w:t>
            </w:r>
          </w:p>
        </w:tc>
      </w:tr>
      <w:tr w:rsidR="00942D36" w:rsidRPr="005A6EF3" w14:paraId="770E270A" w14:textId="77777777" w:rsidTr="001C0B40">
        <w:trPr>
          <w:trHeight w:val="160"/>
        </w:trPr>
        <w:tc>
          <w:tcPr>
            <w:tcW w:w="3936" w:type="dxa"/>
            <w:vAlign w:val="center"/>
          </w:tcPr>
          <w:p w14:paraId="2BB73E4F" w14:textId="77777777" w:rsidR="00942D36" w:rsidRPr="0086079D" w:rsidRDefault="00942D36" w:rsidP="001C0B40">
            <w:r w:rsidRPr="0086079D">
              <w:t>Несоблюдение очередности проезда</w:t>
            </w:r>
          </w:p>
        </w:tc>
        <w:tc>
          <w:tcPr>
            <w:tcW w:w="1417" w:type="dxa"/>
            <w:vAlign w:val="center"/>
          </w:tcPr>
          <w:p w14:paraId="2FDE38F0" w14:textId="77777777" w:rsidR="00942D36" w:rsidRPr="00D233CB" w:rsidRDefault="00942D36" w:rsidP="001C0B40">
            <w:pPr>
              <w:jc w:val="center"/>
            </w:pPr>
            <w:r w:rsidRPr="00D233CB">
              <w:t>0 (0)</w:t>
            </w:r>
          </w:p>
        </w:tc>
        <w:tc>
          <w:tcPr>
            <w:tcW w:w="1418" w:type="dxa"/>
            <w:vAlign w:val="center"/>
          </w:tcPr>
          <w:p w14:paraId="7B3B19AA" w14:textId="77777777" w:rsidR="00942D36" w:rsidRPr="00D233CB" w:rsidRDefault="00942D36" w:rsidP="001C0B40">
            <w:pPr>
              <w:jc w:val="center"/>
            </w:pPr>
            <w:r w:rsidRPr="00D233CB">
              <w:t>0 (</w:t>
            </w:r>
            <w:r>
              <w:t>0</w:t>
            </w:r>
            <w:r w:rsidRPr="00D233CB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547DBB" w14:textId="77777777" w:rsidR="00942D36" w:rsidRPr="00D233CB" w:rsidRDefault="00942D36" w:rsidP="001C0B40">
            <w:pPr>
              <w:jc w:val="center"/>
            </w:pPr>
            <w:r w:rsidRPr="00D233CB">
              <w:t>0 (0)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56822DC" w14:textId="77777777" w:rsidR="00942D36" w:rsidRPr="00C75634" w:rsidRDefault="00942D36" w:rsidP="001C0B40">
            <w:pPr>
              <w:jc w:val="center"/>
            </w:pPr>
            <w:r>
              <w:t>0</w:t>
            </w:r>
            <w:r w:rsidRPr="00C75634">
              <w:t xml:space="preserve"> (</w:t>
            </w:r>
            <w:r>
              <w:t>0</w:t>
            </w:r>
            <w:r w:rsidRPr="00C75634">
              <w:t>)</w:t>
            </w:r>
          </w:p>
        </w:tc>
      </w:tr>
    </w:tbl>
    <w:p w14:paraId="74FC91A8" w14:textId="77777777" w:rsidR="00942D36" w:rsidRPr="00C75634" w:rsidRDefault="00942D36" w:rsidP="00942D36">
      <w:pPr>
        <w:pStyle w:val="Normal1"/>
        <w:tabs>
          <w:tab w:val="left" w:pos="284"/>
        </w:tabs>
        <w:spacing w:before="240" w:after="0" w:line="240" w:lineRule="auto"/>
        <w:ind w:right="567" w:firstLine="567"/>
        <w:jc w:val="both"/>
        <w:rPr>
          <w:rFonts w:ascii="Times New Roman" w:hAnsi="Times New Roman"/>
          <w:sz w:val="26"/>
          <w:szCs w:val="26"/>
        </w:rPr>
      </w:pPr>
      <w:r w:rsidRPr="00C75634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>апрель</w:t>
      </w:r>
      <w:r w:rsidRPr="00C75634">
        <w:rPr>
          <w:rFonts w:ascii="Times New Roman" w:hAnsi="Times New Roman"/>
          <w:sz w:val="26"/>
          <w:szCs w:val="26"/>
        </w:rPr>
        <w:t xml:space="preserve"> месяц 202</w:t>
      </w:r>
      <w:r>
        <w:rPr>
          <w:rFonts w:ascii="Times New Roman" w:hAnsi="Times New Roman"/>
          <w:sz w:val="26"/>
          <w:szCs w:val="26"/>
        </w:rPr>
        <w:t>3</w:t>
      </w:r>
      <w:r w:rsidRPr="00C75634">
        <w:rPr>
          <w:rFonts w:ascii="Times New Roman" w:hAnsi="Times New Roman"/>
          <w:sz w:val="26"/>
          <w:szCs w:val="26"/>
        </w:rPr>
        <w:t xml:space="preserve"> года ДТП по вине детей произошло </w:t>
      </w:r>
      <w:r>
        <w:rPr>
          <w:rFonts w:ascii="Times New Roman" w:hAnsi="Times New Roman"/>
          <w:sz w:val="26"/>
          <w:szCs w:val="26"/>
        </w:rPr>
        <w:t>1</w:t>
      </w:r>
      <w:r w:rsidRPr="00C75634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0</w:t>
      </w:r>
      <w:r w:rsidRPr="00C75634">
        <w:rPr>
          <w:rFonts w:ascii="Times New Roman" w:hAnsi="Times New Roman"/>
          <w:sz w:val="26"/>
          <w:szCs w:val="26"/>
        </w:rPr>
        <w:t xml:space="preserve">) ДТП, в результате которого получили травмы </w:t>
      </w:r>
      <w:r>
        <w:rPr>
          <w:rFonts w:ascii="Times New Roman" w:hAnsi="Times New Roman"/>
          <w:sz w:val="26"/>
          <w:szCs w:val="26"/>
        </w:rPr>
        <w:t>1</w:t>
      </w:r>
      <w:r w:rsidRPr="00C75634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0</w:t>
      </w:r>
      <w:r w:rsidRPr="00C75634">
        <w:rPr>
          <w:rFonts w:ascii="Times New Roman" w:hAnsi="Times New Roman"/>
          <w:sz w:val="26"/>
          <w:szCs w:val="26"/>
        </w:rPr>
        <w:t xml:space="preserve">) ребенка. По вине водителей произошло </w:t>
      </w:r>
      <w:r>
        <w:rPr>
          <w:rFonts w:ascii="Times New Roman" w:hAnsi="Times New Roman"/>
          <w:sz w:val="26"/>
          <w:szCs w:val="26"/>
        </w:rPr>
        <w:t>5</w:t>
      </w:r>
      <w:r w:rsidRPr="00C75634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-6</w:t>
      </w:r>
      <w:r w:rsidRPr="00C75634">
        <w:rPr>
          <w:rFonts w:ascii="Times New Roman" w:hAnsi="Times New Roman"/>
          <w:sz w:val="26"/>
          <w:szCs w:val="26"/>
        </w:rPr>
        <w:t>) ДТП</w:t>
      </w:r>
      <w:r>
        <w:rPr>
          <w:rFonts w:ascii="Times New Roman" w:hAnsi="Times New Roman"/>
          <w:sz w:val="26"/>
          <w:szCs w:val="26"/>
        </w:rPr>
        <w:t>.</w:t>
      </w:r>
    </w:p>
    <w:p w14:paraId="186CD0F2" w14:textId="77777777" w:rsidR="00942D36" w:rsidRPr="001D62C9" w:rsidRDefault="00942D36" w:rsidP="00942D36">
      <w:pPr>
        <w:spacing w:before="240" w:after="24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</w:t>
      </w:r>
      <w:r w:rsidRPr="001D62C9">
        <w:rPr>
          <w:b w:val="0"/>
          <w:sz w:val="26"/>
          <w:szCs w:val="26"/>
        </w:rPr>
        <w:t>арушения ПДД при происшествиях по вине водителей.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1371"/>
        <w:gridCol w:w="1381"/>
        <w:gridCol w:w="1370"/>
        <w:gridCol w:w="1354"/>
      </w:tblGrid>
      <w:tr w:rsidR="00942D36" w:rsidRPr="0086079D" w14:paraId="2FE49C35" w14:textId="77777777" w:rsidTr="001C0B40">
        <w:trPr>
          <w:trHeight w:val="160"/>
        </w:trPr>
        <w:tc>
          <w:tcPr>
            <w:tcW w:w="4077" w:type="dxa"/>
            <w:vMerge w:val="restart"/>
            <w:vAlign w:val="center"/>
          </w:tcPr>
          <w:p w14:paraId="21989195" w14:textId="77777777" w:rsidR="00942D36" w:rsidRPr="0086079D" w:rsidRDefault="00942D36" w:rsidP="001C0B40">
            <w:pPr>
              <w:jc w:val="center"/>
            </w:pPr>
            <w:r w:rsidRPr="0086079D">
              <w:t>Нарушение ПДД</w:t>
            </w:r>
          </w:p>
        </w:tc>
        <w:tc>
          <w:tcPr>
            <w:tcW w:w="2869" w:type="dxa"/>
            <w:gridSpan w:val="2"/>
          </w:tcPr>
          <w:p w14:paraId="7515C769" w14:textId="77777777" w:rsidR="00942D36" w:rsidRPr="0086079D" w:rsidRDefault="00942D36" w:rsidP="001C0B40">
            <w:pPr>
              <w:jc w:val="center"/>
            </w:pPr>
            <w:r w:rsidRPr="0086079D">
              <w:t>За месяц (с АППГ)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F8FEF85" w14:textId="77777777" w:rsidR="00942D36" w:rsidRPr="0086079D" w:rsidRDefault="00942D36" w:rsidP="001C0B40">
            <w:pPr>
              <w:jc w:val="center"/>
            </w:pPr>
            <w:r w:rsidRPr="0086079D">
              <w:t>С начала года (с АППГ)</w:t>
            </w:r>
          </w:p>
        </w:tc>
      </w:tr>
      <w:tr w:rsidR="00942D36" w:rsidRPr="0086079D" w14:paraId="516D8184" w14:textId="77777777" w:rsidTr="001C0B40">
        <w:trPr>
          <w:trHeight w:val="160"/>
        </w:trPr>
        <w:tc>
          <w:tcPr>
            <w:tcW w:w="4077" w:type="dxa"/>
            <w:vMerge/>
          </w:tcPr>
          <w:p w14:paraId="70495D64" w14:textId="77777777" w:rsidR="00942D36" w:rsidRPr="0086079D" w:rsidRDefault="00942D36" w:rsidP="001C0B40">
            <w:pPr>
              <w:jc w:val="center"/>
            </w:pPr>
          </w:p>
        </w:tc>
        <w:tc>
          <w:tcPr>
            <w:tcW w:w="1418" w:type="dxa"/>
          </w:tcPr>
          <w:p w14:paraId="4990B1C0" w14:textId="77777777" w:rsidR="00942D36" w:rsidRPr="0086079D" w:rsidRDefault="00942D36" w:rsidP="001C0B40">
            <w:pPr>
              <w:jc w:val="center"/>
            </w:pPr>
            <w:r w:rsidRPr="0086079D">
              <w:t>погибло</w:t>
            </w:r>
          </w:p>
        </w:tc>
        <w:tc>
          <w:tcPr>
            <w:tcW w:w="1451" w:type="dxa"/>
          </w:tcPr>
          <w:p w14:paraId="4EFFE64B" w14:textId="77777777" w:rsidR="00942D36" w:rsidRPr="0086079D" w:rsidRDefault="00942D36" w:rsidP="001C0B40">
            <w:pPr>
              <w:jc w:val="center"/>
            </w:pPr>
            <w:r w:rsidRPr="0086079D">
              <w:t>ранено</w:t>
            </w:r>
          </w:p>
        </w:tc>
        <w:tc>
          <w:tcPr>
            <w:tcW w:w="1417" w:type="dxa"/>
            <w:shd w:val="clear" w:color="auto" w:fill="auto"/>
          </w:tcPr>
          <w:p w14:paraId="4A32B964" w14:textId="77777777" w:rsidR="00942D36" w:rsidRPr="0086079D" w:rsidRDefault="00942D36" w:rsidP="001C0B40">
            <w:pPr>
              <w:jc w:val="center"/>
            </w:pPr>
            <w:r w:rsidRPr="0086079D">
              <w:t>погибло</w:t>
            </w:r>
          </w:p>
        </w:tc>
        <w:tc>
          <w:tcPr>
            <w:tcW w:w="1418" w:type="dxa"/>
            <w:shd w:val="clear" w:color="auto" w:fill="auto"/>
          </w:tcPr>
          <w:p w14:paraId="16FF0B9F" w14:textId="77777777" w:rsidR="00942D36" w:rsidRPr="0086079D" w:rsidRDefault="00942D36" w:rsidP="001C0B40">
            <w:pPr>
              <w:jc w:val="center"/>
            </w:pPr>
            <w:r w:rsidRPr="0086079D">
              <w:t>Ранено</w:t>
            </w:r>
          </w:p>
        </w:tc>
      </w:tr>
      <w:tr w:rsidR="00942D36" w:rsidRPr="0086079D" w14:paraId="32C50AE1" w14:textId="77777777" w:rsidTr="001C0B40">
        <w:trPr>
          <w:trHeight w:val="160"/>
        </w:trPr>
        <w:tc>
          <w:tcPr>
            <w:tcW w:w="4077" w:type="dxa"/>
            <w:vAlign w:val="center"/>
          </w:tcPr>
          <w:p w14:paraId="710E8BFA" w14:textId="77777777" w:rsidR="00942D36" w:rsidRPr="0076681C" w:rsidRDefault="00942D36" w:rsidP="001C0B40">
            <w:r w:rsidRPr="0076681C">
              <w:t>Несоблюдение очередности проезда</w:t>
            </w:r>
          </w:p>
        </w:tc>
        <w:tc>
          <w:tcPr>
            <w:tcW w:w="1418" w:type="dxa"/>
            <w:vAlign w:val="center"/>
          </w:tcPr>
          <w:p w14:paraId="561CECA8" w14:textId="77777777" w:rsidR="00942D36" w:rsidRPr="00F317D0" w:rsidRDefault="00942D36" w:rsidP="001C0B40">
            <w:pPr>
              <w:jc w:val="center"/>
            </w:pPr>
            <w:r w:rsidRPr="00F317D0">
              <w:t>0 (0)</w:t>
            </w:r>
          </w:p>
        </w:tc>
        <w:tc>
          <w:tcPr>
            <w:tcW w:w="1451" w:type="dxa"/>
            <w:vAlign w:val="center"/>
          </w:tcPr>
          <w:p w14:paraId="2EAFC62B" w14:textId="77777777" w:rsidR="00942D36" w:rsidRPr="00F317D0" w:rsidRDefault="00942D36" w:rsidP="001C0B40">
            <w:pPr>
              <w:jc w:val="center"/>
            </w:pPr>
            <w:r>
              <w:t>0</w:t>
            </w:r>
            <w:r w:rsidRPr="00F317D0">
              <w:t xml:space="preserve"> (0)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5230FF" w14:textId="77777777" w:rsidR="00942D36" w:rsidRPr="00F317D0" w:rsidRDefault="00942D36" w:rsidP="001C0B40">
            <w:pPr>
              <w:jc w:val="center"/>
            </w:pPr>
            <w:r w:rsidRPr="00F317D0">
              <w:t>0 (0)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2E6426" w14:textId="77777777" w:rsidR="00942D36" w:rsidRPr="003F42AD" w:rsidRDefault="00942D36" w:rsidP="001C0B40">
            <w:pPr>
              <w:jc w:val="center"/>
            </w:pPr>
            <w:r>
              <w:t>0</w:t>
            </w:r>
            <w:r w:rsidRPr="003F42AD">
              <w:t>(</w:t>
            </w:r>
            <w:r>
              <w:t>0</w:t>
            </w:r>
            <w:r w:rsidRPr="003F42AD">
              <w:t>)</w:t>
            </w:r>
          </w:p>
        </w:tc>
      </w:tr>
      <w:tr w:rsidR="00942D36" w:rsidRPr="00E33159" w14:paraId="2D41088F" w14:textId="77777777" w:rsidTr="001C0B40">
        <w:trPr>
          <w:trHeight w:val="160"/>
        </w:trPr>
        <w:tc>
          <w:tcPr>
            <w:tcW w:w="4077" w:type="dxa"/>
            <w:vAlign w:val="center"/>
          </w:tcPr>
          <w:p w14:paraId="4C3F23FE" w14:textId="77777777" w:rsidR="00942D36" w:rsidRPr="0076681C" w:rsidRDefault="00942D36" w:rsidP="001C0B40">
            <w:r w:rsidRPr="0076681C">
              <w:t>Нарушения проезда пешеходного перехода</w:t>
            </w:r>
          </w:p>
        </w:tc>
        <w:tc>
          <w:tcPr>
            <w:tcW w:w="1418" w:type="dxa"/>
            <w:vAlign w:val="center"/>
          </w:tcPr>
          <w:p w14:paraId="2D54A157" w14:textId="77777777" w:rsidR="00942D36" w:rsidRPr="00F317D0" w:rsidRDefault="00942D36" w:rsidP="001C0B40">
            <w:pPr>
              <w:jc w:val="center"/>
            </w:pPr>
            <w:r>
              <w:t>0</w:t>
            </w:r>
            <w:r w:rsidRPr="00F317D0">
              <w:t xml:space="preserve"> (0)</w:t>
            </w:r>
          </w:p>
        </w:tc>
        <w:tc>
          <w:tcPr>
            <w:tcW w:w="1451" w:type="dxa"/>
            <w:vAlign w:val="center"/>
          </w:tcPr>
          <w:p w14:paraId="22BE46D2" w14:textId="77777777" w:rsidR="00942D36" w:rsidRPr="00F317D0" w:rsidRDefault="00942D36" w:rsidP="001C0B40">
            <w:pPr>
              <w:jc w:val="center"/>
            </w:pPr>
            <w:r>
              <w:t>2(-1</w:t>
            </w:r>
            <w:r w:rsidRPr="00F317D0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FB350" w14:textId="77777777" w:rsidR="00942D36" w:rsidRPr="00F317D0" w:rsidRDefault="00942D36" w:rsidP="001C0B40">
            <w:pPr>
              <w:jc w:val="center"/>
            </w:pPr>
            <w:r w:rsidRPr="00F317D0">
              <w:t>0 (0)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7EF9C7" w14:textId="77777777" w:rsidR="00942D36" w:rsidRPr="003F42AD" w:rsidRDefault="00942D36" w:rsidP="001C0B40">
            <w:pPr>
              <w:jc w:val="center"/>
            </w:pPr>
            <w:r>
              <w:t>2</w:t>
            </w:r>
            <w:r w:rsidRPr="003F42AD">
              <w:t xml:space="preserve"> (</w:t>
            </w:r>
            <w:r>
              <w:t>-1</w:t>
            </w:r>
            <w:r w:rsidRPr="003F42AD">
              <w:t>)</w:t>
            </w:r>
          </w:p>
        </w:tc>
      </w:tr>
      <w:tr w:rsidR="00942D36" w:rsidRPr="00E33159" w14:paraId="1E2EB1E8" w14:textId="77777777" w:rsidTr="001C0B40">
        <w:trPr>
          <w:trHeight w:val="160"/>
        </w:trPr>
        <w:tc>
          <w:tcPr>
            <w:tcW w:w="4077" w:type="dxa"/>
            <w:vAlign w:val="center"/>
          </w:tcPr>
          <w:p w14:paraId="32F21172" w14:textId="77777777" w:rsidR="00942D36" w:rsidRPr="0076681C" w:rsidRDefault="00942D36" w:rsidP="001C0B40">
            <w:r w:rsidRPr="0076681C">
              <w:t>Выезд на полосу встречного движения</w:t>
            </w:r>
          </w:p>
        </w:tc>
        <w:tc>
          <w:tcPr>
            <w:tcW w:w="1418" w:type="dxa"/>
            <w:vAlign w:val="center"/>
          </w:tcPr>
          <w:p w14:paraId="0B93FE6F" w14:textId="77777777" w:rsidR="00942D36" w:rsidRPr="00F317D0" w:rsidRDefault="00942D36" w:rsidP="001C0B40">
            <w:pPr>
              <w:jc w:val="center"/>
            </w:pPr>
            <w:r>
              <w:t>0</w:t>
            </w:r>
            <w:r w:rsidRPr="00F317D0">
              <w:t>(0)</w:t>
            </w:r>
          </w:p>
        </w:tc>
        <w:tc>
          <w:tcPr>
            <w:tcW w:w="1451" w:type="dxa"/>
            <w:vAlign w:val="center"/>
          </w:tcPr>
          <w:p w14:paraId="4794AEC2" w14:textId="77777777" w:rsidR="00942D36" w:rsidRPr="00F317D0" w:rsidRDefault="00942D36" w:rsidP="001C0B40">
            <w:pPr>
              <w:jc w:val="center"/>
            </w:pPr>
            <w:r>
              <w:t>0</w:t>
            </w:r>
            <w:r w:rsidRPr="00F317D0">
              <w:t>(</w:t>
            </w:r>
            <w:r>
              <w:t>0</w:t>
            </w:r>
            <w:r w:rsidRPr="00F317D0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01186D" w14:textId="77777777" w:rsidR="00942D36" w:rsidRPr="00F317D0" w:rsidRDefault="00942D36" w:rsidP="001C0B40">
            <w:pPr>
              <w:jc w:val="center"/>
            </w:pPr>
            <w:r w:rsidRPr="00F317D0">
              <w:t>0 (0)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12E02A" w14:textId="77777777" w:rsidR="00942D36" w:rsidRPr="003F42AD" w:rsidRDefault="00942D36" w:rsidP="001C0B40">
            <w:pPr>
              <w:jc w:val="center"/>
            </w:pPr>
            <w:r>
              <w:t>0 (0</w:t>
            </w:r>
            <w:r w:rsidRPr="003F42AD">
              <w:t>)</w:t>
            </w:r>
          </w:p>
        </w:tc>
      </w:tr>
      <w:tr w:rsidR="00942D36" w:rsidRPr="00E33159" w14:paraId="2F73C03C" w14:textId="77777777" w:rsidTr="001C0B40">
        <w:trPr>
          <w:trHeight w:val="160"/>
        </w:trPr>
        <w:tc>
          <w:tcPr>
            <w:tcW w:w="4077" w:type="dxa"/>
            <w:vAlign w:val="center"/>
          </w:tcPr>
          <w:p w14:paraId="006BD47F" w14:textId="77777777" w:rsidR="00942D36" w:rsidRPr="0076681C" w:rsidRDefault="00942D36" w:rsidP="001C0B40">
            <w:r w:rsidRPr="0076681C">
              <w:t>Нарушение правил расположения ТС на проезжей части</w:t>
            </w:r>
          </w:p>
        </w:tc>
        <w:tc>
          <w:tcPr>
            <w:tcW w:w="1418" w:type="dxa"/>
            <w:vAlign w:val="center"/>
          </w:tcPr>
          <w:p w14:paraId="43C3BCFD" w14:textId="77777777" w:rsidR="00942D36" w:rsidRPr="00F317D0" w:rsidRDefault="00942D36" w:rsidP="001C0B40">
            <w:pPr>
              <w:jc w:val="center"/>
            </w:pPr>
            <w:r w:rsidRPr="00F317D0">
              <w:t xml:space="preserve"> </w:t>
            </w:r>
            <w:r>
              <w:t>0</w:t>
            </w:r>
            <w:r w:rsidRPr="00F317D0">
              <w:t>(0)</w:t>
            </w:r>
          </w:p>
        </w:tc>
        <w:tc>
          <w:tcPr>
            <w:tcW w:w="1451" w:type="dxa"/>
            <w:vAlign w:val="center"/>
          </w:tcPr>
          <w:p w14:paraId="4736203C" w14:textId="77777777" w:rsidR="00942D36" w:rsidRPr="00F317D0" w:rsidRDefault="00942D36" w:rsidP="001C0B40">
            <w:pPr>
              <w:jc w:val="center"/>
            </w:pPr>
            <w:r>
              <w:t>0</w:t>
            </w:r>
            <w:r w:rsidRPr="00F317D0">
              <w:t xml:space="preserve"> (</w:t>
            </w:r>
            <w:r>
              <w:t>0</w:t>
            </w:r>
            <w:r w:rsidRPr="00F317D0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7F7970" w14:textId="77777777" w:rsidR="00942D36" w:rsidRPr="00F317D0" w:rsidRDefault="00942D36" w:rsidP="001C0B40">
            <w:pPr>
              <w:jc w:val="center"/>
            </w:pPr>
            <w:r w:rsidRPr="00F317D0">
              <w:t>0 (0)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6276C8" w14:textId="77777777" w:rsidR="00942D36" w:rsidRPr="003F42AD" w:rsidRDefault="00942D36" w:rsidP="001C0B40">
            <w:pPr>
              <w:jc w:val="center"/>
            </w:pPr>
            <w:r>
              <w:t>0 (0</w:t>
            </w:r>
            <w:r w:rsidRPr="003F42AD">
              <w:t>)</w:t>
            </w:r>
          </w:p>
        </w:tc>
      </w:tr>
      <w:tr w:rsidR="00942D36" w:rsidRPr="00E33159" w14:paraId="7D29515C" w14:textId="77777777" w:rsidTr="001C0B40">
        <w:trPr>
          <w:trHeight w:val="160"/>
        </w:trPr>
        <w:tc>
          <w:tcPr>
            <w:tcW w:w="4077" w:type="dxa"/>
            <w:vAlign w:val="center"/>
          </w:tcPr>
          <w:p w14:paraId="06A285A8" w14:textId="77777777" w:rsidR="00942D36" w:rsidRPr="0076681C" w:rsidRDefault="00942D36" w:rsidP="001C0B40">
            <w:r w:rsidRPr="0076681C">
              <w:t>Неправильный выбор дистанции</w:t>
            </w:r>
          </w:p>
        </w:tc>
        <w:tc>
          <w:tcPr>
            <w:tcW w:w="1418" w:type="dxa"/>
            <w:vAlign w:val="center"/>
          </w:tcPr>
          <w:p w14:paraId="23EE38ED" w14:textId="77777777" w:rsidR="00942D36" w:rsidRPr="00F317D0" w:rsidRDefault="00942D36" w:rsidP="001C0B40">
            <w:pPr>
              <w:jc w:val="center"/>
            </w:pPr>
            <w:r w:rsidRPr="00F317D0">
              <w:t>0 (0)</w:t>
            </w:r>
          </w:p>
        </w:tc>
        <w:tc>
          <w:tcPr>
            <w:tcW w:w="1451" w:type="dxa"/>
            <w:vAlign w:val="center"/>
          </w:tcPr>
          <w:p w14:paraId="050AAD19" w14:textId="77777777" w:rsidR="00942D36" w:rsidRPr="00F317D0" w:rsidRDefault="00942D36" w:rsidP="001C0B40">
            <w:pPr>
              <w:jc w:val="center"/>
            </w:pPr>
            <w:r w:rsidRPr="00F317D0">
              <w:t>0 (0)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F5920" w14:textId="77777777" w:rsidR="00942D36" w:rsidRPr="00F317D0" w:rsidRDefault="00942D36" w:rsidP="001C0B40">
            <w:pPr>
              <w:jc w:val="center"/>
            </w:pPr>
            <w:r w:rsidRPr="00F317D0">
              <w:t>0 (0)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2AC736" w14:textId="77777777" w:rsidR="00942D36" w:rsidRPr="003F42AD" w:rsidRDefault="00942D36" w:rsidP="001C0B40">
            <w:pPr>
              <w:jc w:val="center"/>
            </w:pPr>
            <w:r>
              <w:t>0</w:t>
            </w:r>
            <w:r w:rsidRPr="003F42AD">
              <w:t xml:space="preserve"> (</w:t>
            </w:r>
            <w:r>
              <w:t>0</w:t>
            </w:r>
            <w:r w:rsidRPr="003F42AD">
              <w:t>)</w:t>
            </w:r>
          </w:p>
        </w:tc>
      </w:tr>
      <w:tr w:rsidR="00942D36" w:rsidRPr="0076681C" w14:paraId="35004223" w14:textId="77777777" w:rsidTr="001C0B40">
        <w:trPr>
          <w:trHeight w:val="160"/>
        </w:trPr>
        <w:tc>
          <w:tcPr>
            <w:tcW w:w="4077" w:type="dxa"/>
            <w:vAlign w:val="center"/>
          </w:tcPr>
          <w:p w14:paraId="35232218" w14:textId="77777777" w:rsidR="00942D36" w:rsidRPr="0076681C" w:rsidRDefault="00942D36" w:rsidP="001C0B40">
            <w:r w:rsidRPr="0076681C">
              <w:t>Несоответствие скорости конкретным условиям движения</w:t>
            </w:r>
          </w:p>
        </w:tc>
        <w:tc>
          <w:tcPr>
            <w:tcW w:w="1418" w:type="dxa"/>
            <w:vAlign w:val="center"/>
          </w:tcPr>
          <w:p w14:paraId="1FDFCD4F" w14:textId="77777777" w:rsidR="00942D36" w:rsidRPr="00F317D0" w:rsidRDefault="00942D36" w:rsidP="001C0B40">
            <w:pPr>
              <w:jc w:val="center"/>
            </w:pPr>
            <w:r w:rsidRPr="00F317D0">
              <w:t>0 (0)</w:t>
            </w:r>
          </w:p>
        </w:tc>
        <w:tc>
          <w:tcPr>
            <w:tcW w:w="1451" w:type="dxa"/>
            <w:vAlign w:val="center"/>
          </w:tcPr>
          <w:p w14:paraId="67D41A53" w14:textId="77777777" w:rsidR="00942D36" w:rsidRPr="00F317D0" w:rsidRDefault="00942D36" w:rsidP="001C0B40">
            <w:pPr>
              <w:jc w:val="center"/>
            </w:pPr>
            <w:r>
              <w:t>0(0)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02DF0F" w14:textId="77777777" w:rsidR="00942D36" w:rsidRPr="00F317D0" w:rsidRDefault="00942D36" w:rsidP="001C0B40">
            <w:pPr>
              <w:jc w:val="center"/>
            </w:pPr>
            <w:r w:rsidRPr="00F317D0">
              <w:t>0 (0)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34146C" w14:textId="77777777" w:rsidR="00942D36" w:rsidRPr="0076681C" w:rsidRDefault="00942D36" w:rsidP="001C0B40">
            <w:pPr>
              <w:jc w:val="center"/>
            </w:pPr>
            <w:r>
              <w:t>0 (0)</w:t>
            </w:r>
          </w:p>
        </w:tc>
      </w:tr>
      <w:tr w:rsidR="00942D36" w:rsidRPr="0076681C" w14:paraId="1483688E" w14:textId="77777777" w:rsidTr="001C0B40">
        <w:trPr>
          <w:trHeight w:val="160"/>
        </w:trPr>
        <w:tc>
          <w:tcPr>
            <w:tcW w:w="4077" w:type="dxa"/>
            <w:vAlign w:val="center"/>
          </w:tcPr>
          <w:p w14:paraId="65F5F674" w14:textId="77777777" w:rsidR="00942D36" w:rsidRPr="0076681C" w:rsidRDefault="00942D36" w:rsidP="001C0B40">
            <w:r>
              <w:t>Превышение установленной скорости движения</w:t>
            </w:r>
          </w:p>
        </w:tc>
        <w:tc>
          <w:tcPr>
            <w:tcW w:w="1418" w:type="dxa"/>
            <w:vAlign w:val="center"/>
          </w:tcPr>
          <w:p w14:paraId="27FCB3C2" w14:textId="77777777" w:rsidR="00942D36" w:rsidRPr="00F317D0" w:rsidRDefault="00942D36" w:rsidP="001C0B40">
            <w:pPr>
              <w:jc w:val="center"/>
            </w:pPr>
            <w:r w:rsidRPr="00F317D0">
              <w:t>0 (0)</w:t>
            </w:r>
          </w:p>
        </w:tc>
        <w:tc>
          <w:tcPr>
            <w:tcW w:w="1451" w:type="dxa"/>
            <w:vAlign w:val="center"/>
          </w:tcPr>
          <w:p w14:paraId="2488D75F" w14:textId="77777777" w:rsidR="00942D36" w:rsidRPr="00F317D0" w:rsidRDefault="00942D36" w:rsidP="001C0B40">
            <w:pPr>
              <w:jc w:val="center"/>
            </w:pPr>
            <w:r w:rsidRPr="00F317D0">
              <w:t>0 (0)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BB0C56" w14:textId="77777777" w:rsidR="00942D36" w:rsidRPr="00F317D0" w:rsidRDefault="00942D36" w:rsidP="001C0B40">
            <w:pPr>
              <w:jc w:val="center"/>
            </w:pPr>
            <w:r w:rsidRPr="00F317D0">
              <w:t>0 (0)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D51B42" w14:textId="77777777" w:rsidR="00942D36" w:rsidRPr="0076681C" w:rsidRDefault="00942D36" w:rsidP="001C0B40">
            <w:pPr>
              <w:jc w:val="center"/>
            </w:pPr>
            <w:r>
              <w:t>0(0)</w:t>
            </w:r>
          </w:p>
        </w:tc>
      </w:tr>
      <w:tr w:rsidR="00942D36" w:rsidRPr="0076681C" w14:paraId="106F4DE7" w14:textId="77777777" w:rsidTr="001C0B40">
        <w:trPr>
          <w:trHeight w:val="160"/>
        </w:trPr>
        <w:tc>
          <w:tcPr>
            <w:tcW w:w="4077" w:type="dxa"/>
            <w:vAlign w:val="center"/>
          </w:tcPr>
          <w:p w14:paraId="104EBE32" w14:textId="77777777" w:rsidR="00942D36" w:rsidRPr="0076681C" w:rsidRDefault="00942D36" w:rsidP="001C0B40">
            <w:r>
              <w:t>Не предоставление преимущества в движении пешеходу</w:t>
            </w:r>
          </w:p>
        </w:tc>
        <w:tc>
          <w:tcPr>
            <w:tcW w:w="1418" w:type="dxa"/>
            <w:vAlign w:val="center"/>
          </w:tcPr>
          <w:p w14:paraId="37E336E4" w14:textId="77777777" w:rsidR="00942D36" w:rsidRPr="00F317D0" w:rsidRDefault="00942D36" w:rsidP="001C0B40">
            <w:pPr>
              <w:jc w:val="center"/>
            </w:pPr>
            <w:r w:rsidRPr="00F317D0">
              <w:t>0 (0)</w:t>
            </w:r>
          </w:p>
        </w:tc>
        <w:tc>
          <w:tcPr>
            <w:tcW w:w="1451" w:type="dxa"/>
            <w:vAlign w:val="center"/>
          </w:tcPr>
          <w:p w14:paraId="22BDA18C" w14:textId="77777777" w:rsidR="00942D36" w:rsidRPr="00F317D0" w:rsidRDefault="00942D36" w:rsidP="001C0B40">
            <w:pPr>
              <w:jc w:val="center"/>
            </w:pPr>
            <w:r w:rsidRPr="00F317D0">
              <w:t>0 (0)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EB2DBB" w14:textId="77777777" w:rsidR="00942D36" w:rsidRPr="00F317D0" w:rsidRDefault="00942D36" w:rsidP="001C0B40">
            <w:pPr>
              <w:jc w:val="center"/>
            </w:pPr>
            <w:r w:rsidRPr="00F317D0">
              <w:t>0 (0)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464FC6" w14:textId="77777777" w:rsidR="00942D36" w:rsidRPr="0076681C" w:rsidRDefault="00942D36" w:rsidP="001C0B40">
            <w:pPr>
              <w:jc w:val="center"/>
            </w:pPr>
            <w:r>
              <w:t>0(0)</w:t>
            </w:r>
          </w:p>
        </w:tc>
      </w:tr>
      <w:tr w:rsidR="00942D36" w:rsidRPr="0076681C" w14:paraId="34044F0B" w14:textId="77777777" w:rsidTr="001C0B40">
        <w:trPr>
          <w:trHeight w:val="160"/>
        </w:trPr>
        <w:tc>
          <w:tcPr>
            <w:tcW w:w="4077" w:type="dxa"/>
            <w:vAlign w:val="center"/>
          </w:tcPr>
          <w:p w14:paraId="190C4AC5" w14:textId="77777777" w:rsidR="00942D36" w:rsidRDefault="00942D36" w:rsidP="001C0B40">
            <w:r>
              <w:t>Несоблюдение условий, разрешающих движение задним ходом</w:t>
            </w:r>
          </w:p>
        </w:tc>
        <w:tc>
          <w:tcPr>
            <w:tcW w:w="1418" w:type="dxa"/>
            <w:vAlign w:val="center"/>
          </w:tcPr>
          <w:p w14:paraId="079D35B8" w14:textId="77777777" w:rsidR="00942D36" w:rsidRPr="00F317D0" w:rsidRDefault="00942D36" w:rsidP="001C0B40">
            <w:pPr>
              <w:jc w:val="center"/>
            </w:pPr>
            <w:r w:rsidRPr="00F317D0">
              <w:t>0 (0)</w:t>
            </w:r>
          </w:p>
        </w:tc>
        <w:tc>
          <w:tcPr>
            <w:tcW w:w="1451" w:type="dxa"/>
            <w:vAlign w:val="center"/>
          </w:tcPr>
          <w:p w14:paraId="352298A1" w14:textId="77777777" w:rsidR="00942D36" w:rsidRPr="00F317D0" w:rsidRDefault="00942D36" w:rsidP="001C0B40">
            <w:pPr>
              <w:jc w:val="center"/>
            </w:pPr>
            <w:r w:rsidRPr="00F317D0">
              <w:t>0 (0)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462897" w14:textId="77777777" w:rsidR="00942D36" w:rsidRPr="00F317D0" w:rsidRDefault="00942D36" w:rsidP="001C0B40">
            <w:pPr>
              <w:jc w:val="center"/>
            </w:pPr>
            <w:r w:rsidRPr="00F317D0">
              <w:t>0 (0)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8FE301" w14:textId="77777777" w:rsidR="00942D36" w:rsidRDefault="00942D36" w:rsidP="001C0B40">
            <w:pPr>
              <w:jc w:val="center"/>
            </w:pPr>
            <w:r>
              <w:t>0 (0)</w:t>
            </w:r>
          </w:p>
        </w:tc>
      </w:tr>
      <w:tr w:rsidR="00942D36" w:rsidRPr="00E33159" w14:paraId="09B5D34F" w14:textId="77777777" w:rsidTr="001C0B40">
        <w:trPr>
          <w:trHeight w:val="160"/>
        </w:trPr>
        <w:tc>
          <w:tcPr>
            <w:tcW w:w="9781" w:type="dxa"/>
            <w:gridSpan w:val="5"/>
            <w:vAlign w:val="center"/>
          </w:tcPr>
          <w:p w14:paraId="24591CE2" w14:textId="77777777" w:rsidR="00942D36" w:rsidRPr="0086079D" w:rsidRDefault="00942D36" w:rsidP="001C0B40">
            <w:pPr>
              <w:jc w:val="center"/>
            </w:pPr>
            <w:r w:rsidRPr="0086079D">
              <w:rPr>
                <w:b w:val="0"/>
              </w:rPr>
              <w:t>Сопутствующие нарушения</w:t>
            </w:r>
          </w:p>
        </w:tc>
      </w:tr>
      <w:tr w:rsidR="00942D36" w:rsidRPr="00E33159" w14:paraId="2403585D" w14:textId="77777777" w:rsidTr="001C0B40">
        <w:trPr>
          <w:trHeight w:val="160"/>
        </w:trPr>
        <w:tc>
          <w:tcPr>
            <w:tcW w:w="4077" w:type="dxa"/>
            <w:vAlign w:val="center"/>
          </w:tcPr>
          <w:p w14:paraId="1F7842EF" w14:textId="77777777" w:rsidR="00942D36" w:rsidRPr="0086079D" w:rsidRDefault="00942D36" w:rsidP="001C0B40">
            <w:r w:rsidRPr="0086079D">
              <w:t xml:space="preserve">Нарушение правил перевозки детей (не использование детских сидений либо удерживающих устройств)– </w:t>
            </w:r>
          </w:p>
        </w:tc>
        <w:tc>
          <w:tcPr>
            <w:tcW w:w="1418" w:type="dxa"/>
            <w:vAlign w:val="center"/>
          </w:tcPr>
          <w:p w14:paraId="63AC9E5E" w14:textId="77777777" w:rsidR="00942D36" w:rsidRPr="003F42AD" w:rsidRDefault="00942D36" w:rsidP="001C0B40">
            <w:pPr>
              <w:jc w:val="center"/>
            </w:pPr>
            <w:r w:rsidRPr="003F42AD">
              <w:t>0 (0)</w:t>
            </w:r>
          </w:p>
        </w:tc>
        <w:tc>
          <w:tcPr>
            <w:tcW w:w="1451" w:type="dxa"/>
            <w:vAlign w:val="center"/>
          </w:tcPr>
          <w:p w14:paraId="70446A4A" w14:textId="77777777" w:rsidR="00942D36" w:rsidRPr="003F42AD" w:rsidRDefault="00942D36" w:rsidP="001C0B40">
            <w:pPr>
              <w:jc w:val="center"/>
            </w:pPr>
            <w:r w:rsidRPr="003F42AD">
              <w:t>0 (0)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AE998A" w14:textId="77777777" w:rsidR="00942D36" w:rsidRPr="003F42AD" w:rsidRDefault="00942D36" w:rsidP="001C0B40">
            <w:pPr>
              <w:jc w:val="center"/>
            </w:pPr>
            <w:r w:rsidRPr="003F42AD">
              <w:t>0 (0)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44F1F7" w14:textId="77777777" w:rsidR="00942D36" w:rsidRPr="003F42AD" w:rsidRDefault="00942D36" w:rsidP="001C0B40">
            <w:pPr>
              <w:jc w:val="center"/>
            </w:pPr>
            <w:r>
              <w:t>0</w:t>
            </w:r>
            <w:r w:rsidRPr="003F42AD">
              <w:t xml:space="preserve"> (0)</w:t>
            </w:r>
          </w:p>
        </w:tc>
      </w:tr>
      <w:tr w:rsidR="00942D36" w:rsidRPr="0086079D" w14:paraId="6AADAF17" w14:textId="77777777" w:rsidTr="001C0B40">
        <w:trPr>
          <w:trHeight w:val="160"/>
        </w:trPr>
        <w:tc>
          <w:tcPr>
            <w:tcW w:w="4077" w:type="dxa"/>
            <w:vAlign w:val="center"/>
          </w:tcPr>
          <w:tbl>
            <w:tblPr>
              <w:tblW w:w="5000" w:type="pct"/>
              <w:tblCellSpacing w:w="-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6"/>
            </w:tblGrid>
            <w:tr w:rsidR="00942D36" w:rsidRPr="0086079D" w14:paraId="52488013" w14:textId="77777777" w:rsidTr="001C0B40">
              <w:trPr>
                <w:tblHeader/>
                <w:tblCellSpacing w:w="-10" w:type="dxa"/>
              </w:trPr>
              <w:tc>
                <w:tcPr>
                  <w:tcW w:w="0" w:type="auto"/>
                  <w:vAlign w:val="center"/>
                  <w:hideMark/>
                </w:tcPr>
                <w:p w14:paraId="2F61B423" w14:textId="77777777" w:rsidR="00942D36" w:rsidRPr="0086079D" w:rsidRDefault="00942D36" w:rsidP="001C0B40">
                  <w:r>
                    <w:lastRenderedPageBreak/>
                    <w:t>Управление ТС в состоянии алкогольного опьянения</w:t>
                  </w:r>
                </w:p>
              </w:tc>
            </w:tr>
          </w:tbl>
          <w:p w14:paraId="42663F2E" w14:textId="77777777" w:rsidR="00942D36" w:rsidRPr="0086079D" w:rsidRDefault="00942D36" w:rsidP="001C0B40">
            <w:pPr>
              <w:rPr>
                <w:vanish/>
              </w:rPr>
            </w:pPr>
          </w:p>
          <w:tbl>
            <w:tblPr>
              <w:tblW w:w="5000" w:type="pct"/>
              <w:tblCellSpacing w:w="-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6"/>
            </w:tblGrid>
            <w:tr w:rsidR="00942D36" w:rsidRPr="0086079D" w14:paraId="7EF353E6" w14:textId="77777777" w:rsidTr="001C0B40">
              <w:trPr>
                <w:tblHeader/>
                <w:tblCellSpacing w:w="-10" w:type="dxa"/>
              </w:trPr>
              <w:tc>
                <w:tcPr>
                  <w:tcW w:w="0" w:type="auto"/>
                  <w:vAlign w:val="center"/>
                  <w:hideMark/>
                </w:tcPr>
                <w:p w14:paraId="67929F3A" w14:textId="77777777" w:rsidR="00942D36" w:rsidRPr="0086079D" w:rsidRDefault="00942D36" w:rsidP="001C0B40"/>
              </w:tc>
            </w:tr>
          </w:tbl>
          <w:p w14:paraId="57E6AAF8" w14:textId="77777777" w:rsidR="00942D36" w:rsidRPr="0086079D" w:rsidRDefault="00942D36" w:rsidP="001C0B40"/>
        </w:tc>
        <w:tc>
          <w:tcPr>
            <w:tcW w:w="1418" w:type="dxa"/>
            <w:vAlign w:val="center"/>
          </w:tcPr>
          <w:p w14:paraId="4739D538" w14:textId="77777777" w:rsidR="00942D36" w:rsidRPr="003F42AD" w:rsidRDefault="00942D36" w:rsidP="001C0B40">
            <w:pPr>
              <w:jc w:val="center"/>
            </w:pPr>
            <w:r w:rsidRPr="003F42AD">
              <w:t>0 (0)</w:t>
            </w:r>
          </w:p>
        </w:tc>
        <w:tc>
          <w:tcPr>
            <w:tcW w:w="1451" w:type="dxa"/>
            <w:vAlign w:val="center"/>
          </w:tcPr>
          <w:p w14:paraId="10B5991E" w14:textId="77777777" w:rsidR="00942D36" w:rsidRPr="003F42AD" w:rsidRDefault="00942D36" w:rsidP="001C0B40">
            <w:pPr>
              <w:jc w:val="center"/>
            </w:pPr>
            <w:r w:rsidRPr="003F42AD">
              <w:t>0 (</w:t>
            </w:r>
            <w:r>
              <w:t>0</w:t>
            </w:r>
            <w:r w:rsidRPr="003F42AD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BFCA39" w14:textId="77777777" w:rsidR="00942D36" w:rsidRPr="003F42AD" w:rsidRDefault="00942D36" w:rsidP="001C0B40">
            <w:pPr>
              <w:jc w:val="center"/>
            </w:pPr>
            <w:r w:rsidRPr="003F42AD">
              <w:t>0 (0)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BDBAA2" w14:textId="77777777" w:rsidR="00942D36" w:rsidRPr="003F42AD" w:rsidRDefault="00942D36" w:rsidP="001C0B40">
            <w:pPr>
              <w:jc w:val="center"/>
            </w:pPr>
            <w:r>
              <w:t>0</w:t>
            </w:r>
            <w:r w:rsidRPr="003F42AD">
              <w:t>(0)</w:t>
            </w:r>
          </w:p>
        </w:tc>
      </w:tr>
      <w:tr w:rsidR="00942D36" w:rsidRPr="0086079D" w14:paraId="060A441F" w14:textId="77777777" w:rsidTr="001C0B40">
        <w:trPr>
          <w:trHeight w:val="160"/>
        </w:trPr>
        <w:tc>
          <w:tcPr>
            <w:tcW w:w="4077" w:type="dxa"/>
            <w:vAlign w:val="center"/>
          </w:tcPr>
          <w:p w14:paraId="2423082F" w14:textId="77777777" w:rsidR="00942D36" w:rsidRPr="0076681C" w:rsidRDefault="00942D36" w:rsidP="001C0B40">
            <w:r w:rsidRPr="0076681C">
              <w:t>Нарушение правил расположения ТС на проезжей части</w:t>
            </w:r>
          </w:p>
        </w:tc>
        <w:tc>
          <w:tcPr>
            <w:tcW w:w="1418" w:type="dxa"/>
            <w:vAlign w:val="center"/>
          </w:tcPr>
          <w:p w14:paraId="6EFDAC18" w14:textId="77777777" w:rsidR="00942D36" w:rsidRPr="003F42AD" w:rsidRDefault="00942D36" w:rsidP="001C0B40">
            <w:pPr>
              <w:jc w:val="center"/>
            </w:pPr>
            <w:r w:rsidRPr="003F42AD">
              <w:t>0 (0)</w:t>
            </w:r>
          </w:p>
        </w:tc>
        <w:tc>
          <w:tcPr>
            <w:tcW w:w="1451" w:type="dxa"/>
            <w:vAlign w:val="center"/>
          </w:tcPr>
          <w:p w14:paraId="14BFF754" w14:textId="77777777" w:rsidR="00942D36" w:rsidRPr="003F42AD" w:rsidRDefault="00942D36" w:rsidP="001C0B40">
            <w:pPr>
              <w:jc w:val="center"/>
            </w:pPr>
            <w:r w:rsidRPr="003F42AD">
              <w:t>0 (0)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80067E" w14:textId="77777777" w:rsidR="00942D36" w:rsidRPr="003F42AD" w:rsidRDefault="00942D36" w:rsidP="001C0B40">
            <w:pPr>
              <w:jc w:val="center"/>
            </w:pPr>
            <w:r w:rsidRPr="003F42AD">
              <w:t>0 (0)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85D35D" w14:textId="77777777" w:rsidR="00942D36" w:rsidRPr="003F42AD" w:rsidRDefault="00942D36" w:rsidP="001C0B40">
            <w:pPr>
              <w:jc w:val="center"/>
            </w:pPr>
            <w:r>
              <w:t>0</w:t>
            </w:r>
            <w:r w:rsidRPr="003F42AD">
              <w:t xml:space="preserve"> </w:t>
            </w:r>
            <w:r>
              <w:t>(0</w:t>
            </w:r>
            <w:r w:rsidRPr="003F42AD">
              <w:t>)</w:t>
            </w:r>
          </w:p>
        </w:tc>
      </w:tr>
    </w:tbl>
    <w:p w14:paraId="52E4089E" w14:textId="77777777" w:rsidR="00942D36" w:rsidRDefault="00942D36" w:rsidP="00942D36">
      <w:pPr>
        <w:pStyle w:val="Normal1"/>
        <w:spacing w:before="120" w:after="12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14:paraId="112B72F2" w14:textId="77777777" w:rsidR="00942D36" w:rsidRPr="00A440BF" w:rsidRDefault="00942D36" w:rsidP="00942D36">
      <w:pPr>
        <w:pStyle w:val="Normal1"/>
        <w:spacing w:before="120" w:after="12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A440BF">
        <w:rPr>
          <w:rFonts w:ascii="Times New Roman" w:hAnsi="Times New Roman"/>
          <w:b/>
          <w:sz w:val="26"/>
          <w:szCs w:val="26"/>
        </w:rPr>
        <w:t>Распределение ДТП и пострадавших в них детей по месяцам 2021 года (с АППГ)</w:t>
      </w: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6"/>
        <w:gridCol w:w="756"/>
        <w:gridCol w:w="756"/>
        <w:gridCol w:w="756"/>
        <w:gridCol w:w="756"/>
        <w:gridCol w:w="756"/>
        <w:gridCol w:w="756"/>
        <w:gridCol w:w="661"/>
        <w:gridCol w:w="851"/>
        <w:gridCol w:w="756"/>
        <w:gridCol w:w="756"/>
        <w:gridCol w:w="756"/>
      </w:tblGrid>
      <w:tr w:rsidR="00942D36" w:rsidRPr="003239B4" w14:paraId="592DC42E" w14:textId="77777777" w:rsidTr="001C0B4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56476" w14:textId="77777777" w:rsidR="00942D36" w:rsidRPr="003239B4" w:rsidRDefault="00942D36" w:rsidP="001C0B40">
            <w:pPr>
              <w:pStyle w:val="Normal1"/>
              <w:spacing w:after="0" w:line="240" w:lineRule="auto"/>
              <w:ind w:left="-142" w:right="-108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E5B2" w14:textId="77777777" w:rsidR="00942D36" w:rsidRPr="003239B4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B7CDE8" w14:textId="77777777" w:rsidR="00942D36" w:rsidRPr="003239B4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631ADD" w14:textId="77777777" w:rsidR="00942D36" w:rsidRPr="003239B4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A8B77" w14:textId="77777777" w:rsidR="00942D36" w:rsidRPr="003239B4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545BF" w14:textId="77777777" w:rsidR="00942D36" w:rsidRPr="003239B4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19158" w14:textId="77777777" w:rsidR="00942D36" w:rsidRPr="003239B4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B876" w14:textId="77777777" w:rsidR="00942D36" w:rsidRPr="003239B4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E3206" w14:textId="77777777" w:rsidR="00942D36" w:rsidRPr="003239B4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20200" w14:textId="77777777" w:rsidR="00942D36" w:rsidRPr="003239B4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3811B" w14:textId="77777777" w:rsidR="00942D36" w:rsidRPr="003239B4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CD11B" w14:textId="77777777" w:rsidR="00942D36" w:rsidRPr="003239B4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EF304" w14:textId="77777777" w:rsidR="00942D36" w:rsidRPr="003239B4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9B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942D36" w:rsidRPr="003239B4" w14:paraId="0646F045" w14:textId="77777777" w:rsidTr="001C0B4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C0FD9" w14:textId="77777777" w:rsidR="00942D36" w:rsidRPr="003239B4" w:rsidRDefault="00942D36" w:rsidP="001C0B40">
            <w:pPr>
              <w:pStyle w:val="Normal1"/>
              <w:spacing w:after="0" w:line="240" w:lineRule="auto"/>
              <w:ind w:left="-142" w:right="-108"/>
              <w:rPr>
                <w:rFonts w:ascii="Times New Roman" w:hAnsi="Times New Roman"/>
              </w:rPr>
            </w:pPr>
            <w:r w:rsidRPr="003239B4">
              <w:rPr>
                <w:rFonts w:ascii="Times New Roman" w:hAnsi="Times New Roman"/>
              </w:rPr>
              <w:t xml:space="preserve"> Всего ДТП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CA53" w14:textId="77777777" w:rsidR="00942D36" w:rsidRPr="003239B4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C6D1D5" w14:textId="77777777" w:rsidR="00942D36" w:rsidRPr="003239B4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6C9FA3" w14:textId="77777777" w:rsidR="00942D36" w:rsidRPr="004B4271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0018" w14:textId="77777777" w:rsidR="00942D36" w:rsidRPr="00EC18CB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3DF6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2C469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5C149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4CD3F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2C32A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102D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77A2B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6AC25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D36" w:rsidRPr="003239B4" w14:paraId="46B48F09" w14:textId="77777777" w:rsidTr="001C0B4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A7C3EF6" w14:textId="77777777" w:rsidR="00942D36" w:rsidRPr="003239B4" w:rsidRDefault="00942D36" w:rsidP="001C0B40">
            <w:pPr>
              <w:pStyle w:val="Normal1"/>
              <w:spacing w:after="0" w:line="240" w:lineRule="auto"/>
              <w:ind w:left="-142" w:right="-108"/>
              <w:rPr>
                <w:rFonts w:ascii="Times New Roman" w:hAnsi="Times New Roman"/>
              </w:rPr>
            </w:pPr>
            <w:r w:rsidRPr="003239B4">
              <w:rPr>
                <w:rFonts w:ascii="Times New Roman" w:hAnsi="Times New Roman"/>
              </w:rPr>
              <w:t xml:space="preserve"> Погибло детей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8508A" w14:textId="77777777" w:rsidR="00942D36" w:rsidRPr="003239B4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7868A8E" w14:textId="77777777" w:rsidR="00942D36" w:rsidRPr="003239B4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F7E7446" w14:textId="77777777" w:rsidR="00942D36" w:rsidRPr="004B4271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3FAA06" w14:textId="77777777" w:rsidR="00942D36" w:rsidRPr="00EC18CB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6A871C" w14:textId="77777777" w:rsidR="00942D36" w:rsidRPr="004B4271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CE42B1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E17484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3FBB4E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016086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E0CF91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87D42E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E3AEC4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D36" w:rsidRPr="003239B4" w14:paraId="04EFABF0" w14:textId="77777777" w:rsidTr="001C0B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03399" w14:textId="77777777" w:rsidR="00942D36" w:rsidRPr="003239B4" w:rsidRDefault="00942D36" w:rsidP="001C0B40">
            <w:pPr>
              <w:pStyle w:val="Normal1"/>
              <w:spacing w:after="0" w:line="240" w:lineRule="auto"/>
              <w:ind w:left="-142" w:right="-108"/>
              <w:rPr>
                <w:rFonts w:ascii="Times New Roman" w:hAnsi="Times New Roman"/>
              </w:rPr>
            </w:pPr>
            <w:r w:rsidRPr="003239B4">
              <w:rPr>
                <w:rFonts w:ascii="Times New Roman" w:hAnsi="Times New Roman"/>
              </w:rPr>
              <w:t xml:space="preserve"> Ранено детей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3A92" w14:textId="77777777" w:rsidR="00942D36" w:rsidRPr="003239B4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992E" w14:textId="77777777" w:rsidR="00942D36" w:rsidRPr="003239B4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3EA4" w14:textId="77777777" w:rsidR="00942D36" w:rsidRPr="004B4271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401DF9" w14:textId="77777777" w:rsidR="00942D36" w:rsidRPr="00EC18CB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AD828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D37CA7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61F1E7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89FF96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1F0112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78F8BC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B4567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D232B1" w14:textId="77777777" w:rsidR="00942D36" w:rsidRPr="00B5310C" w:rsidRDefault="00942D36" w:rsidP="001C0B40">
            <w:pPr>
              <w:pStyle w:val="Normal1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A3BE92" w14:textId="7415F87F" w:rsidR="00942D36" w:rsidRPr="00E33159" w:rsidRDefault="00942D36" w:rsidP="00942D36">
      <w:pPr>
        <w:pStyle w:val="2"/>
        <w:keepNext w:val="0"/>
        <w:widowControl w:val="0"/>
        <w:spacing w:before="0"/>
        <w:jc w:val="center"/>
        <w:rPr>
          <w:rFonts w:ascii="Times New Roman" w:hAnsi="Times New Roman"/>
          <w:i w:val="0"/>
          <w:color w:val="FF0000"/>
          <w:sz w:val="24"/>
          <w:szCs w:val="24"/>
        </w:rPr>
      </w:pPr>
      <w:r w:rsidRPr="00E33159">
        <w:rPr>
          <w:rFonts w:ascii="Times New Roman" w:hAnsi="Times New Roman"/>
          <w:i w:val="0"/>
          <w:noProof/>
          <w:color w:val="FF0000"/>
        </w:rPr>
        <w:drawing>
          <wp:inline distT="0" distB="0" distL="0" distR="0" wp14:anchorId="190EB1AB" wp14:editId="5177982E">
            <wp:extent cx="5934075" cy="159067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9D2E393" w14:textId="77777777" w:rsidR="00942D36" w:rsidRPr="001D62C9" w:rsidRDefault="00942D36" w:rsidP="00942D36">
      <w:pPr>
        <w:pStyle w:val="2"/>
        <w:keepNext w:val="0"/>
        <w:widowControl w:val="0"/>
        <w:spacing w:before="0"/>
        <w:jc w:val="center"/>
        <w:rPr>
          <w:rFonts w:ascii="Times New Roman" w:hAnsi="Times New Roman"/>
          <w:i w:val="0"/>
          <w:sz w:val="26"/>
          <w:szCs w:val="26"/>
        </w:rPr>
      </w:pPr>
      <w:r w:rsidRPr="001D62C9">
        <w:rPr>
          <w:rFonts w:ascii="Times New Roman" w:hAnsi="Times New Roman"/>
          <w:i w:val="0"/>
          <w:sz w:val="26"/>
          <w:szCs w:val="26"/>
        </w:rPr>
        <w:t>Распределение пострадавших в ДТП детей по дням недели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1542"/>
        <w:gridCol w:w="1529"/>
        <w:gridCol w:w="1401"/>
        <w:gridCol w:w="1559"/>
      </w:tblGrid>
      <w:tr w:rsidR="00942D36" w:rsidRPr="003239B4" w14:paraId="291C71B7" w14:textId="77777777" w:rsidTr="001C0B40">
        <w:trPr>
          <w:cantSplit/>
          <w:trHeight w:val="1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A712DAF" w14:textId="77777777" w:rsidR="00942D36" w:rsidRPr="003239B4" w:rsidRDefault="00942D36" w:rsidP="001C0B40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F25DA6" w14:textId="77777777" w:rsidR="00942D36" w:rsidRPr="003239B4" w:rsidRDefault="00942D36" w:rsidP="001C0B40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 w:bidi="en-US"/>
              </w:rPr>
            </w:pPr>
            <w:r w:rsidRPr="003239B4">
              <w:rPr>
                <w:sz w:val="24"/>
                <w:szCs w:val="24"/>
                <w:lang w:eastAsia="en-US" w:bidi="en-US"/>
              </w:rPr>
              <w:t xml:space="preserve">За месяц </w:t>
            </w: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FFA9A8" w14:textId="77777777" w:rsidR="00942D36" w:rsidRPr="003239B4" w:rsidRDefault="00942D36" w:rsidP="001C0B40">
            <w:pPr>
              <w:pStyle w:val="1"/>
              <w:spacing w:before="0" w:after="0"/>
              <w:jc w:val="center"/>
              <w:rPr>
                <w:sz w:val="24"/>
                <w:szCs w:val="24"/>
                <w:lang w:eastAsia="en-US" w:bidi="en-US"/>
              </w:rPr>
            </w:pPr>
            <w:r w:rsidRPr="003239B4">
              <w:rPr>
                <w:sz w:val="24"/>
                <w:szCs w:val="24"/>
                <w:lang w:eastAsia="en-US" w:bidi="en-US"/>
              </w:rPr>
              <w:t xml:space="preserve">С начала года </w:t>
            </w:r>
          </w:p>
        </w:tc>
      </w:tr>
      <w:tr w:rsidR="00942D36" w:rsidRPr="003239B4" w14:paraId="066C4D13" w14:textId="77777777" w:rsidTr="001C0B40">
        <w:trPr>
          <w:cantSplit/>
          <w:trHeight w:val="140"/>
        </w:trPr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3435199" w14:textId="77777777" w:rsidR="00942D36" w:rsidRPr="003239B4" w:rsidRDefault="00942D36" w:rsidP="001C0B40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89E2570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60EFEC6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850B789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B9DF928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942D36" w:rsidRPr="003239B4" w14:paraId="454BC5E8" w14:textId="77777777" w:rsidTr="001C0B40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587B4" w14:textId="77777777" w:rsidR="00942D36" w:rsidRPr="003239B4" w:rsidRDefault="00942D36" w:rsidP="001C0B40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3C7E7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8B5A5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D54C8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A4E53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D36" w:rsidRPr="003239B4" w14:paraId="7899D8DA" w14:textId="77777777" w:rsidTr="001C0B40">
        <w:trPr>
          <w:cantSplit/>
        </w:trPr>
        <w:tc>
          <w:tcPr>
            <w:tcW w:w="38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F42396" w14:textId="77777777" w:rsidR="00942D36" w:rsidRPr="003239B4" w:rsidRDefault="00942D36" w:rsidP="001C0B40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05DDD9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CBC0C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671FFC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2B154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D36" w:rsidRPr="003239B4" w14:paraId="4B244C00" w14:textId="77777777" w:rsidTr="001C0B40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10E6B" w14:textId="77777777" w:rsidR="00942D36" w:rsidRPr="003239B4" w:rsidRDefault="00942D36" w:rsidP="001C0B40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32F604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4B472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5B4DB5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0FFDC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2D36" w:rsidRPr="003239B4" w14:paraId="22778B44" w14:textId="77777777" w:rsidTr="001C0B40">
        <w:trPr>
          <w:cantSplit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74DD" w14:textId="77777777" w:rsidR="00942D36" w:rsidRPr="003239B4" w:rsidRDefault="00942D36" w:rsidP="001C0B40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2C75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6D1B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6E2A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146E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D36" w:rsidRPr="003239B4" w14:paraId="343EFF4D" w14:textId="77777777" w:rsidTr="001C0B40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26783B" w14:textId="77777777" w:rsidR="00942D36" w:rsidRPr="003239B4" w:rsidRDefault="00942D36" w:rsidP="001C0B40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690A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9D44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247A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2FF0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2D36" w:rsidRPr="003239B4" w14:paraId="6FAD855A" w14:textId="77777777" w:rsidTr="001C0B40">
        <w:trPr>
          <w:cantSplit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50323" w14:textId="77777777" w:rsidR="00942D36" w:rsidRPr="003239B4" w:rsidRDefault="00942D36" w:rsidP="001C0B40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9E65192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D4319E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806399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BF53" w14:textId="77777777" w:rsidR="00942D36" w:rsidRPr="003239B4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2D36" w:rsidRPr="00E33159" w14:paraId="2C5962EA" w14:textId="77777777" w:rsidTr="001C0B40">
        <w:trPr>
          <w:cantSplit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1C25B" w14:textId="77777777" w:rsidR="00942D36" w:rsidRPr="00340A4A" w:rsidRDefault="00942D36" w:rsidP="001C0B40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5EA1637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3313E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4FBA0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61CBE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C348631" w14:textId="3EF94C0A" w:rsidR="00942D36" w:rsidRPr="00E33159" w:rsidRDefault="00942D36" w:rsidP="00942D36">
      <w:pPr>
        <w:pStyle w:val="2"/>
        <w:keepNext w:val="0"/>
        <w:widowControl w:val="0"/>
        <w:spacing w:before="60" w:after="120"/>
        <w:jc w:val="center"/>
        <w:rPr>
          <w:rFonts w:ascii="Times New Roman" w:hAnsi="Times New Roman"/>
          <w:i w:val="0"/>
          <w:color w:val="FF0000"/>
          <w:sz w:val="24"/>
          <w:szCs w:val="24"/>
        </w:rPr>
      </w:pPr>
      <w:r w:rsidRPr="00E33159">
        <w:rPr>
          <w:rFonts w:ascii="Times New Roman" w:hAnsi="Times New Roman"/>
          <w:i w:val="0"/>
          <w:noProof/>
          <w:color w:val="FF0000"/>
        </w:rPr>
        <w:drawing>
          <wp:inline distT="0" distB="0" distL="0" distR="0" wp14:anchorId="63C2A17E" wp14:editId="0C088C41">
            <wp:extent cx="5819775" cy="17145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60D082E" w14:textId="77777777" w:rsidR="00942D36" w:rsidRPr="001D62C9" w:rsidRDefault="00942D36" w:rsidP="00942D36">
      <w:pPr>
        <w:pStyle w:val="2"/>
        <w:keepNext w:val="0"/>
        <w:widowControl w:val="0"/>
        <w:spacing w:before="60" w:after="120"/>
        <w:jc w:val="center"/>
        <w:rPr>
          <w:rFonts w:ascii="Times New Roman" w:hAnsi="Times New Roman"/>
          <w:i w:val="0"/>
          <w:sz w:val="26"/>
          <w:szCs w:val="26"/>
        </w:rPr>
      </w:pPr>
      <w:r w:rsidRPr="001D62C9">
        <w:rPr>
          <w:rFonts w:ascii="Times New Roman" w:hAnsi="Times New Roman"/>
          <w:i w:val="0"/>
          <w:sz w:val="26"/>
          <w:szCs w:val="26"/>
        </w:rPr>
        <w:t>Распределение пострадавших в ДТП детей по времени суток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1559"/>
        <w:gridCol w:w="1418"/>
        <w:gridCol w:w="1417"/>
      </w:tblGrid>
      <w:tr w:rsidR="00942D36" w:rsidRPr="00340A4A" w14:paraId="67390237" w14:textId="77777777" w:rsidTr="001C0B40">
        <w:trPr>
          <w:cantSplit/>
          <w:trHeight w:val="240"/>
        </w:trPr>
        <w:tc>
          <w:tcPr>
            <w:tcW w:w="3936" w:type="dxa"/>
            <w:shd w:val="clear" w:color="auto" w:fill="auto"/>
          </w:tcPr>
          <w:p w14:paraId="3CFF8249" w14:textId="77777777" w:rsidR="00942D36" w:rsidRPr="00340A4A" w:rsidRDefault="00942D36" w:rsidP="001C0B40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135FF7D" w14:textId="77777777" w:rsidR="00942D36" w:rsidRPr="00340A4A" w:rsidRDefault="00942D36" w:rsidP="001C0B40">
            <w:pPr>
              <w:pStyle w:val="1"/>
              <w:spacing w:before="0" w:after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340A4A">
              <w:rPr>
                <w:sz w:val="24"/>
                <w:szCs w:val="24"/>
                <w:lang w:eastAsia="en-US" w:bidi="en-US"/>
              </w:rPr>
              <w:t>За месяц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F97377F" w14:textId="77777777" w:rsidR="00942D36" w:rsidRPr="00340A4A" w:rsidRDefault="00942D36" w:rsidP="001C0B40">
            <w:pPr>
              <w:pStyle w:val="1"/>
              <w:spacing w:before="0" w:after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340A4A">
              <w:rPr>
                <w:sz w:val="24"/>
                <w:szCs w:val="24"/>
                <w:lang w:val="en-US" w:eastAsia="en-US" w:bidi="en-US"/>
              </w:rPr>
              <w:t xml:space="preserve">С </w:t>
            </w:r>
            <w:r w:rsidRPr="00340A4A">
              <w:rPr>
                <w:sz w:val="24"/>
                <w:szCs w:val="24"/>
                <w:lang w:eastAsia="en-US" w:bidi="en-US"/>
              </w:rPr>
              <w:t>начала года</w:t>
            </w:r>
          </w:p>
        </w:tc>
      </w:tr>
      <w:tr w:rsidR="00942D36" w:rsidRPr="00340A4A" w14:paraId="6D16C96C" w14:textId="77777777" w:rsidTr="001C0B40">
        <w:trPr>
          <w:cantSplit/>
          <w:trHeight w:val="140"/>
        </w:trPr>
        <w:tc>
          <w:tcPr>
            <w:tcW w:w="3936" w:type="dxa"/>
            <w:shd w:val="clear" w:color="auto" w:fill="auto"/>
          </w:tcPr>
          <w:p w14:paraId="1116D438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3D832D3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559" w:type="dxa"/>
            <w:shd w:val="clear" w:color="auto" w:fill="auto"/>
          </w:tcPr>
          <w:p w14:paraId="08229143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  <w:tc>
          <w:tcPr>
            <w:tcW w:w="1418" w:type="dxa"/>
            <w:shd w:val="clear" w:color="auto" w:fill="auto"/>
          </w:tcPr>
          <w:p w14:paraId="312B6B31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417" w:type="dxa"/>
            <w:shd w:val="clear" w:color="auto" w:fill="auto"/>
          </w:tcPr>
          <w:p w14:paraId="69BC04F3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942D36" w:rsidRPr="00340A4A" w14:paraId="6E939E39" w14:textId="77777777" w:rsidTr="001C0B40">
        <w:trPr>
          <w:cantSplit/>
        </w:trPr>
        <w:tc>
          <w:tcPr>
            <w:tcW w:w="3936" w:type="dxa"/>
            <w:shd w:val="clear" w:color="auto" w:fill="auto"/>
          </w:tcPr>
          <w:p w14:paraId="1E3A2AB3" w14:textId="77777777" w:rsidR="00942D36" w:rsidRPr="00340A4A" w:rsidRDefault="00942D36" w:rsidP="001C0B40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с 22.00 до 08.00</w:t>
            </w:r>
          </w:p>
        </w:tc>
        <w:tc>
          <w:tcPr>
            <w:tcW w:w="1559" w:type="dxa"/>
            <w:shd w:val="clear" w:color="auto" w:fill="auto"/>
          </w:tcPr>
          <w:p w14:paraId="3884CF3F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A0F82E5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01D7152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491205F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D36" w:rsidRPr="00340A4A" w14:paraId="2111454D" w14:textId="77777777" w:rsidTr="001C0B40">
        <w:trPr>
          <w:cantSplit/>
        </w:trPr>
        <w:tc>
          <w:tcPr>
            <w:tcW w:w="3936" w:type="dxa"/>
            <w:shd w:val="clear" w:color="auto" w:fill="auto"/>
          </w:tcPr>
          <w:p w14:paraId="3029D603" w14:textId="77777777" w:rsidR="00942D36" w:rsidRPr="00340A4A" w:rsidRDefault="00942D36" w:rsidP="001C0B40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с 08.00 до 10.00</w:t>
            </w:r>
          </w:p>
        </w:tc>
        <w:tc>
          <w:tcPr>
            <w:tcW w:w="1559" w:type="dxa"/>
            <w:shd w:val="clear" w:color="auto" w:fill="auto"/>
          </w:tcPr>
          <w:p w14:paraId="5003FABE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3B73A11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73B7F5B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091B673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D36" w:rsidRPr="00340A4A" w14:paraId="590EDA08" w14:textId="77777777" w:rsidTr="001C0B40">
        <w:trPr>
          <w:cantSplit/>
        </w:trPr>
        <w:tc>
          <w:tcPr>
            <w:tcW w:w="3936" w:type="dxa"/>
            <w:shd w:val="clear" w:color="auto" w:fill="auto"/>
          </w:tcPr>
          <w:p w14:paraId="2E9C67A0" w14:textId="77777777" w:rsidR="00942D36" w:rsidRPr="00340A4A" w:rsidRDefault="00942D36" w:rsidP="001C0B40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с 10.00 до 13.00</w:t>
            </w:r>
          </w:p>
        </w:tc>
        <w:tc>
          <w:tcPr>
            <w:tcW w:w="1559" w:type="dxa"/>
            <w:shd w:val="clear" w:color="auto" w:fill="auto"/>
          </w:tcPr>
          <w:p w14:paraId="414037FF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7B1076E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D76DFFA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47B4B92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2D36" w:rsidRPr="00340A4A" w14:paraId="51C23D93" w14:textId="77777777" w:rsidTr="001C0B40">
        <w:trPr>
          <w:cantSplit/>
        </w:trPr>
        <w:tc>
          <w:tcPr>
            <w:tcW w:w="3936" w:type="dxa"/>
            <w:shd w:val="clear" w:color="auto" w:fill="auto"/>
          </w:tcPr>
          <w:p w14:paraId="29CF5560" w14:textId="77777777" w:rsidR="00942D36" w:rsidRPr="00340A4A" w:rsidRDefault="00942D36" w:rsidP="001C0B40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с 13.00 до 18.00</w:t>
            </w:r>
          </w:p>
        </w:tc>
        <w:tc>
          <w:tcPr>
            <w:tcW w:w="1559" w:type="dxa"/>
            <w:shd w:val="clear" w:color="auto" w:fill="auto"/>
          </w:tcPr>
          <w:p w14:paraId="120B1001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D71BED2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FB24A92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5E37312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2D36" w:rsidRPr="00340A4A" w14:paraId="405A8FC6" w14:textId="77777777" w:rsidTr="001C0B40">
        <w:trPr>
          <w:cantSplit/>
        </w:trPr>
        <w:tc>
          <w:tcPr>
            <w:tcW w:w="3936" w:type="dxa"/>
            <w:shd w:val="clear" w:color="auto" w:fill="auto"/>
          </w:tcPr>
          <w:p w14:paraId="23C1078C" w14:textId="77777777" w:rsidR="00942D36" w:rsidRPr="00340A4A" w:rsidRDefault="00942D36" w:rsidP="001C0B40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с 18.00 до 22.00</w:t>
            </w:r>
          </w:p>
        </w:tc>
        <w:tc>
          <w:tcPr>
            <w:tcW w:w="1559" w:type="dxa"/>
            <w:shd w:val="clear" w:color="auto" w:fill="auto"/>
          </w:tcPr>
          <w:p w14:paraId="3F4B42DA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550797D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B519783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42E5408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D4A62BD" w14:textId="33AFE5AE" w:rsidR="00942D36" w:rsidRPr="00E33159" w:rsidRDefault="00942D36" w:rsidP="00942D36">
      <w:pPr>
        <w:pStyle w:val="2"/>
        <w:keepNext w:val="0"/>
        <w:widowControl w:val="0"/>
        <w:spacing w:before="120" w:after="120"/>
        <w:jc w:val="center"/>
        <w:rPr>
          <w:rFonts w:ascii="Times New Roman" w:hAnsi="Times New Roman"/>
          <w:i w:val="0"/>
          <w:color w:val="FF0000"/>
          <w:sz w:val="24"/>
          <w:szCs w:val="24"/>
        </w:rPr>
      </w:pPr>
      <w:r w:rsidRPr="00E33159">
        <w:rPr>
          <w:rFonts w:ascii="Times New Roman" w:hAnsi="Times New Roman"/>
          <w:i w:val="0"/>
          <w:noProof/>
          <w:color w:val="FF0000"/>
        </w:rPr>
        <w:lastRenderedPageBreak/>
        <w:drawing>
          <wp:inline distT="0" distB="0" distL="0" distR="0" wp14:anchorId="3CBA5DB4" wp14:editId="0E281B67">
            <wp:extent cx="6134100" cy="15430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BAD542" w14:textId="77777777" w:rsidR="00942D36" w:rsidRDefault="00942D36" w:rsidP="00942D36">
      <w:pPr>
        <w:pStyle w:val="2"/>
        <w:keepNext w:val="0"/>
        <w:widowControl w:val="0"/>
        <w:spacing w:before="120" w:after="120"/>
        <w:jc w:val="center"/>
        <w:rPr>
          <w:rFonts w:ascii="Times New Roman" w:hAnsi="Times New Roman"/>
          <w:i w:val="0"/>
          <w:sz w:val="26"/>
          <w:szCs w:val="26"/>
        </w:rPr>
      </w:pPr>
    </w:p>
    <w:p w14:paraId="6F9434B1" w14:textId="77777777" w:rsidR="00942D36" w:rsidRDefault="00942D36" w:rsidP="00942D36">
      <w:pPr>
        <w:pStyle w:val="2"/>
        <w:keepNext w:val="0"/>
        <w:widowControl w:val="0"/>
        <w:spacing w:before="120" w:after="120"/>
        <w:jc w:val="center"/>
        <w:rPr>
          <w:rFonts w:ascii="Times New Roman" w:hAnsi="Times New Roman"/>
          <w:i w:val="0"/>
          <w:sz w:val="26"/>
          <w:szCs w:val="26"/>
        </w:rPr>
      </w:pPr>
    </w:p>
    <w:p w14:paraId="23B663D6" w14:textId="77777777" w:rsidR="00942D36" w:rsidRDefault="00942D36" w:rsidP="00942D36">
      <w:pPr>
        <w:pStyle w:val="2"/>
        <w:keepNext w:val="0"/>
        <w:widowControl w:val="0"/>
        <w:spacing w:before="120" w:after="120"/>
        <w:jc w:val="center"/>
        <w:rPr>
          <w:rFonts w:ascii="Times New Roman" w:hAnsi="Times New Roman"/>
          <w:i w:val="0"/>
          <w:sz w:val="26"/>
          <w:szCs w:val="26"/>
        </w:rPr>
      </w:pPr>
    </w:p>
    <w:p w14:paraId="2720D432" w14:textId="77777777" w:rsidR="00942D36" w:rsidRDefault="00942D36" w:rsidP="00942D36">
      <w:pPr>
        <w:pStyle w:val="2"/>
        <w:keepNext w:val="0"/>
        <w:widowControl w:val="0"/>
        <w:spacing w:before="120" w:after="120"/>
        <w:jc w:val="center"/>
        <w:rPr>
          <w:rFonts w:ascii="Times New Roman" w:hAnsi="Times New Roman"/>
          <w:i w:val="0"/>
          <w:sz w:val="26"/>
          <w:szCs w:val="26"/>
        </w:rPr>
      </w:pPr>
    </w:p>
    <w:p w14:paraId="317958A2" w14:textId="77777777" w:rsidR="00942D36" w:rsidRDefault="00942D36" w:rsidP="00942D36">
      <w:pPr>
        <w:pStyle w:val="2"/>
        <w:keepNext w:val="0"/>
        <w:widowControl w:val="0"/>
        <w:spacing w:before="120" w:after="120"/>
        <w:jc w:val="center"/>
        <w:rPr>
          <w:rFonts w:ascii="Times New Roman" w:hAnsi="Times New Roman"/>
          <w:i w:val="0"/>
          <w:sz w:val="26"/>
          <w:szCs w:val="26"/>
        </w:rPr>
      </w:pPr>
    </w:p>
    <w:p w14:paraId="174A09DC" w14:textId="77777777" w:rsidR="00942D36" w:rsidRPr="001D62C9" w:rsidRDefault="00942D36" w:rsidP="00942D36">
      <w:pPr>
        <w:pStyle w:val="2"/>
        <w:keepNext w:val="0"/>
        <w:widowControl w:val="0"/>
        <w:spacing w:before="120" w:after="120"/>
        <w:jc w:val="center"/>
        <w:rPr>
          <w:rFonts w:ascii="Times New Roman" w:hAnsi="Times New Roman"/>
          <w:i w:val="0"/>
          <w:sz w:val="26"/>
          <w:szCs w:val="26"/>
        </w:rPr>
      </w:pPr>
      <w:r w:rsidRPr="001D62C9">
        <w:rPr>
          <w:rFonts w:ascii="Times New Roman" w:hAnsi="Times New Roman"/>
          <w:i w:val="0"/>
          <w:sz w:val="26"/>
          <w:szCs w:val="26"/>
        </w:rPr>
        <w:t>Распределение пострадавших в ДТП детей по магистралям Гатчинского района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5216"/>
      </w:tblGrid>
      <w:tr w:rsidR="00942D36" w:rsidRPr="0095697F" w14:paraId="69D5B67E" w14:textId="77777777" w:rsidTr="001C0B40">
        <w:trPr>
          <w:trHeight w:val="261"/>
          <w:jc w:val="center"/>
        </w:trPr>
        <w:tc>
          <w:tcPr>
            <w:tcW w:w="102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8E995" w14:textId="77777777" w:rsidR="00942D36" w:rsidRPr="00340A4A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A4A">
              <w:rPr>
                <w:rFonts w:ascii="Times New Roman" w:hAnsi="Times New Roman"/>
                <w:b/>
                <w:sz w:val="24"/>
                <w:szCs w:val="24"/>
              </w:rPr>
              <w:t>Гатчинск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r w:rsidRPr="00340A4A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Ленинградской области</w:t>
            </w:r>
          </w:p>
        </w:tc>
      </w:tr>
      <w:tr w:rsidR="00942D36" w:rsidRPr="001C4F38" w14:paraId="114D0D65" w14:textId="77777777" w:rsidTr="001C0B40">
        <w:trPr>
          <w:trHeight w:val="261"/>
          <w:jc w:val="center"/>
        </w:trPr>
        <w:tc>
          <w:tcPr>
            <w:tcW w:w="50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6C6F6E9" w14:textId="77777777" w:rsidR="00942D36" w:rsidRPr="002634BF" w:rsidRDefault="00942D36" w:rsidP="001C0B40">
            <w:pPr>
              <w:pStyle w:val="Normal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B1B24" w14:textId="77777777" w:rsidR="00942D36" w:rsidRPr="002634BF" w:rsidRDefault="00942D36" w:rsidP="001C0B4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4BF">
              <w:rPr>
                <w:rFonts w:ascii="Times New Roman" w:hAnsi="Times New Roman"/>
                <w:b/>
                <w:sz w:val="24"/>
                <w:szCs w:val="24"/>
              </w:rPr>
              <w:t>в том числе г. Гатчина</w:t>
            </w:r>
          </w:p>
        </w:tc>
      </w:tr>
      <w:tr w:rsidR="00942D36" w:rsidRPr="003479EF" w14:paraId="42581118" w14:textId="77777777" w:rsidTr="001C0B40">
        <w:trPr>
          <w:trHeight w:val="1534"/>
          <w:jc w:val="center"/>
        </w:trPr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7A2F3" w14:textId="77777777" w:rsidR="00942D36" w:rsidRPr="00640543" w:rsidRDefault="00942D36" w:rsidP="00942D36">
            <w:pPr>
              <w:numPr>
                <w:ilvl w:val="0"/>
                <w:numId w:val="10"/>
              </w:numPr>
              <w:tabs>
                <w:tab w:val="left" w:pos="214"/>
              </w:tabs>
              <w:ind w:left="0" w:right="-7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08.03.2023 в 16:05</w:t>
            </w:r>
          </w:p>
          <w:p w14:paraId="44031427" w14:textId="77777777" w:rsidR="00942D36" w:rsidRPr="00640543" w:rsidRDefault="00942D36" w:rsidP="001C0B40">
            <w:pPr>
              <w:tabs>
                <w:tab w:val="left" w:pos="-70"/>
              </w:tabs>
              <w:ind w:right="-70"/>
              <w:rPr>
                <w:sz w:val="22"/>
                <w:szCs w:val="22"/>
              </w:rPr>
            </w:pPr>
            <w:r w:rsidRPr="00640543">
              <w:rPr>
                <w:sz w:val="22"/>
                <w:szCs w:val="22"/>
                <w:u w:val="single"/>
              </w:rPr>
              <w:t xml:space="preserve">Наезд на пешехода </w:t>
            </w:r>
            <w:r>
              <w:rPr>
                <w:sz w:val="22"/>
                <w:szCs w:val="22"/>
              </w:rPr>
              <w:t>№ 410000783</w:t>
            </w:r>
            <w:r w:rsidRPr="0064054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а/д Кемполово-Губаницы-Калитино-Выра-Тосно-Шапки 56 км 820 м</w:t>
            </w:r>
          </w:p>
          <w:p w14:paraId="4528E7C5" w14:textId="77777777" w:rsidR="00942D36" w:rsidRDefault="00942D36" w:rsidP="001C0B40">
            <w:pPr>
              <w:tabs>
                <w:tab w:val="left" w:pos="223"/>
              </w:tabs>
              <w:ind w:left="43" w:right="-2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пешеход (12 лет</w:t>
            </w:r>
            <w:r w:rsidRPr="00640543">
              <w:rPr>
                <w:b w:val="0"/>
                <w:sz w:val="22"/>
                <w:szCs w:val="22"/>
              </w:rPr>
              <w:t>) – ранен</w:t>
            </w:r>
            <w:r>
              <w:rPr>
                <w:b w:val="0"/>
                <w:sz w:val="22"/>
                <w:szCs w:val="22"/>
              </w:rPr>
              <w:t>, без световозвращающих элементов.</w:t>
            </w:r>
          </w:p>
          <w:p w14:paraId="4D5054F8" w14:textId="77777777" w:rsidR="00942D36" w:rsidRPr="00CD26F8" w:rsidRDefault="00942D36" w:rsidP="001C0B40">
            <w:pPr>
              <w:tabs>
                <w:tab w:val="left" w:pos="223"/>
              </w:tabs>
              <w:ind w:left="43" w:right="-21"/>
              <w:rPr>
                <w:b w:val="0"/>
                <w:i/>
              </w:rPr>
            </w:pPr>
            <w:r>
              <w:rPr>
                <w:sz w:val="22"/>
                <w:szCs w:val="22"/>
              </w:rPr>
              <w:t>Учащийся онлайн школы ИнтеренетУрок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89738" w14:textId="77777777" w:rsidR="00942D36" w:rsidRPr="00640543" w:rsidRDefault="00942D36" w:rsidP="001C0B40">
            <w:pPr>
              <w:tabs>
                <w:tab w:val="left" w:pos="214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13.01.2023 в 10:1</w:t>
            </w:r>
            <w:r w:rsidRPr="00640543">
              <w:rPr>
                <w:sz w:val="22"/>
                <w:szCs w:val="22"/>
              </w:rPr>
              <w:t>0</w:t>
            </w:r>
          </w:p>
          <w:p w14:paraId="192E131E" w14:textId="77777777" w:rsidR="00942D36" w:rsidRPr="00640543" w:rsidRDefault="00942D36" w:rsidP="001C0B40">
            <w:pPr>
              <w:tabs>
                <w:tab w:val="left" w:pos="-70"/>
              </w:tabs>
              <w:ind w:right="-70"/>
              <w:rPr>
                <w:sz w:val="22"/>
                <w:szCs w:val="22"/>
              </w:rPr>
            </w:pPr>
            <w:r w:rsidRPr="00640543">
              <w:rPr>
                <w:sz w:val="22"/>
                <w:szCs w:val="22"/>
                <w:u w:val="single"/>
              </w:rPr>
              <w:t xml:space="preserve">Наезд на пешехода </w:t>
            </w:r>
            <w:r>
              <w:rPr>
                <w:sz w:val="22"/>
                <w:szCs w:val="22"/>
              </w:rPr>
              <w:t>№ 410000915</w:t>
            </w:r>
            <w:r w:rsidRPr="0064054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г.</w:t>
            </w:r>
            <w:r w:rsidRPr="00640543">
              <w:rPr>
                <w:sz w:val="22"/>
                <w:szCs w:val="22"/>
              </w:rPr>
              <w:t xml:space="preserve"> Гатчина</w:t>
            </w:r>
            <w:r>
              <w:rPr>
                <w:sz w:val="22"/>
                <w:szCs w:val="22"/>
              </w:rPr>
              <w:t>, ул. Рощинская, д.15</w:t>
            </w:r>
          </w:p>
          <w:p w14:paraId="17A01C39" w14:textId="77777777" w:rsidR="00942D36" w:rsidRDefault="00942D36" w:rsidP="001C0B40">
            <w:pPr>
              <w:tabs>
                <w:tab w:val="left" w:pos="223"/>
              </w:tabs>
              <w:ind w:left="43" w:right="-2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пешеход (14 лет</w:t>
            </w:r>
            <w:r w:rsidRPr="00640543">
              <w:rPr>
                <w:b w:val="0"/>
                <w:sz w:val="22"/>
                <w:szCs w:val="22"/>
              </w:rPr>
              <w:t>) – ранен</w:t>
            </w:r>
            <w:r>
              <w:rPr>
                <w:b w:val="0"/>
                <w:sz w:val="22"/>
                <w:szCs w:val="22"/>
              </w:rPr>
              <w:t>, без световозвращающих элементов.</w:t>
            </w:r>
          </w:p>
          <w:p w14:paraId="746784A1" w14:textId="77777777" w:rsidR="00942D36" w:rsidRPr="00CD26F8" w:rsidRDefault="00942D36" w:rsidP="001C0B40">
            <w:pPr>
              <w:tabs>
                <w:tab w:val="left" w:pos="223"/>
              </w:tabs>
              <w:ind w:left="43" w:right="-21"/>
              <w:rPr>
                <w:color w:val="FF0000"/>
              </w:rPr>
            </w:pPr>
            <w:r>
              <w:rPr>
                <w:sz w:val="22"/>
                <w:szCs w:val="22"/>
              </w:rPr>
              <w:t>Учащаяся СОШ № 9 г. Гатчина</w:t>
            </w:r>
          </w:p>
        </w:tc>
      </w:tr>
      <w:tr w:rsidR="00942D36" w:rsidRPr="00326F69" w14:paraId="6C77E9DC" w14:textId="77777777" w:rsidTr="001C0B40">
        <w:trPr>
          <w:trHeight w:val="1500"/>
          <w:jc w:val="center"/>
        </w:trPr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4A241" w14:textId="77777777" w:rsidR="00942D36" w:rsidRPr="002102FB" w:rsidRDefault="00942D36" w:rsidP="00942D36">
            <w:pPr>
              <w:numPr>
                <w:ilvl w:val="0"/>
                <w:numId w:val="10"/>
              </w:numPr>
              <w:tabs>
                <w:tab w:val="left" w:pos="214"/>
              </w:tabs>
              <w:ind w:left="360" w:right="-21"/>
              <w:jc w:val="left"/>
            </w:pPr>
            <w:r>
              <w:t>29.04.2023 в 16:00</w:t>
            </w:r>
          </w:p>
          <w:p w14:paraId="2C217DF8" w14:textId="77777777" w:rsidR="00942D36" w:rsidRPr="00640543" w:rsidRDefault="00942D36" w:rsidP="001C0B40">
            <w:pPr>
              <w:tabs>
                <w:tab w:val="left" w:pos="-70"/>
              </w:tabs>
              <w:ind w:right="-70"/>
              <w:rPr>
                <w:sz w:val="22"/>
                <w:szCs w:val="22"/>
              </w:rPr>
            </w:pPr>
            <w:r w:rsidRPr="00640543">
              <w:rPr>
                <w:sz w:val="22"/>
                <w:szCs w:val="22"/>
                <w:u w:val="single"/>
              </w:rPr>
              <w:t xml:space="preserve">Наезд на пешехода </w:t>
            </w:r>
            <w:r>
              <w:rPr>
                <w:sz w:val="22"/>
                <w:szCs w:val="22"/>
              </w:rPr>
              <w:t>№ 410000783</w:t>
            </w:r>
            <w:r w:rsidRPr="0064054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а/д Сиверский-Белогорка 5 км 658 м</w:t>
            </w:r>
          </w:p>
          <w:p w14:paraId="1BEA4B38" w14:textId="77777777" w:rsidR="00942D36" w:rsidRDefault="00942D36" w:rsidP="001C0B40">
            <w:pPr>
              <w:tabs>
                <w:tab w:val="left" w:pos="223"/>
              </w:tabs>
              <w:ind w:left="43" w:right="-2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пассажир (11 лет</w:t>
            </w:r>
            <w:r w:rsidRPr="00640543">
              <w:rPr>
                <w:b w:val="0"/>
                <w:sz w:val="22"/>
                <w:szCs w:val="22"/>
              </w:rPr>
              <w:t>) – ранен</w:t>
            </w:r>
            <w:r>
              <w:rPr>
                <w:b w:val="0"/>
                <w:sz w:val="22"/>
                <w:szCs w:val="22"/>
              </w:rPr>
              <w:t>а, пристегнута ремнем безопасности.</w:t>
            </w:r>
          </w:p>
          <w:p w14:paraId="065458B2" w14:textId="77777777" w:rsidR="00942D36" w:rsidRPr="002102FB" w:rsidRDefault="00942D36" w:rsidP="001C0B40">
            <w:pPr>
              <w:tabs>
                <w:tab w:val="left" w:pos="223"/>
              </w:tabs>
              <w:ind w:left="43" w:right="-21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Учащаяся Дружногорской СОШ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B64BA" w14:textId="77777777" w:rsidR="00942D36" w:rsidRPr="00640543" w:rsidRDefault="00942D36" w:rsidP="00942D36">
            <w:pPr>
              <w:numPr>
                <w:ilvl w:val="0"/>
                <w:numId w:val="10"/>
              </w:numPr>
              <w:tabs>
                <w:tab w:val="left" w:pos="214"/>
              </w:tabs>
              <w:ind w:left="360" w:right="-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 в 14:35</w:t>
            </w:r>
          </w:p>
          <w:p w14:paraId="37B41906" w14:textId="77777777" w:rsidR="00942D36" w:rsidRPr="00640543" w:rsidRDefault="00942D36" w:rsidP="001C0B40">
            <w:pPr>
              <w:tabs>
                <w:tab w:val="left" w:pos="-70"/>
              </w:tabs>
              <w:ind w:right="-70"/>
              <w:rPr>
                <w:sz w:val="22"/>
                <w:szCs w:val="22"/>
              </w:rPr>
            </w:pPr>
            <w:r w:rsidRPr="00640543">
              <w:rPr>
                <w:sz w:val="22"/>
                <w:szCs w:val="22"/>
                <w:u w:val="single"/>
              </w:rPr>
              <w:t xml:space="preserve">Наезд на пешехода </w:t>
            </w:r>
            <w:r>
              <w:rPr>
                <w:sz w:val="22"/>
                <w:szCs w:val="22"/>
              </w:rPr>
              <w:t>№ 410000783</w:t>
            </w:r>
            <w:r w:rsidRPr="0064054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г.</w:t>
            </w:r>
            <w:r w:rsidRPr="00640543">
              <w:rPr>
                <w:sz w:val="22"/>
                <w:szCs w:val="22"/>
              </w:rPr>
              <w:t xml:space="preserve"> Гатчина</w:t>
            </w:r>
            <w:r>
              <w:rPr>
                <w:sz w:val="22"/>
                <w:szCs w:val="22"/>
              </w:rPr>
              <w:t>, ул. Горького, д.8</w:t>
            </w:r>
          </w:p>
          <w:p w14:paraId="1330D2EC" w14:textId="77777777" w:rsidR="00942D36" w:rsidRDefault="00942D36" w:rsidP="001C0B40">
            <w:pPr>
              <w:tabs>
                <w:tab w:val="left" w:pos="223"/>
              </w:tabs>
              <w:ind w:left="43" w:right="-2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пешеход (11 лет</w:t>
            </w:r>
            <w:r w:rsidRPr="00640543">
              <w:rPr>
                <w:b w:val="0"/>
                <w:sz w:val="22"/>
                <w:szCs w:val="22"/>
              </w:rPr>
              <w:t>) – ранен</w:t>
            </w:r>
            <w:r>
              <w:rPr>
                <w:b w:val="0"/>
                <w:sz w:val="22"/>
                <w:szCs w:val="22"/>
              </w:rPr>
              <w:t>, без световозвращающих элементов.</w:t>
            </w:r>
          </w:p>
          <w:p w14:paraId="5318761C" w14:textId="77777777" w:rsidR="00942D36" w:rsidRPr="00CD26F8" w:rsidRDefault="00942D36" w:rsidP="001C0B40">
            <w:pPr>
              <w:tabs>
                <w:tab w:val="left" w:pos="223"/>
              </w:tabs>
              <w:ind w:left="43" w:right="-21"/>
              <w:rPr>
                <w:color w:val="FF0000"/>
              </w:rPr>
            </w:pPr>
            <w:r>
              <w:rPr>
                <w:sz w:val="22"/>
                <w:szCs w:val="22"/>
              </w:rPr>
              <w:t>Учащийся СОШ № 1 г. Гатчина</w:t>
            </w:r>
          </w:p>
        </w:tc>
      </w:tr>
      <w:tr w:rsidR="00942D36" w:rsidRPr="00326F69" w14:paraId="3310D23B" w14:textId="77777777" w:rsidTr="001C0B40">
        <w:trPr>
          <w:trHeight w:val="261"/>
          <w:jc w:val="center"/>
        </w:trPr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38705" w14:textId="77777777" w:rsidR="00942D36" w:rsidRPr="009C0DB1" w:rsidRDefault="00942D36" w:rsidP="001C0B40">
            <w:pPr>
              <w:pStyle w:val="Normal1"/>
              <w:spacing w:after="0" w:line="240" w:lineRule="auto"/>
              <w:ind w:right="-21"/>
              <w:rPr>
                <w:rFonts w:ascii="Times New Roman" w:hAnsi="Times New Roman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FAC72" w14:textId="77777777" w:rsidR="00942D36" w:rsidRPr="002102FB" w:rsidRDefault="00942D36" w:rsidP="00942D36">
            <w:pPr>
              <w:numPr>
                <w:ilvl w:val="0"/>
                <w:numId w:val="10"/>
              </w:numPr>
              <w:tabs>
                <w:tab w:val="left" w:pos="223"/>
              </w:tabs>
              <w:ind w:left="360" w:right="-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28.04.2023 в 19:25</w:t>
            </w:r>
          </w:p>
          <w:p w14:paraId="21378541" w14:textId="77777777" w:rsidR="00942D36" w:rsidRPr="00640543" w:rsidRDefault="00942D36" w:rsidP="001C0B40">
            <w:pPr>
              <w:tabs>
                <w:tab w:val="left" w:pos="-70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Наезд на велосипедиста</w:t>
            </w:r>
            <w:r w:rsidRPr="00640543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№ 410000783</w:t>
            </w:r>
            <w:r w:rsidRPr="0064054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г.</w:t>
            </w:r>
            <w:r w:rsidRPr="00640543">
              <w:rPr>
                <w:sz w:val="22"/>
                <w:szCs w:val="22"/>
              </w:rPr>
              <w:t xml:space="preserve"> Гатчина</w:t>
            </w:r>
            <w:r>
              <w:rPr>
                <w:sz w:val="22"/>
                <w:szCs w:val="22"/>
              </w:rPr>
              <w:t>, ул. Соборная, д.21 А</w:t>
            </w:r>
          </w:p>
          <w:p w14:paraId="69FFE168" w14:textId="77777777" w:rsidR="00942D36" w:rsidRDefault="00942D36" w:rsidP="001C0B40">
            <w:pPr>
              <w:tabs>
                <w:tab w:val="left" w:pos="223"/>
              </w:tabs>
              <w:ind w:left="43" w:right="-2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велосипедист (12 лет</w:t>
            </w:r>
            <w:r w:rsidRPr="00640543">
              <w:rPr>
                <w:b w:val="0"/>
                <w:sz w:val="22"/>
                <w:szCs w:val="22"/>
              </w:rPr>
              <w:t>) – ранен</w:t>
            </w:r>
            <w:r>
              <w:rPr>
                <w:b w:val="0"/>
                <w:sz w:val="22"/>
                <w:szCs w:val="22"/>
              </w:rPr>
              <w:t>, без световозвращающих элементов, без велоэкипировки</w:t>
            </w:r>
          </w:p>
          <w:p w14:paraId="187747F9" w14:textId="77777777" w:rsidR="00942D36" w:rsidRPr="002102FB" w:rsidRDefault="00942D36" w:rsidP="001C0B40">
            <w:pPr>
              <w:tabs>
                <w:tab w:val="left" w:pos="223"/>
              </w:tabs>
              <w:ind w:right="-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СОШ № 4 г. Гатчина</w:t>
            </w:r>
          </w:p>
        </w:tc>
      </w:tr>
      <w:tr w:rsidR="00942D36" w:rsidRPr="009C0DB1" w14:paraId="4B46C731" w14:textId="77777777" w:rsidTr="001C0B40">
        <w:trPr>
          <w:trHeight w:val="261"/>
          <w:jc w:val="center"/>
        </w:trPr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DF2CF" w14:textId="77777777" w:rsidR="00942D36" w:rsidRPr="00640543" w:rsidRDefault="00942D36" w:rsidP="001C0B40">
            <w:pPr>
              <w:pStyle w:val="Normal1"/>
              <w:spacing w:after="0" w:line="240" w:lineRule="auto"/>
              <w:ind w:left="43" w:right="-21"/>
              <w:rPr>
                <w:rFonts w:ascii="Times New Roman" w:hAnsi="Times New Roman"/>
                <w:b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8ACB7" w14:textId="77777777" w:rsidR="00942D36" w:rsidRPr="00CD26F8" w:rsidRDefault="00942D36" w:rsidP="001C0B40">
            <w:pPr>
              <w:tabs>
                <w:tab w:val="left" w:pos="200"/>
              </w:tabs>
              <w:rPr>
                <w:color w:val="FF0000"/>
                <w:sz w:val="22"/>
                <w:szCs w:val="22"/>
              </w:rPr>
            </w:pPr>
          </w:p>
        </w:tc>
      </w:tr>
      <w:tr w:rsidR="00942D36" w:rsidRPr="009C0DB1" w14:paraId="6E557487" w14:textId="77777777" w:rsidTr="001C0B40">
        <w:trPr>
          <w:trHeight w:val="261"/>
          <w:jc w:val="center"/>
        </w:trPr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46D0D" w14:textId="77777777" w:rsidR="00942D36" w:rsidRPr="00640543" w:rsidRDefault="00942D36" w:rsidP="001C0B40">
            <w:pPr>
              <w:pStyle w:val="Normal1"/>
              <w:spacing w:after="0" w:line="240" w:lineRule="auto"/>
              <w:ind w:right="-21"/>
              <w:rPr>
                <w:rFonts w:ascii="Times New Roman" w:hAnsi="Times New Roman"/>
                <w:b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88C26" w14:textId="77777777" w:rsidR="00942D36" w:rsidRPr="00CD26F8" w:rsidRDefault="00942D36" w:rsidP="001C0B40">
            <w:pPr>
              <w:tabs>
                <w:tab w:val="left" w:pos="200"/>
              </w:tabs>
              <w:rPr>
                <w:color w:val="FF0000"/>
                <w:sz w:val="22"/>
                <w:szCs w:val="22"/>
              </w:rPr>
            </w:pPr>
          </w:p>
        </w:tc>
      </w:tr>
      <w:tr w:rsidR="00942D36" w:rsidRPr="009C0DB1" w14:paraId="171BCC71" w14:textId="77777777" w:rsidTr="001C0B40">
        <w:trPr>
          <w:trHeight w:val="261"/>
          <w:jc w:val="center"/>
        </w:trPr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4605E" w14:textId="77777777" w:rsidR="00942D36" w:rsidRPr="009C0DB1" w:rsidRDefault="00942D36" w:rsidP="001C0B4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1E3C5" w14:textId="77777777" w:rsidR="00942D36" w:rsidRPr="00CD26F8" w:rsidRDefault="00942D36" w:rsidP="001C0B40">
            <w:pPr>
              <w:tabs>
                <w:tab w:val="left" w:pos="200"/>
              </w:tabs>
              <w:rPr>
                <w:color w:val="FF0000"/>
                <w:sz w:val="22"/>
                <w:szCs w:val="22"/>
              </w:rPr>
            </w:pPr>
          </w:p>
        </w:tc>
      </w:tr>
      <w:tr w:rsidR="00942D36" w:rsidRPr="009C0DB1" w14:paraId="6A4C00A9" w14:textId="77777777" w:rsidTr="001C0B40">
        <w:trPr>
          <w:trHeight w:val="261"/>
          <w:jc w:val="center"/>
        </w:trPr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ED6A8" w14:textId="77777777" w:rsidR="00942D36" w:rsidRPr="006366C7" w:rsidRDefault="00942D36" w:rsidP="001C0B40">
            <w:pPr>
              <w:pStyle w:val="Normal1"/>
              <w:spacing w:after="0" w:line="240" w:lineRule="auto"/>
              <w:ind w:left="43" w:right="-21"/>
              <w:rPr>
                <w:rFonts w:ascii="Times New Roman" w:hAnsi="Times New Roman"/>
                <w:b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DA913" w14:textId="77777777" w:rsidR="00942D36" w:rsidRPr="00CD26F8" w:rsidRDefault="00942D36" w:rsidP="001C0B40">
            <w:pPr>
              <w:tabs>
                <w:tab w:val="left" w:pos="200"/>
              </w:tabs>
              <w:rPr>
                <w:color w:val="FF0000"/>
                <w:sz w:val="22"/>
                <w:szCs w:val="22"/>
              </w:rPr>
            </w:pPr>
          </w:p>
        </w:tc>
      </w:tr>
      <w:tr w:rsidR="00942D36" w:rsidRPr="009C0DB1" w14:paraId="5DFFA3DC" w14:textId="77777777" w:rsidTr="001C0B40">
        <w:trPr>
          <w:trHeight w:val="261"/>
          <w:jc w:val="center"/>
        </w:trPr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24D88" w14:textId="77777777" w:rsidR="00942D36" w:rsidRPr="006366C7" w:rsidRDefault="00942D36" w:rsidP="001C0B40">
            <w:pPr>
              <w:tabs>
                <w:tab w:val="left" w:pos="223"/>
              </w:tabs>
              <w:ind w:left="43" w:right="-21"/>
              <w:rPr>
                <w:b w:val="0"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510BB" w14:textId="77777777" w:rsidR="00942D36" w:rsidRPr="00CD26F8" w:rsidRDefault="00942D36" w:rsidP="001C0B40">
            <w:pPr>
              <w:tabs>
                <w:tab w:val="left" w:pos="200"/>
              </w:tabs>
              <w:rPr>
                <w:color w:val="FF0000"/>
                <w:sz w:val="22"/>
                <w:szCs w:val="22"/>
              </w:rPr>
            </w:pPr>
          </w:p>
        </w:tc>
      </w:tr>
      <w:tr w:rsidR="00942D36" w:rsidRPr="009C0DB1" w14:paraId="715FD37F" w14:textId="77777777" w:rsidTr="001C0B40">
        <w:trPr>
          <w:trHeight w:val="261"/>
          <w:jc w:val="center"/>
        </w:trPr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E10A1" w14:textId="77777777" w:rsidR="00942D36" w:rsidRPr="001C4F38" w:rsidRDefault="00942D36" w:rsidP="001C0B4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0C4EE" w14:textId="77777777" w:rsidR="00942D36" w:rsidRPr="00CD26F8" w:rsidRDefault="00942D36" w:rsidP="001C0B40">
            <w:pPr>
              <w:tabs>
                <w:tab w:val="left" w:pos="200"/>
              </w:tabs>
              <w:rPr>
                <w:color w:val="FF0000"/>
                <w:sz w:val="22"/>
                <w:szCs w:val="22"/>
              </w:rPr>
            </w:pPr>
          </w:p>
        </w:tc>
      </w:tr>
    </w:tbl>
    <w:p w14:paraId="0441A4DA" w14:textId="77777777" w:rsidR="00942D36" w:rsidRPr="00F206A9" w:rsidRDefault="00942D36" w:rsidP="00942D36">
      <w:pPr>
        <w:ind w:right="-2" w:firstLine="426"/>
        <w:rPr>
          <w:color w:val="FF0000"/>
          <w:sz w:val="22"/>
          <w:szCs w:val="22"/>
        </w:rPr>
      </w:pPr>
    </w:p>
    <w:p w14:paraId="655E0075" w14:textId="77777777" w:rsidR="00942D36" w:rsidRPr="001C4F38" w:rsidRDefault="00942D36" w:rsidP="00942D36">
      <w:pPr>
        <w:pStyle w:val="Normal1"/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6"/>
          <w:szCs w:val="26"/>
        </w:rPr>
      </w:pPr>
    </w:p>
    <w:p w14:paraId="62446A5C" w14:textId="77777777" w:rsidR="00942D36" w:rsidRPr="001729E2" w:rsidRDefault="00942D36" w:rsidP="00942D36">
      <w:pPr>
        <w:pStyle w:val="Normal1"/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1729E2">
        <w:rPr>
          <w:rFonts w:ascii="Times New Roman" w:hAnsi="Times New Roman"/>
          <w:b/>
          <w:bCs/>
          <w:i/>
          <w:sz w:val="26"/>
          <w:szCs w:val="26"/>
        </w:rPr>
        <w:t>Учитывая изложенное, в целях профилактики и предупреждения ДДТТ,</w:t>
      </w:r>
    </w:p>
    <w:p w14:paraId="75B12DCD" w14:textId="77777777" w:rsidR="00942D36" w:rsidRDefault="00942D36" w:rsidP="00942D36">
      <w:pPr>
        <w:pStyle w:val="Normal1"/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1729E2">
        <w:rPr>
          <w:rFonts w:ascii="Times New Roman" w:hAnsi="Times New Roman"/>
          <w:b/>
          <w:bCs/>
          <w:i/>
          <w:sz w:val="26"/>
          <w:szCs w:val="26"/>
        </w:rPr>
        <w:t xml:space="preserve">в </w:t>
      </w:r>
      <w:r>
        <w:rPr>
          <w:rFonts w:ascii="Times New Roman" w:hAnsi="Times New Roman"/>
          <w:b/>
          <w:bCs/>
          <w:i/>
          <w:sz w:val="26"/>
          <w:szCs w:val="26"/>
        </w:rPr>
        <w:t>мае</w:t>
      </w:r>
      <w:r w:rsidRPr="001729E2">
        <w:rPr>
          <w:rFonts w:ascii="Times New Roman" w:hAnsi="Times New Roman"/>
          <w:b/>
          <w:bCs/>
          <w:i/>
          <w:sz w:val="26"/>
          <w:szCs w:val="26"/>
        </w:rPr>
        <w:t xml:space="preserve"> 202</w:t>
      </w:r>
      <w:r>
        <w:rPr>
          <w:rFonts w:ascii="Times New Roman" w:hAnsi="Times New Roman"/>
          <w:b/>
          <w:bCs/>
          <w:i/>
          <w:sz w:val="26"/>
          <w:szCs w:val="26"/>
        </w:rPr>
        <w:t>3</w:t>
      </w:r>
      <w:r w:rsidRPr="001729E2">
        <w:rPr>
          <w:rFonts w:ascii="Times New Roman" w:hAnsi="Times New Roman"/>
          <w:b/>
          <w:bCs/>
          <w:i/>
          <w:sz w:val="26"/>
          <w:szCs w:val="26"/>
        </w:rPr>
        <w:t xml:space="preserve"> г.</w:t>
      </w:r>
      <w:r w:rsidRPr="001729E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729E2">
        <w:rPr>
          <w:rFonts w:ascii="Times New Roman" w:hAnsi="Times New Roman"/>
          <w:b/>
          <w:bCs/>
          <w:i/>
          <w:sz w:val="26"/>
          <w:szCs w:val="26"/>
        </w:rPr>
        <w:t>планируется проведение следующих мероприятий:</w:t>
      </w:r>
    </w:p>
    <w:p w14:paraId="2936FE45" w14:textId="77777777" w:rsidR="00942D36" w:rsidRPr="001729E2" w:rsidRDefault="00942D36" w:rsidP="00942D36">
      <w:pPr>
        <w:pStyle w:val="Normal1"/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</w:p>
    <w:p w14:paraId="3DC56D04" w14:textId="77777777" w:rsidR="00942D36" w:rsidRPr="001729E2" w:rsidRDefault="00942D36" w:rsidP="00942D36">
      <w:pPr>
        <w:pStyle w:val="Normal1"/>
        <w:numPr>
          <w:ilvl w:val="0"/>
          <w:numId w:val="5"/>
        </w:numPr>
        <w:tabs>
          <w:tab w:val="num" w:pos="-1701"/>
          <w:tab w:val="num" w:pos="851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729E2">
        <w:rPr>
          <w:rFonts w:ascii="Times New Roman" w:hAnsi="Times New Roman"/>
          <w:sz w:val="26"/>
          <w:szCs w:val="26"/>
        </w:rPr>
        <w:t>Провести анализ ДТП с участием детей на территории района,</w:t>
      </w:r>
      <w:r>
        <w:rPr>
          <w:rFonts w:ascii="Times New Roman" w:hAnsi="Times New Roman"/>
          <w:sz w:val="26"/>
          <w:szCs w:val="26"/>
        </w:rPr>
        <w:t xml:space="preserve"> направить в ОО, КОБДД, ОДН,</w:t>
      </w:r>
      <w:r w:rsidRPr="001729E2">
        <w:rPr>
          <w:rFonts w:ascii="Times New Roman" w:hAnsi="Times New Roman"/>
          <w:sz w:val="26"/>
          <w:szCs w:val="26"/>
        </w:rPr>
        <w:t>по БДД Гатчинского района ЛО.</w:t>
      </w:r>
    </w:p>
    <w:p w14:paraId="59F40506" w14:textId="77777777" w:rsidR="00942D36" w:rsidRPr="001729E2" w:rsidRDefault="00942D36" w:rsidP="00942D36">
      <w:pPr>
        <w:pStyle w:val="Normal1"/>
        <w:numPr>
          <w:ilvl w:val="0"/>
          <w:numId w:val="5"/>
        </w:numPr>
        <w:tabs>
          <w:tab w:val="num" w:pos="0"/>
          <w:tab w:val="num" w:pos="851"/>
          <w:tab w:val="left" w:pos="1134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729E2">
        <w:rPr>
          <w:rFonts w:ascii="Times New Roman" w:hAnsi="Times New Roman"/>
          <w:sz w:val="26"/>
          <w:szCs w:val="26"/>
        </w:rPr>
        <w:t xml:space="preserve">В материалах, направляемых в СМИ и при проведении работы с водителями-профессионалами и индивидуального транспорта, обратить особое внимание на </w:t>
      </w:r>
      <w:r w:rsidRPr="001729E2">
        <w:rPr>
          <w:rFonts w:ascii="Times New Roman" w:hAnsi="Times New Roman"/>
          <w:sz w:val="26"/>
          <w:szCs w:val="26"/>
        </w:rPr>
        <w:lastRenderedPageBreak/>
        <w:t>вопрос предупреждения ДДТТ по вине водителей ТС, а также с участием детей-пешеходов и детей-пассажиров</w:t>
      </w:r>
      <w:r>
        <w:rPr>
          <w:rFonts w:ascii="Times New Roman" w:hAnsi="Times New Roman"/>
          <w:sz w:val="26"/>
          <w:szCs w:val="26"/>
        </w:rPr>
        <w:t xml:space="preserve"> велосипедистов и водителей мототранспорта и СИМ.</w:t>
      </w:r>
    </w:p>
    <w:p w14:paraId="01719777" w14:textId="77777777" w:rsidR="00942D36" w:rsidRPr="001729E2" w:rsidRDefault="00942D36" w:rsidP="00942D36">
      <w:pPr>
        <w:pStyle w:val="Normal1"/>
        <w:numPr>
          <w:ilvl w:val="0"/>
          <w:numId w:val="5"/>
        </w:numPr>
        <w:tabs>
          <w:tab w:val="num" w:pos="0"/>
          <w:tab w:val="num" w:pos="851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729E2">
        <w:rPr>
          <w:rFonts w:ascii="Times New Roman" w:hAnsi="Times New Roman"/>
          <w:sz w:val="26"/>
          <w:szCs w:val="26"/>
        </w:rPr>
        <w:t xml:space="preserve">Проводить проверки работы ОУ, ДОУ по профилактике и предупреждению ДДТТ, организации дорожного движения в районе расположения. </w:t>
      </w:r>
    </w:p>
    <w:p w14:paraId="49DCFF91" w14:textId="58CF8214" w:rsidR="0095621E" w:rsidRPr="00720EC4" w:rsidRDefault="00942D36" w:rsidP="00720EC4">
      <w:pPr>
        <w:pStyle w:val="Normal1"/>
        <w:numPr>
          <w:ilvl w:val="0"/>
          <w:numId w:val="5"/>
        </w:numPr>
        <w:tabs>
          <w:tab w:val="clear" w:pos="1353"/>
          <w:tab w:val="num" w:pos="0"/>
          <w:tab w:val="num" w:pos="851"/>
          <w:tab w:val="num" w:pos="993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729E2">
        <w:rPr>
          <w:rFonts w:ascii="Times New Roman" w:hAnsi="Times New Roman"/>
          <w:sz w:val="26"/>
          <w:szCs w:val="26"/>
        </w:rPr>
        <w:t>На постоянной основе, рядом с образовательными учреждениями в рамках профилактического мероприятия «Пристегнись!», усилить контроль в отношении водителей, осуществляющих перевозку несовершеннолетних пассажиров.</w:t>
      </w:r>
    </w:p>
    <w:p w14:paraId="0338748E" w14:textId="77777777" w:rsidR="0095621E" w:rsidRDefault="0095621E" w:rsidP="007311F1">
      <w:pPr>
        <w:jc w:val="center"/>
        <w:rPr>
          <w:sz w:val="28"/>
          <w:szCs w:val="28"/>
        </w:rPr>
      </w:pPr>
    </w:p>
    <w:p w14:paraId="44A02377" w14:textId="77777777" w:rsidR="0095621E" w:rsidRDefault="0095621E" w:rsidP="007311F1">
      <w:pPr>
        <w:jc w:val="center"/>
        <w:rPr>
          <w:sz w:val="28"/>
          <w:szCs w:val="28"/>
        </w:rPr>
      </w:pPr>
    </w:p>
    <w:p w14:paraId="3D3ED7AC" w14:textId="27DC2C67" w:rsidR="00CD07F0" w:rsidRPr="006A08A0" w:rsidRDefault="0095621E" w:rsidP="007311F1">
      <w:pPr>
        <w:jc w:val="center"/>
        <w:rPr>
          <w:b w:val="0"/>
          <w:bCs/>
          <w:sz w:val="28"/>
          <w:szCs w:val="28"/>
        </w:rPr>
      </w:pPr>
      <w:r>
        <w:rPr>
          <w:sz w:val="28"/>
          <w:szCs w:val="28"/>
        </w:rPr>
        <w:t>3</w:t>
      </w:r>
      <w:r w:rsidR="00CD07F0" w:rsidRPr="006A08A0">
        <w:rPr>
          <w:sz w:val="28"/>
          <w:szCs w:val="28"/>
        </w:rPr>
        <w:t xml:space="preserve">. </w:t>
      </w:r>
      <w:r w:rsidR="009B328E" w:rsidRPr="006A08A0">
        <w:rPr>
          <w:bCs/>
          <w:sz w:val="28"/>
          <w:szCs w:val="28"/>
        </w:rPr>
        <w:t>О принимаемых мерах по профилактике детского дорожно-транспортного травматизма и обеспечению безопасности перевозки детей, в том числе школьными автобусами, в период летних каникул. О выполнении мероприятий в рамках выполнения муниципальной программы по формированию законопослушного поведения участников дорожного движения</w:t>
      </w:r>
      <w:r w:rsidR="00CA46BE" w:rsidRPr="006A08A0">
        <w:rPr>
          <w:bCs/>
          <w:sz w:val="28"/>
          <w:szCs w:val="28"/>
        </w:rPr>
        <w:t>.</w:t>
      </w:r>
    </w:p>
    <w:p w14:paraId="16C5CC48" w14:textId="02A8273E" w:rsidR="007311F1" w:rsidRPr="006A08A0" w:rsidRDefault="00FD04EF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Воронцов</w:t>
      </w:r>
      <w:r w:rsidR="009B328E" w:rsidRPr="006A08A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</w:t>
      </w:r>
      <w:r w:rsidR="009B328E" w:rsidRPr="006A08A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Ю</w:t>
      </w:r>
      <w:r w:rsidR="009B328E" w:rsidRPr="006A08A0">
        <w:rPr>
          <w:b w:val="0"/>
          <w:sz w:val="28"/>
          <w:szCs w:val="28"/>
        </w:rPr>
        <w:t>.</w:t>
      </w:r>
      <w:r w:rsidR="007311F1" w:rsidRPr="006A08A0">
        <w:rPr>
          <w:b w:val="0"/>
          <w:sz w:val="28"/>
          <w:szCs w:val="28"/>
        </w:rPr>
        <w:t>:</w:t>
      </w:r>
    </w:p>
    <w:p w14:paraId="250E7718" w14:textId="77777777" w:rsidR="001E1D7E" w:rsidRPr="001E1D7E" w:rsidRDefault="001E1D7E" w:rsidP="001E1D7E">
      <w:pPr>
        <w:rPr>
          <w:b w:val="0"/>
          <w:bCs/>
          <w:sz w:val="28"/>
          <w:szCs w:val="28"/>
          <w:lang w:eastAsia="en-US"/>
        </w:rPr>
      </w:pPr>
      <w:r w:rsidRPr="001E1D7E">
        <w:rPr>
          <w:b w:val="0"/>
          <w:bCs/>
          <w:sz w:val="28"/>
          <w:szCs w:val="28"/>
          <w:lang w:eastAsia="en-US"/>
        </w:rPr>
        <w:t xml:space="preserve">Сотрудники ГИБДД активно привлекаются как к проведению совещаний с заместителями по безопасности всех образовательных учреждений в формате ВКС (последнее с участием инспектора по БДД Зверевой Е.М. было проведено 19 мая), так и к выезду непосредственно в ОУ. </w:t>
      </w:r>
    </w:p>
    <w:p w14:paraId="36FB9309" w14:textId="77777777" w:rsidR="001E1D7E" w:rsidRPr="001E1D7E" w:rsidRDefault="001E1D7E" w:rsidP="001E1D7E">
      <w:pPr>
        <w:rPr>
          <w:b w:val="0"/>
          <w:bCs/>
          <w:sz w:val="28"/>
          <w:szCs w:val="28"/>
          <w:lang w:eastAsia="en-US"/>
        </w:rPr>
      </w:pPr>
      <w:r w:rsidRPr="001E1D7E">
        <w:rPr>
          <w:b w:val="0"/>
          <w:bCs/>
          <w:sz w:val="28"/>
          <w:szCs w:val="28"/>
          <w:lang w:eastAsia="en-US"/>
        </w:rPr>
        <w:t>Наблюдательное дело заведено на каждое ОУ, сведения о посещении вносятся ежемесячно.</w:t>
      </w:r>
    </w:p>
    <w:p w14:paraId="1BE4F7DC" w14:textId="77777777" w:rsidR="001E1D7E" w:rsidRPr="001E1D7E" w:rsidRDefault="001E1D7E" w:rsidP="001E1D7E">
      <w:pPr>
        <w:rPr>
          <w:b w:val="0"/>
          <w:bCs/>
          <w:sz w:val="28"/>
          <w:szCs w:val="28"/>
          <w:lang w:eastAsia="en-US"/>
        </w:rPr>
      </w:pPr>
      <w:r w:rsidRPr="001E1D7E">
        <w:rPr>
          <w:b w:val="0"/>
          <w:bCs/>
          <w:sz w:val="28"/>
          <w:szCs w:val="28"/>
          <w:lang w:eastAsia="en-US"/>
        </w:rPr>
        <w:t>Профилактика детского травматизма ведётся в течение всего учебного года с проведением следующих мероприятий:</w:t>
      </w:r>
    </w:p>
    <w:p w14:paraId="3A056FB0" w14:textId="77777777" w:rsidR="001E1D7E" w:rsidRPr="001E1D7E" w:rsidRDefault="001E1D7E" w:rsidP="001E1D7E">
      <w:pPr>
        <w:rPr>
          <w:b w:val="0"/>
          <w:bCs/>
          <w:sz w:val="28"/>
          <w:szCs w:val="28"/>
          <w:lang w:eastAsia="en-US"/>
        </w:rPr>
      </w:pPr>
      <w:r w:rsidRPr="001E1D7E">
        <w:rPr>
          <w:b w:val="0"/>
          <w:bCs/>
          <w:sz w:val="28"/>
          <w:szCs w:val="28"/>
          <w:lang w:eastAsia="en-US"/>
        </w:rPr>
        <w:t>* предоставление Комитетом образования методических указаний и информационных материалов (изменения в ПДД, правил перевозки, презентации и др.);</w:t>
      </w:r>
    </w:p>
    <w:p w14:paraId="7D9A98B0" w14:textId="77777777" w:rsidR="001E1D7E" w:rsidRPr="001E1D7E" w:rsidRDefault="001E1D7E" w:rsidP="001E1D7E">
      <w:pPr>
        <w:rPr>
          <w:b w:val="0"/>
          <w:bCs/>
          <w:sz w:val="28"/>
          <w:szCs w:val="28"/>
          <w:lang w:eastAsia="en-US"/>
        </w:rPr>
      </w:pPr>
      <w:r w:rsidRPr="001E1D7E">
        <w:rPr>
          <w:b w:val="0"/>
          <w:bCs/>
          <w:sz w:val="28"/>
          <w:szCs w:val="28"/>
          <w:lang w:eastAsia="en-US"/>
        </w:rPr>
        <w:tab/>
        <w:t>* проведение классных часов, бесед, «минуток безопасности» в зависимости от возраста (в том числе с использованием радиоузла);</w:t>
      </w:r>
    </w:p>
    <w:p w14:paraId="2EE08B67" w14:textId="77777777" w:rsidR="001E1D7E" w:rsidRPr="001E1D7E" w:rsidRDefault="001E1D7E" w:rsidP="001E1D7E">
      <w:pPr>
        <w:rPr>
          <w:b w:val="0"/>
          <w:bCs/>
          <w:sz w:val="28"/>
          <w:szCs w:val="28"/>
          <w:lang w:eastAsia="en-US"/>
        </w:rPr>
      </w:pPr>
      <w:r w:rsidRPr="001E1D7E">
        <w:rPr>
          <w:b w:val="0"/>
          <w:bCs/>
          <w:sz w:val="28"/>
          <w:szCs w:val="28"/>
          <w:lang w:eastAsia="en-US"/>
        </w:rPr>
        <w:tab/>
        <w:t>* поддержание паспортов дорожной безопасности в актуальном состоянии (есть на все ОУ), размещение их на сайтах ОУ;</w:t>
      </w:r>
    </w:p>
    <w:p w14:paraId="7750C4CF" w14:textId="77777777" w:rsidR="001E1D7E" w:rsidRPr="001E1D7E" w:rsidRDefault="001E1D7E" w:rsidP="001E1D7E">
      <w:pPr>
        <w:rPr>
          <w:b w:val="0"/>
          <w:bCs/>
          <w:sz w:val="28"/>
          <w:szCs w:val="28"/>
          <w:lang w:eastAsia="en-US"/>
        </w:rPr>
      </w:pPr>
      <w:r w:rsidRPr="001E1D7E">
        <w:rPr>
          <w:b w:val="0"/>
          <w:bCs/>
          <w:sz w:val="28"/>
          <w:szCs w:val="28"/>
          <w:lang w:eastAsia="en-US"/>
        </w:rPr>
        <w:tab/>
        <w:t>* рассмотрение ДТП, направляемых как из районного, так и областного ГИБДД. В школы направляются в обезличенной форме;</w:t>
      </w:r>
    </w:p>
    <w:p w14:paraId="709B2398" w14:textId="77777777" w:rsidR="001E1D7E" w:rsidRPr="001E1D7E" w:rsidRDefault="001E1D7E" w:rsidP="001E1D7E">
      <w:pPr>
        <w:rPr>
          <w:b w:val="0"/>
          <w:bCs/>
          <w:sz w:val="28"/>
          <w:szCs w:val="28"/>
          <w:lang w:eastAsia="en-US"/>
        </w:rPr>
      </w:pPr>
      <w:r w:rsidRPr="001E1D7E">
        <w:rPr>
          <w:b w:val="0"/>
          <w:bCs/>
          <w:sz w:val="28"/>
          <w:szCs w:val="28"/>
          <w:lang w:eastAsia="en-US"/>
        </w:rPr>
        <w:t>* размещение информации в родительских чатах и электронных дневниках;</w:t>
      </w:r>
    </w:p>
    <w:p w14:paraId="0AB17BBA" w14:textId="77777777" w:rsidR="001E1D7E" w:rsidRPr="001E1D7E" w:rsidRDefault="001E1D7E" w:rsidP="001E1D7E">
      <w:pPr>
        <w:rPr>
          <w:b w:val="0"/>
          <w:bCs/>
          <w:sz w:val="28"/>
          <w:szCs w:val="28"/>
          <w:lang w:eastAsia="en-US"/>
        </w:rPr>
      </w:pPr>
      <w:r w:rsidRPr="001E1D7E">
        <w:rPr>
          <w:b w:val="0"/>
          <w:bCs/>
          <w:sz w:val="28"/>
          <w:szCs w:val="28"/>
          <w:lang w:eastAsia="en-US"/>
        </w:rPr>
        <w:tab/>
        <w:t xml:space="preserve"> *участие в движении ЮИД.</w:t>
      </w:r>
    </w:p>
    <w:p w14:paraId="3953DD6D" w14:textId="77777777" w:rsidR="00720EC4" w:rsidRDefault="00720EC4" w:rsidP="001E1D7E">
      <w:pPr>
        <w:rPr>
          <w:b w:val="0"/>
          <w:sz w:val="28"/>
          <w:szCs w:val="28"/>
          <w:lang w:eastAsia="en-US"/>
        </w:rPr>
      </w:pPr>
    </w:p>
    <w:p w14:paraId="3236877B" w14:textId="2BBE29BC" w:rsidR="001E1D7E" w:rsidRPr="001E1D7E" w:rsidRDefault="001E1D7E" w:rsidP="001E1D7E">
      <w:pPr>
        <w:rPr>
          <w:b w:val="0"/>
          <w:sz w:val="28"/>
          <w:szCs w:val="28"/>
          <w:lang w:eastAsia="en-US"/>
        </w:rPr>
      </w:pPr>
      <w:r w:rsidRPr="001E1D7E">
        <w:rPr>
          <w:b w:val="0"/>
          <w:sz w:val="28"/>
          <w:szCs w:val="28"/>
          <w:lang w:eastAsia="en-US"/>
        </w:rPr>
        <w:t>Обеспеченность автобусами (1</w:t>
      </w:r>
      <w:r>
        <w:rPr>
          <w:b w:val="0"/>
          <w:sz w:val="28"/>
          <w:szCs w:val="28"/>
          <w:lang w:eastAsia="en-US"/>
        </w:rPr>
        <w:t>7</w:t>
      </w:r>
      <w:r w:rsidRPr="001E1D7E">
        <w:rPr>
          <w:b w:val="0"/>
          <w:sz w:val="28"/>
          <w:szCs w:val="28"/>
          <w:lang w:eastAsia="en-US"/>
        </w:rPr>
        <w:t xml:space="preserve"> штук)</w:t>
      </w:r>
    </w:p>
    <w:p w14:paraId="70F8364C" w14:textId="77777777" w:rsidR="001E1D7E" w:rsidRPr="001E1D7E" w:rsidRDefault="001E1D7E" w:rsidP="001E1D7E">
      <w:pPr>
        <w:rPr>
          <w:b w:val="0"/>
          <w:sz w:val="28"/>
          <w:szCs w:val="28"/>
          <w:lang w:eastAsia="en-US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96"/>
        <w:gridCol w:w="4169"/>
        <w:gridCol w:w="737"/>
        <w:gridCol w:w="1559"/>
      </w:tblGrid>
      <w:tr w:rsidR="001E1D7E" w:rsidRPr="001E1D7E" w14:paraId="3E282C70" w14:textId="77777777" w:rsidTr="009316F9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FFC9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BDBA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 xml:space="preserve"> МБОУ «Веревская СОШ»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5E37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2F0E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22 и 22</w:t>
            </w:r>
          </w:p>
        </w:tc>
      </w:tr>
      <w:tr w:rsidR="001E1D7E" w:rsidRPr="001E1D7E" w14:paraId="64CCAAB1" w14:textId="77777777" w:rsidTr="009316F9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A45F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A8A1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МБОУ «Вырицкая СОШ № 1»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F357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3C0E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30 и 22</w:t>
            </w:r>
          </w:p>
        </w:tc>
      </w:tr>
      <w:tr w:rsidR="001E1D7E" w:rsidRPr="001E1D7E" w14:paraId="215A31AE" w14:textId="77777777" w:rsidTr="009316F9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3EB1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BF7A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МБОУ «Высокоключевая СОШ»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877B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638E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22</w:t>
            </w:r>
          </w:p>
        </w:tc>
      </w:tr>
      <w:tr w:rsidR="001E1D7E" w:rsidRPr="001E1D7E" w14:paraId="7D68B162" w14:textId="77777777" w:rsidTr="009316F9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93B0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989D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МБОУ «Лукашевская СОШ»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720F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9E09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30</w:t>
            </w:r>
          </w:p>
        </w:tc>
      </w:tr>
      <w:tr w:rsidR="001E1D7E" w:rsidRPr="001E1D7E" w14:paraId="1CAF9205" w14:textId="77777777" w:rsidTr="009316F9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EEF1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7495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МБОУ «Никольская ООШ»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5A96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F9E5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22</w:t>
            </w:r>
          </w:p>
        </w:tc>
      </w:tr>
      <w:tr w:rsidR="001E1D7E" w:rsidRPr="001E1D7E" w14:paraId="50361CE8" w14:textId="77777777" w:rsidTr="009316F9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9CC4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C19B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 xml:space="preserve"> МБОУ «Пудостьская СОШ»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05D6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DB3B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26</w:t>
            </w:r>
          </w:p>
        </w:tc>
      </w:tr>
      <w:tr w:rsidR="001E1D7E" w:rsidRPr="001E1D7E" w14:paraId="6FD1820B" w14:textId="77777777" w:rsidTr="009316F9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CC25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7571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МБОУ «Рождественская СОШ»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4D42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DBAD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22</w:t>
            </w:r>
          </w:p>
        </w:tc>
      </w:tr>
      <w:tr w:rsidR="001E1D7E" w:rsidRPr="001E1D7E" w14:paraId="011D6935" w14:textId="77777777" w:rsidTr="009316F9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C61F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8348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МБОУ «Таицкая СОШ»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29D5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D7EC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22 и 22</w:t>
            </w:r>
          </w:p>
        </w:tc>
      </w:tr>
      <w:tr w:rsidR="001E1D7E" w:rsidRPr="001E1D7E" w14:paraId="3868697B" w14:textId="77777777" w:rsidTr="009316F9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BC17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B424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МБОУ "Дружногорская СОШ"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C311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0B91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22</w:t>
            </w:r>
          </w:p>
        </w:tc>
      </w:tr>
      <w:tr w:rsidR="001E1D7E" w:rsidRPr="001E1D7E" w14:paraId="0220D7B3" w14:textId="77777777" w:rsidTr="009316F9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92E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C6DA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МБОУ ДО "РЦДТ"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7B6D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E375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13</w:t>
            </w:r>
          </w:p>
        </w:tc>
      </w:tr>
      <w:tr w:rsidR="001E1D7E" w:rsidRPr="001E1D7E" w14:paraId="0CD907F8" w14:textId="77777777" w:rsidTr="009316F9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997C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1161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МБОУ ДО "Лесная сказка"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6CDD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1DB9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51</w:t>
            </w:r>
          </w:p>
        </w:tc>
      </w:tr>
      <w:tr w:rsidR="001E1D7E" w:rsidRPr="001E1D7E" w14:paraId="7256FB05" w14:textId="77777777" w:rsidTr="009316F9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6CB0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9398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МБОУ ДО "Районная ДЮСШ"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3191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718D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 </w:t>
            </w:r>
          </w:p>
        </w:tc>
      </w:tr>
      <w:tr w:rsidR="001E1D7E" w:rsidRPr="001E1D7E" w14:paraId="6E8C417E" w14:textId="77777777" w:rsidTr="009316F9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C7D0" w14:textId="0D9FA6F5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56FF" w14:textId="5B56999D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МБОУ ДО "ИМЦ"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45C8" w14:textId="24500696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FEFE" w14:textId="4299375E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20</w:t>
            </w:r>
          </w:p>
        </w:tc>
      </w:tr>
      <w:tr w:rsidR="001E1D7E" w:rsidRPr="001E1D7E" w14:paraId="7738B218" w14:textId="77777777" w:rsidTr="009316F9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F5FE" w14:textId="34EE2AF2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1</w:t>
            </w:r>
            <w:r w:rsidR="00FD04EF">
              <w:rPr>
                <w:b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B876" w14:textId="60B4B92C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МБОУ «Пригородная СОШ»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60A2" w14:textId="77777777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  <w:r w:rsidRPr="001E1D7E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F18F" w14:textId="63A4C5DB" w:rsidR="001E1D7E" w:rsidRPr="001E1D7E" w:rsidRDefault="001E1D7E" w:rsidP="001E1D7E">
            <w:pPr>
              <w:rPr>
                <w:b w:val="0"/>
                <w:sz w:val="28"/>
                <w:szCs w:val="28"/>
                <w:lang w:eastAsia="en-US"/>
              </w:rPr>
            </w:pPr>
          </w:p>
        </w:tc>
      </w:tr>
    </w:tbl>
    <w:p w14:paraId="551536EE" w14:textId="77777777" w:rsidR="001E1D7E" w:rsidRPr="001E1D7E" w:rsidRDefault="001E1D7E" w:rsidP="001E1D7E">
      <w:pPr>
        <w:rPr>
          <w:b w:val="0"/>
          <w:sz w:val="28"/>
          <w:szCs w:val="28"/>
          <w:lang w:eastAsia="en-US"/>
        </w:rPr>
      </w:pPr>
    </w:p>
    <w:p w14:paraId="29E93E2D" w14:textId="77777777" w:rsidR="001E1D7E" w:rsidRPr="001E1D7E" w:rsidRDefault="001E1D7E" w:rsidP="001E1D7E">
      <w:pPr>
        <w:rPr>
          <w:b w:val="0"/>
          <w:sz w:val="28"/>
          <w:szCs w:val="28"/>
          <w:lang w:eastAsia="en-US"/>
        </w:rPr>
      </w:pPr>
      <w:r w:rsidRPr="001E1D7E">
        <w:rPr>
          <w:b w:val="0"/>
          <w:sz w:val="28"/>
          <w:szCs w:val="28"/>
          <w:lang w:eastAsia="en-US"/>
        </w:rPr>
        <w:t>Дружногорская СОШ – новый, сейчас проходит процесс регистрации.</w:t>
      </w:r>
    </w:p>
    <w:p w14:paraId="74030588" w14:textId="77777777" w:rsidR="001E1D7E" w:rsidRPr="001E1D7E" w:rsidRDefault="001E1D7E" w:rsidP="001E1D7E">
      <w:pPr>
        <w:rPr>
          <w:b w:val="0"/>
          <w:sz w:val="28"/>
          <w:szCs w:val="28"/>
          <w:lang w:eastAsia="en-US"/>
        </w:rPr>
      </w:pPr>
    </w:p>
    <w:p w14:paraId="32F833A9" w14:textId="77777777" w:rsidR="001E1D7E" w:rsidRPr="001E1D7E" w:rsidRDefault="001E1D7E" w:rsidP="001E1D7E">
      <w:pPr>
        <w:rPr>
          <w:b w:val="0"/>
          <w:bCs/>
          <w:sz w:val="28"/>
          <w:szCs w:val="28"/>
          <w:lang w:eastAsia="en-US"/>
        </w:rPr>
      </w:pPr>
      <w:r w:rsidRPr="001E1D7E">
        <w:rPr>
          <w:b w:val="0"/>
          <w:bCs/>
          <w:sz w:val="28"/>
          <w:szCs w:val="28"/>
          <w:lang w:eastAsia="en-US"/>
        </w:rPr>
        <w:t>Все перевозки осуществляются согласно Правил организованной перевозки группы детей автобусами, утвержденных постановлением Правительства Российской Федерации от 23 сентября 2020 г. N 1527 и в соответствии с Методическими рекомендациями Министерства просвещения РФ от 2 сентября 2022 г. по организации перевозок обучающихся общеобразовательных и дошкольных образовательных организаций”.</w:t>
      </w:r>
    </w:p>
    <w:p w14:paraId="76E29A9B" w14:textId="77777777" w:rsidR="001E1D7E" w:rsidRPr="001E1D7E" w:rsidRDefault="001E1D7E" w:rsidP="001E1D7E">
      <w:pPr>
        <w:rPr>
          <w:b w:val="0"/>
          <w:bCs/>
          <w:sz w:val="28"/>
          <w:szCs w:val="28"/>
          <w:lang w:eastAsia="en-US"/>
        </w:rPr>
      </w:pPr>
    </w:p>
    <w:p w14:paraId="6E521FB2" w14:textId="77777777" w:rsidR="001E1D7E" w:rsidRPr="001E1D7E" w:rsidRDefault="001E1D7E" w:rsidP="001E1D7E">
      <w:pPr>
        <w:rPr>
          <w:b w:val="0"/>
          <w:bCs/>
          <w:sz w:val="28"/>
          <w:szCs w:val="28"/>
          <w:lang w:eastAsia="en-US"/>
        </w:rPr>
      </w:pPr>
      <w:r w:rsidRPr="001E1D7E">
        <w:rPr>
          <w:b w:val="0"/>
          <w:bCs/>
          <w:sz w:val="28"/>
          <w:szCs w:val="28"/>
          <w:lang w:eastAsia="en-US"/>
        </w:rPr>
        <w:t>Инструктаж водителей проводится как на плановой основе (два раза в год), так и внепланово (ДТП в Тосненском районе).</w:t>
      </w:r>
    </w:p>
    <w:p w14:paraId="3AEA7B80" w14:textId="77777777" w:rsidR="001E1D7E" w:rsidRPr="001E1D7E" w:rsidRDefault="001E1D7E" w:rsidP="001E1D7E">
      <w:pPr>
        <w:rPr>
          <w:b w:val="0"/>
          <w:bCs/>
          <w:sz w:val="28"/>
          <w:szCs w:val="28"/>
          <w:lang w:eastAsia="en-US"/>
        </w:rPr>
      </w:pPr>
      <w:r w:rsidRPr="001E1D7E">
        <w:rPr>
          <w:b w:val="0"/>
          <w:bCs/>
          <w:sz w:val="28"/>
          <w:szCs w:val="28"/>
          <w:lang w:eastAsia="en-US"/>
        </w:rPr>
        <w:t>При использовании транспорта стороннего перевозчика инструктаж с учащимися проводит сопровождающий (это касается как учащихся ГМР, так и прочих причастных детей).</w:t>
      </w:r>
    </w:p>
    <w:p w14:paraId="5C09E870" w14:textId="77777777" w:rsidR="001E1D7E" w:rsidRPr="001E1D7E" w:rsidRDefault="001E1D7E" w:rsidP="001E1D7E">
      <w:pPr>
        <w:rPr>
          <w:b w:val="0"/>
          <w:bCs/>
          <w:sz w:val="28"/>
          <w:szCs w:val="28"/>
          <w:lang w:eastAsia="en-US"/>
        </w:rPr>
      </w:pPr>
      <w:r w:rsidRPr="001E1D7E">
        <w:rPr>
          <w:b w:val="0"/>
          <w:bCs/>
          <w:sz w:val="28"/>
          <w:szCs w:val="28"/>
          <w:lang w:eastAsia="en-US"/>
        </w:rPr>
        <w:t>В рамках исполнения муниципальной программы просьба выделить обещанное финансирование на установку десяти искусственных неровностей.</w:t>
      </w:r>
    </w:p>
    <w:p w14:paraId="5C996939" w14:textId="0C3250E9" w:rsidR="00DC23C4" w:rsidRPr="006A08A0" w:rsidRDefault="00DC23C4" w:rsidP="00CD07F0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Супренок А.А.:</w:t>
      </w:r>
    </w:p>
    <w:p w14:paraId="0156A6EE" w14:textId="41E0FE05" w:rsidR="00DC23C4" w:rsidRPr="006A08A0" w:rsidRDefault="00942D36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C23C4" w:rsidRPr="006A08A0">
        <w:rPr>
          <w:b w:val="0"/>
          <w:sz w:val="28"/>
          <w:szCs w:val="28"/>
        </w:rPr>
        <w:t>Есть ли вопросы к докладчику?</w:t>
      </w:r>
    </w:p>
    <w:p w14:paraId="789630D6" w14:textId="5B009F02" w:rsidR="00DC23C4" w:rsidRPr="006A08A0" w:rsidRDefault="00942D36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C23C4" w:rsidRPr="006A08A0">
        <w:rPr>
          <w:b w:val="0"/>
          <w:sz w:val="28"/>
          <w:szCs w:val="28"/>
        </w:rPr>
        <w:t>Вопросов не последовало.</w:t>
      </w:r>
    </w:p>
    <w:p w14:paraId="46981A00" w14:textId="542A404D" w:rsidR="00FD04EF" w:rsidRDefault="00FD04EF" w:rsidP="00DC356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C3562" w:rsidRPr="006A08A0">
        <w:rPr>
          <w:b w:val="0"/>
          <w:sz w:val="28"/>
          <w:szCs w:val="28"/>
        </w:rPr>
        <w:t>Предлагаю принять решение:</w:t>
      </w:r>
    </w:p>
    <w:p w14:paraId="4F973AC3" w14:textId="2DEA5ABA" w:rsidR="00DC3562" w:rsidRPr="006A08A0" w:rsidRDefault="00DC3562" w:rsidP="00DC3562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 xml:space="preserve"> Изложенную представителем комитета </w:t>
      </w:r>
      <w:r w:rsidR="00FD04EF" w:rsidRPr="006A08A0">
        <w:rPr>
          <w:b w:val="0"/>
          <w:sz w:val="28"/>
          <w:szCs w:val="28"/>
        </w:rPr>
        <w:t xml:space="preserve">образования </w:t>
      </w:r>
      <w:r w:rsidR="00FD04EF">
        <w:rPr>
          <w:b w:val="0"/>
          <w:sz w:val="28"/>
          <w:szCs w:val="28"/>
        </w:rPr>
        <w:t>Гатчинского</w:t>
      </w:r>
      <w:r w:rsidRPr="006A08A0">
        <w:rPr>
          <w:b w:val="0"/>
          <w:sz w:val="28"/>
          <w:szCs w:val="28"/>
        </w:rPr>
        <w:t xml:space="preserve"> </w:t>
      </w:r>
      <w:r w:rsidR="00FD04EF">
        <w:rPr>
          <w:b w:val="0"/>
          <w:sz w:val="28"/>
          <w:szCs w:val="28"/>
        </w:rPr>
        <w:t xml:space="preserve">    </w:t>
      </w:r>
      <w:r w:rsidRPr="006A08A0">
        <w:rPr>
          <w:b w:val="0"/>
          <w:sz w:val="28"/>
          <w:szCs w:val="28"/>
        </w:rPr>
        <w:t>муниципального района информацию принять к сведению.</w:t>
      </w:r>
    </w:p>
    <w:p w14:paraId="6D010B45" w14:textId="77777777" w:rsidR="00FD04EF" w:rsidRDefault="00FD04EF" w:rsidP="00720EC4">
      <w:pPr>
        <w:rPr>
          <w:sz w:val="28"/>
          <w:szCs w:val="28"/>
        </w:rPr>
      </w:pPr>
    </w:p>
    <w:p w14:paraId="089487B2" w14:textId="7516D8BB" w:rsidR="007C69C9" w:rsidRPr="006A08A0" w:rsidRDefault="00FD04EF" w:rsidP="007F2CFE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="007F2CFE" w:rsidRPr="006A08A0">
        <w:rPr>
          <w:sz w:val="28"/>
          <w:szCs w:val="28"/>
        </w:rPr>
        <w:t xml:space="preserve">. </w:t>
      </w:r>
      <w:r w:rsidR="009B328E" w:rsidRPr="006A08A0">
        <w:rPr>
          <w:bCs/>
          <w:sz w:val="28"/>
          <w:szCs w:val="28"/>
        </w:rPr>
        <w:t>Количество, состояние (степень повреждений), балансодержатель, вид использования (пешеходные, автомобильные, железнодорожные), нахождение на пути маршрутов общественного транспорта мостовых сооружений, расположенных на территории Гатчинского муниципального района</w:t>
      </w:r>
      <w:r w:rsidR="00C079D3" w:rsidRPr="006A08A0">
        <w:rPr>
          <w:bCs/>
          <w:sz w:val="28"/>
          <w:szCs w:val="28"/>
        </w:rPr>
        <w:t>.</w:t>
      </w:r>
    </w:p>
    <w:p w14:paraId="4D21E8DF" w14:textId="77777777" w:rsidR="00942D36" w:rsidRDefault="00942D36" w:rsidP="009B328E">
      <w:pPr>
        <w:rPr>
          <w:b w:val="0"/>
          <w:bCs/>
          <w:sz w:val="28"/>
          <w:szCs w:val="28"/>
        </w:rPr>
      </w:pPr>
    </w:p>
    <w:p w14:paraId="0510265B" w14:textId="6F7DEE0A" w:rsidR="009B328E" w:rsidRPr="006A08A0" w:rsidRDefault="009B328E" w:rsidP="009B328E">
      <w:pPr>
        <w:rPr>
          <w:b w:val="0"/>
          <w:bCs/>
          <w:sz w:val="28"/>
          <w:szCs w:val="28"/>
        </w:rPr>
      </w:pPr>
      <w:r w:rsidRPr="006A08A0">
        <w:rPr>
          <w:b w:val="0"/>
          <w:bCs/>
          <w:sz w:val="28"/>
          <w:szCs w:val="28"/>
        </w:rPr>
        <w:t>Рослан И.И.:</w:t>
      </w:r>
    </w:p>
    <w:p w14:paraId="7B104705" w14:textId="5237681C" w:rsidR="00CD3AE9" w:rsidRPr="006A08A0" w:rsidRDefault="004F5ACD" w:rsidP="00981CA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настоящее время на территории г. Гатчина находится 210 автомобильных дорог и 67 дорог в</w:t>
      </w:r>
      <w:r w:rsidRPr="004F5ACD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Гатчинском муниципальном районе из них есть 4</w:t>
      </w:r>
      <w:r w:rsidR="00550988" w:rsidRPr="006A08A0">
        <w:rPr>
          <w:b w:val="0"/>
          <w:bCs/>
          <w:sz w:val="28"/>
          <w:szCs w:val="28"/>
        </w:rPr>
        <w:t xml:space="preserve"> мост</w:t>
      </w:r>
      <w:r>
        <w:rPr>
          <w:b w:val="0"/>
          <w:bCs/>
          <w:sz w:val="28"/>
          <w:szCs w:val="28"/>
        </w:rPr>
        <w:t xml:space="preserve">а 2 в хорошем состоянии и 2 остальных требуют оформления и приведения в порядок.   </w:t>
      </w:r>
      <w:r w:rsidR="00550988" w:rsidRPr="006A08A0">
        <w:rPr>
          <w:b w:val="0"/>
          <w:bCs/>
          <w:sz w:val="28"/>
          <w:szCs w:val="28"/>
        </w:rPr>
        <w:t xml:space="preserve"> на территории Гатчинского муниципального района, которые могут быть на балансе Муниципального образования «Гатчинский муниципальный район». </w:t>
      </w:r>
    </w:p>
    <w:p w14:paraId="1F4BD5D4" w14:textId="77777777" w:rsidR="009B328E" w:rsidRPr="006A08A0" w:rsidRDefault="009B328E" w:rsidP="009B328E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Супренок А.А.:</w:t>
      </w:r>
    </w:p>
    <w:p w14:paraId="2F759337" w14:textId="77777777" w:rsidR="009069BF" w:rsidRPr="006A08A0" w:rsidRDefault="00CD3AE9" w:rsidP="009B328E">
      <w:pPr>
        <w:rPr>
          <w:b w:val="0"/>
          <w:sz w:val="28"/>
          <w:szCs w:val="28"/>
        </w:rPr>
      </w:pPr>
      <w:bookmarkStart w:id="3" w:name="_Hlk135918918"/>
      <w:r w:rsidRPr="006A08A0">
        <w:rPr>
          <w:b w:val="0"/>
          <w:sz w:val="28"/>
          <w:szCs w:val="28"/>
        </w:rPr>
        <w:lastRenderedPageBreak/>
        <w:t xml:space="preserve">В дополнении к докладу: </w:t>
      </w:r>
      <w:bookmarkEnd w:id="3"/>
      <w:r w:rsidR="00B63750" w:rsidRPr="006A08A0">
        <w:rPr>
          <w:b w:val="0"/>
          <w:sz w:val="28"/>
          <w:szCs w:val="28"/>
        </w:rPr>
        <w:t>в 2015 году, при формировании новой структуры администрации Гатчинского муниципального района, начался активный процесс по</w:t>
      </w:r>
      <w:r w:rsidR="009069BF" w:rsidRPr="006A08A0">
        <w:rPr>
          <w:b w:val="0"/>
          <w:sz w:val="28"/>
          <w:szCs w:val="28"/>
        </w:rPr>
        <w:t>дготовки по</w:t>
      </w:r>
      <w:r w:rsidR="00B63750" w:rsidRPr="006A08A0">
        <w:rPr>
          <w:b w:val="0"/>
          <w:sz w:val="28"/>
          <w:szCs w:val="28"/>
        </w:rPr>
        <w:t xml:space="preserve"> постановк</w:t>
      </w:r>
      <w:r w:rsidR="009069BF" w:rsidRPr="006A08A0">
        <w:rPr>
          <w:b w:val="0"/>
          <w:sz w:val="28"/>
          <w:szCs w:val="28"/>
        </w:rPr>
        <w:t>е</w:t>
      </w:r>
      <w:r w:rsidR="00B63750" w:rsidRPr="006A08A0">
        <w:rPr>
          <w:b w:val="0"/>
          <w:sz w:val="28"/>
          <w:szCs w:val="28"/>
        </w:rPr>
        <w:t xml:space="preserve"> всех мостовых сооружений на баланс МО «Гатчинский муниципальный район». Однако данный процесс очень длительный, так как для постановки на баланс</w:t>
      </w:r>
      <w:r w:rsidR="009069BF" w:rsidRPr="006A08A0">
        <w:rPr>
          <w:b w:val="0"/>
          <w:sz w:val="28"/>
          <w:szCs w:val="28"/>
        </w:rPr>
        <w:t>,</w:t>
      </w:r>
      <w:r w:rsidR="00B63750" w:rsidRPr="006A08A0">
        <w:rPr>
          <w:b w:val="0"/>
          <w:sz w:val="28"/>
          <w:szCs w:val="28"/>
        </w:rPr>
        <w:t xml:space="preserve"> предварительно данные объекты должны быть поставлены на кадастровый учет, что в свою очередь невозможно ввиду отсутствия документов. Восстановление документов процесс также очень длительный и дорогостоящий.</w:t>
      </w:r>
    </w:p>
    <w:p w14:paraId="6D2027D2" w14:textId="48B099C3" w:rsidR="00CD3AE9" w:rsidRPr="006A08A0" w:rsidRDefault="009069BF" w:rsidP="009B328E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В отношении двух мостов, отнесенных к объектам культурного наследия и находящихся в федеральной собственности (Львиный и Адмиралтейский) – состояние данных объектов критическое, плюс к этому объем транспорта передвигающемуся по ним очень велик</w:t>
      </w:r>
      <w:r w:rsidR="0042550E" w:rsidRPr="006A08A0">
        <w:rPr>
          <w:b w:val="0"/>
          <w:sz w:val="28"/>
          <w:szCs w:val="28"/>
        </w:rPr>
        <w:t>.</w:t>
      </w:r>
      <w:r w:rsidR="0059658C" w:rsidRPr="006A08A0">
        <w:rPr>
          <w:b w:val="0"/>
          <w:sz w:val="28"/>
          <w:szCs w:val="28"/>
        </w:rPr>
        <w:t xml:space="preserve"> Производить какие либо работы по ремонту данных мостов администрация Гатчинского муниципального района не имеет права.</w:t>
      </w:r>
      <w:r w:rsidR="0042550E" w:rsidRPr="006A08A0">
        <w:rPr>
          <w:b w:val="0"/>
          <w:sz w:val="28"/>
          <w:szCs w:val="28"/>
        </w:rPr>
        <w:t xml:space="preserve"> Собственники данную ситуацию знают, обещаю «каким-то» образом вопрос сохранения мостов решить.</w:t>
      </w:r>
    </w:p>
    <w:p w14:paraId="4C3543EE" w14:textId="308FE010" w:rsidR="0042550E" w:rsidRPr="006A08A0" w:rsidRDefault="0042550E" w:rsidP="009B328E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 xml:space="preserve">В отношении других мостовых сооружений, расположенных на территории района, вопрос об их капитальном ремонте пока не ставиться, так как не имеется юридических оснований производить работы </w:t>
      </w:r>
      <w:r w:rsidR="00CC0F06" w:rsidRPr="006A08A0">
        <w:rPr>
          <w:b w:val="0"/>
          <w:sz w:val="28"/>
          <w:szCs w:val="28"/>
        </w:rPr>
        <w:t>на объектах, не находящихся в собственности МО «Гатчинский муниципальный район».</w:t>
      </w:r>
    </w:p>
    <w:p w14:paraId="3B56F118" w14:textId="0B02C6D7" w:rsidR="009B328E" w:rsidRPr="006A08A0" w:rsidRDefault="009B328E" w:rsidP="009B328E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 xml:space="preserve">Есть ли </w:t>
      </w:r>
      <w:r w:rsidR="009069BF" w:rsidRPr="006A08A0">
        <w:rPr>
          <w:b w:val="0"/>
          <w:sz w:val="28"/>
          <w:szCs w:val="28"/>
        </w:rPr>
        <w:t xml:space="preserve">еще </w:t>
      </w:r>
      <w:r w:rsidRPr="006A08A0">
        <w:rPr>
          <w:b w:val="0"/>
          <w:sz w:val="28"/>
          <w:szCs w:val="28"/>
        </w:rPr>
        <w:t>вопросы</w:t>
      </w:r>
      <w:r w:rsidR="009069BF" w:rsidRPr="006A08A0">
        <w:rPr>
          <w:b w:val="0"/>
          <w:sz w:val="28"/>
          <w:szCs w:val="28"/>
        </w:rPr>
        <w:t xml:space="preserve"> и дополнения</w:t>
      </w:r>
      <w:r w:rsidRPr="006A08A0">
        <w:rPr>
          <w:b w:val="0"/>
          <w:sz w:val="28"/>
          <w:szCs w:val="28"/>
        </w:rPr>
        <w:t xml:space="preserve"> к докладчику?</w:t>
      </w:r>
    </w:p>
    <w:p w14:paraId="116BFFB6" w14:textId="77777777" w:rsidR="009B328E" w:rsidRPr="006A08A0" w:rsidRDefault="009B328E" w:rsidP="009B328E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Вопросов не последовало.</w:t>
      </w:r>
    </w:p>
    <w:p w14:paraId="773DA25C" w14:textId="77777777" w:rsidR="009B328E" w:rsidRPr="006A08A0" w:rsidRDefault="009B328E" w:rsidP="009B328E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Предлагаю принять решение:</w:t>
      </w:r>
    </w:p>
    <w:p w14:paraId="128A9AF0" w14:textId="4AC1D3C3" w:rsidR="009B328E" w:rsidRPr="006A08A0" w:rsidRDefault="009B328E" w:rsidP="009B328E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1. Информацию, изложенную начальником отдела по дорожному хозяйству и транспорту администрации Гатчинского муниципального района</w:t>
      </w:r>
      <w:r w:rsidR="00CC0F06" w:rsidRPr="006A08A0">
        <w:rPr>
          <w:b w:val="0"/>
          <w:sz w:val="28"/>
          <w:szCs w:val="28"/>
        </w:rPr>
        <w:t xml:space="preserve"> </w:t>
      </w:r>
      <w:r w:rsidRPr="006A08A0">
        <w:rPr>
          <w:b w:val="0"/>
          <w:sz w:val="28"/>
          <w:szCs w:val="28"/>
        </w:rPr>
        <w:t>принять к сведению.</w:t>
      </w:r>
    </w:p>
    <w:p w14:paraId="6A6691DF" w14:textId="2D776815" w:rsidR="009B328E" w:rsidRPr="006A08A0" w:rsidRDefault="009B328E" w:rsidP="009B328E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 xml:space="preserve">2. </w:t>
      </w:r>
      <w:r w:rsidR="00CC0F06" w:rsidRPr="006A08A0">
        <w:rPr>
          <w:b w:val="0"/>
          <w:sz w:val="28"/>
          <w:szCs w:val="28"/>
        </w:rPr>
        <w:t>Продолжить активную работу по максимальному сокращению сроков включения в активы мостовых сооружений, расположенных на территории Гатчинского муниципального района, по которым проходят маршруты общественного транспорта.</w:t>
      </w:r>
    </w:p>
    <w:p w14:paraId="357FB4A9" w14:textId="7D230F41" w:rsidR="00A73166" w:rsidRPr="006A08A0" w:rsidRDefault="009B328E" w:rsidP="009B328E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 xml:space="preserve">3. </w:t>
      </w:r>
      <w:r w:rsidR="00A73166" w:rsidRPr="006A08A0">
        <w:rPr>
          <w:b w:val="0"/>
          <w:sz w:val="28"/>
          <w:szCs w:val="28"/>
        </w:rPr>
        <w:t>В план работ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 в 2023 году включить вопрос о проделанной работе по подготовке и сбору документов для включения мостовых сооружений, расположенных на территории Гатчинского района, в активы Муниципального образования «Гатчинский муниципальный район.</w:t>
      </w:r>
    </w:p>
    <w:p w14:paraId="51C3FDCC" w14:textId="2E0CE02C" w:rsidR="009B328E" w:rsidRPr="006A08A0" w:rsidRDefault="009B328E" w:rsidP="009B328E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 xml:space="preserve">Предложение принято </w:t>
      </w:r>
      <w:r w:rsidR="00A73166" w:rsidRPr="006A08A0">
        <w:rPr>
          <w:b w:val="0"/>
          <w:sz w:val="28"/>
          <w:szCs w:val="28"/>
        </w:rPr>
        <w:t>единогласно</w:t>
      </w:r>
      <w:r w:rsidRPr="006A08A0">
        <w:rPr>
          <w:b w:val="0"/>
          <w:sz w:val="28"/>
          <w:szCs w:val="28"/>
        </w:rPr>
        <w:t>.</w:t>
      </w:r>
    </w:p>
    <w:p w14:paraId="66EC5638" w14:textId="10D0BD32" w:rsidR="009B328E" w:rsidRPr="006A08A0" w:rsidRDefault="009B328E" w:rsidP="009B328E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Решение:</w:t>
      </w:r>
    </w:p>
    <w:p w14:paraId="44902758" w14:textId="77777777" w:rsidR="00A73166" w:rsidRPr="006A08A0" w:rsidRDefault="00A73166" w:rsidP="00A73166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1. Информацию, изложенную начальником отдела по дорожному хозяйству и транспорту администрации Гатчинского муниципального района принять к сведению.</w:t>
      </w:r>
    </w:p>
    <w:p w14:paraId="69422C30" w14:textId="1103E559" w:rsidR="00A73166" w:rsidRPr="006A08A0" w:rsidRDefault="00A73166" w:rsidP="00A73166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2. Продолжить активную работу по максимальному сокращению сроков включения в активы мостовых сооружений, расположенных на территории Гатчинского муниципального района, по которым проходят маршруты общественного транспорта. Отв.: Супренок А.А. Срок: постоянно</w:t>
      </w:r>
    </w:p>
    <w:p w14:paraId="2AA629BF" w14:textId="2E7EF7F9" w:rsidR="00A73166" w:rsidRPr="006A08A0" w:rsidRDefault="00A73166" w:rsidP="00A73166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 xml:space="preserve">3. В план работ комиссии по обеспечению безопасности дорожного движения на территории МО «Город Гатчина» и Гатчинского муниципального района при </w:t>
      </w:r>
      <w:r w:rsidRPr="006A08A0">
        <w:rPr>
          <w:b w:val="0"/>
          <w:sz w:val="28"/>
          <w:szCs w:val="28"/>
        </w:rPr>
        <w:lastRenderedPageBreak/>
        <w:t xml:space="preserve">администрации Гатчинского муниципального района в </w:t>
      </w:r>
      <w:r w:rsidR="00AC4441" w:rsidRPr="006A08A0">
        <w:rPr>
          <w:b w:val="0"/>
          <w:sz w:val="28"/>
          <w:szCs w:val="28"/>
        </w:rPr>
        <w:t xml:space="preserve">мае </w:t>
      </w:r>
      <w:r w:rsidRPr="006A08A0">
        <w:rPr>
          <w:b w:val="0"/>
          <w:sz w:val="28"/>
          <w:szCs w:val="28"/>
        </w:rPr>
        <w:t>2023 году включить вопрос о проделанной работе по подготовке и сбору документов для включения мостовых сооружений, расположенных на территории Гатчинского района, в активы Муниципального образования «Гатчинский муниципальный район.</w:t>
      </w:r>
      <w:r w:rsidR="00AC4441" w:rsidRPr="006A08A0">
        <w:rPr>
          <w:b w:val="0"/>
          <w:sz w:val="28"/>
          <w:szCs w:val="28"/>
        </w:rPr>
        <w:t xml:space="preserve"> Отв.: Горячевских Н.А. Срок: 31.12.2022.</w:t>
      </w:r>
    </w:p>
    <w:p w14:paraId="27AB6680" w14:textId="77777777" w:rsidR="009B328E" w:rsidRPr="006A08A0" w:rsidRDefault="009B328E" w:rsidP="009B328E">
      <w:pPr>
        <w:rPr>
          <w:b w:val="0"/>
          <w:bCs/>
          <w:sz w:val="28"/>
          <w:szCs w:val="28"/>
        </w:rPr>
      </w:pPr>
    </w:p>
    <w:p w14:paraId="1BE1F111" w14:textId="7CE97881" w:rsidR="009B328E" w:rsidRPr="006A08A0" w:rsidRDefault="00FC3E2C" w:rsidP="009B328E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9B328E" w:rsidRPr="006A08A0">
        <w:rPr>
          <w:sz w:val="28"/>
          <w:szCs w:val="28"/>
        </w:rPr>
        <w:t>. Рассмотрение заявлений граждан и организаций по вопросам обеспечения безопасности дорожного движения</w:t>
      </w:r>
      <w:r w:rsidR="009B328E" w:rsidRPr="006A08A0">
        <w:rPr>
          <w:bCs/>
          <w:sz w:val="28"/>
          <w:szCs w:val="28"/>
        </w:rPr>
        <w:t>.</w:t>
      </w:r>
    </w:p>
    <w:p w14:paraId="35573499" w14:textId="77777777" w:rsidR="009B328E" w:rsidRPr="006A08A0" w:rsidRDefault="009B328E" w:rsidP="002E1762">
      <w:pPr>
        <w:ind w:firstLine="360"/>
        <w:rPr>
          <w:sz w:val="28"/>
          <w:szCs w:val="28"/>
        </w:rPr>
      </w:pPr>
    </w:p>
    <w:p w14:paraId="61724249" w14:textId="7F958A5A" w:rsidR="00FC3E2C" w:rsidRDefault="00FC3E2C" w:rsidP="00DE539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A4263" w:rsidRPr="006A08A0">
        <w:rPr>
          <w:sz w:val="28"/>
          <w:szCs w:val="28"/>
        </w:rPr>
        <w:t>.1.</w:t>
      </w:r>
      <w:r w:rsidR="002C2763" w:rsidRPr="006A08A0">
        <w:rPr>
          <w:sz w:val="28"/>
          <w:szCs w:val="28"/>
        </w:rPr>
        <w:t xml:space="preserve"> </w:t>
      </w:r>
      <w:r w:rsidR="00AD0123" w:rsidRPr="006A08A0">
        <w:rPr>
          <w:sz w:val="28"/>
          <w:szCs w:val="28"/>
        </w:rPr>
        <w:t xml:space="preserve">Вопрос </w:t>
      </w:r>
      <w:r w:rsidR="00DE5397" w:rsidRPr="006A08A0">
        <w:rPr>
          <w:sz w:val="28"/>
          <w:szCs w:val="28"/>
        </w:rPr>
        <w:t xml:space="preserve">об </w:t>
      </w:r>
      <w:r>
        <w:rPr>
          <w:sz w:val="28"/>
          <w:szCs w:val="28"/>
        </w:rPr>
        <w:t>установке дорожных знаков ограничения парковки по улице Красных Военлетов знаками «стоянка запрещена» пятница с 10</w:t>
      </w:r>
      <w:r w:rsidRPr="00FC3E2C">
        <w:rPr>
          <w:sz w:val="28"/>
          <w:szCs w:val="28"/>
        </w:rPr>
        <w:t xml:space="preserve">:00 </w:t>
      </w:r>
      <w:r>
        <w:rPr>
          <w:sz w:val="28"/>
          <w:szCs w:val="28"/>
        </w:rPr>
        <w:t>до 16</w:t>
      </w:r>
      <w:r w:rsidRPr="00FC3E2C">
        <w:rPr>
          <w:sz w:val="28"/>
          <w:szCs w:val="28"/>
        </w:rPr>
        <w:t>:</w:t>
      </w:r>
      <w:r>
        <w:rPr>
          <w:sz w:val="28"/>
          <w:szCs w:val="28"/>
        </w:rPr>
        <w:t xml:space="preserve">00.  И по улице </w:t>
      </w:r>
      <w:bookmarkStart w:id="4" w:name="_Hlk135919599"/>
      <w:r>
        <w:rPr>
          <w:sz w:val="28"/>
          <w:szCs w:val="28"/>
        </w:rPr>
        <w:t xml:space="preserve">Авиатриссы Зверевой </w:t>
      </w:r>
      <w:bookmarkEnd w:id="4"/>
      <w:r>
        <w:rPr>
          <w:sz w:val="28"/>
          <w:szCs w:val="28"/>
        </w:rPr>
        <w:t>будут установлены знаки «стоянка запрещена» понедельник/среда с 10</w:t>
      </w:r>
      <w:r w:rsidRPr="00FC3E2C">
        <w:rPr>
          <w:sz w:val="28"/>
          <w:szCs w:val="28"/>
        </w:rPr>
        <w:t xml:space="preserve">:00 </w:t>
      </w:r>
      <w:r>
        <w:rPr>
          <w:sz w:val="28"/>
          <w:szCs w:val="28"/>
        </w:rPr>
        <w:t>до 16</w:t>
      </w:r>
      <w:r w:rsidRPr="00FC3E2C">
        <w:rPr>
          <w:sz w:val="28"/>
          <w:szCs w:val="28"/>
        </w:rPr>
        <w:t xml:space="preserve">:00 </w:t>
      </w:r>
    </w:p>
    <w:p w14:paraId="532D00F5" w14:textId="155B0F9A" w:rsidR="00AD0123" w:rsidRPr="006A08A0" w:rsidRDefault="00AD0123" w:rsidP="00DE5397">
      <w:pPr>
        <w:rPr>
          <w:sz w:val="28"/>
          <w:szCs w:val="28"/>
        </w:rPr>
      </w:pPr>
      <w:r w:rsidRPr="006A08A0">
        <w:rPr>
          <w:sz w:val="28"/>
          <w:szCs w:val="28"/>
        </w:rPr>
        <w:t xml:space="preserve">Обращение </w:t>
      </w:r>
      <w:r w:rsidR="00FC3E2C">
        <w:rPr>
          <w:sz w:val="28"/>
          <w:szCs w:val="28"/>
        </w:rPr>
        <w:t>Рящина</w:t>
      </w:r>
      <w:r w:rsidR="00DE5397" w:rsidRPr="006A08A0">
        <w:rPr>
          <w:sz w:val="28"/>
          <w:szCs w:val="28"/>
        </w:rPr>
        <w:t xml:space="preserve"> </w:t>
      </w:r>
      <w:r w:rsidR="00FC3E2C">
        <w:rPr>
          <w:sz w:val="28"/>
          <w:szCs w:val="28"/>
        </w:rPr>
        <w:t>В</w:t>
      </w:r>
      <w:r w:rsidR="00FC3E2C" w:rsidRPr="006A08A0">
        <w:rPr>
          <w:sz w:val="28"/>
          <w:szCs w:val="28"/>
        </w:rPr>
        <w:t>.А.</w:t>
      </w:r>
    </w:p>
    <w:p w14:paraId="607B2B58" w14:textId="77777777" w:rsidR="00D556E3" w:rsidRPr="006A08A0" w:rsidRDefault="00D556E3" w:rsidP="00D556E3">
      <w:pPr>
        <w:rPr>
          <w:b w:val="0"/>
          <w:bCs/>
          <w:sz w:val="28"/>
          <w:szCs w:val="28"/>
        </w:rPr>
      </w:pPr>
      <w:r w:rsidRPr="006A08A0">
        <w:rPr>
          <w:b w:val="0"/>
          <w:bCs/>
          <w:sz w:val="28"/>
          <w:szCs w:val="28"/>
        </w:rPr>
        <w:t>Решение:</w:t>
      </w:r>
    </w:p>
    <w:p w14:paraId="1312125E" w14:textId="2DF61E5D" w:rsidR="00D556E3" w:rsidRPr="006A08A0" w:rsidRDefault="00E6453F" w:rsidP="00783D68">
      <w:pPr>
        <w:rPr>
          <w:b w:val="0"/>
          <w:bCs/>
          <w:sz w:val="28"/>
          <w:szCs w:val="28"/>
        </w:rPr>
      </w:pPr>
      <w:r w:rsidRPr="006A08A0">
        <w:rPr>
          <w:b w:val="0"/>
          <w:bCs/>
          <w:sz w:val="28"/>
          <w:szCs w:val="28"/>
        </w:rPr>
        <w:t>Супренок А.А.:</w:t>
      </w:r>
    </w:p>
    <w:p w14:paraId="3BE4CC07" w14:textId="73642884" w:rsidR="00E6453F" w:rsidRPr="00D556E3" w:rsidRDefault="00B914AB" w:rsidP="00783D68">
      <w:pPr>
        <w:rPr>
          <w:b w:val="0"/>
          <w:bCs/>
          <w:sz w:val="28"/>
          <w:szCs w:val="28"/>
        </w:rPr>
      </w:pPr>
      <w:r w:rsidRPr="006A08A0">
        <w:rPr>
          <w:b w:val="0"/>
          <w:bCs/>
          <w:sz w:val="28"/>
          <w:szCs w:val="28"/>
        </w:rPr>
        <w:t xml:space="preserve">Предлагаю данное обращение удовлетворить. </w:t>
      </w:r>
      <w:r w:rsidR="00D556E3">
        <w:rPr>
          <w:b w:val="0"/>
          <w:bCs/>
          <w:sz w:val="28"/>
          <w:szCs w:val="28"/>
        </w:rPr>
        <w:t xml:space="preserve">По улице </w:t>
      </w:r>
      <w:r w:rsidR="00D556E3" w:rsidRPr="00D556E3">
        <w:rPr>
          <w:b w:val="0"/>
          <w:bCs/>
          <w:sz w:val="28"/>
          <w:szCs w:val="28"/>
        </w:rPr>
        <w:t>Авиатриссы Зверевой</w:t>
      </w:r>
      <w:r w:rsidR="00D556E3">
        <w:rPr>
          <w:b w:val="0"/>
          <w:bCs/>
          <w:sz w:val="28"/>
          <w:szCs w:val="28"/>
        </w:rPr>
        <w:t xml:space="preserve"> установить соответствующие дорожные знаки, запрещающие парковку по понедельникам/средам с 10</w:t>
      </w:r>
      <w:r w:rsidR="00D556E3" w:rsidRPr="00D556E3">
        <w:rPr>
          <w:b w:val="0"/>
          <w:bCs/>
          <w:sz w:val="28"/>
          <w:szCs w:val="28"/>
        </w:rPr>
        <w:t>:</w:t>
      </w:r>
      <w:r w:rsidR="00D556E3">
        <w:rPr>
          <w:b w:val="0"/>
          <w:bCs/>
          <w:sz w:val="28"/>
          <w:szCs w:val="28"/>
        </w:rPr>
        <w:t>00 до 16</w:t>
      </w:r>
      <w:r w:rsidR="00D556E3" w:rsidRPr="00D556E3">
        <w:rPr>
          <w:b w:val="0"/>
          <w:bCs/>
          <w:sz w:val="28"/>
          <w:szCs w:val="28"/>
        </w:rPr>
        <w:t>:00</w:t>
      </w:r>
      <w:r w:rsidR="00D556E3">
        <w:rPr>
          <w:b w:val="0"/>
          <w:bCs/>
          <w:sz w:val="28"/>
          <w:szCs w:val="28"/>
        </w:rPr>
        <w:t xml:space="preserve"> и Красных Военлетов по пятницам с 10</w:t>
      </w:r>
      <w:r w:rsidR="00D556E3" w:rsidRPr="00D556E3">
        <w:rPr>
          <w:b w:val="0"/>
          <w:bCs/>
          <w:sz w:val="28"/>
          <w:szCs w:val="28"/>
        </w:rPr>
        <w:t xml:space="preserve">:00 </w:t>
      </w:r>
      <w:r w:rsidR="00D556E3">
        <w:rPr>
          <w:b w:val="0"/>
          <w:bCs/>
          <w:sz w:val="28"/>
          <w:szCs w:val="28"/>
        </w:rPr>
        <w:t>до 16</w:t>
      </w:r>
      <w:r w:rsidR="00D556E3" w:rsidRPr="00D556E3">
        <w:rPr>
          <w:b w:val="0"/>
          <w:bCs/>
          <w:sz w:val="28"/>
          <w:szCs w:val="28"/>
        </w:rPr>
        <w:t>:00</w:t>
      </w:r>
      <w:bookmarkStart w:id="5" w:name="_Hlk135920407"/>
      <w:r w:rsidR="00D556E3">
        <w:rPr>
          <w:b w:val="0"/>
          <w:bCs/>
          <w:sz w:val="28"/>
          <w:szCs w:val="28"/>
        </w:rPr>
        <w:t>.</w:t>
      </w:r>
    </w:p>
    <w:bookmarkEnd w:id="5"/>
    <w:p w14:paraId="2DECA6E7" w14:textId="7936EBCE" w:rsidR="00E86E90" w:rsidRDefault="00B914AB" w:rsidP="009A30C8">
      <w:pPr>
        <w:rPr>
          <w:b w:val="0"/>
          <w:bCs/>
          <w:sz w:val="28"/>
          <w:szCs w:val="28"/>
        </w:rPr>
      </w:pPr>
      <w:r w:rsidRPr="006A08A0">
        <w:rPr>
          <w:b w:val="0"/>
          <w:bCs/>
          <w:sz w:val="28"/>
          <w:szCs w:val="28"/>
        </w:rPr>
        <w:t>Предложение принято единогласно.</w:t>
      </w:r>
    </w:p>
    <w:p w14:paraId="4B013D71" w14:textId="64733421" w:rsidR="00AE2E37" w:rsidRPr="00461120" w:rsidRDefault="00AE2E37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</w:t>
      </w:r>
      <w:r w:rsidRPr="00461120">
        <w:rPr>
          <w:b w:val="0"/>
          <w:bCs/>
          <w:sz w:val="28"/>
          <w:szCs w:val="28"/>
        </w:rPr>
        <w:t xml:space="preserve">: </w:t>
      </w:r>
    </w:p>
    <w:p w14:paraId="32A3D0A6" w14:textId="1814122B" w:rsidR="00AE2E37" w:rsidRPr="00AE2E37" w:rsidRDefault="00AE2E37" w:rsidP="009A30C8">
      <w:pPr>
        <w:rPr>
          <w:b w:val="0"/>
          <w:bCs/>
          <w:sz w:val="28"/>
          <w:szCs w:val="28"/>
        </w:rPr>
      </w:pPr>
      <w:bookmarkStart w:id="6" w:name="_Hlk135920840"/>
      <w:r w:rsidRPr="00AE2E37">
        <w:rPr>
          <w:b w:val="0"/>
          <w:bCs/>
          <w:sz w:val="28"/>
          <w:szCs w:val="28"/>
        </w:rPr>
        <w:t xml:space="preserve">Установку знаков выполним во </w:t>
      </w:r>
      <w:r w:rsidRPr="00AE2E37">
        <w:rPr>
          <w:b w:val="0"/>
          <w:bCs/>
          <w:sz w:val="28"/>
          <w:szCs w:val="28"/>
          <w:lang w:val="en-US"/>
        </w:rPr>
        <w:t>II</w:t>
      </w:r>
      <w:r w:rsidRPr="00AE2E37">
        <w:rPr>
          <w:b w:val="0"/>
          <w:bCs/>
          <w:sz w:val="28"/>
          <w:szCs w:val="28"/>
        </w:rPr>
        <w:t xml:space="preserve"> квартале 2023 года </w:t>
      </w:r>
      <w:bookmarkEnd w:id="6"/>
      <w:r w:rsidRPr="00AE2E37">
        <w:rPr>
          <w:b w:val="0"/>
          <w:bCs/>
          <w:sz w:val="28"/>
          <w:szCs w:val="28"/>
        </w:rPr>
        <w:t>в рамках муниципального задания</w:t>
      </w:r>
    </w:p>
    <w:p w14:paraId="07B45E34" w14:textId="02728D43" w:rsidR="00B92E54" w:rsidRPr="001861E0" w:rsidRDefault="00D556E3" w:rsidP="009A30C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A30C8" w:rsidRPr="006A08A0">
        <w:rPr>
          <w:sz w:val="28"/>
          <w:szCs w:val="28"/>
        </w:rPr>
        <w:t>.2. Вопрос</w:t>
      </w:r>
      <w:r w:rsidR="00B92E54" w:rsidRPr="006A08A0">
        <w:rPr>
          <w:sz w:val="28"/>
          <w:szCs w:val="28"/>
        </w:rPr>
        <w:t xml:space="preserve"> </w:t>
      </w:r>
      <w:r>
        <w:rPr>
          <w:sz w:val="28"/>
          <w:szCs w:val="28"/>
        </w:rPr>
        <w:t>об установке дорожных знаков ограничения парковки по Ингербургскому проезду знаками «стоянка запрещена</w:t>
      </w:r>
      <w:r w:rsidR="001861E0">
        <w:rPr>
          <w:sz w:val="28"/>
          <w:szCs w:val="28"/>
        </w:rPr>
        <w:t>» понедельник с 10</w:t>
      </w:r>
      <w:r w:rsidR="001861E0" w:rsidRPr="001861E0">
        <w:rPr>
          <w:sz w:val="28"/>
          <w:szCs w:val="28"/>
        </w:rPr>
        <w:t xml:space="preserve">:00 </w:t>
      </w:r>
      <w:r w:rsidR="001861E0">
        <w:rPr>
          <w:sz w:val="28"/>
          <w:szCs w:val="28"/>
        </w:rPr>
        <w:t>до 16</w:t>
      </w:r>
      <w:r w:rsidR="001861E0" w:rsidRPr="001861E0">
        <w:rPr>
          <w:sz w:val="28"/>
          <w:szCs w:val="28"/>
        </w:rPr>
        <w:t>:00.</w:t>
      </w:r>
    </w:p>
    <w:p w14:paraId="7A85DBED" w14:textId="3C526CE6" w:rsidR="001861E0" w:rsidRDefault="001861E0" w:rsidP="001861E0">
      <w:pPr>
        <w:rPr>
          <w:b w:val="0"/>
          <w:bCs/>
          <w:sz w:val="28"/>
          <w:szCs w:val="28"/>
        </w:rPr>
      </w:pPr>
      <w:r w:rsidRPr="001861E0">
        <w:rPr>
          <w:b w:val="0"/>
          <w:bCs/>
          <w:sz w:val="28"/>
          <w:szCs w:val="28"/>
        </w:rPr>
        <w:t>Супренок А.А.:</w:t>
      </w:r>
    </w:p>
    <w:p w14:paraId="2156D691" w14:textId="0B05010D" w:rsidR="001861E0" w:rsidRDefault="001861E0" w:rsidP="001861E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Необходимость установки знаков для лучшей уборки дороги особенно в зимний период.</w:t>
      </w:r>
    </w:p>
    <w:p w14:paraId="19983F52" w14:textId="1466C175" w:rsidR="001861E0" w:rsidRPr="001861E0" w:rsidRDefault="001861E0" w:rsidP="001861E0">
      <w:pPr>
        <w:rPr>
          <w:b w:val="0"/>
          <w:bCs/>
          <w:sz w:val="28"/>
          <w:szCs w:val="28"/>
        </w:rPr>
      </w:pPr>
      <w:r w:rsidRPr="001861E0">
        <w:rPr>
          <w:b w:val="0"/>
          <w:bCs/>
          <w:sz w:val="28"/>
          <w:szCs w:val="28"/>
        </w:rPr>
        <w:t>Предложение принято единогласно.</w:t>
      </w:r>
    </w:p>
    <w:p w14:paraId="34D21337" w14:textId="77777777" w:rsidR="00AE2E37" w:rsidRDefault="00AE2E37" w:rsidP="00AE2E37">
      <w:pPr>
        <w:rPr>
          <w:b w:val="0"/>
          <w:bCs/>
          <w:sz w:val="28"/>
          <w:szCs w:val="28"/>
        </w:rPr>
      </w:pPr>
      <w:r w:rsidRPr="006A08A0">
        <w:rPr>
          <w:b w:val="0"/>
          <w:bCs/>
          <w:sz w:val="28"/>
          <w:szCs w:val="28"/>
        </w:rPr>
        <w:t>Решение:</w:t>
      </w:r>
    </w:p>
    <w:p w14:paraId="50A3F2F1" w14:textId="6162670D" w:rsidR="00BE26CA" w:rsidRPr="006A08A0" w:rsidRDefault="00AE2E37" w:rsidP="009A30C8">
      <w:pPr>
        <w:rPr>
          <w:b w:val="0"/>
          <w:bCs/>
          <w:sz w:val="28"/>
          <w:szCs w:val="28"/>
        </w:rPr>
      </w:pPr>
      <w:r w:rsidRPr="00AE2E37">
        <w:t xml:space="preserve"> </w:t>
      </w:r>
      <w:r w:rsidRPr="00AE2E37">
        <w:rPr>
          <w:b w:val="0"/>
          <w:bCs/>
          <w:sz w:val="28"/>
          <w:szCs w:val="28"/>
        </w:rPr>
        <w:t>Установку знаков выполним во II квартале 2023 года</w:t>
      </w:r>
    </w:p>
    <w:p w14:paraId="2607D312" w14:textId="6B283C0A" w:rsidR="009A30C8" w:rsidRPr="00AE2E37" w:rsidRDefault="00AE2E37" w:rsidP="009A30C8">
      <w:pPr>
        <w:rPr>
          <w:b w:val="0"/>
          <w:bCs/>
          <w:sz w:val="28"/>
          <w:szCs w:val="28"/>
        </w:rPr>
      </w:pPr>
      <w:r w:rsidRPr="00AE2E37">
        <w:rPr>
          <w:sz w:val="28"/>
          <w:szCs w:val="28"/>
        </w:rPr>
        <w:t>5</w:t>
      </w:r>
      <w:r w:rsidR="00960DE5" w:rsidRPr="006A08A0">
        <w:rPr>
          <w:sz w:val="28"/>
          <w:szCs w:val="28"/>
        </w:rPr>
        <w:t xml:space="preserve">.3. </w:t>
      </w:r>
      <w:bookmarkStart w:id="7" w:name="_Hlk135921337"/>
      <w:r w:rsidR="00960DE5" w:rsidRPr="006A08A0">
        <w:rPr>
          <w:sz w:val="28"/>
          <w:szCs w:val="28"/>
        </w:rPr>
        <w:t xml:space="preserve">Вопрос </w:t>
      </w:r>
      <w:r w:rsidR="00723F09" w:rsidRPr="006A08A0">
        <w:rPr>
          <w:sz w:val="28"/>
          <w:szCs w:val="28"/>
        </w:rPr>
        <w:t xml:space="preserve">об </w:t>
      </w:r>
      <w:r>
        <w:rPr>
          <w:sz w:val="28"/>
          <w:szCs w:val="28"/>
        </w:rPr>
        <w:t>безопасности дорожного движения на железнодорожных переездах октябрьской железной дороги.</w:t>
      </w:r>
    </w:p>
    <w:bookmarkEnd w:id="7"/>
    <w:p w14:paraId="7DD027EF" w14:textId="02D911CA" w:rsidR="009F6ABD" w:rsidRPr="006A08A0" w:rsidRDefault="00AE2E37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</w:t>
      </w:r>
      <w:r w:rsidR="009F6ABD" w:rsidRPr="006A08A0">
        <w:rPr>
          <w:b w:val="0"/>
          <w:bCs/>
          <w:sz w:val="28"/>
          <w:szCs w:val="28"/>
        </w:rPr>
        <w:t xml:space="preserve"> А.А.:</w:t>
      </w:r>
    </w:p>
    <w:p w14:paraId="2903E161" w14:textId="056B1267" w:rsidR="00AE2E37" w:rsidRDefault="00AE2E37" w:rsidP="009A30C8">
      <w:pPr>
        <w:rPr>
          <w:rFonts w:eastAsia="Yu Gothic"/>
          <w:b w:val="0"/>
          <w:bCs/>
          <w:sz w:val="28"/>
          <w:szCs w:val="28"/>
        </w:rPr>
      </w:pPr>
      <w:bookmarkStart w:id="8" w:name="_Hlk135920375"/>
      <w:bookmarkStart w:id="9" w:name="_Hlk135920494"/>
      <w:r>
        <w:rPr>
          <w:rFonts w:eastAsia="Yu Gothic"/>
          <w:b w:val="0"/>
          <w:bCs/>
          <w:sz w:val="28"/>
          <w:szCs w:val="28"/>
        </w:rPr>
        <w:t xml:space="preserve">Перенести </w:t>
      </w:r>
      <w:r w:rsidR="004C71DB">
        <w:rPr>
          <w:rFonts w:eastAsia="Yu Gothic"/>
          <w:b w:val="0"/>
          <w:bCs/>
          <w:sz w:val="28"/>
          <w:szCs w:val="28"/>
        </w:rPr>
        <w:t>данный вопрос</w:t>
      </w:r>
      <w:r>
        <w:rPr>
          <w:rFonts w:eastAsia="Yu Gothic"/>
          <w:b w:val="0"/>
          <w:bCs/>
          <w:sz w:val="28"/>
          <w:szCs w:val="28"/>
        </w:rPr>
        <w:t xml:space="preserve"> в связи с неявкой ответчика</w:t>
      </w:r>
      <w:r w:rsidR="00461120" w:rsidRPr="00461120">
        <w:rPr>
          <w:rFonts w:eastAsia="Yu Gothic"/>
          <w:b w:val="0"/>
          <w:bCs/>
          <w:sz w:val="28"/>
          <w:szCs w:val="28"/>
        </w:rPr>
        <w:t>.</w:t>
      </w:r>
      <w:r>
        <w:rPr>
          <w:rFonts w:eastAsia="Yu Gothic"/>
          <w:b w:val="0"/>
          <w:bCs/>
          <w:sz w:val="28"/>
          <w:szCs w:val="28"/>
        </w:rPr>
        <w:t xml:space="preserve"> </w:t>
      </w:r>
      <w:r w:rsidR="00461120">
        <w:rPr>
          <w:rFonts w:eastAsia="Yu Gothic"/>
          <w:b w:val="0"/>
          <w:bCs/>
          <w:sz w:val="28"/>
          <w:szCs w:val="28"/>
        </w:rPr>
        <w:t>Д</w:t>
      </w:r>
      <w:r>
        <w:rPr>
          <w:rFonts w:eastAsia="Yu Gothic"/>
          <w:b w:val="0"/>
          <w:bCs/>
          <w:sz w:val="28"/>
          <w:szCs w:val="28"/>
        </w:rPr>
        <w:t>анный вопрос</w:t>
      </w:r>
      <w:r w:rsidR="00461120">
        <w:rPr>
          <w:rFonts w:eastAsia="Yu Gothic"/>
          <w:b w:val="0"/>
          <w:bCs/>
          <w:sz w:val="28"/>
          <w:szCs w:val="28"/>
        </w:rPr>
        <w:t xml:space="preserve"> рассмотерть</w:t>
      </w:r>
      <w:r>
        <w:rPr>
          <w:rFonts w:eastAsia="Yu Gothic"/>
          <w:b w:val="0"/>
          <w:bCs/>
          <w:sz w:val="28"/>
          <w:szCs w:val="28"/>
        </w:rPr>
        <w:t xml:space="preserve"> на </w:t>
      </w:r>
      <w:r w:rsidR="00720EC4">
        <w:rPr>
          <w:rFonts w:eastAsia="Yu Gothic"/>
          <w:b w:val="0"/>
          <w:bCs/>
          <w:sz w:val="28"/>
          <w:szCs w:val="28"/>
        </w:rPr>
        <w:t>следующей комиссии</w:t>
      </w:r>
      <w:r>
        <w:rPr>
          <w:rFonts w:eastAsia="Yu Gothic"/>
          <w:b w:val="0"/>
          <w:bCs/>
          <w:sz w:val="28"/>
          <w:szCs w:val="28"/>
        </w:rPr>
        <w:t xml:space="preserve"> по БДД.</w:t>
      </w:r>
    </w:p>
    <w:p w14:paraId="01E5643F" w14:textId="69818623" w:rsidR="009F6ABD" w:rsidRPr="006A08A0" w:rsidRDefault="009F6ABD" w:rsidP="009A30C8">
      <w:pPr>
        <w:rPr>
          <w:b w:val="0"/>
          <w:bCs/>
          <w:sz w:val="28"/>
          <w:szCs w:val="28"/>
        </w:rPr>
      </w:pPr>
      <w:r w:rsidRPr="006A08A0">
        <w:rPr>
          <w:b w:val="0"/>
          <w:bCs/>
          <w:sz w:val="28"/>
          <w:szCs w:val="28"/>
        </w:rPr>
        <w:t>Супренок А.А.:</w:t>
      </w:r>
    </w:p>
    <w:p w14:paraId="58BB6CDC" w14:textId="18D5A581" w:rsidR="0008309B" w:rsidRPr="006A08A0" w:rsidRDefault="0008309B" w:rsidP="009A30C8">
      <w:pPr>
        <w:rPr>
          <w:b w:val="0"/>
          <w:bCs/>
          <w:sz w:val="28"/>
          <w:szCs w:val="28"/>
        </w:rPr>
      </w:pPr>
      <w:bookmarkStart w:id="10" w:name="_Hlk135920707"/>
      <w:r w:rsidRPr="006A08A0">
        <w:rPr>
          <w:b w:val="0"/>
          <w:bCs/>
          <w:sz w:val="28"/>
          <w:szCs w:val="28"/>
        </w:rPr>
        <w:t>Предлагаю принять решение:</w:t>
      </w:r>
    </w:p>
    <w:p w14:paraId="0C3FF2FF" w14:textId="52C1C55C" w:rsidR="0008309B" w:rsidRPr="006A08A0" w:rsidRDefault="00AE2E37" w:rsidP="009A30C8">
      <w:pPr>
        <w:rPr>
          <w:b w:val="0"/>
          <w:bCs/>
          <w:sz w:val="28"/>
          <w:szCs w:val="28"/>
        </w:rPr>
      </w:pPr>
      <w:bookmarkStart w:id="11" w:name="_Hlk135920435"/>
      <w:bookmarkEnd w:id="8"/>
      <w:bookmarkEnd w:id="10"/>
      <w:r w:rsidRPr="00AE2E37">
        <w:rPr>
          <w:b w:val="0"/>
          <w:bCs/>
          <w:sz w:val="28"/>
          <w:szCs w:val="28"/>
        </w:rPr>
        <w:t>Вопрос об безопасности дорожного движения на железнодорожных переездах октябрьской железной дороги</w:t>
      </w:r>
      <w:r>
        <w:rPr>
          <w:b w:val="0"/>
          <w:bCs/>
          <w:sz w:val="28"/>
          <w:szCs w:val="28"/>
        </w:rPr>
        <w:t xml:space="preserve"> перенести на следующую </w:t>
      </w:r>
      <w:r w:rsidR="004C71DB">
        <w:rPr>
          <w:b w:val="0"/>
          <w:bCs/>
          <w:sz w:val="28"/>
          <w:szCs w:val="28"/>
        </w:rPr>
        <w:t>комиссию по безопасности дорожного движения</w:t>
      </w:r>
      <w:r w:rsidRPr="00AE2E37">
        <w:rPr>
          <w:b w:val="0"/>
          <w:bCs/>
          <w:sz w:val="28"/>
          <w:szCs w:val="28"/>
        </w:rPr>
        <w:t>.</w:t>
      </w:r>
      <w:r w:rsidR="004C71DB">
        <w:rPr>
          <w:b w:val="0"/>
          <w:bCs/>
          <w:sz w:val="28"/>
          <w:szCs w:val="28"/>
        </w:rPr>
        <w:t xml:space="preserve"> </w:t>
      </w:r>
      <w:r w:rsidR="0008309B" w:rsidRPr="006A08A0">
        <w:rPr>
          <w:b w:val="0"/>
          <w:bCs/>
          <w:sz w:val="28"/>
          <w:szCs w:val="28"/>
        </w:rPr>
        <w:t>Предложение принято единогласно.</w:t>
      </w:r>
    </w:p>
    <w:p w14:paraId="6DF65C2E" w14:textId="6CF8B351" w:rsidR="0008309B" w:rsidRPr="006A08A0" w:rsidRDefault="0008309B" w:rsidP="009A30C8">
      <w:pPr>
        <w:rPr>
          <w:b w:val="0"/>
          <w:bCs/>
          <w:sz w:val="28"/>
          <w:szCs w:val="28"/>
        </w:rPr>
      </w:pPr>
      <w:bookmarkStart w:id="12" w:name="_Hlk135920769"/>
      <w:bookmarkEnd w:id="11"/>
      <w:r w:rsidRPr="006A08A0">
        <w:rPr>
          <w:b w:val="0"/>
          <w:bCs/>
          <w:sz w:val="28"/>
          <w:szCs w:val="28"/>
        </w:rPr>
        <w:t>Решение:</w:t>
      </w:r>
    </w:p>
    <w:bookmarkEnd w:id="9"/>
    <w:bookmarkEnd w:id="12"/>
    <w:p w14:paraId="1C041BF2" w14:textId="11E0AAF9" w:rsidR="0008309B" w:rsidRPr="006A08A0" w:rsidRDefault="004C71DB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Данный вопрос перенесен на следующую комиссию по безопасности дорожного движения</w:t>
      </w:r>
      <w:r w:rsidR="0008309B" w:rsidRPr="006A08A0">
        <w:rPr>
          <w:b w:val="0"/>
          <w:bCs/>
          <w:sz w:val="28"/>
          <w:szCs w:val="28"/>
        </w:rPr>
        <w:t>.</w:t>
      </w:r>
    </w:p>
    <w:p w14:paraId="1199638C" w14:textId="77777777" w:rsidR="00E86E90" w:rsidRPr="006A08A0" w:rsidRDefault="00E86E90" w:rsidP="009A30C8">
      <w:pPr>
        <w:rPr>
          <w:b w:val="0"/>
          <w:bCs/>
          <w:sz w:val="28"/>
          <w:szCs w:val="28"/>
        </w:rPr>
      </w:pPr>
    </w:p>
    <w:p w14:paraId="2801747A" w14:textId="251D3828" w:rsidR="00C16BBF" w:rsidRPr="00461120" w:rsidRDefault="00751656" w:rsidP="00C16BBF">
      <w:pPr>
        <w:rPr>
          <w:b w:val="0"/>
          <w:bCs/>
          <w:sz w:val="28"/>
          <w:szCs w:val="28"/>
        </w:rPr>
      </w:pPr>
      <w:r>
        <w:rPr>
          <w:sz w:val="28"/>
          <w:szCs w:val="28"/>
        </w:rPr>
        <w:t>5</w:t>
      </w:r>
      <w:r w:rsidR="00C16BBF" w:rsidRPr="006A08A0">
        <w:rPr>
          <w:sz w:val="28"/>
          <w:szCs w:val="28"/>
        </w:rPr>
        <w:t>.4. Вопрос о</w:t>
      </w:r>
      <w:r w:rsidR="0008309B" w:rsidRPr="006A08A0">
        <w:rPr>
          <w:sz w:val="28"/>
          <w:szCs w:val="28"/>
        </w:rPr>
        <w:t xml:space="preserve"> </w:t>
      </w:r>
      <w:r w:rsidR="004C71DB">
        <w:rPr>
          <w:sz w:val="28"/>
          <w:szCs w:val="28"/>
        </w:rPr>
        <w:t xml:space="preserve">крайне неудовлетворительной транспортной дисциплине среди водителей ООО «Транс-Балт», а </w:t>
      </w:r>
      <w:r w:rsidR="00461120">
        <w:rPr>
          <w:sz w:val="28"/>
          <w:szCs w:val="28"/>
        </w:rPr>
        <w:t>также</w:t>
      </w:r>
      <w:r w:rsidR="004C71DB">
        <w:rPr>
          <w:sz w:val="28"/>
          <w:szCs w:val="28"/>
        </w:rPr>
        <w:t xml:space="preserve"> отсутствием деятельности со стороны должностных лиц по организации обеспечения безопасности дорожного движения, контроля за техническим состоянием автотранспорта, работой водителей на линии, обучение водительского состава по БДД и ПДД РФ, а </w:t>
      </w:r>
      <w:r w:rsidR="00461120">
        <w:rPr>
          <w:sz w:val="28"/>
          <w:szCs w:val="28"/>
        </w:rPr>
        <w:t>также</w:t>
      </w:r>
      <w:r w:rsidR="004C71DB">
        <w:rPr>
          <w:sz w:val="28"/>
          <w:szCs w:val="28"/>
        </w:rPr>
        <w:t xml:space="preserve"> отсутствием контроля с</w:t>
      </w:r>
      <w:r w:rsidR="00461120">
        <w:rPr>
          <w:sz w:val="28"/>
          <w:szCs w:val="28"/>
        </w:rPr>
        <w:t>о</w:t>
      </w:r>
      <w:r w:rsidR="004C71DB">
        <w:rPr>
          <w:sz w:val="28"/>
          <w:szCs w:val="28"/>
        </w:rPr>
        <w:t xml:space="preserve"> стороны руководства.</w:t>
      </w:r>
    </w:p>
    <w:p w14:paraId="324CEDEF" w14:textId="2445355F" w:rsidR="0008309B" w:rsidRPr="006A08A0" w:rsidRDefault="00461120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Марченко</w:t>
      </w:r>
      <w:r w:rsidR="0008309B" w:rsidRPr="006A08A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С</w:t>
      </w:r>
      <w:r w:rsidR="0008309B" w:rsidRPr="006A08A0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С</w:t>
      </w:r>
      <w:r w:rsidR="0008309B" w:rsidRPr="006A08A0">
        <w:rPr>
          <w:b w:val="0"/>
          <w:bCs/>
          <w:sz w:val="28"/>
          <w:szCs w:val="28"/>
        </w:rPr>
        <w:t>.:</w:t>
      </w:r>
    </w:p>
    <w:p w14:paraId="31C2E622" w14:textId="50727B85" w:rsidR="00BE30FB" w:rsidRPr="006A08A0" w:rsidRDefault="00461120" w:rsidP="0046112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По безопасности дорожного движения глобальные перемены, смена руководящего состава от колонных до ЗНК введены новые журналы. </w:t>
      </w:r>
    </w:p>
    <w:p w14:paraId="1989C67A" w14:textId="2009906A" w:rsidR="008F1650" w:rsidRPr="006A08A0" w:rsidRDefault="008F1650" w:rsidP="0022109C">
      <w:pPr>
        <w:rPr>
          <w:b w:val="0"/>
          <w:bCs/>
          <w:sz w:val="28"/>
          <w:szCs w:val="28"/>
        </w:rPr>
      </w:pPr>
      <w:r w:rsidRPr="006A08A0">
        <w:rPr>
          <w:b w:val="0"/>
          <w:bCs/>
          <w:sz w:val="28"/>
          <w:szCs w:val="28"/>
        </w:rPr>
        <w:t>Супренок А.А.:</w:t>
      </w:r>
    </w:p>
    <w:p w14:paraId="120788AA" w14:textId="23A26B12" w:rsidR="00477E61" w:rsidRDefault="00461120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Вопросов по работе транспортного предприятия</w:t>
      </w:r>
      <w:r w:rsidR="00477E61">
        <w:rPr>
          <w:b w:val="0"/>
          <w:bCs/>
          <w:sz w:val="28"/>
          <w:szCs w:val="28"/>
        </w:rPr>
        <w:t xml:space="preserve"> накопилось достаточно,</w:t>
      </w:r>
      <w:r>
        <w:rPr>
          <w:b w:val="0"/>
          <w:bCs/>
          <w:sz w:val="28"/>
          <w:szCs w:val="28"/>
        </w:rPr>
        <w:t xml:space="preserve"> наш </w:t>
      </w:r>
      <w:r w:rsidR="00477E61">
        <w:rPr>
          <w:b w:val="0"/>
          <w:bCs/>
          <w:sz w:val="28"/>
          <w:szCs w:val="28"/>
        </w:rPr>
        <w:t>Комитет и конкретно Я взаимодействую от администрации с вашим предприятием полномочиям организациям перевозки и состояния подвижного состава. В зимней период такого не было никогда на территории города и района, постоянные срывы, техническое состояние подвижного состава хуже быть не может практически каждый день поступают жалобы от 10 и больше на исполнение, расписание, состояние поведение, и ДТП. Обращаюсь к представителю ГИБДД с приходом нового руководителя «ТРАНС-БАЛТ» провести определенные мероприятия, пояснения, объяснения, которые должны соблюдаться.</w:t>
      </w:r>
    </w:p>
    <w:p w14:paraId="517FF2AD" w14:textId="6CB89568" w:rsidR="00477E61" w:rsidRDefault="00477E61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</w:t>
      </w:r>
      <w:r w:rsidRPr="00720EC4">
        <w:rPr>
          <w:b w:val="0"/>
          <w:bCs/>
          <w:sz w:val="28"/>
          <w:szCs w:val="28"/>
        </w:rPr>
        <w:t>:</w:t>
      </w:r>
    </w:p>
    <w:p w14:paraId="0048B3D7" w14:textId="7707668E" w:rsidR="00477E61" w:rsidRDefault="00477E61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 июля месяца проведем профилактические мероприятия.</w:t>
      </w:r>
    </w:p>
    <w:p w14:paraId="71F6442D" w14:textId="168BF29B" w:rsidR="00477E61" w:rsidRPr="00720EC4" w:rsidRDefault="00477E61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</w:t>
      </w:r>
      <w:r w:rsidRPr="00720EC4">
        <w:rPr>
          <w:b w:val="0"/>
          <w:bCs/>
          <w:sz w:val="28"/>
          <w:szCs w:val="28"/>
        </w:rPr>
        <w:t>:</w:t>
      </w:r>
    </w:p>
    <w:p w14:paraId="11E6D9CF" w14:textId="74A3AB73" w:rsidR="00477E61" w:rsidRDefault="00477E61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 нас одна задача работать на снижение травматизма</w:t>
      </w:r>
      <w:r w:rsidR="0026108A">
        <w:rPr>
          <w:b w:val="0"/>
          <w:bCs/>
          <w:sz w:val="28"/>
          <w:szCs w:val="28"/>
        </w:rPr>
        <w:t>, и дорожно-транспортных происшествий на улучшение качество обслуживания жителей нашего города желаю вам успеха и надеюсь на конструктивное сотрудничество.</w:t>
      </w:r>
    </w:p>
    <w:p w14:paraId="45F54D1E" w14:textId="302ACB96" w:rsidR="0026108A" w:rsidRDefault="0026108A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Рослан И.И.</w:t>
      </w:r>
      <w:r w:rsidRPr="00720EC4">
        <w:rPr>
          <w:b w:val="0"/>
          <w:bCs/>
          <w:sz w:val="28"/>
          <w:szCs w:val="28"/>
        </w:rPr>
        <w:t>:</w:t>
      </w:r>
    </w:p>
    <w:p w14:paraId="7017A363" w14:textId="127763B3" w:rsidR="0026108A" w:rsidRDefault="0026108A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Когда вы выпускаете на линию</w:t>
      </w:r>
      <w:r w:rsidRPr="0026108A">
        <w:rPr>
          <w:b w:val="0"/>
          <w:bCs/>
          <w:sz w:val="28"/>
          <w:szCs w:val="28"/>
        </w:rPr>
        <w:t>?</w:t>
      </w:r>
      <w:r>
        <w:rPr>
          <w:b w:val="0"/>
          <w:bCs/>
          <w:sz w:val="28"/>
          <w:szCs w:val="28"/>
        </w:rPr>
        <w:t xml:space="preserve"> вы проверяете платежные терминалы</w:t>
      </w:r>
      <w:r w:rsidRPr="0026108A">
        <w:rPr>
          <w:b w:val="0"/>
          <w:bCs/>
          <w:sz w:val="28"/>
          <w:szCs w:val="28"/>
        </w:rPr>
        <w:t>?</w:t>
      </w:r>
    </w:p>
    <w:p w14:paraId="61A09C10" w14:textId="77777777" w:rsidR="0026108A" w:rsidRDefault="0026108A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Марченко С.С.</w:t>
      </w:r>
    </w:p>
    <w:p w14:paraId="74D1077D" w14:textId="25CDA885" w:rsidR="0026108A" w:rsidRPr="0026108A" w:rsidRDefault="0026108A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Отдел ОТК при выезде досматривает по технологии осмотра. </w:t>
      </w:r>
    </w:p>
    <w:p w14:paraId="31A1BC48" w14:textId="7E41E4E1" w:rsidR="0026108A" w:rsidRDefault="0026108A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Рослан И.И.</w:t>
      </w:r>
    </w:p>
    <w:p w14:paraId="1C44D9C4" w14:textId="77777777" w:rsidR="003A60AC" w:rsidRDefault="0026108A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Порядка 40 жалоб что не работают </w:t>
      </w:r>
      <w:r w:rsidR="003A60AC">
        <w:rPr>
          <w:b w:val="0"/>
          <w:bCs/>
          <w:sz w:val="28"/>
          <w:szCs w:val="28"/>
        </w:rPr>
        <w:t>в</w:t>
      </w:r>
      <w:r w:rsidRPr="0026108A">
        <w:rPr>
          <w:b w:val="0"/>
          <w:bCs/>
          <w:sz w:val="28"/>
          <w:szCs w:val="28"/>
        </w:rPr>
        <w:t>алидатор</w:t>
      </w:r>
      <w:r w:rsidR="003A60AC" w:rsidRPr="003A60AC">
        <w:rPr>
          <w:b w:val="0"/>
          <w:bCs/>
          <w:sz w:val="28"/>
          <w:szCs w:val="28"/>
        </w:rPr>
        <w:t xml:space="preserve"> </w:t>
      </w:r>
      <w:r w:rsidR="003A60AC">
        <w:rPr>
          <w:b w:val="0"/>
          <w:bCs/>
          <w:sz w:val="28"/>
          <w:szCs w:val="28"/>
        </w:rPr>
        <w:t>и платежные терминалы грубое обращение водителей к пассажирам.</w:t>
      </w:r>
    </w:p>
    <w:p w14:paraId="55BCA320" w14:textId="77777777" w:rsidR="003A60AC" w:rsidRDefault="003A60AC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Поступают жалобы на автобусный маршрут 514,516, по утрам люди не могли приехать вечером уехать.  </w:t>
      </w:r>
    </w:p>
    <w:p w14:paraId="715CD3BD" w14:textId="77777777" w:rsidR="003A60AC" w:rsidRDefault="003A60AC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Марченко С.С.</w:t>
      </w:r>
    </w:p>
    <w:p w14:paraId="40F68BDE" w14:textId="364DF77F" w:rsidR="0026108A" w:rsidRDefault="003A60AC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Техника в данном состоянии не в удовлетворительном состоянии.  Запросил с филиала Пушкина 10 ТС которые в данный момент проходят технический осмотр для дальнейшего выхода на линию </w:t>
      </w:r>
      <w:r w:rsidR="00005C7E">
        <w:rPr>
          <w:b w:val="0"/>
          <w:bCs/>
          <w:sz w:val="28"/>
          <w:szCs w:val="28"/>
        </w:rPr>
        <w:t>для увеличения</w:t>
      </w:r>
      <w:r>
        <w:rPr>
          <w:b w:val="0"/>
          <w:bCs/>
          <w:sz w:val="28"/>
          <w:szCs w:val="28"/>
        </w:rPr>
        <w:t xml:space="preserve"> автобусов на проблемных маршрутах.</w:t>
      </w:r>
    </w:p>
    <w:p w14:paraId="55F42740" w14:textId="6E6653E8" w:rsidR="00005C7E" w:rsidRDefault="00005C7E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</w:t>
      </w:r>
    </w:p>
    <w:p w14:paraId="66ADD501" w14:textId="2BB44F52" w:rsidR="00005C7E" w:rsidRDefault="00005C7E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Прошу обратить внимание на вопросы, заданные вам ранее.</w:t>
      </w:r>
    </w:p>
    <w:p w14:paraId="5E1DAADF" w14:textId="0B0DBD41" w:rsidR="00005C7E" w:rsidRDefault="00005C7E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Арсеньев А.И.</w:t>
      </w:r>
    </w:p>
    <w:p w14:paraId="29222F12" w14:textId="0802ABB1" w:rsidR="00005C7E" w:rsidRDefault="00005C7E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Разбирая последнее ДТП с автобусом, где 2 человека пострадали хотелось бы уточнить, что было с техосмотрами ТС и почему такая большая цифра с участием ДТП вашего автопарка как проходит отбор кандидатов на должность водителя.</w:t>
      </w:r>
    </w:p>
    <w:p w14:paraId="69816729" w14:textId="3D038DEF" w:rsidR="00005C7E" w:rsidRDefault="00005C7E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Марченко. С.С.</w:t>
      </w:r>
    </w:p>
    <w:p w14:paraId="3071A771" w14:textId="77777777" w:rsidR="00BA2A57" w:rsidRDefault="00BA2A57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Техосмотра на данном автобусе не было, в данный момент проходит полный объем по устранению нарушения с просроченным техосмотром.</w:t>
      </w:r>
    </w:p>
    <w:p w14:paraId="0FDB49B2" w14:textId="04A3B3BC" w:rsidR="00005C7E" w:rsidRPr="003A60AC" w:rsidRDefault="00BA2A57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  <w:r w:rsidR="00005C7E">
        <w:rPr>
          <w:b w:val="0"/>
          <w:bCs/>
          <w:sz w:val="28"/>
          <w:szCs w:val="28"/>
        </w:rPr>
        <w:t>Сейчас идет серьезный отбор водителей, много водителей пришлось поменять</w:t>
      </w:r>
      <w:r>
        <w:rPr>
          <w:b w:val="0"/>
          <w:bCs/>
          <w:sz w:val="28"/>
          <w:szCs w:val="28"/>
        </w:rPr>
        <w:t xml:space="preserve"> идет набор</w:t>
      </w:r>
      <w:r w:rsidR="00005C7E">
        <w:rPr>
          <w:b w:val="0"/>
          <w:bCs/>
          <w:sz w:val="28"/>
          <w:szCs w:val="28"/>
        </w:rPr>
        <w:t xml:space="preserve"> с других </w:t>
      </w:r>
      <w:r>
        <w:rPr>
          <w:b w:val="0"/>
          <w:bCs/>
          <w:sz w:val="28"/>
          <w:szCs w:val="28"/>
        </w:rPr>
        <w:t xml:space="preserve">филиалов. </w:t>
      </w:r>
    </w:p>
    <w:p w14:paraId="0A1C3659" w14:textId="1A617FF6" w:rsidR="00761C3F" w:rsidRPr="006A08A0" w:rsidRDefault="00751656" w:rsidP="00761C3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61C3F" w:rsidRPr="006A08A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61C3F" w:rsidRPr="006A08A0">
        <w:rPr>
          <w:sz w:val="28"/>
          <w:szCs w:val="28"/>
        </w:rPr>
        <w:t xml:space="preserve">. Вопрос о </w:t>
      </w:r>
      <w:r>
        <w:rPr>
          <w:sz w:val="28"/>
          <w:szCs w:val="28"/>
        </w:rPr>
        <w:t xml:space="preserve">предотвращении проезда водителей через двор у дома 10А по ул. 7-й Армии, у подъезда 1 неизвестный водитель систематически проезжает тупиковый двор насквозь, дабы выехать на ул. Рощинскую. Напротив подъезда № 1 установлена бетонная плита, препятствующая проезду, но водитель, минуя ее ездит по газону. Прошу обратить внимание на проблему, возможно ли произвести установку низкого забора вдоль газона и передвинуть плиту ближе к газону. </w:t>
      </w:r>
    </w:p>
    <w:p w14:paraId="1CE86BD5" w14:textId="06C8E427" w:rsidR="00D46E67" w:rsidRDefault="007305B6" w:rsidP="00761C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</w:t>
      </w:r>
    </w:p>
    <w:p w14:paraId="34ABCFD4" w14:textId="77777777" w:rsidR="007305B6" w:rsidRPr="006A08A0" w:rsidRDefault="007305B6" w:rsidP="007305B6">
      <w:pPr>
        <w:rPr>
          <w:b w:val="0"/>
          <w:bCs/>
          <w:sz w:val="28"/>
          <w:szCs w:val="28"/>
        </w:rPr>
      </w:pPr>
      <w:r w:rsidRPr="006A08A0">
        <w:rPr>
          <w:b w:val="0"/>
          <w:bCs/>
          <w:sz w:val="28"/>
          <w:szCs w:val="28"/>
        </w:rPr>
        <w:t>Предлагаю принять решение:</w:t>
      </w:r>
    </w:p>
    <w:p w14:paraId="39680015" w14:textId="65D7F547" w:rsidR="007305B6" w:rsidRDefault="007305B6" w:rsidP="007305B6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Рекомендовать Рослану И.И. Рящину В.А. рассмотреть вопрос альтернативы установки ограждения на данной дворовой территории.</w:t>
      </w:r>
    </w:p>
    <w:p w14:paraId="28E981DB" w14:textId="780C7F3A" w:rsidR="007305B6" w:rsidRPr="00720EC4" w:rsidRDefault="007305B6" w:rsidP="007305B6">
      <w:pPr>
        <w:rPr>
          <w:b w:val="0"/>
          <w:bCs/>
          <w:sz w:val="28"/>
          <w:szCs w:val="28"/>
        </w:rPr>
      </w:pPr>
      <w:bookmarkStart w:id="13" w:name="_Hlk136005329"/>
      <w:r>
        <w:rPr>
          <w:b w:val="0"/>
          <w:bCs/>
          <w:sz w:val="28"/>
          <w:szCs w:val="28"/>
        </w:rPr>
        <w:t>Решение</w:t>
      </w:r>
      <w:r w:rsidRPr="00720EC4">
        <w:rPr>
          <w:b w:val="0"/>
          <w:bCs/>
          <w:sz w:val="28"/>
          <w:szCs w:val="28"/>
        </w:rPr>
        <w:t>:</w:t>
      </w:r>
    </w:p>
    <w:bookmarkEnd w:id="13"/>
    <w:p w14:paraId="40891E99" w14:textId="77777777" w:rsidR="007305B6" w:rsidRPr="007305B6" w:rsidRDefault="007305B6" w:rsidP="007305B6">
      <w:pPr>
        <w:rPr>
          <w:b w:val="0"/>
          <w:bCs/>
          <w:sz w:val="28"/>
          <w:szCs w:val="28"/>
        </w:rPr>
      </w:pPr>
      <w:r w:rsidRPr="007305B6">
        <w:rPr>
          <w:b w:val="0"/>
          <w:bCs/>
          <w:sz w:val="28"/>
          <w:szCs w:val="28"/>
        </w:rPr>
        <w:t>Рекомендовать Рослану И.И. Рящину В.А. рассмотреть вопрос альтернативы установки ограждения на данной дворовой территории.</w:t>
      </w:r>
    </w:p>
    <w:p w14:paraId="21657DA6" w14:textId="3CDE5DAF" w:rsidR="0082624E" w:rsidRPr="00E94330" w:rsidRDefault="007305B6" w:rsidP="0022109C">
      <w:pPr>
        <w:rPr>
          <w:bCs/>
          <w:sz w:val="28"/>
          <w:szCs w:val="28"/>
        </w:rPr>
      </w:pPr>
      <w:r w:rsidRPr="00E94330">
        <w:rPr>
          <w:sz w:val="28"/>
          <w:szCs w:val="28"/>
        </w:rPr>
        <w:t xml:space="preserve">6.2 </w:t>
      </w:r>
      <w:r w:rsidRPr="00E94330">
        <w:rPr>
          <w:bCs/>
          <w:sz w:val="28"/>
          <w:szCs w:val="28"/>
        </w:rPr>
        <w:t>Рассмотреть вопрос об упорядочивании способа парковки автомобилей и увеличения таким образом количества парковочных мест (установкой дорожных знаков 6.4 и 8.6.5) а также ограничением времени стоянки с целью проведения мероприятий уборочной техники (установкой дорожных знаков 3.27 и 8.5.7) на ул. Коли Подрядчикова.</w:t>
      </w:r>
    </w:p>
    <w:p w14:paraId="39BCC4D0" w14:textId="3349E165" w:rsidR="006A43D7" w:rsidRPr="00E94330" w:rsidRDefault="006A43D7" w:rsidP="0022109C">
      <w:pPr>
        <w:rPr>
          <w:b w:val="0"/>
          <w:sz w:val="28"/>
          <w:szCs w:val="28"/>
        </w:rPr>
      </w:pPr>
      <w:r w:rsidRPr="00E94330">
        <w:rPr>
          <w:b w:val="0"/>
          <w:sz w:val="28"/>
          <w:szCs w:val="28"/>
        </w:rPr>
        <w:t>Супренок А.А</w:t>
      </w:r>
    </w:p>
    <w:p w14:paraId="3458B33D" w14:textId="5FB57976" w:rsidR="006A43D7" w:rsidRPr="00E94330" w:rsidRDefault="006A43D7" w:rsidP="0022109C">
      <w:pPr>
        <w:rPr>
          <w:b w:val="0"/>
          <w:sz w:val="28"/>
          <w:szCs w:val="28"/>
        </w:rPr>
      </w:pPr>
      <w:bookmarkStart w:id="14" w:name="_Hlk136005352"/>
      <w:r w:rsidRPr="00E94330">
        <w:rPr>
          <w:b w:val="0"/>
          <w:sz w:val="28"/>
          <w:szCs w:val="28"/>
        </w:rPr>
        <w:t>Предлагаю выпихать на место совместно с сотрудниками ГИБДД для совместного принятия решений по установке дорожных знаков.</w:t>
      </w:r>
    </w:p>
    <w:bookmarkEnd w:id="14"/>
    <w:p w14:paraId="61F80B01" w14:textId="77777777" w:rsidR="006A43D7" w:rsidRPr="00E94330" w:rsidRDefault="006A43D7" w:rsidP="006A43D7">
      <w:pPr>
        <w:rPr>
          <w:b w:val="0"/>
          <w:bCs/>
          <w:sz w:val="28"/>
          <w:szCs w:val="28"/>
        </w:rPr>
      </w:pPr>
      <w:r w:rsidRPr="00E94330">
        <w:rPr>
          <w:b w:val="0"/>
          <w:bCs/>
          <w:sz w:val="28"/>
          <w:szCs w:val="28"/>
        </w:rPr>
        <w:t>Решение:</w:t>
      </w:r>
    </w:p>
    <w:p w14:paraId="1AB5A001" w14:textId="77777777" w:rsidR="006A43D7" w:rsidRDefault="006A43D7" w:rsidP="006A43D7">
      <w:pPr>
        <w:rPr>
          <w:b w:val="0"/>
          <w:sz w:val="28"/>
          <w:szCs w:val="28"/>
        </w:rPr>
      </w:pPr>
      <w:r w:rsidRPr="006A43D7">
        <w:rPr>
          <w:b w:val="0"/>
          <w:sz w:val="28"/>
          <w:szCs w:val="28"/>
        </w:rPr>
        <w:t>Предлагаю выпихать на место совместно с сотрудниками ГИБДД для совместного</w:t>
      </w:r>
      <w:r>
        <w:rPr>
          <w:b w:val="0"/>
          <w:sz w:val="28"/>
          <w:szCs w:val="28"/>
        </w:rPr>
        <w:t xml:space="preserve"> принятия решений по установке дорожных знаков.</w:t>
      </w:r>
    </w:p>
    <w:p w14:paraId="4517622D" w14:textId="0E67EA8F" w:rsidR="006A43D7" w:rsidRDefault="006A43D7" w:rsidP="0022109C">
      <w:pPr>
        <w:rPr>
          <w:sz w:val="28"/>
          <w:szCs w:val="28"/>
        </w:rPr>
      </w:pPr>
      <w:r w:rsidRPr="006A43D7">
        <w:rPr>
          <w:bCs/>
          <w:sz w:val="28"/>
          <w:szCs w:val="28"/>
        </w:rPr>
        <w:t>6.3</w:t>
      </w:r>
      <w:r w:rsidRPr="006A43D7">
        <w:t xml:space="preserve"> </w:t>
      </w:r>
      <w:r w:rsidRPr="006A43D7">
        <w:rPr>
          <w:sz w:val="28"/>
          <w:szCs w:val="28"/>
        </w:rPr>
        <w:t>Обращение с просьбой о переходе между домами по ул.</w:t>
      </w:r>
      <w:r>
        <w:rPr>
          <w:sz w:val="28"/>
          <w:szCs w:val="28"/>
        </w:rPr>
        <w:t xml:space="preserve"> </w:t>
      </w:r>
      <w:r w:rsidRPr="006A43D7">
        <w:rPr>
          <w:sz w:val="28"/>
          <w:szCs w:val="28"/>
        </w:rPr>
        <w:t>Зверевой 4 и 6, все проживающие по Зверевой 1,3,5 ходят на Балтийский вокзал напротив магазина Градусы и через дорогу сложно перейти, пешеходный переход находится за 300 метров от этого перекрестка.</w:t>
      </w:r>
    </w:p>
    <w:p w14:paraId="439E2F44" w14:textId="33A0A6CD" w:rsidR="00587392" w:rsidRPr="00587392" w:rsidRDefault="00587392" w:rsidP="0022109C">
      <w:pPr>
        <w:rPr>
          <w:b w:val="0"/>
          <w:bCs/>
          <w:sz w:val="28"/>
          <w:szCs w:val="28"/>
        </w:rPr>
      </w:pPr>
      <w:r w:rsidRPr="00587392">
        <w:rPr>
          <w:b w:val="0"/>
          <w:bCs/>
          <w:sz w:val="28"/>
          <w:szCs w:val="28"/>
        </w:rPr>
        <w:t>Супренок А.А.</w:t>
      </w:r>
    </w:p>
    <w:p w14:paraId="352BDD8A" w14:textId="6D76CB84" w:rsidR="00587392" w:rsidRPr="00587392" w:rsidRDefault="00587392" w:rsidP="0022109C">
      <w:pPr>
        <w:rPr>
          <w:b w:val="0"/>
          <w:bCs/>
          <w:sz w:val="28"/>
          <w:szCs w:val="28"/>
        </w:rPr>
      </w:pPr>
      <w:r w:rsidRPr="00587392">
        <w:rPr>
          <w:b w:val="0"/>
          <w:bCs/>
          <w:sz w:val="28"/>
          <w:szCs w:val="28"/>
        </w:rPr>
        <w:t>Решение</w:t>
      </w:r>
      <w:r w:rsidRPr="00720EC4">
        <w:rPr>
          <w:b w:val="0"/>
          <w:bCs/>
          <w:sz w:val="28"/>
          <w:szCs w:val="28"/>
        </w:rPr>
        <w:t>:</w:t>
      </w:r>
    </w:p>
    <w:p w14:paraId="02392BEC" w14:textId="362A4363" w:rsidR="00587392" w:rsidRPr="00587392" w:rsidRDefault="00587392" w:rsidP="00587392">
      <w:pPr>
        <w:pStyle w:val="a8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pacing w:val="2"/>
          <w:sz w:val="28"/>
          <w:szCs w:val="28"/>
          <w:lang w:val="ru-RU"/>
        </w:rPr>
        <w:t>В</w:t>
      </w:r>
      <w:r w:rsidRPr="00587392">
        <w:rPr>
          <w:rFonts w:ascii="Times New Roman" w:hAnsi="Times New Roman"/>
          <w:spacing w:val="2"/>
          <w:sz w:val="28"/>
          <w:szCs w:val="28"/>
          <w:lang w:val="ru-RU"/>
        </w:rPr>
        <w:t xml:space="preserve"> соответствии с пунктом 6.2.2 ГОСТа «</w:t>
      </w:r>
      <w:r w:rsidRPr="00587392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Пешеходные переходы на проезжей части в соответствии с 6.2.1 и на существующих автомобильных дорогах в соответствии с 4.6 устраиваются в местах сложившейся траектории движения пешеходов на расстоянии не менее 200 м друг от друга». Имеющиеся пешеходные переходы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на улице Авиатриссы Зверевой</w:t>
      </w:r>
      <w:r w:rsidRPr="00587392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 расположены на расстоянии порядка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240</w:t>
      </w:r>
      <w:r w:rsidRPr="00587392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 метров друг от друга.</w:t>
      </w:r>
    </w:p>
    <w:p w14:paraId="6656B754" w14:textId="0E794352" w:rsidR="00587392" w:rsidRPr="00587392" w:rsidRDefault="00587392" w:rsidP="00587392">
      <w:pPr>
        <w:pStyle w:val="a8"/>
        <w:ind w:firstLine="567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  <w:r w:rsidRPr="00587392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lastRenderedPageBreak/>
        <w:t xml:space="preserve">Таким образом, на основании всего выше указанного, оснований для оборудования пешеходного перехода </w:t>
      </w:r>
      <w:r w:rsidRPr="00587392">
        <w:rPr>
          <w:rFonts w:ascii="Times New Roman" w:hAnsi="Times New Roman"/>
          <w:sz w:val="28"/>
          <w:szCs w:val="28"/>
          <w:lang w:val="ru-RU"/>
        </w:rPr>
        <w:t>в районе д.</w:t>
      </w:r>
      <w:r>
        <w:rPr>
          <w:rFonts w:ascii="Times New Roman" w:hAnsi="Times New Roman"/>
          <w:sz w:val="28"/>
          <w:szCs w:val="28"/>
          <w:lang w:val="ru-RU"/>
        </w:rPr>
        <w:t>4 и 6</w:t>
      </w:r>
      <w:r w:rsidRPr="00587392">
        <w:rPr>
          <w:rFonts w:ascii="Times New Roman" w:hAnsi="Times New Roman"/>
          <w:sz w:val="28"/>
          <w:szCs w:val="28"/>
          <w:lang w:val="ru-RU"/>
        </w:rPr>
        <w:t xml:space="preserve"> по ул.</w:t>
      </w:r>
      <w:r>
        <w:rPr>
          <w:rFonts w:ascii="Times New Roman" w:hAnsi="Times New Roman"/>
          <w:sz w:val="28"/>
          <w:szCs w:val="28"/>
          <w:lang w:val="ru-RU"/>
        </w:rPr>
        <w:t xml:space="preserve"> Авиатриссы Зверевой</w:t>
      </w:r>
      <w:r w:rsidRPr="00587392">
        <w:rPr>
          <w:rFonts w:ascii="Times New Roman" w:hAnsi="Times New Roman"/>
          <w:sz w:val="28"/>
          <w:szCs w:val="28"/>
          <w:lang w:val="ru-RU"/>
        </w:rPr>
        <w:t xml:space="preserve"> нет.</w:t>
      </w:r>
    </w:p>
    <w:p w14:paraId="00E627AD" w14:textId="68CC11BB" w:rsidR="00D1169E" w:rsidRDefault="00587392" w:rsidP="001A3FEF">
      <w:pPr>
        <w:rPr>
          <w:sz w:val="28"/>
          <w:szCs w:val="28"/>
        </w:rPr>
      </w:pPr>
      <w:r w:rsidRPr="00587392">
        <w:rPr>
          <w:sz w:val="28"/>
          <w:szCs w:val="28"/>
        </w:rPr>
        <w:t>6.4 Внесение изменений в схему организации дорожного движения в части направления главной дороги на пересечение автодороги 41К-217 Шоссейная улица с автодорогой 41К-010 Павловское шоссе (д.</w:t>
      </w:r>
      <w:r>
        <w:rPr>
          <w:sz w:val="28"/>
          <w:szCs w:val="28"/>
        </w:rPr>
        <w:t xml:space="preserve"> </w:t>
      </w:r>
      <w:r w:rsidRPr="00587392">
        <w:rPr>
          <w:sz w:val="28"/>
          <w:szCs w:val="28"/>
        </w:rPr>
        <w:t>Романовка).</w:t>
      </w:r>
    </w:p>
    <w:p w14:paraId="77D1202D" w14:textId="0C75061B" w:rsidR="00587392" w:rsidRDefault="00587392" w:rsidP="001A3FE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Супренок А.А </w:t>
      </w:r>
    </w:p>
    <w:p w14:paraId="0077E19A" w14:textId="01A61E7A" w:rsidR="000F4DDD" w:rsidRPr="000F4DDD" w:rsidRDefault="000F4DDD" w:rsidP="001A3FE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</w:t>
      </w:r>
      <w:r w:rsidRPr="000F4DDD">
        <w:rPr>
          <w:b w:val="0"/>
          <w:bCs/>
          <w:sz w:val="28"/>
          <w:szCs w:val="28"/>
        </w:rPr>
        <w:t>:</w:t>
      </w:r>
    </w:p>
    <w:p w14:paraId="6268FDA1" w14:textId="5F6D6A5A" w:rsidR="00587392" w:rsidRDefault="00587392" w:rsidP="001A3FE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Дорога регионального значения</w:t>
      </w:r>
      <w:r w:rsidR="000F4DDD">
        <w:rPr>
          <w:b w:val="0"/>
          <w:bCs/>
          <w:sz w:val="28"/>
          <w:szCs w:val="28"/>
        </w:rPr>
        <w:t>,</w:t>
      </w:r>
      <w:r>
        <w:rPr>
          <w:b w:val="0"/>
          <w:bCs/>
          <w:sz w:val="28"/>
          <w:szCs w:val="28"/>
        </w:rPr>
        <w:t xml:space="preserve"> рекомендовано обращение адресовать </w:t>
      </w:r>
      <w:r w:rsidR="000F4DDD">
        <w:rPr>
          <w:b w:val="0"/>
          <w:bCs/>
          <w:sz w:val="28"/>
          <w:szCs w:val="28"/>
        </w:rPr>
        <w:t>в ГКУ</w:t>
      </w:r>
      <w:r w:rsidRPr="00587392">
        <w:rPr>
          <w:b w:val="0"/>
          <w:bCs/>
          <w:sz w:val="28"/>
          <w:szCs w:val="28"/>
        </w:rPr>
        <w:t xml:space="preserve"> Ленавтодор, управление автомобильных дорог Ленинградской области</w:t>
      </w:r>
      <w:r>
        <w:rPr>
          <w:b w:val="0"/>
          <w:bCs/>
          <w:sz w:val="28"/>
          <w:szCs w:val="28"/>
        </w:rPr>
        <w:t>.</w:t>
      </w:r>
    </w:p>
    <w:p w14:paraId="63347AFA" w14:textId="0F440558" w:rsidR="000F4DDD" w:rsidRDefault="000F4DDD" w:rsidP="000F4DDD">
      <w:pPr>
        <w:rPr>
          <w:sz w:val="28"/>
          <w:szCs w:val="28"/>
        </w:rPr>
      </w:pPr>
      <w:r w:rsidRPr="000F4DDD">
        <w:rPr>
          <w:sz w:val="28"/>
          <w:szCs w:val="28"/>
        </w:rPr>
        <w:t>6.5 Жители дома по ул. Леонова д.5 обращаются с просьбой установить во дворе дома лежачий полицейский, т.к. машины едут по двору с огромной скоростью, не обращая внимания на детей и пешеходов.</w:t>
      </w:r>
    </w:p>
    <w:p w14:paraId="674D2E19" w14:textId="77777777" w:rsidR="000F4DDD" w:rsidRPr="006A08A0" w:rsidRDefault="000F4DDD" w:rsidP="000F4DDD">
      <w:pPr>
        <w:rPr>
          <w:rFonts w:eastAsia="Yu Gothic"/>
          <w:b w:val="0"/>
          <w:bCs/>
          <w:sz w:val="28"/>
          <w:szCs w:val="28"/>
        </w:rPr>
      </w:pPr>
      <w:r w:rsidRPr="006A08A0">
        <w:rPr>
          <w:rFonts w:eastAsia="Yu Gothic"/>
          <w:b w:val="0"/>
          <w:bCs/>
          <w:sz w:val="28"/>
          <w:szCs w:val="28"/>
        </w:rPr>
        <w:t>Правила применения искусственных неровностей (далее по тексту – ИН) определены разделом 6 ГОСТа 52605-2006. «Технические средства организации дорожного движения. Искусственные неровности. Общие технические требования. Правила применения». В данном случае оснований для оборудования искусственных неровностей нет. Статистика ДТП с участием пешеходов на указанном участке отсутствует.</w:t>
      </w:r>
    </w:p>
    <w:p w14:paraId="16EE754A" w14:textId="77777777" w:rsidR="000F4DDD" w:rsidRPr="006A08A0" w:rsidRDefault="000F4DDD" w:rsidP="000F4DDD">
      <w:pPr>
        <w:rPr>
          <w:b w:val="0"/>
          <w:bCs/>
          <w:sz w:val="28"/>
          <w:szCs w:val="28"/>
        </w:rPr>
      </w:pPr>
      <w:r w:rsidRPr="006A08A0">
        <w:rPr>
          <w:b w:val="0"/>
          <w:bCs/>
          <w:sz w:val="28"/>
          <w:szCs w:val="28"/>
        </w:rPr>
        <w:t>В случае выявления нарушений правил дорожного движения любой гражданин вправе сообщить в органы ГИБДД о данном факте, подав заявление по почте, при личном посещении отдела ГИБДД, либо заполнив форму обращения на официальном сайте Госавтоинспекции.</w:t>
      </w:r>
    </w:p>
    <w:p w14:paraId="55164331" w14:textId="77777777" w:rsidR="000F4DDD" w:rsidRPr="006A08A0" w:rsidRDefault="000F4DDD" w:rsidP="000F4DDD">
      <w:pPr>
        <w:rPr>
          <w:b w:val="0"/>
          <w:bCs/>
          <w:sz w:val="28"/>
          <w:szCs w:val="28"/>
        </w:rPr>
      </w:pPr>
      <w:r w:rsidRPr="006A08A0">
        <w:rPr>
          <w:b w:val="0"/>
          <w:bCs/>
          <w:sz w:val="28"/>
          <w:szCs w:val="28"/>
        </w:rPr>
        <w:t>Супренок А.А.:</w:t>
      </w:r>
    </w:p>
    <w:p w14:paraId="521C8831" w14:textId="77777777" w:rsidR="000F4DDD" w:rsidRPr="006A08A0" w:rsidRDefault="000F4DDD" w:rsidP="000F4DDD">
      <w:pPr>
        <w:rPr>
          <w:b w:val="0"/>
          <w:bCs/>
          <w:sz w:val="28"/>
          <w:szCs w:val="28"/>
        </w:rPr>
      </w:pPr>
      <w:r w:rsidRPr="006A08A0">
        <w:rPr>
          <w:b w:val="0"/>
          <w:bCs/>
          <w:sz w:val="28"/>
          <w:szCs w:val="28"/>
        </w:rPr>
        <w:t>Предлагаю принять решение:</w:t>
      </w:r>
    </w:p>
    <w:p w14:paraId="2BA18E07" w14:textId="42964D8A" w:rsidR="000F4DDD" w:rsidRPr="006A08A0" w:rsidRDefault="000F4DDD" w:rsidP="000F4DDD">
      <w:pPr>
        <w:rPr>
          <w:b w:val="0"/>
          <w:bCs/>
          <w:sz w:val="28"/>
          <w:szCs w:val="28"/>
        </w:rPr>
      </w:pPr>
      <w:r w:rsidRPr="006A08A0">
        <w:rPr>
          <w:b w:val="0"/>
          <w:bCs/>
          <w:sz w:val="28"/>
          <w:szCs w:val="28"/>
        </w:rPr>
        <w:t>Оснований для оборудования искусственных неровностей перед пешеходным переходом вблизи дома по адресу г.</w:t>
      </w:r>
      <w:r>
        <w:rPr>
          <w:b w:val="0"/>
          <w:bCs/>
          <w:sz w:val="28"/>
          <w:szCs w:val="28"/>
        </w:rPr>
        <w:t xml:space="preserve"> </w:t>
      </w:r>
      <w:r w:rsidRPr="006A08A0">
        <w:rPr>
          <w:b w:val="0"/>
          <w:bCs/>
          <w:sz w:val="28"/>
          <w:szCs w:val="28"/>
        </w:rPr>
        <w:t>Гатчина ул.</w:t>
      </w:r>
      <w:r>
        <w:rPr>
          <w:b w:val="0"/>
          <w:bCs/>
          <w:sz w:val="28"/>
          <w:szCs w:val="28"/>
        </w:rPr>
        <w:t xml:space="preserve"> Леонова</w:t>
      </w:r>
      <w:r w:rsidRPr="006A08A0">
        <w:rPr>
          <w:b w:val="0"/>
          <w:bCs/>
          <w:sz w:val="28"/>
          <w:szCs w:val="28"/>
        </w:rPr>
        <w:t xml:space="preserve"> д.</w:t>
      </w:r>
      <w:r>
        <w:rPr>
          <w:b w:val="0"/>
          <w:bCs/>
          <w:sz w:val="28"/>
          <w:szCs w:val="28"/>
        </w:rPr>
        <w:t>5</w:t>
      </w:r>
      <w:r w:rsidRPr="006A08A0">
        <w:rPr>
          <w:b w:val="0"/>
          <w:bCs/>
          <w:sz w:val="28"/>
          <w:szCs w:val="28"/>
        </w:rPr>
        <w:t xml:space="preserve"> нет.</w:t>
      </w:r>
    </w:p>
    <w:p w14:paraId="6FD26E4B" w14:textId="77777777" w:rsidR="000F4DDD" w:rsidRPr="006A08A0" w:rsidRDefault="000F4DDD" w:rsidP="000F4DDD">
      <w:pPr>
        <w:rPr>
          <w:b w:val="0"/>
          <w:bCs/>
          <w:sz w:val="28"/>
          <w:szCs w:val="28"/>
        </w:rPr>
      </w:pPr>
      <w:r w:rsidRPr="006A08A0">
        <w:rPr>
          <w:b w:val="0"/>
          <w:bCs/>
          <w:sz w:val="28"/>
          <w:szCs w:val="28"/>
        </w:rPr>
        <w:t>Предложение принято единогласно.</w:t>
      </w:r>
    </w:p>
    <w:p w14:paraId="76DE2595" w14:textId="77777777" w:rsidR="000F4DDD" w:rsidRPr="006A08A0" w:rsidRDefault="000F4DDD" w:rsidP="000F4DDD">
      <w:pPr>
        <w:rPr>
          <w:b w:val="0"/>
          <w:bCs/>
          <w:sz w:val="28"/>
          <w:szCs w:val="28"/>
        </w:rPr>
      </w:pPr>
      <w:r w:rsidRPr="006A08A0">
        <w:rPr>
          <w:b w:val="0"/>
          <w:bCs/>
          <w:sz w:val="28"/>
          <w:szCs w:val="28"/>
        </w:rPr>
        <w:t>Решение:</w:t>
      </w:r>
    </w:p>
    <w:p w14:paraId="4354CC86" w14:textId="68ED141E" w:rsidR="000F4DDD" w:rsidRDefault="000F4DDD" w:rsidP="000F4DDD">
      <w:r w:rsidRPr="006A08A0">
        <w:rPr>
          <w:b w:val="0"/>
          <w:bCs/>
          <w:sz w:val="28"/>
          <w:szCs w:val="28"/>
        </w:rPr>
        <w:t>Оснований для оборудования искусственных неровностей перед пешеходным переходом вблизи дома по адресу г.</w:t>
      </w:r>
      <w:r>
        <w:rPr>
          <w:b w:val="0"/>
          <w:bCs/>
          <w:sz w:val="28"/>
          <w:szCs w:val="28"/>
        </w:rPr>
        <w:t xml:space="preserve"> </w:t>
      </w:r>
      <w:r w:rsidRPr="006A08A0">
        <w:rPr>
          <w:b w:val="0"/>
          <w:bCs/>
          <w:sz w:val="28"/>
          <w:szCs w:val="28"/>
        </w:rPr>
        <w:t>Гатчина ул.</w:t>
      </w:r>
      <w:r>
        <w:rPr>
          <w:b w:val="0"/>
          <w:bCs/>
          <w:sz w:val="28"/>
          <w:szCs w:val="28"/>
        </w:rPr>
        <w:t xml:space="preserve"> Леонова</w:t>
      </w:r>
      <w:r w:rsidRPr="006A08A0">
        <w:rPr>
          <w:b w:val="0"/>
          <w:bCs/>
          <w:sz w:val="28"/>
          <w:szCs w:val="28"/>
        </w:rPr>
        <w:t xml:space="preserve"> д.</w:t>
      </w:r>
      <w:r>
        <w:rPr>
          <w:b w:val="0"/>
          <w:bCs/>
          <w:sz w:val="28"/>
          <w:szCs w:val="28"/>
        </w:rPr>
        <w:t>5</w:t>
      </w:r>
      <w:r w:rsidRPr="006A08A0">
        <w:rPr>
          <w:b w:val="0"/>
          <w:bCs/>
          <w:sz w:val="28"/>
          <w:szCs w:val="28"/>
        </w:rPr>
        <w:t xml:space="preserve"> нет</w:t>
      </w:r>
    </w:p>
    <w:p w14:paraId="3F8DB964" w14:textId="77777777" w:rsidR="000F4DDD" w:rsidRPr="000F4DDD" w:rsidRDefault="000F4DDD" w:rsidP="000F4DDD">
      <w:pPr>
        <w:rPr>
          <w:sz w:val="28"/>
          <w:szCs w:val="28"/>
        </w:rPr>
      </w:pPr>
    </w:p>
    <w:p w14:paraId="0395E19B" w14:textId="6F5EAD26" w:rsidR="000F4DDD" w:rsidRPr="00587392" w:rsidRDefault="000F4DDD" w:rsidP="001A3FEF">
      <w:pPr>
        <w:rPr>
          <w:b w:val="0"/>
          <w:bCs/>
          <w:sz w:val="28"/>
          <w:szCs w:val="28"/>
        </w:rPr>
      </w:pPr>
    </w:p>
    <w:p w14:paraId="2F557DA1" w14:textId="77777777" w:rsidR="00942D36" w:rsidRDefault="00942D36" w:rsidP="001A3FEF">
      <w:pPr>
        <w:rPr>
          <w:b w:val="0"/>
          <w:sz w:val="28"/>
          <w:szCs w:val="28"/>
        </w:rPr>
      </w:pPr>
    </w:p>
    <w:p w14:paraId="7E31E903" w14:textId="77777777" w:rsidR="00942D36" w:rsidRDefault="00942D36" w:rsidP="001A3FEF">
      <w:pPr>
        <w:rPr>
          <w:b w:val="0"/>
          <w:sz w:val="28"/>
          <w:szCs w:val="28"/>
        </w:rPr>
      </w:pPr>
    </w:p>
    <w:p w14:paraId="549B3C6D" w14:textId="7DC15DA1" w:rsidR="005A4263" w:rsidRPr="006A08A0" w:rsidRDefault="005A4263" w:rsidP="001A3FEF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Pr="006A08A0" w:rsidRDefault="005A4263" w:rsidP="001A3FEF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по ОБДД на территории МО «Город Гатчина»</w:t>
      </w:r>
    </w:p>
    <w:p w14:paraId="15CBD5C7" w14:textId="01DA57EB" w:rsidR="005A4263" w:rsidRPr="006A08A0" w:rsidRDefault="005A4263" w:rsidP="001A3FEF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 xml:space="preserve">и Гатчинского муниципального района                                     </w:t>
      </w:r>
      <w:r w:rsidR="00E86E90" w:rsidRPr="006A08A0">
        <w:rPr>
          <w:b w:val="0"/>
          <w:sz w:val="28"/>
          <w:szCs w:val="28"/>
        </w:rPr>
        <w:t>А.А. Супренок</w:t>
      </w:r>
    </w:p>
    <w:p w14:paraId="0F8DAF02" w14:textId="77777777" w:rsidR="00D20E17" w:rsidRPr="006A08A0" w:rsidRDefault="00D20E17" w:rsidP="001A3FEF">
      <w:pPr>
        <w:rPr>
          <w:b w:val="0"/>
          <w:sz w:val="28"/>
          <w:szCs w:val="28"/>
        </w:rPr>
      </w:pPr>
    </w:p>
    <w:p w14:paraId="257F6417" w14:textId="77777777" w:rsidR="00E86E90" w:rsidRPr="006A08A0" w:rsidRDefault="00E86E90" w:rsidP="00B93171">
      <w:pPr>
        <w:rPr>
          <w:b w:val="0"/>
          <w:sz w:val="28"/>
          <w:szCs w:val="28"/>
        </w:rPr>
      </w:pPr>
      <w:bookmarkStart w:id="15" w:name="_Hlk17989849"/>
    </w:p>
    <w:p w14:paraId="02A23C4A" w14:textId="306B754A" w:rsidR="003E7AE4" w:rsidRPr="006A08A0" w:rsidRDefault="00463B84" w:rsidP="00B93171">
      <w:pPr>
        <w:rPr>
          <w:b w:val="0"/>
          <w:sz w:val="28"/>
          <w:szCs w:val="28"/>
        </w:rPr>
      </w:pPr>
      <w:r w:rsidRPr="006A08A0">
        <w:rPr>
          <w:b w:val="0"/>
          <w:sz w:val="28"/>
          <w:szCs w:val="28"/>
        </w:rPr>
        <w:t>С</w:t>
      </w:r>
      <w:r w:rsidR="005A4263" w:rsidRPr="006A08A0">
        <w:rPr>
          <w:b w:val="0"/>
          <w:sz w:val="28"/>
          <w:szCs w:val="28"/>
        </w:rPr>
        <w:t>екретарь комиссии                                                                  Н.А. Горячевских</w:t>
      </w:r>
      <w:bookmarkEnd w:id="15"/>
    </w:p>
    <w:sectPr w:rsidR="003E7AE4" w:rsidRPr="006A08A0" w:rsidSect="0082624E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2982" w14:textId="77777777" w:rsidR="004F6F32" w:rsidRDefault="004F6F32" w:rsidP="00A503C8">
      <w:r>
        <w:separator/>
      </w:r>
    </w:p>
  </w:endnote>
  <w:endnote w:type="continuationSeparator" w:id="0">
    <w:p w14:paraId="2258C0C6" w14:textId="77777777" w:rsidR="004F6F32" w:rsidRDefault="004F6F32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6F2E" w14:textId="77777777" w:rsidR="004F6F32" w:rsidRDefault="004F6F32" w:rsidP="00A503C8">
      <w:r>
        <w:separator/>
      </w:r>
    </w:p>
  </w:footnote>
  <w:footnote w:type="continuationSeparator" w:id="0">
    <w:p w14:paraId="07EB2B47" w14:textId="77777777" w:rsidR="004F6F32" w:rsidRDefault="004F6F32" w:rsidP="00A5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D5555"/>
    <w:multiLevelType w:val="hybridMultilevel"/>
    <w:tmpl w:val="8AAC590A"/>
    <w:lvl w:ilvl="0" w:tplc="A7E21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83C45"/>
    <w:multiLevelType w:val="hybridMultilevel"/>
    <w:tmpl w:val="3FFADE9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F9A3686"/>
    <w:multiLevelType w:val="hybridMultilevel"/>
    <w:tmpl w:val="600C19CA"/>
    <w:lvl w:ilvl="0" w:tplc="B6FE9DB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F259E"/>
    <w:multiLevelType w:val="hybridMultilevel"/>
    <w:tmpl w:val="B314B5D8"/>
    <w:lvl w:ilvl="0" w:tplc="103C2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E4C00"/>
    <w:multiLevelType w:val="hybridMultilevel"/>
    <w:tmpl w:val="FB3848CE"/>
    <w:lvl w:ilvl="0" w:tplc="46E8AE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2F21BB0"/>
    <w:multiLevelType w:val="hybridMultilevel"/>
    <w:tmpl w:val="EAD0C0C8"/>
    <w:lvl w:ilvl="0" w:tplc="38080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18AD1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285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29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4BA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CF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64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C3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EC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1D77"/>
    <w:multiLevelType w:val="hybridMultilevel"/>
    <w:tmpl w:val="A002E1FC"/>
    <w:lvl w:ilvl="0" w:tplc="BA501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C716A"/>
    <w:multiLevelType w:val="hybridMultilevel"/>
    <w:tmpl w:val="59CC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20C2F"/>
    <w:multiLevelType w:val="hybridMultilevel"/>
    <w:tmpl w:val="CF5C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1058D"/>
    <w:multiLevelType w:val="hybridMultilevel"/>
    <w:tmpl w:val="108878AA"/>
    <w:lvl w:ilvl="0" w:tplc="B840E6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1A26EA0"/>
    <w:multiLevelType w:val="hybridMultilevel"/>
    <w:tmpl w:val="8AA8BF5A"/>
    <w:lvl w:ilvl="0" w:tplc="1BCCB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90356"/>
    <w:multiLevelType w:val="hybridMultilevel"/>
    <w:tmpl w:val="65A26B8C"/>
    <w:lvl w:ilvl="0" w:tplc="7BB6903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F04AFDD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0CE78C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E1CABB4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A0A188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1DA916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6C859E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5A24FA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A8C87A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58E7828"/>
    <w:multiLevelType w:val="hybridMultilevel"/>
    <w:tmpl w:val="CE681A32"/>
    <w:lvl w:ilvl="0" w:tplc="59940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21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C6C8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67F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58B8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E00A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E1E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8EF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8C3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80E11"/>
    <w:multiLevelType w:val="hybridMultilevel"/>
    <w:tmpl w:val="1ADA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75361"/>
    <w:multiLevelType w:val="hybridMultilevel"/>
    <w:tmpl w:val="D7BE50D4"/>
    <w:lvl w:ilvl="0" w:tplc="29982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4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4B"/>
    <w:rsid w:val="0000080C"/>
    <w:rsid w:val="000023F6"/>
    <w:rsid w:val="00004380"/>
    <w:rsid w:val="00004D5D"/>
    <w:rsid w:val="00005C7E"/>
    <w:rsid w:val="00006C1F"/>
    <w:rsid w:val="00012669"/>
    <w:rsid w:val="0001280C"/>
    <w:rsid w:val="00014277"/>
    <w:rsid w:val="00020011"/>
    <w:rsid w:val="000201F5"/>
    <w:rsid w:val="00020278"/>
    <w:rsid w:val="00021959"/>
    <w:rsid w:val="00022480"/>
    <w:rsid w:val="00023007"/>
    <w:rsid w:val="00025E3C"/>
    <w:rsid w:val="00026001"/>
    <w:rsid w:val="00026F56"/>
    <w:rsid w:val="00030CBE"/>
    <w:rsid w:val="00031018"/>
    <w:rsid w:val="000321E5"/>
    <w:rsid w:val="000334E0"/>
    <w:rsid w:val="000336CD"/>
    <w:rsid w:val="000346E0"/>
    <w:rsid w:val="00034AA1"/>
    <w:rsid w:val="00035558"/>
    <w:rsid w:val="000356B7"/>
    <w:rsid w:val="00036320"/>
    <w:rsid w:val="000402B4"/>
    <w:rsid w:val="00040D01"/>
    <w:rsid w:val="00041EAA"/>
    <w:rsid w:val="00042104"/>
    <w:rsid w:val="00044121"/>
    <w:rsid w:val="00046142"/>
    <w:rsid w:val="00050052"/>
    <w:rsid w:val="000508AD"/>
    <w:rsid w:val="000510DB"/>
    <w:rsid w:val="00052433"/>
    <w:rsid w:val="00052810"/>
    <w:rsid w:val="00054D5D"/>
    <w:rsid w:val="00054E48"/>
    <w:rsid w:val="0005643C"/>
    <w:rsid w:val="00056BC4"/>
    <w:rsid w:val="000570F4"/>
    <w:rsid w:val="000571FB"/>
    <w:rsid w:val="000579B1"/>
    <w:rsid w:val="0006151E"/>
    <w:rsid w:val="00062CB0"/>
    <w:rsid w:val="000631F0"/>
    <w:rsid w:val="00064152"/>
    <w:rsid w:val="0006435E"/>
    <w:rsid w:val="000664D8"/>
    <w:rsid w:val="0007304C"/>
    <w:rsid w:val="0007454D"/>
    <w:rsid w:val="0007462F"/>
    <w:rsid w:val="000759AA"/>
    <w:rsid w:val="00076466"/>
    <w:rsid w:val="00077700"/>
    <w:rsid w:val="00082031"/>
    <w:rsid w:val="0008309B"/>
    <w:rsid w:val="000838D9"/>
    <w:rsid w:val="00085DFC"/>
    <w:rsid w:val="0008621E"/>
    <w:rsid w:val="00092045"/>
    <w:rsid w:val="00095CA4"/>
    <w:rsid w:val="000A3D36"/>
    <w:rsid w:val="000A6BF4"/>
    <w:rsid w:val="000B03D7"/>
    <w:rsid w:val="000B0FA4"/>
    <w:rsid w:val="000B24AC"/>
    <w:rsid w:val="000B2941"/>
    <w:rsid w:val="000B5429"/>
    <w:rsid w:val="000C01AA"/>
    <w:rsid w:val="000C067E"/>
    <w:rsid w:val="000C2824"/>
    <w:rsid w:val="000C2FB6"/>
    <w:rsid w:val="000C51DA"/>
    <w:rsid w:val="000C6187"/>
    <w:rsid w:val="000C69FE"/>
    <w:rsid w:val="000C6E7A"/>
    <w:rsid w:val="000D243A"/>
    <w:rsid w:val="000E0036"/>
    <w:rsid w:val="000E0819"/>
    <w:rsid w:val="000E1603"/>
    <w:rsid w:val="000E64D5"/>
    <w:rsid w:val="000F03DB"/>
    <w:rsid w:val="000F0A0F"/>
    <w:rsid w:val="000F187B"/>
    <w:rsid w:val="000F25BE"/>
    <w:rsid w:val="000F3083"/>
    <w:rsid w:val="000F3CD1"/>
    <w:rsid w:val="000F4DDD"/>
    <w:rsid w:val="000F5207"/>
    <w:rsid w:val="000F55A8"/>
    <w:rsid w:val="000F61C3"/>
    <w:rsid w:val="000F65D5"/>
    <w:rsid w:val="00100154"/>
    <w:rsid w:val="00100CAC"/>
    <w:rsid w:val="00107D9D"/>
    <w:rsid w:val="001117B4"/>
    <w:rsid w:val="00114AA0"/>
    <w:rsid w:val="00115863"/>
    <w:rsid w:val="001211E3"/>
    <w:rsid w:val="0012150F"/>
    <w:rsid w:val="00123E3B"/>
    <w:rsid w:val="00124F09"/>
    <w:rsid w:val="0012500B"/>
    <w:rsid w:val="0012612C"/>
    <w:rsid w:val="00127FFB"/>
    <w:rsid w:val="00130C86"/>
    <w:rsid w:val="0013505F"/>
    <w:rsid w:val="00135D2E"/>
    <w:rsid w:val="00137E90"/>
    <w:rsid w:val="0014040F"/>
    <w:rsid w:val="00142D91"/>
    <w:rsid w:val="00146ABA"/>
    <w:rsid w:val="0015101B"/>
    <w:rsid w:val="00152314"/>
    <w:rsid w:val="00152D60"/>
    <w:rsid w:val="00155BDE"/>
    <w:rsid w:val="00156E6C"/>
    <w:rsid w:val="00157942"/>
    <w:rsid w:val="00164616"/>
    <w:rsid w:val="00164675"/>
    <w:rsid w:val="00164C40"/>
    <w:rsid w:val="00167211"/>
    <w:rsid w:val="00171544"/>
    <w:rsid w:val="0017211C"/>
    <w:rsid w:val="001730BF"/>
    <w:rsid w:val="0017334A"/>
    <w:rsid w:val="00174E64"/>
    <w:rsid w:val="001754AF"/>
    <w:rsid w:val="00175C95"/>
    <w:rsid w:val="00175D59"/>
    <w:rsid w:val="00177047"/>
    <w:rsid w:val="00177772"/>
    <w:rsid w:val="00182E31"/>
    <w:rsid w:val="001861E0"/>
    <w:rsid w:val="0018738F"/>
    <w:rsid w:val="0019069D"/>
    <w:rsid w:val="001913BF"/>
    <w:rsid w:val="00192735"/>
    <w:rsid w:val="00192AC5"/>
    <w:rsid w:val="001943A9"/>
    <w:rsid w:val="00194D46"/>
    <w:rsid w:val="00195753"/>
    <w:rsid w:val="00197578"/>
    <w:rsid w:val="001A2285"/>
    <w:rsid w:val="001A2724"/>
    <w:rsid w:val="001A38DC"/>
    <w:rsid w:val="001A3C55"/>
    <w:rsid w:val="001A3FEF"/>
    <w:rsid w:val="001A4460"/>
    <w:rsid w:val="001A4BF0"/>
    <w:rsid w:val="001A5D77"/>
    <w:rsid w:val="001A705F"/>
    <w:rsid w:val="001A722C"/>
    <w:rsid w:val="001B1659"/>
    <w:rsid w:val="001B1DA9"/>
    <w:rsid w:val="001B473C"/>
    <w:rsid w:val="001B5FDD"/>
    <w:rsid w:val="001B7116"/>
    <w:rsid w:val="001C001F"/>
    <w:rsid w:val="001C01BA"/>
    <w:rsid w:val="001D11C4"/>
    <w:rsid w:val="001D1C32"/>
    <w:rsid w:val="001D225A"/>
    <w:rsid w:val="001D335D"/>
    <w:rsid w:val="001D34B3"/>
    <w:rsid w:val="001D3942"/>
    <w:rsid w:val="001D4920"/>
    <w:rsid w:val="001D57E6"/>
    <w:rsid w:val="001D7281"/>
    <w:rsid w:val="001D76FD"/>
    <w:rsid w:val="001D7ED7"/>
    <w:rsid w:val="001D7F47"/>
    <w:rsid w:val="001E0305"/>
    <w:rsid w:val="001E085D"/>
    <w:rsid w:val="001E1D7E"/>
    <w:rsid w:val="001E4613"/>
    <w:rsid w:val="001E496A"/>
    <w:rsid w:val="001E5F2F"/>
    <w:rsid w:val="001E730F"/>
    <w:rsid w:val="001F0EDF"/>
    <w:rsid w:val="001F0F72"/>
    <w:rsid w:val="001F2335"/>
    <w:rsid w:val="001F26A2"/>
    <w:rsid w:val="001F28C0"/>
    <w:rsid w:val="001F2C7D"/>
    <w:rsid w:val="001F2DF8"/>
    <w:rsid w:val="001F3CC8"/>
    <w:rsid w:val="00203114"/>
    <w:rsid w:val="0020410D"/>
    <w:rsid w:val="00206174"/>
    <w:rsid w:val="0020734A"/>
    <w:rsid w:val="00207EDD"/>
    <w:rsid w:val="002103CD"/>
    <w:rsid w:val="002115B8"/>
    <w:rsid w:val="00213200"/>
    <w:rsid w:val="00214C17"/>
    <w:rsid w:val="002171C7"/>
    <w:rsid w:val="0022109C"/>
    <w:rsid w:val="00221270"/>
    <w:rsid w:val="00222B9A"/>
    <w:rsid w:val="00222BC3"/>
    <w:rsid w:val="00222C07"/>
    <w:rsid w:val="0022477F"/>
    <w:rsid w:val="0022499F"/>
    <w:rsid w:val="00224E89"/>
    <w:rsid w:val="0022555A"/>
    <w:rsid w:val="002310E8"/>
    <w:rsid w:val="00231223"/>
    <w:rsid w:val="002314C0"/>
    <w:rsid w:val="00231F3E"/>
    <w:rsid w:val="0023256F"/>
    <w:rsid w:val="0023293A"/>
    <w:rsid w:val="0023326B"/>
    <w:rsid w:val="00237803"/>
    <w:rsid w:val="00241E00"/>
    <w:rsid w:val="00243759"/>
    <w:rsid w:val="00244CCA"/>
    <w:rsid w:val="0024590F"/>
    <w:rsid w:val="00246131"/>
    <w:rsid w:val="00247241"/>
    <w:rsid w:val="00247C19"/>
    <w:rsid w:val="00250270"/>
    <w:rsid w:val="002503A5"/>
    <w:rsid w:val="00250577"/>
    <w:rsid w:val="00251405"/>
    <w:rsid w:val="0025274E"/>
    <w:rsid w:val="00252CA5"/>
    <w:rsid w:val="00253C5F"/>
    <w:rsid w:val="002574DA"/>
    <w:rsid w:val="00257675"/>
    <w:rsid w:val="00260C47"/>
    <w:rsid w:val="0026108A"/>
    <w:rsid w:val="00263AE9"/>
    <w:rsid w:val="00264E4A"/>
    <w:rsid w:val="00267716"/>
    <w:rsid w:val="00270404"/>
    <w:rsid w:val="002705DD"/>
    <w:rsid w:val="00272B3F"/>
    <w:rsid w:val="00272C04"/>
    <w:rsid w:val="00273FAC"/>
    <w:rsid w:val="0027488D"/>
    <w:rsid w:val="00274D60"/>
    <w:rsid w:val="00276B86"/>
    <w:rsid w:val="002806E1"/>
    <w:rsid w:val="0028240A"/>
    <w:rsid w:val="00283CDA"/>
    <w:rsid w:val="002843B5"/>
    <w:rsid w:val="00284D4A"/>
    <w:rsid w:val="00284DF0"/>
    <w:rsid w:val="002867AD"/>
    <w:rsid w:val="0028750B"/>
    <w:rsid w:val="00290A4F"/>
    <w:rsid w:val="00291D71"/>
    <w:rsid w:val="00295D02"/>
    <w:rsid w:val="002974D9"/>
    <w:rsid w:val="002A12ED"/>
    <w:rsid w:val="002A2A8D"/>
    <w:rsid w:val="002A3D23"/>
    <w:rsid w:val="002A448F"/>
    <w:rsid w:val="002A46EC"/>
    <w:rsid w:val="002A4D77"/>
    <w:rsid w:val="002A556F"/>
    <w:rsid w:val="002A5CC6"/>
    <w:rsid w:val="002A6A95"/>
    <w:rsid w:val="002B071D"/>
    <w:rsid w:val="002B1F90"/>
    <w:rsid w:val="002B2D01"/>
    <w:rsid w:val="002B611A"/>
    <w:rsid w:val="002B7B8E"/>
    <w:rsid w:val="002C2763"/>
    <w:rsid w:val="002C2C3F"/>
    <w:rsid w:val="002C2D20"/>
    <w:rsid w:val="002C32A6"/>
    <w:rsid w:val="002C5264"/>
    <w:rsid w:val="002C6B92"/>
    <w:rsid w:val="002C7755"/>
    <w:rsid w:val="002D01A8"/>
    <w:rsid w:val="002D0503"/>
    <w:rsid w:val="002D06C8"/>
    <w:rsid w:val="002D36DA"/>
    <w:rsid w:val="002D5364"/>
    <w:rsid w:val="002E1762"/>
    <w:rsid w:val="002E235A"/>
    <w:rsid w:val="002E260A"/>
    <w:rsid w:val="002E2F5A"/>
    <w:rsid w:val="002E5462"/>
    <w:rsid w:val="002E5E75"/>
    <w:rsid w:val="002F07B0"/>
    <w:rsid w:val="002F1744"/>
    <w:rsid w:val="002F247E"/>
    <w:rsid w:val="002F26EA"/>
    <w:rsid w:val="002F3F9E"/>
    <w:rsid w:val="002F707B"/>
    <w:rsid w:val="002F721F"/>
    <w:rsid w:val="00300C17"/>
    <w:rsid w:val="00300CC7"/>
    <w:rsid w:val="00300ECA"/>
    <w:rsid w:val="003018E4"/>
    <w:rsid w:val="0030286D"/>
    <w:rsid w:val="00304017"/>
    <w:rsid w:val="00305AFA"/>
    <w:rsid w:val="00311233"/>
    <w:rsid w:val="00311E2D"/>
    <w:rsid w:val="0031374B"/>
    <w:rsid w:val="003147AA"/>
    <w:rsid w:val="00316D9B"/>
    <w:rsid w:val="003173E4"/>
    <w:rsid w:val="003222B2"/>
    <w:rsid w:val="00323756"/>
    <w:rsid w:val="00331871"/>
    <w:rsid w:val="00332F6A"/>
    <w:rsid w:val="003335AA"/>
    <w:rsid w:val="00334143"/>
    <w:rsid w:val="00334717"/>
    <w:rsid w:val="00335CF5"/>
    <w:rsid w:val="00336542"/>
    <w:rsid w:val="00337900"/>
    <w:rsid w:val="003412BC"/>
    <w:rsid w:val="00342C06"/>
    <w:rsid w:val="00344549"/>
    <w:rsid w:val="0034515D"/>
    <w:rsid w:val="0034566C"/>
    <w:rsid w:val="00346480"/>
    <w:rsid w:val="003473E8"/>
    <w:rsid w:val="00350039"/>
    <w:rsid w:val="00351D1C"/>
    <w:rsid w:val="00352D97"/>
    <w:rsid w:val="00352EEA"/>
    <w:rsid w:val="003553DC"/>
    <w:rsid w:val="003556FF"/>
    <w:rsid w:val="00360323"/>
    <w:rsid w:val="00362B5F"/>
    <w:rsid w:val="003640CD"/>
    <w:rsid w:val="00366AFA"/>
    <w:rsid w:val="00367CC9"/>
    <w:rsid w:val="00370971"/>
    <w:rsid w:val="00370BDA"/>
    <w:rsid w:val="00372852"/>
    <w:rsid w:val="003732B0"/>
    <w:rsid w:val="00374AD8"/>
    <w:rsid w:val="0037593D"/>
    <w:rsid w:val="00375B03"/>
    <w:rsid w:val="003763F7"/>
    <w:rsid w:val="0038029E"/>
    <w:rsid w:val="00380470"/>
    <w:rsid w:val="00384C84"/>
    <w:rsid w:val="00385039"/>
    <w:rsid w:val="00385707"/>
    <w:rsid w:val="0038582E"/>
    <w:rsid w:val="0039070C"/>
    <w:rsid w:val="00390748"/>
    <w:rsid w:val="00390810"/>
    <w:rsid w:val="00391974"/>
    <w:rsid w:val="003932F0"/>
    <w:rsid w:val="00393330"/>
    <w:rsid w:val="00393524"/>
    <w:rsid w:val="0039384C"/>
    <w:rsid w:val="00395C6A"/>
    <w:rsid w:val="00395EC0"/>
    <w:rsid w:val="00396BD0"/>
    <w:rsid w:val="003977FC"/>
    <w:rsid w:val="003A0048"/>
    <w:rsid w:val="003A06B2"/>
    <w:rsid w:val="003A2B4D"/>
    <w:rsid w:val="003A3050"/>
    <w:rsid w:val="003A5EDB"/>
    <w:rsid w:val="003A60AC"/>
    <w:rsid w:val="003A6E7E"/>
    <w:rsid w:val="003A7D4B"/>
    <w:rsid w:val="003A7DE0"/>
    <w:rsid w:val="003B0702"/>
    <w:rsid w:val="003B1A0D"/>
    <w:rsid w:val="003B3902"/>
    <w:rsid w:val="003B4B0B"/>
    <w:rsid w:val="003B4F41"/>
    <w:rsid w:val="003B516E"/>
    <w:rsid w:val="003B5FBC"/>
    <w:rsid w:val="003B7607"/>
    <w:rsid w:val="003C05B5"/>
    <w:rsid w:val="003C0A09"/>
    <w:rsid w:val="003C0D4E"/>
    <w:rsid w:val="003C0F48"/>
    <w:rsid w:val="003C0F6C"/>
    <w:rsid w:val="003C309A"/>
    <w:rsid w:val="003C4CFA"/>
    <w:rsid w:val="003C54C5"/>
    <w:rsid w:val="003C571C"/>
    <w:rsid w:val="003C5B99"/>
    <w:rsid w:val="003C5CA4"/>
    <w:rsid w:val="003C6899"/>
    <w:rsid w:val="003D1948"/>
    <w:rsid w:val="003D1B42"/>
    <w:rsid w:val="003D2DAB"/>
    <w:rsid w:val="003D3D42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72F4"/>
    <w:rsid w:val="003E7957"/>
    <w:rsid w:val="003E7AE4"/>
    <w:rsid w:val="003F05DD"/>
    <w:rsid w:val="003F1D84"/>
    <w:rsid w:val="003F4D14"/>
    <w:rsid w:val="003F566C"/>
    <w:rsid w:val="003F5BF2"/>
    <w:rsid w:val="003F6B18"/>
    <w:rsid w:val="003F6B2A"/>
    <w:rsid w:val="003F6F53"/>
    <w:rsid w:val="0040165A"/>
    <w:rsid w:val="00401BD4"/>
    <w:rsid w:val="00401CED"/>
    <w:rsid w:val="00402571"/>
    <w:rsid w:val="00402FF1"/>
    <w:rsid w:val="00405736"/>
    <w:rsid w:val="00406B24"/>
    <w:rsid w:val="00406F75"/>
    <w:rsid w:val="00411DD3"/>
    <w:rsid w:val="0041314F"/>
    <w:rsid w:val="004131F7"/>
    <w:rsid w:val="0041378D"/>
    <w:rsid w:val="00413925"/>
    <w:rsid w:val="00413B86"/>
    <w:rsid w:val="004141DD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550E"/>
    <w:rsid w:val="00427F11"/>
    <w:rsid w:val="00430BFC"/>
    <w:rsid w:val="00431913"/>
    <w:rsid w:val="00431994"/>
    <w:rsid w:val="004366D9"/>
    <w:rsid w:val="00436FB3"/>
    <w:rsid w:val="00437481"/>
    <w:rsid w:val="004409DA"/>
    <w:rsid w:val="00443416"/>
    <w:rsid w:val="004438E9"/>
    <w:rsid w:val="00444E34"/>
    <w:rsid w:val="00445D73"/>
    <w:rsid w:val="0044787D"/>
    <w:rsid w:val="004528C6"/>
    <w:rsid w:val="00453136"/>
    <w:rsid w:val="004549F5"/>
    <w:rsid w:val="00457281"/>
    <w:rsid w:val="00457388"/>
    <w:rsid w:val="00457679"/>
    <w:rsid w:val="00457F02"/>
    <w:rsid w:val="00460C2B"/>
    <w:rsid w:val="00460CD6"/>
    <w:rsid w:val="00461120"/>
    <w:rsid w:val="00461B77"/>
    <w:rsid w:val="00463B60"/>
    <w:rsid w:val="00463B84"/>
    <w:rsid w:val="004640B2"/>
    <w:rsid w:val="00464125"/>
    <w:rsid w:val="0046554C"/>
    <w:rsid w:val="00465BAD"/>
    <w:rsid w:val="00466499"/>
    <w:rsid w:val="00467EAA"/>
    <w:rsid w:val="00467FF3"/>
    <w:rsid w:val="004700CA"/>
    <w:rsid w:val="00470BB7"/>
    <w:rsid w:val="00470F0A"/>
    <w:rsid w:val="004710AD"/>
    <w:rsid w:val="00472E73"/>
    <w:rsid w:val="00473A02"/>
    <w:rsid w:val="00473A36"/>
    <w:rsid w:val="004756F3"/>
    <w:rsid w:val="00475865"/>
    <w:rsid w:val="0047607F"/>
    <w:rsid w:val="00476CD4"/>
    <w:rsid w:val="00477E61"/>
    <w:rsid w:val="00480651"/>
    <w:rsid w:val="0048178B"/>
    <w:rsid w:val="00482D0E"/>
    <w:rsid w:val="00483595"/>
    <w:rsid w:val="00483FB7"/>
    <w:rsid w:val="004841D3"/>
    <w:rsid w:val="004849F9"/>
    <w:rsid w:val="00484D5C"/>
    <w:rsid w:val="00490A2F"/>
    <w:rsid w:val="00490B1C"/>
    <w:rsid w:val="00490B72"/>
    <w:rsid w:val="00491F62"/>
    <w:rsid w:val="00492472"/>
    <w:rsid w:val="0049278D"/>
    <w:rsid w:val="00492962"/>
    <w:rsid w:val="00493924"/>
    <w:rsid w:val="0049452A"/>
    <w:rsid w:val="004961C8"/>
    <w:rsid w:val="00496AF1"/>
    <w:rsid w:val="004A22F7"/>
    <w:rsid w:val="004A289F"/>
    <w:rsid w:val="004A4BC3"/>
    <w:rsid w:val="004A566E"/>
    <w:rsid w:val="004A61E6"/>
    <w:rsid w:val="004A783C"/>
    <w:rsid w:val="004A7C3B"/>
    <w:rsid w:val="004B22D3"/>
    <w:rsid w:val="004B39C4"/>
    <w:rsid w:val="004B5A23"/>
    <w:rsid w:val="004C1F96"/>
    <w:rsid w:val="004C506E"/>
    <w:rsid w:val="004C5E11"/>
    <w:rsid w:val="004C71DB"/>
    <w:rsid w:val="004D2FCD"/>
    <w:rsid w:val="004D34F6"/>
    <w:rsid w:val="004D43E8"/>
    <w:rsid w:val="004E1891"/>
    <w:rsid w:val="004E2381"/>
    <w:rsid w:val="004E6DF0"/>
    <w:rsid w:val="004E7FBD"/>
    <w:rsid w:val="004F07E7"/>
    <w:rsid w:val="004F15D5"/>
    <w:rsid w:val="004F1662"/>
    <w:rsid w:val="004F20B1"/>
    <w:rsid w:val="004F2E99"/>
    <w:rsid w:val="004F369D"/>
    <w:rsid w:val="004F5397"/>
    <w:rsid w:val="004F5ACD"/>
    <w:rsid w:val="004F6E47"/>
    <w:rsid w:val="004F6F32"/>
    <w:rsid w:val="00504E7F"/>
    <w:rsid w:val="00506ACB"/>
    <w:rsid w:val="00507120"/>
    <w:rsid w:val="005100FE"/>
    <w:rsid w:val="00514653"/>
    <w:rsid w:val="00515C50"/>
    <w:rsid w:val="00517A3C"/>
    <w:rsid w:val="00520172"/>
    <w:rsid w:val="0052257F"/>
    <w:rsid w:val="005230E5"/>
    <w:rsid w:val="00523A6B"/>
    <w:rsid w:val="00526092"/>
    <w:rsid w:val="00526B26"/>
    <w:rsid w:val="005274E1"/>
    <w:rsid w:val="00527C5C"/>
    <w:rsid w:val="00527E3D"/>
    <w:rsid w:val="00527EAB"/>
    <w:rsid w:val="005307F4"/>
    <w:rsid w:val="00531B90"/>
    <w:rsid w:val="00532038"/>
    <w:rsid w:val="005324C6"/>
    <w:rsid w:val="0053319D"/>
    <w:rsid w:val="0053403F"/>
    <w:rsid w:val="00534489"/>
    <w:rsid w:val="0053715B"/>
    <w:rsid w:val="00541159"/>
    <w:rsid w:val="00541397"/>
    <w:rsid w:val="005430BC"/>
    <w:rsid w:val="0054382D"/>
    <w:rsid w:val="00544242"/>
    <w:rsid w:val="005459FE"/>
    <w:rsid w:val="00550988"/>
    <w:rsid w:val="00551FEF"/>
    <w:rsid w:val="005520DF"/>
    <w:rsid w:val="005524C2"/>
    <w:rsid w:val="005534CF"/>
    <w:rsid w:val="0055425A"/>
    <w:rsid w:val="005557FB"/>
    <w:rsid w:val="00555F33"/>
    <w:rsid w:val="00556DB6"/>
    <w:rsid w:val="00560810"/>
    <w:rsid w:val="00562C30"/>
    <w:rsid w:val="0056320C"/>
    <w:rsid w:val="00565F82"/>
    <w:rsid w:val="005664A0"/>
    <w:rsid w:val="00567082"/>
    <w:rsid w:val="005726FF"/>
    <w:rsid w:val="00572729"/>
    <w:rsid w:val="005734C4"/>
    <w:rsid w:val="00576B3D"/>
    <w:rsid w:val="0058067D"/>
    <w:rsid w:val="005835F7"/>
    <w:rsid w:val="00583D11"/>
    <w:rsid w:val="00584D52"/>
    <w:rsid w:val="00585231"/>
    <w:rsid w:val="00586137"/>
    <w:rsid w:val="005861D1"/>
    <w:rsid w:val="005861E7"/>
    <w:rsid w:val="005866AD"/>
    <w:rsid w:val="00587392"/>
    <w:rsid w:val="00587710"/>
    <w:rsid w:val="005877F6"/>
    <w:rsid w:val="0058795F"/>
    <w:rsid w:val="005933BB"/>
    <w:rsid w:val="00593B84"/>
    <w:rsid w:val="0059658C"/>
    <w:rsid w:val="005A06D9"/>
    <w:rsid w:val="005A1719"/>
    <w:rsid w:val="005A2501"/>
    <w:rsid w:val="005A3A98"/>
    <w:rsid w:val="005A4263"/>
    <w:rsid w:val="005A5975"/>
    <w:rsid w:val="005A6F1C"/>
    <w:rsid w:val="005B0126"/>
    <w:rsid w:val="005B0C19"/>
    <w:rsid w:val="005B1A0E"/>
    <w:rsid w:val="005B4108"/>
    <w:rsid w:val="005B6416"/>
    <w:rsid w:val="005B7DBC"/>
    <w:rsid w:val="005C1D49"/>
    <w:rsid w:val="005C2F6E"/>
    <w:rsid w:val="005C3CD8"/>
    <w:rsid w:val="005C3DAC"/>
    <w:rsid w:val="005C4922"/>
    <w:rsid w:val="005C494F"/>
    <w:rsid w:val="005C6F79"/>
    <w:rsid w:val="005C7377"/>
    <w:rsid w:val="005C7834"/>
    <w:rsid w:val="005D0724"/>
    <w:rsid w:val="005D192F"/>
    <w:rsid w:val="005D2305"/>
    <w:rsid w:val="005D50C1"/>
    <w:rsid w:val="005E0F57"/>
    <w:rsid w:val="005E15A8"/>
    <w:rsid w:val="005E1978"/>
    <w:rsid w:val="005E4283"/>
    <w:rsid w:val="005E723A"/>
    <w:rsid w:val="005F0B22"/>
    <w:rsid w:val="005F27F0"/>
    <w:rsid w:val="005F2EBD"/>
    <w:rsid w:val="005F34A0"/>
    <w:rsid w:val="005F3866"/>
    <w:rsid w:val="005F5356"/>
    <w:rsid w:val="005F557A"/>
    <w:rsid w:val="005F76B8"/>
    <w:rsid w:val="00600356"/>
    <w:rsid w:val="006005B9"/>
    <w:rsid w:val="00600EA9"/>
    <w:rsid w:val="00606FB6"/>
    <w:rsid w:val="00610AAA"/>
    <w:rsid w:val="006126F2"/>
    <w:rsid w:val="00612887"/>
    <w:rsid w:val="006137AA"/>
    <w:rsid w:val="00613FBD"/>
    <w:rsid w:val="00614E4D"/>
    <w:rsid w:val="0061659D"/>
    <w:rsid w:val="0061698E"/>
    <w:rsid w:val="006218CF"/>
    <w:rsid w:val="00622F89"/>
    <w:rsid w:val="00623FB9"/>
    <w:rsid w:val="00624056"/>
    <w:rsid w:val="006241E9"/>
    <w:rsid w:val="0063557B"/>
    <w:rsid w:val="0063656A"/>
    <w:rsid w:val="00636ABB"/>
    <w:rsid w:val="00637322"/>
    <w:rsid w:val="00637774"/>
    <w:rsid w:val="006403B7"/>
    <w:rsid w:val="00640B6E"/>
    <w:rsid w:val="0064248C"/>
    <w:rsid w:val="00642C99"/>
    <w:rsid w:val="00642F56"/>
    <w:rsid w:val="00644D01"/>
    <w:rsid w:val="006463D3"/>
    <w:rsid w:val="00647545"/>
    <w:rsid w:val="00647BB4"/>
    <w:rsid w:val="006532FD"/>
    <w:rsid w:val="00653680"/>
    <w:rsid w:val="00656434"/>
    <w:rsid w:val="006569CB"/>
    <w:rsid w:val="00660811"/>
    <w:rsid w:val="00660C74"/>
    <w:rsid w:val="00661D15"/>
    <w:rsid w:val="00663BBB"/>
    <w:rsid w:val="006652F8"/>
    <w:rsid w:val="006701B1"/>
    <w:rsid w:val="006710E7"/>
    <w:rsid w:val="00676A33"/>
    <w:rsid w:val="00677F5D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425E"/>
    <w:rsid w:val="00695BBE"/>
    <w:rsid w:val="006978AE"/>
    <w:rsid w:val="006A0083"/>
    <w:rsid w:val="006A08A0"/>
    <w:rsid w:val="006A174B"/>
    <w:rsid w:val="006A203C"/>
    <w:rsid w:val="006A43D7"/>
    <w:rsid w:val="006A5360"/>
    <w:rsid w:val="006A5BFD"/>
    <w:rsid w:val="006A68FE"/>
    <w:rsid w:val="006B0DB3"/>
    <w:rsid w:val="006B2B9F"/>
    <w:rsid w:val="006B3EE7"/>
    <w:rsid w:val="006B55FB"/>
    <w:rsid w:val="006B778B"/>
    <w:rsid w:val="006C0CAF"/>
    <w:rsid w:val="006C0E19"/>
    <w:rsid w:val="006C1A58"/>
    <w:rsid w:val="006C32C9"/>
    <w:rsid w:val="006C36E2"/>
    <w:rsid w:val="006C3A3E"/>
    <w:rsid w:val="006C57BA"/>
    <w:rsid w:val="006C5C8B"/>
    <w:rsid w:val="006D1117"/>
    <w:rsid w:val="006D1127"/>
    <w:rsid w:val="006D13AF"/>
    <w:rsid w:val="006D1B7A"/>
    <w:rsid w:val="006D1E60"/>
    <w:rsid w:val="006D269B"/>
    <w:rsid w:val="006D5760"/>
    <w:rsid w:val="006D5FB6"/>
    <w:rsid w:val="006D6B7C"/>
    <w:rsid w:val="006D7275"/>
    <w:rsid w:val="006E07FA"/>
    <w:rsid w:val="006E19CD"/>
    <w:rsid w:val="006E1B5C"/>
    <w:rsid w:val="006E27A4"/>
    <w:rsid w:val="006E316E"/>
    <w:rsid w:val="006E6EFC"/>
    <w:rsid w:val="006E73B8"/>
    <w:rsid w:val="006E7C2C"/>
    <w:rsid w:val="006E7F5A"/>
    <w:rsid w:val="006F2692"/>
    <w:rsid w:val="006F2A13"/>
    <w:rsid w:val="006F32AA"/>
    <w:rsid w:val="006F33AF"/>
    <w:rsid w:val="006F5B04"/>
    <w:rsid w:val="007018A3"/>
    <w:rsid w:val="00703F0F"/>
    <w:rsid w:val="007050E8"/>
    <w:rsid w:val="00707CD0"/>
    <w:rsid w:val="007138D9"/>
    <w:rsid w:val="00720EC4"/>
    <w:rsid w:val="007230FA"/>
    <w:rsid w:val="00723F09"/>
    <w:rsid w:val="007305B6"/>
    <w:rsid w:val="007311F1"/>
    <w:rsid w:val="00732855"/>
    <w:rsid w:val="00732F46"/>
    <w:rsid w:val="00734BC7"/>
    <w:rsid w:val="00736EC6"/>
    <w:rsid w:val="00737DB0"/>
    <w:rsid w:val="00737FAA"/>
    <w:rsid w:val="00740FAC"/>
    <w:rsid w:val="00742F43"/>
    <w:rsid w:val="007444A9"/>
    <w:rsid w:val="0074466B"/>
    <w:rsid w:val="0074480E"/>
    <w:rsid w:val="00745A51"/>
    <w:rsid w:val="0074657B"/>
    <w:rsid w:val="00747A1D"/>
    <w:rsid w:val="00747B97"/>
    <w:rsid w:val="007502A9"/>
    <w:rsid w:val="007505DF"/>
    <w:rsid w:val="00751656"/>
    <w:rsid w:val="00751BDB"/>
    <w:rsid w:val="0075214D"/>
    <w:rsid w:val="00752170"/>
    <w:rsid w:val="0075322E"/>
    <w:rsid w:val="007546E6"/>
    <w:rsid w:val="0075523C"/>
    <w:rsid w:val="00757113"/>
    <w:rsid w:val="00761C3F"/>
    <w:rsid w:val="00762D69"/>
    <w:rsid w:val="007640A4"/>
    <w:rsid w:val="007649D6"/>
    <w:rsid w:val="00765173"/>
    <w:rsid w:val="00766684"/>
    <w:rsid w:val="00770DB7"/>
    <w:rsid w:val="00772FB8"/>
    <w:rsid w:val="007808EC"/>
    <w:rsid w:val="00781876"/>
    <w:rsid w:val="00783D68"/>
    <w:rsid w:val="007842A8"/>
    <w:rsid w:val="007851F0"/>
    <w:rsid w:val="00785626"/>
    <w:rsid w:val="00786766"/>
    <w:rsid w:val="00790E21"/>
    <w:rsid w:val="0079142B"/>
    <w:rsid w:val="00791F29"/>
    <w:rsid w:val="00792629"/>
    <w:rsid w:val="00795CF1"/>
    <w:rsid w:val="007964A4"/>
    <w:rsid w:val="007A01CD"/>
    <w:rsid w:val="007A0283"/>
    <w:rsid w:val="007A29DB"/>
    <w:rsid w:val="007A464A"/>
    <w:rsid w:val="007A530A"/>
    <w:rsid w:val="007A7AEB"/>
    <w:rsid w:val="007B07FF"/>
    <w:rsid w:val="007B110D"/>
    <w:rsid w:val="007B23B6"/>
    <w:rsid w:val="007B3C08"/>
    <w:rsid w:val="007B5FFB"/>
    <w:rsid w:val="007B77C3"/>
    <w:rsid w:val="007C04FE"/>
    <w:rsid w:val="007C2336"/>
    <w:rsid w:val="007C30D4"/>
    <w:rsid w:val="007C69C9"/>
    <w:rsid w:val="007C6B9E"/>
    <w:rsid w:val="007D1A80"/>
    <w:rsid w:val="007D1ABF"/>
    <w:rsid w:val="007D228E"/>
    <w:rsid w:val="007D2FC3"/>
    <w:rsid w:val="007D34A2"/>
    <w:rsid w:val="007D539B"/>
    <w:rsid w:val="007D718C"/>
    <w:rsid w:val="007D725C"/>
    <w:rsid w:val="007D76A0"/>
    <w:rsid w:val="007D7A50"/>
    <w:rsid w:val="007E0522"/>
    <w:rsid w:val="007E130D"/>
    <w:rsid w:val="007E25EB"/>
    <w:rsid w:val="007E2785"/>
    <w:rsid w:val="007E29E6"/>
    <w:rsid w:val="007E2F15"/>
    <w:rsid w:val="007E4730"/>
    <w:rsid w:val="007E78EC"/>
    <w:rsid w:val="007F155F"/>
    <w:rsid w:val="007F2CFE"/>
    <w:rsid w:val="007F2EC6"/>
    <w:rsid w:val="007F31BD"/>
    <w:rsid w:val="007F362A"/>
    <w:rsid w:val="007F3A03"/>
    <w:rsid w:val="007F6E45"/>
    <w:rsid w:val="00801986"/>
    <w:rsid w:val="008052E1"/>
    <w:rsid w:val="008059E5"/>
    <w:rsid w:val="00810A16"/>
    <w:rsid w:val="0081142E"/>
    <w:rsid w:val="00817F55"/>
    <w:rsid w:val="00821450"/>
    <w:rsid w:val="008220C1"/>
    <w:rsid w:val="00823911"/>
    <w:rsid w:val="00823A14"/>
    <w:rsid w:val="0082624E"/>
    <w:rsid w:val="0083064A"/>
    <w:rsid w:val="00831B29"/>
    <w:rsid w:val="0083559B"/>
    <w:rsid w:val="00835FEF"/>
    <w:rsid w:val="008361C7"/>
    <w:rsid w:val="00836690"/>
    <w:rsid w:val="0083755C"/>
    <w:rsid w:val="00841150"/>
    <w:rsid w:val="0084373E"/>
    <w:rsid w:val="0084589D"/>
    <w:rsid w:val="00845D32"/>
    <w:rsid w:val="00846502"/>
    <w:rsid w:val="00850409"/>
    <w:rsid w:val="00850F62"/>
    <w:rsid w:val="00851CB4"/>
    <w:rsid w:val="008524DD"/>
    <w:rsid w:val="008563DD"/>
    <w:rsid w:val="008572B9"/>
    <w:rsid w:val="0086023D"/>
    <w:rsid w:val="00864DA0"/>
    <w:rsid w:val="008667EF"/>
    <w:rsid w:val="008734F8"/>
    <w:rsid w:val="00882193"/>
    <w:rsid w:val="00883375"/>
    <w:rsid w:val="00883708"/>
    <w:rsid w:val="008852CC"/>
    <w:rsid w:val="00885F5C"/>
    <w:rsid w:val="008904BC"/>
    <w:rsid w:val="00890E3E"/>
    <w:rsid w:val="00890FAD"/>
    <w:rsid w:val="0089126D"/>
    <w:rsid w:val="0089157A"/>
    <w:rsid w:val="00892B10"/>
    <w:rsid w:val="00892B65"/>
    <w:rsid w:val="00895218"/>
    <w:rsid w:val="0089638A"/>
    <w:rsid w:val="00897FA3"/>
    <w:rsid w:val="008A0067"/>
    <w:rsid w:val="008A0ADF"/>
    <w:rsid w:val="008A30FA"/>
    <w:rsid w:val="008A3395"/>
    <w:rsid w:val="008A4D7F"/>
    <w:rsid w:val="008A5EDA"/>
    <w:rsid w:val="008A63B2"/>
    <w:rsid w:val="008A68C4"/>
    <w:rsid w:val="008A6A64"/>
    <w:rsid w:val="008A6F61"/>
    <w:rsid w:val="008A7543"/>
    <w:rsid w:val="008B1170"/>
    <w:rsid w:val="008B17AE"/>
    <w:rsid w:val="008B1C36"/>
    <w:rsid w:val="008B1FF1"/>
    <w:rsid w:val="008B3715"/>
    <w:rsid w:val="008B387F"/>
    <w:rsid w:val="008B3EAA"/>
    <w:rsid w:val="008B6673"/>
    <w:rsid w:val="008B733C"/>
    <w:rsid w:val="008C3401"/>
    <w:rsid w:val="008C374B"/>
    <w:rsid w:val="008C51F4"/>
    <w:rsid w:val="008C62C2"/>
    <w:rsid w:val="008C6F99"/>
    <w:rsid w:val="008D0A17"/>
    <w:rsid w:val="008D3C41"/>
    <w:rsid w:val="008D56E3"/>
    <w:rsid w:val="008D5AFE"/>
    <w:rsid w:val="008D5EB6"/>
    <w:rsid w:val="008D6A1A"/>
    <w:rsid w:val="008D7D16"/>
    <w:rsid w:val="008D7FC2"/>
    <w:rsid w:val="008E1B02"/>
    <w:rsid w:val="008E1D54"/>
    <w:rsid w:val="008E262C"/>
    <w:rsid w:val="008E2CB3"/>
    <w:rsid w:val="008E3CFF"/>
    <w:rsid w:val="008E3E91"/>
    <w:rsid w:val="008E3F61"/>
    <w:rsid w:val="008E4DF2"/>
    <w:rsid w:val="008E55BA"/>
    <w:rsid w:val="008E5B6F"/>
    <w:rsid w:val="008E6000"/>
    <w:rsid w:val="008E65F6"/>
    <w:rsid w:val="008E6BA7"/>
    <w:rsid w:val="008F052C"/>
    <w:rsid w:val="008F1650"/>
    <w:rsid w:val="008F1824"/>
    <w:rsid w:val="008F1B3B"/>
    <w:rsid w:val="008F574D"/>
    <w:rsid w:val="008F638F"/>
    <w:rsid w:val="008F6A5E"/>
    <w:rsid w:val="0090046B"/>
    <w:rsid w:val="00902BCA"/>
    <w:rsid w:val="009041A0"/>
    <w:rsid w:val="00905D9A"/>
    <w:rsid w:val="009062D4"/>
    <w:rsid w:val="00906412"/>
    <w:rsid w:val="009069BF"/>
    <w:rsid w:val="00910883"/>
    <w:rsid w:val="00913693"/>
    <w:rsid w:val="009143F9"/>
    <w:rsid w:val="0091558C"/>
    <w:rsid w:val="009163F3"/>
    <w:rsid w:val="00916979"/>
    <w:rsid w:val="00917F67"/>
    <w:rsid w:val="0092111F"/>
    <w:rsid w:val="009233C5"/>
    <w:rsid w:val="00923C8F"/>
    <w:rsid w:val="009240BC"/>
    <w:rsid w:val="00924D56"/>
    <w:rsid w:val="00926193"/>
    <w:rsid w:val="00927F04"/>
    <w:rsid w:val="00930153"/>
    <w:rsid w:val="00930CA6"/>
    <w:rsid w:val="00933556"/>
    <w:rsid w:val="00933B4B"/>
    <w:rsid w:val="00933D9D"/>
    <w:rsid w:val="009369EA"/>
    <w:rsid w:val="00942D36"/>
    <w:rsid w:val="0094426B"/>
    <w:rsid w:val="00945668"/>
    <w:rsid w:val="009463E5"/>
    <w:rsid w:val="0094692E"/>
    <w:rsid w:val="00947EA7"/>
    <w:rsid w:val="00953953"/>
    <w:rsid w:val="00954AFB"/>
    <w:rsid w:val="009559FB"/>
    <w:rsid w:val="0095621E"/>
    <w:rsid w:val="00960DE5"/>
    <w:rsid w:val="0096213C"/>
    <w:rsid w:val="00963462"/>
    <w:rsid w:val="00966B8D"/>
    <w:rsid w:val="00971AA3"/>
    <w:rsid w:val="009748B5"/>
    <w:rsid w:val="00975A5F"/>
    <w:rsid w:val="00980399"/>
    <w:rsid w:val="00981CAF"/>
    <w:rsid w:val="009832B0"/>
    <w:rsid w:val="00984D82"/>
    <w:rsid w:val="00985635"/>
    <w:rsid w:val="00986CE8"/>
    <w:rsid w:val="00986DB2"/>
    <w:rsid w:val="00987C62"/>
    <w:rsid w:val="0099395A"/>
    <w:rsid w:val="00994233"/>
    <w:rsid w:val="00995549"/>
    <w:rsid w:val="009971B1"/>
    <w:rsid w:val="009A2543"/>
    <w:rsid w:val="009A30C8"/>
    <w:rsid w:val="009A32C6"/>
    <w:rsid w:val="009A41EC"/>
    <w:rsid w:val="009A6450"/>
    <w:rsid w:val="009B01DA"/>
    <w:rsid w:val="009B0473"/>
    <w:rsid w:val="009B21B6"/>
    <w:rsid w:val="009B2CE7"/>
    <w:rsid w:val="009B2FA3"/>
    <w:rsid w:val="009B328E"/>
    <w:rsid w:val="009B4B8F"/>
    <w:rsid w:val="009B5328"/>
    <w:rsid w:val="009B5DEC"/>
    <w:rsid w:val="009B63BB"/>
    <w:rsid w:val="009B6E72"/>
    <w:rsid w:val="009B7171"/>
    <w:rsid w:val="009C02F8"/>
    <w:rsid w:val="009C0CF5"/>
    <w:rsid w:val="009C6E1F"/>
    <w:rsid w:val="009D032C"/>
    <w:rsid w:val="009D1F52"/>
    <w:rsid w:val="009D20B7"/>
    <w:rsid w:val="009D2CBC"/>
    <w:rsid w:val="009D3230"/>
    <w:rsid w:val="009D3FC6"/>
    <w:rsid w:val="009D51AE"/>
    <w:rsid w:val="009D5351"/>
    <w:rsid w:val="009D5657"/>
    <w:rsid w:val="009D6FB4"/>
    <w:rsid w:val="009D71F2"/>
    <w:rsid w:val="009D783F"/>
    <w:rsid w:val="009D7907"/>
    <w:rsid w:val="009E09E9"/>
    <w:rsid w:val="009E0E7B"/>
    <w:rsid w:val="009E1306"/>
    <w:rsid w:val="009E153D"/>
    <w:rsid w:val="009E2B21"/>
    <w:rsid w:val="009E367E"/>
    <w:rsid w:val="009E36D3"/>
    <w:rsid w:val="009F3080"/>
    <w:rsid w:val="009F4A32"/>
    <w:rsid w:val="009F6ABD"/>
    <w:rsid w:val="00A02CB2"/>
    <w:rsid w:val="00A10F8F"/>
    <w:rsid w:val="00A12291"/>
    <w:rsid w:val="00A133F7"/>
    <w:rsid w:val="00A1563D"/>
    <w:rsid w:val="00A1585D"/>
    <w:rsid w:val="00A21FA2"/>
    <w:rsid w:val="00A22FF5"/>
    <w:rsid w:val="00A254CA"/>
    <w:rsid w:val="00A25B67"/>
    <w:rsid w:val="00A27E14"/>
    <w:rsid w:val="00A30FB5"/>
    <w:rsid w:val="00A323BC"/>
    <w:rsid w:val="00A33F53"/>
    <w:rsid w:val="00A346EE"/>
    <w:rsid w:val="00A35C58"/>
    <w:rsid w:val="00A364AF"/>
    <w:rsid w:val="00A36C60"/>
    <w:rsid w:val="00A40BB2"/>
    <w:rsid w:val="00A42A69"/>
    <w:rsid w:val="00A44530"/>
    <w:rsid w:val="00A4684F"/>
    <w:rsid w:val="00A503C8"/>
    <w:rsid w:val="00A51540"/>
    <w:rsid w:val="00A51BA8"/>
    <w:rsid w:val="00A534E8"/>
    <w:rsid w:val="00A5665E"/>
    <w:rsid w:val="00A56C45"/>
    <w:rsid w:val="00A60B80"/>
    <w:rsid w:val="00A60ED3"/>
    <w:rsid w:val="00A616FF"/>
    <w:rsid w:val="00A63F59"/>
    <w:rsid w:val="00A64662"/>
    <w:rsid w:val="00A64E2E"/>
    <w:rsid w:val="00A7100E"/>
    <w:rsid w:val="00A72412"/>
    <w:rsid w:val="00A73166"/>
    <w:rsid w:val="00A746DA"/>
    <w:rsid w:val="00A74818"/>
    <w:rsid w:val="00A7495D"/>
    <w:rsid w:val="00A75340"/>
    <w:rsid w:val="00A756C8"/>
    <w:rsid w:val="00A77077"/>
    <w:rsid w:val="00A77617"/>
    <w:rsid w:val="00A80BA6"/>
    <w:rsid w:val="00A8270C"/>
    <w:rsid w:val="00A82816"/>
    <w:rsid w:val="00A86CD1"/>
    <w:rsid w:val="00A86F48"/>
    <w:rsid w:val="00A87B79"/>
    <w:rsid w:val="00A9011E"/>
    <w:rsid w:val="00A91C34"/>
    <w:rsid w:val="00A9369C"/>
    <w:rsid w:val="00A93F99"/>
    <w:rsid w:val="00A940C9"/>
    <w:rsid w:val="00A95E21"/>
    <w:rsid w:val="00A96C58"/>
    <w:rsid w:val="00A96C80"/>
    <w:rsid w:val="00A97A43"/>
    <w:rsid w:val="00AA1321"/>
    <w:rsid w:val="00AA17F9"/>
    <w:rsid w:val="00AA187B"/>
    <w:rsid w:val="00AA1E45"/>
    <w:rsid w:val="00AA2411"/>
    <w:rsid w:val="00AA2437"/>
    <w:rsid w:val="00AA3913"/>
    <w:rsid w:val="00AA3A27"/>
    <w:rsid w:val="00AA6C0A"/>
    <w:rsid w:val="00AB0DAD"/>
    <w:rsid w:val="00AB12C6"/>
    <w:rsid w:val="00AB3330"/>
    <w:rsid w:val="00AB76BF"/>
    <w:rsid w:val="00AC061F"/>
    <w:rsid w:val="00AC3829"/>
    <w:rsid w:val="00AC41C9"/>
    <w:rsid w:val="00AC4441"/>
    <w:rsid w:val="00AC70FB"/>
    <w:rsid w:val="00AC78FA"/>
    <w:rsid w:val="00AC7EF6"/>
    <w:rsid w:val="00AD00AB"/>
    <w:rsid w:val="00AD0123"/>
    <w:rsid w:val="00AD106F"/>
    <w:rsid w:val="00AD1E0A"/>
    <w:rsid w:val="00AD1E91"/>
    <w:rsid w:val="00AD1FBB"/>
    <w:rsid w:val="00AD2F0A"/>
    <w:rsid w:val="00AD36A0"/>
    <w:rsid w:val="00AD407A"/>
    <w:rsid w:val="00AD597F"/>
    <w:rsid w:val="00AD5B4A"/>
    <w:rsid w:val="00AD5BA6"/>
    <w:rsid w:val="00AD70F4"/>
    <w:rsid w:val="00AE0554"/>
    <w:rsid w:val="00AE0CCA"/>
    <w:rsid w:val="00AE1CCD"/>
    <w:rsid w:val="00AE2E37"/>
    <w:rsid w:val="00AE720B"/>
    <w:rsid w:val="00AE7808"/>
    <w:rsid w:val="00AE782D"/>
    <w:rsid w:val="00AF1E84"/>
    <w:rsid w:val="00AF367A"/>
    <w:rsid w:val="00AF3CD5"/>
    <w:rsid w:val="00AF41E2"/>
    <w:rsid w:val="00AF4436"/>
    <w:rsid w:val="00AF5D4E"/>
    <w:rsid w:val="00AF6F5B"/>
    <w:rsid w:val="00AF79BD"/>
    <w:rsid w:val="00B04AC0"/>
    <w:rsid w:val="00B06ECC"/>
    <w:rsid w:val="00B07518"/>
    <w:rsid w:val="00B10C09"/>
    <w:rsid w:val="00B12027"/>
    <w:rsid w:val="00B21753"/>
    <w:rsid w:val="00B21F28"/>
    <w:rsid w:val="00B35CF8"/>
    <w:rsid w:val="00B4057A"/>
    <w:rsid w:val="00B4080B"/>
    <w:rsid w:val="00B423B8"/>
    <w:rsid w:val="00B43563"/>
    <w:rsid w:val="00B43B05"/>
    <w:rsid w:val="00B46857"/>
    <w:rsid w:val="00B51D6D"/>
    <w:rsid w:val="00B528C1"/>
    <w:rsid w:val="00B53933"/>
    <w:rsid w:val="00B54A83"/>
    <w:rsid w:val="00B55541"/>
    <w:rsid w:val="00B611EC"/>
    <w:rsid w:val="00B61520"/>
    <w:rsid w:val="00B63750"/>
    <w:rsid w:val="00B6750C"/>
    <w:rsid w:val="00B70A55"/>
    <w:rsid w:val="00B70B75"/>
    <w:rsid w:val="00B70BEF"/>
    <w:rsid w:val="00B7132C"/>
    <w:rsid w:val="00B7144C"/>
    <w:rsid w:val="00B72369"/>
    <w:rsid w:val="00B72E10"/>
    <w:rsid w:val="00B73207"/>
    <w:rsid w:val="00B73493"/>
    <w:rsid w:val="00B74365"/>
    <w:rsid w:val="00B754D4"/>
    <w:rsid w:val="00B76849"/>
    <w:rsid w:val="00B77B81"/>
    <w:rsid w:val="00B81F4B"/>
    <w:rsid w:val="00B8244D"/>
    <w:rsid w:val="00B84673"/>
    <w:rsid w:val="00B85B5C"/>
    <w:rsid w:val="00B8621B"/>
    <w:rsid w:val="00B865E6"/>
    <w:rsid w:val="00B86B2F"/>
    <w:rsid w:val="00B90C98"/>
    <w:rsid w:val="00B91173"/>
    <w:rsid w:val="00B91189"/>
    <w:rsid w:val="00B914AB"/>
    <w:rsid w:val="00B92A29"/>
    <w:rsid w:val="00B92E54"/>
    <w:rsid w:val="00B93171"/>
    <w:rsid w:val="00B9349E"/>
    <w:rsid w:val="00B94378"/>
    <w:rsid w:val="00B9511A"/>
    <w:rsid w:val="00B95DA4"/>
    <w:rsid w:val="00B96532"/>
    <w:rsid w:val="00B969A0"/>
    <w:rsid w:val="00B973BB"/>
    <w:rsid w:val="00BA2A57"/>
    <w:rsid w:val="00BA56E8"/>
    <w:rsid w:val="00BA56F0"/>
    <w:rsid w:val="00BA75D2"/>
    <w:rsid w:val="00BB08C5"/>
    <w:rsid w:val="00BB0E60"/>
    <w:rsid w:val="00BB1612"/>
    <w:rsid w:val="00BB3101"/>
    <w:rsid w:val="00BB3C20"/>
    <w:rsid w:val="00BB3E69"/>
    <w:rsid w:val="00BB4C88"/>
    <w:rsid w:val="00BB5877"/>
    <w:rsid w:val="00BB6098"/>
    <w:rsid w:val="00BB61D6"/>
    <w:rsid w:val="00BC0B53"/>
    <w:rsid w:val="00BC0CEF"/>
    <w:rsid w:val="00BC1277"/>
    <w:rsid w:val="00BC136C"/>
    <w:rsid w:val="00BC4150"/>
    <w:rsid w:val="00BC6367"/>
    <w:rsid w:val="00BC6DAF"/>
    <w:rsid w:val="00BC7072"/>
    <w:rsid w:val="00BC724C"/>
    <w:rsid w:val="00BC795B"/>
    <w:rsid w:val="00BD24C7"/>
    <w:rsid w:val="00BD3839"/>
    <w:rsid w:val="00BD4013"/>
    <w:rsid w:val="00BD5DEF"/>
    <w:rsid w:val="00BD63D9"/>
    <w:rsid w:val="00BE0F8D"/>
    <w:rsid w:val="00BE26CA"/>
    <w:rsid w:val="00BE2B85"/>
    <w:rsid w:val="00BE30FB"/>
    <w:rsid w:val="00BE501E"/>
    <w:rsid w:val="00BE5A43"/>
    <w:rsid w:val="00BE688B"/>
    <w:rsid w:val="00BE6C39"/>
    <w:rsid w:val="00BF0467"/>
    <w:rsid w:val="00BF18F3"/>
    <w:rsid w:val="00BF1BD2"/>
    <w:rsid w:val="00BF2700"/>
    <w:rsid w:val="00BF32D2"/>
    <w:rsid w:val="00BF3822"/>
    <w:rsid w:val="00BF6F29"/>
    <w:rsid w:val="00BF785A"/>
    <w:rsid w:val="00C007C8"/>
    <w:rsid w:val="00C00D53"/>
    <w:rsid w:val="00C01CD7"/>
    <w:rsid w:val="00C03175"/>
    <w:rsid w:val="00C056EF"/>
    <w:rsid w:val="00C06768"/>
    <w:rsid w:val="00C079D3"/>
    <w:rsid w:val="00C10D4B"/>
    <w:rsid w:val="00C11211"/>
    <w:rsid w:val="00C11274"/>
    <w:rsid w:val="00C14478"/>
    <w:rsid w:val="00C16BBF"/>
    <w:rsid w:val="00C1729F"/>
    <w:rsid w:val="00C203AD"/>
    <w:rsid w:val="00C20D0E"/>
    <w:rsid w:val="00C225CB"/>
    <w:rsid w:val="00C260D1"/>
    <w:rsid w:val="00C2681E"/>
    <w:rsid w:val="00C31082"/>
    <w:rsid w:val="00C317A9"/>
    <w:rsid w:val="00C36272"/>
    <w:rsid w:val="00C3660B"/>
    <w:rsid w:val="00C415E3"/>
    <w:rsid w:val="00C416F4"/>
    <w:rsid w:val="00C430EF"/>
    <w:rsid w:val="00C43809"/>
    <w:rsid w:val="00C4476B"/>
    <w:rsid w:val="00C50B9A"/>
    <w:rsid w:val="00C50FCC"/>
    <w:rsid w:val="00C51729"/>
    <w:rsid w:val="00C52B86"/>
    <w:rsid w:val="00C549F0"/>
    <w:rsid w:val="00C555D9"/>
    <w:rsid w:val="00C565C1"/>
    <w:rsid w:val="00C607E6"/>
    <w:rsid w:val="00C61124"/>
    <w:rsid w:val="00C61159"/>
    <w:rsid w:val="00C6354C"/>
    <w:rsid w:val="00C638C5"/>
    <w:rsid w:val="00C63C60"/>
    <w:rsid w:val="00C65C37"/>
    <w:rsid w:val="00C67A57"/>
    <w:rsid w:val="00C67F6B"/>
    <w:rsid w:val="00C70DED"/>
    <w:rsid w:val="00C726EC"/>
    <w:rsid w:val="00C734FF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14FA"/>
    <w:rsid w:val="00C9190C"/>
    <w:rsid w:val="00C92A67"/>
    <w:rsid w:val="00C9488A"/>
    <w:rsid w:val="00C9515C"/>
    <w:rsid w:val="00C9549A"/>
    <w:rsid w:val="00C96139"/>
    <w:rsid w:val="00C97192"/>
    <w:rsid w:val="00CA0599"/>
    <w:rsid w:val="00CA1AF2"/>
    <w:rsid w:val="00CA221A"/>
    <w:rsid w:val="00CA46BE"/>
    <w:rsid w:val="00CA75EB"/>
    <w:rsid w:val="00CB00E4"/>
    <w:rsid w:val="00CB1C7E"/>
    <w:rsid w:val="00CB2451"/>
    <w:rsid w:val="00CB368E"/>
    <w:rsid w:val="00CB3B07"/>
    <w:rsid w:val="00CB6778"/>
    <w:rsid w:val="00CC0F06"/>
    <w:rsid w:val="00CC214D"/>
    <w:rsid w:val="00CC25B1"/>
    <w:rsid w:val="00CC3B45"/>
    <w:rsid w:val="00CC4020"/>
    <w:rsid w:val="00CC653B"/>
    <w:rsid w:val="00CD0052"/>
    <w:rsid w:val="00CD07F0"/>
    <w:rsid w:val="00CD10D4"/>
    <w:rsid w:val="00CD1F72"/>
    <w:rsid w:val="00CD26A6"/>
    <w:rsid w:val="00CD27E4"/>
    <w:rsid w:val="00CD3AE9"/>
    <w:rsid w:val="00CD3BE9"/>
    <w:rsid w:val="00CD529B"/>
    <w:rsid w:val="00CD5808"/>
    <w:rsid w:val="00CD7F27"/>
    <w:rsid w:val="00CE16AE"/>
    <w:rsid w:val="00CE350A"/>
    <w:rsid w:val="00CE397A"/>
    <w:rsid w:val="00CE4667"/>
    <w:rsid w:val="00CE671B"/>
    <w:rsid w:val="00CE729D"/>
    <w:rsid w:val="00CF0293"/>
    <w:rsid w:val="00CF1F24"/>
    <w:rsid w:val="00CF298A"/>
    <w:rsid w:val="00CF3602"/>
    <w:rsid w:val="00CF504A"/>
    <w:rsid w:val="00CF578E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332C"/>
    <w:rsid w:val="00D05AC2"/>
    <w:rsid w:val="00D06270"/>
    <w:rsid w:val="00D1169E"/>
    <w:rsid w:val="00D11A02"/>
    <w:rsid w:val="00D12578"/>
    <w:rsid w:val="00D12866"/>
    <w:rsid w:val="00D13FE1"/>
    <w:rsid w:val="00D16E4F"/>
    <w:rsid w:val="00D1702B"/>
    <w:rsid w:val="00D17696"/>
    <w:rsid w:val="00D20E17"/>
    <w:rsid w:val="00D2478C"/>
    <w:rsid w:val="00D26F89"/>
    <w:rsid w:val="00D271EC"/>
    <w:rsid w:val="00D27CE1"/>
    <w:rsid w:val="00D3264C"/>
    <w:rsid w:val="00D328D7"/>
    <w:rsid w:val="00D33DDC"/>
    <w:rsid w:val="00D3521E"/>
    <w:rsid w:val="00D41A79"/>
    <w:rsid w:val="00D42B1F"/>
    <w:rsid w:val="00D43728"/>
    <w:rsid w:val="00D4565A"/>
    <w:rsid w:val="00D46E67"/>
    <w:rsid w:val="00D46E7B"/>
    <w:rsid w:val="00D5339F"/>
    <w:rsid w:val="00D54C19"/>
    <w:rsid w:val="00D556E3"/>
    <w:rsid w:val="00D55B1C"/>
    <w:rsid w:val="00D56029"/>
    <w:rsid w:val="00D5613D"/>
    <w:rsid w:val="00D5657F"/>
    <w:rsid w:val="00D56B60"/>
    <w:rsid w:val="00D6119C"/>
    <w:rsid w:val="00D614CB"/>
    <w:rsid w:val="00D61CF6"/>
    <w:rsid w:val="00D63BA9"/>
    <w:rsid w:val="00D66AC1"/>
    <w:rsid w:val="00D67201"/>
    <w:rsid w:val="00D6759B"/>
    <w:rsid w:val="00D70F38"/>
    <w:rsid w:val="00D72E14"/>
    <w:rsid w:val="00D732EA"/>
    <w:rsid w:val="00D74CE9"/>
    <w:rsid w:val="00D763EE"/>
    <w:rsid w:val="00D80306"/>
    <w:rsid w:val="00D80606"/>
    <w:rsid w:val="00D80667"/>
    <w:rsid w:val="00D82FBC"/>
    <w:rsid w:val="00D837E8"/>
    <w:rsid w:val="00D83C7E"/>
    <w:rsid w:val="00D84D58"/>
    <w:rsid w:val="00D85F1D"/>
    <w:rsid w:val="00D86C9C"/>
    <w:rsid w:val="00D86DC9"/>
    <w:rsid w:val="00D908B9"/>
    <w:rsid w:val="00D90F46"/>
    <w:rsid w:val="00D91EFC"/>
    <w:rsid w:val="00D92008"/>
    <w:rsid w:val="00D92655"/>
    <w:rsid w:val="00D94897"/>
    <w:rsid w:val="00D94ED7"/>
    <w:rsid w:val="00D955E5"/>
    <w:rsid w:val="00D9662A"/>
    <w:rsid w:val="00D970AF"/>
    <w:rsid w:val="00D97C8C"/>
    <w:rsid w:val="00DA03E6"/>
    <w:rsid w:val="00DA0E23"/>
    <w:rsid w:val="00DA28C7"/>
    <w:rsid w:val="00DA2A4C"/>
    <w:rsid w:val="00DA2D45"/>
    <w:rsid w:val="00DA321D"/>
    <w:rsid w:val="00DA5246"/>
    <w:rsid w:val="00DA6736"/>
    <w:rsid w:val="00DA7AEA"/>
    <w:rsid w:val="00DB23D4"/>
    <w:rsid w:val="00DB5261"/>
    <w:rsid w:val="00DB532D"/>
    <w:rsid w:val="00DB61C1"/>
    <w:rsid w:val="00DB635F"/>
    <w:rsid w:val="00DB7AC2"/>
    <w:rsid w:val="00DC0984"/>
    <w:rsid w:val="00DC169A"/>
    <w:rsid w:val="00DC18A5"/>
    <w:rsid w:val="00DC23C4"/>
    <w:rsid w:val="00DC27C3"/>
    <w:rsid w:val="00DC338C"/>
    <w:rsid w:val="00DC3562"/>
    <w:rsid w:val="00DC3607"/>
    <w:rsid w:val="00DC3772"/>
    <w:rsid w:val="00DC4D3F"/>
    <w:rsid w:val="00DC4FDF"/>
    <w:rsid w:val="00DC50A1"/>
    <w:rsid w:val="00DC55D4"/>
    <w:rsid w:val="00DC74F1"/>
    <w:rsid w:val="00DC7729"/>
    <w:rsid w:val="00DD04D9"/>
    <w:rsid w:val="00DD0AD1"/>
    <w:rsid w:val="00DD1CD6"/>
    <w:rsid w:val="00DD48F8"/>
    <w:rsid w:val="00DD5D61"/>
    <w:rsid w:val="00DD5F90"/>
    <w:rsid w:val="00DD7845"/>
    <w:rsid w:val="00DE5397"/>
    <w:rsid w:val="00DF2F60"/>
    <w:rsid w:val="00DF4582"/>
    <w:rsid w:val="00DF4EE6"/>
    <w:rsid w:val="00DF5010"/>
    <w:rsid w:val="00DF5B31"/>
    <w:rsid w:val="00DF6425"/>
    <w:rsid w:val="00DF6623"/>
    <w:rsid w:val="00E012B3"/>
    <w:rsid w:val="00E01376"/>
    <w:rsid w:val="00E0275A"/>
    <w:rsid w:val="00E0333E"/>
    <w:rsid w:val="00E07577"/>
    <w:rsid w:val="00E10228"/>
    <w:rsid w:val="00E10ADD"/>
    <w:rsid w:val="00E123FD"/>
    <w:rsid w:val="00E13378"/>
    <w:rsid w:val="00E14060"/>
    <w:rsid w:val="00E15CD2"/>
    <w:rsid w:val="00E16A10"/>
    <w:rsid w:val="00E16DD4"/>
    <w:rsid w:val="00E21654"/>
    <w:rsid w:val="00E2485F"/>
    <w:rsid w:val="00E26400"/>
    <w:rsid w:val="00E27978"/>
    <w:rsid w:val="00E3042E"/>
    <w:rsid w:val="00E30B4C"/>
    <w:rsid w:val="00E31FBA"/>
    <w:rsid w:val="00E325E9"/>
    <w:rsid w:val="00E3406A"/>
    <w:rsid w:val="00E344DC"/>
    <w:rsid w:val="00E351D8"/>
    <w:rsid w:val="00E35298"/>
    <w:rsid w:val="00E3765F"/>
    <w:rsid w:val="00E37F43"/>
    <w:rsid w:val="00E4055A"/>
    <w:rsid w:val="00E44999"/>
    <w:rsid w:val="00E47098"/>
    <w:rsid w:val="00E475D8"/>
    <w:rsid w:val="00E51FCC"/>
    <w:rsid w:val="00E53046"/>
    <w:rsid w:val="00E531FD"/>
    <w:rsid w:val="00E54E3D"/>
    <w:rsid w:val="00E55D9F"/>
    <w:rsid w:val="00E61900"/>
    <w:rsid w:val="00E6219E"/>
    <w:rsid w:val="00E62884"/>
    <w:rsid w:val="00E6453F"/>
    <w:rsid w:val="00E668C5"/>
    <w:rsid w:val="00E67130"/>
    <w:rsid w:val="00E67537"/>
    <w:rsid w:val="00E70823"/>
    <w:rsid w:val="00E71968"/>
    <w:rsid w:val="00E71EA2"/>
    <w:rsid w:val="00E734DB"/>
    <w:rsid w:val="00E734F5"/>
    <w:rsid w:val="00E73BE1"/>
    <w:rsid w:val="00E746DA"/>
    <w:rsid w:val="00E747B5"/>
    <w:rsid w:val="00E76B0A"/>
    <w:rsid w:val="00E777EC"/>
    <w:rsid w:val="00E81C21"/>
    <w:rsid w:val="00E830F7"/>
    <w:rsid w:val="00E843DF"/>
    <w:rsid w:val="00E8509A"/>
    <w:rsid w:val="00E853DB"/>
    <w:rsid w:val="00E854B2"/>
    <w:rsid w:val="00E855F0"/>
    <w:rsid w:val="00E85F66"/>
    <w:rsid w:val="00E86E90"/>
    <w:rsid w:val="00E87449"/>
    <w:rsid w:val="00E91B5E"/>
    <w:rsid w:val="00E93916"/>
    <w:rsid w:val="00E939B6"/>
    <w:rsid w:val="00E93D03"/>
    <w:rsid w:val="00E942D0"/>
    <w:rsid w:val="00E94330"/>
    <w:rsid w:val="00E94CDB"/>
    <w:rsid w:val="00E95468"/>
    <w:rsid w:val="00E95D23"/>
    <w:rsid w:val="00EA354F"/>
    <w:rsid w:val="00EA3A75"/>
    <w:rsid w:val="00EA41E8"/>
    <w:rsid w:val="00EA50D0"/>
    <w:rsid w:val="00EA5251"/>
    <w:rsid w:val="00EA7E01"/>
    <w:rsid w:val="00EB1E7C"/>
    <w:rsid w:val="00EB4A37"/>
    <w:rsid w:val="00EB4F7F"/>
    <w:rsid w:val="00EB70E7"/>
    <w:rsid w:val="00EB7657"/>
    <w:rsid w:val="00EC022E"/>
    <w:rsid w:val="00EC137B"/>
    <w:rsid w:val="00EC279C"/>
    <w:rsid w:val="00EC2A1B"/>
    <w:rsid w:val="00EC3036"/>
    <w:rsid w:val="00EC317D"/>
    <w:rsid w:val="00EC3396"/>
    <w:rsid w:val="00EC386E"/>
    <w:rsid w:val="00EC3DC6"/>
    <w:rsid w:val="00EC5AC9"/>
    <w:rsid w:val="00EC5B33"/>
    <w:rsid w:val="00EC6EF0"/>
    <w:rsid w:val="00EC77DB"/>
    <w:rsid w:val="00EC7D13"/>
    <w:rsid w:val="00ED0081"/>
    <w:rsid w:val="00ED74F3"/>
    <w:rsid w:val="00EE0228"/>
    <w:rsid w:val="00EE0508"/>
    <w:rsid w:val="00EE0D73"/>
    <w:rsid w:val="00EE20AA"/>
    <w:rsid w:val="00EE27DA"/>
    <w:rsid w:val="00EE2D57"/>
    <w:rsid w:val="00EE432D"/>
    <w:rsid w:val="00EE5739"/>
    <w:rsid w:val="00EE59B4"/>
    <w:rsid w:val="00EE762F"/>
    <w:rsid w:val="00EE764E"/>
    <w:rsid w:val="00EE7B4E"/>
    <w:rsid w:val="00EE7CA6"/>
    <w:rsid w:val="00EF0D68"/>
    <w:rsid w:val="00EF0F8F"/>
    <w:rsid w:val="00EF14BA"/>
    <w:rsid w:val="00EF3AAC"/>
    <w:rsid w:val="00EF46EC"/>
    <w:rsid w:val="00EF52EA"/>
    <w:rsid w:val="00EF5810"/>
    <w:rsid w:val="00EF76C5"/>
    <w:rsid w:val="00F00288"/>
    <w:rsid w:val="00F017FB"/>
    <w:rsid w:val="00F04102"/>
    <w:rsid w:val="00F052C5"/>
    <w:rsid w:val="00F05492"/>
    <w:rsid w:val="00F06DA3"/>
    <w:rsid w:val="00F079EF"/>
    <w:rsid w:val="00F10C0C"/>
    <w:rsid w:val="00F11114"/>
    <w:rsid w:val="00F136EE"/>
    <w:rsid w:val="00F13A7A"/>
    <w:rsid w:val="00F142EF"/>
    <w:rsid w:val="00F144A7"/>
    <w:rsid w:val="00F14BAF"/>
    <w:rsid w:val="00F15B6D"/>
    <w:rsid w:val="00F15DAE"/>
    <w:rsid w:val="00F15E61"/>
    <w:rsid w:val="00F16A82"/>
    <w:rsid w:val="00F16F13"/>
    <w:rsid w:val="00F17196"/>
    <w:rsid w:val="00F2131F"/>
    <w:rsid w:val="00F21D26"/>
    <w:rsid w:val="00F22E9C"/>
    <w:rsid w:val="00F230A4"/>
    <w:rsid w:val="00F233D9"/>
    <w:rsid w:val="00F252A1"/>
    <w:rsid w:val="00F2552B"/>
    <w:rsid w:val="00F259B0"/>
    <w:rsid w:val="00F27A7F"/>
    <w:rsid w:val="00F3187F"/>
    <w:rsid w:val="00F31A9E"/>
    <w:rsid w:val="00F32C28"/>
    <w:rsid w:val="00F3363C"/>
    <w:rsid w:val="00F351A0"/>
    <w:rsid w:val="00F35DE5"/>
    <w:rsid w:val="00F35FB3"/>
    <w:rsid w:val="00F40561"/>
    <w:rsid w:val="00F47C22"/>
    <w:rsid w:val="00F5209A"/>
    <w:rsid w:val="00F52D6E"/>
    <w:rsid w:val="00F53ADB"/>
    <w:rsid w:val="00F53DFB"/>
    <w:rsid w:val="00F561B6"/>
    <w:rsid w:val="00F60645"/>
    <w:rsid w:val="00F64874"/>
    <w:rsid w:val="00F66696"/>
    <w:rsid w:val="00F67B24"/>
    <w:rsid w:val="00F70A4B"/>
    <w:rsid w:val="00F72D04"/>
    <w:rsid w:val="00F75501"/>
    <w:rsid w:val="00F766C0"/>
    <w:rsid w:val="00F77502"/>
    <w:rsid w:val="00F8093F"/>
    <w:rsid w:val="00F8125E"/>
    <w:rsid w:val="00F82270"/>
    <w:rsid w:val="00F82A58"/>
    <w:rsid w:val="00F83D4E"/>
    <w:rsid w:val="00F90545"/>
    <w:rsid w:val="00F90879"/>
    <w:rsid w:val="00F91844"/>
    <w:rsid w:val="00F9541D"/>
    <w:rsid w:val="00F954E8"/>
    <w:rsid w:val="00F97A47"/>
    <w:rsid w:val="00FA1A64"/>
    <w:rsid w:val="00FA2819"/>
    <w:rsid w:val="00FA323E"/>
    <w:rsid w:val="00FA3709"/>
    <w:rsid w:val="00FB0556"/>
    <w:rsid w:val="00FB0AF1"/>
    <w:rsid w:val="00FB18A5"/>
    <w:rsid w:val="00FB3D78"/>
    <w:rsid w:val="00FB5AEA"/>
    <w:rsid w:val="00FB7882"/>
    <w:rsid w:val="00FC1424"/>
    <w:rsid w:val="00FC1827"/>
    <w:rsid w:val="00FC1C9F"/>
    <w:rsid w:val="00FC2C42"/>
    <w:rsid w:val="00FC3838"/>
    <w:rsid w:val="00FC3E2C"/>
    <w:rsid w:val="00FC4645"/>
    <w:rsid w:val="00FC6888"/>
    <w:rsid w:val="00FC6B6D"/>
    <w:rsid w:val="00FC761A"/>
    <w:rsid w:val="00FD04EF"/>
    <w:rsid w:val="00FD1232"/>
    <w:rsid w:val="00FD140B"/>
    <w:rsid w:val="00FD6004"/>
    <w:rsid w:val="00FD6F71"/>
    <w:rsid w:val="00FD7111"/>
    <w:rsid w:val="00FD7681"/>
    <w:rsid w:val="00FE00E2"/>
    <w:rsid w:val="00FE049A"/>
    <w:rsid w:val="00FE08A1"/>
    <w:rsid w:val="00FE1241"/>
    <w:rsid w:val="00FE4091"/>
    <w:rsid w:val="00FE566E"/>
    <w:rsid w:val="00FE5B2C"/>
    <w:rsid w:val="00FE7821"/>
    <w:rsid w:val="00FE7FC2"/>
    <w:rsid w:val="00FF1415"/>
    <w:rsid w:val="00FF175B"/>
    <w:rsid w:val="00FF2126"/>
    <w:rsid w:val="00FF2BC5"/>
    <w:rsid w:val="00FF2CCC"/>
    <w:rsid w:val="00FF2CDE"/>
    <w:rsid w:val="00FF382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  <w15:docId w15:val="{8FA30F18-F218-4FF5-B545-358D949C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uiPriority w:val="9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8052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a5"/>
    <w:uiPriority w:val="99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5">
    <w:name w:val="Заголовок Знак"/>
    <w:link w:val="a4"/>
    <w:uiPriority w:val="99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22109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9">
    <w:name w:val="Balloon Text"/>
    <w:basedOn w:val="a0"/>
    <w:link w:val="aa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b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c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d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e">
    <w:name w:val="header"/>
    <w:basedOn w:val="a0"/>
    <w:link w:val="af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f">
    <w:name w:val="Верхний колонтитул Знак"/>
    <w:link w:val="ae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uiPriority w:val="99"/>
    <w:rsid w:val="002E260A"/>
    <w:pPr>
      <w:spacing w:after="120"/>
      <w:ind w:left="283"/>
      <w:jc w:val="left"/>
    </w:pPr>
    <w:rPr>
      <w:b w:val="0"/>
    </w:rPr>
  </w:style>
  <w:style w:type="character" w:customStyle="1" w:styleId="af1">
    <w:name w:val="Основной текст с отступом Знак"/>
    <w:link w:val="af0"/>
    <w:uiPriority w:val="99"/>
    <w:locked/>
    <w:rsid w:val="002E260A"/>
    <w:rPr>
      <w:rFonts w:ascii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4">
    <w:name w:val="footer"/>
    <w:basedOn w:val="a0"/>
    <w:link w:val="af5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5">
    <w:name w:val="Нижний колонтитул Знак"/>
    <w:link w:val="af4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6">
    <w:name w:val="footnote text"/>
    <w:basedOn w:val="a0"/>
    <w:link w:val="af7"/>
    <w:uiPriority w:val="99"/>
    <w:rsid w:val="002E260A"/>
    <w:pPr>
      <w:jc w:val="left"/>
    </w:pPr>
    <w:rPr>
      <w:b w:val="0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2E260A"/>
    <w:rPr>
      <w:rFonts w:cs="Times New Roman"/>
      <w:vertAlign w:val="superscript"/>
    </w:rPr>
  </w:style>
  <w:style w:type="paragraph" w:styleId="af9">
    <w:name w:val="Block Text"/>
    <w:basedOn w:val="a0"/>
    <w:uiPriority w:val="99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a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b">
    <w:name w:val="Стиль"/>
    <w:basedOn w:val="a0"/>
    <w:next w:val="a4"/>
    <w:link w:val="afc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c">
    <w:name w:val="Название Знак"/>
    <w:link w:val="afb"/>
    <w:uiPriority w:val="99"/>
    <w:locked/>
    <w:rsid w:val="00EC5B33"/>
    <w:rPr>
      <w:rFonts w:ascii="Arial Narrow" w:hAnsi="Arial Narrow"/>
      <w:b/>
      <w:sz w:val="24"/>
    </w:rPr>
  </w:style>
  <w:style w:type="paragraph" w:styleId="afd">
    <w:name w:val="Plain Text"/>
    <w:basedOn w:val="a0"/>
    <w:link w:val="afe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f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uiPriority w:val="99"/>
    <w:rsid w:val="00DD1CD6"/>
    <w:pPr>
      <w:spacing w:before="100" w:beforeAutospacing="1" w:after="100" w:afterAutospacing="1"/>
      <w:jc w:val="left"/>
    </w:pPr>
    <w:rPr>
      <w:b w:val="0"/>
    </w:rPr>
  </w:style>
  <w:style w:type="character" w:styleId="aff0">
    <w:name w:val="FollowedHyperlink"/>
    <w:basedOn w:val="a1"/>
    <w:uiPriority w:val="99"/>
    <w:semiHidden/>
    <w:unhideWhenUsed/>
    <w:rsid w:val="00E2485F"/>
    <w:rPr>
      <w:color w:val="800080" w:themeColor="followedHyperlink"/>
      <w:u w:val="single"/>
    </w:rPr>
  </w:style>
  <w:style w:type="paragraph" w:styleId="11">
    <w:name w:val="toc 1"/>
    <w:basedOn w:val="a0"/>
    <w:next w:val="a0"/>
    <w:autoRedefine/>
    <w:uiPriority w:val="39"/>
    <w:unhideWhenUsed/>
    <w:locked/>
    <w:rsid w:val="00E2485F"/>
    <w:pPr>
      <w:spacing w:after="57"/>
      <w:jc w:val="left"/>
    </w:pPr>
    <w:rPr>
      <w:b w:val="0"/>
    </w:rPr>
  </w:style>
  <w:style w:type="paragraph" w:styleId="21">
    <w:name w:val="toc 2"/>
    <w:basedOn w:val="a0"/>
    <w:next w:val="a0"/>
    <w:autoRedefine/>
    <w:uiPriority w:val="39"/>
    <w:unhideWhenUsed/>
    <w:locked/>
    <w:rsid w:val="00E2485F"/>
    <w:pPr>
      <w:spacing w:after="57"/>
      <w:ind w:left="283"/>
      <w:jc w:val="left"/>
    </w:pPr>
    <w:rPr>
      <w:b w:val="0"/>
    </w:rPr>
  </w:style>
  <w:style w:type="paragraph" w:styleId="33">
    <w:name w:val="toc 3"/>
    <w:basedOn w:val="a0"/>
    <w:next w:val="a0"/>
    <w:autoRedefine/>
    <w:uiPriority w:val="39"/>
    <w:unhideWhenUsed/>
    <w:locked/>
    <w:rsid w:val="00E2485F"/>
    <w:pPr>
      <w:spacing w:after="57"/>
      <w:ind w:left="567"/>
      <w:jc w:val="left"/>
    </w:pPr>
    <w:rPr>
      <w:b w:val="0"/>
    </w:rPr>
  </w:style>
  <w:style w:type="paragraph" w:styleId="41">
    <w:name w:val="toc 4"/>
    <w:basedOn w:val="a0"/>
    <w:next w:val="a0"/>
    <w:autoRedefine/>
    <w:uiPriority w:val="39"/>
    <w:unhideWhenUsed/>
    <w:locked/>
    <w:rsid w:val="00E2485F"/>
    <w:pPr>
      <w:spacing w:after="57"/>
      <w:ind w:left="850"/>
      <w:jc w:val="left"/>
    </w:pPr>
    <w:rPr>
      <w:b w:val="0"/>
    </w:rPr>
  </w:style>
  <w:style w:type="paragraph" w:styleId="5">
    <w:name w:val="toc 5"/>
    <w:basedOn w:val="a0"/>
    <w:next w:val="a0"/>
    <w:autoRedefine/>
    <w:uiPriority w:val="39"/>
    <w:unhideWhenUsed/>
    <w:locked/>
    <w:rsid w:val="00E2485F"/>
    <w:pPr>
      <w:spacing w:after="57"/>
      <w:ind w:left="1134"/>
      <w:jc w:val="left"/>
    </w:pPr>
    <w:rPr>
      <w:b w:val="0"/>
    </w:rPr>
  </w:style>
  <w:style w:type="paragraph" w:styleId="6">
    <w:name w:val="toc 6"/>
    <w:basedOn w:val="a0"/>
    <w:next w:val="a0"/>
    <w:autoRedefine/>
    <w:uiPriority w:val="39"/>
    <w:unhideWhenUsed/>
    <w:locked/>
    <w:rsid w:val="00E2485F"/>
    <w:pPr>
      <w:spacing w:after="57"/>
      <w:ind w:left="1417"/>
      <w:jc w:val="left"/>
    </w:pPr>
    <w:rPr>
      <w:b w:val="0"/>
    </w:rPr>
  </w:style>
  <w:style w:type="paragraph" w:styleId="7">
    <w:name w:val="toc 7"/>
    <w:basedOn w:val="a0"/>
    <w:next w:val="a0"/>
    <w:autoRedefine/>
    <w:uiPriority w:val="39"/>
    <w:unhideWhenUsed/>
    <w:locked/>
    <w:rsid w:val="00E2485F"/>
    <w:pPr>
      <w:spacing w:after="57"/>
      <w:ind w:left="1701"/>
      <w:jc w:val="left"/>
    </w:pPr>
    <w:rPr>
      <w:b w:val="0"/>
    </w:rPr>
  </w:style>
  <w:style w:type="paragraph" w:styleId="8">
    <w:name w:val="toc 8"/>
    <w:basedOn w:val="a0"/>
    <w:next w:val="a0"/>
    <w:autoRedefine/>
    <w:uiPriority w:val="39"/>
    <w:unhideWhenUsed/>
    <w:locked/>
    <w:rsid w:val="00E2485F"/>
    <w:pPr>
      <w:spacing w:after="57"/>
      <w:ind w:left="1984"/>
      <w:jc w:val="left"/>
    </w:pPr>
    <w:rPr>
      <w:b w:val="0"/>
    </w:rPr>
  </w:style>
  <w:style w:type="paragraph" w:styleId="9">
    <w:name w:val="toc 9"/>
    <w:basedOn w:val="a0"/>
    <w:next w:val="a0"/>
    <w:autoRedefine/>
    <w:uiPriority w:val="39"/>
    <w:unhideWhenUsed/>
    <w:locked/>
    <w:rsid w:val="00E2485F"/>
    <w:pPr>
      <w:spacing w:after="57"/>
      <w:ind w:left="2268"/>
      <w:jc w:val="left"/>
    </w:pPr>
    <w:rPr>
      <w:b w:val="0"/>
    </w:rPr>
  </w:style>
  <w:style w:type="paragraph" w:styleId="aff1">
    <w:name w:val="table of figures"/>
    <w:basedOn w:val="a0"/>
    <w:next w:val="a0"/>
    <w:uiPriority w:val="99"/>
    <w:semiHidden/>
    <w:unhideWhenUsed/>
    <w:rsid w:val="00E2485F"/>
    <w:pPr>
      <w:jc w:val="left"/>
    </w:pPr>
    <w:rPr>
      <w:b w:val="0"/>
    </w:rPr>
  </w:style>
  <w:style w:type="paragraph" w:styleId="aff2">
    <w:name w:val="endnote text"/>
    <w:basedOn w:val="a0"/>
    <w:link w:val="aff3"/>
    <w:uiPriority w:val="99"/>
    <w:semiHidden/>
    <w:unhideWhenUsed/>
    <w:rsid w:val="00E2485F"/>
    <w:pPr>
      <w:jc w:val="left"/>
    </w:pPr>
    <w:rPr>
      <w:b w:val="0"/>
      <w:sz w:val="20"/>
    </w:rPr>
  </w:style>
  <w:style w:type="character" w:customStyle="1" w:styleId="aff3">
    <w:name w:val="Текст концевой сноски Знак"/>
    <w:basedOn w:val="a1"/>
    <w:link w:val="aff2"/>
    <w:uiPriority w:val="99"/>
    <w:semiHidden/>
    <w:rsid w:val="00E2485F"/>
    <w:rPr>
      <w:rFonts w:ascii="Times New Roman" w:eastAsia="Times New Roman" w:hAnsi="Times New Roman"/>
      <w:szCs w:val="24"/>
    </w:rPr>
  </w:style>
  <w:style w:type="paragraph" w:styleId="aff4">
    <w:name w:val="Subtitle"/>
    <w:basedOn w:val="a0"/>
    <w:next w:val="a0"/>
    <w:link w:val="aff5"/>
    <w:uiPriority w:val="11"/>
    <w:qFormat/>
    <w:locked/>
    <w:rsid w:val="00E2485F"/>
    <w:pPr>
      <w:spacing w:before="200" w:after="200"/>
      <w:jc w:val="left"/>
    </w:pPr>
    <w:rPr>
      <w:b w:val="0"/>
    </w:rPr>
  </w:style>
  <w:style w:type="character" w:customStyle="1" w:styleId="aff5">
    <w:name w:val="Подзаголовок Знак"/>
    <w:basedOn w:val="a1"/>
    <w:link w:val="aff4"/>
    <w:uiPriority w:val="11"/>
    <w:rsid w:val="00E2485F"/>
    <w:rPr>
      <w:rFonts w:ascii="Times New Roman" w:eastAsia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E2485F"/>
    <w:pPr>
      <w:ind w:left="720" w:right="720"/>
      <w:jc w:val="left"/>
    </w:pPr>
    <w:rPr>
      <w:b w:val="0"/>
      <w:i/>
    </w:rPr>
  </w:style>
  <w:style w:type="character" w:customStyle="1" w:styleId="23">
    <w:name w:val="Цитата 2 Знак"/>
    <w:basedOn w:val="a1"/>
    <w:link w:val="22"/>
    <w:uiPriority w:val="29"/>
    <w:rsid w:val="00E2485F"/>
    <w:rPr>
      <w:rFonts w:ascii="Times New Roman" w:eastAsia="Times New Roman" w:hAnsi="Times New Roman"/>
      <w:i/>
      <w:sz w:val="24"/>
      <w:szCs w:val="24"/>
    </w:rPr>
  </w:style>
  <w:style w:type="paragraph" w:styleId="aff6">
    <w:name w:val="Intense Quote"/>
    <w:basedOn w:val="a0"/>
    <w:next w:val="a0"/>
    <w:link w:val="aff7"/>
    <w:uiPriority w:val="30"/>
    <w:qFormat/>
    <w:rsid w:val="00E248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left"/>
    </w:pPr>
    <w:rPr>
      <w:b w:val="0"/>
      <w:i/>
    </w:rPr>
  </w:style>
  <w:style w:type="character" w:customStyle="1" w:styleId="aff7">
    <w:name w:val="Выделенная цитата Знак"/>
    <w:basedOn w:val="a1"/>
    <w:link w:val="aff6"/>
    <w:uiPriority w:val="30"/>
    <w:rsid w:val="00E2485F"/>
    <w:rPr>
      <w:rFonts w:ascii="Times New Roman" w:eastAsia="Times New Roman" w:hAnsi="Times New Roman"/>
      <w:i/>
      <w:sz w:val="24"/>
      <w:szCs w:val="24"/>
      <w:shd w:val="clear" w:color="auto" w:fill="F2F2F2"/>
    </w:rPr>
  </w:style>
  <w:style w:type="paragraph" w:styleId="aff8">
    <w:name w:val="TOC Heading"/>
    <w:uiPriority w:val="39"/>
    <w:semiHidden/>
    <w:unhideWhenUsed/>
    <w:qFormat/>
    <w:rsid w:val="00E2485F"/>
    <w:rPr>
      <w:rFonts w:ascii="Times New Roman" w:eastAsia="Times New Roman" w:hAnsi="Times New Roman"/>
    </w:rPr>
  </w:style>
  <w:style w:type="character" w:customStyle="1" w:styleId="Heading4Char">
    <w:name w:val="Heading 4 Char"/>
    <w:basedOn w:val="a1"/>
    <w:link w:val="410"/>
    <w:uiPriority w:val="9"/>
    <w:locked/>
    <w:rsid w:val="00E2485F"/>
    <w:rPr>
      <w:rFonts w:ascii="Arial" w:eastAsia="Arial" w:hAnsi="Arial" w:cs="Arial"/>
      <w:b/>
      <w:bCs/>
      <w:sz w:val="26"/>
      <w:szCs w:val="26"/>
    </w:rPr>
  </w:style>
  <w:style w:type="paragraph" w:customStyle="1" w:styleId="410">
    <w:name w:val="Заголовок 41"/>
    <w:basedOn w:val="a0"/>
    <w:next w:val="a0"/>
    <w:link w:val="Heading4Char"/>
    <w:uiPriority w:val="9"/>
    <w:qFormat/>
    <w:rsid w:val="00E2485F"/>
    <w:pPr>
      <w:keepNext/>
      <w:keepLines/>
      <w:spacing w:before="320" w:after="200"/>
      <w:jc w:val="left"/>
      <w:outlineLvl w:val="3"/>
    </w:pPr>
    <w:rPr>
      <w:rFonts w:ascii="Arial" w:eastAsia="Arial" w:hAnsi="Arial" w:cs="Arial"/>
      <w:bCs/>
      <w:sz w:val="26"/>
      <w:szCs w:val="26"/>
    </w:rPr>
  </w:style>
  <w:style w:type="character" w:customStyle="1" w:styleId="Heading5Char">
    <w:name w:val="Heading 5 Char"/>
    <w:basedOn w:val="a1"/>
    <w:link w:val="51"/>
    <w:uiPriority w:val="9"/>
    <w:locked/>
    <w:rsid w:val="00E2485F"/>
    <w:rPr>
      <w:rFonts w:ascii="Arial" w:eastAsia="Arial" w:hAnsi="Arial" w:cs="Arial"/>
      <w:b/>
      <w:bCs/>
      <w:sz w:val="24"/>
      <w:szCs w:val="24"/>
    </w:rPr>
  </w:style>
  <w:style w:type="paragraph" w:customStyle="1" w:styleId="51">
    <w:name w:val="Заголовок 51"/>
    <w:basedOn w:val="a0"/>
    <w:next w:val="a0"/>
    <w:link w:val="Heading5Char"/>
    <w:uiPriority w:val="9"/>
    <w:qFormat/>
    <w:rsid w:val="00E2485F"/>
    <w:pPr>
      <w:keepNext/>
      <w:keepLines/>
      <w:spacing w:before="320" w:after="200"/>
      <w:jc w:val="left"/>
      <w:outlineLvl w:val="4"/>
    </w:pPr>
    <w:rPr>
      <w:rFonts w:ascii="Arial" w:eastAsia="Arial" w:hAnsi="Arial" w:cs="Arial"/>
      <w:bCs/>
    </w:rPr>
  </w:style>
  <w:style w:type="character" w:customStyle="1" w:styleId="Heading6Char">
    <w:name w:val="Heading 6 Char"/>
    <w:basedOn w:val="a1"/>
    <w:link w:val="61"/>
    <w:uiPriority w:val="9"/>
    <w:locked/>
    <w:rsid w:val="00E2485F"/>
    <w:rPr>
      <w:rFonts w:ascii="Arial" w:eastAsia="Arial" w:hAnsi="Arial" w:cs="Arial"/>
      <w:b/>
      <w:bCs/>
      <w:sz w:val="22"/>
      <w:szCs w:val="22"/>
    </w:rPr>
  </w:style>
  <w:style w:type="paragraph" w:customStyle="1" w:styleId="61">
    <w:name w:val="Заголовок 61"/>
    <w:basedOn w:val="a0"/>
    <w:next w:val="a0"/>
    <w:link w:val="Heading6Char"/>
    <w:uiPriority w:val="9"/>
    <w:qFormat/>
    <w:rsid w:val="00E2485F"/>
    <w:pPr>
      <w:keepNext/>
      <w:keepLines/>
      <w:spacing w:before="320" w:after="200"/>
      <w:jc w:val="left"/>
      <w:outlineLvl w:val="5"/>
    </w:pPr>
    <w:rPr>
      <w:rFonts w:ascii="Arial" w:eastAsia="Arial" w:hAnsi="Arial" w:cs="Arial"/>
      <w:bCs/>
      <w:sz w:val="22"/>
      <w:szCs w:val="22"/>
    </w:rPr>
  </w:style>
  <w:style w:type="character" w:customStyle="1" w:styleId="Heading7Char">
    <w:name w:val="Heading 7 Char"/>
    <w:basedOn w:val="a1"/>
    <w:link w:val="71"/>
    <w:uiPriority w:val="9"/>
    <w:locked/>
    <w:rsid w:val="00E2485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71">
    <w:name w:val="Заголовок 71"/>
    <w:basedOn w:val="a0"/>
    <w:next w:val="a0"/>
    <w:link w:val="Heading7Char"/>
    <w:uiPriority w:val="9"/>
    <w:qFormat/>
    <w:rsid w:val="00E2485F"/>
    <w:pPr>
      <w:keepNext/>
      <w:keepLines/>
      <w:spacing w:before="320" w:after="200"/>
      <w:jc w:val="left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character" w:customStyle="1" w:styleId="Heading8Char">
    <w:name w:val="Heading 8 Char"/>
    <w:basedOn w:val="a1"/>
    <w:link w:val="81"/>
    <w:uiPriority w:val="9"/>
    <w:locked/>
    <w:rsid w:val="00E2485F"/>
    <w:rPr>
      <w:rFonts w:ascii="Arial" w:eastAsia="Arial" w:hAnsi="Arial" w:cs="Arial"/>
      <w:i/>
      <w:iCs/>
      <w:sz w:val="22"/>
      <w:szCs w:val="22"/>
    </w:rPr>
  </w:style>
  <w:style w:type="paragraph" w:customStyle="1" w:styleId="81">
    <w:name w:val="Заголовок 81"/>
    <w:basedOn w:val="a0"/>
    <w:next w:val="a0"/>
    <w:link w:val="Heading8Char"/>
    <w:uiPriority w:val="9"/>
    <w:qFormat/>
    <w:rsid w:val="00E2485F"/>
    <w:pPr>
      <w:keepNext/>
      <w:keepLines/>
      <w:spacing w:before="320" w:after="200"/>
      <w:jc w:val="left"/>
      <w:outlineLvl w:val="7"/>
    </w:pPr>
    <w:rPr>
      <w:rFonts w:ascii="Arial" w:eastAsia="Arial" w:hAnsi="Arial" w:cs="Arial"/>
      <w:b w:val="0"/>
      <w:i/>
      <w:iCs/>
      <w:sz w:val="22"/>
      <w:szCs w:val="22"/>
    </w:rPr>
  </w:style>
  <w:style w:type="character" w:customStyle="1" w:styleId="Heading9Char">
    <w:name w:val="Heading 9 Char"/>
    <w:basedOn w:val="a1"/>
    <w:link w:val="91"/>
    <w:uiPriority w:val="9"/>
    <w:locked/>
    <w:rsid w:val="00E2485F"/>
    <w:rPr>
      <w:rFonts w:ascii="Arial" w:eastAsia="Arial" w:hAnsi="Arial" w:cs="Arial"/>
      <w:i/>
      <w:iCs/>
      <w:sz w:val="21"/>
      <w:szCs w:val="21"/>
    </w:rPr>
  </w:style>
  <w:style w:type="paragraph" w:customStyle="1" w:styleId="91">
    <w:name w:val="Заголовок 91"/>
    <w:basedOn w:val="a0"/>
    <w:next w:val="a0"/>
    <w:link w:val="Heading9Char"/>
    <w:uiPriority w:val="9"/>
    <w:qFormat/>
    <w:rsid w:val="00E2485F"/>
    <w:pPr>
      <w:keepNext/>
      <w:keepLines/>
      <w:spacing w:before="320" w:after="200"/>
      <w:jc w:val="left"/>
      <w:outlineLvl w:val="8"/>
    </w:pPr>
    <w:rPr>
      <w:rFonts w:ascii="Arial" w:eastAsia="Arial" w:hAnsi="Arial" w:cs="Arial"/>
      <w:b w:val="0"/>
      <w:i/>
      <w:iCs/>
      <w:sz w:val="21"/>
      <w:szCs w:val="21"/>
    </w:rPr>
  </w:style>
  <w:style w:type="paragraph" w:customStyle="1" w:styleId="12">
    <w:name w:val="Название объекта1"/>
    <w:basedOn w:val="a0"/>
    <w:next w:val="a0"/>
    <w:uiPriority w:val="35"/>
    <w:semiHidden/>
    <w:qFormat/>
    <w:rsid w:val="00E2485F"/>
    <w:pPr>
      <w:spacing w:line="276" w:lineRule="auto"/>
      <w:jc w:val="left"/>
    </w:pPr>
    <w:rPr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1"/>
    <w:link w:val="110"/>
    <w:uiPriority w:val="9"/>
    <w:locked/>
    <w:rsid w:val="00E2485F"/>
    <w:rPr>
      <w:rFonts w:ascii="Arial" w:eastAsia="Arial" w:hAnsi="Arial" w:cs="Arial"/>
      <w:sz w:val="40"/>
      <w:szCs w:val="40"/>
    </w:rPr>
  </w:style>
  <w:style w:type="paragraph" w:customStyle="1" w:styleId="110">
    <w:name w:val="Заголовок 11"/>
    <w:basedOn w:val="a0"/>
    <w:next w:val="a0"/>
    <w:link w:val="Heading1Char"/>
    <w:uiPriority w:val="9"/>
    <w:qFormat/>
    <w:rsid w:val="00E2485F"/>
    <w:pPr>
      <w:keepNext/>
      <w:outlineLvl w:val="0"/>
    </w:pPr>
    <w:rPr>
      <w:rFonts w:ascii="Arial" w:eastAsia="Arial" w:hAnsi="Arial" w:cs="Arial"/>
      <w:b w:val="0"/>
      <w:sz w:val="40"/>
      <w:szCs w:val="40"/>
    </w:rPr>
  </w:style>
  <w:style w:type="character" w:customStyle="1" w:styleId="Heading2Char">
    <w:name w:val="Heading 2 Char"/>
    <w:basedOn w:val="a1"/>
    <w:link w:val="210"/>
    <w:uiPriority w:val="9"/>
    <w:locked/>
    <w:rsid w:val="00E2485F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0"/>
    <w:next w:val="a0"/>
    <w:link w:val="Heading2Char"/>
    <w:uiPriority w:val="9"/>
    <w:qFormat/>
    <w:rsid w:val="00E2485F"/>
    <w:pPr>
      <w:keepNext/>
      <w:spacing w:before="240" w:after="60"/>
      <w:jc w:val="left"/>
      <w:outlineLvl w:val="1"/>
    </w:pPr>
    <w:rPr>
      <w:rFonts w:ascii="Arial" w:eastAsia="Arial" w:hAnsi="Arial" w:cs="Arial"/>
      <w:b w:val="0"/>
      <w:sz w:val="34"/>
      <w:szCs w:val="20"/>
    </w:rPr>
  </w:style>
  <w:style w:type="paragraph" w:customStyle="1" w:styleId="310">
    <w:name w:val="Заголовок 31"/>
    <w:basedOn w:val="a0"/>
    <w:next w:val="a0"/>
    <w:qFormat/>
    <w:rsid w:val="00E2485F"/>
    <w:pPr>
      <w:keepNext/>
      <w:spacing w:before="240" w:after="60"/>
      <w:jc w:val="left"/>
      <w:outlineLvl w:val="2"/>
    </w:pPr>
    <w:rPr>
      <w:rFonts w:ascii="Arial" w:eastAsia="Calibri" w:hAnsi="Arial" w:cs="Arial"/>
      <w:bCs/>
      <w:sz w:val="26"/>
      <w:szCs w:val="26"/>
    </w:rPr>
  </w:style>
  <w:style w:type="paragraph" w:customStyle="1" w:styleId="13">
    <w:name w:val="Верхний колонтитул1"/>
    <w:basedOn w:val="a0"/>
    <w:uiPriority w:val="99"/>
    <w:rsid w:val="00E2485F"/>
    <w:pPr>
      <w:tabs>
        <w:tab w:val="center" w:pos="4677"/>
        <w:tab w:val="right" w:pos="9355"/>
      </w:tabs>
      <w:jc w:val="left"/>
    </w:pPr>
    <w:rPr>
      <w:rFonts w:ascii="Calibri" w:eastAsia="Calibri" w:hAnsi="Calibri"/>
      <w:b w:val="0"/>
    </w:rPr>
  </w:style>
  <w:style w:type="paragraph" w:customStyle="1" w:styleId="14">
    <w:name w:val="Нижний колонтитул1"/>
    <w:basedOn w:val="a0"/>
    <w:uiPriority w:val="99"/>
    <w:semiHidden/>
    <w:rsid w:val="00E2485F"/>
    <w:pPr>
      <w:tabs>
        <w:tab w:val="center" w:pos="4677"/>
        <w:tab w:val="right" w:pos="9355"/>
      </w:tabs>
      <w:jc w:val="left"/>
    </w:pPr>
    <w:rPr>
      <w:rFonts w:ascii="Calibri" w:eastAsia="Calibri" w:hAnsi="Calibri"/>
      <w:b w:val="0"/>
    </w:rPr>
  </w:style>
  <w:style w:type="character" w:styleId="aff9">
    <w:name w:val="endnote reference"/>
    <w:basedOn w:val="a1"/>
    <w:uiPriority w:val="99"/>
    <w:semiHidden/>
    <w:unhideWhenUsed/>
    <w:rsid w:val="00E2485F"/>
    <w:rPr>
      <w:vertAlign w:val="superscript"/>
    </w:rPr>
  </w:style>
  <w:style w:type="character" w:customStyle="1" w:styleId="SubtitleChar">
    <w:name w:val="Subtitle Char"/>
    <w:basedOn w:val="a1"/>
    <w:uiPriority w:val="11"/>
    <w:rsid w:val="00E2485F"/>
    <w:rPr>
      <w:sz w:val="24"/>
      <w:szCs w:val="24"/>
    </w:rPr>
  </w:style>
  <w:style w:type="character" w:customStyle="1" w:styleId="QuoteChar">
    <w:name w:val="Quote Char"/>
    <w:uiPriority w:val="29"/>
    <w:rsid w:val="00E2485F"/>
    <w:rPr>
      <w:i/>
      <w:iCs w:val="0"/>
    </w:rPr>
  </w:style>
  <w:style w:type="character" w:customStyle="1" w:styleId="IntenseQuoteChar">
    <w:name w:val="Intense Quote Char"/>
    <w:uiPriority w:val="30"/>
    <w:rsid w:val="00E2485F"/>
    <w:rPr>
      <w:i/>
      <w:iCs w:val="0"/>
    </w:rPr>
  </w:style>
  <w:style w:type="character" w:customStyle="1" w:styleId="EndnoteTextChar">
    <w:name w:val="Endnote Text Char"/>
    <w:uiPriority w:val="99"/>
    <w:rsid w:val="00E2485F"/>
    <w:rPr>
      <w:sz w:val="20"/>
    </w:rPr>
  </w:style>
  <w:style w:type="character" w:customStyle="1" w:styleId="Heading3Char">
    <w:name w:val="Heading 3 Char"/>
    <w:basedOn w:val="a1"/>
    <w:uiPriority w:val="9"/>
    <w:rsid w:val="00E2485F"/>
    <w:rPr>
      <w:rFonts w:ascii="Arial" w:eastAsia="Arial" w:hAnsi="Arial" w:cs="Arial" w:hint="default"/>
      <w:sz w:val="30"/>
      <w:szCs w:val="30"/>
    </w:rPr>
  </w:style>
  <w:style w:type="character" w:customStyle="1" w:styleId="TitleChar">
    <w:name w:val="Title Char"/>
    <w:basedOn w:val="a1"/>
    <w:uiPriority w:val="10"/>
    <w:rsid w:val="00E2485F"/>
    <w:rPr>
      <w:sz w:val="48"/>
      <w:szCs w:val="48"/>
    </w:rPr>
  </w:style>
  <w:style w:type="character" w:customStyle="1" w:styleId="HeaderChar">
    <w:name w:val="Header Char"/>
    <w:basedOn w:val="a1"/>
    <w:uiPriority w:val="99"/>
    <w:rsid w:val="00E2485F"/>
  </w:style>
  <w:style w:type="character" w:customStyle="1" w:styleId="FooterChar">
    <w:name w:val="Footer Char"/>
    <w:basedOn w:val="a1"/>
    <w:uiPriority w:val="99"/>
    <w:rsid w:val="00E2485F"/>
  </w:style>
  <w:style w:type="character" w:customStyle="1" w:styleId="CaptionChar">
    <w:name w:val="Caption Char"/>
    <w:uiPriority w:val="99"/>
    <w:rsid w:val="00E2485F"/>
  </w:style>
  <w:style w:type="character" w:customStyle="1" w:styleId="FootnoteTextChar">
    <w:name w:val="Footnote Text Char"/>
    <w:uiPriority w:val="99"/>
    <w:rsid w:val="00E2485F"/>
    <w:rPr>
      <w:sz w:val="18"/>
    </w:rPr>
  </w:style>
  <w:style w:type="table" w:customStyle="1" w:styleId="TableGridLight">
    <w:name w:val="Table Grid Light"/>
    <w:basedOn w:val="a2"/>
    <w:uiPriority w:val="59"/>
    <w:rsid w:val="00E2485F"/>
    <w:rPr>
      <w:rFonts w:ascii="Times New Roman" w:eastAsia="Times New Roman" w:hAnsi="Times New Roman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2"/>
    <w:uiPriority w:val="59"/>
    <w:rsid w:val="00E2485F"/>
    <w:rPr>
      <w:rFonts w:ascii="Times New Roman" w:eastAsia="Times New Roman" w:hAnsi="Times New Roman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211">
    <w:name w:val="Таблица простая 21"/>
    <w:basedOn w:val="a2"/>
    <w:uiPriority w:val="59"/>
    <w:rsid w:val="00E2485F"/>
    <w:rPr>
      <w:rFonts w:ascii="Times New Roman" w:eastAsia="Times New Roman" w:hAnsi="Times New Roman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411">
    <w:name w:val="Таблица простая 4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510">
    <w:name w:val="Таблица простая 5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11">
    <w:name w:val="Таблица-сетка 1 светл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1">
    <w:name w:val="Grid Table 2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2">
    <w:name w:val="Grid Table 2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3">
    <w:name w:val="Grid Table 2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4">
    <w:name w:val="Grid Table 2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5">
    <w:name w:val="Grid Table 2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6">
    <w:name w:val="Grid Table 2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31">
    <w:name w:val="Таблица-сетка 3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1">
    <w:name w:val="Grid Table 3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2">
    <w:name w:val="Grid Table 3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3">
    <w:name w:val="Grid Table 3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4">
    <w:name w:val="Grid Table 3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5">
    <w:name w:val="Grid Table 3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6">
    <w:name w:val="Grid Table 3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41">
    <w:name w:val="Таблица-сетка 41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1">
    <w:name w:val="Grid Table 4 - Accent 1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2">
    <w:name w:val="Grid Table 4 - Accent 2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3">
    <w:name w:val="Grid Table 4 - Accent 3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4">
    <w:name w:val="Grid Table 4 - Accent 4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5">
    <w:name w:val="Grid Table 4 - Accent 5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6">
    <w:name w:val="Grid Table 4 - Accent 6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51">
    <w:name w:val="Таблица-сетка 5 тем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1">
    <w:name w:val="Grid Table 5 Dark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2">
    <w:name w:val="Grid Table 5 Dark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3">
    <w:name w:val="Grid Table 5 Dark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4">
    <w:name w:val="Grid Table 5 Dark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5">
    <w:name w:val="Grid Table 5 Dark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6">
    <w:name w:val="Grid Table 5 Dark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-61">
    <w:name w:val="Таблица-сетка 6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-71">
    <w:name w:val="Таблица-сетка 7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-110">
    <w:name w:val="Список-таблица 1 светл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-210">
    <w:name w:val="Список-таблица 2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1">
    <w:name w:val="List Table 2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2">
    <w:name w:val="List Table 2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3">
    <w:name w:val="List Table 2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4">
    <w:name w:val="List Table 2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5">
    <w:name w:val="List Table 2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6">
    <w:name w:val="List Table 2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310">
    <w:name w:val="Список-таблица 3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1">
    <w:name w:val="List Table 4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2">
    <w:name w:val="List Table 4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3">
    <w:name w:val="List Table 4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4">
    <w:name w:val="List Table 4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5">
    <w:name w:val="List Table 4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6">
    <w:name w:val="List Table 4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510">
    <w:name w:val="Список-таблица 5 тем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1">
    <w:name w:val="List Table 5 Dark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2">
    <w:name w:val="List Table 5 Dark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3">
    <w:name w:val="List Table 5 Dark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4">
    <w:name w:val="List Table 5 Dark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5">
    <w:name w:val="List Table 5 Dark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6">
    <w:name w:val="List Table 5 Dark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-610">
    <w:name w:val="Список-таблица 6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-710">
    <w:name w:val="Список-таблица 7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4F81BD" w:themeColor="accent1"/>
      </w:tblBorders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1">
    <w:name w:val="Lined - Accent 1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2">
    <w:name w:val="Lined - Accent 2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3">
    <w:name w:val="Lined - Accent 3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4">
    <w:name w:val="Lined - Accent 4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5">
    <w:name w:val="Lined - Accent 5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6">
    <w:name w:val="Lined - Accent 6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">
    <w:name w:val="Bordered &amp; Lined - Accent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">
    <w:name w:val="Bordered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40">
    <w:name w:val="Заголовок 4 Знак"/>
    <w:basedOn w:val="a1"/>
    <w:link w:val="4"/>
    <w:semiHidden/>
    <w:rsid w:val="008052E1"/>
    <w:rPr>
      <w:rFonts w:asciiTheme="majorHAnsi" w:eastAsiaTheme="majorEastAsia" w:hAnsiTheme="majorHAnsi" w:cstheme="majorBidi"/>
      <w:b/>
      <w:i/>
      <w:iCs/>
      <w:color w:val="365F91" w:themeColor="accent1" w:themeShade="BF"/>
      <w:sz w:val="24"/>
      <w:szCs w:val="24"/>
    </w:rPr>
  </w:style>
  <w:style w:type="paragraph" w:customStyle="1" w:styleId="Normal1">
    <w:name w:val="Normal1"/>
    <w:rsid w:val="008E2CB3"/>
    <w:pPr>
      <w:widowControl w:val="0"/>
      <w:spacing w:after="200" w:line="276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4810126582278479E-2"/>
          <c:y val="6.3953488372093026E-2"/>
          <c:w val="0.84968354430379744"/>
          <c:h val="0.738372093023255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Учащиеся школ</c:v>
                </c:pt>
                <c:pt idx="1">
                  <c:v>Дошкольники, всего</c:v>
                </c:pt>
                <c:pt idx="2">
                  <c:v>Воспитанники ДОУ</c:v>
                </c:pt>
                <c:pt idx="3">
                  <c:v>Неорганизованные</c:v>
                </c:pt>
              </c:strCache>
            </c:str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5F-4BAD-AB1A-1DE8AC3882B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Учащиеся школ</c:v>
                </c:pt>
                <c:pt idx="1">
                  <c:v>Дошкольники, всего</c:v>
                </c:pt>
                <c:pt idx="2">
                  <c:v>Воспитанники ДОУ</c:v>
                </c:pt>
                <c:pt idx="3">
                  <c:v>Неорганизованные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5F-4BAD-AB1A-1DE8AC3882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3662767"/>
        <c:axId val="1"/>
        <c:axId val="0"/>
      </c:bar3DChart>
      <c:catAx>
        <c:axId val="121366276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13662767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90189873417721522"/>
          <c:y val="0.38953488372093026"/>
          <c:w val="9.1772151898734181E-2"/>
          <c:h val="0.2267441860465116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4810126582278479E-2"/>
          <c:y val="6.3953488372093026E-2"/>
          <c:w val="0.84968354430379744"/>
          <c:h val="0.738372093023255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7 лет</c:v>
                </c:pt>
                <c:pt idx="1">
                  <c:v>7 - 9 лет</c:v>
                </c:pt>
                <c:pt idx="2">
                  <c:v>10 - 14 лет</c:v>
                </c:pt>
                <c:pt idx="3">
                  <c:v>15 - 16 лет</c:v>
                </c:pt>
              </c:strCache>
            </c:str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F1-4D13-A990-05BC567E29C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7 лет</c:v>
                </c:pt>
                <c:pt idx="1">
                  <c:v>7 - 9 лет</c:v>
                </c:pt>
                <c:pt idx="2">
                  <c:v>10 - 14 лет</c:v>
                </c:pt>
                <c:pt idx="3">
                  <c:v>15 - 16 лет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F1-4D13-A990-05BC567E29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3690991"/>
        <c:axId val="1"/>
        <c:axId val="0"/>
      </c:bar3DChart>
      <c:catAx>
        <c:axId val="121369099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13690991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90189873417721522"/>
          <c:y val="0.38953488372093026"/>
          <c:w val="9.1772151898734181E-2"/>
          <c:h val="0.2267441860465116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050632911392403E-2"/>
          <c:y val="6.3953488372093026E-2"/>
          <c:w val="0.83544303797468356"/>
          <c:h val="0.738372093023255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пешеходы</c:v>
                </c:pt>
                <c:pt idx="1">
                  <c:v>пассажиры</c:v>
                </c:pt>
                <c:pt idx="2">
                  <c:v>велосипедисты</c:v>
                </c:pt>
                <c:pt idx="3">
                  <c:v>водители МТС</c:v>
                </c:pt>
              </c:strCache>
            </c:str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CA-4D37-8474-2BE82E61555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пешеходы</c:v>
                </c:pt>
                <c:pt idx="1">
                  <c:v>пассажиры</c:v>
                </c:pt>
                <c:pt idx="2">
                  <c:v>велосипедисты</c:v>
                </c:pt>
                <c:pt idx="3">
                  <c:v>водители МТС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CA-4D37-8474-2BE82E6155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3663183"/>
        <c:axId val="1"/>
        <c:axId val="0"/>
      </c:bar3DChart>
      <c:catAx>
        <c:axId val="121366318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13663183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90189873417721522"/>
          <c:y val="0.38953488372093026"/>
          <c:w val="9.1772151898734181E-2"/>
          <c:h val="0.2267441860465116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4257748776508973E-2"/>
          <c:y val="0.10191082802547771"/>
          <c:w val="0.9559543230016313"/>
          <c:h val="0.65605095541401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Sheet1!$B$1:$M$1</c:f>
              <c:numCache>
                <c:formatCode>\О\с\н\о\в\н\о\й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Sheet1!$B$2:$M$2</c:f>
              <c:numCache>
                <c:formatCode>\О\с\н\о\в\н\о\й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F1-4D04-8582-A585DC794A0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Sheet1!$B$1:$M$1</c:f>
              <c:numCache>
                <c:formatCode>\О\с\н\о\в\н\о\й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Sheet1!$B$3:$M$3</c:f>
              <c:numCache>
                <c:formatCode>\О\с\н\о\в\н\о\й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F1-4D04-8582-A585DC794A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3696399"/>
        <c:axId val="1"/>
        <c:axId val="0"/>
      </c:bar3DChart>
      <c:catAx>
        <c:axId val="1213696399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13696399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90048939641109293"/>
          <c:y val="0.37579617834394907"/>
          <c:w val="9.461663947797716E-2"/>
          <c:h val="0.2484076433121019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580698835274545E-2"/>
          <c:y val="8.8235294117647065E-2"/>
          <c:w val="0.82695507487520803"/>
          <c:h val="0.711764705882352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Sheet1!$B$2:$H$2</c:f>
              <c:numCache>
                <c:formatCode>\О\с\н\о\в\н\о\й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E3-4167-8128-8DDECEF632E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Sheet1!$B$3:$H$3</c:f>
              <c:numCache>
                <c:formatCode>\О\с\н\о\в\н\о\й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E3-4167-8128-8DDECEF632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3697647"/>
        <c:axId val="1"/>
        <c:axId val="0"/>
      </c:bar3DChart>
      <c:catAx>
        <c:axId val="121369764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13697647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968386023294509"/>
          <c:y val="0.38823529411764707"/>
          <c:w val="9.6505823627287851E-2"/>
          <c:h val="0.2294117647058823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895899053627762E-2"/>
          <c:y val="8.5526315789473686E-2"/>
          <c:w val="0.83596214511041012"/>
          <c:h val="0.690789473684210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22.00-08.00</c:v>
                </c:pt>
                <c:pt idx="1">
                  <c:v>08.00-10.00</c:v>
                </c:pt>
                <c:pt idx="2">
                  <c:v>10.00-13.00</c:v>
                </c:pt>
                <c:pt idx="3">
                  <c:v>13.00-18.00</c:v>
                </c:pt>
                <c:pt idx="4">
                  <c:v>18.00-22.00</c:v>
                </c:pt>
              </c:strCache>
            </c:strRef>
          </c:cat>
          <c:val>
            <c:numRef>
              <c:f>Sheet1!$B$2:$F$2</c:f>
              <c:numCache>
                <c:formatCode>\О\с\н\о\в\н\о\й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66-43C0-83A9-18BC06E5FC2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22.00-08.00</c:v>
                </c:pt>
                <c:pt idx="1">
                  <c:v>08.00-10.00</c:v>
                </c:pt>
                <c:pt idx="2">
                  <c:v>10.00-13.00</c:v>
                </c:pt>
                <c:pt idx="3">
                  <c:v>13.00-18.00</c:v>
                </c:pt>
                <c:pt idx="4">
                  <c:v>18.00-22.00</c:v>
                </c:pt>
              </c:strCache>
            </c:strRef>
          </c:cat>
          <c:val>
            <c:numRef>
              <c:f>Sheet1!$B$3:$F$3</c:f>
              <c:numCache>
                <c:formatCode>\О\с\н\о\в\н\о\й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66-43C0-83A9-18BC06E5FC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60761263"/>
        <c:axId val="1"/>
        <c:axId val="0"/>
      </c:bar3DChart>
      <c:catAx>
        <c:axId val="116076126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0761263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90220820189274453"/>
          <c:y val="0.375"/>
          <c:w val="9.1482649842271294E-2"/>
          <c:h val="0.256578947368421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14</Pages>
  <Words>3787</Words>
  <Characters>21591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25328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subject/>
  <dc:creator>Чупракова Елена Ивановна</dc:creator>
  <cp:keywords/>
  <dc:description/>
  <cp:lastModifiedBy>Коровин Владимир Алексеевич</cp:lastModifiedBy>
  <cp:revision>7</cp:revision>
  <cp:lastPrinted>2020-07-30T10:38:00Z</cp:lastPrinted>
  <dcterms:created xsi:type="dcterms:W3CDTF">2023-05-25T07:06:00Z</dcterms:created>
  <dcterms:modified xsi:type="dcterms:W3CDTF">2023-05-26T12:52:00Z</dcterms:modified>
</cp:coreProperties>
</file>