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 xml:space="preserve">Справка </w:t>
      </w: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 xml:space="preserve">по итогам выезда 30 апреля 2015 года рабочей группы </w:t>
      </w: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в Гатчинский муниципальный район Ленинградской области</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rPr>
          <w:rFonts w:ascii="Times New Roman" w:hAnsi="Times New Roman" w:cs="Times New Roman"/>
          <w:sz w:val="26"/>
          <w:szCs w:val="26"/>
        </w:rPr>
      </w:pPr>
      <w:r w:rsidRPr="00934436">
        <w:rPr>
          <w:rFonts w:ascii="Times New Roman" w:hAnsi="Times New Roman" w:cs="Times New Roman"/>
          <w:sz w:val="26"/>
          <w:szCs w:val="26"/>
          <w:u w:val="single"/>
        </w:rPr>
        <w:t>Дата выезда</w:t>
      </w:r>
      <w:r w:rsidRPr="00934436">
        <w:rPr>
          <w:rFonts w:ascii="Times New Roman" w:hAnsi="Times New Roman" w:cs="Times New Roman"/>
          <w:sz w:val="26"/>
          <w:szCs w:val="26"/>
        </w:rPr>
        <w:t xml:space="preserve"> – 30 апреля 2015 года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u w:val="single"/>
        </w:rPr>
        <w:t>Тема проверки</w:t>
      </w:r>
      <w:r w:rsidRPr="00934436">
        <w:rPr>
          <w:rFonts w:ascii="Times New Roman" w:hAnsi="Times New Roman" w:cs="Times New Roman"/>
          <w:sz w:val="26"/>
          <w:szCs w:val="26"/>
        </w:rPr>
        <w:t xml:space="preserve">  – организация деятельности служб и учреждений системы профилактики Гатчинского муниципального района Ленинградской области  по предупреждению безнадзорности и правонарушений несовершеннолетних, защите их прав и законных интересов,  в том числе детей-сирот и детей, оставшихся без попечения родителей, исполнение государственных  полномочий в сфере профилактики безнадзорности и правонарушений несовершеннолетних.</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u w:val="single"/>
        </w:rPr>
        <w:t>Цель проверки</w:t>
      </w:r>
      <w:r w:rsidRPr="00934436">
        <w:rPr>
          <w:rFonts w:ascii="Times New Roman" w:hAnsi="Times New Roman" w:cs="Times New Roman"/>
          <w:sz w:val="26"/>
          <w:szCs w:val="26"/>
        </w:rPr>
        <w:t xml:space="preserve"> – выявление причин и условий, способствующих безнадзорности и  совершению  подростками преступлений и правонарушений, в том числе воспитанниками учреждений для детей-сирот и детей, оставшихся без попечения родителей  правонарушений, оказание методической помощи.</w:t>
      </w:r>
    </w:p>
    <w:p w:rsidR="00B71A70" w:rsidRPr="00934436" w:rsidRDefault="00B71A70" w:rsidP="00B71A70">
      <w:pPr>
        <w:spacing w:after="0" w:line="240" w:lineRule="auto"/>
        <w:jc w:val="both"/>
        <w:rPr>
          <w:rFonts w:ascii="Times New Roman" w:hAnsi="Times New Roman" w:cs="Times New Roman"/>
          <w:sz w:val="26"/>
          <w:szCs w:val="26"/>
        </w:rPr>
      </w:pPr>
      <w:proofErr w:type="gramStart"/>
      <w:r w:rsidRPr="00934436">
        <w:rPr>
          <w:rFonts w:ascii="Times New Roman" w:hAnsi="Times New Roman" w:cs="Times New Roman"/>
          <w:sz w:val="26"/>
          <w:szCs w:val="26"/>
          <w:u w:val="single"/>
        </w:rPr>
        <w:t>Объект проверки</w:t>
      </w:r>
      <w:r w:rsidRPr="00934436">
        <w:rPr>
          <w:rFonts w:ascii="Times New Roman" w:hAnsi="Times New Roman" w:cs="Times New Roman"/>
          <w:sz w:val="26"/>
          <w:szCs w:val="26"/>
        </w:rPr>
        <w:t xml:space="preserve"> - нормативные правовые акты органов местного самоуправления по исполнению государственных полномочий в сфере профилактики безнадзорности и правонарушений несовершеннолетних, планы работы, материалы, рассматриваемые на заседаниях комиссии по делам несовершеннолетних и защите их прав, информации, справки по проверкам, журналы,  личные дела детей-сирот и детей, оставшихся без попечения родителей, журналы приказов и другие.</w:t>
      </w:r>
      <w:proofErr w:type="gramEnd"/>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В соответствии с планом работы комиссии по делам несовершеннолетних и защите их прав при Правительстве Ленинградской области на 2015 год рабочая группа в составе:</w:t>
      </w:r>
    </w:p>
    <w:p w:rsidR="00B71A70" w:rsidRPr="00934436" w:rsidRDefault="00B71A70" w:rsidP="00B71A70">
      <w:pPr>
        <w:spacing w:after="0" w:line="240" w:lineRule="auto"/>
        <w:jc w:val="both"/>
        <w:rPr>
          <w:rFonts w:ascii="Times New Roman" w:hAnsi="Times New Roman" w:cs="Times New Roman"/>
          <w:sz w:val="26"/>
          <w:szCs w:val="26"/>
        </w:rPr>
      </w:pPr>
      <w:proofErr w:type="spellStart"/>
      <w:r w:rsidRPr="00934436">
        <w:rPr>
          <w:rFonts w:ascii="Times New Roman" w:hAnsi="Times New Roman" w:cs="Times New Roman"/>
          <w:sz w:val="26"/>
          <w:szCs w:val="26"/>
        </w:rPr>
        <w:t>Бенера</w:t>
      </w:r>
      <w:proofErr w:type="spellEnd"/>
      <w:r w:rsidRPr="00934436">
        <w:rPr>
          <w:rFonts w:ascii="Times New Roman" w:hAnsi="Times New Roman" w:cs="Times New Roman"/>
          <w:sz w:val="26"/>
          <w:szCs w:val="26"/>
        </w:rPr>
        <w:t xml:space="preserve"> И.А. – начальника сектора по делам несовершеннолетних комитета правопорядка и безопасности Ленинградской области, отв</w:t>
      </w:r>
      <w:proofErr w:type="gramStart"/>
      <w:r w:rsidRPr="00934436">
        <w:rPr>
          <w:rFonts w:ascii="Times New Roman" w:hAnsi="Times New Roman" w:cs="Times New Roman"/>
          <w:sz w:val="26"/>
          <w:szCs w:val="26"/>
        </w:rPr>
        <w:t>.с</w:t>
      </w:r>
      <w:proofErr w:type="gramEnd"/>
      <w:r w:rsidRPr="00934436">
        <w:rPr>
          <w:rFonts w:ascii="Times New Roman" w:hAnsi="Times New Roman" w:cs="Times New Roman"/>
          <w:sz w:val="26"/>
          <w:szCs w:val="26"/>
        </w:rPr>
        <w:t>екретаря комиссии по делам несовершеннолетних и защите их прав при Правительстве Ленинградской области,</w:t>
      </w:r>
    </w:p>
    <w:p w:rsidR="00B71A70" w:rsidRPr="00934436" w:rsidRDefault="00B71A70" w:rsidP="00B71A70">
      <w:pPr>
        <w:spacing w:after="0" w:line="240" w:lineRule="auto"/>
        <w:jc w:val="both"/>
        <w:rPr>
          <w:rFonts w:ascii="Times New Roman" w:hAnsi="Times New Roman" w:cs="Times New Roman"/>
          <w:sz w:val="26"/>
          <w:szCs w:val="26"/>
        </w:rPr>
      </w:pPr>
      <w:proofErr w:type="spellStart"/>
      <w:r w:rsidRPr="00934436">
        <w:rPr>
          <w:rFonts w:ascii="Times New Roman" w:hAnsi="Times New Roman" w:cs="Times New Roman"/>
          <w:sz w:val="26"/>
          <w:szCs w:val="26"/>
        </w:rPr>
        <w:t>Бердюковой</w:t>
      </w:r>
      <w:proofErr w:type="spellEnd"/>
      <w:r w:rsidRPr="00934436">
        <w:rPr>
          <w:rFonts w:ascii="Times New Roman" w:hAnsi="Times New Roman" w:cs="Times New Roman"/>
          <w:sz w:val="26"/>
          <w:szCs w:val="26"/>
        </w:rPr>
        <w:t xml:space="preserve"> Т.В. – </w:t>
      </w:r>
      <w:proofErr w:type="gramStart"/>
      <w:r w:rsidRPr="00934436">
        <w:rPr>
          <w:rFonts w:ascii="Times New Roman" w:hAnsi="Times New Roman" w:cs="Times New Roman"/>
          <w:sz w:val="26"/>
          <w:szCs w:val="26"/>
        </w:rPr>
        <w:t>заведующей</w:t>
      </w:r>
      <w:proofErr w:type="gramEnd"/>
      <w:r w:rsidRPr="00934436">
        <w:rPr>
          <w:rFonts w:ascii="Times New Roman" w:hAnsi="Times New Roman" w:cs="Times New Roman"/>
          <w:sz w:val="26"/>
          <w:szCs w:val="26"/>
        </w:rPr>
        <w:t xml:space="preserve"> диспансерного отделения амбулаторного приема Ленинградского областного наркологического диспансера, </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Веревкиной О.А.- начальника 3 отдела УОДУУП и ПДН ГУ МВД России по г</w:t>
      </w:r>
      <w:proofErr w:type="gramStart"/>
      <w:r w:rsidRPr="00934436">
        <w:rPr>
          <w:rFonts w:ascii="Times New Roman" w:hAnsi="Times New Roman" w:cs="Times New Roman"/>
          <w:sz w:val="26"/>
          <w:szCs w:val="26"/>
        </w:rPr>
        <w:t>.С</w:t>
      </w:r>
      <w:proofErr w:type="gramEnd"/>
      <w:r w:rsidRPr="00934436">
        <w:rPr>
          <w:rFonts w:ascii="Times New Roman" w:hAnsi="Times New Roman" w:cs="Times New Roman"/>
          <w:sz w:val="26"/>
          <w:szCs w:val="26"/>
        </w:rPr>
        <w:t>анкт – Петербургу и Ленинградской области,</w:t>
      </w:r>
    </w:p>
    <w:p w:rsidR="00B71A70" w:rsidRPr="00934436" w:rsidRDefault="00B71A70" w:rsidP="00B71A70">
      <w:pPr>
        <w:spacing w:after="0" w:line="240" w:lineRule="auto"/>
        <w:jc w:val="both"/>
        <w:rPr>
          <w:rFonts w:ascii="Times New Roman" w:hAnsi="Times New Roman" w:cs="Times New Roman"/>
          <w:sz w:val="26"/>
          <w:szCs w:val="26"/>
        </w:rPr>
      </w:pPr>
      <w:proofErr w:type="spellStart"/>
      <w:r w:rsidRPr="00934436">
        <w:rPr>
          <w:rFonts w:ascii="Times New Roman" w:hAnsi="Times New Roman" w:cs="Times New Roman"/>
          <w:sz w:val="26"/>
          <w:szCs w:val="26"/>
        </w:rPr>
        <w:t>Канарёвой</w:t>
      </w:r>
      <w:proofErr w:type="spellEnd"/>
      <w:r w:rsidRPr="00934436">
        <w:rPr>
          <w:rFonts w:ascii="Times New Roman" w:hAnsi="Times New Roman" w:cs="Times New Roman"/>
          <w:sz w:val="26"/>
          <w:szCs w:val="26"/>
        </w:rPr>
        <w:t xml:space="preserve"> Н.Н. – ведущего специалиста комитета правопорядка и безопасности Ленинградской области,</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Касторского А.С. – главного специалиста комитета по здравоохранению Ленинградской области,</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 xml:space="preserve">Корня А.А. - инспектора отдела по контролю ФКУ УИИ УФСИН России по </w:t>
      </w:r>
      <w:proofErr w:type="gramStart"/>
      <w:r w:rsidRPr="00934436">
        <w:rPr>
          <w:rFonts w:ascii="Times New Roman" w:hAnsi="Times New Roman"/>
          <w:sz w:val="26"/>
          <w:szCs w:val="26"/>
        </w:rPr>
        <w:t>г</w:t>
      </w:r>
      <w:proofErr w:type="gramEnd"/>
      <w:r w:rsidRPr="00934436">
        <w:rPr>
          <w:rFonts w:ascii="Times New Roman" w:hAnsi="Times New Roman"/>
          <w:sz w:val="26"/>
          <w:szCs w:val="26"/>
        </w:rPr>
        <w:t xml:space="preserve">. Санкт-Петербургу и Ленинградской области        </w:t>
      </w:r>
    </w:p>
    <w:p w:rsidR="00B71A70" w:rsidRPr="00934436" w:rsidRDefault="00B71A70" w:rsidP="00B71A70">
      <w:pPr>
        <w:spacing w:after="0" w:line="240" w:lineRule="auto"/>
        <w:jc w:val="both"/>
        <w:rPr>
          <w:rFonts w:ascii="Times New Roman" w:hAnsi="Times New Roman" w:cs="Times New Roman"/>
          <w:sz w:val="26"/>
          <w:szCs w:val="26"/>
        </w:rPr>
      </w:pPr>
      <w:proofErr w:type="spellStart"/>
      <w:r w:rsidRPr="00934436">
        <w:rPr>
          <w:rFonts w:ascii="Times New Roman" w:hAnsi="Times New Roman" w:cs="Times New Roman"/>
          <w:sz w:val="26"/>
          <w:szCs w:val="26"/>
        </w:rPr>
        <w:t>Рассказовой</w:t>
      </w:r>
      <w:proofErr w:type="spellEnd"/>
      <w:r w:rsidRPr="00934436">
        <w:rPr>
          <w:rFonts w:ascii="Times New Roman" w:hAnsi="Times New Roman" w:cs="Times New Roman"/>
          <w:sz w:val="26"/>
          <w:szCs w:val="26"/>
        </w:rPr>
        <w:t xml:space="preserve"> Ю.С. – специалиста-эксперта отдела правового обеспечения УФССП России по Ленинградской области</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осуществила выезд </w:t>
      </w:r>
      <w:proofErr w:type="gramStart"/>
      <w:r w:rsidRPr="00934436">
        <w:rPr>
          <w:rFonts w:ascii="Times New Roman" w:hAnsi="Times New Roman" w:cs="Times New Roman"/>
          <w:sz w:val="26"/>
          <w:szCs w:val="26"/>
        </w:rPr>
        <w:t>во</w:t>
      </w:r>
      <w:proofErr w:type="gramEnd"/>
      <w:r w:rsidRPr="00934436">
        <w:rPr>
          <w:rFonts w:ascii="Times New Roman" w:hAnsi="Times New Roman" w:cs="Times New Roman"/>
          <w:sz w:val="26"/>
          <w:szCs w:val="26"/>
        </w:rPr>
        <w:t xml:space="preserve"> Гатчинский муниципальный район.</w:t>
      </w:r>
    </w:p>
    <w:p w:rsidR="00B71A70" w:rsidRPr="00934436" w:rsidRDefault="00B71A70" w:rsidP="00B71A70">
      <w:pPr>
        <w:spacing w:after="0" w:line="240" w:lineRule="auto"/>
        <w:jc w:val="both"/>
        <w:rPr>
          <w:rFonts w:ascii="Times New Roman" w:hAnsi="Times New Roman" w:cs="Times New Roman"/>
          <w:sz w:val="26"/>
          <w:szCs w:val="26"/>
        </w:rPr>
      </w:pPr>
    </w:p>
    <w:p w:rsidR="00B71A70" w:rsidRPr="00934436" w:rsidRDefault="00B71A70" w:rsidP="00B71A70">
      <w:pPr>
        <w:spacing w:after="0" w:line="240" w:lineRule="auto"/>
        <w:jc w:val="both"/>
        <w:rPr>
          <w:rFonts w:ascii="Times New Roman" w:hAnsi="Times New Roman" w:cs="Times New Roman"/>
          <w:sz w:val="26"/>
          <w:szCs w:val="26"/>
        </w:rPr>
      </w:pPr>
    </w:p>
    <w:p w:rsidR="00B71A70" w:rsidRPr="00934436" w:rsidRDefault="00B71A70" w:rsidP="00B71A70">
      <w:pPr>
        <w:spacing w:after="0" w:line="240" w:lineRule="auto"/>
        <w:jc w:val="both"/>
        <w:rPr>
          <w:rFonts w:ascii="Times New Roman" w:hAnsi="Times New Roman" w:cs="Times New Roman"/>
          <w:sz w:val="26"/>
          <w:szCs w:val="26"/>
        </w:rPr>
      </w:pP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 xml:space="preserve">Состояние оперативной обстановки на территории </w:t>
      </w: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Гатчинского муниципального района за 1 кв.2015 года</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По итогам 3 месяцев 2015 года на территории Гатчинского муниципального района зарегистрировано снижение уровня подростковой преступности на 46,2%. Всего несовершеннолетними совершено 7 преступлений, что на 6 проявлений меньше, чем за 3 </w:t>
      </w:r>
      <w:r w:rsidRPr="00934436">
        <w:rPr>
          <w:rFonts w:ascii="Times New Roman" w:hAnsi="Times New Roman" w:cs="Times New Roman"/>
          <w:sz w:val="26"/>
          <w:szCs w:val="26"/>
        </w:rPr>
        <w:lastRenderedPageBreak/>
        <w:t>месяца 2014 года.  На 33,3% наблюдается снижение количества участников преступлений с 15 до 10 человек.</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Снижение преступности наблюдается по следующим позициям:</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на 50% - количество тяжких и особо тяжких преступлений (с 2 до 1),</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 на 25% - преступлений, совершенных на улице </w:t>
      </w:r>
      <w:proofErr w:type="gramStart"/>
      <w:r w:rsidRPr="00934436">
        <w:rPr>
          <w:rFonts w:ascii="Times New Roman" w:hAnsi="Times New Roman" w:cs="Times New Roman"/>
          <w:sz w:val="26"/>
          <w:szCs w:val="26"/>
        </w:rPr>
        <w:t xml:space="preserve">( </w:t>
      </w:r>
      <w:proofErr w:type="gramEnd"/>
      <w:r w:rsidRPr="00934436">
        <w:rPr>
          <w:rFonts w:ascii="Times New Roman" w:hAnsi="Times New Roman" w:cs="Times New Roman"/>
          <w:sz w:val="26"/>
          <w:szCs w:val="26"/>
        </w:rPr>
        <w:t>с 4 до 3),</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на 90% - преступлений, совершенных в группе (с 10 до 1),</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на 100% - преступлений, совершенных в состоянии наркотического и токсического опьянения (с 1 до 0),</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 на 100% - квартирных краж </w:t>
      </w:r>
      <w:proofErr w:type="gramStart"/>
      <w:r w:rsidRPr="00934436">
        <w:rPr>
          <w:rFonts w:ascii="Times New Roman" w:hAnsi="Times New Roman" w:cs="Times New Roman"/>
          <w:sz w:val="26"/>
          <w:szCs w:val="26"/>
        </w:rPr>
        <w:t xml:space="preserve">( </w:t>
      </w:r>
      <w:proofErr w:type="gramEnd"/>
      <w:r w:rsidRPr="00934436">
        <w:rPr>
          <w:rFonts w:ascii="Times New Roman" w:hAnsi="Times New Roman" w:cs="Times New Roman"/>
          <w:sz w:val="26"/>
          <w:szCs w:val="26"/>
        </w:rPr>
        <w:t>с 1 до 0),</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на 33,3% - преступлений, совершенных лицами, имеющими начальное образование (с 9 до 6),</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 на 83,3% - преступлений, совершенных лицами 14-15 лет </w:t>
      </w:r>
      <w:proofErr w:type="gramStart"/>
      <w:r w:rsidRPr="00934436">
        <w:rPr>
          <w:rFonts w:ascii="Times New Roman" w:hAnsi="Times New Roman" w:cs="Times New Roman"/>
          <w:sz w:val="26"/>
          <w:szCs w:val="26"/>
        </w:rPr>
        <w:t xml:space="preserve">( </w:t>
      </w:r>
      <w:proofErr w:type="gramEnd"/>
      <w:r w:rsidRPr="00934436">
        <w:rPr>
          <w:rFonts w:ascii="Times New Roman" w:hAnsi="Times New Roman" w:cs="Times New Roman"/>
          <w:sz w:val="26"/>
          <w:szCs w:val="26"/>
        </w:rPr>
        <w:t>с 6 до 1),</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 на 35,7% - преступлений, совершенных учащимися </w:t>
      </w:r>
      <w:proofErr w:type="gramStart"/>
      <w:r w:rsidRPr="00934436">
        <w:rPr>
          <w:rFonts w:ascii="Times New Roman" w:hAnsi="Times New Roman" w:cs="Times New Roman"/>
          <w:sz w:val="26"/>
          <w:szCs w:val="26"/>
        </w:rPr>
        <w:t xml:space="preserve">( </w:t>
      </w:r>
      <w:proofErr w:type="gramEnd"/>
      <w:r w:rsidRPr="00934436">
        <w:rPr>
          <w:rFonts w:ascii="Times New Roman" w:hAnsi="Times New Roman" w:cs="Times New Roman"/>
          <w:sz w:val="26"/>
          <w:szCs w:val="26"/>
        </w:rPr>
        <w:t>с 14 до 9).</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На фоне общего снижения подростковой преступности на территории района наблюдается рост на 100% количества преступлений, совершенных подростками из числа ранее совершавших преступления с 0 до 4 проявлений. Из них 2 преступления совершены ранее судимыми подростками.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По итогам 3 месяцев 2015 года на территории Ленинградской области наблюдается рост на 24,2% количества преступлений, совершенных в отношении несовершеннолетних. На территории Гатчинского муниципального района также зарегистрирован рост на 77,9% количества преступлений указанной категории с 2 до 9 проявлений:</w:t>
      </w:r>
    </w:p>
    <w:p w:rsidR="00B71A70" w:rsidRPr="00934436" w:rsidRDefault="00B71A70" w:rsidP="00B71A70">
      <w:pPr>
        <w:pStyle w:val="2"/>
        <w:spacing w:before="0" w:line="240" w:lineRule="auto"/>
        <w:rPr>
          <w:rFonts w:ascii="Times New Roman" w:eastAsia="Times New Roman" w:hAnsi="Times New Roman" w:cs="Times New Roman"/>
          <w:b w:val="0"/>
          <w:color w:val="auto"/>
          <w:lang w:eastAsia="ru-RU"/>
        </w:rPr>
      </w:pPr>
      <w:r w:rsidRPr="00934436">
        <w:rPr>
          <w:rFonts w:ascii="Times New Roman" w:hAnsi="Times New Roman" w:cs="Times New Roman"/>
          <w:b w:val="0"/>
          <w:color w:val="auto"/>
        </w:rPr>
        <w:t>Ст.115 УК РФ (</w:t>
      </w:r>
      <w:r w:rsidRPr="00934436">
        <w:rPr>
          <w:rFonts w:ascii="Times New Roman" w:eastAsia="Times New Roman" w:hAnsi="Times New Roman" w:cs="Times New Roman"/>
          <w:b w:val="0"/>
          <w:color w:val="auto"/>
          <w:lang w:eastAsia="ru-RU"/>
        </w:rPr>
        <w:t>Умышленное причинение легкого вреда здоровью) – 1,</w:t>
      </w:r>
    </w:p>
    <w:p w:rsidR="00B71A70" w:rsidRPr="00934436" w:rsidRDefault="00B71A70" w:rsidP="00B71A70">
      <w:pPr>
        <w:pStyle w:val="2"/>
        <w:spacing w:before="0" w:line="240" w:lineRule="auto"/>
        <w:rPr>
          <w:rFonts w:ascii="Times New Roman" w:eastAsia="Times New Roman" w:hAnsi="Times New Roman" w:cs="Times New Roman"/>
          <w:b w:val="0"/>
          <w:color w:val="auto"/>
          <w:lang w:eastAsia="ru-RU"/>
        </w:rPr>
      </w:pPr>
      <w:r w:rsidRPr="00934436">
        <w:rPr>
          <w:rFonts w:ascii="Times New Roman" w:hAnsi="Times New Roman" w:cs="Times New Roman"/>
          <w:b w:val="0"/>
          <w:color w:val="auto"/>
          <w:lang w:eastAsia="ru-RU"/>
        </w:rPr>
        <w:t>Ст.116 УК РФ (</w:t>
      </w:r>
      <w:r w:rsidRPr="00934436">
        <w:rPr>
          <w:rFonts w:ascii="Times New Roman" w:eastAsia="Times New Roman" w:hAnsi="Times New Roman" w:cs="Times New Roman"/>
          <w:b w:val="0"/>
          <w:color w:val="auto"/>
          <w:lang w:eastAsia="ru-RU"/>
        </w:rPr>
        <w:t>Побои) – 4,</w:t>
      </w:r>
    </w:p>
    <w:p w:rsidR="00B71A70" w:rsidRPr="00934436" w:rsidRDefault="00B71A70" w:rsidP="00B71A70">
      <w:pPr>
        <w:spacing w:after="0" w:line="240" w:lineRule="auto"/>
        <w:rPr>
          <w:rFonts w:ascii="Times New Roman" w:hAnsi="Times New Roman" w:cs="Times New Roman"/>
          <w:sz w:val="26"/>
          <w:szCs w:val="26"/>
        </w:rPr>
      </w:pPr>
      <w:r w:rsidRPr="00934436">
        <w:rPr>
          <w:rFonts w:ascii="Times New Roman" w:hAnsi="Times New Roman" w:cs="Times New Roman"/>
          <w:sz w:val="26"/>
          <w:szCs w:val="26"/>
        </w:rPr>
        <w:t>Ст.131 УК РФ (Изнасилование) – 1,</w:t>
      </w:r>
    </w:p>
    <w:p w:rsidR="00B71A70" w:rsidRPr="00934436" w:rsidRDefault="00B71A70" w:rsidP="00B71A70">
      <w:pPr>
        <w:spacing w:after="0" w:line="240" w:lineRule="auto"/>
        <w:rPr>
          <w:rFonts w:ascii="Times New Roman" w:hAnsi="Times New Roman" w:cs="Times New Roman"/>
          <w:sz w:val="26"/>
          <w:szCs w:val="26"/>
        </w:rPr>
      </w:pPr>
      <w:r w:rsidRPr="00934436">
        <w:rPr>
          <w:rFonts w:ascii="Times New Roman" w:hAnsi="Times New Roman" w:cs="Times New Roman"/>
          <w:sz w:val="26"/>
          <w:szCs w:val="26"/>
        </w:rPr>
        <w:t>Ст.135 УК РФ (Развратные действия) – 1,</w:t>
      </w:r>
    </w:p>
    <w:p w:rsidR="00B71A70" w:rsidRPr="00934436" w:rsidRDefault="00B71A70" w:rsidP="00B71A70">
      <w:pPr>
        <w:spacing w:after="0" w:line="240" w:lineRule="auto"/>
        <w:rPr>
          <w:rFonts w:ascii="Times New Roman" w:hAnsi="Times New Roman" w:cs="Times New Roman"/>
          <w:sz w:val="26"/>
          <w:szCs w:val="26"/>
        </w:rPr>
      </w:pPr>
      <w:r w:rsidRPr="00934436">
        <w:rPr>
          <w:rFonts w:ascii="Times New Roman" w:hAnsi="Times New Roman" w:cs="Times New Roman"/>
          <w:sz w:val="26"/>
          <w:szCs w:val="26"/>
        </w:rPr>
        <w:t>Ст.163 УК РФ (Разбой) – 1.</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 xml:space="preserve">О состоянии детского дорожно-транспортного травматизма </w:t>
      </w: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на территории Гатчинского муниципального района и работе, проводимой отделением ГИБДД КМВД России по Гатчинскому району по его профилактике</w:t>
      </w:r>
    </w:p>
    <w:p w:rsidR="00B71A70" w:rsidRPr="00934436" w:rsidRDefault="00B71A70" w:rsidP="00B71A70">
      <w:pPr>
        <w:spacing w:after="0" w:line="240" w:lineRule="auto"/>
        <w:rPr>
          <w:rFonts w:ascii="Times New Roman" w:hAnsi="Times New Roman" w:cs="Times New Roman"/>
          <w:b/>
          <w:sz w:val="26"/>
          <w:szCs w:val="26"/>
        </w:rPr>
      </w:pP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За 3 месяца 2015 года на территории Гатчинского района зарегистрировано 6(0) ДТП с участием несовершеннолетних, в которых 6(0) детей ранены. Погибших детей нет - (0). Четверо пострадавших детей – жители г</w:t>
      </w:r>
      <w:proofErr w:type="gramStart"/>
      <w:r w:rsidRPr="00934436">
        <w:rPr>
          <w:rFonts w:ascii="Times New Roman" w:hAnsi="Times New Roman" w:cs="Times New Roman"/>
          <w:sz w:val="26"/>
          <w:szCs w:val="26"/>
        </w:rPr>
        <w:t>.Г</w:t>
      </w:r>
      <w:proofErr w:type="gramEnd"/>
      <w:r w:rsidRPr="00934436">
        <w:rPr>
          <w:rFonts w:ascii="Times New Roman" w:hAnsi="Times New Roman" w:cs="Times New Roman"/>
          <w:sz w:val="26"/>
          <w:szCs w:val="26"/>
        </w:rPr>
        <w:t>атчина, двое – жители г.Санкт-Петербурга.</w:t>
      </w:r>
    </w:p>
    <w:p w:rsidR="00B71A70" w:rsidRPr="00934436" w:rsidRDefault="00B71A70" w:rsidP="00B71A70">
      <w:pPr>
        <w:spacing w:after="0" w:line="240" w:lineRule="auto"/>
        <w:ind w:firstLine="567"/>
        <w:rPr>
          <w:rFonts w:ascii="Times New Roman" w:hAnsi="Times New Roman" w:cs="Times New Roman"/>
          <w:sz w:val="26"/>
          <w:szCs w:val="26"/>
        </w:rPr>
      </w:pPr>
      <w:r w:rsidRPr="00934436">
        <w:rPr>
          <w:rFonts w:ascii="Times New Roman" w:hAnsi="Times New Roman" w:cs="Times New Roman"/>
          <w:sz w:val="26"/>
          <w:szCs w:val="26"/>
        </w:rPr>
        <w:t>По категории пострадавших:</w:t>
      </w:r>
    </w:p>
    <w:p w:rsidR="00B71A70" w:rsidRPr="00934436" w:rsidRDefault="00B71A70" w:rsidP="00B71A70">
      <w:pPr>
        <w:spacing w:after="0" w:line="240" w:lineRule="auto"/>
        <w:ind w:firstLine="567"/>
        <w:rPr>
          <w:rFonts w:ascii="Times New Roman" w:hAnsi="Times New Roman" w:cs="Times New Roman"/>
          <w:sz w:val="26"/>
          <w:szCs w:val="26"/>
        </w:rPr>
      </w:pPr>
      <w:r w:rsidRPr="00934436">
        <w:rPr>
          <w:rFonts w:ascii="Times New Roman" w:hAnsi="Times New Roman" w:cs="Times New Roman"/>
          <w:sz w:val="26"/>
          <w:szCs w:val="26"/>
        </w:rPr>
        <w:t>- 2 ребенка являлись пешеходами,</w:t>
      </w:r>
    </w:p>
    <w:p w:rsidR="00B71A70" w:rsidRPr="00934436" w:rsidRDefault="00B71A70" w:rsidP="00B71A70">
      <w:pPr>
        <w:spacing w:after="0" w:line="240" w:lineRule="auto"/>
        <w:ind w:firstLine="567"/>
        <w:rPr>
          <w:rFonts w:ascii="Times New Roman" w:hAnsi="Times New Roman" w:cs="Times New Roman"/>
          <w:sz w:val="26"/>
          <w:szCs w:val="26"/>
        </w:rPr>
      </w:pPr>
      <w:r w:rsidRPr="00934436">
        <w:rPr>
          <w:rFonts w:ascii="Times New Roman" w:hAnsi="Times New Roman" w:cs="Times New Roman"/>
          <w:sz w:val="26"/>
          <w:szCs w:val="26"/>
        </w:rPr>
        <w:t>- 4 – пассажирами автомашин.</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По социальной характеристике несовершеннолетние участники ДТП:</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- 2 – дошкольника, воспитанники «Детского сада «9 г</w:t>
      </w:r>
      <w:proofErr w:type="gramStart"/>
      <w:r w:rsidRPr="00934436">
        <w:rPr>
          <w:rFonts w:ascii="Times New Roman" w:hAnsi="Times New Roman" w:cs="Times New Roman"/>
          <w:sz w:val="26"/>
          <w:szCs w:val="26"/>
        </w:rPr>
        <w:t>.Г</w:t>
      </w:r>
      <w:proofErr w:type="gramEnd"/>
      <w:r w:rsidRPr="00934436">
        <w:rPr>
          <w:rFonts w:ascii="Times New Roman" w:hAnsi="Times New Roman" w:cs="Times New Roman"/>
          <w:sz w:val="26"/>
          <w:szCs w:val="26"/>
        </w:rPr>
        <w:t>атчина (4 года) т «Детского сада №1 г.Гатчина (6 лет.) ( жители г.Гатчина);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- 1 – дошкольник, житель г</w:t>
      </w:r>
      <w:proofErr w:type="gramStart"/>
      <w:r w:rsidRPr="00934436">
        <w:rPr>
          <w:rFonts w:ascii="Times New Roman" w:hAnsi="Times New Roman" w:cs="Times New Roman"/>
          <w:sz w:val="26"/>
          <w:szCs w:val="26"/>
        </w:rPr>
        <w:t>.С</w:t>
      </w:r>
      <w:proofErr w:type="gramEnd"/>
      <w:r w:rsidRPr="00934436">
        <w:rPr>
          <w:rFonts w:ascii="Times New Roman" w:hAnsi="Times New Roman" w:cs="Times New Roman"/>
          <w:sz w:val="26"/>
          <w:szCs w:val="26"/>
        </w:rPr>
        <w:t>анкт-Петербурга, не организован (</w:t>
      </w:r>
      <w:proofErr w:type="spellStart"/>
      <w:r w:rsidRPr="00934436">
        <w:rPr>
          <w:rFonts w:ascii="Times New Roman" w:hAnsi="Times New Roman" w:cs="Times New Roman"/>
          <w:sz w:val="26"/>
          <w:szCs w:val="26"/>
        </w:rPr>
        <w:t>д</w:t>
      </w:r>
      <w:proofErr w:type="spellEnd"/>
      <w:r w:rsidRPr="00934436">
        <w:rPr>
          <w:rFonts w:ascii="Times New Roman" w:hAnsi="Times New Roman" w:cs="Times New Roman"/>
          <w:sz w:val="26"/>
          <w:szCs w:val="26"/>
        </w:rPr>
        <w:t>/с не посещает, 2 года),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- 1 – школьник, возраст 14 лет, учащийся «Гатчинский лицей №3 </w:t>
      </w:r>
      <w:proofErr w:type="spellStart"/>
      <w:r w:rsidRPr="00934436">
        <w:rPr>
          <w:rFonts w:ascii="Times New Roman" w:hAnsi="Times New Roman" w:cs="Times New Roman"/>
          <w:sz w:val="26"/>
          <w:szCs w:val="26"/>
        </w:rPr>
        <w:t>им</w:t>
      </w:r>
      <w:proofErr w:type="gramStart"/>
      <w:r w:rsidRPr="00934436">
        <w:rPr>
          <w:rFonts w:ascii="Times New Roman" w:hAnsi="Times New Roman" w:cs="Times New Roman"/>
          <w:sz w:val="26"/>
          <w:szCs w:val="26"/>
        </w:rPr>
        <w:t>.П</w:t>
      </w:r>
      <w:proofErr w:type="gramEnd"/>
      <w:r w:rsidRPr="00934436">
        <w:rPr>
          <w:rFonts w:ascii="Times New Roman" w:hAnsi="Times New Roman" w:cs="Times New Roman"/>
          <w:sz w:val="26"/>
          <w:szCs w:val="26"/>
        </w:rPr>
        <w:t>ерегудова</w:t>
      </w:r>
      <w:proofErr w:type="spellEnd"/>
      <w:r w:rsidRPr="00934436">
        <w:rPr>
          <w:rFonts w:ascii="Times New Roman" w:hAnsi="Times New Roman" w:cs="Times New Roman"/>
          <w:sz w:val="26"/>
          <w:szCs w:val="26"/>
        </w:rPr>
        <w:t xml:space="preserve"> ( житель г.Гатчина).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- 2 – школьника г</w:t>
      </w:r>
      <w:proofErr w:type="gramStart"/>
      <w:r w:rsidRPr="00934436">
        <w:rPr>
          <w:rFonts w:ascii="Times New Roman" w:hAnsi="Times New Roman" w:cs="Times New Roman"/>
          <w:sz w:val="26"/>
          <w:szCs w:val="26"/>
        </w:rPr>
        <w:t>.С</w:t>
      </w:r>
      <w:proofErr w:type="gramEnd"/>
      <w:r w:rsidRPr="00934436">
        <w:rPr>
          <w:rFonts w:ascii="Times New Roman" w:hAnsi="Times New Roman" w:cs="Times New Roman"/>
          <w:sz w:val="26"/>
          <w:szCs w:val="26"/>
        </w:rPr>
        <w:t>анкт-Петербурга СОШ №464 Пушкинского района ( 12 лет житель г.Коммунар) и СОШ №133 Красногвардейского района ( 11 лет, житель СПб).</w:t>
      </w:r>
    </w:p>
    <w:p w:rsidR="00B71A70" w:rsidRPr="00934436" w:rsidRDefault="00B71A70" w:rsidP="00B71A70">
      <w:pPr>
        <w:spacing w:after="0" w:line="240" w:lineRule="auto"/>
        <w:ind w:firstLine="567"/>
        <w:jc w:val="both"/>
        <w:rPr>
          <w:rFonts w:ascii="Times New Roman" w:hAnsi="Times New Roman" w:cs="Times New Roman"/>
          <w:sz w:val="26"/>
          <w:szCs w:val="26"/>
        </w:rPr>
      </w:pPr>
      <w:proofErr w:type="gramStart"/>
      <w:r w:rsidRPr="00934436">
        <w:rPr>
          <w:rFonts w:ascii="Times New Roman" w:hAnsi="Times New Roman" w:cs="Times New Roman"/>
          <w:sz w:val="26"/>
          <w:szCs w:val="26"/>
          <w:u w:val="single"/>
        </w:rPr>
        <w:t>Наиболее аварийными днями недели</w:t>
      </w:r>
      <w:r w:rsidRPr="00934436">
        <w:rPr>
          <w:rFonts w:ascii="Times New Roman" w:hAnsi="Times New Roman" w:cs="Times New Roman"/>
          <w:sz w:val="26"/>
          <w:szCs w:val="26"/>
        </w:rPr>
        <w:t xml:space="preserve"> за 3 месяца 2015 года стали: понедельник – 1 ДТП, среда – 1 ДТП, пятница – 1 ДТП, суббота – 1 ДТП, воскресенье – 1 ДТП.</w:t>
      </w:r>
      <w:proofErr w:type="gramEnd"/>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u w:val="single"/>
        </w:rPr>
        <w:lastRenderedPageBreak/>
        <w:t>Наиболее аварийное с участием детей</w:t>
      </w:r>
      <w:r w:rsidRPr="00934436">
        <w:rPr>
          <w:rFonts w:ascii="Times New Roman" w:hAnsi="Times New Roman" w:cs="Times New Roman"/>
          <w:sz w:val="26"/>
          <w:szCs w:val="26"/>
        </w:rPr>
        <w:t xml:space="preserve"> время в 2015 году – с 14 до 15 час. – 2 ДТП, с 15 до 16 час., с 18 </w:t>
      </w:r>
      <w:proofErr w:type="gramStart"/>
      <w:r w:rsidRPr="00934436">
        <w:rPr>
          <w:rFonts w:ascii="Times New Roman" w:hAnsi="Times New Roman" w:cs="Times New Roman"/>
          <w:sz w:val="26"/>
          <w:szCs w:val="26"/>
        </w:rPr>
        <w:t>до</w:t>
      </w:r>
      <w:proofErr w:type="gramEnd"/>
      <w:r w:rsidRPr="00934436">
        <w:rPr>
          <w:rFonts w:ascii="Times New Roman" w:hAnsi="Times New Roman" w:cs="Times New Roman"/>
          <w:sz w:val="26"/>
          <w:szCs w:val="26"/>
        </w:rPr>
        <w:t xml:space="preserve"> 19 час., с 01 до 02 час.</w:t>
      </w:r>
    </w:p>
    <w:p w:rsidR="00B71A70" w:rsidRPr="00934436" w:rsidRDefault="00B71A70" w:rsidP="00B71A70">
      <w:pPr>
        <w:spacing w:after="0" w:line="240" w:lineRule="auto"/>
        <w:ind w:firstLine="567"/>
        <w:jc w:val="both"/>
        <w:rPr>
          <w:rFonts w:ascii="Times New Roman" w:hAnsi="Times New Roman" w:cs="Times New Roman"/>
          <w:sz w:val="26"/>
          <w:szCs w:val="26"/>
          <w:u w:val="single"/>
        </w:rPr>
      </w:pPr>
      <w:r w:rsidRPr="00934436">
        <w:rPr>
          <w:rFonts w:ascii="Times New Roman" w:hAnsi="Times New Roman" w:cs="Times New Roman"/>
          <w:sz w:val="26"/>
          <w:szCs w:val="26"/>
          <w:u w:val="single"/>
        </w:rPr>
        <w:t>Причины ДТП с участием детей:</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5 ДТП – по вине водителей ТС </w:t>
      </w:r>
      <w:proofErr w:type="gramStart"/>
      <w:r w:rsidRPr="00934436">
        <w:rPr>
          <w:rFonts w:ascii="Times New Roman" w:hAnsi="Times New Roman" w:cs="Times New Roman"/>
          <w:sz w:val="26"/>
          <w:szCs w:val="26"/>
        </w:rPr>
        <w:t>)с</w:t>
      </w:r>
      <w:proofErr w:type="gramEnd"/>
      <w:r w:rsidRPr="00934436">
        <w:rPr>
          <w:rFonts w:ascii="Times New Roman" w:hAnsi="Times New Roman" w:cs="Times New Roman"/>
          <w:sz w:val="26"/>
          <w:szCs w:val="26"/>
        </w:rPr>
        <w:t>толкновение ТС),</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1 ДТП – по вине несовершеннолетних:</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несовершеннолетний пешеход вышел из автобуса и начал переходить проезжую часть вне пешеходного перехода, в непосредственной близости и видимости такового, спереди стоящего автобуса. В результате попал  под т/с, объезжавшее автобус и двигавшееся в попутном направлении ( житель г</w:t>
      </w:r>
      <w:proofErr w:type="gramStart"/>
      <w:r w:rsidRPr="00934436">
        <w:rPr>
          <w:rFonts w:ascii="Times New Roman" w:hAnsi="Times New Roman" w:cs="Times New Roman"/>
          <w:sz w:val="26"/>
          <w:szCs w:val="26"/>
        </w:rPr>
        <w:t>.К</w:t>
      </w:r>
      <w:proofErr w:type="gramEnd"/>
      <w:r w:rsidRPr="00934436">
        <w:rPr>
          <w:rFonts w:ascii="Times New Roman" w:hAnsi="Times New Roman" w:cs="Times New Roman"/>
          <w:sz w:val="26"/>
          <w:szCs w:val="26"/>
        </w:rPr>
        <w:t>оммунар, школьник СОШ №464 Пушкинского района 12 лет).</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Работа по профилактике детского дорожно-транспортного травматизма (далее - ДДТТ) организуется в тесном взаимодействии отделения ГИБДД м комитетом образования и другими общественными организациями (автошколы «ВЛА», «ДОСААФ», Русская православная церковь,  сообщество автолюбителей «</w:t>
      </w:r>
      <w:proofErr w:type="spellStart"/>
      <w:r w:rsidRPr="00934436">
        <w:rPr>
          <w:rFonts w:ascii="Times New Roman" w:hAnsi="Times New Roman" w:cs="Times New Roman"/>
          <w:sz w:val="26"/>
          <w:szCs w:val="26"/>
        </w:rPr>
        <w:t>АВТОГатчина</w:t>
      </w:r>
      <w:proofErr w:type="spellEnd"/>
      <w:proofErr w:type="gramStart"/>
      <w:r w:rsidRPr="00934436">
        <w:rPr>
          <w:rFonts w:ascii="Times New Roman" w:hAnsi="Times New Roman" w:cs="Times New Roman"/>
          <w:sz w:val="26"/>
          <w:szCs w:val="26"/>
        </w:rPr>
        <w:t>»и</w:t>
      </w:r>
      <w:proofErr w:type="gramEnd"/>
      <w:r w:rsidRPr="00934436">
        <w:rPr>
          <w:rFonts w:ascii="Times New Roman" w:hAnsi="Times New Roman" w:cs="Times New Roman"/>
          <w:sz w:val="26"/>
          <w:szCs w:val="26"/>
        </w:rPr>
        <w:t xml:space="preserve"> «Специализированной народной дружиной по безопасности дорожного движения СПб и ЛО»).</w:t>
      </w:r>
    </w:p>
    <w:p w:rsidR="00B71A70" w:rsidRPr="00934436" w:rsidRDefault="00B71A70" w:rsidP="00B71A70">
      <w:pPr>
        <w:spacing w:after="0" w:line="240" w:lineRule="auto"/>
        <w:ind w:firstLine="567"/>
        <w:jc w:val="both"/>
        <w:rPr>
          <w:rFonts w:ascii="Times New Roman" w:hAnsi="Times New Roman" w:cs="Times New Roman"/>
          <w:sz w:val="26"/>
          <w:szCs w:val="26"/>
        </w:rPr>
      </w:pPr>
      <w:proofErr w:type="spellStart"/>
      <w:r w:rsidRPr="00934436">
        <w:rPr>
          <w:rFonts w:ascii="Times New Roman" w:hAnsi="Times New Roman" w:cs="Times New Roman"/>
          <w:sz w:val="26"/>
          <w:szCs w:val="26"/>
        </w:rPr>
        <w:t>Автоплощадок</w:t>
      </w:r>
      <w:proofErr w:type="spellEnd"/>
      <w:r w:rsidRPr="00934436">
        <w:rPr>
          <w:rFonts w:ascii="Times New Roman" w:hAnsi="Times New Roman" w:cs="Times New Roman"/>
          <w:sz w:val="26"/>
          <w:szCs w:val="26"/>
        </w:rPr>
        <w:t xml:space="preserve"> на территории Гатчинского района – 3, расположены на территории детских садов. На базе площадок регулярно проводятся мероприятия по безопасности ПДД, в которых принимают участие дети дошкольного возраста.</w:t>
      </w:r>
    </w:p>
    <w:p w:rsidR="00B71A70" w:rsidRPr="00934436" w:rsidRDefault="00B71A70" w:rsidP="00B71A70">
      <w:pPr>
        <w:spacing w:after="0" w:line="240" w:lineRule="auto"/>
        <w:ind w:firstLine="567"/>
        <w:jc w:val="both"/>
        <w:rPr>
          <w:rFonts w:ascii="Times New Roman" w:hAnsi="Times New Roman" w:cs="Times New Roman"/>
          <w:sz w:val="26"/>
          <w:szCs w:val="26"/>
        </w:rPr>
      </w:pPr>
      <w:proofErr w:type="gramStart"/>
      <w:r w:rsidRPr="00934436">
        <w:rPr>
          <w:rFonts w:ascii="Times New Roman" w:hAnsi="Times New Roman" w:cs="Times New Roman"/>
          <w:sz w:val="26"/>
          <w:szCs w:val="26"/>
        </w:rPr>
        <w:t xml:space="preserve">В целях оказания содействия администрациям учебных заведений в работе по профилактике ДДТТ и изучению ПДД учащимися, обеспечения качественного и своевременного устранения недостатков в содержании технических средств организации дорожного движения и </w:t>
      </w:r>
      <w:proofErr w:type="spellStart"/>
      <w:r w:rsidRPr="00934436">
        <w:rPr>
          <w:rFonts w:ascii="Times New Roman" w:hAnsi="Times New Roman" w:cs="Times New Roman"/>
          <w:sz w:val="26"/>
          <w:szCs w:val="26"/>
        </w:rPr>
        <w:t>эксплуатационногосостояния</w:t>
      </w:r>
      <w:proofErr w:type="spellEnd"/>
      <w:r w:rsidRPr="00934436">
        <w:rPr>
          <w:rFonts w:ascii="Times New Roman" w:hAnsi="Times New Roman" w:cs="Times New Roman"/>
          <w:sz w:val="26"/>
          <w:szCs w:val="26"/>
        </w:rPr>
        <w:t xml:space="preserve"> автомобильных дорог и улиц ежегодно приказом начальника УМВД России по Гатчинскому району за образовательными учреждениями района закрепляются инспекторы отделения ДПС ОГИБДД УМВД России по Гатчинскому району.</w:t>
      </w:r>
      <w:proofErr w:type="gramEnd"/>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В 2014 году отделением ГИБДД совместно с комитетом образования проведена работа по разработке и внедрению в образовательных учреждениях паспортов дорожной безопасности. Особое внимание при  изготовлении паспортов уделялось разработке Схем безопасных маршрутов движения детей. Наличие данных схем в миниатюре у учащихся в дневниках и на больших стендах в холлах школ.</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Всего было разработано: 41 Паспорт общеобразовательных учреждений, 49 Паспортов учреждений дошкольного образования и 9 Паспортов учреждений дополнительного образования (100% от общего количества образовательных учреждений, подведомственных комитету образ0ования администрации Гатчинского муниципального района). В сентябре 2014 года все паспорта дорожной безопасности были проверены отделением ГИБДД и прошли согласование с ОГИБДД.</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С целью соответствия деятельности по перевозке детей «школьными автобусами требованиям действующего законодательства в 4-х образовательных учреждениях составлены 4 паспорта безопасности автобусов, осуществляющих школьные перевозки.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За 3 месяца 2015 года сотрудниками ОГИБДД проведено бесед, занятий, инструктажей по БДД, всего 161, в том числе в дошкольных образовательных учреждениях – 9, в учреждениях общего и профессионального образования – 140, с водителями и должностными лицами автотранспортных предприятий и организаций – 3.</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Организовано и проведено 24 пропагандистских мероприятий по профилактике ДТП и ДДТТ и снижению тяжести последствий:</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В школьных и дошкольных учреждениях организовано и проведено мероприятие «</w:t>
      </w:r>
      <w:proofErr w:type="gramStart"/>
      <w:r w:rsidRPr="00934436">
        <w:rPr>
          <w:rFonts w:ascii="Times New Roman" w:hAnsi="Times New Roman" w:cs="Times New Roman"/>
          <w:sz w:val="26"/>
          <w:szCs w:val="26"/>
        </w:rPr>
        <w:t>Яркая</w:t>
      </w:r>
      <w:proofErr w:type="gramEnd"/>
      <w:r w:rsidRPr="00934436">
        <w:rPr>
          <w:rFonts w:ascii="Times New Roman" w:hAnsi="Times New Roman" w:cs="Times New Roman"/>
          <w:sz w:val="26"/>
          <w:szCs w:val="26"/>
        </w:rPr>
        <w:t xml:space="preserve"> зама» с вручением светоотражателей от Комитета образования района и листовки </w:t>
      </w:r>
      <w:r w:rsidRPr="00934436">
        <w:rPr>
          <w:rFonts w:ascii="Times New Roman" w:hAnsi="Times New Roman" w:cs="Times New Roman"/>
          <w:sz w:val="26"/>
          <w:szCs w:val="26"/>
        </w:rPr>
        <w:lastRenderedPageBreak/>
        <w:t>по правильному применению светоотражателей, отпечатанные «ВОА» в количестве 2000 штук.</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Для школьников и гостей мероприятия организована игра «Зимний переход – осторожный пешеход» 25 января в г</w:t>
      </w:r>
      <w:proofErr w:type="gramStart"/>
      <w:r w:rsidRPr="00934436">
        <w:rPr>
          <w:rFonts w:ascii="Times New Roman" w:hAnsi="Times New Roman" w:cs="Times New Roman"/>
          <w:sz w:val="26"/>
          <w:szCs w:val="26"/>
        </w:rPr>
        <w:t>.Г</w:t>
      </w:r>
      <w:proofErr w:type="gramEnd"/>
      <w:r w:rsidRPr="00934436">
        <w:rPr>
          <w:rFonts w:ascii="Times New Roman" w:hAnsi="Times New Roman" w:cs="Times New Roman"/>
          <w:sz w:val="26"/>
          <w:szCs w:val="26"/>
        </w:rPr>
        <w:t>атчина, 24 февраля в г.Коммунар. Раздача листовок и светоотражателей всем участвующим более 1500 штук. При помощи и поддержке спонсоров и др</w:t>
      </w:r>
      <w:proofErr w:type="gramStart"/>
      <w:r w:rsidRPr="00934436">
        <w:rPr>
          <w:rFonts w:ascii="Times New Roman" w:hAnsi="Times New Roman" w:cs="Times New Roman"/>
          <w:sz w:val="26"/>
          <w:szCs w:val="26"/>
        </w:rPr>
        <w:t>.о</w:t>
      </w:r>
      <w:proofErr w:type="gramEnd"/>
      <w:r w:rsidRPr="00934436">
        <w:rPr>
          <w:rFonts w:ascii="Times New Roman" w:hAnsi="Times New Roman" w:cs="Times New Roman"/>
          <w:sz w:val="26"/>
          <w:szCs w:val="26"/>
        </w:rPr>
        <w:t>рганизаций.</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 В образовательных учреждениях организованы и проведены «Безопасный автобус» с лекцией о ПДД пассажирам непосредственно по маршруту движения школьных автобусов, </w:t>
      </w:r>
      <w:proofErr w:type="spellStart"/>
      <w:r w:rsidRPr="00934436">
        <w:rPr>
          <w:rFonts w:ascii="Times New Roman" w:hAnsi="Times New Roman" w:cs="Times New Roman"/>
          <w:sz w:val="26"/>
          <w:szCs w:val="26"/>
        </w:rPr>
        <w:t>таже</w:t>
      </w:r>
      <w:proofErr w:type="spellEnd"/>
      <w:r w:rsidRPr="00934436">
        <w:rPr>
          <w:rFonts w:ascii="Times New Roman" w:hAnsi="Times New Roman" w:cs="Times New Roman"/>
          <w:sz w:val="26"/>
          <w:szCs w:val="26"/>
        </w:rPr>
        <w:t xml:space="preserve"> ежемесячно лекции по ПДД в начальных классах видео уроки и лекции «</w:t>
      </w:r>
      <w:proofErr w:type="spellStart"/>
      <w:r w:rsidRPr="00934436">
        <w:rPr>
          <w:rFonts w:ascii="Times New Roman" w:hAnsi="Times New Roman" w:cs="Times New Roman"/>
          <w:sz w:val="26"/>
          <w:szCs w:val="26"/>
        </w:rPr>
        <w:t>Смешарики</w:t>
      </w:r>
      <w:proofErr w:type="spellEnd"/>
      <w:r w:rsidRPr="00934436">
        <w:rPr>
          <w:rFonts w:ascii="Times New Roman" w:hAnsi="Times New Roman" w:cs="Times New Roman"/>
          <w:sz w:val="26"/>
          <w:szCs w:val="26"/>
        </w:rPr>
        <w:t xml:space="preserve">: азбука безопасности». Для старшеклассников в городе организовано и проведено тестирование – конкурс «лучший знаток ПДД» с вручением ценных подарков 3=м финалистам </w:t>
      </w:r>
      <w:proofErr w:type="gramStart"/>
      <w:r w:rsidRPr="00934436">
        <w:rPr>
          <w:rFonts w:ascii="Times New Roman" w:hAnsi="Times New Roman" w:cs="Times New Roman"/>
          <w:sz w:val="26"/>
          <w:szCs w:val="26"/>
        </w:rPr>
        <w:t>)с</w:t>
      </w:r>
      <w:proofErr w:type="gramEnd"/>
      <w:r w:rsidRPr="00934436">
        <w:rPr>
          <w:rFonts w:ascii="Times New Roman" w:hAnsi="Times New Roman" w:cs="Times New Roman"/>
          <w:sz w:val="26"/>
          <w:szCs w:val="26"/>
        </w:rPr>
        <w:t xml:space="preserve">овместно с администрацией Гатчинского муниципального района, автошколой ВОА и партией «Единая Россией»). Для среднего звена учащихся прошли игры-викторины по ПДД </w:t>
      </w:r>
      <w:proofErr w:type="gramStart"/>
      <w:r w:rsidRPr="00934436">
        <w:rPr>
          <w:rFonts w:ascii="Times New Roman" w:hAnsi="Times New Roman" w:cs="Times New Roman"/>
          <w:sz w:val="26"/>
          <w:szCs w:val="26"/>
        </w:rPr>
        <w:t>)с</w:t>
      </w:r>
      <w:proofErr w:type="gramEnd"/>
      <w:r w:rsidRPr="00934436">
        <w:rPr>
          <w:rFonts w:ascii="Times New Roman" w:hAnsi="Times New Roman" w:cs="Times New Roman"/>
          <w:sz w:val="26"/>
          <w:szCs w:val="26"/>
        </w:rPr>
        <w:t>овместная работа с СНД по БДД СПб и ЛО). Принято участие в «</w:t>
      </w:r>
      <w:proofErr w:type="spellStart"/>
      <w:r w:rsidRPr="00934436">
        <w:rPr>
          <w:rFonts w:ascii="Times New Roman" w:hAnsi="Times New Roman" w:cs="Times New Roman"/>
          <w:sz w:val="26"/>
          <w:szCs w:val="26"/>
        </w:rPr>
        <w:t>Зарничках</w:t>
      </w:r>
      <w:proofErr w:type="spellEnd"/>
      <w:r w:rsidRPr="00934436">
        <w:rPr>
          <w:rFonts w:ascii="Times New Roman" w:hAnsi="Times New Roman" w:cs="Times New Roman"/>
          <w:sz w:val="26"/>
          <w:szCs w:val="26"/>
        </w:rPr>
        <w:t>» по станциям «Знатоки ПДД».</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В дошкольных учреждениях проведены тематические игры и викторины по ПДД «Я – грамотный пешеход!», «Наш друг – светофор», игра-развлечение «Светофор», просмотр мультфильма «</w:t>
      </w:r>
      <w:proofErr w:type="spellStart"/>
      <w:r w:rsidRPr="00934436">
        <w:rPr>
          <w:rFonts w:ascii="Times New Roman" w:hAnsi="Times New Roman" w:cs="Times New Roman"/>
          <w:sz w:val="26"/>
          <w:szCs w:val="26"/>
        </w:rPr>
        <w:t>Смешарики</w:t>
      </w:r>
      <w:proofErr w:type="spellEnd"/>
      <w:r w:rsidRPr="00934436">
        <w:rPr>
          <w:rFonts w:ascii="Times New Roman" w:hAnsi="Times New Roman" w:cs="Times New Roman"/>
          <w:sz w:val="26"/>
          <w:szCs w:val="26"/>
        </w:rPr>
        <w:t>: Азбука дорожной безопасности», подвижная игра «Я – пешеход».</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-Во взаимодействии с комитетом образования проведены районные конкурсы детского творчества «Дорога и мы» и «Я – гражданин России!».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С целью информационного сопровождения всех проводимых мероприятий и предупреждения ДТП с участием детей активно используется ресурс средств массовой информации. С начала 2015 года опубликовано материалов по БДД в СМИ – 103, из них: в газетах – 43, на телевидении – 12, на радио – 5, на интернет-сайтах – 43, организовано выступление руководителя ОГИБДД перед населением.</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За 3 месяца согласно графику проведено 120 инспектирований образовательных учреждений по созданию дорожных условий, обеспечивающих безопасность детей. По всем выявленным недостаткам в содержании УДС должностным лицам направлены представления для их устранения.</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С целью предупреждения ДТП с участием детей сотрудниками УМВД России по Гатчинскому району выявлялись правонарушения, совершенные несовершеннолетними участниками дорожного движения, с составлением карточек учета нарушений ПДД детьми – 100.</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Их 100 выявленных нарушителей 97 являлись пешеходами, 3 – велосипедистами. Все е карточки были направлены руководителям образовательных учреждений для проведения профилактической работы с учащимися и их родителями.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За 3 месяца 2015 года в рамках профилактических мероприятий «Внимание дети!» и при повседневном надзоре проведены обследования общеобразовательных учреждений и выявлены недостатки в эксплуатации улично-дорожной сети. Главам администраций Гатчинского муниципального района и г</w:t>
      </w:r>
      <w:proofErr w:type="gramStart"/>
      <w:r w:rsidRPr="00934436">
        <w:rPr>
          <w:rFonts w:ascii="Times New Roman" w:hAnsi="Times New Roman" w:cs="Times New Roman"/>
          <w:sz w:val="26"/>
          <w:szCs w:val="26"/>
        </w:rPr>
        <w:t>.Г</w:t>
      </w:r>
      <w:proofErr w:type="gramEnd"/>
      <w:r w:rsidRPr="00934436">
        <w:rPr>
          <w:rFonts w:ascii="Times New Roman" w:hAnsi="Times New Roman" w:cs="Times New Roman"/>
          <w:sz w:val="26"/>
          <w:szCs w:val="26"/>
        </w:rPr>
        <w:t>атчины направлены 14 представлений об устранении недостатков, выявленных в ходе проверок. На основании этих представлений составлено письмо в прокуратуру г</w:t>
      </w:r>
      <w:proofErr w:type="gramStart"/>
      <w:r w:rsidRPr="00934436">
        <w:rPr>
          <w:rFonts w:ascii="Times New Roman" w:hAnsi="Times New Roman" w:cs="Times New Roman"/>
          <w:sz w:val="26"/>
          <w:szCs w:val="26"/>
        </w:rPr>
        <w:t>.Г</w:t>
      </w:r>
      <w:proofErr w:type="gramEnd"/>
      <w:r w:rsidRPr="00934436">
        <w:rPr>
          <w:rFonts w:ascii="Times New Roman" w:hAnsi="Times New Roman" w:cs="Times New Roman"/>
          <w:sz w:val="26"/>
          <w:szCs w:val="26"/>
        </w:rPr>
        <w:t xml:space="preserve">атчины, которая направила 13 исков в суд о приведении улично-дорожной сети у школ района в </w:t>
      </w:r>
      <w:proofErr w:type="spellStart"/>
      <w:r w:rsidRPr="00934436">
        <w:rPr>
          <w:rFonts w:ascii="Times New Roman" w:hAnsi="Times New Roman" w:cs="Times New Roman"/>
          <w:sz w:val="26"/>
          <w:szCs w:val="26"/>
        </w:rPr>
        <w:t>нормальноесостояние</w:t>
      </w:r>
      <w:proofErr w:type="spellEnd"/>
      <w:r w:rsidRPr="00934436">
        <w:rPr>
          <w:rFonts w:ascii="Times New Roman" w:hAnsi="Times New Roman" w:cs="Times New Roman"/>
          <w:sz w:val="26"/>
          <w:szCs w:val="26"/>
        </w:rPr>
        <w:t>.</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 xml:space="preserve">О состояния работы с несовершеннолетними, осужденными </w:t>
      </w:r>
      <w:r w:rsidRPr="00934436">
        <w:rPr>
          <w:rFonts w:ascii="Times New Roman" w:hAnsi="Times New Roman" w:cs="Times New Roman"/>
          <w:b/>
          <w:sz w:val="26"/>
          <w:szCs w:val="26"/>
        </w:rPr>
        <w:br/>
        <w:t xml:space="preserve">к мерам наказания, не связанным с лишением свободы, в филиале </w:t>
      </w:r>
      <w:r w:rsidRPr="00934436">
        <w:rPr>
          <w:rFonts w:ascii="Times New Roman" w:hAnsi="Times New Roman" w:cs="Times New Roman"/>
          <w:b/>
          <w:sz w:val="26"/>
          <w:szCs w:val="26"/>
        </w:rPr>
        <w:br/>
        <w:t xml:space="preserve">по Гатчинскому району Ленинградской области ФКУ УФСИН России </w:t>
      </w:r>
      <w:r w:rsidRPr="00934436">
        <w:rPr>
          <w:rFonts w:ascii="Times New Roman" w:hAnsi="Times New Roman" w:cs="Times New Roman"/>
          <w:b/>
          <w:sz w:val="26"/>
          <w:szCs w:val="26"/>
        </w:rPr>
        <w:br/>
        <w:t xml:space="preserve">по </w:t>
      </w:r>
      <w:proofErr w:type="gramStart"/>
      <w:r w:rsidRPr="00934436">
        <w:rPr>
          <w:rFonts w:ascii="Times New Roman" w:hAnsi="Times New Roman" w:cs="Times New Roman"/>
          <w:b/>
          <w:sz w:val="26"/>
          <w:szCs w:val="26"/>
        </w:rPr>
        <w:t>г</w:t>
      </w:r>
      <w:proofErr w:type="gramEnd"/>
      <w:r w:rsidRPr="00934436">
        <w:rPr>
          <w:rFonts w:ascii="Times New Roman" w:hAnsi="Times New Roman" w:cs="Times New Roman"/>
          <w:b/>
          <w:sz w:val="26"/>
          <w:szCs w:val="26"/>
        </w:rPr>
        <w:t>. Санкт-Петербургу Ленинградской области</w:t>
      </w:r>
    </w:p>
    <w:p w:rsidR="00B71A70" w:rsidRPr="00934436" w:rsidRDefault="00B71A70" w:rsidP="00B71A70">
      <w:pPr>
        <w:pStyle w:val="a4"/>
        <w:jc w:val="both"/>
        <w:rPr>
          <w:rFonts w:ascii="Times New Roman" w:hAnsi="Times New Roman"/>
          <w:sz w:val="26"/>
          <w:szCs w:val="26"/>
        </w:rPr>
      </w:pP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 xml:space="preserve">На территории </w:t>
      </w:r>
      <w:proofErr w:type="gramStart"/>
      <w:r w:rsidRPr="00934436">
        <w:rPr>
          <w:rFonts w:ascii="Times New Roman" w:hAnsi="Times New Roman"/>
          <w:sz w:val="26"/>
          <w:szCs w:val="26"/>
        </w:rPr>
        <w:t>г</w:t>
      </w:r>
      <w:proofErr w:type="gramEnd"/>
      <w:r w:rsidRPr="00934436">
        <w:rPr>
          <w:rFonts w:ascii="Times New Roman" w:hAnsi="Times New Roman"/>
          <w:sz w:val="26"/>
          <w:szCs w:val="26"/>
        </w:rPr>
        <w:t xml:space="preserve">. Санкт–Петербурга и Ленинградской области функционирует ФКУ «Уголовно – исполнительная инспекция УФСИН России по г. Санкт–Петербургу и Ленинградской области» (далее ФКУ УИИ),  с 36 подведомственными филиалами. </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 xml:space="preserve">На территории Ленинградской области осуществляют свою деятельность 18 филиалов ФКУ УИИ, в том числе филиал по Гатчинскому району Ленинградской области. По учетам филиалов по Ленинградской области ФКУ УИИ за 12 месяцев 2014 года прошло 128 несовершеннолетних, осужденных к наказаниям, </w:t>
      </w:r>
      <w:r w:rsidRPr="00934436">
        <w:rPr>
          <w:rFonts w:ascii="Times New Roman" w:hAnsi="Times New Roman"/>
          <w:sz w:val="26"/>
          <w:szCs w:val="26"/>
        </w:rPr>
        <w:br/>
        <w:t xml:space="preserve">не связанным с изоляцией от общества, что на 52 или 29% человек меньше, </w:t>
      </w:r>
      <w:r w:rsidRPr="00934436">
        <w:rPr>
          <w:rFonts w:ascii="Times New Roman" w:hAnsi="Times New Roman"/>
          <w:sz w:val="26"/>
          <w:szCs w:val="26"/>
        </w:rPr>
        <w:br/>
        <w:t>чем в 2013 (АППГ- 180).</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На учете филиала по Гатчинскому району ФКУ УИИ за 12 месяцев 2014 года прошло по учетам 13 осужденных.</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На момент проверки состоит на учете 11 несовершеннолетних осужденных по 13 приговорам суда.</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 xml:space="preserve">Из числа лиц, состоящих на учете: к 9 подросткам применена условная мера наказания; 3 осуждены к обязательным работам, 1 </w:t>
      </w:r>
      <w:proofErr w:type="gramStart"/>
      <w:r w:rsidRPr="00934436">
        <w:rPr>
          <w:rFonts w:ascii="Times New Roman" w:hAnsi="Times New Roman"/>
          <w:sz w:val="26"/>
          <w:szCs w:val="26"/>
        </w:rPr>
        <w:t>осужден</w:t>
      </w:r>
      <w:proofErr w:type="gramEnd"/>
      <w:r w:rsidRPr="00934436">
        <w:rPr>
          <w:rFonts w:ascii="Times New Roman" w:hAnsi="Times New Roman"/>
          <w:sz w:val="26"/>
          <w:szCs w:val="26"/>
        </w:rPr>
        <w:t xml:space="preserve"> к ограничению свободы.</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u w:val="single"/>
        </w:rPr>
        <w:t>По возрастному составу</w:t>
      </w:r>
      <w:r w:rsidRPr="00934436">
        <w:rPr>
          <w:rFonts w:ascii="Times New Roman" w:hAnsi="Times New Roman"/>
          <w:sz w:val="26"/>
          <w:szCs w:val="26"/>
        </w:rPr>
        <w:t>: - 17 лет -5 осужденных,- 16 лет -5,- 15 лет-1.</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u w:val="single"/>
        </w:rPr>
        <w:t>По сроку нахождения на учете</w:t>
      </w:r>
      <w:r w:rsidRPr="00934436">
        <w:rPr>
          <w:rFonts w:ascii="Times New Roman" w:hAnsi="Times New Roman"/>
          <w:sz w:val="26"/>
          <w:szCs w:val="26"/>
        </w:rPr>
        <w:t>: поставлены на учет в 2015 году - 8 осужденных, в 2014 году – 2,  в 2013 году - 2.</w:t>
      </w:r>
    </w:p>
    <w:p w:rsidR="00B71A70" w:rsidRPr="00934436" w:rsidRDefault="00B71A70" w:rsidP="00B71A70">
      <w:pPr>
        <w:pStyle w:val="a4"/>
        <w:ind w:firstLine="567"/>
        <w:jc w:val="both"/>
        <w:rPr>
          <w:rFonts w:ascii="Times New Roman" w:hAnsi="Times New Roman"/>
          <w:sz w:val="26"/>
          <w:szCs w:val="26"/>
        </w:rPr>
      </w:pPr>
      <w:proofErr w:type="gramStart"/>
      <w:r w:rsidRPr="00934436">
        <w:rPr>
          <w:rFonts w:ascii="Times New Roman" w:hAnsi="Times New Roman"/>
          <w:sz w:val="26"/>
          <w:szCs w:val="26"/>
          <w:u w:val="single"/>
        </w:rPr>
        <w:t>По социальному составу</w:t>
      </w:r>
      <w:r w:rsidRPr="00934436">
        <w:rPr>
          <w:rFonts w:ascii="Times New Roman" w:hAnsi="Times New Roman"/>
          <w:sz w:val="26"/>
          <w:szCs w:val="26"/>
        </w:rPr>
        <w:t>:  в полной семье проживают 2 осужденных,  - в неполной семье-2, опекаемые-2,  на государственном обеспечении-5 осужденных, из них 4 подростка проживают в Сиверском детском доме.</w:t>
      </w:r>
      <w:proofErr w:type="gramEnd"/>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u w:val="single"/>
        </w:rPr>
        <w:t>По криминогенному составу</w:t>
      </w:r>
      <w:r w:rsidRPr="00934436">
        <w:rPr>
          <w:rFonts w:ascii="Times New Roman" w:hAnsi="Times New Roman"/>
          <w:sz w:val="26"/>
          <w:szCs w:val="26"/>
        </w:rPr>
        <w:t xml:space="preserve"> несовершеннолетние осуждены </w:t>
      </w:r>
      <w:r w:rsidRPr="00934436">
        <w:rPr>
          <w:rFonts w:ascii="Times New Roman" w:hAnsi="Times New Roman"/>
          <w:sz w:val="26"/>
          <w:szCs w:val="26"/>
        </w:rPr>
        <w:br/>
        <w:t>за преступления:</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 по ст. 158 УК РФ (кража) – 9 (69,2 %),</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 по ст.161 УК РФ (грабеж) - 2 (15,4%),</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 по ст. 228 ч.1 УК РФ (хранение наркотических средств) – 1 (7,7 %),</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 xml:space="preserve">-по ст.111 УК РФ (умышленное причинение тяжкого вреда здоровью) -1 </w:t>
      </w:r>
      <w:r w:rsidRPr="00934436">
        <w:rPr>
          <w:rFonts w:ascii="Times New Roman" w:hAnsi="Times New Roman"/>
          <w:sz w:val="26"/>
          <w:szCs w:val="26"/>
        </w:rPr>
        <w:br/>
        <w:t>(7,7 %).</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 xml:space="preserve">В соответствии с требованиями приказа № 473/822 от 02.12.2013 сотрудники филиалов ФКУ УИИ совместно с инспекторами ОУУП и ПДН  УМВД осуществляют совместную деятельность по </w:t>
      </w:r>
      <w:proofErr w:type="gramStart"/>
      <w:r w:rsidRPr="00934436">
        <w:rPr>
          <w:rFonts w:ascii="Times New Roman" w:hAnsi="Times New Roman"/>
          <w:sz w:val="26"/>
          <w:szCs w:val="26"/>
        </w:rPr>
        <w:t xml:space="preserve">контролю </w:t>
      </w:r>
      <w:r w:rsidRPr="00934436">
        <w:rPr>
          <w:rFonts w:ascii="Times New Roman" w:hAnsi="Times New Roman"/>
          <w:sz w:val="26"/>
          <w:szCs w:val="26"/>
        </w:rPr>
        <w:br/>
        <w:t>за</w:t>
      </w:r>
      <w:proofErr w:type="gramEnd"/>
      <w:r w:rsidRPr="00934436">
        <w:rPr>
          <w:rFonts w:ascii="Times New Roman" w:hAnsi="Times New Roman"/>
          <w:sz w:val="26"/>
          <w:szCs w:val="26"/>
        </w:rPr>
        <w:t xml:space="preserve"> несовершеннолетними, осужденными к мерам наказания без лишения свободы.</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В 2014 году 1 подросток, состоящий на учете в филиале, совершил повторное преступление в период испытательного срока, за 4 месяца 2015 года повторных преступлений среди несовершеннолетних, состоящих на учете в филиале, не выявлено.</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Причинами совершения подростками правонарушений являются: неблагополучная обстановка в семьях (неполные семьи), злоупотребление родителями спиртных напитков, ненадлежащий контроль за детьми со стороны родителей или опекунов, общее снижение образовательного уровня,  отсутствие правильно организованного досуга подростков, доступность приобретения подростками спиртных напитков на территории Гатчинского района.</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 xml:space="preserve">В ходе проведенной проверки личных дел осужденных заместителю начальника филиала по Гатчинскому району ФКУ УИИ Приход Н.А. указано </w:t>
      </w:r>
      <w:r w:rsidRPr="00934436">
        <w:rPr>
          <w:rFonts w:ascii="Times New Roman" w:hAnsi="Times New Roman"/>
          <w:sz w:val="26"/>
          <w:szCs w:val="26"/>
        </w:rPr>
        <w:br/>
        <w:t>на необходимость составления индивидуальных планов профилактической работы на каждого несовершеннолетнего с участием всех субъектов профилактики, организации должного взаимодействия с КДН и ЗП Гатчинского района Ленинградской области.</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lastRenderedPageBreak/>
        <w:t xml:space="preserve">В личных делах осужденных отражена совместная работа инспекторов УИИ с подразделением ПДН УМВД по Гатчинскому району, однако она </w:t>
      </w:r>
      <w:r w:rsidRPr="00934436">
        <w:rPr>
          <w:rFonts w:ascii="Times New Roman" w:hAnsi="Times New Roman"/>
          <w:sz w:val="26"/>
          <w:szCs w:val="26"/>
        </w:rPr>
        <w:br/>
        <w:t>не носит системный характер.</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Сотрудники филиала совместно с ПДН УМВД и Администрацией района в 2014 году принимали участие в ежегодной комплексной операции «Подросток».</w:t>
      </w:r>
    </w:p>
    <w:p w:rsidR="00B71A70" w:rsidRPr="00934436" w:rsidRDefault="00B71A70" w:rsidP="00B71A70">
      <w:pPr>
        <w:pStyle w:val="a4"/>
        <w:ind w:firstLine="567"/>
        <w:jc w:val="both"/>
        <w:rPr>
          <w:rFonts w:ascii="Times New Roman" w:hAnsi="Times New Roman"/>
          <w:sz w:val="26"/>
          <w:szCs w:val="26"/>
        </w:rPr>
      </w:pPr>
      <w:r w:rsidRPr="00934436">
        <w:rPr>
          <w:rFonts w:ascii="Times New Roman" w:hAnsi="Times New Roman"/>
          <w:sz w:val="26"/>
          <w:szCs w:val="26"/>
        </w:rPr>
        <w:t xml:space="preserve">В целях реализации положений Федерального Закона РФ № 120-ФЗ </w:t>
      </w:r>
      <w:r w:rsidRPr="00934436">
        <w:rPr>
          <w:rFonts w:ascii="Times New Roman" w:hAnsi="Times New Roman"/>
          <w:sz w:val="26"/>
          <w:szCs w:val="26"/>
        </w:rPr>
        <w:br/>
        <w:t>«Об основах системы профилактики безнадзорности и правонарушений несовершеннолетних» в филиале по Гатчинскому району Ленинградской области совместно с КДН и ЗП проводится следующая работа:</w:t>
      </w:r>
    </w:p>
    <w:p w:rsidR="00B71A70" w:rsidRPr="00934436" w:rsidRDefault="00B71A70" w:rsidP="00B71A70">
      <w:pPr>
        <w:pStyle w:val="a4"/>
        <w:ind w:firstLine="708"/>
        <w:jc w:val="both"/>
        <w:rPr>
          <w:rFonts w:ascii="Times New Roman" w:hAnsi="Times New Roman"/>
          <w:sz w:val="26"/>
          <w:szCs w:val="26"/>
        </w:rPr>
      </w:pPr>
      <w:r w:rsidRPr="00934436">
        <w:rPr>
          <w:rFonts w:ascii="Times New Roman" w:hAnsi="Times New Roman"/>
          <w:sz w:val="26"/>
          <w:szCs w:val="26"/>
        </w:rPr>
        <w:t>заместитель начальника филиала включена в состав муниципальной комиссии района и принимает участие в заседаниях комиссии в соответствии с графиком;</w:t>
      </w:r>
    </w:p>
    <w:p w:rsidR="00B71A70" w:rsidRPr="00934436" w:rsidRDefault="00B71A70" w:rsidP="00B71A70">
      <w:pPr>
        <w:pStyle w:val="a4"/>
        <w:ind w:firstLine="708"/>
        <w:jc w:val="both"/>
        <w:rPr>
          <w:rFonts w:ascii="Times New Roman" w:hAnsi="Times New Roman"/>
          <w:sz w:val="26"/>
          <w:szCs w:val="26"/>
        </w:rPr>
      </w:pPr>
      <w:r w:rsidRPr="00934436">
        <w:rPr>
          <w:rFonts w:ascii="Times New Roman" w:hAnsi="Times New Roman"/>
          <w:sz w:val="26"/>
          <w:szCs w:val="26"/>
        </w:rPr>
        <w:t xml:space="preserve">сотрудники филиала принимают участие в совместных рейдах </w:t>
      </w:r>
      <w:r w:rsidRPr="00934436">
        <w:rPr>
          <w:rFonts w:ascii="Times New Roman" w:hAnsi="Times New Roman"/>
          <w:sz w:val="26"/>
          <w:szCs w:val="26"/>
        </w:rPr>
        <w:br/>
        <w:t>с посещением несовершеннолетних по месту жительства;</w:t>
      </w:r>
    </w:p>
    <w:p w:rsidR="00B71A70" w:rsidRPr="00934436" w:rsidRDefault="00B71A70" w:rsidP="00B71A70">
      <w:pPr>
        <w:pStyle w:val="a4"/>
        <w:ind w:firstLine="708"/>
        <w:jc w:val="both"/>
        <w:rPr>
          <w:rFonts w:ascii="Times New Roman" w:hAnsi="Times New Roman"/>
          <w:sz w:val="26"/>
          <w:szCs w:val="26"/>
        </w:rPr>
      </w:pPr>
      <w:proofErr w:type="gramStart"/>
      <w:r w:rsidRPr="00934436">
        <w:rPr>
          <w:rFonts w:ascii="Times New Roman" w:hAnsi="Times New Roman"/>
          <w:sz w:val="26"/>
          <w:szCs w:val="26"/>
        </w:rPr>
        <w:t xml:space="preserve">сотрудниками филиала в рамках проведения Единых дней профилактики в соответствии с графиком, прочитаны лекции о </w:t>
      </w:r>
      <w:proofErr w:type="spellStart"/>
      <w:r w:rsidRPr="00934436">
        <w:rPr>
          <w:rFonts w:ascii="Times New Roman" w:hAnsi="Times New Roman"/>
          <w:sz w:val="26"/>
          <w:szCs w:val="26"/>
        </w:rPr>
        <w:t>правопослушном</w:t>
      </w:r>
      <w:proofErr w:type="spellEnd"/>
      <w:r w:rsidRPr="00934436">
        <w:rPr>
          <w:rFonts w:ascii="Times New Roman" w:hAnsi="Times New Roman"/>
          <w:sz w:val="26"/>
          <w:szCs w:val="26"/>
        </w:rPr>
        <w:t xml:space="preserve"> поведении  в учебных заведениях: 17.10.2014 СОШ № 1, 20.05.2014 школа №1, 22.10.2014 СОШ №2, 12.11.2014 Лицей № 3, 25.11.2014 СОШ № 4, 02.12.2014 СОШ № 5, 16.12.2014 СОШ № 7, 21.01.2015 СОШ № 8, 28.01.2015 СОШ № 9, 10.02.2015 Гатчинская гимназия им. К.Д. Ушинского, 26.02.2015 СОШ № 11, 10.03.2015 вечерняя общеобразовательная</w:t>
      </w:r>
      <w:proofErr w:type="gramEnd"/>
      <w:r w:rsidRPr="00934436">
        <w:rPr>
          <w:rFonts w:ascii="Times New Roman" w:hAnsi="Times New Roman"/>
          <w:sz w:val="26"/>
          <w:szCs w:val="26"/>
        </w:rPr>
        <w:t xml:space="preserve"> школа, 24.03.2015 СПО ГИЭФПТ технологический факультет.</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 xml:space="preserve">О деятельности комиссии по делам несовершеннолетних и </w:t>
      </w: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 xml:space="preserve">защите их прав Гатчинского муниципального района </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В соответствии с областным законом от 29.12.2005 года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образована комиссия по делам несовершеннолетних и защите их прав при администрации Гатчинского муниципального района  (далее – муниципальная комиссия)</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На момент проверки состав муниципальной комиссии утвержден постановлением от 03.04.2015 года №1338.  Председателем муниципальной комиссии является </w:t>
      </w:r>
      <w:proofErr w:type="spellStart"/>
      <w:r w:rsidRPr="00934436">
        <w:rPr>
          <w:rFonts w:ascii="Times New Roman" w:hAnsi="Times New Roman" w:cs="Times New Roman"/>
          <w:sz w:val="26"/>
          <w:szCs w:val="26"/>
        </w:rPr>
        <w:t>Дерендяев</w:t>
      </w:r>
      <w:proofErr w:type="spellEnd"/>
      <w:r w:rsidRPr="00934436">
        <w:rPr>
          <w:rFonts w:ascii="Times New Roman" w:hAnsi="Times New Roman" w:cs="Times New Roman"/>
          <w:sz w:val="26"/>
          <w:szCs w:val="26"/>
        </w:rPr>
        <w:t xml:space="preserve"> Роман Олегович – заместитель главы администрации по выполнению государственных полномочий и социальному комплексу. Кроме представителей субъектов системы профилактики безнадзорности и правонарушений несовершеннолетних в состав муниципальной комиссии входят в качестве заместителей председателя представители органов местного самоуправления городских и сельских поселений района, старший судебный пристав-исполнитель Гатчинского отдела ФССП по Ленинградской области.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Муниципальная комиссия осуществляет деятельность в сфере профилактики безнадзорности и правонарушений несовершеннолетних на территории Гатчинского муниципального района за исключением территории, подотчетной муниципальной комиссии г</w:t>
      </w:r>
      <w:proofErr w:type="gramStart"/>
      <w:r w:rsidRPr="00934436">
        <w:rPr>
          <w:rFonts w:ascii="Times New Roman" w:hAnsi="Times New Roman" w:cs="Times New Roman"/>
          <w:sz w:val="26"/>
          <w:szCs w:val="26"/>
        </w:rPr>
        <w:t>.К</w:t>
      </w:r>
      <w:proofErr w:type="gramEnd"/>
      <w:r w:rsidRPr="00934436">
        <w:rPr>
          <w:rFonts w:ascii="Times New Roman" w:hAnsi="Times New Roman" w:cs="Times New Roman"/>
          <w:sz w:val="26"/>
          <w:szCs w:val="26"/>
        </w:rPr>
        <w:t>оммунара, на основании комплексного плана, определяющего участие всех субъектов системы профилактики.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Обеспечивая координацию деятельности субъектов системы профилактики на территории района, муниципальная комиссия за 3 месяца 2015 года провела 15 заседаний. В практике работы муниципальной комиссии активно реализуется форма проведения выездных заседаний на территориях  </w:t>
      </w:r>
      <w:proofErr w:type="spellStart"/>
      <w:r w:rsidRPr="00934436">
        <w:rPr>
          <w:rFonts w:ascii="Times New Roman" w:hAnsi="Times New Roman" w:cs="Times New Roman"/>
          <w:sz w:val="26"/>
          <w:szCs w:val="26"/>
        </w:rPr>
        <w:t>Вырицкого</w:t>
      </w:r>
      <w:proofErr w:type="spellEnd"/>
      <w:r w:rsidRPr="00934436">
        <w:rPr>
          <w:rFonts w:ascii="Times New Roman" w:hAnsi="Times New Roman" w:cs="Times New Roman"/>
          <w:sz w:val="26"/>
          <w:szCs w:val="26"/>
        </w:rPr>
        <w:t xml:space="preserve"> (3), Сиверского (2), </w:t>
      </w:r>
      <w:proofErr w:type="spellStart"/>
      <w:r w:rsidRPr="00934436">
        <w:rPr>
          <w:rFonts w:ascii="Times New Roman" w:hAnsi="Times New Roman" w:cs="Times New Roman"/>
          <w:sz w:val="26"/>
          <w:szCs w:val="26"/>
        </w:rPr>
        <w:t>Дружногорского</w:t>
      </w:r>
      <w:proofErr w:type="spellEnd"/>
      <w:r w:rsidRPr="00934436">
        <w:rPr>
          <w:rFonts w:ascii="Times New Roman" w:hAnsi="Times New Roman" w:cs="Times New Roman"/>
          <w:sz w:val="26"/>
          <w:szCs w:val="26"/>
        </w:rPr>
        <w:t xml:space="preserve"> (1) городских поселений, </w:t>
      </w:r>
      <w:proofErr w:type="spellStart"/>
      <w:r w:rsidRPr="00934436">
        <w:rPr>
          <w:rFonts w:ascii="Times New Roman" w:hAnsi="Times New Roman" w:cs="Times New Roman"/>
          <w:sz w:val="26"/>
          <w:szCs w:val="26"/>
        </w:rPr>
        <w:t>Пудостьского</w:t>
      </w:r>
      <w:proofErr w:type="spellEnd"/>
      <w:r w:rsidRPr="00934436">
        <w:rPr>
          <w:rFonts w:ascii="Times New Roman" w:hAnsi="Times New Roman" w:cs="Times New Roman"/>
          <w:sz w:val="26"/>
          <w:szCs w:val="26"/>
        </w:rPr>
        <w:t xml:space="preserve"> (1), </w:t>
      </w:r>
      <w:proofErr w:type="spellStart"/>
      <w:r w:rsidRPr="00934436">
        <w:rPr>
          <w:rFonts w:ascii="Times New Roman" w:hAnsi="Times New Roman" w:cs="Times New Roman"/>
          <w:sz w:val="26"/>
          <w:szCs w:val="26"/>
        </w:rPr>
        <w:t>Войсковицкого</w:t>
      </w:r>
      <w:proofErr w:type="spellEnd"/>
      <w:r w:rsidRPr="00934436">
        <w:rPr>
          <w:rFonts w:ascii="Times New Roman" w:hAnsi="Times New Roman" w:cs="Times New Roman"/>
          <w:sz w:val="26"/>
          <w:szCs w:val="26"/>
        </w:rPr>
        <w:t xml:space="preserve"> (1), </w:t>
      </w:r>
      <w:proofErr w:type="spellStart"/>
      <w:r w:rsidRPr="00934436">
        <w:rPr>
          <w:rFonts w:ascii="Times New Roman" w:hAnsi="Times New Roman" w:cs="Times New Roman"/>
          <w:sz w:val="26"/>
          <w:szCs w:val="26"/>
        </w:rPr>
        <w:t>Большеколпанского</w:t>
      </w:r>
      <w:proofErr w:type="spellEnd"/>
      <w:r w:rsidRPr="00934436">
        <w:rPr>
          <w:rFonts w:ascii="Times New Roman" w:hAnsi="Times New Roman" w:cs="Times New Roman"/>
          <w:sz w:val="26"/>
          <w:szCs w:val="26"/>
        </w:rPr>
        <w:t xml:space="preserve"> (1)сельских поселений.</w:t>
      </w:r>
    </w:p>
    <w:p w:rsidR="00B71A70" w:rsidRPr="00934436" w:rsidRDefault="00B71A70" w:rsidP="00B71A70">
      <w:pPr>
        <w:spacing w:after="0" w:line="240" w:lineRule="auto"/>
        <w:ind w:firstLine="567"/>
        <w:jc w:val="both"/>
        <w:rPr>
          <w:rFonts w:ascii="Times New Roman" w:hAnsi="Times New Roman" w:cs="Times New Roman"/>
          <w:sz w:val="26"/>
          <w:szCs w:val="26"/>
        </w:rPr>
      </w:pPr>
      <w:proofErr w:type="gramStart"/>
      <w:r w:rsidRPr="00934436">
        <w:rPr>
          <w:rFonts w:ascii="Times New Roman" w:hAnsi="Times New Roman" w:cs="Times New Roman"/>
          <w:sz w:val="26"/>
          <w:szCs w:val="26"/>
        </w:rPr>
        <w:lastRenderedPageBreak/>
        <w:t>На заседаниях муниципальной комиссии рассмотрены вопросы состояния преступности и правонарушений несовершеннолетних, об организации работы образовательного учреждения «</w:t>
      </w:r>
      <w:proofErr w:type="spellStart"/>
      <w:r w:rsidRPr="00934436">
        <w:rPr>
          <w:rFonts w:ascii="Times New Roman" w:hAnsi="Times New Roman" w:cs="Times New Roman"/>
          <w:sz w:val="26"/>
          <w:szCs w:val="26"/>
        </w:rPr>
        <w:t>Сиверская</w:t>
      </w:r>
      <w:proofErr w:type="spellEnd"/>
      <w:r w:rsidRPr="00934436">
        <w:rPr>
          <w:rFonts w:ascii="Times New Roman" w:hAnsi="Times New Roman" w:cs="Times New Roman"/>
          <w:sz w:val="26"/>
          <w:szCs w:val="26"/>
        </w:rPr>
        <w:t xml:space="preserve"> гимназия» по профилактике правон6арушений и преступлений среди учащихся, о работе учреждений здравоохранения во взаимодействии с субъектами системы профилактики по выявлению семей, имеющих детей, находящихся в социально опасном положении и беременных группы «риска»,  учреждений культуры, спорта и дополнительного образования по организации досуга несовершеннолетних на</w:t>
      </w:r>
      <w:proofErr w:type="gramEnd"/>
      <w:r w:rsidRPr="00934436">
        <w:rPr>
          <w:rFonts w:ascii="Times New Roman" w:hAnsi="Times New Roman" w:cs="Times New Roman"/>
          <w:sz w:val="26"/>
          <w:szCs w:val="26"/>
        </w:rPr>
        <w:t xml:space="preserve"> территории поселений, о проведении этапов комплексной профилактической операции «Подросток», организации индивидуальной и коллективной профилактикой работе подразделения по делам несовершеннолетних УМВД России по Гатчинскому району, Молодежного Совета </w:t>
      </w:r>
      <w:proofErr w:type="spellStart"/>
      <w:r w:rsidRPr="00934436">
        <w:rPr>
          <w:rFonts w:ascii="Times New Roman" w:hAnsi="Times New Roman" w:cs="Times New Roman"/>
          <w:sz w:val="26"/>
          <w:szCs w:val="26"/>
        </w:rPr>
        <w:t>Пудостьского</w:t>
      </w:r>
      <w:proofErr w:type="spellEnd"/>
      <w:r w:rsidRPr="00934436">
        <w:rPr>
          <w:rFonts w:ascii="Times New Roman" w:hAnsi="Times New Roman" w:cs="Times New Roman"/>
          <w:sz w:val="26"/>
          <w:szCs w:val="26"/>
        </w:rPr>
        <w:t xml:space="preserve"> сельского поселения и другие.</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Реализуя полномочия по защите прав и законных интересов несовершеннолетних, муниципальная комиссия организует проведение проверок учреждений системы профилактики.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За 3 мес.2015 года проведены проверки Елизаветинской основной общеобразовательной школы и Пригородной средней общеобразовательной школы в части реализации права граждан на получение общего образования. Для проверки были представлены постановления муниципальной комиссии об итогах проверок, которые предусматривают устранение выявленных в ходе проверок нарушений, а именно:</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1.разработку Положение о постановке учащихся на </w:t>
      </w:r>
      <w:proofErr w:type="spellStart"/>
      <w:r w:rsidRPr="00934436">
        <w:rPr>
          <w:rFonts w:ascii="Times New Roman" w:hAnsi="Times New Roman" w:cs="Times New Roman"/>
          <w:sz w:val="26"/>
          <w:szCs w:val="26"/>
        </w:rPr>
        <w:t>внутришкольный</w:t>
      </w:r>
      <w:proofErr w:type="spellEnd"/>
      <w:r w:rsidRPr="00934436">
        <w:rPr>
          <w:rFonts w:ascii="Times New Roman" w:hAnsi="Times New Roman" w:cs="Times New Roman"/>
          <w:sz w:val="26"/>
          <w:szCs w:val="26"/>
        </w:rPr>
        <w:t xml:space="preserve"> учет.</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2.по ведению личных дел учащихся, состоящих на </w:t>
      </w:r>
      <w:proofErr w:type="spellStart"/>
      <w:r w:rsidRPr="00934436">
        <w:rPr>
          <w:rFonts w:ascii="Times New Roman" w:hAnsi="Times New Roman" w:cs="Times New Roman"/>
          <w:sz w:val="26"/>
          <w:szCs w:val="26"/>
        </w:rPr>
        <w:t>внутришкольном</w:t>
      </w:r>
      <w:proofErr w:type="spellEnd"/>
      <w:r w:rsidRPr="00934436">
        <w:rPr>
          <w:rFonts w:ascii="Times New Roman" w:hAnsi="Times New Roman" w:cs="Times New Roman"/>
          <w:sz w:val="26"/>
          <w:szCs w:val="26"/>
        </w:rPr>
        <w:t xml:space="preserve"> учете.</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3.по ведению учета за посещаемостью учащимися учебных занятий, принятию мер по фактам выявленных учащихся, имеющие пропуски занятий.</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4.по организации взаимодействия со службами системы профилактики.</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5.по активизации работы с семьями и учащимися, состоящими на </w:t>
      </w:r>
      <w:proofErr w:type="spellStart"/>
      <w:r w:rsidRPr="00934436">
        <w:rPr>
          <w:rFonts w:ascii="Times New Roman" w:hAnsi="Times New Roman" w:cs="Times New Roman"/>
          <w:sz w:val="26"/>
          <w:szCs w:val="26"/>
        </w:rPr>
        <w:t>внутришкольном</w:t>
      </w:r>
      <w:proofErr w:type="spellEnd"/>
      <w:r w:rsidRPr="00934436">
        <w:rPr>
          <w:rFonts w:ascii="Times New Roman" w:hAnsi="Times New Roman" w:cs="Times New Roman"/>
          <w:sz w:val="26"/>
          <w:szCs w:val="26"/>
        </w:rPr>
        <w:t xml:space="preserve"> учете.</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6.по организации деятельности социального педагога.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7. по вовлечению в </w:t>
      </w:r>
      <w:proofErr w:type="spellStart"/>
      <w:r w:rsidRPr="00934436">
        <w:rPr>
          <w:rFonts w:ascii="Times New Roman" w:hAnsi="Times New Roman" w:cs="Times New Roman"/>
          <w:sz w:val="26"/>
          <w:szCs w:val="26"/>
        </w:rPr>
        <w:t>досуговую</w:t>
      </w:r>
      <w:proofErr w:type="spellEnd"/>
      <w:r w:rsidRPr="00934436">
        <w:rPr>
          <w:rFonts w:ascii="Times New Roman" w:hAnsi="Times New Roman" w:cs="Times New Roman"/>
          <w:sz w:val="26"/>
          <w:szCs w:val="26"/>
        </w:rPr>
        <w:t xml:space="preserve"> сферу учащихся, не занятых досугом, в кружки и секции дополнительного образования.</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В ходе ознакомления с работой муниципальной комиссии по организации и проведению индивидуальной профилактической работы с семьями, находящимися в социально опасном положении, следует отметить следующее.</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Территориальный принцип закрепления полномочий муниципальной комиссии по указанному вопросу среди штатных сотрудников муниципальной комиссии возлагает на них весь объем работы на закрепленной территории по профилактике безнадзорности и правонарушений несовершеннолетних, социального сиротства. Штатные сотрудники муниципальной комиссии  самостоятельно решают вопросы планирования, взаимодействия с субъектами системы профилактики и учреждениями, расположенными на их территории, организации проведения проверок, рейдовых мероприятий. По вопросам </w:t>
      </w:r>
      <w:proofErr w:type="gramStart"/>
      <w:r w:rsidRPr="00934436">
        <w:rPr>
          <w:rFonts w:ascii="Times New Roman" w:hAnsi="Times New Roman" w:cs="Times New Roman"/>
          <w:sz w:val="26"/>
          <w:szCs w:val="26"/>
        </w:rPr>
        <w:t>контроля за</w:t>
      </w:r>
      <w:proofErr w:type="gramEnd"/>
      <w:r w:rsidRPr="00934436">
        <w:rPr>
          <w:rFonts w:ascii="Times New Roman" w:hAnsi="Times New Roman" w:cs="Times New Roman"/>
          <w:sz w:val="26"/>
          <w:szCs w:val="26"/>
        </w:rPr>
        <w:t xml:space="preserve"> условиями воспитания, содержания, обучения детей в семьях, находящихся в социально опасном положении, специалисты муниципальной комиссии полностью заменили социальных работников, специалистов органов опеки и попечительства, социальных педагогов  образовательных учреждений. Координация деятельности всех субъектов системы профилактики на подведомственной территории в условиях сокращения сотрудников полиции, изменения федерального законодательства в социальной сфере обеспечивается напрямую штатными сотрудниками муниципальной комиссии в тесном взаимодействии с руководителями органов местного самоуправления городских и сельских поселений, учреждений образования, </w:t>
      </w:r>
      <w:proofErr w:type="spellStart"/>
      <w:r w:rsidRPr="00934436">
        <w:rPr>
          <w:rFonts w:ascii="Times New Roman" w:hAnsi="Times New Roman" w:cs="Times New Roman"/>
          <w:sz w:val="26"/>
          <w:szCs w:val="26"/>
        </w:rPr>
        <w:t>досуговой</w:t>
      </w:r>
      <w:proofErr w:type="spellEnd"/>
      <w:r w:rsidRPr="00934436">
        <w:rPr>
          <w:rFonts w:ascii="Times New Roman" w:hAnsi="Times New Roman" w:cs="Times New Roman"/>
          <w:sz w:val="26"/>
          <w:szCs w:val="26"/>
        </w:rPr>
        <w:t xml:space="preserve"> сферы, дополнительного образования.</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lastRenderedPageBreak/>
        <w:t>Следует обратить внимание, что должности специалистов образованы в соответствии с областным законом №125-оз для обеспечения деятельности коллегиального межведомственного органа - муниципальной комиссии. Введение муниципальных должностей ведущих специалистов предусматривалось, прежде всего, для обеспечения технической стороны деятельности муниципальной комиссии, а не обеспечения деятельности органов социальной защиты населения, опеки и попечительства, органов местного самоуправления.</w:t>
      </w:r>
    </w:p>
    <w:p w:rsidR="00B71A70" w:rsidRPr="00934436" w:rsidRDefault="00B71A70" w:rsidP="00B71A70">
      <w:pPr>
        <w:spacing w:after="0" w:line="240" w:lineRule="auto"/>
        <w:ind w:firstLine="567"/>
        <w:jc w:val="both"/>
        <w:rPr>
          <w:rFonts w:ascii="Times New Roman" w:hAnsi="Times New Roman" w:cs="Times New Roman"/>
          <w:sz w:val="26"/>
          <w:szCs w:val="26"/>
        </w:rPr>
      </w:pPr>
      <w:proofErr w:type="gramStart"/>
      <w:r w:rsidRPr="00934436">
        <w:rPr>
          <w:rFonts w:ascii="Times New Roman" w:hAnsi="Times New Roman" w:cs="Times New Roman"/>
          <w:sz w:val="26"/>
          <w:szCs w:val="26"/>
        </w:rPr>
        <w:t xml:space="preserve">В ходе ознакомления с работой ведущих специалистов, было установлено, что они исполняют полномочия, не предусмотренные  постановлением Правительства Российской Федерации от 06.11.2013 года №995 «Об утверждении Примерного положения о комиссиях по делам несовершеннолетних и защите их прав», а именно, по проведению индивидуальной профилактической работы с семьями, находящимся в социально опасном положении, изъятием детей и решением вопроса </w:t>
      </w:r>
      <w:proofErr w:type="spellStart"/>
      <w:r w:rsidRPr="00934436">
        <w:rPr>
          <w:rFonts w:ascii="Times New Roman" w:hAnsi="Times New Roman" w:cs="Times New Roman"/>
          <w:sz w:val="26"/>
          <w:szCs w:val="26"/>
        </w:rPr>
        <w:t>обих</w:t>
      </w:r>
      <w:proofErr w:type="spellEnd"/>
      <w:r w:rsidRPr="00934436">
        <w:rPr>
          <w:rFonts w:ascii="Times New Roman" w:hAnsi="Times New Roman" w:cs="Times New Roman"/>
          <w:sz w:val="26"/>
          <w:szCs w:val="26"/>
        </w:rPr>
        <w:t xml:space="preserve"> помещением в учреждении и</w:t>
      </w:r>
      <w:proofErr w:type="gramEnd"/>
      <w:r w:rsidRPr="00934436">
        <w:rPr>
          <w:rFonts w:ascii="Times New Roman" w:hAnsi="Times New Roman" w:cs="Times New Roman"/>
          <w:sz w:val="26"/>
          <w:szCs w:val="26"/>
        </w:rPr>
        <w:t xml:space="preserve"> другие.</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За отчетный период специалисты муниципальной комиссии провели 178 обследований жилищно-бытовых условий проживания семей, 293 индивидуальные беседы, 24 межведомственных рейда. Оказаны различные виды социальной помощи, содействие в оформлении документов, исковых заявлений. На прием к специалистам муниципальной комиссии обратились 104 человека по вопросам защиты прав детей.</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Деятельность по выявлению и принятию мер реагирования к семьям, находящимся в социально опасном </w:t>
      </w:r>
      <w:proofErr w:type="spellStart"/>
      <w:r w:rsidRPr="00934436">
        <w:rPr>
          <w:rFonts w:ascii="Times New Roman" w:hAnsi="Times New Roman" w:cs="Times New Roman"/>
          <w:sz w:val="26"/>
          <w:szCs w:val="26"/>
        </w:rPr>
        <w:t>положении</w:t>
      </w:r>
      <w:proofErr w:type="gramStart"/>
      <w:r w:rsidRPr="00934436">
        <w:rPr>
          <w:rFonts w:ascii="Times New Roman" w:hAnsi="Times New Roman" w:cs="Times New Roman"/>
          <w:sz w:val="26"/>
          <w:szCs w:val="26"/>
        </w:rPr>
        <w:t>,о</w:t>
      </w:r>
      <w:proofErr w:type="gramEnd"/>
      <w:r w:rsidRPr="00934436">
        <w:rPr>
          <w:rFonts w:ascii="Times New Roman" w:hAnsi="Times New Roman" w:cs="Times New Roman"/>
          <w:sz w:val="26"/>
          <w:szCs w:val="26"/>
        </w:rPr>
        <w:t>существляется</w:t>
      </w:r>
      <w:proofErr w:type="spellEnd"/>
      <w:r w:rsidRPr="00934436">
        <w:rPr>
          <w:rFonts w:ascii="Times New Roman" w:hAnsi="Times New Roman" w:cs="Times New Roman"/>
          <w:sz w:val="26"/>
          <w:szCs w:val="26"/>
        </w:rPr>
        <w:t xml:space="preserve"> на основании  Положения «О порядке взаимодействия  </w:t>
      </w:r>
      <w:proofErr w:type="spellStart"/>
      <w:r w:rsidRPr="00934436">
        <w:rPr>
          <w:rFonts w:ascii="Times New Roman" w:hAnsi="Times New Roman" w:cs="Times New Roman"/>
          <w:sz w:val="26"/>
          <w:szCs w:val="26"/>
        </w:rPr>
        <w:t>КДНиЗПс</w:t>
      </w:r>
      <w:proofErr w:type="spellEnd"/>
      <w:r w:rsidRPr="00934436">
        <w:rPr>
          <w:rFonts w:ascii="Times New Roman" w:hAnsi="Times New Roman" w:cs="Times New Roman"/>
          <w:sz w:val="26"/>
          <w:szCs w:val="26"/>
        </w:rPr>
        <w:t xml:space="preserve"> субъектами системы профилактики безнадзорности правонарушений несовершеннолетних по выявлению, учету, проведению индивидуальной профилактической работы с семьями, находящимися в социально опасном положении», утвержденному постановлением муниципальной №29 от  27 ноября 2014 года.</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На 01.04.2915 года на учете состояли 54 семьи.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Деятельность по профилактике </w:t>
      </w:r>
      <w:proofErr w:type="spellStart"/>
      <w:r w:rsidRPr="00934436">
        <w:rPr>
          <w:rFonts w:ascii="Times New Roman" w:hAnsi="Times New Roman" w:cs="Times New Roman"/>
          <w:sz w:val="26"/>
          <w:szCs w:val="26"/>
        </w:rPr>
        <w:t>табакокурения</w:t>
      </w:r>
      <w:proofErr w:type="spellEnd"/>
      <w:r w:rsidRPr="00934436">
        <w:rPr>
          <w:rFonts w:ascii="Times New Roman" w:hAnsi="Times New Roman" w:cs="Times New Roman"/>
          <w:sz w:val="26"/>
          <w:szCs w:val="26"/>
        </w:rPr>
        <w:t>, алкоголизма и наркомании в подростковой среде на 2015 год осуществляется на основании планов работы муниципальной комиссии на отдельных территориях, закрепленных за штатными сотрудниками. Планы работы предусматривают проведение Дней профилактики, содействия родителям и несовершеннолетним в получении бесплатной наркологической помощи, проведения профилактических акций,  информирование о фактах незаконного оборота потребления наркотических веществ, участие с родительских собраниях и других с указанием конкретных дат и места проведения. Подробное планирование профилактических мероприятий позволяет проводить системную и планомерную работы по указанному направлению всеми субъектами системы профилактики.</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Активизация работы по координации деятельности субъектов системы профилактики подтверждается областной службой </w:t>
      </w:r>
      <w:proofErr w:type="spellStart"/>
      <w:r w:rsidRPr="00934436">
        <w:rPr>
          <w:rFonts w:ascii="Times New Roman" w:hAnsi="Times New Roman" w:cs="Times New Roman"/>
          <w:sz w:val="26"/>
          <w:szCs w:val="26"/>
        </w:rPr>
        <w:t>Госнаркоконтроля</w:t>
      </w:r>
      <w:proofErr w:type="spellEnd"/>
      <w:r w:rsidRPr="00934436">
        <w:rPr>
          <w:rFonts w:ascii="Times New Roman" w:hAnsi="Times New Roman" w:cs="Times New Roman"/>
          <w:sz w:val="26"/>
          <w:szCs w:val="26"/>
        </w:rPr>
        <w:t xml:space="preserve">. Взаимодействие между  муниципальной комиссией и Управлением ФСКН по СПб и ЛО организовано на постоянной основе. После межведомственного выезда  рабочей группы  в сентябре 2013 года, когда было указано на недостаточность организации и проведения совместных профилактических мероприятий </w:t>
      </w:r>
      <w:proofErr w:type="spellStart"/>
      <w:r w:rsidRPr="00934436">
        <w:rPr>
          <w:rFonts w:ascii="Times New Roman" w:hAnsi="Times New Roman" w:cs="Times New Roman"/>
          <w:sz w:val="26"/>
          <w:szCs w:val="26"/>
        </w:rPr>
        <w:t>антинаркотической</w:t>
      </w:r>
      <w:proofErr w:type="spellEnd"/>
      <w:r w:rsidRPr="00934436">
        <w:rPr>
          <w:rFonts w:ascii="Times New Roman" w:hAnsi="Times New Roman" w:cs="Times New Roman"/>
          <w:sz w:val="26"/>
          <w:szCs w:val="26"/>
        </w:rPr>
        <w:t xml:space="preserve"> направленности в образовательных учреждениях района, работа  в этом направлении была активизирована. Как в 2013-2014, так и в 2014-2015 учебных годах Днями профилактики с участием сотрудников </w:t>
      </w:r>
      <w:proofErr w:type="spellStart"/>
      <w:r w:rsidRPr="00934436">
        <w:rPr>
          <w:rFonts w:ascii="Times New Roman" w:hAnsi="Times New Roman" w:cs="Times New Roman"/>
          <w:sz w:val="26"/>
          <w:szCs w:val="26"/>
        </w:rPr>
        <w:t>наркоконтроля</w:t>
      </w:r>
      <w:proofErr w:type="spellEnd"/>
      <w:r w:rsidRPr="00934436">
        <w:rPr>
          <w:rFonts w:ascii="Times New Roman" w:hAnsi="Times New Roman" w:cs="Times New Roman"/>
          <w:sz w:val="26"/>
          <w:szCs w:val="26"/>
        </w:rPr>
        <w:t xml:space="preserve"> были охвачены практически все образовательные учреждения.  Профилактическая работа проводится  в различных формах и регулярно (правовые беседы и викторины  в школах, родительские собрания, семинары-совещания для педагогов). Налажено тесное взаимодействие с волонтерским движением «</w:t>
      </w:r>
      <w:proofErr w:type="spellStart"/>
      <w:r w:rsidRPr="00934436">
        <w:rPr>
          <w:rFonts w:ascii="Times New Roman" w:hAnsi="Times New Roman" w:cs="Times New Roman"/>
          <w:sz w:val="26"/>
          <w:szCs w:val="26"/>
        </w:rPr>
        <w:t>Тайро</w:t>
      </w:r>
      <w:proofErr w:type="spellEnd"/>
      <w:r w:rsidRPr="00934436">
        <w:rPr>
          <w:rFonts w:ascii="Times New Roman" w:hAnsi="Times New Roman" w:cs="Times New Roman"/>
          <w:sz w:val="26"/>
          <w:szCs w:val="26"/>
        </w:rPr>
        <w:t xml:space="preserve">», </w:t>
      </w:r>
      <w:r w:rsidRPr="00934436">
        <w:rPr>
          <w:rFonts w:ascii="Times New Roman" w:hAnsi="Times New Roman" w:cs="Times New Roman"/>
          <w:sz w:val="26"/>
          <w:szCs w:val="26"/>
        </w:rPr>
        <w:lastRenderedPageBreak/>
        <w:t xml:space="preserve">волонтеры которого оказывают   помощь в проведении  </w:t>
      </w:r>
      <w:proofErr w:type="spellStart"/>
      <w:r w:rsidRPr="00934436">
        <w:rPr>
          <w:rFonts w:ascii="Times New Roman" w:hAnsi="Times New Roman" w:cs="Times New Roman"/>
          <w:sz w:val="26"/>
          <w:szCs w:val="26"/>
        </w:rPr>
        <w:t>антинаркотических</w:t>
      </w:r>
      <w:proofErr w:type="spellEnd"/>
      <w:r w:rsidRPr="00934436">
        <w:rPr>
          <w:rFonts w:ascii="Times New Roman" w:hAnsi="Times New Roman" w:cs="Times New Roman"/>
          <w:sz w:val="26"/>
          <w:szCs w:val="26"/>
        </w:rPr>
        <w:t xml:space="preserve"> мероприятий на территории района.</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В ходе работы по профилактике </w:t>
      </w:r>
      <w:proofErr w:type="spellStart"/>
      <w:r w:rsidRPr="00934436">
        <w:rPr>
          <w:rFonts w:ascii="Times New Roman" w:hAnsi="Times New Roman" w:cs="Times New Roman"/>
          <w:sz w:val="26"/>
          <w:szCs w:val="26"/>
        </w:rPr>
        <w:t>табакокурения</w:t>
      </w:r>
      <w:proofErr w:type="spellEnd"/>
      <w:r w:rsidRPr="00934436">
        <w:rPr>
          <w:rFonts w:ascii="Times New Roman" w:hAnsi="Times New Roman" w:cs="Times New Roman"/>
          <w:sz w:val="26"/>
          <w:szCs w:val="26"/>
        </w:rPr>
        <w:t>, алкоголизма и наркомании в подростковой среде муниципальная комиссия принимает меры реагирования по фактам выявленных нарушений законодательства.</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Так, муниципальная комиссия направила письма:</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 от 27.01.2015 г. №15 в адрес главы администрации </w:t>
      </w:r>
      <w:proofErr w:type="spellStart"/>
      <w:r w:rsidRPr="00934436">
        <w:rPr>
          <w:rFonts w:ascii="Times New Roman" w:hAnsi="Times New Roman" w:cs="Times New Roman"/>
          <w:sz w:val="26"/>
          <w:szCs w:val="26"/>
        </w:rPr>
        <w:t>Пудостьского</w:t>
      </w:r>
      <w:proofErr w:type="spellEnd"/>
      <w:r w:rsidRPr="00934436">
        <w:rPr>
          <w:rFonts w:ascii="Times New Roman" w:hAnsi="Times New Roman" w:cs="Times New Roman"/>
          <w:sz w:val="26"/>
          <w:szCs w:val="26"/>
        </w:rPr>
        <w:t xml:space="preserve"> сельского поселения по факту продажи джин-тоника с содержанием алкоголя 7,2% несовершеннолетнему продавцом магазин</w:t>
      </w:r>
      <w:proofErr w:type="gramStart"/>
      <w:r w:rsidRPr="00934436">
        <w:rPr>
          <w:rFonts w:ascii="Times New Roman" w:hAnsi="Times New Roman" w:cs="Times New Roman"/>
          <w:sz w:val="26"/>
          <w:szCs w:val="26"/>
        </w:rPr>
        <w:t>а ООО</w:t>
      </w:r>
      <w:proofErr w:type="gramEnd"/>
      <w:r w:rsidRPr="00934436">
        <w:rPr>
          <w:rFonts w:ascii="Times New Roman" w:hAnsi="Times New Roman" w:cs="Times New Roman"/>
          <w:sz w:val="26"/>
          <w:szCs w:val="26"/>
        </w:rPr>
        <w:t xml:space="preserve"> ТС «Альянс»,</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от 27.03.2015 г. №217 в адрес главы администрации Сиверского городского поселения по факту продажи несовершеннолетнему алкогольной продукции и табачных изделий продавцом магазин</w:t>
      </w:r>
      <w:proofErr w:type="gramStart"/>
      <w:r w:rsidRPr="00934436">
        <w:rPr>
          <w:rFonts w:ascii="Times New Roman" w:hAnsi="Times New Roman" w:cs="Times New Roman"/>
          <w:sz w:val="26"/>
          <w:szCs w:val="26"/>
        </w:rPr>
        <w:t>а ООО</w:t>
      </w:r>
      <w:proofErr w:type="gramEnd"/>
      <w:r w:rsidRPr="00934436">
        <w:rPr>
          <w:rFonts w:ascii="Times New Roman" w:hAnsi="Times New Roman" w:cs="Times New Roman"/>
          <w:sz w:val="26"/>
          <w:szCs w:val="26"/>
        </w:rPr>
        <w:t xml:space="preserve"> «Тройка»,</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от 09.02.2015 г. №73 в адрес главы администрации </w:t>
      </w:r>
      <w:proofErr w:type="spellStart"/>
      <w:r w:rsidRPr="00934436">
        <w:rPr>
          <w:rFonts w:ascii="Times New Roman" w:hAnsi="Times New Roman" w:cs="Times New Roman"/>
          <w:sz w:val="26"/>
          <w:szCs w:val="26"/>
        </w:rPr>
        <w:t>Сусанинского</w:t>
      </w:r>
      <w:proofErr w:type="spellEnd"/>
      <w:r w:rsidRPr="00934436">
        <w:rPr>
          <w:rFonts w:ascii="Times New Roman" w:hAnsi="Times New Roman" w:cs="Times New Roman"/>
          <w:sz w:val="26"/>
          <w:szCs w:val="26"/>
        </w:rPr>
        <w:t xml:space="preserve"> сельского поселения по факту несовершеннолетней спиртосодержащей продукции в магазине ООО «Родос Гайдук».</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По всем фактам нарушений главами администраций приняты меры реагирования, о чем была проинформирована  муниципальная комиссия.</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Вопросы межведомственного взаимодействия обсуждаются на заседании муниципальной комиссии, в ходе проводимых проверок, проведения семинаров, прямых телефонных линий.</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 xml:space="preserve">26.02.2015 года в целях контроля за соблюдением законодательства РФ в области образования, своевременного принятия мер к родителям (законным представителям), ненадлежащим </w:t>
      </w:r>
      <w:proofErr w:type="gramStart"/>
      <w:r w:rsidRPr="00934436">
        <w:rPr>
          <w:rFonts w:ascii="Times New Roman" w:hAnsi="Times New Roman" w:cs="Times New Roman"/>
          <w:sz w:val="26"/>
          <w:szCs w:val="26"/>
        </w:rPr>
        <w:t>образом</w:t>
      </w:r>
      <w:proofErr w:type="gramEnd"/>
      <w:r w:rsidRPr="00934436">
        <w:rPr>
          <w:rFonts w:ascii="Times New Roman" w:hAnsi="Times New Roman" w:cs="Times New Roman"/>
          <w:sz w:val="26"/>
          <w:szCs w:val="26"/>
        </w:rPr>
        <w:t xml:space="preserve"> исполняющим обязанности по обучению своих несовершеннолетних детей, для образовательных учреждений муниципальная комиссия совместно с комитетом образования разработала и утвердила Алгоритм привлечения родителей к административной ответственности, отразив порядок обращения администраций образовательных учреждений в отдел по делам несовершеннолетних УМВД России по Гатчинскому району, перечень обязательных и дополнительных документов, прилагаемых к ходатайству.</w:t>
      </w:r>
    </w:p>
    <w:p w:rsidR="00B71A70" w:rsidRPr="00934436" w:rsidRDefault="00B71A70" w:rsidP="00B71A70">
      <w:pPr>
        <w:spacing w:after="0" w:line="240" w:lineRule="auto"/>
        <w:ind w:firstLine="567"/>
        <w:jc w:val="both"/>
        <w:rPr>
          <w:rFonts w:ascii="Times New Roman" w:hAnsi="Times New Roman" w:cs="Times New Roman"/>
          <w:sz w:val="26"/>
          <w:szCs w:val="26"/>
        </w:rPr>
      </w:pPr>
      <w:r w:rsidRPr="00934436">
        <w:rPr>
          <w:rFonts w:ascii="Times New Roman" w:hAnsi="Times New Roman" w:cs="Times New Roman"/>
          <w:sz w:val="26"/>
          <w:szCs w:val="26"/>
        </w:rPr>
        <w:t>Осуществляя полномочия по предупреждению совершения правонарушений и преступлений несовершеннолетними, муниципальная комиссия организовала проведение Дней профилактики в 18 общеобразовательных учреждениях, обеспечив в их проведении представителей служб системы профилактики.</w:t>
      </w:r>
    </w:p>
    <w:p w:rsidR="00B71A70" w:rsidRPr="00934436" w:rsidRDefault="00B71A70" w:rsidP="00B71A70">
      <w:pPr>
        <w:spacing w:after="0" w:line="240" w:lineRule="auto"/>
        <w:ind w:firstLine="567"/>
        <w:jc w:val="both"/>
        <w:rPr>
          <w:rFonts w:ascii="Times New Roman" w:eastAsia="Times New Roman" w:hAnsi="Times New Roman" w:cs="Times New Roman"/>
          <w:bCs/>
          <w:sz w:val="26"/>
          <w:szCs w:val="26"/>
        </w:rPr>
      </w:pPr>
      <w:r w:rsidRPr="00934436">
        <w:rPr>
          <w:rFonts w:ascii="Times New Roman" w:hAnsi="Times New Roman" w:cs="Times New Roman"/>
          <w:sz w:val="26"/>
          <w:szCs w:val="26"/>
        </w:rPr>
        <w:t>В соответствии с планом работы комиссии по делам несовершеннолетних и защите их прав при Правительстве Ленинградской области на 2015 год с 16 по 20 марта на территории Гатчинского муниципального района проведены мероприятия в рамках Единого родительского дня на тему  «Я помню! Я горжусь!».</w:t>
      </w:r>
      <w:r w:rsidRPr="00934436">
        <w:rPr>
          <w:rFonts w:ascii="Times New Roman" w:eastAsia="Times New Roman" w:hAnsi="Times New Roman" w:cs="Times New Roman"/>
          <w:bCs/>
          <w:sz w:val="26"/>
          <w:szCs w:val="26"/>
        </w:rPr>
        <w:t xml:space="preserve"> Участниками акции, наряду со специалистами органов и учреждений системы профилактики стали военный комиссариат, специалисты военно-учетного стола,   штаб поисковых работ Гатчинского района, депутаты, Советы ветеранов, администрации поселений, блокадники, участники Великой Отечественной войны, вооруженных конфликтов, «Дети войны»,  родители. </w:t>
      </w:r>
    </w:p>
    <w:p w:rsidR="00B71A70" w:rsidRPr="00934436" w:rsidRDefault="00B71A70" w:rsidP="00B71A70">
      <w:pPr>
        <w:spacing w:after="0" w:line="240" w:lineRule="auto"/>
        <w:ind w:firstLine="567"/>
        <w:jc w:val="both"/>
        <w:rPr>
          <w:rFonts w:ascii="Times New Roman" w:eastAsia="Times New Roman" w:hAnsi="Times New Roman" w:cs="Times New Roman"/>
          <w:sz w:val="26"/>
          <w:szCs w:val="26"/>
        </w:rPr>
      </w:pPr>
      <w:r w:rsidRPr="00934436">
        <w:rPr>
          <w:rFonts w:ascii="Times New Roman" w:eastAsia="Times New Roman" w:hAnsi="Times New Roman" w:cs="Times New Roman"/>
          <w:sz w:val="26"/>
          <w:szCs w:val="26"/>
        </w:rPr>
        <w:t xml:space="preserve">Одним из положительных итогов </w:t>
      </w:r>
      <w:proofErr w:type="gramStart"/>
      <w:r w:rsidRPr="00934436">
        <w:rPr>
          <w:rFonts w:ascii="Times New Roman" w:eastAsia="Times New Roman" w:hAnsi="Times New Roman" w:cs="Times New Roman"/>
          <w:sz w:val="26"/>
          <w:szCs w:val="26"/>
        </w:rPr>
        <w:t>работы служб системы профилактики Гатчинского муниципального района</w:t>
      </w:r>
      <w:proofErr w:type="gramEnd"/>
      <w:r w:rsidRPr="00934436">
        <w:rPr>
          <w:rFonts w:ascii="Times New Roman" w:eastAsia="Times New Roman" w:hAnsi="Times New Roman" w:cs="Times New Roman"/>
          <w:sz w:val="26"/>
          <w:szCs w:val="26"/>
        </w:rPr>
        <w:t xml:space="preserve"> следует считать рассмотрение вопросов на заседании муниципальной комиссии о досрочном снятии судимости с подростков в связи с исправлением.</w:t>
      </w:r>
    </w:p>
    <w:p w:rsidR="00B71A70" w:rsidRPr="00934436" w:rsidRDefault="00B71A70" w:rsidP="00B71A70">
      <w:pPr>
        <w:spacing w:after="0" w:line="240" w:lineRule="auto"/>
        <w:ind w:firstLine="567"/>
        <w:jc w:val="both"/>
        <w:rPr>
          <w:rFonts w:ascii="Times New Roman" w:hAnsi="Times New Roman" w:cs="Times New Roman"/>
          <w:bCs/>
          <w:sz w:val="26"/>
          <w:szCs w:val="26"/>
        </w:rPr>
      </w:pPr>
      <w:r w:rsidRPr="00934436">
        <w:rPr>
          <w:rFonts w:ascii="Times New Roman" w:eastAsia="Times New Roman" w:hAnsi="Times New Roman" w:cs="Times New Roman"/>
          <w:sz w:val="26"/>
          <w:szCs w:val="26"/>
        </w:rPr>
        <w:t xml:space="preserve">Муниципальная комиссия Гатчинского муниципального района </w:t>
      </w:r>
      <w:proofErr w:type="gramStart"/>
      <w:r w:rsidRPr="00934436">
        <w:rPr>
          <w:rFonts w:ascii="Times New Roman" w:eastAsia="Times New Roman" w:hAnsi="Times New Roman" w:cs="Times New Roman"/>
          <w:sz w:val="26"/>
          <w:szCs w:val="26"/>
        </w:rPr>
        <w:t>рассмотрела вопрос о направлении ходатайства о досрочном снятии судимости несовершеннолетнему К. Результатом проведенной индивидуально-профилактической работы с несовершеннолетним стало</w:t>
      </w:r>
      <w:proofErr w:type="gramEnd"/>
      <w:r w:rsidRPr="00934436">
        <w:rPr>
          <w:rFonts w:ascii="Times New Roman" w:eastAsia="Times New Roman" w:hAnsi="Times New Roman" w:cs="Times New Roman"/>
          <w:sz w:val="26"/>
          <w:szCs w:val="26"/>
        </w:rPr>
        <w:t xml:space="preserve"> его исправление.  </w:t>
      </w:r>
      <w:proofErr w:type="gramStart"/>
      <w:r w:rsidRPr="00934436">
        <w:rPr>
          <w:rFonts w:ascii="Times New Roman" w:eastAsia="Times New Roman" w:hAnsi="Times New Roman" w:cs="Times New Roman"/>
          <w:sz w:val="26"/>
          <w:szCs w:val="26"/>
        </w:rPr>
        <w:t xml:space="preserve">Учитывая положительные характеристики с </w:t>
      </w:r>
      <w:r w:rsidRPr="00934436">
        <w:rPr>
          <w:rFonts w:ascii="Times New Roman" w:eastAsia="Times New Roman" w:hAnsi="Times New Roman" w:cs="Times New Roman"/>
          <w:sz w:val="26"/>
          <w:szCs w:val="26"/>
        </w:rPr>
        <w:lastRenderedPageBreak/>
        <w:t xml:space="preserve">места учебы и жительства, ходатайства органов полиции и муниципальной комиссии, </w:t>
      </w:r>
      <w:r w:rsidRPr="00934436">
        <w:rPr>
          <w:rFonts w:ascii="Times New Roman" w:eastAsia="Times New Roman" w:hAnsi="Times New Roman" w:cs="Times New Roman"/>
          <w:bCs/>
          <w:sz w:val="26"/>
          <w:szCs w:val="26"/>
        </w:rPr>
        <w:t xml:space="preserve">6.03.2015 года  Гатчинском городским судом  удовлетворено представление филиала по Гатчинскому району Ленинградской области ФКУ УИИ УФСИН России по СПб и ЛО об отмене условного осуждения и снятия судимости в отношении К. </w:t>
      </w:r>
      <w:r w:rsidRPr="00934436">
        <w:rPr>
          <w:rFonts w:ascii="Times New Roman" w:hAnsi="Times New Roman" w:cs="Times New Roman"/>
          <w:bCs/>
          <w:sz w:val="26"/>
          <w:szCs w:val="26"/>
        </w:rPr>
        <w:t xml:space="preserve">в связи с исправлением. </w:t>
      </w:r>
      <w:proofErr w:type="gramEnd"/>
    </w:p>
    <w:p w:rsidR="00B71A70" w:rsidRPr="00934436" w:rsidRDefault="00B71A70" w:rsidP="00B71A70">
      <w:pPr>
        <w:spacing w:after="0" w:line="240" w:lineRule="auto"/>
        <w:ind w:firstLine="567"/>
        <w:jc w:val="both"/>
        <w:rPr>
          <w:rFonts w:ascii="Times New Roman" w:hAnsi="Times New Roman" w:cs="Times New Roman"/>
          <w:bCs/>
          <w:sz w:val="26"/>
          <w:szCs w:val="26"/>
        </w:rPr>
      </w:pPr>
      <w:r w:rsidRPr="00934436">
        <w:rPr>
          <w:rFonts w:ascii="Times New Roman" w:hAnsi="Times New Roman" w:cs="Times New Roman"/>
          <w:bCs/>
          <w:sz w:val="26"/>
          <w:szCs w:val="26"/>
        </w:rPr>
        <w:t>За 3 мес.2015 года муниципальная комиссия рассмотрела 320 материалов в отношении несовершеннолетних, родителей (законных представителей), иных взрослых лиц.</w:t>
      </w:r>
    </w:p>
    <w:p w:rsidR="00B71A70" w:rsidRPr="00934436" w:rsidRDefault="00B71A70" w:rsidP="00B71A70">
      <w:pPr>
        <w:spacing w:after="0" w:line="240" w:lineRule="auto"/>
        <w:ind w:firstLine="567"/>
        <w:jc w:val="both"/>
        <w:rPr>
          <w:rFonts w:ascii="Times New Roman" w:hAnsi="Times New Roman" w:cs="Times New Roman"/>
          <w:bCs/>
          <w:sz w:val="26"/>
          <w:szCs w:val="26"/>
        </w:rPr>
      </w:pPr>
      <w:r w:rsidRPr="00934436">
        <w:rPr>
          <w:rFonts w:ascii="Times New Roman" w:hAnsi="Times New Roman" w:cs="Times New Roman"/>
          <w:bCs/>
          <w:sz w:val="26"/>
          <w:szCs w:val="26"/>
        </w:rPr>
        <w:t xml:space="preserve">Следует отметить активную работу по выявлению фактов нарушения законодательства о запрете курения. Из 147 протоколов по ст.6.24 </w:t>
      </w:r>
      <w:proofErr w:type="spellStart"/>
      <w:r w:rsidRPr="00934436">
        <w:rPr>
          <w:rFonts w:ascii="Times New Roman" w:hAnsi="Times New Roman" w:cs="Times New Roman"/>
          <w:bCs/>
          <w:sz w:val="26"/>
          <w:szCs w:val="26"/>
        </w:rPr>
        <w:t>КоАП</w:t>
      </w:r>
      <w:proofErr w:type="spellEnd"/>
      <w:r w:rsidRPr="00934436">
        <w:rPr>
          <w:rFonts w:ascii="Times New Roman" w:hAnsi="Times New Roman" w:cs="Times New Roman"/>
          <w:bCs/>
          <w:sz w:val="26"/>
          <w:szCs w:val="26"/>
        </w:rPr>
        <w:t xml:space="preserve"> РФ, составленных всего по Ленинградской области, 35 поступили на рассмотрение муниципальной комиссии Гатчинского муниципального района.</w:t>
      </w:r>
    </w:p>
    <w:p w:rsidR="00B71A70" w:rsidRPr="00934436" w:rsidRDefault="00B71A70" w:rsidP="00B71A70">
      <w:pPr>
        <w:spacing w:after="0" w:line="240" w:lineRule="auto"/>
        <w:ind w:firstLine="567"/>
        <w:jc w:val="both"/>
        <w:rPr>
          <w:rFonts w:ascii="Times New Roman" w:eastAsia="Times New Roman" w:hAnsi="Times New Roman" w:cs="Times New Roman"/>
          <w:sz w:val="26"/>
          <w:szCs w:val="26"/>
        </w:rPr>
      </w:pPr>
      <w:r w:rsidRPr="00934436">
        <w:rPr>
          <w:rFonts w:ascii="Times New Roman" w:hAnsi="Times New Roman" w:cs="Times New Roman"/>
          <w:bCs/>
          <w:sz w:val="26"/>
          <w:szCs w:val="26"/>
        </w:rPr>
        <w:t xml:space="preserve">10 протоколов об административных правонарушениях в отношении несовершеннолетних </w:t>
      </w:r>
      <w:proofErr w:type="spellStart"/>
      <w:r w:rsidRPr="00934436">
        <w:rPr>
          <w:rFonts w:ascii="Times New Roman" w:hAnsi="Times New Roman" w:cs="Times New Roman"/>
          <w:bCs/>
          <w:sz w:val="26"/>
          <w:szCs w:val="26"/>
        </w:rPr>
        <w:t>за</w:t>
      </w:r>
      <w:r w:rsidRPr="00934436">
        <w:rPr>
          <w:rFonts w:ascii="Times New Roman" w:eastAsia="Times New Roman" w:hAnsi="Times New Roman" w:cs="Times New Roman"/>
          <w:sz w:val="26"/>
          <w:szCs w:val="26"/>
        </w:rPr>
        <w:t>действия</w:t>
      </w:r>
      <w:proofErr w:type="spellEnd"/>
      <w:r w:rsidRPr="00934436">
        <w:rPr>
          <w:rFonts w:ascii="Times New Roman" w:eastAsia="Times New Roman" w:hAnsi="Times New Roman" w:cs="Times New Roman"/>
          <w:sz w:val="26"/>
          <w:szCs w:val="26"/>
        </w:rPr>
        <w:t>, угрожающие безопасности движения на железнодорожном транспорте, рассмотренные муниципальной комиссией, требуют пристального внимания к организации работы по профилактике детского травматизма на железнодорожном транспорте.</w:t>
      </w:r>
    </w:p>
    <w:p w:rsidR="00B71A70" w:rsidRPr="00934436" w:rsidRDefault="00B71A70" w:rsidP="00B71A70">
      <w:pPr>
        <w:spacing w:after="0" w:line="240" w:lineRule="auto"/>
        <w:ind w:firstLine="567"/>
        <w:jc w:val="both"/>
        <w:rPr>
          <w:rFonts w:ascii="Times New Roman" w:eastAsia="Times New Roman" w:hAnsi="Times New Roman" w:cs="Times New Roman"/>
          <w:sz w:val="26"/>
          <w:szCs w:val="26"/>
        </w:rPr>
      </w:pPr>
      <w:r w:rsidRPr="00934436">
        <w:rPr>
          <w:rFonts w:ascii="Times New Roman" w:eastAsia="Times New Roman" w:hAnsi="Times New Roman" w:cs="Times New Roman"/>
          <w:sz w:val="26"/>
          <w:szCs w:val="26"/>
        </w:rPr>
        <w:t>Из 74 протоколов за употребление несовершеннолетними спиртных напитков, составленных всего за 3 мес.2015 года в Ленинградской области, 16 поступили на рассмотрение муниципальной комиссии Гатчинского муниципального района.</w:t>
      </w:r>
    </w:p>
    <w:p w:rsidR="00B71A70" w:rsidRPr="00934436" w:rsidRDefault="00B71A70" w:rsidP="00B71A70">
      <w:pPr>
        <w:spacing w:after="0" w:line="240" w:lineRule="auto"/>
        <w:ind w:firstLine="567"/>
        <w:jc w:val="both"/>
        <w:rPr>
          <w:rFonts w:ascii="Times New Roman" w:eastAsia="Times New Roman" w:hAnsi="Times New Roman" w:cs="Times New Roman"/>
          <w:sz w:val="26"/>
          <w:szCs w:val="26"/>
        </w:rPr>
      </w:pPr>
      <w:r w:rsidRPr="00934436">
        <w:rPr>
          <w:rFonts w:ascii="Times New Roman" w:eastAsia="Times New Roman" w:hAnsi="Times New Roman" w:cs="Times New Roman"/>
          <w:sz w:val="26"/>
          <w:szCs w:val="26"/>
        </w:rPr>
        <w:t>Обращает на себя внимание большое количество выявленных фактов употребления спиртных напитков подростками, не достигшими возраста 16 лет. Протоколы за совершение подростками, не достигших возраста привлечения к административной ответственности, за совершенные деяния составляются на родителей (законных представителей).</w:t>
      </w:r>
    </w:p>
    <w:p w:rsidR="00B71A70" w:rsidRPr="00934436" w:rsidRDefault="00B71A70" w:rsidP="00B71A70">
      <w:pPr>
        <w:spacing w:after="0" w:line="240" w:lineRule="auto"/>
        <w:ind w:firstLine="567"/>
        <w:jc w:val="both"/>
        <w:rPr>
          <w:rFonts w:ascii="Times New Roman" w:hAnsi="Times New Roman" w:cs="Times New Roman"/>
          <w:b/>
          <w:sz w:val="26"/>
          <w:szCs w:val="26"/>
        </w:rPr>
      </w:pPr>
      <w:r w:rsidRPr="00934436">
        <w:rPr>
          <w:rFonts w:ascii="Times New Roman" w:eastAsia="Times New Roman" w:hAnsi="Times New Roman" w:cs="Times New Roman"/>
          <w:b/>
          <w:sz w:val="26"/>
          <w:szCs w:val="26"/>
        </w:rPr>
        <w:t xml:space="preserve">Ст.20.22. </w:t>
      </w:r>
      <w:proofErr w:type="spellStart"/>
      <w:r w:rsidRPr="00934436">
        <w:rPr>
          <w:rFonts w:ascii="Times New Roman" w:eastAsia="Times New Roman" w:hAnsi="Times New Roman" w:cs="Times New Roman"/>
          <w:b/>
          <w:sz w:val="26"/>
          <w:szCs w:val="26"/>
        </w:rPr>
        <w:t>КоАП</w:t>
      </w:r>
      <w:proofErr w:type="spellEnd"/>
      <w:r w:rsidRPr="00934436">
        <w:rPr>
          <w:rFonts w:ascii="Times New Roman" w:eastAsia="Times New Roman" w:hAnsi="Times New Roman" w:cs="Times New Roman"/>
          <w:b/>
          <w:sz w:val="26"/>
          <w:szCs w:val="26"/>
        </w:rPr>
        <w:t xml:space="preserve"> РФ - </w:t>
      </w:r>
      <w:r w:rsidRPr="00934436">
        <w:rPr>
          <w:rFonts w:ascii="Times New Roman" w:hAnsi="Times New Roman" w:cs="Times New Roman"/>
          <w:b/>
          <w:sz w:val="26"/>
          <w:szCs w:val="26"/>
        </w:rPr>
        <w:t xml:space="preserve">Нахождение в состоянии опьянения </w:t>
      </w:r>
      <w:r w:rsidRPr="00934436">
        <w:rPr>
          <w:rFonts w:ascii="Times New Roman" w:hAnsi="Times New Roman" w:cs="Times New Roman"/>
          <w:b/>
          <w:sz w:val="26"/>
          <w:szCs w:val="26"/>
          <w:u w:val="single"/>
        </w:rPr>
        <w:t>несовершеннолетних в возрасте до шестнадцати лет</w:t>
      </w:r>
      <w:r w:rsidRPr="00934436">
        <w:rPr>
          <w:rFonts w:ascii="Times New Roman" w:hAnsi="Times New Roman" w:cs="Times New Roman"/>
          <w:b/>
          <w:sz w:val="26"/>
          <w:szCs w:val="26"/>
        </w:rPr>
        <w:t xml:space="preserve">,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934436">
        <w:rPr>
          <w:rFonts w:ascii="Times New Roman" w:hAnsi="Times New Roman" w:cs="Times New Roman"/>
          <w:b/>
          <w:sz w:val="26"/>
          <w:szCs w:val="26"/>
        </w:rPr>
        <w:t>психоактивных</w:t>
      </w:r>
      <w:proofErr w:type="spellEnd"/>
      <w:r w:rsidRPr="00934436">
        <w:rPr>
          <w:rFonts w:ascii="Times New Roman" w:hAnsi="Times New Roman" w:cs="Times New Roman"/>
          <w:b/>
          <w:sz w:val="26"/>
          <w:szCs w:val="26"/>
        </w:rPr>
        <w:t xml:space="preserve"> веществ или одурманивающих веществ.</w:t>
      </w:r>
    </w:p>
    <w:p w:rsidR="00B71A70" w:rsidRPr="00934436" w:rsidRDefault="00B71A70" w:rsidP="00B71A70">
      <w:pPr>
        <w:spacing w:after="0" w:line="240" w:lineRule="auto"/>
        <w:ind w:firstLine="567"/>
        <w:jc w:val="both"/>
        <w:rPr>
          <w:rFonts w:ascii="Times New Roman" w:hAnsi="Times New Roman" w:cs="Times New Roman"/>
          <w:b/>
          <w:sz w:val="26"/>
          <w:szCs w:val="26"/>
        </w:rPr>
      </w:pPr>
    </w:p>
    <w:tbl>
      <w:tblPr>
        <w:tblStyle w:val="a5"/>
        <w:tblW w:w="0" w:type="auto"/>
        <w:tblLook w:val="04A0"/>
      </w:tblPr>
      <w:tblGrid>
        <w:gridCol w:w="2373"/>
        <w:gridCol w:w="2312"/>
        <w:gridCol w:w="3230"/>
        <w:gridCol w:w="2366"/>
      </w:tblGrid>
      <w:tr w:rsidR="00B71A70" w:rsidRPr="00934436" w:rsidTr="003157C6">
        <w:tc>
          <w:tcPr>
            <w:tcW w:w="2392" w:type="dxa"/>
          </w:tcPr>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 xml:space="preserve">Ст.20.22 </w:t>
            </w:r>
            <w:proofErr w:type="spellStart"/>
            <w:r w:rsidRPr="00934436">
              <w:rPr>
                <w:rFonts w:ascii="Times New Roman" w:eastAsia="Times New Roman" w:hAnsi="Times New Roman" w:cs="Times New Roman"/>
                <w:sz w:val="26"/>
                <w:szCs w:val="26"/>
                <w:lang w:eastAsia="ru-RU"/>
              </w:rPr>
              <w:t>КоАП</w:t>
            </w:r>
            <w:proofErr w:type="spellEnd"/>
            <w:r w:rsidRPr="00934436">
              <w:rPr>
                <w:rFonts w:ascii="Times New Roman" w:eastAsia="Times New Roman" w:hAnsi="Times New Roman" w:cs="Times New Roman"/>
                <w:sz w:val="26"/>
                <w:szCs w:val="26"/>
                <w:lang w:eastAsia="ru-RU"/>
              </w:rPr>
              <w:t xml:space="preserve"> РФ</w:t>
            </w:r>
          </w:p>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За 3 мес.2015 г.</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всего</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proofErr w:type="spellStart"/>
            <w:r w:rsidRPr="00934436">
              <w:rPr>
                <w:rFonts w:ascii="Times New Roman" w:eastAsia="Times New Roman" w:hAnsi="Times New Roman" w:cs="Times New Roman"/>
                <w:sz w:val="26"/>
                <w:szCs w:val="26"/>
                <w:lang w:eastAsia="ru-RU"/>
              </w:rPr>
              <w:t>Употреблениеалкогольных</w:t>
            </w:r>
            <w:proofErr w:type="spellEnd"/>
            <w:r w:rsidRPr="00934436">
              <w:rPr>
                <w:rFonts w:ascii="Times New Roman" w:eastAsia="Times New Roman" w:hAnsi="Times New Roman" w:cs="Times New Roman"/>
                <w:sz w:val="26"/>
                <w:szCs w:val="26"/>
                <w:lang w:eastAsia="ru-RU"/>
              </w:rPr>
              <w:t xml:space="preserve"> напитков</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Употребление наркотических и токсических веществ</w:t>
            </w:r>
          </w:p>
        </w:tc>
      </w:tr>
      <w:tr w:rsidR="00B71A70" w:rsidRPr="00934436" w:rsidTr="003157C6">
        <w:tc>
          <w:tcPr>
            <w:tcW w:w="2392" w:type="dxa"/>
          </w:tcPr>
          <w:p w:rsidR="00B71A70" w:rsidRPr="00934436" w:rsidRDefault="00B71A70" w:rsidP="003157C6">
            <w:pPr>
              <w:jc w:val="both"/>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Ленинградская область</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142</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127</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16</w:t>
            </w:r>
          </w:p>
        </w:tc>
      </w:tr>
      <w:tr w:rsidR="00B71A70" w:rsidRPr="00934436" w:rsidTr="003157C6">
        <w:tc>
          <w:tcPr>
            <w:tcW w:w="2392" w:type="dxa"/>
          </w:tcPr>
          <w:p w:rsidR="00B71A70" w:rsidRPr="00934436" w:rsidRDefault="00B71A70" w:rsidP="003157C6">
            <w:pPr>
              <w:jc w:val="both"/>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Гатчинский муниципальный район</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p>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25</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p>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23</w:t>
            </w:r>
          </w:p>
        </w:tc>
        <w:tc>
          <w:tcPr>
            <w:tcW w:w="2393" w:type="dxa"/>
          </w:tcPr>
          <w:p w:rsidR="00B71A70" w:rsidRPr="00934436" w:rsidRDefault="00B71A70" w:rsidP="003157C6">
            <w:pPr>
              <w:jc w:val="center"/>
              <w:rPr>
                <w:rFonts w:ascii="Times New Roman" w:eastAsia="Times New Roman" w:hAnsi="Times New Roman" w:cs="Times New Roman"/>
                <w:sz w:val="26"/>
                <w:szCs w:val="26"/>
                <w:lang w:eastAsia="ru-RU"/>
              </w:rPr>
            </w:pPr>
          </w:p>
          <w:p w:rsidR="00B71A70" w:rsidRPr="00934436" w:rsidRDefault="00B71A70" w:rsidP="003157C6">
            <w:pPr>
              <w:jc w:val="center"/>
              <w:rPr>
                <w:rFonts w:ascii="Times New Roman" w:eastAsia="Times New Roman" w:hAnsi="Times New Roman" w:cs="Times New Roman"/>
                <w:sz w:val="26"/>
                <w:szCs w:val="26"/>
                <w:lang w:eastAsia="ru-RU"/>
              </w:rPr>
            </w:pPr>
            <w:r w:rsidRPr="00934436">
              <w:rPr>
                <w:rFonts w:ascii="Times New Roman" w:eastAsia="Times New Roman" w:hAnsi="Times New Roman" w:cs="Times New Roman"/>
                <w:sz w:val="26"/>
                <w:szCs w:val="26"/>
                <w:lang w:eastAsia="ru-RU"/>
              </w:rPr>
              <w:t>2</w:t>
            </w:r>
          </w:p>
        </w:tc>
      </w:tr>
    </w:tbl>
    <w:p w:rsidR="00B71A70" w:rsidRPr="00934436" w:rsidRDefault="00B71A70" w:rsidP="00B71A70">
      <w:pPr>
        <w:spacing w:after="0" w:line="240" w:lineRule="auto"/>
        <w:ind w:firstLine="567"/>
        <w:jc w:val="both"/>
        <w:rPr>
          <w:rFonts w:ascii="Times New Roman" w:eastAsia="Times New Roman" w:hAnsi="Times New Roman" w:cs="Times New Roman"/>
          <w:b/>
          <w:sz w:val="26"/>
          <w:szCs w:val="26"/>
        </w:rPr>
      </w:pPr>
    </w:p>
    <w:p w:rsidR="00B71A70" w:rsidRPr="00934436" w:rsidRDefault="00B71A70" w:rsidP="00B71A70">
      <w:pPr>
        <w:spacing w:after="0" w:line="240" w:lineRule="auto"/>
        <w:ind w:firstLine="567"/>
        <w:jc w:val="both"/>
        <w:rPr>
          <w:rFonts w:ascii="Times New Roman" w:hAnsi="Times New Roman" w:cs="Times New Roman"/>
          <w:bCs/>
          <w:sz w:val="26"/>
          <w:szCs w:val="26"/>
        </w:rPr>
      </w:pPr>
      <w:r w:rsidRPr="00934436">
        <w:rPr>
          <w:rFonts w:ascii="Times New Roman" w:eastAsia="Times New Roman" w:hAnsi="Times New Roman" w:cs="Times New Roman"/>
          <w:sz w:val="26"/>
          <w:szCs w:val="26"/>
        </w:rPr>
        <w:t xml:space="preserve">Данные цифры свидетельствует об активной деятельности по выявлению данного вида </w:t>
      </w:r>
      <w:proofErr w:type="spellStart"/>
      <w:r w:rsidRPr="00934436">
        <w:rPr>
          <w:rFonts w:ascii="Times New Roman" w:eastAsia="Times New Roman" w:hAnsi="Times New Roman" w:cs="Times New Roman"/>
          <w:sz w:val="26"/>
          <w:szCs w:val="26"/>
        </w:rPr>
        <w:t>нарушения,и</w:t>
      </w:r>
      <w:proofErr w:type="spellEnd"/>
      <w:r w:rsidRPr="00934436">
        <w:rPr>
          <w:rFonts w:ascii="Times New Roman" w:eastAsia="Times New Roman" w:hAnsi="Times New Roman" w:cs="Times New Roman"/>
          <w:sz w:val="26"/>
          <w:szCs w:val="26"/>
        </w:rPr>
        <w:t xml:space="preserve"> обозначают проблему доступности приобретения несовершеннолетними пива и алкогольной </w:t>
      </w:r>
      <w:proofErr w:type="spellStart"/>
      <w:r w:rsidRPr="00934436">
        <w:rPr>
          <w:rFonts w:ascii="Times New Roman" w:eastAsia="Times New Roman" w:hAnsi="Times New Roman" w:cs="Times New Roman"/>
          <w:sz w:val="26"/>
          <w:szCs w:val="26"/>
        </w:rPr>
        <w:t>продукции</w:t>
      </w:r>
      <w:proofErr w:type="gramStart"/>
      <w:r w:rsidRPr="00934436">
        <w:rPr>
          <w:rFonts w:ascii="Times New Roman" w:eastAsia="Times New Roman" w:hAnsi="Times New Roman" w:cs="Times New Roman"/>
          <w:sz w:val="26"/>
          <w:szCs w:val="26"/>
        </w:rPr>
        <w:t>.У</w:t>
      </w:r>
      <w:proofErr w:type="gramEnd"/>
      <w:r w:rsidRPr="00934436">
        <w:rPr>
          <w:rFonts w:ascii="Times New Roman" w:eastAsia="Times New Roman" w:hAnsi="Times New Roman" w:cs="Times New Roman"/>
          <w:sz w:val="26"/>
          <w:szCs w:val="26"/>
        </w:rPr>
        <w:t>казанная</w:t>
      </w:r>
      <w:proofErr w:type="spellEnd"/>
      <w:r w:rsidRPr="00934436">
        <w:rPr>
          <w:rFonts w:ascii="Times New Roman" w:eastAsia="Times New Roman" w:hAnsi="Times New Roman" w:cs="Times New Roman"/>
          <w:sz w:val="26"/>
          <w:szCs w:val="26"/>
        </w:rPr>
        <w:t xml:space="preserve"> проблема  требует продолжения работы по выявлению и привлечению к ответственности продавцов, нарушающих законодательство в отношении несовершеннолетних.</w:t>
      </w:r>
    </w:p>
    <w:p w:rsidR="00B71A70" w:rsidRPr="00934436" w:rsidRDefault="00B71A70" w:rsidP="00B71A70">
      <w:pPr>
        <w:spacing w:after="0" w:line="240" w:lineRule="auto"/>
        <w:ind w:firstLine="567"/>
        <w:jc w:val="both"/>
        <w:rPr>
          <w:rFonts w:ascii="Times New Roman" w:eastAsia="Times New Roman" w:hAnsi="Times New Roman" w:cs="Times New Roman"/>
          <w:bCs/>
          <w:sz w:val="26"/>
          <w:szCs w:val="26"/>
        </w:rPr>
      </w:pPr>
      <w:r w:rsidRPr="00934436">
        <w:rPr>
          <w:rFonts w:ascii="Times New Roman" w:hAnsi="Times New Roman" w:cs="Times New Roman"/>
          <w:bCs/>
          <w:sz w:val="26"/>
          <w:szCs w:val="26"/>
        </w:rPr>
        <w:t>Муниципальная комиссия рассмотрела 22 постановления об отказе в возбуждении уголовных дел, в тои числе 1- за совершение в учебное время о</w:t>
      </w:r>
      <w:r w:rsidRPr="00934436">
        <w:rPr>
          <w:rFonts w:ascii="Times New Roman" w:eastAsia="Times New Roman" w:hAnsi="Times New Roman" w:cs="Times New Roman"/>
          <w:bCs/>
          <w:sz w:val="26"/>
          <w:szCs w:val="26"/>
        </w:rPr>
        <w:t>бщественно опасного деяния. По данному факту комитетом образования района проведена проверка, приняты меры. Информация по результатам проверки направлена в муниципальную комиссию.</w:t>
      </w:r>
    </w:p>
    <w:p w:rsidR="00B71A70" w:rsidRPr="00934436" w:rsidRDefault="00B71A70" w:rsidP="00B71A70">
      <w:pPr>
        <w:spacing w:after="0" w:line="240" w:lineRule="auto"/>
        <w:ind w:firstLine="567"/>
        <w:jc w:val="both"/>
        <w:rPr>
          <w:rFonts w:ascii="Times New Roman" w:eastAsia="Times New Roman" w:hAnsi="Times New Roman" w:cs="Times New Roman"/>
          <w:bCs/>
          <w:sz w:val="26"/>
          <w:szCs w:val="26"/>
        </w:rPr>
      </w:pPr>
      <w:r w:rsidRPr="00934436">
        <w:rPr>
          <w:rFonts w:ascii="Times New Roman" w:eastAsia="Times New Roman" w:hAnsi="Times New Roman" w:cs="Times New Roman"/>
          <w:bCs/>
          <w:sz w:val="26"/>
          <w:szCs w:val="26"/>
        </w:rPr>
        <w:lastRenderedPageBreak/>
        <w:t>В отношении родителей (законных представляй) составлено 54 протокола об административных правонарушения за неисполнение обязанностей по воспитанию, содержанию, обучению, защите прав и законных интересов несовершеннолетних детей</w:t>
      </w:r>
      <w:proofErr w:type="gramStart"/>
      <w:r w:rsidRPr="00934436">
        <w:rPr>
          <w:rFonts w:ascii="Times New Roman" w:eastAsia="Times New Roman" w:hAnsi="Times New Roman" w:cs="Times New Roman"/>
          <w:bCs/>
          <w:sz w:val="26"/>
          <w:szCs w:val="26"/>
        </w:rPr>
        <w:t>..</w:t>
      </w:r>
      <w:proofErr w:type="gramEnd"/>
    </w:p>
    <w:p w:rsidR="00B71A70" w:rsidRPr="00934436" w:rsidRDefault="00B71A70" w:rsidP="00B71A70">
      <w:pPr>
        <w:spacing w:after="0" w:line="240" w:lineRule="auto"/>
        <w:ind w:firstLine="567"/>
        <w:jc w:val="both"/>
        <w:rPr>
          <w:rFonts w:ascii="Times New Roman" w:eastAsia="Times New Roman" w:hAnsi="Times New Roman" w:cs="Times New Roman"/>
          <w:bCs/>
          <w:sz w:val="26"/>
          <w:szCs w:val="26"/>
        </w:rPr>
      </w:pPr>
      <w:r w:rsidRPr="00934436">
        <w:rPr>
          <w:rFonts w:ascii="Times New Roman" w:eastAsia="Times New Roman" w:hAnsi="Times New Roman" w:cs="Times New Roman"/>
          <w:bCs/>
          <w:sz w:val="26"/>
          <w:szCs w:val="26"/>
        </w:rPr>
        <w:t xml:space="preserve">Всего за 3 мес. 2015 года муниципальная комиссия вынесла постановлений о наложении административных штрафов на сумму 132 450 </w:t>
      </w:r>
      <w:proofErr w:type="spellStart"/>
      <w:r w:rsidRPr="00934436">
        <w:rPr>
          <w:rFonts w:ascii="Times New Roman" w:eastAsia="Times New Roman" w:hAnsi="Times New Roman" w:cs="Times New Roman"/>
          <w:bCs/>
          <w:sz w:val="26"/>
          <w:szCs w:val="26"/>
        </w:rPr>
        <w:t>рубоей</w:t>
      </w:r>
      <w:proofErr w:type="spellEnd"/>
      <w:r w:rsidRPr="00934436">
        <w:rPr>
          <w:rFonts w:ascii="Times New Roman" w:eastAsia="Times New Roman" w:hAnsi="Times New Roman" w:cs="Times New Roman"/>
          <w:bCs/>
          <w:sz w:val="26"/>
          <w:szCs w:val="26"/>
        </w:rPr>
        <w:t>., из них взыскано – 76 050 рублей. В службу судебных приставов направлено 26 постановлений о взыскании административных штрафов на сумму 21000 штрафов. По отчетам муниципальной комиссии за 3 мес.2015 года служба судебных приставов не взыскала в принудительном порядке административных штрафов в бюджет района ни по одному постановлению.</w:t>
      </w:r>
    </w:p>
    <w:p w:rsidR="00B71A70" w:rsidRPr="00934436" w:rsidRDefault="00B71A70" w:rsidP="00B71A70">
      <w:pPr>
        <w:spacing w:after="0" w:line="240" w:lineRule="auto"/>
        <w:jc w:val="both"/>
        <w:rPr>
          <w:rFonts w:ascii="Times New Roman" w:hAnsi="Times New Roman" w:cs="Times New Roman"/>
          <w:sz w:val="26"/>
          <w:szCs w:val="26"/>
        </w:rPr>
      </w:pPr>
    </w:p>
    <w:p w:rsidR="00B71A70" w:rsidRPr="00934436" w:rsidRDefault="00B71A70" w:rsidP="00B71A70">
      <w:pPr>
        <w:spacing w:after="0" w:line="240" w:lineRule="auto"/>
        <w:jc w:val="center"/>
        <w:rPr>
          <w:rFonts w:ascii="Times New Roman" w:hAnsi="Times New Roman" w:cs="Times New Roman"/>
          <w:b/>
          <w:sz w:val="26"/>
          <w:szCs w:val="26"/>
        </w:rPr>
      </w:pPr>
      <w:r w:rsidRPr="00934436">
        <w:rPr>
          <w:rFonts w:ascii="Times New Roman" w:hAnsi="Times New Roman" w:cs="Times New Roman"/>
          <w:b/>
          <w:sz w:val="26"/>
          <w:szCs w:val="26"/>
        </w:rPr>
        <w:t>О деятельности ГБОУ ЛО для детей-сирот и детей, оставшихся без попечения родителей, «Сиверский специальный (коррекционный) детский дом для детей-сирот и детей, оставшихся без попечения родителей, с ограниченными возможностями здоровья» по соблюдению законодательства по защите прав и законных интересов детей</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pStyle w:val="a3"/>
        <w:spacing w:before="0" w:beforeAutospacing="0" w:after="0"/>
        <w:ind w:firstLine="567"/>
        <w:jc w:val="both"/>
        <w:rPr>
          <w:sz w:val="26"/>
          <w:szCs w:val="26"/>
        </w:rPr>
      </w:pPr>
      <w:r w:rsidRPr="00934436">
        <w:rPr>
          <w:sz w:val="26"/>
          <w:szCs w:val="26"/>
        </w:rPr>
        <w:t>На момент проверки в учреждении числятся 39 детей (рассчитан на 40 детей), из них 12 девочек и 27 мальчиков, в т. ч. 10 сирот.</w:t>
      </w:r>
    </w:p>
    <w:p w:rsidR="00B71A70" w:rsidRPr="00934436" w:rsidRDefault="00B71A70" w:rsidP="00B71A70">
      <w:pPr>
        <w:pStyle w:val="a3"/>
        <w:spacing w:before="0" w:beforeAutospacing="0" w:after="0"/>
        <w:ind w:firstLine="567"/>
        <w:jc w:val="both"/>
        <w:rPr>
          <w:sz w:val="26"/>
          <w:szCs w:val="26"/>
        </w:rPr>
      </w:pPr>
      <w:r w:rsidRPr="00934436">
        <w:rPr>
          <w:sz w:val="26"/>
          <w:szCs w:val="26"/>
        </w:rPr>
        <w:t>Состояние материально-технической базы учреждения в целом удовлетворительное. В группах, где находятся дети, чисто и тепло.</w:t>
      </w:r>
    </w:p>
    <w:p w:rsidR="00B71A70" w:rsidRPr="00934436" w:rsidRDefault="00B71A70" w:rsidP="00B71A70">
      <w:pPr>
        <w:pStyle w:val="a3"/>
        <w:spacing w:before="0" w:beforeAutospacing="0" w:after="0"/>
        <w:ind w:firstLine="567"/>
        <w:jc w:val="both"/>
        <w:rPr>
          <w:sz w:val="26"/>
          <w:szCs w:val="26"/>
        </w:rPr>
      </w:pPr>
      <w:r w:rsidRPr="00934436">
        <w:rPr>
          <w:sz w:val="26"/>
          <w:szCs w:val="26"/>
        </w:rPr>
        <w:t xml:space="preserve">Медицинский блок состоит из следующих помещений: рабочий кабинет, изолятор на 2 койки, процедурный кабинет, туалет, а также комната для санитарной обработки (душевая). Помещения медицинского блока требуют косметического ремонта. В процедурном кабинете имеются </w:t>
      </w:r>
      <w:proofErr w:type="spellStart"/>
      <w:r w:rsidRPr="00934436">
        <w:rPr>
          <w:sz w:val="26"/>
          <w:szCs w:val="26"/>
        </w:rPr>
        <w:t>посиндромные</w:t>
      </w:r>
      <w:proofErr w:type="spellEnd"/>
      <w:r w:rsidRPr="00934436">
        <w:rPr>
          <w:sz w:val="26"/>
          <w:szCs w:val="26"/>
        </w:rPr>
        <w:t xml:space="preserve"> укладки для оказания неотложной помощи. Оснащение медицинского кабинета в целом соответствует приказу Минздрава РФ от 05.11.2013г.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B71A70" w:rsidRPr="00934436" w:rsidRDefault="00B71A70" w:rsidP="00B71A70">
      <w:pPr>
        <w:pStyle w:val="a3"/>
        <w:spacing w:before="0" w:beforeAutospacing="0" w:after="0"/>
        <w:ind w:firstLine="567"/>
        <w:jc w:val="both"/>
        <w:rPr>
          <w:sz w:val="26"/>
          <w:szCs w:val="26"/>
        </w:rPr>
      </w:pPr>
      <w:r w:rsidRPr="00934436">
        <w:rPr>
          <w:sz w:val="26"/>
          <w:szCs w:val="26"/>
        </w:rPr>
        <w:t xml:space="preserve">В штатном расписании учреждения выделена 1,0 ставка врача-педиатра и 4 ставки медицинской сестры. На момент проверки работает 1 врач-педиатр на 1,0 ставку и 2 медицинские сестры. Представленные должностные инструкции медицинских работников не конкретизированы, не учитывают действующие в настоящее время нормативные документы. Медицинские работники имеют действующие сертификаты специалистов, своевременно проходят учебу по специальности. </w:t>
      </w:r>
    </w:p>
    <w:p w:rsidR="00B71A70" w:rsidRPr="00934436" w:rsidRDefault="00B71A70" w:rsidP="00B71A70">
      <w:pPr>
        <w:pStyle w:val="a3"/>
        <w:spacing w:before="0" w:beforeAutospacing="0" w:after="0"/>
        <w:ind w:firstLine="567"/>
        <w:jc w:val="both"/>
        <w:rPr>
          <w:sz w:val="26"/>
          <w:szCs w:val="26"/>
        </w:rPr>
      </w:pPr>
      <w:r w:rsidRPr="00934436">
        <w:rPr>
          <w:sz w:val="26"/>
          <w:szCs w:val="26"/>
        </w:rPr>
        <w:t>Имеется лицензия на основные виды медицинской помощи, оказываемой детям. В январе 2015 года заключен договор с ГБУЗ ЛО «</w:t>
      </w:r>
      <w:proofErr w:type="gramStart"/>
      <w:r w:rsidRPr="00934436">
        <w:rPr>
          <w:sz w:val="26"/>
          <w:szCs w:val="26"/>
        </w:rPr>
        <w:t>Гатчинская</w:t>
      </w:r>
      <w:proofErr w:type="gramEnd"/>
      <w:r w:rsidRPr="00934436">
        <w:rPr>
          <w:sz w:val="26"/>
          <w:szCs w:val="26"/>
        </w:rPr>
        <w:t xml:space="preserve"> КМБ» о взаимодействии на оказание экстренной и неотложной помощи, о проведении диспансеризации и вакцинации несовершеннолетних.</w:t>
      </w:r>
    </w:p>
    <w:p w:rsidR="00B71A70" w:rsidRPr="00934436" w:rsidRDefault="00B71A70" w:rsidP="00B71A70">
      <w:pPr>
        <w:pStyle w:val="a3"/>
        <w:spacing w:before="0" w:beforeAutospacing="0" w:after="0"/>
        <w:ind w:firstLine="567"/>
        <w:jc w:val="both"/>
        <w:rPr>
          <w:sz w:val="26"/>
          <w:szCs w:val="26"/>
        </w:rPr>
      </w:pPr>
      <w:r w:rsidRPr="00934436">
        <w:rPr>
          <w:sz w:val="26"/>
          <w:szCs w:val="26"/>
        </w:rPr>
        <w:t>Вакцинация детей проводится в поликлинике районной больницы пос. Сиверский.</w:t>
      </w:r>
    </w:p>
    <w:p w:rsidR="00B71A70" w:rsidRPr="00934436" w:rsidRDefault="00B71A70" w:rsidP="00B71A70">
      <w:pPr>
        <w:pStyle w:val="a3"/>
        <w:spacing w:before="0" w:beforeAutospacing="0" w:after="0"/>
        <w:ind w:firstLine="567"/>
        <w:jc w:val="both"/>
        <w:rPr>
          <w:sz w:val="26"/>
          <w:szCs w:val="26"/>
        </w:rPr>
      </w:pPr>
      <w:r w:rsidRPr="00934436">
        <w:rPr>
          <w:sz w:val="26"/>
          <w:szCs w:val="26"/>
        </w:rPr>
        <w:t xml:space="preserve">Диспансеризация детей проводится бригадой специалистов ГБУЗ ЛО «Гатчинская КМБ» согласно утвержденному графику ежегодно. В 2015 году завершили диспансеризацию 35 воспитанников. Оздоровление детей по результатам диспансеризации проводится своевременно в полном объеме в соответствии с утвержденным планом оздоровительного лечения детей с выявленной патологией. Выявлены дефекты в ведении медицинской документации (отсутствуют записи о динамическом наблюдении за </w:t>
      </w:r>
      <w:proofErr w:type="spellStart"/>
      <w:r w:rsidRPr="00934436">
        <w:rPr>
          <w:sz w:val="26"/>
          <w:szCs w:val="26"/>
        </w:rPr>
        <w:t>поствакцинальной</w:t>
      </w:r>
      <w:proofErr w:type="spellEnd"/>
      <w:r w:rsidRPr="00934436">
        <w:rPr>
          <w:sz w:val="26"/>
          <w:szCs w:val="26"/>
        </w:rPr>
        <w:t xml:space="preserve"> реакций, не оформляются годовые эпикризы и др.).</w:t>
      </w:r>
    </w:p>
    <w:p w:rsidR="00B71A70" w:rsidRPr="00934436" w:rsidRDefault="00B71A70" w:rsidP="00B71A70">
      <w:pPr>
        <w:pStyle w:val="a3"/>
        <w:spacing w:before="0" w:beforeAutospacing="0" w:after="0"/>
        <w:ind w:firstLine="567"/>
        <w:jc w:val="both"/>
        <w:rPr>
          <w:sz w:val="26"/>
          <w:szCs w:val="26"/>
        </w:rPr>
      </w:pPr>
      <w:r w:rsidRPr="00934436">
        <w:rPr>
          <w:sz w:val="26"/>
          <w:szCs w:val="26"/>
        </w:rPr>
        <w:t xml:space="preserve">В  результате проведенной проверки  выявлено недостаточное  взаимодействие между администрацией детского дома и наркологической службой  района в сфере  </w:t>
      </w:r>
      <w:r w:rsidRPr="00934436">
        <w:rPr>
          <w:sz w:val="26"/>
          <w:szCs w:val="26"/>
        </w:rPr>
        <w:lastRenderedPageBreak/>
        <w:t xml:space="preserve">профилактики наркологических заболеваний и формированию у несовершеннолетних навыков здорового образа жизни. </w:t>
      </w:r>
    </w:p>
    <w:p w:rsidR="00B71A70" w:rsidRPr="00934436" w:rsidRDefault="00B71A70" w:rsidP="00B71A70">
      <w:pPr>
        <w:pStyle w:val="a3"/>
        <w:spacing w:before="0" w:beforeAutospacing="0" w:after="0"/>
        <w:ind w:firstLine="567"/>
        <w:jc w:val="both"/>
        <w:rPr>
          <w:sz w:val="26"/>
          <w:szCs w:val="26"/>
        </w:rPr>
      </w:pPr>
      <w:r w:rsidRPr="00934436">
        <w:rPr>
          <w:sz w:val="26"/>
          <w:szCs w:val="26"/>
        </w:rPr>
        <w:t>Из 39 воспитанников учреждения на диспансерном учете в районном наркологическом кабинете состоит один подросток,  на профилактическом учете – 10 человек.</w:t>
      </w:r>
    </w:p>
    <w:p w:rsidR="00B71A70" w:rsidRPr="00934436" w:rsidRDefault="00B71A70" w:rsidP="00B71A70">
      <w:pPr>
        <w:pStyle w:val="a3"/>
        <w:spacing w:before="0" w:beforeAutospacing="0" w:after="0"/>
        <w:ind w:firstLine="567"/>
        <w:jc w:val="both"/>
        <w:rPr>
          <w:sz w:val="26"/>
          <w:szCs w:val="26"/>
        </w:rPr>
      </w:pPr>
      <w:r w:rsidRPr="00934436">
        <w:rPr>
          <w:sz w:val="26"/>
          <w:szCs w:val="26"/>
        </w:rPr>
        <w:t xml:space="preserve">На стендах недостаточно представлена информация по профилактике </w:t>
      </w:r>
      <w:proofErr w:type="spellStart"/>
      <w:r w:rsidRPr="00934436">
        <w:rPr>
          <w:sz w:val="26"/>
          <w:szCs w:val="26"/>
        </w:rPr>
        <w:t>табакокурения</w:t>
      </w:r>
      <w:proofErr w:type="spellEnd"/>
      <w:r w:rsidRPr="00934436">
        <w:rPr>
          <w:sz w:val="26"/>
          <w:szCs w:val="26"/>
        </w:rPr>
        <w:t xml:space="preserve">, отсутствуют  современные методические материалы. Персонал коррекционного детского дома  слабо осведомлен о подростках, состоящих под наблюдением у нарколога, в результате  чего комплексное  наблюдение за ними проводится нерегулярно. </w:t>
      </w:r>
    </w:p>
    <w:p w:rsidR="00B71A70" w:rsidRPr="00934436" w:rsidRDefault="00B71A70" w:rsidP="00B71A70">
      <w:pPr>
        <w:pStyle w:val="a3"/>
        <w:spacing w:before="0" w:beforeAutospacing="0" w:after="0"/>
        <w:ind w:firstLine="567"/>
        <w:jc w:val="both"/>
        <w:rPr>
          <w:sz w:val="26"/>
          <w:szCs w:val="26"/>
        </w:rPr>
      </w:pPr>
      <w:r w:rsidRPr="00934436">
        <w:rPr>
          <w:sz w:val="26"/>
          <w:szCs w:val="26"/>
        </w:rPr>
        <w:t>Работники детского дома осведомлены о торговых точках на территории п</w:t>
      </w:r>
      <w:proofErr w:type="gramStart"/>
      <w:r w:rsidRPr="00934436">
        <w:rPr>
          <w:sz w:val="26"/>
          <w:szCs w:val="26"/>
        </w:rPr>
        <w:t>.С</w:t>
      </w:r>
      <w:proofErr w:type="gramEnd"/>
      <w:r w:rsidRPr="00934436">
        <w:rPr>
          <w:sz w:val="26"/>
          <w:szCs w:val="26"/>
        </w:rPr>
        <w:t>иверский, где осуществляется продажа алкогольной продукции воспитанникам детского дома. Однако</w:t>
      </w:r>
      <w:proofErr w:type="gramStart"/>
      <w:r w:rsidRPr="00934436">
        <w:rPr>
          <w:sz w:val="26"/>
          <w:szCs w:val="26"/>
        </w:rPr>
        <w:t>,</w:t>
      </w:r>
      <w:proofErr w:type="gramEnd"/>
      <w:r w:rsidRPr="00934436">
        <w:rPr>
          <w:sz w:val="26"/>
          <w:szCs w:val="26"/>
        </w:rPr>
        <w:t xml:space="preserve"> администрация детского дома не принимает мер реагирования по данным фактам, не взаимодействует с администрация поселения по предупреждению нарушения правил торговли отдельными видами товаров несовершеннолетним.</w:t>
      </w:r>
    </w:p>
    <w:p w:rsidR="00B71A70" w:rsidRPr="00934436" w:rsidRDefault="00B71A70" w:rsidP="00B71A70">
      <w:pPr>
        <w:pStyle w:val="a3"/>
        <w:spacing w:before="0" w:beforeAutospacing="0" w:after="0"/>
        <w:ind w:firstLine="567"/>
        <w:jc w:val="both"/>
        <w:rPr>
          <w:sz w:val="26"/>
          <w:szCs w:val="26"/>
        </w:rPr>
      </w:pPr>
      <w:r w:rsidRPr="00934436">
        <w:rPr>
          <w:sz w:val="26"/>
          <w:szCs w:val="26"/>
        </w:rPr>
        <w:t xml:space="preserve">Медицинский персонал отмечает, что подростки часто </w:t>
      </w:r>
      <w:proofErr w:type="spellStart"/>
      <w:r w:rsidRPr="00934436">
        <w:rPr>
          <w:sz w:val="26"/>
          <w:szCs w:val="26"/>
        </w:rPr>
        <w:t>алкоголизируются</w:t>
      </w:r>
      <w:proofErr w:type="spellEnd"/>
      <w:r w:rsidRPr="00934436">
        <w:rPr>
          <w:sz w:val="26"/>
          <w:szCs w:val="26"/>
        </w:rPr>
        <w:t>, причем спиртные напитки покупают самостоятельно, в непосредственной близости от детского дома. Об употреблении иных наркотических веществ подростками медицинский персонал детского дома не осведомлен, несмотря на факт выявления передвижным пунктом медицинского освидетельствования потребителей наркотических веще</w:t>
      </w:r>
      <w:proofErr w:type="gramStart"/>
      <w:r w:rsidRPr="00934436">
        <w:rPr>
          <w:sz w:val="26"/>
          <w:szCs w:val="26"/>
        </w:rPr>
        <w:t>ств ср</w:t>
      </w:r>
      <w:proofErr w:type="gramEnd"/>
      <w:r w:rsidRPr="00934436">
        <w:rPr>
          <w:sz w:val="26"/>
          <w:szCs w:val="26"/>
        </w:rPr>
        <w:t>еди воспитанников детского дома.</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На заседании муниципальной комиссии 28 мая 2014 года администрации Сиверского коррекционного детского дома было поручено разработать и предоставить в комиссию комплекс мероприятий по профилактике употребления воспитанниками спиртных напитков, табака и наркотических средств, усилить индивидуальную работу с подростками, организовать их психологическое сопровождение. При ознакомлении с  профилактической деятельностью  специалистов в детском доме выявлено:</w:t>
      </w:r>
    </w:p>
    <w:p w:rsidR="00B71A70" w:rsidRPr="00934436" w:rsidRDefault="00B71A70" w:rsidP="00B71A70">
      <w:pPr>
        <w:spacing w:after="0" w:line="240" w:lineRule="auto"/>
        <w:ind w:firstLine="426"/>
        <w:jc w:val="both"/>
        <w:rPr>
          <w:rFonts w:ascii="Times New Roman" w:hAnsi="Times New Roman" w:cs="Times New Roman"/>
          <w:sz w:val="26"/>
          <w:szCs w:val="26"/>
        </w:rPr>
      </w:pPr>
      <w:r w:rsidRPr="00934436">
        <w:rPr>
          <w:rFonts w:ascii="Times New Roman" w:hAnsi="Times New Roman" w:cs="Times New Roman"/>
          <w:sz w:val="26"/>
          <w:szCs w:val="26"/>
        </w:rPr>
        <w:t>-программа профилактики правонарушений несовершеннолетних в детском доме на 2014-2015 год содержит пункт «Планирование мероприятий по профилактики  употребления ПАВ», но никаких мероприятий в этом направлении запланировано не было;</w:t>
      </w:r>
    </w:p>
    <w:p w:rsidR="00B71A70" w:rsidRPr="00934436" w:rsidRDefault="00B71A70" w:rsidP="00B71A70">
      <w:pPr>
        <w:spacing w:after="0" w:line="240" w:lineRule="auto"/>
        <w:ind w:firstLine="426"/>
        <w:jc w:val="both"/>
        <w:rPr>
          <w:rFonts w:ascii="Times New Roman" w:hAnsi="Times New Roman" w:cs="Times New Roman"/>
          <w:sz w:val="26"/>
          <w:szCs w:val="26"/>
        </w:rPr>
      </w:pPr>
      <w:r w:rsidRPr="00934436">
        <w:rPr>
          <w:rFonts w:ascii="Times New Roman" w:hAnsi="Times New Roman" w:cs="Times New Roman"/>
          <w:sz w:val="26"/>
          <w:szCs w:val="26"/>
        </w:rPr>
        <w:t>- педагог-психолог работает в учреждении год, профилактическая работа ни в формате тренингов, ни в формате индивидуальных бесед не проводится;</w:t>
      </w:r>
    </w:p>
    <w:p w:rsidR="00B71A70" w:rsidRPr="00934436" w:rsidRDefault="00B71A70" w:rsidP="00B71A70">
      <w:pPr>
        <w:spacing w:after="0" w:line="240" w:lineRule="auto"/>
        <w:ind w:firstLine="426"/>
        <w:jc w:val="both"/>
        <w:rPr>
          <w:rFonts w:ascii="Times New Roman" w:hAnsi="Times New Roman" w:cs="Times New Roman"/>
          <w:sz w:val="26"/>
          <w:szCs w:val="26"/>
        </w:rPr>
      </w:pPr>
      <w:r w:rsidRPr="00934436">
        <w:rPr>
          <w:rFonts w:ascii="Times New Roman" w:hAnsi="Times New Roman" w:cs="Times New Roman"/>
          <w:sz w:val="26"/>
          <w:szCs w:val="26"/>
        </w:rPr>
        <w:t>-весной  2014 в детском доме проводился конкурс рисунков по профилактике потребления ПАВ, результатом которого стали рисунки с изображением перечеркнутых шприцов, сигарет и бутылок. Это говорит и низком уровне  подготовки  специалистов, работающих в сфере первичной профилактики, т.к. акцент при подготовке  мероприятия сделан на элемент негативной профилактики, что является устаревшей  и неэффективной формой профилактической работы;</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 xml:space="preserve">-профилактические беседы  с подростками на тему вреда от ПАВ проводятся только врачом-наркологом. В медицинском кабинете  </w:t>
      </w:r>
      <w:proofErr w:type="spellStart"/>
      <w:r w:rsidRPr="00934436">
        <w:rPr>
          <w:rFonts w:ascii="Times New Roman" w:hAnsi="Times New Roman" w:cs="Times New Roman"/>
          <w:sz w:val="26"/>
          <w:szCs w:val="26"/>
        </w:rPr>
        <w:t>скрининговые</w:t>
      </w:r>
      <w:proofErr w:type="spellEnd"/>
      <w:r w:rsidRPr="00934436">
        <w:rPr>
          <w:rFonts w:ascii="Times New Roman" w:hAnsi="Times New Roman" w:cs="Times New Roman"/>
          <w:sz w:val="26"/>
          <w:szCs w:val="26"/>
        </w:rPr>
        <w:t xml:space="preserve"> тесты на наркотики отсутствуют. Врачом детского дома заявка в ЛОНД на  тесты не оформлялась.  В 2014-2015 годах сотрудниками ОДН ОМВД дважды проводились рейды с использованием ППМО </w:t>
      </w:r>
      <w:proofErr w:type="gramStart"/>
      <w:r w:rsidRPr="00934436">
        <w:rPr>
          <w:rFonts w:ascii="Times New Roman" w:hAnsi="Times New Roman" w:cs="Times New Roman"/>
          <w:sz w:val="26"/>
          <w:szCs w:val="26"/>
        </w:rPr>
        <w:t>ЛОНД</w:t>
      </w:r>
      <w:proofErr w:type="gramEnd"/>
      <w:r w:rsidRPr="00934436">
        <w:rPr>
          <w:rFonts w:ascii="Times New Roman" w:hAnsi="Times New Roman" w:cs="Times New Roman"/>
          <w:sz w:val="26"/>
          <w:szCs w:val="26"/>
        </w:rPr>
        <w:t xml:space="preserve"> и каждый раз были выявлены подростки, потребляющие наркотические средства.</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 xml:space="preserve">Профилактическая работа в учреждении ведется формально, специалисты в сфере первичной профилактики не приглашаются. Возможность раннего выявления </w:t>
      </w:r>
      <w:proofErr w:type="spellStart"/>
      <w:r w:rsidRPr="00934436">
        <w:rPr>
          <w:rFonts w:ascii="Times New Roman" w:hAnsi="Times New Roman" w:cs="Times New Roman"/>
          <w:sz w:val="26"/>
          <w:szCs w:val="26"/>
        </w:rPr>
        <w:t>наркопотребления</w:t>
      </w:r>
      <w:proofErr w:type="spellEnd"/>
      <w:r w:rsidRPr="00934436">
        <w:rPr>
          <w:rFonts w:ascii="Times New Roman" w:hAnsi="Times New Roman" w:cs="Times New Roman"/>
          <w:sz w:val="26"/>
          <w:szCs w:val="26"/>
        </w:rPr>
        <w:t xml:space="preserve"> в детском доме отсутствует.</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lastRenderedPageBreak/>
        <w:t>При проверке учреждения по вопросу безопасной перевозки детей было установлено следующее. Детский дом своего автобуса не имеет. Заключен договор о сотрудничестве и шефской помощи от 13 января 2014 года с благотворительным фондом «Апрель» в двухстороннем порядке. Вопросы предоставления автотранспорта для реализации мероприятий, указанных в Договоре:</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«2.1.4. Оказывать содействие в организации </w:t>
      </w:r>
      <w:proofErr w:type="gramStart"/>
      <w:r w:rsidRPr="00934436">
        <w:rPr>
          <w:rFonts w:ascii="Times New Roman" w:hAnsi="Times New Roman" w:cs="Times New Roman"/>
          <w:sz w:val="26"/>
          <w:szCs w:val="26"/>
        </w:rPr>
        <w:t>культурно-оздоровительных</w:t>
      </w:r>
      <w:proofErr w:type="gramEnd"/>
      <w:r w:rsidRPr="00934436">
        <w:rPr>
          <w:rFonts w:ascii="Times New Roman" w:hAnsi="Times New Roman" w:cs="Times New Roman"/>
          <w:sz w:val="26"/>
          <w:szCs w:val="26"/>
        </w:rPr>
        <w:t>, научно-познавательных м5ероприятий, проводимых в детском доме.</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2.1.5. Организовывать познавательные и развлекательные экскурсии для воспитанников детского дома в </w:t>
      </w:r>
      <w:proofErr w:type="spellStart"/>
      <w:r w:rsidRPr="00934436">
        <w:rPr>
          <w:rFonts w:ascii="Times New Roman" w:hAnsi="Times New Roman" w:cs="Times New Roman"/>
          <w:sz w:val="26"/>
          <w:szCs w:val="26"/>
        </w:rPr>
        <w:t>Санкть-Петербург</w:t>
      </w:r>
      <w:proofErr w:type="spellEnd"/>
      <w:r w:rsidRPr="00934436">
        <w:rPr>
          <w:rFonts w:ascii="Times New Roman" w:hAnsi="Times New Roman" w:cs="Times New Roman"/>
          <w:sz w:val="26"/>
          <w:szCs w:val="26"/>
        </w:rPr>
        <w:t xml:space="preserve"> и иные населенные пункты.</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2.1.6.Содействовать в организации проведения всех видов праздников и экскурсий, проводимых </w:t>
      </w:r>
      <w:proofErr w:type="spellStart"/>
      <w:r w:rsidRPr="00934436">
        <w:rPr>
          <w:rFonts w:ascii="Times New Roman" w:hAnsi="Times New Roman" w:cs="Times New Roman"/>
          <w:sz w:val="26"/>
          <w:szCs w:val="26"/>
        </w:rPr>
        <w:t>Благополучателем</w:t>
      </w:r>
      <w:proofErr w:type="spellEnd"/>
      <w:r w:rsidRPr="00934436">
        <w:rPr>
          <w:rFonts w:ascii="Times New Roman" w:hAnsi="Times New Roman" w:cs="Times New Roman"/>
          <w:sz w:val="26"/>
          <w:szCs w:val="26"/>
        </w:rPr>
        <w:t xml:space="preserve"> самостоятельно»</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не оговорены, что не позволяет администрации детского дома, как законному представителю воспитанников учреждения осуществлять </w:t>
      </w:r>
      <w:proofErr w:type="gramStart"/>
      <w:r w:rsidRPr="00934436">
        <w:rPr>
          <w:rFonts w:ascii="Times New Roman" w:hAnsi="Times New Roman" w:cs="Times New Roman"/>
          <w:sz w:val="26"/>
          <w:szCs w:val="26"/>
        </w:rPr>
        <w:t>контроль за</w:t>
      </w:r>
      <w:proofErr w:type="gramEnd"/>
      <w:r w:rsidRPr="00934436">
        <w:rPr>
          <w:rFonts w:ascii="Times New Roman" w:hAnsi="Times New Roman" w:cs="Times New Roman"/>
          <w:sz w:val="26"/>
          <w:szCs w:val="26"/>
        </w:rPr>
        <w:t xml:space="preserve"> безопасной перевозкой детей.</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 xml:space="preserve"> У благотворительного фонда «Апрель» заключён договор с ООО «</w:t>
      </w:r>
      <w:proofErr w:type="spellStart"/>
      <w:r w:rsidRPr="00934436">
        <w:rPr>
          <w:rFonts w:ascii="Times New Roman" w:hAnsi="Times New Roman" w:cs="Times New Roman"/>
          <w:sz w:val="26"/>
          <w:szCs w:val="26"/>
        </w:rPr>
        <w:t>Гелиус</w:t>
      </w:r>
      <w:proofErr w:type="spellEnd"/>
      <w:r w:rsidRPr="00934436">
        <w:rPr>
          <w:rFonts w:ascii="Times New Roman" w:hAnsi="Times New Roman" w:cs="Times New Roman"/>
          <w:sz w:val="26"/>
          <w:szCs w:val="26"/>
        </w:rPr>
        <w:t xml:space="preserve">» на предоставления транспорта для перевозки детей с водителем. </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При проверке путевого листа водителя Лобан Алексея Михайловича установлено, что он имеет 6 нарушений правил дорожного движения – выезд на встречную полосу, превышение скорости, нарушение правил использования ремней безопасности. В путевом листе отсутствуют печати медицинского работника и ГИБДД.</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Заявки на выезд детей не согласовываются с комитетом общего и профессионального образования Ленинградской области, а также с технической службой отдела ГИБДД по Гатчинскому району.</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 xml:space="preserve">Таким образом, администрация детского дома не осуществляет </w:t>
      </w:r>
      <w:proofErr w:type="gramStart"/>
      <w:r w:rsidRPr="00934436">
        <w:rPr>
          <w:rFonts w:ascii="Times New Roman" w:hAnsi="Times New Roman" w:cs="Times New Roman"/>
          <w:sz w:val="26"/>
          <w:szCs w:val="26"/>
        </w:rPr>
        <w:t>контроль за</w:t>
      </w:r>
      <w:proofErr w:type="gramEnd"/>
      <w:r w:rsidRPr="00934436">
        <w:rPr>
          <w:rFonts w:ascii="Times New Roman" w:hAnsi="Times New Roman" w:cs="Times New Roman"/>
          <w:sz w:val="26"/>
          <w:szCs w:val="26"/>
        </w:rPr>
        <w:t xml:space="preserve"> безопасностью перевозки детей.</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 xml:space="preserve">Используемое транспортирное средство для перевозки детей не оборудовано </w:t>
      </w:r>
      <w:proofErr w:type="spellStart"/>
      <w:r w:rsidRPr="00934436">
        <w:rPr>
          <w:rFonts w:ascii="Times New Roman" w:hAnsi="Times New Roman" w:cs="Times New Roman"/>
          <w:sz w:val="26"/>
          <w:szCs w:val="26"/>
        </w:rPr>
        <w:t>тахографами</w:t>
      </w:r>
      <w:proofErr w:type="spellEnd"/>
      <w:r w:rsidRPr="00934436">
        <w:rPr>
          <w:rFonts w:ascii="Times New Roman" w:hAnsi="Times New Roman" w:cs="Times New Roman"/>
          <w:sz w:val="26"/>
          <w:szCs w:val="26"/>
        </w:rPr>
        <w:t xml:space="preserve"> для регистрации режима труда и отдыха водителя, отсутствует договор страхования пассажиров и согласование с органами ГИДББ на выезд транспортного средства.</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 xml:space="preserve">Администрация детского дома дважды направляла письмо на имя главы администрации Гатчинского муниципального района по соблюдению </w:t>
      </w:r>
      <w:proofErr w:type="spellStart"/>
      <w:r w:rsidRPr="00934436">
        <w:rPr>
          <w:rFonts w:ascii="Times New Roman" w:hAnsi="Times New Roman" w:cs="Times New Roman"/>
          <w:sz w:val="26"/>
          <w:szCs w:val="26"/>
        </w:rPr>
        <w:t>требованийбезопасности</w:t>
      </w:r>
      <w:proofErr w:type="spellEnd"/>
      <w:r w:rsidRPr="00934436">
        <w:rPr>
          <w:rFonts w:ascii="Times New Roman" w:hAnsi="Times New Roman" w:cs="Times New Roman"/>
          <w:sz w:val="26"/>
          <w:szCs w:val="26"/>
        </w:rPr>
        <w:t>, в части установки необходимых знаков и нанесения дорожной разметки вблизи детского учреждения. До настоящего времени вопрос не решен.</w:t>
      </w: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Администрация детского дома не взаимодействует с отделом ГИБДД по профилактике детского дорожного травматизма, не приглашает сотрудников ГИ</w:t>
      </w:r>
      <w:proofErr w:type="gramStart"/>
      <w:r w:rsidRPr="00934436">
        <w:rPr>
          <w:rFonts w:ascii="Times New Roman" w:hAnsi="Times New Roman" w:cs="Times New Roman"/>
          <w:sz w:val="26"/>
          <w:szCs w:val="26"/>
        </w:rPr>
        <w:t>БДД дл</w:t>
      </w:r>
      <w:proofErr w:type="gramEnd"/>
      <w:r w:rsidRPr="00934436">
        <w:rPr>
          <w:rFonts w:ascii="Times New Roman" w:hAnsi="Times New Roman" w:cs="Times New Roman"/>
          <w:sz w:val="26"/>
          <w:szCs w:val="26"/>
        </w:rPr>
        <w:t xml:space="preserve">я провидения профилактических мероприятий с </w:t>
      </w:r>
      <w:proofErr w:type="spellStart"/>
      <w:r w:rsidRPr="00934436">
        <w:rPr>
          <w:rFonts w:ascii="Times New Roman" w:hAnsi="Times New Roman" w:cs="Times New Roman"/>
          <w:sz w:val="26"/>
          <w:szCs w:val="26"/>
        </w:rPr>
        <w:t>воспитанникамиучреждения</w:t>
      </w:r>
      <w:proofErr w:type="spellEnd"/>
      <w:r w:rsidRPr="00934436">
        <w:rPr>
          <w:rFonts w:ascii="Times New Roman" w:hAnsi="Times New Roman" w:cs="Times New Roman"/>
          <w:sz w:val="26"/>
          <w:szCs w:val="26"/>
        </w:rPr>
        <w:t>.</w:t>
      </w:r>
    </w:p>
    <w:p w:rsidR="00B71A70" w:rsidRPr="00934436" w:rsidRDefault="00B71A70" w:rsidP="00B71A70">
      <w:pPr>
        <w:spacing w:after="0" w:line="240" w:lineRule="auto"/>
        <w:ind w:firstLine="425"/>
        <w:jc w:val="both"/>
        <w:rPr>
          <w:rFonts w:ascii="Times New Roman" w:hAnsi="Times New Roman" w:cs="Times New Roman"/>
          <w:sz w:val="26"/>
          <w:szCs w:val="26"/>
        </w:rPr>
      </w:pPr>
    </w:p>
    <w:p w:rsidR="00B71A70" w:rsidRPr="00934436" w:rsidRDefault="00B71A70" w:rsidP="00B71A70">
      <w:pPr>
        <w:spacing w:after="0" w:line="240" w:lineRule="auto"/>
        <w:ind w:firstLine="425"/>
        <w:jc w:val="both"/>
        <w:rPr>
          <w:rFonts w:ascii="Times New Roman" w:hAnsi="Times New Roman" w:cs="Times New Roman"/>
          <w:sz w:val="26"/>
          <w:szCs w:val="26"/>
        </w:rPr>
      </w:pPr>
      <w:r w:rsidRPr="00934436">
        <w:rPr>
          <w:rFonts w:ascii="Times New Roman" w:hAnsi="Times New Roman" w:cs="Times New Roman"/>
          <w:sz w:val="26"/>
          <w:szCs w:val="26"/>
        </w:rPr>
        <w:t xml:space="preserve">В связи с </w:t>
      </w:r>
      <w:proofErr w:type="gramStart"/>
      <w:r w:rsidRPr="00934436">
        <w:rPr>
          <w:rFonts w:ascii="Times New Roman" w:hAnsi="Times New Roman" w:cs="Times New Roman"/>
          <w:sz w:val="26"/>
          <w:szCs w:val="26"/>
        </w:rPr>
        <w:t>вышеизложенным</w:t>
      </w:r>
      <w:proofErr w:type="gramEnd"/>
      <w:r w:rsidRPr="00934436">
        <w:rPr>
          <w:rFonts w:ascii="Times New Roman" w:hAnsi="Times New Roman" w:cs="Times New Roman"/>
          <w:sz w:val="26"/>
          <w:szCs w:val="26"/>
        </w:rPr>
        <w:t>:</w:t>
      </w:r>
    </w:p>
    <w:p w:rsidR="00B71A70" w:rsidRPr="00934436" w:rsidRDefault="00B71A70" w:rsidP="00B71A70">
      <w:pPr>
        <w:spacing w:after="0" w:line="240" w:lineRule="auto"/>
        <w:ind w:firstLine="425"/>
        <w:jc w:val="both"/>
        <w:rPr>
          <w:rFonts w:ascii="Times New Roman" w:hAnsi="Times New Roman" w:cs="Times New Roman"/>
          <w:sz w:val="26"/>
          <w:szCs w:val="26"/>
        </w:rPr>
      </w:pPr>
    </w:p>
    <w:p w:rsidR="00B71A70" w:rsidRPr="00934436" w:rsidRDefault="00B71A70" w:rsidP="00B71A70">
      <w:pPr>
        <w:spacing w:after="0" w:line="240" w:lineRule="auto"/>
        <w:jc w:val="both"/>
        <w:rPr>
          <w:rFonts w:ascii="Times New Roman" w:hAnsi="Times New Roman" w:cs="Times New Roman"/>
          <w:sz w:val="26"/>
          <w:szCs w:val="26"/>
          <w:u w:val="single"/>
        </w:rPr>
      </w:pPr>
      <w:r w:rsidRPr="00934436">
        <w:rPr>
          <w:rFonts w:ascii="Times New Roman" w:hAnsi="Times New Roman" w:cs="Times New Roman"/>
          <w:sz w:val="26"/>
          <w:szCs w:val="26"/>
          <w:u w:val="single"/>
        </w:rPr>
        <w:t>1.Главе администрации Гатчинского муниципального района: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1.1. Рассмотреть вопрос о принятии мер реагирования по недопущению нарушения правил торговли алкогольной продукцией на территории Гатчинского муниципального района.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1.2. Обеспечить принятие мер по соблюдению требований безопасности, в части установки необходимых знаков и нанесения дорожной разметки вблизи детских учреждений.</w:t>
      </w:r>
    </w:p>
    <w:p w:rsidR="00B71A70" w:rsidRPr="00934436" w:rsidRDefault="00B71A70" w:rsidP="00B71A70">
      <w:pPr>
        <w:spacing w:after="0" w:line="240" w:lineRule="auto"/>
        <w:jc w:val="both"/>
        <w:rPr>
          <w:rFonts w:ascii="Times New Roman" w:hAnsi="Times New Roman" w:cs="Times New Roman"/>
          <w:sz w:val="26"/>
          <w:szCs w:val="26"/>
        </w:rPr>
      </w:pPr>
    </w:p>
    <w:p w:rsidR="00B71A70" w:rsidRPr="00934436" w:rsidRDefault="00B71A70" w:rsidP="00B71A70">
      <w:pPr>
        <w:spacing w:after="0" w:line="240" w:lineRule="auto"/>
        <w:jc w:val="both"/>
        <w:rPr>
          <w:rFonts w:ascii="Times New Roman" w:hAnsi="Times New Roman" w:cs="Times New Roman"/>
          <w:sz w:val="26"/>
          <w:szCs w:val="26"/>
          <w:u w:val="single"/>
        </w:rPr>
      </w:pPr>
      <w:r w:rsidRPr="00934436">
        <w:rPr>
          <w:rFonts w:ascii="Times New Roman" w:hAnsi="Times New Roman" w:cs="Times New Roman"/>
          <w:sz w:val="26"/>
          <w:szCs w:val="26"/>
          <w:u w:val="single"/>
        </w:rPr>
        <w:t>2.Комиссии по делам несовершеннолетних и защите их прав при администрации Гатчинского муниципального района: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lastRenderedPageBreak/>
        <w:t>2.1. Информацию по проверке довести до сведения служб системы профилактики Гатчинского муниципального района, обеспечить исполнение решения рабочей группы с подготовкой сводного отчета в адрес областной комиссии.</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2.2.Рассмотреть на заседании вопросы:</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«Об организации работы по предупреждению повторной преступности на территории Гатчинского муниципального района»</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«О принятии мер по предупреждению совершения преступлений в отношении несовершеннолетних»  с участием СУ СК по Гатчинскому району с анализом причин по всем фактам совершения пр5еступлений</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«О принятии мер профилактики по </w:t>
      </w:r>
      <w:proofErr w:type="spellStart"/>
      <w:r w:rsidRPr="00934436">
        <w:rPr>
          <w:rFonts w:ascii="Times New Roman" w:hAnsi="Times New Roman" w:cs="Times New Roman"/>
          <w:sz w:val="26"/>
          <w:szCs w:val="26"/>
        </w:rPr>
        <w:t>сокрашению</w:t>
      </w:r>
      <w:proofErr w:type="spellEnd"/>
      <w:r w:rsidRPr="00934436">
        <w:rPr>
          <w:rFonts w:ascii="Times New Roman" w:hAnsi="Times New Roman" w:cs="Times New Roman"/>
          <w:sz w:val="26"/>
          <w:szCs w:val="26"/>
        </w:rPr>
        <w:t xml:space="preserve"> детского дорожно-транспортного травматизма» с участием ОГИБДД по Гатчинскому району, УТ по СЗФО.</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2.3. Совместно со службой судебных приставов  провести анализ причин неисполнения постановлений муниципальной комиссии по взысканию административных штрафов.</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2.4. </w:t>
      </w:r>
      <w:proofErr w:type="gramStart"/>
      <w:r w:rsidRPr="00934436">
        <w:rPr>
          <w:rFonts w:ascii="Times New Roman" w:hAnsi="Times New Roman" w:cs="Times New Roman"/>
          <w:sz w:val="26"/>
          <w:szCs w:val="26"/>
        </w:rPr>
        <w:t>С целью устранения выявленных недостатков в работе ГБОУ ЛО для детей-сирот и детей, оставшихся без попечения родителей, «Сиверский специальный (коррекционный) детский дом для детей-сирот и детей, оставшихся без попечения родителей, с ограниченными возможностями здоровья» и обеспечения координации деятельности субъектов системы профилактики возложить на специалиста муниципальной комиссии вопросы контроля за условиями содержания, воспитания, обучения, защиты прав и законных интересов детей.</w:t>
      </w:r>
      <w:proofErr w:type="gramEnd"/>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2.5. Обеспечить неукоснительное исполнение полномочий всеми субъектами системы профилактики безнадзорности и правонарушений несовершеннолетних, предусмотренные ФЗ-120 «Об основах системы профилактики безнадзорности и правонарушений несовершеннолетних».</w:t>
      </w:r>
    </w:p>
    <w:p w:rsidR="00B71A70" w:rsidRPr="00934436" w:rsidRDefault="00B71A70" w:rsidP="00B71A70">
      <w:pPr>
        <w:spacing w:after="0" w:line="240" w:lineRule="auto"/>
        <w:jc w:val="both"/>
        <w:rPr>
          <w:rFonts w:ascii="Times New Roman" w:hAnsi="Times New Roman" w:cs="Times New Roman"/>
          <w:sz w:val="26"/>
          <w:szCs w:val="26"/>
        </w:rPr>
      </w:pPr>
    </w:p>
    <w:p w:rsidR="00B71A70" w:rsidRPr="00934436" w:rsidRDefault="00B71A70" w:rsidP="00B71A70">
      <w:pPr>
        <w:spacing w:after="0" w:line="240" w:lineRule="auto"/>
        <w:jc w:val="both"/>
        <w:rPr>
          <w:rFonts w:ascii="Times New Roman" w:hAnsi="Times New Roman" w:cs="Times New Roman"/>
          <w:sz w:val="26"/>
          <w:szCs w:val="26"/>
          <w:u w:val="single"/>
        </w:rPr>
      </w:pPr>
      <w:r w:rsidRPr="00934436">
        <w:rPr>
          <w:rFonts w:ascii="Times New Roman" w:hAnsi="Times New Roman" w:cs="Times New Roman"/>
          <w:sz w:val="26"/>
          <w:szCs w:val="26"/>
          <w:u w:val="single"/>
        </w:rPr>
        <w:t>3. ГБОУ ЛО для детей-сирот и детей, оставшихся без попечения родителей, «Сиверский специальный (коррекционный) детский дом для детей-сирот и детей, оставшихся без попечения родителей, с ограниченными возможностями здоровья»:</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3.1.Провести косметический ремонт в медицинском блоке.</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3.2.Привести необходимую документацию в медицинском блоке в соответствие с требованиями.</w:t>
      </w:r>
    </w:p>
    <w:p w:rsidR="00B71A70" w:rsidRPr="00934436" w:rsidRDefault="00B71A70" w:rsidP="00B71A70">
      <w:pPr>
        <w:pStyle w:val="a3"/>
        <w:spacing w:before="0" w:beforeAutospacing="0" w:after="0"/>
        <w:jc w:val="both"/>
        <w:rPr>
          <w:sz w:val="26"/>
          <w:szCs w:val="26"/>
        </w:rPr>
      </w:pPr>
      <w:r w:rsidRPr="00934436">
        <w:rPr>
          <w:sz w:val="26"/>
          <w:szCs w:val="26"/>
        </w:rPr>
        <w:t>3.3.Обеспечить взаимодействие между районным наркологом и детским домом  в сфере  профилактики наркологических заболеваний и формированию у несовершеннолетних навыков здорового образа жизни. Организовать регулярное наблюдение за подростками из группы риска. О конкретных формах взаимодействия проинформировать областную комиссию.</w:t>
      </w:r>
    </w:p>
    <w:p w:rsidR="00B71A70" w:rsidRPr="00934436" w:rsidRDefault="00B71A70" w:rsidP="00B71A70">
      <w:pPr>
        <w:pStyle w:val="a3"/>
        <w:spacing w:before="0" w:beforeAutospacing="0" w:after="0"/>
        <w:jc w:val="both"/>
        <w:rPr>
          <w:sz w:val="26"/>
          <w:szCs w:val="26"/>
        </w:rPr>
      </w:pPr>
      <w:r w:rsidRPr="00934436">
        <w:rPr>
          <w:sz w:val="26"/>
          <w:szCs w:val="26"/>
        </w:rPr>
        <w:t>3.4. Устранить нарушения требований по безопасности при перевозках  детей.</w:t>
      </w:r>
    </w:p>
    <w:p w:rsidR="00B71A70" w:rsidRPr="00934436" w:rsidRDefault="00B71A70" w:rsidP="00B71A70">
      <w:pPr>
        <w:pStyle w:val="a3"/>
        <w:spacing w:before="0" w:beforeAutospacing="0" w:after="0"/>
        <w:jc w:val="both"/>
        <w:rPr>
          <w:sz w:val="26"/>
          <w:szCs w:val="26"/>
        </w:rPr>
      </w:pPr>
      <w:r w:rsidRPr="00934436">
        <w:rPr>
          <w:sz w:val="26"/>
          <w:szCs w:val="26"/>
        </w:rPr>
        <w:t>3.5.Принять меры по реализации востребованных форм воспитательной работы с воспитанниками учреждения, направленных на профилактику правонарушений, алкоголизма, наркомании, самовольных уходов, по организации досуга детей, обеспечению максимальной занятости во внеурочное время.</w:t>
      </w:r>
    </w:p>
    <w:p w:rsidR="00B71A70" w:rsidRPr="00934436" w:rsidRDefault="00B71A70" w:rsidP="00B71A70">
      <w:pPr>
        <w:pStyle w:val="a3"/>
        <w:spacing w:before="0" w:beforeAutospacing="0" w:after="0"/>
        <w:jc w:val="both"/>
        <w:rPr>
          <w:sz w:val="26"/>
          <w:szCs w:val="26"/>
        </w:rPr>
      </w:pPr>
    </w:p>
    <w:p w:rsidR="00B71A70" w:rsidRPr="00934436" w:rsidRDefault="00B71A70" w:rsidP="00B71A70">
      <w:pPr>
        <w:pStyle w:val="a3"/>
        <w:spacing w:before="0" w:beforeAutospacing="0" w:after="0"/>
        <w:jc w:val="both"/>
        <w:rPr>
          <w:sz w:val="26"/>
          <w:szCs w:val="26"/>
          <w:u w:val="single"/>
        </w:rPr>
      </w:pPr>
      <w:r w:rsidRPr="00934436">
        <w:rPr>
          <w:sz w:val="26"/>
          <w:szCs w:val="26"/>
          <w:u w:val="single"/>
        </w:rPr>
        <w:t>4.Комитету общего и профессионального образования Ленинградской области:</w:t>
      </w:r>
    </w:p>
    <w:p w:rsidR="00B71A70" w:rsidRPr="00934436" w:rsidRDefault="00B71A70" w:rsidP="00B71A70">
      <w:pPr>
        <w:pStyle w:val="a3"/>
        <w:spacing w:before="0" w:beforeAutospacing="0" w:after="0"/>
        <w:jc w:val="both"/>
        <w:rPr>
          <w:sz w:val="26"/>
          <w:szCs w:val="26"/>
        </w:rPr>
      </w:pPr>
      <w:r w:rsidRPr="00934436">
        <w:rPr>
          <w:sz w:val="26"/>
          <w:szCs w:val="26"/>
        </w:rPr>
        <w:t xml:space="preserve">4.1. Обеспечить </w:t>
      </w:r>
      <w:proofErr w:type="gramStart"/>
      <w:r w:rsidRPr="00934436">
        <w:rPr>
          <w:sz w:val="26"/>
          <w:szCs w:val="26"/>
        </w:rPr>
        <w:t>контроль за</w:t>
      </w:r>
      <w:proofErr w:type="gramEnd"/>
      <w:r w:rsidRPr="00934436">
        <w:rPr>
          <w:sz w:val="26"/>
          <w:szCs w:val="26"/>
        </w:rPr>
        <w:t xml:space="preserve"> устранением выявленных нарушений в работе ГБОУ ЛО для детей-сирот и детей, оставшихся без попечения родителей, «Сиверский специальный (коррекционный) детский дом для детей-сирот и детей, оставшихся без попечения родителей, с ограниченными возможностями здоровья».</w:t>
      </w:r>
    </w:p>
    <w:p w:rsidR="00B71A70" w:rsidRPr="00934436" w:rsidRDefault="00B71A70" w:rsidP="00B71A70">
      <w:pPr>
        <w:pStyle w:val="a3"/>
        <w:spacing w:before="0" w:beforeAutospacing="0" w:after="0"/>
        <w:jc w:val="both"/>
        <w:rPr>
          <w:sz w:val="26"/>
          <w:szCs w:val="26"/>
        </w:rPr>
      </w:pPr>
      <w:r w:rsidRPr="00934436">
        <w:rPr>
          <w:sz w:val="26"/>
          <w:szCs w:val="26"/>
        </w:rPr>
        <w:t xml:space="preserve">4.2. Обратить внимание на необходимость усиления </w:t>
      </w:r>
      <w:proofErr w:type="gramStart"/>
      <w:r w:rsidRPr="00934436">
        <w:rPr>
          <w:sz w:val="26"/>
          <w:szCs w:val="26"/>
        </w:rPr>
        <w:t>контроля за</w:t>
      </w:r>
      <w:proofErr w:type="gramEnd"/>
      <w:r w:rsidRPr="00934436">
        <w:rPr>
          <w:sz w:val="26"/>
          <w:szCs w:val="26"/>
        </w:rPr>
        <w:t xml:space="preserve"> работой подведомственных учреждений образования на территории Ленинградской области.</w:t>
      </w:r>
      <w:bookmarkStart w:id="0" w:name="_GoBack"/>
      <w:bookmarkEnd w:id="0"/>
    </w:p>
    <w:p w:rsidR="00B71A70" w:rsidRPr="00934436" w:rsidRDefault="00B71A70" w:rsidP="00B71A70">
      <w:pPr>
        <w:pStyle w:val="a3"/>
        <w:spacing w:before="0" w:beforeAutospacing="0" w:after="0"/>
        <w:jc w:val="both"/>
        <w:rPr>
          <w:sz w:val="26"/>
          <w:szCs w:val="26"/>
          <w:u w:val="single"/>
        </w:rPr>
      </w:pPr>
      <w:r w:rsidRPr="00934436">
        <w:rPr>
          <w:sz w:val="26"/>
          <w:szCs w:val="26"/>
          <w:u w:val="single"/>
        </w:rPr>
        <w:lastRenderedPageBreak/>
        <w:t xml:space="preserve">5. Ленинградскому областному </w:t>
      </w:r>
      <w:proofErr w:type="spellStart"/>
      <w:r w:rsidRPr="00934436">
        <w:rPr>
          <w:sz w:val="26"/>
          <w:szCs w:val="26"/>
          <w:u w:val="single"/>
        </w:rPr>
        <w:t>наркологическомудиспансеру</w:t>
      </w:r>
      <w:proofErr w:type="spellEnd"/>
      <w:r w:rsidRPr="00934436">
        <w:rPr>
          <w:sz w:val="26"/>
          <w:szCs w:val="26"/>
          <w:u w:val="single"/>
        </w:rPr>
        <w:t>:</w:t>
      </w:r>
    </w:p>
    <w:p w:rsidR="00B71A70" w:rsidRPr="00934436" w:rsidRDefault="00B71A70" w:rsidP="00B71A70">
      <w:pPr>
        <w:spacing w:after="0" w:line="240" w:lineRule="auto"/>
        <w:jc w:val="both"/>
        <w:rPr>
          <w:rFonts w:ascii="Times New Roman" w:hAnsi="Times New Roman" w:cs="Times New Roman"/>
          <w:sz w:val="26"/>
          <w:szCs w:val="26"/>
        </w:rPr>
      </w:pPr>
      <w:r w:rsidRPr="00934436">
        <w:rPr>
          <w:rFonts w:ascii="Times New Roman" w:hAnsi="Times New Roman" w:cs="Times New Roman"/>
          <w:sz w:val="26"/>
          <w:szCs w:val="26"/>
        </w:rPr>
        <w:t xml:space="preserve">5.1.Учитывая общий низкий уровень знаний персонала детского дома в области профилактики наркологических заболеваний,  специалистам-наркологам    проводить занятия с сотрудниками детского дома  по формированию у подростков  детского дома навыки здорового образа жизни с установкой на отказ от употребления </w:t>
      </w:r>
      <w:proofErr w:type="spellStart"/>
      <w:r w:rsidRPr="00934436">
        <w:rPr>
          <w:rFonts w:ascii="Times New Roman" w:hAnsi="Times New Roman" w:cs="Times New Roman"/>
          <w:sz w:val="26"/>
          <w:szCs w:val="26"/>
        </w:rPr>
        <w:t>психоактивных</w:t>
      </w:r>
      <w:proofErr w:type="spellEnd"/>
      <w:r w:rsidRPr="00934436">
        <w:rPr>
          <w:rFonts w:ascii="Times New Roman" w:hAnsi="Times New Roman" w:cs="Times New Roman"/>
          <w:sz w:val="26"/>
          <w:szCs w:val="26"/>
        </w:rPr>
        <w:t xml:space="preserve"> веществ.</w:t>
      </w:r>
    </w:p>
    <w:p w:rsidR="00B71A70" w:rsidRPr="00934436" w:rsidRDefault="00B71A70" w:rsidP="00B71A70">
      <w:pPr>
        <w:spacing w:after="0" w:line="240" w:lineRule="auto"/>
        <w:jc w:val="both"/>
        <w:rPr>
          <w:rFonts w:ascii="Times New Roman" w:hAnsi="Times New Roman" w:cs="Times New Roman"/>
          <w:sz w:val="26"/>
          <w:szCs w:val="26"/>
        </w:rPr>
      </w:pPr>
    </w:p>
    <w:p w:rsidR="00B71A70" w:rsidRPr="00934436" w:rsidRDefault="00B71A70" w:rsidP="00B71A70">
      <w:pPr>
        <w:spacing w:after="0" w:line="240" w:lineRule="auto"/>
        <w:jc w:val="both"/>
        <w:rPr>
          <w:rFonts w:ascii="Times New Roman" w:hAnsi="Times New Roman" w:cs="Times New Roman"/>
          <w:sz w:val="26"/>
          <w:szCs w:val="26"/>
          <w:u w:val="single"/>
        </w:rPr>
      </w:pPr>
      <w:r w:rsidRPr="00934436">
        <w:rPr>
          <w:rFonts w:ascii="Times New Roman" w:hAnsi="Times New Roman" w:cs="Times New Roman"/>
          <w:sz w:val="26"/>
          <w:szCs w:val="26"/>
          <w:u w:val="single"/>
        </w:rPr>
        <w:t xml:space="preserve">6. Филиалу по Гатчинскому району Ленинградской области ФКУ УФСИН России по </w:t>
      </w:r>
      <w:proofErr w:type="gramStart"/>
      <w:r w:rsidRPr="00934436">
        <w:rPr>
          <w:rFonts w:ascii="Times New Roman" w:hAnsi="Times New Roman" w:cs="Times New Roman"/>
          <w:sz w:val="26"/>
          <w:szCs w:val="26"/>
          <w:u w:val="single"/>
        </w:rPr>
        <w:t>г</w:t>
      </w:r>
      <w:proofErr w:type="gramEnd"/>
      <w:r w:rsidRPr="00934436">
        <w:rPr>
          <w:rFonts w:ascii="Times New Roman" w:hAnsi="Times New Roman" w:cs="Times New Roman"/>
          <w:sz w:val="26"/>
          <w:szCs w:val="26"/>
          <w:u w:val="single"/>
        </w:rPr>
        <w:t>. Санкт-Петербургу Ленинградской области</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ежеквартально проводить сверку осужденных несовершеннолетних, состоящих на учете, и направлять списки в КДН и ЗП Гатчинского района;</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 xml:space="preserve">6.1.Ежеквартально </w:t>
      </w:r>
      <w:proofErr w:type="gramStart"/>
      <w:r w:rsidRPr="00934436">
        <w:rPr>
          <w:rFonts w:ascii="Times New Roman" w:hAnsi="Times New Roman"/>
          <w:sz w:val="26"/>
          <w:szCs w:val="26"/>
        </w:rPr>
        <w:t>предоставлять отчет</w:t>
      </w:r>
      <w:proofErr w:type="gramEnd"/>
      <w:r w:rsidRPr="00934436">
        <w:rPr>
          <w:rFonts w:ascii="Times New Roman" w:hAnsi="Times New Roman"/>
          <w:sz w:val="26"/>
          <w:szCs w:val="26"/>
        </w:rPr>
        <w:t xml:space="preserve"> о работе с несовершеннолетними </w:t>
      </w:r>
      <w:r w:rsidRPr="00934436">
        <w:rPr>
          <w:rFonts w:ascii="Times New Roman" w:hAnsi="Times New Roman"/>
          <w:sz w:val="26"/>
          <w:szCs w:val="26"/>
        </w:rPr>
        <w:br/>
        <w:t>в муниципальную комиссию.</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6.2.На каждого несовершеннолетнего осужденного разрабатывать индивидуальный план профилактической работы с привлечением всех субъектов профилактики;</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6.3.Инициировать заслушивание несовершеннолетних, состоящих на учете, на заседаниях муниципальной комиссии, совместно с родителями, опекунами или законными представителями.</w:t>
      </w:r>
    </w:p>
    <w:p w:rsidR="00B71A70" w:rsidRPr="00934436" w:rsidRDefault="00B71A70" w:rsidP="00B71A70">
      <w:pPr>
        <w:pStyle w:val="a4"/>
        <w:jc w:val="both"/>
        <w:rPr>
          <w:rFonts w:ascii="Times New Roman" w:hAnsi="Times New Roman"/>
          <w:sz w:val="26"/>
          <w:szCs w:val="26"/>
        </w:rPr>
      </w:pPr>
    </w:p>
    <w:p w:rsidR="00B71A70" w:rsidRPr="00934436" w:rsidRDefault="00B71A70" w:rsidP="00B71A70">
      <w:pPr>
        <w:pStyle w:val="a4"/>
        <w:jc w:val="both"/>
        <w:rPr>
          <w:rFonts w:ascii="Times New Roman" w:hAnsi="Times New Roman"/>
          <w:sz w:val="26"/>
          <w:szCs w:val="26"/>
          <w:u w:val="single"/>
        </w:rPr>
      </w:pPr>
      <w:r w:rsidRPr="00934436">
        <w:rPr>
          <w:rFonts w:ascii="Times New Roman" w:hAnsi="Times New Roman"/>
          <w:sz w:val="26"/>
          <w:szCs w:val="26"/>
          <w:u w:val="single"/>
        </w:rPr>
        <w:t>7. Комиссии по делам несовершеннолетних и защите их прав при Правительстве Ленинградской области:</w:t>
      </w:r>
    </w:p>
    <w:p w:rsidR="00B71A70" w:rsidRPr="00934436" w:rsidRDefault="00B71A70" w:rsidP="00B71A70">
      <w:pPr>
        <w:pStyle w:val="a4"/>
        <w:jc w:val="both"/>
        <w:rPr>
          <w:rFonts w:ascii="Times New Roman" w:hAnsi="Times New Roman"/>
          <w:sz w:val="26"/>
          <w:szCs w:val="26"/>
        </w:rPr>
      </w:pPr>
      <w:r w:rsidRPr="00934436">
        <w:rPr>
          <w:rFonts w:ascii="Times New Roman" w:hAnsi="Times New Roman"/>
          <w:sz w:val="26"/>
          <w:szCs w:val="26"/>
        </w:rPr>
        <w:t>7.1.Повести повторную проверку ГБОУ ЛО для детей-сирот и детей, оставшихся без попечения родителей, «Сиверский специальный (коррекционный) детский дом для детей-сирот и детей, оставшихся без попечения родителей, с ограниченными возможностями здоровья» в 1 полугодии 2016 года.</w:t>
      </w:r>
    </w:p>
    <w:p w:rsidR="00B71A70" w:rsidRPr="00934436" w:rsidRDefault="00B71A70" w:rsidP="00B71A70">
      <w:pPr>
        <w:pStyle w:val="a4"/>
        <w:jc w:val="both"/>
        <w:rPr>
          <w:rFonts w:ascii="Times New Roman" w:hAnsi="Times New Roman"/>
          <w:sz w:val="26"/>
          <w:szCs w:val="26"/>
        </w:rPr>
      </w:pPr>
    </w:p>
    <w:p w:rsidR="00B71A70" w:rsidRPr="00934436" w:rsidRDefault="00B71A70" w:rsidP="00B71A70">
      <w:pPr>
        <w:pStyle w:val="a4"/>
        <w:jc w:val="both"/>
        <w:rPr>
          <w:rFonts w:ascii="Times New Roman" w:hAnsi="Times New Roman"/>
          <w:sz w:val="26"/>
          <w:szCs w:val="26"/>
        </w:rPr>
      </w:pPr>
      <w:r>
        <w:rPr>
          <w:rFonts w:ascii="Times New Roman" w:hAnsi="Times New Roman"/>
          <w:sz w:val="26"/>
          <w:szCs w:val="26"/>
        </w:rPr>
        <w:t>8. Информацию</w:t>
      </w:r>
      <w:r w:rsidRPr="00934436">
        <w:rPr>
          <w:rFonts w:ascii="Times New Roman" w:hAnsi="Times New Roman"/>
          <w:sz w:val="26"/>
          <w:szCs w:val="26"/>
        </w:rPr>
        <w:t xml:space="preserve"> об исполнении решений рабочей группы предоставить в областную комиссию в срок до 15 июля 2015 года.</w:t>
      </w:r>
    </w:p>
    <w:p w:rsidR="00B71A70" w:rsidRPr="00934436" w:rsidRDefault="00B71A70" w:rsidP="00B71A70">
      <w:pPr>
        <w:pStyle w:val="a4"/>
        <w:jc w:val="both"/>
        <w:rPr>
          <w:rFonts w:ascii="Times New Roman" w:hAnsi="Times New Roman"/>
          <w:sz w:val="26"/>
          <w:szCs w:val="26"/>
        </w:rPr>
      </w:pPr>
    </w:p>
    <w:p w:rsidR="00B71A70" w:rsidRPr="00934436" w:rsidRDefault="00B71A70" w:rsidP="00B71A70">
      <w:pPr>
        <w:pStyle w:val="a4"/>
        <w:jc w:val="both"/>
        <w:rPr>
          <w:rFonts w:ascii="Times New Roman" w:hAnsi="Times New Roman"/>
          <w:sz w:val="26"/>
          <w:szCs w:val="26"/>
        </w:rPr>
      </w:pPr>
    </w:p>
    <w:p w:rsidR="00B71A70" w:rsidRPr="00934436" w:rsidRDefault="00B71A70" w:rsidP="00B71A70">
      <w:pPr>
        <w:pStyle w:val="a4"/>
        <w:jc w:val="center"/>
        <w:rPr>
          <w:rFonts w:ascii="Times New Roman" w:hAnsi="Times New Roman"/>
          <w:sz w:val="26"/>
          <w:szCs w:val="26"/>
        </w:rPr>
      </w:pPr>
      <w:r w:rsidRPr="00934436">
        <w:rPr>
          <w:rFonts w:ascii="Times New Roman" w:hAnsi="Times New Roman"/>
          <w:sz w:val="26"/>
          <w:szCs w:val="26"/>
        </w:rPr>
        <w:t xml:space="preserve">____________________________________________________ </w:t>
      </w:r>
    </w:p>
    <w:p w:rsidR="00B71A70" w:rsidRPr="00934436" w:rsidRDefault="00B71A70" w:rsidP="00B71A70">
      <w:pPr>
        <w:pStyle w:val="a4"/>
        <w:jc w:val="center"/>
        <w:rPr>
          <w:rFonts w:ascii="Times New Roman" w:hAnsi="Times New Roman"/>
          <w:sz w:val="26"/>
          <w:szCs w:val="26"/>
        </w:rPr>
      </w:pPr>
      <w:r w:rsidRPr="00934436">
        <w:rPr>
          <w:rFonts w:ascii="Times New Roman" w:hAnsi="Times New Roman"/>
          <w:sz w:val="26"/>
          <w:szCs w:val="26"/>
        </w:rPr>
        <w:t xml:space="preserve">Комиссия по делам несовершеннолетних и защите их прав </w:t>
      </w:r>
    </w:p>
    <w:p w:rsidR="00B71A70" w:rsidRPr="00934436" w:rsidRDefault="00B71A70" w:rsidP="00B71A70">
      <w:pPr>
        <w:pStyle w:val="a4"/>
        <w:jc w:val="center"/>
        <w:rPr>
          <w:rFonts w:ascii="Times New Roman" w:hAnsi="Times New Roman"/>
          <w:sz w:val="26"/>
          <w:szCs w:val="26"/>
        </w:rPr>
      </w:pPr>
      <w:r w:rsidRPr="00934436">
        <w:rPr>
          <w:rFonts w:ascii="Times New Roman" w:hAnsi="Times New Roman"/>
          <w:sz w:val="26"/>
          <w:szCs w:val="26"/>
        </w:rPr>
        <w:t>при Правительстве ленинградской области</w:t>
      </w:r>
    </w:p>
    <w:p w:rsidR="00B71A70" w:rsidRPr="00934436" w:rsidRDefault="00B71A70" w:rsidP="00B71A70">
      <w:pPr>
        <w:spacing w:after="0" w:line="240" w:lineRule="auto"/>
        <w:rPr>
          <w:rFonts w:ascii="Times New Roman" w:hAnsi="Times New Roman" w:cs="Times New Roman"/>
          <w:sz w:val="26"/>
          <w:szCs w:val="26"/>
        </w:rPr>
      </w:pPr>
    </w:p>
    <w:p w:rsidR="00B71A70" w:rsidRPr="00934436" w:rsidRDefault="00B71A70" w:rsidP="00B71A70">
      <w:pPr>
        <w:spacing w:after="0" w:line="240" w:lineRule="auto"/>
        <w:rPr>
          <w:rFonts w:ascii="Times New Roman" w:hAnsi="Times New Roman" w:cs="Times New Roman"/>
          <w:sz w:val="26"/>
          <w:szCs w:val="26"/>
        </w:rPr>
      </w:pPr>
    </w:p>
    <w:p w:rsidR="00B71A70" w:rsidRDefault="00B71A70" w:rsidP="00B71A70">
      <w:pPr>
        <w:spacing w:after="0" w:line="240" w:lineRule="auto"/>
        <w:jc w:val="center"/>
        <w:rPr>
          <w:rFonts w:ascii="Times New Roman" w:hAnsi="Times New Roman" w:cs="Times New Roman"/>
          <w:sz w:val="28"/>
          <w:szCs w:val="28"/>
        </w:rPr>
      </w:pPr>
    </w:p>
    <w:p w:rsidR="00B71A70" w:rsidRDefault="00B71A70" w:rsidP="00B71A70">
      <w:pPr>
        <w:spacing w:after="0" w:line="240" w:lineRule="auto"/>
        <w:ind w:firstLine="567"/>
        <w:jc w:val="both"/>
        <w:rPr>
          <w:rFonts w:ascii="Times New Roman" w:hAnsi="Times New Roman" w:cs="Times New Roman"/>
          <w:sz w:val="28"/>
          <w:szCs w:val="28"/>
        </w:rPr>
      </w:pPr>
    </w:p>
    <w:p w:rsidR="00B71A70" w:rsidRDefault="00B71A70" w:rsidP="00B71A70">
      <w:pPr>
        <w:spacing w:after="0" w:line="240" w:lineRule="auto"/>
        <w:ind w:firstLine="567"/>
        <w:jc w:val="both"/>
        <w:rPr>
          <w:rFonts w:ascii="Times New Roman" w:hAnsi="Times New Roman" w:cs="Times New Roman"/>
          <w:sz w:val="28"/>
          <w:szCs w:val="28"/>
        </w:rPr>
      </w:pPr>
    </w:p>
    <w:p w:rsidR="00B71A70" w:rsidRDefault="00B71A70" w:rsidP="00B71A70">
      <w:pPr>
        <w:spacing w:after="0" w:line="240" w:lineRule="auto"/>
        <w:ind w:firstLine="567"/>
        <w:jc w:val="both"/>
        <w:rPr>
          <w:rFonts w:ascii="Times New Roman" w:hAnsi="Times New Roman" w:cs="Times New Roman"/>
          <w:sz w:val="28"/>
          <w:szCs w:val="28"/>
        </w:rPr>
      </w:pPr>
    </w:p>
    <w:p w:rsidR="00B71A70" w:rsidRPr="00F3476B" w:rsidRDefault="00B71A70" w:rsidP="00B71A70">
      <w:pPr>
        <w:spacing w:after="0" w:line="240" w:lineRule="auto"/>
        <w:ind w:firstLine="567"/>
        <w:jc w:val="both"/>
        <w:rPr>
          <w:rFonts w:ascii="Times New Roman" w:hAnsi="Times New Roman" w:cs="Times New Roman"/>
          <w:sz w:val="28"/>
          <w:szCs w:val="28"/>
        </w:rPr>
      </w:pPr>
    </w:p>
    <w:p w:rsidR="000B03BD" w:rsidRDefault="000B03BD"/>
    <w:sectPr w:rsidR="000B03BD" w:rsidSect="00923EAB">
      <w:footerReference w:type="default" r:id="rId4"/>
      <w:pgSz w:w="11906" w:h="16838"/>
      <w:pgMar w:top="851"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579008"/>
      <w:docPartObj>
        <w:docPartGallery w:val="Page Numbers (Bottom of Page)"/>
        <w:docPartUnique/>
      </w:docPartObj>
    </w:sdtPr>
    <w:sdtEndPr/>
    <w:sdtContent>
      <w:p w:rsidR="00923EAB" w:rsidRDefault="000B03BD">
        <w:pPr>
          <w:pStyle w:val="a6"/>
          <w:jc w:val="right"/>
        </w:pPr>
        <w:r>
          <w:fldChar w:fldCharType="begin"/>
        </w:r>
        <w:r>
          <w:instrText>PAGE   \* MERGEFORMAT</w:instrText>
        </w:r>
        <w:r>
          <w:fldChar w:fldCharType="separate"/>
        </w:r>
        <w:r w:rsidR="00B71A70">
          <w:rPr>
            <w:noProof/>
          </w:rPr>
          <w:t>10</w:t>
        </w:r>
        <w:r>
          <w:fldChar w:fldCharType="end"/>
        </w:r>
      </w:p>
    </w:sdtContent>
  </w:sdt>
  <w:p w:rsidR="00923EAB" w:rsidRDefault="000B03BD">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1A70"/>
    <w:rsid w:val="000B03BD"/>
    <w:rsid w:val="00B71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71A7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71A70"/>
    <w:rPr>
      <w:rFonts w:asciiTheme="majorHAnsi" w:eastAsiaTheme="majorEastAsia" w:hAnsiTheme="majorHAnsi" w:cstheme="majorBidi"/>
      <w:b/>
      <w:bCs/>
      <w:color w:val="4F81BD" w:themeColor="accent1"/>
      <w:sz w:val="26"/>
      <w:szCs w:val="26"/>
      <w:lang w:eastAsia="en-US"/>
    </w:rPr>
  </w:style>
  <w:style w:type="paragraph" w:styleId="a3">
    <w:name w:val="Normal (Web)"/>
    <w:basedOn w:val="a"/>
    <w:rsid w:val="00B71A70"/>
    <w:pPr>
      <w:spacing w:before="100" w:beforeAutospacing="1" w:after="119" w:line="240" w:lineRule="auto"/>
    </w:pPr>
    <w:rPr>
      <w:rFonts w:ascii="Times New Roman" w:eastAsia="Times New Roman" w:hAnsi="Times New Roman" w:cs="Times New Roman"/>
      <w:sz w:val="24"/>
      <w:szCs w:val="24"/>
    </w:rPr>
  </w:style>
  <w:style w:type="paragraph" w:styleId="a4">
    <w:name w:val="No Spacing"/>
    <w:uiPriority w:val="1"/>
    <w:qFormat/>
    <w:rsid w:val="00B71A70"/>
    <w:pPr>
      <w:spacing w:after="0" w:line="240" w:lineRule="auto"/>
    </w:pPr>
    <w:rPr>
      <w:rFonts w:ascii="Calibri" w:eastAsia="Times New Roman" w:hAnsi="Calibri" w:cs="Times New Roman"/>
    </w:rPr>
  </w:style>
  <w:style w:type="table" w:styleId="a5">
    <w:name w:val="Table Grid"/>
    <w:basedOn w:val="a1"/>
    <w:uiPriority w:val="59"/>
    <w:rsid w:val="00B71A7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B71A70"/>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B71A70"/>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6784</Words>
  <Characters>38671</Characters>
  <Application>Microsoft Office Word</Application>
  <DocSecurity>0</DocSecurity>
  <Lines>322</Lines>
  <Paragraphs>90</Paragraphs>
  <ScaleCrop>false</ScaleCrop>
  <Company>Microsoft</Company>
  <LinksUpToDate>false</LinksUpToDate>
  <CharactersWithSpaces>45365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Лыбина Марина Николаевна</dc:creator>
  <cp:keywords/>
  <dc:description/>
  <cp:lastModifiedBy>Лыбина Марина Николаевна</cp:lastModifiedBy>
  <cp:revision>3</cp:revision>
  <dcterms:created xsi:type="dcterms:W3CDTF">2016-06-24T12:20:00Z</dcterms:created>
  <dcterms:modified xsi:type="dcterms:W3CDTF">2016-06-24T12:20:00Z</dcterms:modified>
</cp:coreProperties>
</file>