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173" w:type="dxa"/>
        <w:tblLook w:val="04A0" w:firstRow="1" w:lastRow="0" w:firstColumn="1" w:lastColumn="0" w:noHBand="0" w:noVBand="1"/>
      </w:tblPr>
      <w:tblGrid>
        <w:gridCol w:w="10173"/>
      </w:tblGrid>
      <w:tr w:rsidR="00652389" w:rsidRPr="00E71CF5" w:rsidTr="004E030C">
        <w:tc>
          <w:tcPr>
            <w:tcW w:w="10173" w:type="dxa"/>
          </w:tcPr>
          <w:p w:rsidR="002169A2" w:rsidRPr="00612545" w:rsidRDefault="002169A2" w:rsidP="002169A2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noProof/>
              </w:rPr>
              <w:drawing>
                <wp:inline distT="0" distB="0" distL="0" distR="0">
                  <wp:extent cx="600075" cy="742950"/>
                  <wp:effectExtent l="19050" t="0" r="9525" b="0"/>
                  <wp:docPr id="2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742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8"/>
                <w:szCs w:val="28"/>
              </w:rPr>
              <w:t xml:space="preserve"> </w:t>
            </w:r>
          </w:p>
          <w:p w:rsidR="002169A2" w:rsidRPr="0036366B" w:rsidRDefault="002169A2" w:rsidP="002169A2">
            <w:pPr>
              <w:pStyle w:val="11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КОМИТЕТ ФИНАНСОВ АДМИНИСТРАЦИИ МУНИЦИПАЛЬНОГО ОБРАЗОВАНИЯ ГАТЧИНСКИЙ МУНИЦИПАЛЬНЫЙ ОКРУГ ЛЕНИНГРАДСКОЙ ОБЛАСТИ</w:t>
            </w:r>
          </w:p>
          <w:p w:rsidR="002169A2" w:rsidRPr="0036366B" w:rsidRDefault="002169A2" w:rsidP="002169A2">
            <w:pPr>
              <w:pStyle w:val="11"/>
              <w:ind w:firstLine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</w:p>
          <w:p w:rsidR="002169A2" w:rsidRPr="0036366B" w:rsidRDefault="002169A2" w:rsidP="009F0D02">
            <w:pPr>
              <w:pStyle w:val="11"/>
              <w:ind w:firstLine="0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</w:p>
          <w:p w:rsidR="002169A2" w:rsidRPr="000E7763" w:rsidRDefault="002169A2" w:rsidP="002169A2">
            <w:pPr>
              <w:pStyle w:val="22"/>
              <w:keepNext/>
              <w:keepLines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40"/>
                <w:lang w:bidi="ru-RU"/>
              </w:rPr>
            </w:pPr>
            <w:r w:rsidRPr="000E7763">
              <w:rPr>
                <w:rFonts w:ascii="Times New Roman" w:hAnsi="Times New Roman" w:cs="Times New Roman"/>
                <w:color w:val="000000"/>
                <w:sz w:val="28"/>
                <w:szCs w:val="40"/>
                <w:lang w:bidi="ru-RU"/>
              </w:rPr>
              <w:t>ПРИКАЗ</w:t>
            </w:r>
          </w:p>
          <w:p w:rsidR="002169A2" w:rsidRDefault="002169A2" w:rsidP="002169A2">
            <w:pPr>
              <w:pStyle w:val="22"/>
              <w:keepNext/>
              <w:keepLines/>
              <w:ind w:firstLine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bidi="ru-RU"/>
              </w:rPr>
            </w:pPr>
          </w:p>
          <w:p w:rsidR="002169A2" w:rsidRPr="0036366B" w:rsidRDefault="002169A2" w:rsidP="002169A2">
            <w:pPr>
              <w:pStyle w:val="22"/>
              <w:keepNext/>
              <w:keepLines/>
              <w:ind w:firstLine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bidi="ru-RU"/>
              </w:rPr>
            </w:pPr>
          </w:p>
          <w:p w:rsidR="002169A2" w:rsidRPr="0036366B" w:rsidRDefault="002169A2" w:rsidP="002169A2">
            <w:pPr>
              <w:pStyle w:val="22"/>
              <w:keepNext/>
              <w:keepLines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169A2" w:rsidRPr="00790E34" w:rsidRDefault="002169A2" w:rsidP="002169A2">
            <w:pPr>
              <w:rPr>
                <w:color w:val="000000"/>
                <w:lang w:bidi="ru-RU"/>
              </w:rPr>
            </w:pPr>
            <w:proofErr w:type="gramStart"/>
            <w:r w:rsidRPr="00B312FF">
              <w:rPr>
                <w:sz w:val="28"/>
                <w:szCs w:val="28"/>
              </w:rPr>
              <w:t>От</w:t>
            </w:r>
            <w:r>
              <w:rPr>
                <w:sz w:val="28"/>
                <w:szCs w:val="28"/>
              </w:rPr>
              <w:t xml:space="preserve"> </w:t>
            </w:r>
            <w:r w:rsidR="009F0D02">
              <w:rPr>
                <w:sz w:val="28"/>
                <w:szCs w:val="28"/>
              </w:rPr>
              <w:t xml:space="preserve"> 09</w:t>
            </w:r>
            <w:proofErr w:type="gramEnd"/>
            <w:r w:rsidR="009F0D02">
              <w:rPr>
                <w:sz w:val="28"/>
                <w:szCs w:val="28"/>
              </w:rPr>
              <w:t>.01.</w:t>
            </w:r>
            <w:r w:rsidRPr="00B312FF">
              <w:rPr>
                <w:sz w:val="28"/>
                <w:szCs w:val="28"/>
              </w:rPr>
              <w:t>2025</w:t>
            </w:r>
            <w:r w:rsidRPr="00B312FF">
              <w:rPr>
                <w:sz w:val="28"/>
                <w:szCs w:val="28"/>
              </w:rPr>
              <w:tab/>
            </w:r>
            <w:r w:rsidRPr="00D9122E">
              <w:rPr>
                <w:color w:val="FF0000"/>
                <w:sz w:val="28"/>
                <w:szCs w:val="28"/>
              </w:rPr>
              <w:tab/>
            </w:r>
            <w:r w:rsidRPr="00D9122E">
              <w:rPr>
                <w:color w:val="FF0000"/>
                <w:sz w:val="28"/>
                <w:szCs w:val="28"/>
              </w:rPr>
              <w:tab/>
            </w:r>
            <w:r w:rsidRPr="00D9122E">
              <w:rPr>
                <w:color w:val="FF0000"/>
                <w:sz w:val="28"/>
                <w:szCs w:val="28"/>
              </w:rPr>
              <w:tab/>
            </w:r>
            <w:r w:rsidRPr="00D9122E">
              <w:rPr>
                <w:color w:val="FF0000"/>
                <w:sz w:val="28"/>
                <w:szCs w:val="28"/>
              </w:rPr>
              <w:tab/>
              <w:t xml:space="preserve">         </w:t>
            </w:r>
            <w:r>
              <w:rPr>
                <w:color w:val="FF0000"/>
                <w:sz w:val="28"/>
                <w:szCs w:val="28"/>
              </w:rPr>
              <w:t xml:space="preserve">                                   </w:t>
            </w:r>
            <w:r w:rsidR="009F0D02">
              <w:rPr>
                <w:color w:val="FF0000"/>
                <w:sz w:val="28"/>
                <w:szCs w:val="28"/>
              </w:rPr>
              <w:t xml:space="preserve">       </w:t>
            </w:r>
            <w:r w:rsidR="00D51570">
              <w:rPr>
                <w:color w:val="FF0000"/>
                <w:sz w:val="28"/>
                <w:szCs w:val="28"/>
              </w:rPr>
              <w:t xml:space="preserve">  </w:t>
            </w:r>
            <w:r w:rsidRPr="00790E34">
              <w:rPr>
                <w:color w:val="000000"/>
                <w:sz w:val="28"/>
                <w:szCs w:val="28"/>
              </w:rPr>
              <w:t xml:space="preserve">№ </w:t>
            </w:r>
            <w:r w:rsidR="009F0D02">
              <w:rPr>
                <w:color w:val="000000"/>
                <w:sz w:val="28"/>
                <w:szCs w:val="28"/>
              </w:rPr>
              <w:t>12-1/</w:t>
            </w:r>
            <w:proofErr w:type="spellStart"/>
            <w:r w:rsidR="009F0D02">
              <w:rPr>
                <w:color w:val="000000"/>
                <w:sz w:val="28"/>
                <w:szCs w:val="28"/>
              </w:rPr>
              <w:t>кф</w:t>
            </w:r>
            <w:proofErr w:type="spellEnd"/>
          </w:p>
          <w:p w:rsidR="00652389" w:rsidRPr="00642097" w:rsidRDefault="00652389" w:rsidP="009F0D02">
            <w:pPr>
              <w:pStyle w:val="a5"/>
              <w:tabs>
                <w:tab w:val="num" w:pos="900"/>
                <w:tab w:val="num" w:pos="4700"/>
              </w:tabs>
              <w:ind w:right="-185" w:firstLine="0"/>
              <w:jc w:val="left"/>
            </w:pPr>
          </w:p>
        </w:tc>
      </w:tr>
      <w:tr w:rsidR="00652389" w:rsidRPr="00E9106B" w:rsidTr="004E030C">
        <w:trPr>
          <w:trHeight w:val="70"/>
        </w:trPr>
        <w:tc>
          <w:tcPr>
            <w:tcW w:w="10173" w:type="dxa"/>
          </w:tcPr>
          <w:p w:rsidR="00652389" w:rsidRPr="00E9106B" w:rsidRDefault="00652389" w:rsidP="00E457DD">
            <w:pPr>
              <w:pStyle w:val="a4"/>
              <w:ind w:left="0"/>
              <w:jc w:val="both"/>
              <w:rPr>
                <w:bCs/>
              </w:rPr>
            </w:pPr>
            <w:r w:rsidRPr="002169A2">
              <w:rPr>
                <w:bCs/>
              </w:rPr>
              <w:t xml:space="preserve">Об утверждении Порядка </w:t>
            </w:r>
            <w:r w:rsidR="001F14D5" w:rsidRPr="002169A2">
              <w:rPr>
                <w:bCs/>
              </w:rPr>
              <w:t xml:space="preserve">ведения учета и осуществления хранения </w:t>
            </w:r>
            <w:r w:rsidR="000F1E79" w:rsidRPr="002169A2">
              <w:rPr>
                <w:bCs/>
              </w:rPr>
              <w:t>Комитет</w:t>
            </w:r>
            <w:r w:rsidR="001F14D5" w:rsidRPr="002169A2">
              <w:rPr>
                <w:bCs/>
              </w:rPr>
              <w:t>ом</w:t>
            </w:r>
            <w:r w:rsidR="000F1E79" w:rsidRPr="002169A2">
              <w:rPr>
                <w:bCs/>
              </w:rPr>
              <w:t xml:space="preserve"> финансов </w:t>
            </w:r>
            <w:r w:rsidR="00E31CDE" w:rsidRPr="002169A2">
              <w:rPr>
                <w:bCs/>
              </w:rPr>
              <w:t xml:space="preserve">администрации муниципального образования </w:t>
            </w:r>
            <w:r w:rsidR="000F1E79" w:rsidRPr="002169A2">
              <w:rPr>
                <w:bCs/>
              </w:rPr>
              <w:t>Гатчинск</w:t>
            </w:r>
            <w:r w:rsidR="00E31CDE" w:rsidRPr="002169A2">
              <w:rPr>
                <w:bCs/>
              </w:rPr>
              <w:t>ий</w:t>
            </w:r>
            <w:r w:rsidR="000F1E79" w:rsidRPr="002169A2">
              <w:rPr>
                <w:bCs/>
              </w:rPr>
              <w:t xml:space="preserve"> муниципальн</w:t>
            </w:r>
            <w:r w:rsidR="00E31CDE" w:rsidRPr="002169A2">
              <w:rPr>
                <w:bCs/>
              </w:rPr>
              <w:t>ый</w:t>
            </w:r>
            <w:r w:rsidR="000F1E79" w:rsidRPr="002169A2">
              <w:rPr>
                <w:bCs/>
              </w:rPr>
              <w:t xml:space="preserve"> </w:t>
            </w:r>
            <w:r w:rsidR="00E31CDE" w:rsidRPr="002169A2">
              <w:rPr>
                <w:bCs/>
              </w:rPr>
              <w:t>округ Ленинградской области</w:t>
            </w:r>
            <w:r w:rsidR="000F1E79" w:rsidRPr="002169A2">
              <w:rPr>
                <w:bCs/>
              </w:rPr>
              <w:t xml:space="preserve"> </w:t>
            </w:r>
            <w:r w:rsidR="00DD1292" w:rsidRPr="002169A2">
              <w:rPr>
                <w:bCs/>
              </w:rPr>
              <w:t xml:space="preserve">исполнительных </w:t>
            </w:r>
            <w:r w:rsidR="0003748B" w:rsidRPr="002169A2">
              <w:rPr>
                <w:bCs/>
              </w:rPr>
              <w:t>документов</w:t>
            </w:r>
            <w:r w:rsidR="00E457DD">
              <w:rPr>
                <w:bCs/>
              </w:rPr>
              <w:t xml:space="preserve">, </w:t>
            </w:r>
            <w:r w:rsidR="002631EF">
              <w:rPr>
                <w:bCs/>
              </w:rPr>
              <w:t xml:space="preserve"> </w:t>
            </w:r>
            <w:r w:rsidR="00422AE4" w:rsidRPr="002169A2">
              <w:rPr>
                <w:bCs/>
              </w:rPr>
              <w:t>решени</w:t>
            </w:r>
            <w:r w:rsidR="002631EF">
              <w:rPr>
                <w:bCs/>
              </w:rPr>
              <w:t>й</w:t>
            </w:r>
            <w:r w:rsidR="00422AE4" w:rsidRPr="002169A2">
              <w:rPr>
                <w:bCs/>
              </w:rPr>
              <w:t xml:space="preserve"> налогов</w:t>
            </w:r>
            <w:r w:rsidR="00E457DD">
              <w:rPr>
                <w:bCs/>
              </w:rPr>
              <w:t>ых</w:t>
            </w:r>
            <w:r w:rsidR="00422AE4" w:rsidRPr="002169A2">
              <w:rPr>
                <w:bCs/>
              </w:rPr>
              <w:t xml:space="preserve"> орган</w:t>
            </w:r>
            <w:r w:rsidR="00E457DD">
              <w:rPr>
                <w:bCs/>
              </w:rPr>
              <w:t>ов</w:t>
            </w:r>
            <w:r w:rsidR="00422AE4" w:rsidRPr="002169A2">
              <w:rPr>
                <w:bCs/>
              </w:rPr>
              <w:t xml:space="preserve"> </w:t>
            </w:r>
            <w:r w:rsidR="00E457DD">
              <w:rPr>
                <w:bCs/>
              </w:rPr>
              <w:t>и иных документов, связанных с их исполнением</w:t>
            </w:r>
          </w:p>
        </w:tc>
      </w:tr>
    </w:tbl>
    <w:p w:rsidR="00652389" w:rsidRPr="00E9106B" w:rsidRDefault="00652389" w:rsidP="00652389">
      <w:pPr>
        <w:autoSpaceDE w:val="0"/>
        <w:autoSpaceDN w:val="0"/>
        <w:adjustRightInd w:val="0"/>
        <w:jc w:val="both"/>
        <w:outlineLvl w:val="0"/>
        <w:rPr>
          <w:bCs/>
        </w:rPr>
      </w:pPr>
    </w:p>
    <w:p w:rsidR="00FA1988" w:rsidRPr="00273E3C" w:rsidRDefault="00652389" w:rsidP="00510881">
      <w:pPr>
        <w:pStyle w:val="a5"/>
        <w:tabs>
          <w:tab w:val="clear" w:pos="6237"/>
          <w:tab w:val="left" w:pos="546"/>
        </w:tabs>
        <w:ind w:right="-132" w:firstLine="0"/>
        <w:rPr>
          <w:szCs w:val="28"/>
        </w:rPr>
      </w:pPr>
      <w:r w:rsidRPr="00273E3C">
        <w:rPr>
          <w:szCs w:val="28"/>
        </w:rPr>
        <w:t xml:space="preserve"> </w:t>
      </w:r>
      <w:r w:rsidRPr="00273E3C">
        <w:rPr>
          <w:szCs w:val="28"/>
        </w:rPr>
        <w:tab/>
        <w:t xml:space="preserve"> </w:t>
      </w:r>
      <w:r w:rsidR="006223C2" w:rsidRPr="003C4A5D">
        <w:rPr>
          <w:szCs w:val="28"/>
        </w:rPr>
        <w:t xml:space="preserve">В соответствии со </w:t>
      </w:r>
      <w:hyperlink r:id="rId9" w:history="1">
        <w:r w:rsidR="006223C2">
          <w:rPr>
            <w:szCs w:val="28"/>
          </w:rPr>
          <w:t>статьями</w:t>
        </w:r>
        <w:r w:rsidR="006223C2" w:rsidRPr="009741F9">
          <w:rPr>
            <w:szCs w:val="28"/>
          </w:rPr>
          <w:t xml:space="preserve"> 242.</w:t>
        </w:r>
      </w:hyperlink>
      <w:r w:rsidR="00EF4D3E">
        <w:t>2</w:t>
      </w:r>
      <w:r w:rsidR="006223C2">
        <w:rPr>
          <w:szCs w:val="28"/>
        </w:rPr>
        <w:t>,</w:t>
      </w:r>
      <w:r w:rsidR="00EF4D3E">
        <w:rPr>
          <w:szCs w:val="28"/>
        </w:rPr>
        <w:t xml:space="preserve"> 242.5,</w:t>
      </w:r>
      <w:r w:rsidR="006223C2">
        <w:rPr>
          <w:szCs w:val="28"/>
        </w:rPr>
        <w:t xml:space="preserve"> 242.6</w:t>
      </w:r>
      <w:r w:rsidR="006223C2" w:rsidRPr="003C4A5D">
        <w:rPr>
          <w:szCs w:val="28"/>
        </w:rPr>
        <w:t xml:space="preserve"> Бюджетного кодекса</w:t>
      </w:r>
      <w:r w:rsidR="006223C2">
        <w:rPr>
          <w:szCs w:val="28"/>
        </w:rPr>
        <w:t xml:space="preserve"> Российской Федерации</w:t>
      </w:r>
      <w:r w:rsidR="006223C2" w:rsidRPr="003C4A5D">
        <w:rPr>
          <w:szCs w:val="28"/>
        </w:rPr>
        <w:t xml:space="preserve">, </w:t>
      </w:r>
      <w:hyperlink r:id="rId10" w:history="1">
        <w:r w:rsidR="006223C2" w:rsidRPr="003C4A5D">
          <w:rPr>
            <w:szCs w:val="28"/>
          </w:rPr>
          <w:t>част</w:t>
        </w:r>
        <w:r w:rsidR="00CB701B">
          <w:rPr>
            <w:szCs w:val="28"/>
          </w:rPr>
          <w:t>ью</w:t>
        </w:r>
        <w:r w:rsidR="006223C2" w:rsidRPr="003C4A5D">
          <w:rPr>
            <w:szCs w:val="28"/>
          </w:rPr>
          <w:t xml:space="preserve"> 20 статьи 30</w:t>
        </w:r>
      </w:hyperlink>
      <w:r w:rsidR="006223C2" w:rsidRPr="003C4A5D">
        <w:rPr>
          <w:szCs w:val="28"/>
        </w:rPr>
        <w:t xml:space="preserve"> Федерального закона </w:t>
      </w:r>
      <w:r w:rsidR="006223C2">
        <w:rPr>
          <w:szCs w:val="28"/>
        </w:rPr>
        <w:br/>
      </w:r>
      <w:r w:rsidR="006223C2" w:rsidRPr="003C4A5D">
        <w:rPr>
          <w:szCs w:val="28"/>
        </w:rPr>
        <w:t xml:space="preserve">от </w:t>
      </w:r>
      <w:r w:rsidR="00CB701B">
        <w:rPr>
          <w:szCs w:val="28"/>
        </w:rPr>
        <w:t xml:space="preserve"> 0</w:t>
      </w:r>
      <w:r w:rsidR="006223C2" w:rsidRPr="003C4A5D">
        <w:rPr>
          <w:szCs w:val="28"/>
        </w:rPr>
        <w:t>8</w:t>
      </w:r>
      <w:r w:rsidR="00CB701B">
        <w:rPr>
          <w:szCs w:val="28"/>
        </w:rPr>
        <w:t>.05</w:t>
      </w:r>
      <w:r w:rsidR="006223C2" w:rsidRPr="003C4A5D">
        <w:rPr>
          <w:szCs w:val="28"/>
        </w:rPr>
        <w:t xml:space="preserve"> 2010 </w:t>
      </w:r>
      <w:r w:rsidR="006223C2">
        <w:rPr>
          <w:szCs w:val="28"/>
        </w:rPr>
        <w:t>№ 83-ФЗ «</w:t>
      </w:r>
      <w:r w:rsidR="006223C2" w:rsidRPr="003C4A5D">
        <w:rPr>
          <w:szCs w:val="28"/>
        </w:rPr>
        <w:t>О внесении изменений в отдельные законодательные акты Российской Федерации в связи с совершенствованием правового положения государственных (муниципальных) учреждений</w:t>
      </w:r>
      <w:r w:rsidR="006223C2">
        <w:rPr>
          <w:szCs w:val="28"/>
        </w:rPr>
        <w:t>»</w:t>
      </w:r>
      <w:r w:rsidR="006223C2" w:rsidRPr="003C4A5D">
        <w:rPr>
          <w:szCs w:val="28"/>
        </w:rPr>
        <w:t xml:space="preserve">, </w:t>
      </w:r>
      <w:hyperlink r:id="rId11" w:history="1">
        <w:r w:rsidR="006223C2" w:rsidRPr="003C4A5D">
          <w:rPr>
            <w:szCs w:val="28"/>
          </w:rPr>
          <w:t>частью 3.19 статьи 2</w:t>
        </w:r>
      </w:hyperlink>
      <w:r w:rsidR="006223C2" w:rsidRPr="003C4A5D">
        <w:rPr>
          <w:szCs w:val="28"/>
        </w:rPr>
        <w:t xml:space="preserve"> Федерального закона от </w:t>
      </w:r>
      <w:r w:rsidR="00CB701B">
        <w:rPr>
          <w:szCs w:val="28"/>
        </w:rPr>
        <w:t>0</w:t>
      </w:r>
      <w:r w:rsidR="006223C2" w:rsidRPr="003C4A5D">
        <w:rPr>
          <w:szCs w:val="28"/>
        </w:rPr>
        <w:t>3</w:t>
      </w:r>
      <w:r w:rsidR="00CB701B">
        <w:rPr>
          <w:szCs w:val="28"/>
        </w:rPr>
        <w:t>.11.</w:t>
      </w:r>
      <w:r w:rsidR="006223C2" w:rsidRPr="003C4A5D">
        <w:rPr>
          <w:szCs w:val="28"/>
        </w:rPr>
        <w:t xml:space="preserve">2006 </w:t>
      </w:r>
      <w:r w:rsidR="006223C2">
        <w:rPr>
          <w:szCs w:val="28"/>
        </w:rPr>
        <w:t>№</w:t>
      </w:r>
      <w:r w:rsidR="006223C2" w:rsidRPr="003C4A5D">
        <w:rPr>
          <w:szCs w:val="28"/>
        </w:rPr>
        <w:t xml:space="preserve">174-ФЗ </w:t>
      </w:r>
      <w:r w:rsidR="006223C2">
        <w:rPr>
          <w:szCs w:val="28"/>
        </w:rPr>
        <w:t>«</w:t>
      </w:r>
      <w:r w:rsidR="006223C2" w:rsidRPr="003C4A5D">
        <w:rPr>
          <w:szCs w:val="28"/>
        </w:rPr>
        <w:t>Об автономных учреждениях</w:t>
      </w:r>
      <w:r w:rsidR="006223C2">
        <w:rPr>
          <w:szCs w:val="28"/>
        </w:rPr>
        <w:t>»</w:t>
      </w:r>
      <w:r w:rsidR="00F9452B" w:rsidRPr="00273E3C">
        <w:rPr>
          <w:szCs w:val="28"/>
        </w:rPr>
        <w:t xml:space="preserve">, </w:t>
      </w:r>
      <w:r w:rsidR="00B419C8" w:rsidRPr="00273E3C">
        <w:rPr>
          <w:szCs w:val="28"/>
        </w:rPr>
        <w:t xml:space="preserve">руководствуясь Положением о бюджетном процессе </w:t>
      </w:r>
      <w:r w:rsidR="0018059F" w:rsidRPr="002631EF">
        <w:rPr>
          <w:szCs w:val="28"/>
        </w:rPr>
        <w:t xml:space="preserve">в муниципальном образовании </w:t>
      </w:r>
      <w:r w:rsidR="00B419C8" w:rsidRPr="002631EF">
        <w:rPr>
          <w:szCs w:val="28"/>
        </w:rPr>
        <w:t xml:space="preserve">Гатчинский муниципальный </w:t>
      </w:r>
      <w:r w:rsidR="007A0F02" w:rsidRPr="002631EF">
        <w:rPr>
          <w:szCs w:val="28"/>
        </w:rPr>
        <w:t>округ</w:t>
      </w:r>
      <w:r w:rsidR="00B419C8" w:rsidRPr="00273E3C">
        <w:rPr>
          <w:szCs w:val="28"/>
        </w:rPr>
        <w:t xml:space="preserve"> Ленинградской области, утвержденным решением совета депутатов </w:t>
      </w:r>
      <w:r w:rsidR="0018059F">
        <w:rPr>
          <w:szCs w:val="28"/>
        </w:rPr>
        <w:t xml:space="preserve">Гатчинского </w:t>
      </w:r>
      <w:r w:rsidR="007A0F02">
        <w:rPr>
          <w:szCs w:val="28"/>
        </w:rPr>
        <w:t>муниципального округ</w:t>
      </w:r>
      <w:r w:rsidR="0018059F">
        <w:rPr>
          <w:szCs w:val="28"/>
        </w:rPr>
        <w:t>а</w:t>
      </w:r>
      <w:r w:rsidR="00B419C8" w:rsidRPr="00273E3C">
        <w:rPr>
          <w:szCs w:val="28"/>
        </w:rPr>
        <w:t xml:space="preserve"> Ленинградской области от </w:t>
      </w:r>
      <w:r w:rsidR="0018059F">
        <w:rPr>
          <w:szCs w:val="28"/>
        </w:rPr>
        <w:t xml:space="preserve">27.11.2024 </w:t>
      </w:r>
      <w:r w:rsidR="00B419C8" w:rsidRPr="00273E3C">
        <w:rPr>
          <w:szCs w:val="28"/>
        </w:rPr>
        <w:t>№</w:t>
      </w:r>
      <w:r w:rsidR="0018059F">
        <w:rPr>
          <w:szCs w:val="28"/>
        </w:rPr>
        <w:t>73</w:t>
      </w:r>
      <w:r w:rsidR="004D16F2">
        <w:rPr>
          <w:szCs w:val="28"/>
        </w:rPr>
        <w:t>,</w:t>
      </w:r>
      <w:r w:rsidR="00B419C8" w:rsidRPr="00273E3C">
        <w:rPr>
          <w:szCs w:val="28"/>
        </w:rPr>
        <w:t xml:space="preserve"> </w:t>
      </w:r>
      <w:r w:rsidR="001A745F" w:rsidRPr="00273E3C">
        <w:rPr>
          <w:szCs w:val="28"/>
        </w:rPr>
        <w:t>Положени</w:t>
      </w:r>
      <w:r w:rsidR="00412936" w:rsidRPr="00273E3C">
        <w:rPr>
          <w:szCs w:val="28"/>
        </w:rPr>
        <w:t>ем</w:t>
      </w:r>
      <w:r w:rsidR="001A745F" w:rsidRPr="00273E3C">
        <w:rPr>
          <w:szCs w:val="28"/>
        </w:rPr>
        <w:t xml:space="preserve"> о Комитете финансов </w:t>
      </w:r>
      <w:r w:rsidR="00177F99">
        <w:rPr>
          <w:szCs w:val="28"/>
        </w:rPr>
        <w:t xml:space="preserve">администрации муниципального образования </w:t>
      </w:r>
      <w:r w:rsidR="001A745F" w:rsidRPr="00273E3C">
        <w:rPr>
          <w:szCs w:val="28"/>
        </w:rPr>
        <w:t>Гатчинск</w:t>
      </w:r>
      <w:r w:rsidR="00177F99">
        <w:rPr>
          <w:szCs w:val="28"/>
        </w:rPr>
        <w:t>ий</w:t>
      </w:r>
      <w:r w:rsidR="001A745F" w:rsidRPr="00273E3C">
        <w:rPr>
          <w:szCs w:val="28"/>
        </w:rPr>
        <w:t xml:space="preserve"> муниципальн</w:t>
      </w:r>
      <w:r w:rsidR="00177F99">
        <w:rPr>
          <w:szCs w:val="28"/>
        </w:rPr>
        <w:t>ый</w:t>
      </w:r>
      <w:r w:rsidR="001A745F" w:rsidRPr="00273E3C">
        <w:rPr>
          <w:szCs w:val="28"/>
        </w:rPr>
        <w:t xml:space="preserve"> </w:t>
      </w:r>
      <w:r w:rsidR="00177F99">
        <w:rPr>
          <w:szCs w:val="28"/>
        </w:rPr>
        <w:t>округ Ленинградской области,</w:t>
      </w:r>
      <w:r w:rsidR="00024D3D" w:rsidRPr="00273E3C">
        <w:rPr>
          <w:szCs w:val="28"/>
        </w:rPr>
        <w:t xml:space="preserve"> утвержденн</w:t>
      </w:r>
      <w:r w:rsidR="00B419C8" w:rsidRPr="00273E3C">
        <w:rPr>
          <w:szCs w:val="28"/>
        </w:rPr>
        <w:t>ым</w:t>
      </w:r>
      <w:r w:rsidR="00024D3D" w:rsidRPr="00273E3C">
        <w:rPr>
          <w:szCs w:val="28"/>
        </w:rPr>
        <w:t xml:space="preserve"> </w:t>
      </w:r>
      <w:r w:rsidR="00177F99">
        <w:rPr>
          <w:szCs w:val="28"/>
        </w:rPr>
        <w:t>р</w:t>
      </w:r>
      <w:r w:rsidR="00282E1E" w:rsidRPr="00273E3C">
        <w:rPr>
          <w:szCs w:val="28"/>
        </w:rPr>
        <w:t xml:space="preserve">ешением </w:t>
      </w:r>
      <w:r w:rsidR="00AA6A1C" w:rsidRPr="00273E3C">
        <w:rPr>
          <w:szCs w:val="28"/>
        </w:rPr>
        <w:t xml:space="preserve">совета </w:t>
      </w:r>
      <w:r w:rsidR="00024D3D" w:rsidRPr="00273E3C">
        <w:rPr>
          <w:szCs w:val="28"/>
        </w:rPr>
        <w:t xml:space="preserve">депутатов </w:t>
      </w:r>
      <w:r w:rsidR="003D675A" w:rsidRPr="00273E3C">
        <w:rPr>
          <w:szCs w:val="28"/>
        </w:rPr>
        <w:t>Гатчинск</w:t>
      </w:r>
      <w:r w:rsidR="002631EF">
        <w:rPr>
          <w:szCs w:val="28"/>
        </w:rPr>
        <w:t xml:space="preserve">ого </w:t>
      </w:r>
      <w:r w:rsidR="003D675A" w:rsidRPr="00273E3C">
        <w:rPr>
          <w:szCs w:val="28"/>
        </w:rPr>
        <w:t>муниципальн</w:t>
      </w:r>
      <w:r w:rsidR="002631EF">
        <w:rPr>
          <w:szCs w:val="28"/>
        </w:rPr>
        <w:t>ого</w:t>
      </w:r>
      <w:r w:rsidR="003D675A" w:rsidRPr="00273E3C">
        <w:rPr>
          <w:szCs w:val="28"/>
        </w:rPr>
        <w:t xml:space="preserve"> </w:t>
      </w:r>
      <w:r w:rsidR="003D675A">
        <w:rPr>
          <w:szCs w:val="28"/>
        </w:rPr>
        <w:t>округ</w:t>
      </w:r>
      <w:r w:rsidR="002631EF">
        <w:rPr>
          <w:szCs w:val="28"/>
        </w:rPr>
        <w:t>а</w:t>
      </w:r>
      <w:r w:rsidR="003D675A" w:rsidRPr="00273E3C">
        <w:rPr>
          <w:szCs w:val="28"/>
        </w:rPr>
        <w:t xml:space="preserve"> Ленинградской области </w:t>
      </w:r>
      <w:r w:rsidR="00AA6A1C" w:rsidRPr="00273E3C">
        <w:rPr>
          <w:szCs w:val="28"/>
        </w:rPr>
        <w:t xml:space="preserve">от </w:t>
      </w:r>
      <w:r w:rsidR="002631EF">
        <w:rPr>
          <w:szCs w:val="28"/>
        </w:rPr>
        <w:t>24.11.2024 №43</w:t>
      </w:r>
    </w:p>
    <w:p w:rsidR="006223C2" w:rsidRDefault="006223C2" w:rsidP="00A96FCC">
      <w:pPr>
        <w:ind w:firstLine="708"/>
        <w:jc w:val="both"/>
        <w:rPr>
          <w:b/>
          <w:bCs/>
          <w:sz w:val="28"/>
          <w:szCs w:val="28"/>
        </w:rPr>
      </w:pPr>
    </w:p>
    <w:p w:rsidR="006223C2" w:rsidRPr="00273E3C" w:rsidRDefault="006223C2" w:rsidP="00A96FCC">
      <w:pPr>
        <w:ind w:firstLine="708"/>
        <w:jc w:val="both"/>
        <w:rPr>
          <w:b/>
          <w:bCs/>
          <w:sz w:val="28"/>
          <w:szCs w:val="28"/>
        </w:rPr>
      </w:pPr>
    </w:p>
    <w:p w:rsidR="00F53A8E" w:rsidRDefault="00167D88" w:rsidP="00F53A8E">
      <w:pPr>
        <w:ind w:firstLine="708"/>
        <w:jc w:val="both"/>
        <w:rPr>
          <w:b/>
          <w:bCs/>
          <w:sz w:val="28"/>
          <w:szCs w:val="28"/>
        </w:rPr>
      </w:pPr>
      <w:r w:rsidRPr="00273E3C">
        <w:rPr>
          <w:b/>
          <w:bCs/>
          <w:sz w:val="28"/>
          <w:szCs w:val="28"/>
        </w:rPr>
        <w:t>ПРИКАЗЫВАЮ:</w:t>
      </w:r>
    </w:p>
    <w:p w:rsidR="00F53A8E" w:rsidRDefault="00F53A8E" w:rsidP="00F53A8E">
      <w:pPr>
        <w:ind w:firstLine="708"/>
        <w:jc w:val="both"/>
        <w:rPr>
          <w:bCs/>
          <w:sz w:val="28"/>
          <w:szCs w:val="28"/>
        </w:rPr>
      </w:pPr>
    </w:p>
    <w:p w:rsidR="00F53A8E" w:rsidRDefault="00F53A8E" w:rsidP="00F53A8E">
      <w:pPr>
        <w:ind w:firstLine="708"/>
        <w:jc w:val="both"/>
        <w:rPr>
          <w:sz w:val="28"/>
          <w:szCs w:val="28"/>
        </w:rPr>
      </w:pPr>
      <w:r w:rsidRPr="00F53A8E">
        <w:rPr>
          <w:bCs/>
          <w:sz w:val="28"/>
          <w:szCs w:val="28"/>
        </w:rPr>
        <w:t>1.</w:t>
      </w:r>
      <w:r>
        <w:rPr>
          <w:b/>
          <w:bCs/>
          <w:sz w:val="28"/>
          <w:szCs w:val="28"/>
        </w:rPr>
        <w:t xml:space="preserve"> </w:t>
      </w:r>
      <w:r w:rsidR="00167D88" w:rsidRPr="00273E3C">
        <w:rPr>
          <w:sz w:val="28"/>
          <w:szCs w:val="28"/>
        </w:rPr>
        <w:t xml:space="preserve">Утвердить </w:t>
      </w:r>
      <w:r w:rsidR="003F3B8E">
        <w:rPr>
          <w:sz w:val="28"/>
          <w:szCs w:val="28"/>
        </w:rPr>
        <w:t xml:space="preserve"> </w:t>
      </w:r>
      <w:r w:rsidR="00020751" w:rsidRPr="00273E3C">
        <w:rPr>
          <w:sz w:val="28"/>
          <w:szCs w:val="28"/>
        </w:rPr>
        <w:t xml:space="preserve">Порядок ведения учета и </w:t>
      </w:r>
      <w:r w:rsidR="00DD1292" w:rsidRPr="00273E3C">
        <w:rPr>
          <w:sz w:val="28"/>
          <w:szCs w:val="28"/>
        </w:rPr>
        <w:t xml:space="preserve">осуществления </w:t>
      </w:r>
      <w:r w:rsidR="00020751" w:rsidRPr="00273E3C">
        <w:rPr>
          <w:sz w:val="28"/>
          <w:szCs w:val="28"/>
        </w:rPr>
        <w:t xml:space="preserve">хранения </w:t>
      </w:r>
      <w:r w:rsidR="00167D88" w:rsidRPr="00273E3C">
        <w:rPr>
          <w:sz w:val="28"/>
          <w:szCs w:val="28"/>
        </w:rPr>
        <w:t xml:space="preserve">Комитетом финансов </w:t>
      </w:r>
      <w:r w:rsidR="003D675A" w:rsidRPr="003D675A">
        <w:rPr>
          <w:sz w:val="28"/>
          <w:szCs w:val="28"/>
        </w:rPr>
        <w:t>администрации муниципального образования Гатчинский муниципальный округ Ленинградской области</w:t>
      </w:r>
      <w:r w:rsidR="003D675A" w:rsidRPr="00273E3C">
        <w:rPr>
          <w:sz w:val="28"/>
          <w:szCs w:val="28"/>
        </w:rPr>
        <w:t xml:space="preserve"> </w:t>
      </w:r>
      <w:r w:rsidR="001F14D5" w:rsidRPr="00273E3C">
        <w:rPr>
          <w:sz w:val="28"/>
          <w:szCs w:val="28"/>
        </w:rPr>
        <w:t>исполнительных документов</w:t>
      </w:r>
      <w:r w:rsidR="00E457DD">
        <w:rPr>
          <w:sz w:val="28"/>
          <w:szCs w:val="28"/>
        </w:rPr>
        <w:t xml:space="preserve">, </w:t>
      </w:r>
      <w:r w:rsidR="003F3B8E">
        <w:rPr>
          <w:sz w:val="28"/>
          <w:szCs w:val="28"/>
        </w:rPr>
        <w:t>решений налогового органа</w:t>
      </w:r>
      <w:r w:rsidR="00E457DD">
        <w:rPr>
          <w:sz w:val="28"/>
          <w:szCs w:val="28"/>
        </w:rPr>
        <w:t xml:space="preserve"> и иных документов, связанных с их исполнением </w:t>
      </w:r>
      <w:r w:rsidR="003F3B8E">
        <w:rPr>
          <w:sz w:val="28"/>
          <w:szCs w:val="28"/>
        </w:rPr>
        <w:t xml:space="preserve"> </w:t>
      </w:r>
      <w:r w:rsidR="001F14D5" w:rsidRPr="00273E3C">
        <w:rPr>
          <w:sz w:val="28"/>
          <w:szCs w:val="28"/>
        </w:rPr>
        <w:t xml:space="preserve">согласно </w:t>
      </w:r>
      <w:r w:rsidR="00167D88" w:rsidRPr="00273E3C">
        <w:rPr>
          <w:sz w:val="28"/>
          <w:szCs w:val="28"/>
        </w:rPr>
        <w:t>Приложени</w:t>
      </w:r>
      <w:r w:rsidR="001F14D5" w:rsidRPr="00273E3C">
        <w:rPr>
          <w:sz w:val="28"/>
          <w:szCs w:val="28"/>
        </w:rPr>
        <w:t>ю</w:t>
      </w:r>
      <w:r w:rsidR="00167D88" w:rsidRPr="00273E3C">
        <w:rPr>
          <w:sz w:val="28"/>
          <w:szCs w:val="28"/>
        </w:rPr>
        <w:t xml:space="preserve"> 1.</w:t>
      </w:r>
    </w:p>
    <w:p w:rsidR="00BD3781" w:rsidRDefault="00BD3781" w:rsidP="00F53A8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F53A8E">
        <w:rPr>
          <w:sz w:val="28"/>
          <w:szCs w:val="28"/>
        </w:rPr>
        <w:t xml:space="preserve">. </w:t>
      </w:r>
      <w:r w:rsidR="00EC6FE5" w:rsidRPr="00273E3C">
        <w:rPr>
          <w:sz w:val="28"/>
          <w:szCs w:val="28"/>
        </w:rPr>
        <w:t>Считать утратившим</w:t>
      </w:r>
      <w:r>
        <w:rPr>
          <w:sz w:val="28"/>
          <w:szCs w:val="28"/>
        </w:rPr>
        <w:t>и</w:t>
      </w:r>
      <w:r w:rsidR="00EC6FE5" w:rsidRPr="00273E3C">
        <w:rPr>
          <w:sz w:val="28"/>
          <w:szCs w:val="28"/>
        </w:rPr>
        <w:t xml:space="preserve"> силу приказ</w:t>
      </w:r>
      <w:r>
        <w:rPr>
          <w:sz w:val="28"/>
          <w:szCs w:val="28"/>
        </w:rPr>
        <w:t>ы</w:t>
      </w:r>
      <w:r w:rsidR="00EC6FE5" w:rsidRPr="00273E3C">
        <w:rPr>
          <w:sz w:val="28"/>
          <w:szCs w:val="28"/>
        </w:rPr>
        <w:t xml:space="preserve"> Комитета финансов Гатчинского му</w:t>
      </w:r>
      <w:r w:rsidR="000901E4" w:rsidRPr="00273E3C">
        <w:rPr>
          <w:sz w:val="28"/>
          <w:szCs w:val="28"/>
        </w:rPr>
        <w:t>ниципального района</w:t>
      </w:r>
      <w:r>
        <w:rPr>
          <w:sz w:val="28"/>
          <w:szCs w:val="28"/>
        </w:rPr>
        <w:t>:</w:t>
      </w:r>
    </w:p>
    <w:p w:rsidR="00F53A8E" w:rsidRDefault="000901E4" w:rsidP="00F53A8E">
      <w:pPr>
        <w:ind w:firstLine="708"/>
        <w:jc w:val="both"/>
        <w:rPr>
          <w:sz w:val="28"/>
          <w:szCs w:val="28"/>
        </w:rPr>
      </w:pPr>
      <w:r w:rsidRPr="00273E3C">
        <w:rPr>
          <w:sz w:val="28"/>
          <w:szCs w:val="28"/>
        </w:rPr>
        <w:t xml:space="preserve">от </w:t>
      </w:r>
      <w:r w:rsidR="00E31CDE">
        <w:rPr>
          <w:sz w:val="28"/>
          <w:szCs w:val="28"/>
        </w:rPr>
        <w:t>16.05.2016</w:t>
      </w:r>
      <w:r w:rsidR="00EC6FE5" w:rsidRPr="00273E3C">
        <w:rPr>
          <w:sz w:val="28"/>
          <w:szCs w:val="28"/>
        </w:rPr>
        <w:t xml:space="preserve"> №</w:t>
      </w:r>
      <w:r w:rsidR="00E31CDE">
        <w:rPr>
          <w:sz w:val="28"/>
          <w:szCs w:val="28"/>
        </w:rPr>
        <w:t>12-1</w:t>
      </w:r>
      <w:r w:rsidRPr="00273E3C">
        <w:rPr>
          <w:sz w:val="28"/>
          <w:szCs w:val="28"/>
        </w:rPr>
        <w:t>/</w:t>
      </w:r>
      <w:proofErr w:type="spellStart"/>
      <w:r w:rsidRPr="00273E3C">
        <w:rPr>
          <w:sz w:val="28"/>
          <w:szCs w:val="28"/>
        </w:rPr>
        <w:t>кф</w:t>
      </w:r>
      <w:proofErr w:type="spellEnd"/>
      <w:r w:rsidRPr="00273E3C">
        <w:rPr>
          <w:sz w:val="28"/>
          <w:szCs w:val="28"/>
        </w:rPr>
        <w:t xml:space="preserve"> </w:t>
      </w:r>
      <w:r w:rsidR="00E31CDE" w:rsidRPr="00273E3C">
        <w:rPr>
          <w:sz w:val="28"/>
          <w:szCs w:val="28"/>
        </w:rPr>
        <w:t>«Об утверждении Порядка ведения учета и осуществления хранения Комитетом финансов Гатчинского муниципального района исполнительных документов (исполнительный лист, судебный приказ) и исполнения решения налогов</w:t>
      </w:r>
      <w:r w:rsidR="00287ECC">
        <w:rPr>
          <w:sz w:val="28"/>
          <w:szCs w:val="28"/>
        </w:rPr>
        <w:t>ых</w:t>
      </w:r>
      <w:r w:rsidR="00E31CDE" w:rsidRPr="00273E3C">
        <w:rPr>
          <w:sz w:val="28"/>
          <w:szCs w:val="28"/>
        </w:rPr>
        <w:t xml:space="preserve"> орган</w:t>
      </w:r>
      <w:r w:rsidR="00287ECC">
        <w:rPr>
          <w:sz w:val="28"/>
          <w:szCs w:val="28"/>
        </w:rPr>
        <w:t>ов</w:t>
      </w:r>
      <w:r w:rsidR="00E31CDE" w:rsidRPr="00273E3C">
        <w:rPr>
          <w:sz w:val="28"/>
          <w:szCs w:val="28"/>
        </w:rPr>
        <w:t xml:space="preserve"> о взыскании налога, сбора, пеней и </w:t>
      </w:r>
      <w:proofErr w:type="gramStart"/>
      <w:r w:rsidR="00E31CDE" w:rsidRPr="00273E3C">
        <w:rPr>
          <w:sz w:val="28"/>
          <w:szCs w:val="28"/>
        </w:rPr>
        <w:t>штрафов</w:t>
      </w:r>
      <w:proofErr w:type="gramEnd"/>
      <w:r w:rsidR="00E31CDE" w:rsidRPr="00273E3C">
        <w:rPr>
          <w:sz w:val="28"/>
          <w:szCs w:val="28"/>
        </w:rPr>
        <w:t xml:space="preserve"> предусматривающих взыскание на средства муниципальных бюджетных, автономных учреждений»</w:t>
      </w:r>
      <w:r w:rsidR="00BD3781">
        <w:rPr>
          <w:sz w:val="28"/>
          <w:szCs w:val="28"/>
        </w:rPr>
        <w:t>;</w:t>
      </w:r>
    </w:p>
    <w:p w:rsidR="00BD3781" w:rsidRDefault="00BD3781" w:rsidP="00F53A8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от 16.05.2016 № 11-1/</w:t>
      </w:r>
      <w:proofErr w:type="spellStart"/>
      <w:r>
        <w:rPr>
          <w:sz w:val="28"/>
          <w:szCs w:val="28"/>
        </w:rPr>
        <w:t>кф</w:t>
      </w:r>
      <w:proofErr w:type="spellEnd"/>
      <w:r>
        <w:rPr>
          <w:sz w:val="28"/>
          <w:szCs w:val="28"/>
        </w:rPr>
        <w:t xml:space="preserve"> </w:t>
      </w:r>
      <w:r w:rsidRPr="00F73206">
        <w:rPr>
          <w:bCs/>
          <w:sz w:val="28"/>
          <w:szCs w:val="28"/>
        </w:rPr>
        <w:t xml:space="preserve">«Об утверждении Порядка ведения учета и осуществления хранения Комитетом финансов Гатчинского муниципального района исполнительных документов (исполнительный лист, судебный приказ) и исполнения решения налогового органа о взыскании налога, сбора, пеней и </w:t>
      </w:r>
      <w:proofErr w:type="gramStart"/>
      <w:r w:rsidRPr="00F73206">
        <w:rPr>
          <w:bCs/>
          <w:sz w:val="28"/>
          <w:szCs w:val="28"/>
        </w:rPr>
        <w:t>штрафов</w:t>
      </w:r>
      <w:proofErr w:type="gramEnd"/>
      <w:r w:rsidRPr="00F73206">
        <w:rPr>
          <w:bCs/>
          <w:sz w:val="28"/>
          <w:szCs w:val="28"/>
        </w:rPr>
        <w:t xml:space="preserve"> предусматривающих взыскание на средства бюджетов муниципальных образований Гатчинского муниципального района Ленинградской области»</w:t>
      </w:r>
    </w:p>
    <w:p w:rsidR="0002462B" w:rsidRDefault="0002462B" w:rsidP="0002462B">
      <w:pPr>
        <w:keepLines/>
        <w:ind w:firstLine="567"/>
        <w:jc w:val="both"/>
        <w:rPr>
          <w:sz w:val="28"/>
          <w:szCs w:val="28"/>
        </w:rPr>
      </w:pPr>
      <w:r w:rsidRPr="0013371D">
        <w:rPr>
          <w:sz w:val="28"/>
          <w:szCs w:val="28"/>
        </w:rPr>
        <w:t xml:space="preserve">3. Настоящий приказ вступает в силу с </w:t>
      </w:r>
      <w:r w:rsidR="00BD3781">
        <w:rPr>
          <w:sz w:val="28"/>
          <w:szCs w:val="28"/>
        </w:rPr>
        <w:t>даты подписания и распространяет свое действие с 01.01.2025.</w:t>
      </w:r>
    </w:p>
    <w:p w:rsidR="0002462B" w:rsidRDefault="0002462B" w:rsidP="00BD3781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3371D">
        <w:rPr>
          <w:sz w:val="28"/>
          <w:szCs w:val="28"/>
        </w:rPr>
        <w:t xml:space="preserve">4. </w:t>
      </w:r>
      <w:r w:rsidR="00BD3781" w:rsidRPr="009F6E77">
        <w:rPr>
          <w:sz w:val="28"/>
          <w:szCs w:val="28"/>
        </w:rPr>
        <w:t>Контроль за исполнением настоящего приказа возложить на заместителя председателя –</w:t>
      </w:r>
      <w:r w:rsidR="00BD3781">
        <w:rPr>
          <w:sz w:val="28"/>
          <w:szCs w:val="28"/>
        </w:rPr>
        <w:t xml:space="preserve"> </w:t>
      </w:r>
      <w:r w:rsidR="00BD3781" w:rsidRPr="009F6E77">
        <w:rPr>
          <w:sz w:val="28"/>
          <w:szCs w:val="28"/>
        </w:rPr>
        <w:t>главного бухгалтера</w:t>
      </w:r>
      <w:r w:rsidR="00BD3781" w:rsidRPr="00E27401">
        <w:rPr>
          <w:sz w:val="28"/>
          <w:szCs w:val="28"/>
        </w:rPr>
        <w:t xml:space="preserve"> </w:t>
      </w:r>
      <w:r w:rsidR="00BD3781" w:rsidRPr="009F6E77">
        <w:rPr>
          <w:sz w:val="28"/>
          <w:szCs w:val="28"/>
        </w:rPr>
        <w:t>Комитет</w:t>
      </w:r>
      <w:r w:rsidR="00BD3781">
        <w:rPr>
          <w:sz w:val="28"/>
          <w:szCs w:val="28"/>
        </w:rPr>
        <w:t>а</w:t>
      </w:r>
      <w:r w:rsidR="00BD3781" w:rsidRPr="009F6E77">
        <w:rPr>
          <w:sz w:val="28"/>
          <w:szCs w:val="28"/>
        </w:rPr>
        <w:t xml:space="preserve"> финансов</w:t>
      </w:r>
      <w:r w:rsidR="00BD3781">
        <w:rPr>
          <w:sz w:val="28"/>
          <w:szCs w:val="28"/>
        </w:rPr>
        <w:t xml:space="preserve"> администрации муниципального образования</w:t>
      </w:r>
      <w:r w:rsidR="00BD3781" w:rsidRPr="009F6E77">
        <w:rPr>
          <w:sz w:val="28"/>
          <w:szCs w:val="28"/>
        </w:rPr>
        <w:t xml:space="preserve"> Гатчинск</w:t>
      </w:r>
      <w:r w:rsidR="00BD3781">
        <w:rPr>
          <w:sz w:val="28"/>
          <w:szCs w:val="28"/>
        </w:rPr>
        <w:t xml:space="preserve">ий </w:t>
      </w:r>
      <w:r w:rsidR="00BD3781" w:rsidRPr="009F6E77">
        <w:rPr>
          <w:sz w:val="28"/>
          <w:szCs w:val="28"/>
        </w:rPr>
        <w:t>муниципальн</w:t>
      </w:r>
      <w:r w:rsidR="00BD3781">
        <w:rPr>
          <w:sz w:val="28"/>
          <w:szCs w:val="28"/>
        </w:rPr>
        <w:t>ый</w:t>
      </w:r>
      <w:r w:rsidR="00BD3781" w:rsidRPr="009F6E77">
        <w:rPr>
          <w:sz w:val="28"/>
          <w:szCs w:val="28"/>
        </w:rPr>
        <w:t xml:space="preserve"> округ</w:t>
      </w:r>
      <w:r w:rsidR="00BD3781">
        <w:rPr>
          <w:sz w:val="28"/>
          <w:szCs w:val="28"/>
        </w:rPr>
        <w:t xml:space="preserve"> Ленинградской области Савину А.В.</w:t>
      </w:r>
    </w:p>
    <w:p w:rsidR="0002462B" w:rsidRDefault="0002462B" w:rsidP="0002462B">
      <w:pPr>
        <w:widowControl w:val="0"/>
        <w:jc w:val="both"/>
        <w:rPr>
          <w:sz w:val="28"/>
          <w:szCs w:val="28"/>
        </w:rPr>
      </w:pPr>
    </w:p>
    <w:p w:rsidR="009F0D02" w:rsidRPr="0013371D" w:rsidRDefault="009F0D02" w:rsidP="0002462B">
      <w:pPr>
        <w:widowControl w:val="0"/>
        <w:jc w:val="both"/>
        <w:rPr>
          <w:sz w:val="28"/>
          <w:szCs w:val="28"/>
        </w:rPr>
      </w:pPr>
    </w:p>
    <w:p w:rsidR="0002462B" w:rsidRPr="0013371D" w:rsidRDefault="0002462B" w:rsidP="0002462B">
      <w:pPr>
        <w:widowControl w:val="0"/>
        <w:jc w:val="both"/>
        <w:rPr>
          <w:sz w:val="28"/>
          <w:szCs w:val="28"/>
        </w:rPr>
      </w:pPr>
      <w:r w:rsidRPr="0013371D">
        <w:rPr>
          <w:sz w:val="28"/>
          <w:szCs w:val="28"/>
        </w:rPr>
        <w:t>Председатель комитета финансов</w:t>
      </w:r>
    </w:p>
    <w:p w:rsidR="0002462B" w:rsidRPr="0013371D" w:rsidRDefault="0002462B" w:rsidP="0002462B">
      <w:pPr>
        <w:widowControl w:val="0"/>
        <w:tabs>
          <w:tab w:val="left" w:pos="7676"/>
        </w:tabs>
        <w:jc w:val="both"/>
        <w:rPr>
          <w:sz w:val="28"/>
          <w:szCs w:val="28"/>
        </w:rPr>
      </w:pPr>
      <w:r w:rsidRPr="0013371D">
        <w:rPr>
          <w:sz w:val="28"/>
          <w:szCs w:val="28"/>
        </w:rPr>
        <w:t>Гатчинск</w:t>
      </w:r>
      <w:r w:rsidR="00BD3781">
        <w:rPr>
          <w:sz w:val="28"/>
          <w:szCs w:val="28"/>
        </w:rPr>
        <w:t>ого</w:t>
      </w:r>
      <w:r w:rsidRPr="0013371D">
        <w:rPr>
          <w:sz w:val="28"/>
          <w:szCs w:val="28"/>
        </w:rPr>
        <w:t xml:space="preserve"> муниципальн</w:t>
      </w:r>
      <w:r w:rsidR="00BD3781">
        <w:rPr>
          <w:sz w:val="28"/>
          <w:szCs w:val="28"/>
        </w:rPr>
        <w:t>ого</w:t>
      </w:r>
      <w:r w:rsidRPr="0013371D">
        <w:rPr>
          <w:sz w:val="28"/>
          <w:szCs w:val="28"/>
        </w:rPr>
        <w:t xml:space="preserve"> о</w:t>
      </w:r>
      <w:r w:rsidR="00BD3781">
        <w:rPr>
          <w:sz w:val="28"/>
          <w:szCs w:val="28"/>
        </w:rPr>
        <w:t>круга</w:t>
      </w:r>
      <w:r w:rsidRPr="0013371D">
        <w:rPr>
          <w:sz w:val="28"/>
          <w:szCs w:val="28"/>
        </w:rPr>
        <w:t xml:space="preserve">                          </w:t>
      </w:r>
      <w:r w:rsidR="00BD3781">
        <w:rPr>
          <w:sz w:val="28"/>
          <w:szCs w:val="28"/>
        </w:rPr>
        <w:t xml:space="preserve">                          </w:t>
      </w:r>
      <w:r w:rsidRPr="0013371D">
        <w:rPr>
          <w:sz w:val="28"/>
          <w:szCs w:val="28"/>
        </w:rPr>
        <w:t xml:space="preserve">  Л.И. Орехова</w:t>
      </w:r>
    </w:p>
    <w:p w:rsidR="0002462B" w:rsidRPr="0013371D" w:rsidRDefault="0002462B" w:rsidP="0002462B">
      <w:pPr>
        <w:widowControl w:val="0"/>
        <w:jc w:val="both"/>
        <w:rPr>
          <w:sz w:val="28"/>
          <w:szCs w:val="28"/>
        </w:rPr>
      </w:pPr>
    </w:p>
    <w:p w:rsidR="004E030C" w:rsidRDefault="004E030C" w:rsidP="0002462B">
      <w:pPr>
        <w:widowControl w:val="0"/>
        <w:jc w:val="both"/>
        <w:rPr>
          <w:sz w:val="18"/>
          <w:szCs w:val="18"/>
        </w:rPr>
      </w:pPr>
    </w:p>
    <w:p w:rsidR="004E030C" w:rsidRDefault="004E030C" w:rsidP="0002462B">
      <w:pPr>
        <w:widowControl w:val="0"/>
        <w:jc w:val="both"/>
        <w:rPr>
          <w:sz w:val="18"/>
          <w:szCs w:val="18"/>
        </w:rPr>
      </w:pPr>
    </w:p>
    <w:p w:rsidR="004E030C" w:rsidRDefault="004E030C" w:rsidP="0002462B">
      <w:pPr>
        <w:widowControl w:val="0"/>
        <w:jc w:val="both"/>
        <w:rPr>
          <w:sz w:val="18"/>
          <w:szCs w:val="18"/>
        </w:rPr>
      </w:pPr>
    </w:p>
    <w:p w:rsidR="004E030C" w:rsidRDefault="004E030C" w:rsidP="0002462B">
      <w:pPr>
        <w:widowControl w:val="0"/>
        <w:jc w:val="both"/>
        <w:rPr>
          <w:sz w:val="18"/>
          <w:szCs w:val="18"/>
        </w:rPr>
      </w:pPr>
    </w:p>
    <w:p w:rsidR="004E030C" w:rsidRDefault="004E030C" w:rsidP="0002462B">
      <w:pPr>
        <w:widowControl w:val="0"/>
        <w:jc w:val="both"/>
        <w:rPr>
          <w:sz w:val="18"/>
          <w:szCs w:val="18"/>
        </w:rPr>
      </w:pPr>
    </w:p>
    <w:p w:rsidR="004E030C" w:rsidRDefault="004E030C" w:rsidP="0002462B">
      <w:pPr>
        <w:widowControl w:val="0"/>
        <w:jc w:val="both"/>
        <w:rPr>
          <w:sz w:val="18"/>
          <w:szCs w:val="18"/>
        </w:rPr>
      </w:pPr>
    </w:p>
    <w:p w:rsidR="004E030C" w:rsidRDefault="004E030C" w:rsidP="0002462B">
      <w:pPr>
        <w:widowControl w:val="0"/>
        <w:jc w:val="both"/>
        <w:rPr>
          <w:sz w:val="18"/>
          <w:szCs w:val="18"/>
        </w:rPr>
      </w:pPr>
    </w:p>
    <w:p w:rsidR="00BD3781" w:rsidRDefault="00BD3781" w:rsidP="0002462B">
      <w:pPr>
        <w:widowControl w:val="0"/>
        <w:jc w:val="both"/>
        <w:rPr>
          <w:sz w:val="18"/>
          <w:szCs w:val="18"/>
        </w:rPr>
      </w:pPr>
    </w:p>
    <w:p w:rsidR="00BD3781" w:rsidRDefault="00BD3781" w:rsidP="0002462B">
      <w:pPr>
        <w:widowControl w:val="0"/>
        <w:jc w:val="both"/>
        <w:rPr>
          <w:sz w:val="18"/>
          <w:szCs w:val="18"/>
        </w:rPr>
      </w:pPr>
    </w:p>
    <w:p w:rsidR="00BD3781" w:rsidRDefault="00BD3781" w:rsidP="0002462B">
      <w:pPr>
        <w:widowControl w:val="0"/>
        <w:jc w:val="both"/>
        <w:rPr>
          <w:sz w:val="18"/>
          <w:szCs w:val="18"/>
        </w:rPr>
      </w:pPr>
    </w:p>
    <w:p w:rsidR="00BD3781" w:rsidRDefault="00BD3781" w:rsidP="0002462B">
      <w:pPr>
        <w:widowControl w:val="0"/>
        <w:jc w:val="both"/>
        <w:rPr>
          <w:sz w:val="18"/>
          <w:szCs w:val="18"/>
        </w:rPr>
      </w:pPr>
    </w:p>
    <w:p w:rsidR="00BD3781" w:rsidRDefault="00BD3781" w:rsidP="0002462B">
      <w:pPr>
        <w:widowControl w:val="0"/>
        <w:jc w:val="both"/>
        <w:rPr>
          <w:sz w:val="18"/>
          <w:szCs w:val="18"/>
        </w:rPr>
      </w:pPr>
    </w:p>
    <w:p w:rsidR="00BD3781" w:rsidRDefault="00BD3781" w:rsidP="0002462B">
      <w:pPr>
        <w:widowControl w:val="0"/>
        <w:jc w:val="both"/>
        <w:rPr>
          <w:sz w:val="18"/>
          <w:szCs w:val="18"/>
        </w:rPr>
      </w:pPr>
    </w:p>
    <w:p w:rsidR="00BD3781" w:rsidRDefault="00BD3781" w:rsidP="0002462B">
      <w:pPr>
        <w:widowControl w:val="0"/>
        <w:jc w:val="both"/>
        <w:rPr>
          <w:sz w:val="18"/>
          <w:szCs w:val="18"/>
        </w:rPr>
      </w:pPr>
    </w:p>
    <w:p w:rsidR="00BD3781" w:rsidRDefault="00BD3781" w:rsidP="0002462B">
      <w:pPr>
        <w:widowControl w:val="0"/>
        <w:jc w:val="both"/>
        <w:rPr>
          <w:sz w:val="18"/>
          <w:szCs w:val="18"/>
        </w:rPr>
      </w:pPr>
    </w:p>
    <w:p w:rsidR="00BD3781" w:rsidRDefault="00BD3781" w:rsidP="0002462B">
      <w:pPr>
        <w:widowControl w:val="0"/>
        <w:jc w:val="both"/>
        <w:rPr>
          <w:sz w:val="18"/>
          <w:szCs w:val="18"/>
        </w:rPr>
      </w:pPr>
    </w:p>
    <w:p w:rsidR="00BD3781" w:rsidRDefault="00BD3781" w:rsidP="0002462B">
      <w:pPr>
        <w:widowControl w:val="0"/>
        <w:jc w:val="both"/>
        <w:rPr>
          <w:sz w:val="18"/>
          <w:szCs w:val="18"/>
        </w:rPr>
      </w:pPr>
    </w:p>
    <w:p w:rsidR="00BD3781" w:rsidRDefault="00BD3781" w:rsidP="0002462B">
      <w:pPr>
        <w:widowControl w:val="0"/>
        <w:jc w:val="both"/>
        <w:rPr>
          <w:sz w:val="18"/>
          <w:szCs w:val="18"/>
        </w:rPr>
      </w:pPr>
    </w:p>
    <w:p w:rsidR="00BD3781" w:rsidRDefault="00BD3781" w:rsidP="0002462B">
      <w:pPr>
        <w:widowControl w:val="0"/>
        <w:jc w:val="both"/>
        <w:rPr>
          <w:sz w:val="18"/>
          <w:szCs w:val="18"/>
        </w:rPr>
      </w:pPr>
    </w:p>
    <w:p w:rsidR="00BD3781" w:rsidRDefault="00BD3781" w:rsidP="0002462B">
      <w:pPr>
        <w:widowControl w:val="0"/>
        <w:jc w:val="both"/>
        <w:rPr>
          <w:sz w:val="18"/>
          <w:szCs w:val="18"/>
        </w:rPr>
      </w:pPr>
    </w:p>
    <w:p w:rsidR="00BD3781" w:rsidRDefault="00BD3781" w:rsidP="0002462B">
      <w:pPr>
        <w:widowControl w:val="0"/>
        <w:jc w:val="both"/>
        <w:rPr>
          <w:sz w:val="18"/>
          <w:szCs w:val="18"/>
        </w:rPr>
      </w:pPr>
    </w:p>
    <w:p w:rsidR="00BD3781" w:rsidRDefault="00BD3781" w:rsidP="0002462B">
      <w:pPr>
        <w:widowControl w:val="0"/>
        <w:jc w:val="both"/>
        <w:rPr>
          <w:sz w:val="18"/>
          <w:szCs w:val="18"/>
        </w:rPr>
      </w:pPr>
    </w:p>
    <w:p w:rsidR="00BD3781" w:rsidRDefault="00BD3781" w:rsidP="0002462B">
      <w:pPr>
        <w:widowControl w:val="0"/>
        <w:jc w:val="both"/>
        <w:rPr>
          <w:sz w:val="18"/>
          <w:szCs w:val="18"/>
        </w:rPr>
      </w:pPr>
    </w:p>
    <w:p w:rsidR="00BD3781" w:rsidRDefault="00BD3781" w:rsidP="0002462B">
      <w:pPr>
        <w:widowControl w:val="0"/>
        <w:jc w:val="both"/>
        <w:rPr>
          <w:sz w:val="18"/>
          <w:szCs w:val="18"/>
        </w:rPr>
      </w:pPr>
    </w:p>
    <w:p w:rsidR="00E457DD" w:rsidRDefault="00E457DD" w:rsidP="0002462B">
      <w:pPr>
        <w:widowControl w:val="0"/>
        <w:jc w:val="both"/>
        <w:rPr>
          <w:sz w:val="18"/>
          <w:szCs w:val="18"/>
        </w:rPr>
      </w:pPr>
    </w:p>
    <w:p w:rsidR="00E457DD" w:rsidRDefault="00E457DD" w:rsidP="0002462B">
      <w:pPr>
        <w:widowControl w:val="0"/>
        <w:jc w:val="both"/>
        <w:rPr>
          <w:sz w:val="18"/>
          <w:szCs w:val="18"/>
        </w:rPr>
      </w:pPr>
    </w:p>
    <w:p w:rsidR="00E457DD" w:rsidRDefault="00E457DD" w:rsidP="0002462B">
      <w:pPr>
        <w:widowControl w:val="0"/>
        <w:jc w:val="both"/>
        <w:rPr>
          <w:sz w:val="18"/>
          <w:szCs w:val="18"/>
        </w:rPr>
      </w:pPr>
    </w:p>
    <w:p w:rsidR="00E457DD" w:rsidRDefault="00E457DD" w:rsidP="0002462B">
      <w:pPr>
        <w:widowControl w:val="0"/>
        <w:jc w:val="both"/>
        <w:rPr>
          <w:sz w:val="18"/>
          <w:szCs w:val="18"/>
        </w:rPr>
      </w:pPr>
    </w:p>
    <w:p w:rsidR="00E457DD" w:rsidRDefault="00E457DD" w:rsidP="0002462B">
      <w:pPr>
        <w:widowControl w:val="0"/>
        <w:jc w:val="both"/>
        <w:rPr>
          <w:sz w:val="18"/>
          <w:szCs w:val="18"/>
        </w:rPr>
      </w:pPr>
    </w:p>
    <w:p w:rsidR="00E457DD" w:rsidRDefault="00E457DD" w:rsidP="0002462B">
      <w:pPr>
        <w:widowControl w:val="0"/>
        <w:jc w:val="both"/>
        <w:rPr>
          <w:sz w:val="18"/>
          <w:szCs w:val="18"/>
        </w:rPr>
      </w:pPr>
    </w:p>
    <w:p w:rsidR="00BD3781" w:rsidRDefault="00BD3781" w:rsidP="0002462B">
      <w:pPr>
        <w:widowControl w:val="0"/>
        <w:jc w:val="both"/>
        <w:rPr>
          <w:sz w:val="18"/>
          <w:szCs w:val="18"/>
        </w:rPr>
      </w:pPr>
    </w:p>
    <w:p w:rsidR="00BD3781" w:rsidRDefault="00BD3781" w:rsidP="0002462B">
      <w:pPr>
        <w:widowControl w:val="0"/>
        <w:jc w:val="both"/>
        <w:rPr>
          <w:sz w:val="18"/>
          <w:szCs w:val="18"/>
        </w:rPr>
      </w:pPr>
    </w:p>
    <w:p w:rsidR="009F0D02" w:rsidRDefault="009F0D02" w:rsidP="0002462B">
      <w:pPr>
        <w:widowControl w:val="0"/>
        <w:jc w:val="both"/>
        <w:rPr>
          <w:sz w:val="18"/>
          <w:szCs w:val="18"/>
        </w:rPr>
      </w:pPr>
    </w:p>
    <w:p w:rsidR="009F0D02" w:rsidRDefault="009F0D02" w:rsidP="0002462B">
      <w:pPr>
        <w:widowControl w:val="0"/>
        <w:jc w:val="both"/>
        <w:rPr>
          <w:sz w:val="18"/>
          <w:szCs w:val="18"/>
        </w:rPr>
      </w:pPr>
    </w:p>
    <w:p w:rsidR="009F0D02" w:rsidRDefault="009F0D02" w:rsidP="0002462B">
      <w:pPr>
        <w:widowControl w:val="0"/>
        <w:jc w:val="both"/>
        <w:rPr>
          <w:sz w:val="18"/>
          <w:szCs w:val="18"/>
        </w:rPr>
      </w:pPr>
    </w:p>
    <w:p w:rsidR="009F0D02" w:rsidRDefault="009F0D02" w:rsidP="0002462B">
      <w:pPr>
        <w:widowControl w:val="0"/>
        <w:jc w:val="both"/>
        <w:rPr>
          <w:sz w:val="18"/>
          <w:szCs w:val="18"/>
        </w:rPr>
      </w:pPr>
    </w:p>
    <w:p w:rsidR="00BD3781" w:rsidRDefault="00BD3781" w:rsidP="0002462B">
      <w:pPr>
        <w:widowControl w:val="0"/>
        <w:jc w:val="both"/>
        <w:rPr>
          <w:sz w:val="18"/>
          <w:szCs w:val="18"/>
        </w:rPr>
      </w:pPr>
    </w:p>
    <w:p w:rsidR="00BD3781" w:rsidRDefault="00BD3781" w:rsidP="0002462B">
      <w:pPr>
        <w:widowControl w:val="0"/>
        <w:jc w:val="both"/>
        <w:rPr>
          <w:sz w:val="18"/>
          <w:szCs w:val="18"/>
        </w:rPr>
      </w:pPr>
    </w:p>
    <w:p w:rsidR="0002462B" w:rsidRPr="0013371D" w:rsidRDefault="0002462B" w:rsidP="0002462B">
      <w:pPr>
        <w:widowControl w:val="0"/>
        <w:jc w:val="both"/>
        <w:rPr>
          <w:sz w:val="18"/>
          <w:szCs w:val="18"/>
        </w:rPr>
      </w:pPr>
      <w:r w:rsidRPr="0013371D">
        <w:rPr>
          <w:sz w:val="18"/>
          <w:szCs w:val="18"/>
        </w:rPr>
        <w:t>Савина А.В.</w:t>
      </w:r>
    </w:p>
    <w:p w:rsidR="00FE0E94" w:rsidRPr="009F0D02" w:rsidRDefault="00FE0E94" w:rsidP="00FE0E94">
      <w:pPr>
        <w:pStyle w:val="a4"/>
        <w:jc w:val="right"/>
        <w:rPr>
          <w:szCs w:val="28"/>
        </w:rPr>
      </w:pPr>
      <w:r w:rsidRPr="009F0D02">
        <w:rPr>
          <w:szCs w:val="28"/>
        </w:rPr>
        <w:t>Приложение 1</w:t>
      </w:r>
    </w:p>
    <w:p w:rsidR="00544DD0" w:rsidRPr="009F0D02" w:rsidRDefault="00FE0E94" w:rsidP="00544DD0">
      <w:pPr>
        <w:pStyle w:val="a4"/>
        <w:jc w:val="right"/>
        <w:rPr>
          <w:szCs w:val="28"/>
        </w:rPr>
      </w:pPr>
      <w:r w:rsidRPr="009F0D02">
        <w:rPr>
          <w:szCs w:val="28"/>
        </w:rPr>
        <w:t>к п</w:t>
      </w:r>
      <w:r w:rsidR="00544DD0" w:rsidRPr="009F0D02">
        <w:rPr>
          <w:szCs w:val="28"/>
        </w:rPr>
        <w:t>риказ</w:t>
      </w:r>
      <w:r w:rsidRPr="009F0D02">
        <w:rPr>
          <w:szCs w:val="28"/>
        </w:rPr>
        <w:t>у</w:t>
      </w:r>
      <w:r w:rsidR="00544DD0" w:rsidRPr="009F0D02">
        <w:rPr>
          <w:szCs w:val="28"/>
        </w:rPr>
        <w:t xml:space="preserve"> Комитета финансов</w:t>
      </w:r>
    </w:p>
    <w:p w:rsidR="00544DD0" w:rsidRPr="009F0D02" w:rsidRDefault="00544DD0" w:rsidP="00544DD0">
      <w:pPr>
        <w:pStyle w:val="a4"/>
        <w:jc w:val="right"/>
        <w:rPr>
          <w:szCs w:val="28"/>
        </w:rPr>
      </w:pPr>
      <w:r w:rsidRPr="009F0D02">
        <w:rPr>
          <w:szCs w:val="28"/>
        </w:rPr>
        <w:t xml:space="preserve">от </w:t>
      </w:r>
      <w:r w:rsidR="009F0D02" w:rsidRPr="009F0D02">
        <w:rPr>
          <w:szCs w:val="28"/>
        </w:rPr>
        <w:t xml:space="preserve">09.01.2025 </w:t>
      </w:r>
      <w:r w:rsidRPr="009F0D02">
        <w:rPr>
          <w:szCs w:val="28"/>
        </w:rPr>
        <w:t>№</w:t>
      </w:r>
      <w:r w:rsidR="009F0D02" w:rsidRPr="009F0D02">
        <w:rPr>
          <w:szCs w:val="28"/>
        </w:rPr>
        <w:t>12-1/</w:t>
      </w:r>
      <w:proofErr w:type="spellStart"/>
      <w:r w:rsidR="009F0D02" w:rsidRPr="009F0D02">
        <w:rPr>
          <w:szCs w:val="28"/>
        </w:rPr>
        <w:t>кф</w:t>
      </w:r>
      <w:proofErr w:type="spellEnd"/>
    </w:p>
    <w:p w:rsidR="006F0B15" w:rsidRPr="00273E3C" w:rsidRDefault="006F0B15" w:rsidP="00A94D80">
      <w:pPr>
        <w:pStyle w:val="a4"/>
        <w:jc w:val="both"/>
        <w:rPr>
          <w:sz w:val="28"/>
          <w:szCs w:val="28"/>
        </w:rPr>
      </w:pPr>
    </w:p>
    <w:p w:rsidR="000F1E79" w:rsidRPr="005E39C8" w:rsidRDefault="005E39C8" w:rsidP="005E39C8">
      <w:pPr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  <w:r w:rsidRPr="005E39C8">
        <w:rPr>
          <w:b/>
          <w:sz w:val="28"/>
          <w:szCs w:val="28"/>
        </w:rPr>
        <w:t>Порядок ведения учета и осуществления хранения Комитетом финансов администрации муниципального образования Гатчинский муниципальный округ Ленинградской области исполнител</w:t>
      </w:r>
      <w:r w:rsidR="00E457DD">
        <w:rPr>
          <w:b/>
          <w:sz w:val="28"/>
          <w:szCs w:val="28"/>
        </w:rPr>
        <w:t xml:space="preserve">ьных документов, </w:t>
      </w:r>
      <w:r w:rsidRPr="005E39C8">
        <w:rPr>
          <w:b/>
          <w:sz w:val="28"/>
          <w:szCs w:val="28"/>
        </w:rPr>
        <w:t>решений налогов</w:t>
      </w:r>
      <w:r w:rsidR="00E457DD">
        <w:rPr>
          <w:b/>
          <w:sz w:val="28"/>
          <w:szCs w:val="28"/>
        </w:rPr>
        <w:t>ых</w:t>
      </w:r>
      <w:r w:rsidRPr="005E39C8">
        <w:rPr>
          <w:b/>
          <w:sz w:val="28"/>
          <w:szCs w:val="28"/>
        </w:rPr>
        <w:t xml:space="preserve"> орган</w:t>
      </w:r>
      <w:r w:rsidR="00E457DD">
        <w:rPr>
          <w:b/>
          <w:sz w:val="28"/>
          <w:szCs w:val="28"/>
        </w:rPr>
        <w:t>ов</w:t>
      </w:r>
      <w:r w:rsidRPr="005E39C8">
        <w:rPr>
          <w:b/>
          <w:sz w:val="28"/>
          <w:szCs w:val="28"/>
        </w:rPr>
        <w:t xml:space="preserve"> </w:t>
      </w:r>
      <w:r w:rsidR="00E457DD">
        <w:rPr>
          <w:b/>
          <w:sz w:val="28"/>
          <w:szCs w:val="28"/>
        </w:rPr>
        <w:t>и иных документов, связанных с их исполнением</w:t>
      </w:r>
    </w:p>
    <w:p w:rsidR="005E39C8" w:rsidRPr="005E39C8" w:rsidRDefault="005E39C8" w:rsidP="005E39C8">
      <w:pPr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</w:p>
    <w:p w:rsidR="00862334" w:rsidRDefault="00191E7D" w:rsidP="00862334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t>1</w:t>
      </w:r>
      <w:r w:rsidR="00862334" w:rsidRPr="00273E3C">
        <w:rPr>
          <w:sz w:val="28"/>
          <w:szCs w:val="28"/>
        </w:rPr>
        <w:t>. Общие положения</w:t>
      </w:r>
    </w:p>
    <w:p w:rsidR="005E39C8" w:rsidRDefault="005E39C8" w:rsidP="00544DD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544DD0" w:rsidRPr="00537B17" w:rsidRDefault="00191E7D" w:rsidP="00537B17">
      <w:pPr>
        <w:ind w:firstLine="708"/>
        <w:jc w:val="both"/>
        <w:rPr>
          <w:sz w:val="28"/>
          <w:szCs w:val="28"/>
        </w:rPr>
      </w:pPr>
      <w:r w:rsidRPr="00537B17">
        <w:rPr>
          <w:sz w:val="28"/>
          <w:szCs w:val="28"/>
        </w:rPr>
        <w:t xml:space="preserve">1. </w:t>
      </w:r>
      <w:r w:rsidR="00544DD0" w:rsidRPr="00537B17">
        <w:rPr>
          <w:sz w:val="28"/>
          <w:szCs w:val="28"/>
        </w:rPr>
        <w:t xml:space="preserve">Настоящий Порядок </w:t>
      </w:r>
      <w:r w:rsidR="00E457DD" w:rsidRPr="00537B17">
        <w:rPr>
          <w:sz w:val="28"/>
          <w:szCs w:val="28"/>
        </w:rPr>
        <w:t xml:space="preserve">определяет действия Комитета финансов администрации муниципального образования Гатчинский муниципальный округ Ленинградской области (далее - Комитет финансов) по </w:t>
      </w:r>
      <w:r w:rsidR="008D3206" w:rsidRPr="00537B17">
        <w:rPr>
          <w:sz w:val="28"/>
          <w:szCs w:val="28"/>
        </w:rPr>
        <w:t>ведени</w:t>
      </w:r>
      <w:r w:rsidR="00E457DD" w:rsidRPr="00537B17">
        <w:rPr>
          <w:sz w:val="28"/>
          <w:szCs w:val="28"/>
        </w:rPr>
        <w:t>ю</w:t>
      </w:r>
      <w:r w:rsidR="008D3206" w:rsidRPr="00537B17">
        <w:rPr>
          <w:sz w:val="28"/>
          <w:szCs w:val="28"/>
        </w:rPr>
        <w:t xml:space="preserve"> учета и осуществлени</w:t>
      </w:r>
      <w:r w:rsidR="00E457DD" w:rsidRPr="00537B17">
        <w:rPr>
          <w:sz w:val="28"/>
          <w:szCs w:val="28"/>
        </w:rPr>
        <w:t>ю</w:t>
      </w:r>
      <w:r w:rsidR="008D3206" w:rsidRPr="00537B17">
        <w:rPr>
          <w:sz w:val="28"/>
          <w:szCs w:val="28"/>
        </w:rPr>
        <w:t xml:space="preserve"> хранения исполнительных документов</w:t>
      </w:r>
      <w:r w:rsidR="00E457DD" w:rsidRPr="00537B17">
        <w:rPr>
          <w:sz w:val="28"/>
          <w:szCs w:val="28"/>
        </w:rPr>
        <w:t>,</w:t>
      </w:r>
      <w:r w:rsidR="00862334" w:rsidRPr="00537B17">
        <w:rPr>
          <w:sz w:val="28"/>
          <w:szCs w:val="28"/>
        </w:rPr>
        <w:t xml:space="preserve"> </w:t>
      </w:r>
      <w:r w:rsidR="008D3206" w:rsidRPr="00537B17">
        <w:rPr>
          <w:sz w:val="28"/>
          <w:szCs w:val="28"/>
        </w:rPr>
        <w:t>решени</w:t>
      </w:r>
      <w:r w:rsidR="00862334" w:rsidRPr="00537B17">
        <w:rPr>
          <w:sz w:val="28"/>
          <w:szCs w:val="28"/>
        </w:rPr>
        <w:t>й</w:t>
      </w:r>
      <w:r w:rsidR="008D3206" w:rsidRPr="00537B17">
        <w:rPr>
          <w:sz w:val="28"/>
          <w:szCs w:val="28"/>
        </w:rPr>
        <w:t xml:space="preserve"> налогов</w:t>
      </w:r>
      <w:r w:rsidR="002736B6" w:rsidRPr="00537B17">
        <w:rPr>
          <w:sz w:val="28"/>
          <w:szCs w:val="28"/>
        </w:rPr>
        <w:t>ых</w:t>
      </w:r>
      <w:r w:rsidR="008D3206" w:rsidRPr="00537B17">
        <w:rPr>
          <w:sz w:val="28"/>
          <w:szCs w:val="28"/>
        </w:rPr>
        <w:t xml:space="preserve"> орган</w:t>
      </w:r>
      <w:r w:rsidR="002736B6" w:rsidRPr="00537B17">
        <w:rPr>
          <w:sz w:val="28"/>
          <w:szCs w:val="28"/>
        </w:rPr>
        <w:t>ов</w:t>
      </w:r>
      <w:r w:rsidR="008D3206" w:rsidRPr="00537B17">
        <w:rPr>
          <w:sz w:val="28"/>
          <w:szCs w:val="28"/>
        </w:rPr>
        <w:t xml:space="preserve"> о взыскании налога, сбора, пеней и штрафов</w:t>
      </w:r>
      <w:r w:rsidR="002736B6" w:rsidRPr="00537B17">
        <w:rPr>
          <w:sz w:val="28"/>
          <w:szCs w:val="28"/>
        </w:rPr>
        <w:t xml:space="preserve"> (далее -  </w:t>
      </w:r>
      <w:r w:rsidRPr="00537B17">
        <w:rPr>
          <w:sz w:val="28"/>
          <w:szCs w:val="28"/>
        </w:rPr>
        <w:t>исполнительных документов</w:t>
      </w:r>
      <w:r w:rsidR="002736B6" w:rsidRPr="00537B17">
        <w:rPr>
          <w:sz w:val="28"/>
          <w:szCs w:val="28"/>
        </w:rPr>
        <w:t>)</w:t>
      </w:r>
      <w:r w:rsidR="00862334" w:rsidRPr="00537B17">
        <w:rPr>
          <w:sz w:val="28"/>
          <w:szCs w:val="28"/>
        </w:rPr>
        <w:t>,</w:t>
      </w:r>
      <w:r w:rsidR="008D3206" w:rsidRPr="00537B17">
        <w:rPr>
          <w:sz w:val="28"/>
          <w:szCs w:val="28"/>
        </w:rPr>
        <w:t xml:space="preserve"> предусматривающих </w:t>
      </w:r>
      <w:r w:rsidR="006603BD" w:rsidRPr="00537B17">
        <w:rPr>
          <w:sz w:val="28"/>
          <w:szCs w:val="28"/>
        </w:rPr>
        <w:t xml:space="preserve">обращение </w:t>
      </w:r>
      <w:r w:rsidR="008D3206" w:rsidRPr="00537B17">
        <w:rPr>
          <w:sz w:val="28"/>
          <w:szCs w:val="28"/>
        </w:rPr>
        <w:t>взыскани</w:t>
      </w:r>
      <w:r w:rsidR="006603BD" w:rsidRPr="00537B17">
        <w:rPr>
          <w:sz w:val="28"/>
          <w:szCs w:val="28"/>
        </w:rPr>
        <w:t>я</w:t>
      </w:r>
      <w:r w:rsidR="008D3206" w:rsidRPr="00537B17">
        <w:rPr>
          <w:sz w:val="28"/>
          <w:szCs w:val="28"/>
        </w:rPr>
        <w:t xml:space="preserve"> на средства </w:t>
      </w:r>
      <w:r w:rsidR="006603BD" w:rsidRPr="00537B17">
        <w:rPr>
          <w:sz w:val="28"/>
          <w:szCs w:val="28"/>
        </w:rPr>
        <w:t xml:space="preserve">бюджета Гатчинского муниципального округа, средства </w:t>
      </w:r>
      <w:r w:rsidR="008D3206" w:rsidRPr="00537B17">
        <w:rPr>
          <w:sz w:val="28"/>
          <w:szCs w:val="28"/>
        </w:rPr>
        <w:t xml:space="preserve">муниципальных </w:t>
      </w:r>
      <w:r w:rsidR="006603BD" w:rsidRPr="00537B17">
        <w:rPr>
          <w:sz w:val="28"/>
          <w:szCs w:val="28"/>
        </w:rPr>
        <w:t xml:space="preserve">бюджетных, автономных </w:t>
      </w:r>
      <w:r w:rsidR="00862334" w:rsidRPr="00537B17">
        <w:rPr>
          <w:sz w:val="28"/>
          <w:szCs w:val="28"/>
        </w:rPr>
        <w:t>у</w:t>
      </w:r>
      <w:r w:rsidR="008D3206" w:rsidRPr="00537B17">
        <w:rPr>
          <w:sz w:val="28"/>
          <w:szCs w:val="28"/>
        </w:rPr>
        <w:t>чреждений</w:t>
      </w:r>
      <w:r w:rsidR="006603BD" w:rsidRPr="00537B17">
        <w:rPr>
          <w:sz w:val="28"/>
          <w:szCs w:val="28"/>
        </w:rPr>
        <w:t xml:space="preserve"> Гатчинского муниципального округа</w:t>
      </w:r>
      <w:r w:rsidRPr="00537B17">
        <w:rPr>
          <w:sz w:val="28"/>
          <w:szCs w:val="28"/>
        </w:rPr>
        <w:t>,</w:t>
      </w:r>
      <w:r w:rsidR="008D3206" w:rsidRPr="00537B17">
        <w:rPr>
          <w:sz w:val="28"/>
          <w:szCs w:val="28"/>
        </w:rPr>
        <w:t xml:space="preserve"> </w:t>
      </w:r>
      <w:r w:rsidR="006603BD" w:rsidRPr="00537B17">
        <w:rPr>
          <w:sz w:val="28"/>
          <w:szCs w:val="28"/>
        </w:rPr>
        <w:t xml:space="preserve">и иных документов, связанных с их исполнением, в соответствии со статями </w:t>
      </w:r>
      <w:r w:rsidR="00862334" w:rsidRPr="00537B17">
        <w:rPr>
          <w:sz w:val="28"/>
          <w:szCs w:val="28"/>
        </w:rPr>
        <w:t xml:space="preserve">242.2, 242,5, 242.6 Бюджетного кодекса Российской Федерации, </w:t>
      </w:r>
      <w:r w:rsidR="006603BD" w:rsidRPr="00537B17">
        <w:rPr>
          <w:sz w:val="28"/>
          <w:szCs w:val="28"/>
        </w:rPr>
        <w:t xml:space="preserve">частью 20 </w:t>
      </w:r>
      <w:r w:rsidR="00035023" w:rsidRPr="00537B17">
        <w:rPr>
          <w:sz w:val="28"/>
          <w:szCs w:val="28"/>
        </w:rPr>
        <w:t>стать</w:t>
      </w:r>
      <w:r w:rsidR="006603BD" w:rsidRPr="00537B17">
        <w:rPr>
          <w:sz w:val="28"/>
          <w:szCs w:val="28"/>
        </w:rPr>
        <w:t>и</w:t>
      </w:r>
      <w:r w:rsidR="00035023" w:rsidRPr="00537B17">
        <w:rPr>
          <w:sz w:val="28"/>
          <w:szCs w:val="28"/>
        </w:rPr>
        <w:t xml:space="preserve">  30 Федерального закона от 8 мая 2010 года  №  83-ФЗ  </w:t>
      </w:r>
      <w:r w:rsidR="008E7DD8" w:rsidRPr="00537B17">
        <w:rPr>
          <w:sz w:val="28"/>
          <w:szCs w:val="28"/>
        </w:rPr>
        <w:t>«</w:t>
      </w:r>
      <w:r w:rsidR="00035023" w:rsidRPr="00537B17">
        <w:rPr>
          <w:sz w:val="28"/>
          <w:szCs w:val="28"/>
        </w:rPr>
        <w:t xml:space="preserve">О внесении изменений в отдельные законодательные акты Российской Федерации в связи с совершенствованием правового положения государственных (муниципальных) учреждений», </w:t>
      </w:r>
      <w:r w:rsidR="006603BD" w:rsidRPr="00537B17">
        <w:rPr>
          <w:sz w:val="28"/>
          <w:szCs w:val="28"/>
        </w:rPr>
        <w:t>частью 3.19 статьи 2 Федерального закона от 3</w:t>
      </w:r>
      <w:r w:rsidR="00555682" w:rsidRPr="00537B17">
        <w:rPr>
          <w:sz w:val="28"/>
          <w:szCs w:val="28"/>
        </w:rPr>
        <w:t xml:space="preserve">  ноября </w:t>
      </w:r>
      <w:r w:rsidR="006603BD" w:rsidRPr="00537B17">
        <w:rPr>
          <w:sz w:val="28"/>
          <w:szCs w:val="28"/>
        </w:rPr>
        <w:t>2006</w:t>
      </w:r>
      <w:r w:rsidR="00555682" w:rsidRPr="00537B17">
        <w:rPr>
          <w:sz w:val="28"/>
          <w:szCs w:val="28"/>
        </w:rPr>
        <w:t xml:space="preserve"> года</w:t>
      </w:r>
      <w:r w:rsidR="006603BD" w:rsidRPr="00537B17">
        <w:rPr>
          <w:sz w:val="28"/>
          <w:szCs w:val="28"/>
        </w:rPr>
        <w:t xml:space="preserve"> №174-ФЗ «Об автономных учреждениях»</w:t>
      </w:r>
      <w:r w:rsidR="002E12B5" w:rsidRPr="00537B17">
        <w:rPr>
          <w:sz w:val="28"/>
          <w:szCs w:val="28"/>
        </w:rPr>
        <w:t xml:space="preserve"> (далее – </w:t>
      </w:r>
      <w:r w:rsidR="00382398" w:rsidRPr="00537B17">
        <w:rPr>
          <w:sz w:val="28"/>
          <w:szCs w:val="28"/>
        </w:rPr>
        <w:t>Кодекс, 83-ФЗ, 174-ФЗ</w:t>
      </w:r>
      <w:r w:rsidR="002E12B5" w:rsidRPr="00537B17">
        <w:rPr>
          <w:sz w:val="28"/>
          <w:szCs w:val="28"/>
        </w:rPr>
        <w:t>)</w:t>
      </w:r>
      <w:r w:rsidR="006603BD" w:rsidRPr="00537B17">
        <w:rPr>
          <w:sz w:val="28"/>
          <w:szCs w:val="28"/>
        </w:rPr>
        <w:t xml:space="preserve">. </w:t>
      </w:r>
    </w:p>
    <w:p w:rsidR="00544DD0" w:rsidRPr="00537B17" w:rsidRDefault="00191E7D" w:rsidP="00537B17">
      <w:pPr>
        <w:ind w:firstLine="708"/>
        <w:jc w:val="both"/>
        <w:rPr>
          <w:sz w:val="28"/>
          <w:szCs w:val="28"/>
        </w:rPr>
      </w:pPr>
      <w:r w:rsidRPr="00537B17">
        <w:rPr>
          <w:sz w:val="28"/>
          <w:szCs w:val="28"/>
        </w:rPr>
        <w:t>2.</w:t>
      </w:r>
      <w:r w:rsidR="00544DD0" w:rsidRPr="00537B17">
        <w:rPr>
          <w:sz w:val="28"/>
          <w:szCs w:val="28"/>
        </w:rPr>
        <w:t xml:space="preserve"> </w:t>
      </w:r>
      <w:r w:rsidR="00060FC0" w:rsidRPr="00537B17">
        <w:rPr>
          <w:sz w:val="28"/>
          <w:szCs w:val="28"/>
        </w:rPr>
        <w:t xml:space="preserve">Организация </w:t>
      </w:r>
      <w:r w:rsidR="00544DD0" w:rsidRPr="00537B17">
        <w:rPr>
          <w:sz w:val="28"/>
          <w:szCs w:val="28"/>
        </w:rPr>
        <w:t xml:space="preserve">ведения учета и осуществления хранения </w:t>
      </w:r>
      <w:r w:rsidR="00482E85" w:rsidRPr="00537B17">
        <w:rPr>
          <w:sz w:val="28"/>
          <w:szCs w:val="28"/>
        </w:rPr>
        <w:t xml:space="preserve">исполнительных </w:t>
      </w:r>
      <w:r w:rsidR="00544DD0" w:rsidRPr="00537B17">
        <w:rPr>
          <w:sz w:val="28"/>
          <w:szCs w:val="28"/>
        </w:rPr>
        <w:t>документов,</w:t>
      </w:r>
      <w:r w:rsidR="00482E85" w:rsidRPr="00537B17">
        <w:rPr>
          <w:sz w:val="28"/>
          <w:szCs w:val="28"/>
        </w:rPr>
        <w:t xml:space="preserve"> </w:t>
      </w:r>
      <w:r w:rsidR="00060FC0" w:rsidRPr="00537B17">
        <w:rPr>
          <w:sz w:val="28"/>
          <w:szCs w:val="28"/>
        </w:rPr>
        <w:t>осуществляется</w:t>
      </w:r>
      <w:r w:rsidRPr="00537B17">
        <w:rPr>
          <w:sz w:val="28"/>
          <w:szCs w:val="28"/>
        </w:rPr>
        <w:t xml:space="preserve"> Комитетом финансов</w:t>
      </w:r>
      <w:r w:rsidR="00060FC0" w:rsidRPr="00537B17">
        <w:rPr>
          <w:sz w:val="28"/>
          <w:szCs w:val="28"/>
        </w:rPr>
        <w:t xml:space="preserve"> </w:t>
      </w:r>
      <w:r w:rsidR="00544DD0" w:rsidRPr="00537B17">
        <w:rPr>
          <w:sz w:val="28"/>
          <w:szCs w:val="28"/>
        </w:rPr>
        <w:t>в электронном виде</w:t>
      </w:r>
      <w:r w:rsidR="00060FC0" w:rsidRPr="00537B17">
        <w:rPr>
          <w:sz w:val="28"/>
          <w:szCs w:val="28"/>
        </w:rPr>
        <w:t xml:space="preserve"> </w:t>
      </w:r>
      <w:r w:rsidR="006265EA" w:rsidRPr="00537B17">
        <w:rPr>
          <w:sz w:val="28"/>
          <w:szCs w:val="28"/>
        </w:rPr>
        <w:t xml:space="preserve">с использованием </w:t>
      </w:r>
      <w:r w:rsidR="00482E85" w:rsidRPr="00537B17">
        <w:rPr>
          <w:sz w:val="28"/>
          <w:szCs w:val="28"/>
        </w:rPr>
        <w:t>автоматизированной информационной системы управления бюджетн</w:t>
      </w:r>
      <w:r w:rsidRPr="00537B17">
        <w:rPr>
          <w:sz w:val="28"/>
          <w:szCs w:val="28"/>
        </w:rPr>
        <w:t>ым</w:t>
      </w:r>
      <w:r w:rsidR="00482E85" w:rsidRPr="00537B17">
        <w:rPr>
          <w:sz w:val="28"/>
          <w:szCs w:val="28"/>
        </w:rPr>
        <w:t xml:space="preserve"> </w:t>
      </w:r>
      <w:r w:rsidRPr="00537B17">
        <w:rPr>
          <w:sz w:val="28"/>
          <w:szCs w:val="28"/>
        </w:rPr>
        <w:t xml:space="preserve">процессом </w:t>
      </w:r>
      <w:r w:rsidR="00482E85" w:rsidRPr="00537B17">
        <w:rPr>
          <w:sz w:val="28"/>
          <w:szCs w:val="28"/>
        </w:rPr>
        <w:t xml:space="preserve">Ленинградской области </w:t>
      </w:r>
      <w:r w:rsidR="006265EA" w:rsidRPr="00537B17">
        <w:rPr>
          <w:sz w:val="28"/>
          <w:szCs w:val="28"/>
        </w:rPr>
        <w:t xml:space="preserve">(далее </w:t>
      </w:r>
      <w:r w:rsidRPr="00537B17">
        <w:rPr>
          <w:sz w:val="28"/>
          <w:szCs w:val="28"/>
        </w:rPr>
        <w:t>–</w:t>
      </w:r>
      <w:r w:rsidR="00482E85" w:rsidRPr="00537B17">
        <w:rPr>
          <w:sz w:val="28"/>
          <w:szCs w:val="28"/>
        </w:rPr>
        <w:t xml:space="preserve"> </w:t>
      </w:r>
      <w:r w:rsidRPr="00537B17">
        <w:rPr>
          <w:sz w:val="28"/>
          <w:szCs w:val="28"/>
        </w:rPr>
        <w:t>ИС УБПЛО).</w:t>
      </w:r>
      <w:r w:rsidR="006265EA" w:rsidRPr="00537B17">
        <w:rPr>
          <w:sz w:val="28"/>
          <w:szCs w:val="28"/>
        </w:rPr>
        <w:t xml:space="preserve"> </w:t>
      </w:r>
    </w:p>
    <w:p w:rsidR="00544DD0" w:rsidRPr="00537B17" w:rsidRDefault="008652C4" w:rsidP="00537B17">
      <w:pPr>
        <w:ind w:firstLine="708"/>
        <w:jc w:val="both"/>
        <w:rPr>
          <w:sz w:val="28"/>
          <w:szCs w:val="28"/>
        </w:rPr>
      </w:pPr>
      <w:r w:rsidRPr="00537B17">
        <w:rPr>
          <w:sz w:val="28"/>
          <w:szCs w:val="28"/>
        </w:rPr>
        <w:t>3</w:t>
      </w:r>
      <w:r w:rsidR="00B36EB0" w:rsidRPr="00537B17">
        <w:rPr>
          <w:sz w:val="28"/>
          <w:szCs w:val="28"/>
        </w:rPr>
        <w:t xml:space="preserve">. </w:t>
      </w:r>
      <w:r w:rsidR="00544DD0" w:rsidRPr="00537B17">
        <w:rPr>
          <w:sz w:val="28"/>
          <w:szCs w:val="28"/>
        </w:rPr>
        <w:t xml:space="preserve">Поступивший на исполнение </w:t>
      </w:r>
      <w:r w:rsidR="00340D82" w:rsidRPr="00537B17">
        <w:rPr>
          <w:sz w:val="28"/>
          <w:szCs w:val="28"/>
        </w:rPr>
        <w:t>в Комитет финансов</w:t>
      </w:r>
      <w:r w:rsidR="00482E85" w:rsidRPr="00537B17">
        <w:rPr>
          <w:sz w:val="28"/>
          <w:szCs w:val="28"/>
        </w:rPr>
        <w:t xml:space="preserve"> исполнительный документ, </w:t>
      </w:r>
      <w:r w:rsidR="00544DD0" w:rsidRPr="00537B17">
        <w:rPr>
          <w:sz w:val="28"/>
          <w:szCs w:val="28"/>
        </w:rPr>
        <w:t>подлеж</w:t>
      </w:r>
      <w:r w:rsidRPr="00537B17">
        <w:rPr>
          <w:sz w:val="28"/>
          <w:szCs w:val="28"/>
        </w:rPr>
        <w:t>и</w:t>
      </w:r>
      <w:r w:rsidR="00544DD0" w:rsidRPr="00537B17">
        <w:rPr>
          <w:sz w:val="28"/>
          <w:szCs w:val="28"/>
        </w:rPr>
        <w:t xml:space="preserve">т регистрации в </w:t>
      </w:r>
      <w:hyperlink r:id="rId12" w:history="1">
        <w:r w:rsidR="00544DD0" w:rsidRPr="00537B17">
          <w:rPr>
            <w:sz w:val="28"/>
            <w:szCs w:val="28"/>
          </w:rPr>
          <w:t>Журнале</w:t>
        </w:r>
      </w:hyperlink>
      <w:r w:rsidR="00544DD0" w:rsidRPr="00537B17">
        <w:rPr>
          <w:sz w:val="28"/>
          <w:szCs w:val="28"/>
        </w:rPr>
        <w:t xml:space="preserve"> учета и регистрации исполнительных документов</w:t>
      </w:r>
      <w:r w:rsidR="00482E85" w:rsidRPr="00537B17">
        <w:rPr>
          <w:sz w:val="28"/>
          <w:szCs w:val="28"/>
        </w:rPr>
        <w:t xml:space="preserve">, </w:t>
      </w:r>
      <w:r w:rsidR="00357C6B" w:rsidRPr="00537B17">
        <w:rPr>
          <w:sz w:val="28"/>
          <w:szCs w:val="28"/>
        </w:rPr>
        <w:t xml:space="preserve">решений налоговых органов </w:t>
      </w:r>
      <w:r w:rsidR="00340D82" w:rsidRPr="00537B17">
        <w:rPr>
          <w:sz w:val="28"/>
          <w:szCs w:val="28"/>
        </w:rPr>
        <w:t>(Приложение 1</w:t>
      </w:r>
      <w:r w:rsidR="006265EA" w:rsidRPr="00537B17">
        <w:rPr>
          <w:sz w:val="28"/>
          <w:szCs w:val="28"/>
        </w:rPr>
        <w:t xml:space="preserve"> </w:t>
      </w:r>
      <w:r w:rsidR="00340D82" w:rsidRPr="00537B17">
        <w:rPr>
          <w:sz w:val="28"/>
          <w:szCs w:val="28"/>
        </w:rPr>
        <w:t xml:space="preserve">к </w:t>
      </w:r>
      <w:r w:rsidR="006265EA" w:rsidRPr="00537B17">
        <w:rPr>
          <w:sz w:val="28"/>
          <w:szCs w:val="28"/>
        </w:rPr>
        <w:t xml:space="preserve">настоящему </w:t>
      </w:r>
      <w:r w:rsidR="00340D82" w:rsidRPr="00537B17">
        <w:rPr>
          <w:sz w:val="28"/>
          <w:szCs w:val="28"/>
        </w:rPr>
        <w:t xml:space="preserve">Порядку) </w:t>
      </w:r>
      <w:r w:rsidR="00544DD0" w:rsidRPr="00537B17">
        <w:rPr>
          <w:sz w:val="28"/>
          <w:szCs w:val="28"/>
        </w:rPr>
        <w:t xml:space="preserve">не позднее следующего </w:t>
      </w:r>
      <w:r w:rsidR="006265EA" w:rsidRPr="00537B17">
        <w:rPr>
          <w:sz w:val="28"/>
          <w:szCs w:val="28"/>
        </w:rPr>
        <w:t xml:space="preserve">рабочего </w:t>
      </w:r>
      <w:r w:rsidR="00544DD0" w:rsidRPr="00537B17">
        <w:rPr>
          <w:sz w:val="28"/>
          <w:szCs w:val="28"/>
        </w:rPr>
        <w:t xml:space="preserve">дня </w:t>
      </w:r>
      <w:r w:rsidR="006265EA" w:rsidRPr="00537B17">
        <w:rPr>
          <w:sz w:val="28"/>
          <w:szCs w:val="28"/>
        </w:rPr>
        <w:t xml:space="preserve">за днем </w:t>
      </w:r>
      <w:r w:rsidR="00544DD0" w:rsidRPr="00537B17">
        <w:rPr>
          <w:sz w:val="28"/>
          <w:szCs w:val="28"/>
        </w:rPr>
        <w:t xml:space="preserve">поступления в </w:t>
      </w:r>
      <w:r w:rsidR="00340D82" w:rsidRPr="00537B17">
        <w:rPr>
          <w:sz w:val="28"/>
          <w:szCs w:val="28"/>
        </w:rPr>
        <w:t>Комитет финансов</w:t>
      </w:r>
      <w:r w:rsidR="00544DD0" w:rsidRPr="00537B17">
        <w:rPr>
          <w:sz w:val="28"/>
          <w:szCs w:val="28"/>
        </w:rPr>
        <w:t xml:space="preserve">. </w:t>
      </w:r>
      <w:r w:rsidR="00081154" w:rsidRPr="00537B17">
        <w:rPr>
          <w:sz w:val="28"/>
          <w:szCs w:val="28"/>
        </w:rPr>
        <w:t>П</w:t>
      </w:r>
      <w:r w:rsidR="00544DD0" w:rsidRPr="00537B17">
        <w:rPr>
          <w:sz w:val="28"/>
          <w:szCs w:val="28"/>
        </w:rPr>
        <w:t>ри этом дата, зафиксированная при регистрации исполнительного документа</w:t>
      </w:r>
      <w:r w:rsidR="00482E85" w:rsidRPr="00537B17">
        <w:rPr>
          <w:sz w:val="28"/>
          <w:szCs w:val="28"/>
        </w:rPr>
        <w:t xml:space="preserve">, </w:t>
      </w:r>
      <w:r w:rsidRPr="00537B17">
        <w:rPr>
          <w:sz w:val="28"/>
          <w:szCs w:val="28"/>
        </w:rPr>
        <w:t>в</w:t>
      </w:r>
      <w:r w:rsidR="00544DD0" w:rsidRPr="00537B17">
        <w:rPr>
          <w:sz w:val="28"/>
          <w:szCs w:val="28"/>
        </w:rPr>
        <w:t xml:space="preserve"> качестве входящей корреспонденции, указывается в </w:t>
      </w:r>
      <w:r w:rsidR="00BD399C" w:rsidRPr="00537B17">
        <w:rPr>
          <w:sz w:val="28"/>
          <w:szCs w:val="28"/>
        </w:rPr>
        <w:t>Журнале учета и регистрации исполнительных документов, решений налоговых органов</w:t>
      </w:r>
      <w:r w:rsidR="00482E85" w:rsidRPr="00537B17">
        <w:rPr>
          <w:sz w:val="28"/>
          <w:szCs w:val="28"/>
        </w:rPr>
        <w:t xml:space="preserve"> </w:t>
      </w:r>
      <w:r w:rsidR="00544DD0" w:rsidRPr="00537B17">
        <w:rPr>
          <w:sz w:val="28"/>
          <w:szCs w:val="28"/>
        </w:rPr>
        <w:t xml:space="preserve">датой его предъявления в </w:t>
      </w:r>
      <w:r w:rsidR="00340D82" w:rsidRPr="00537B17">
        <w:rPr>
          <w:sz w:val="28"/>
          <w:szCs w:val="28"/>
        </w:rPr>
        <w:t>Комитет финансов</w:t>
      </w:r>
      <w:r w:rsidR="00544DD0" w:rsidRPr="00537B17">
        <w:rPr>
          <w:sz w:val="28"/>
          <w:szCs w:val="28"/>
        </w:rPr>
        <w:t>.</w:t>
      </w:r>
    </w:p>
    <w:p w:rsidR="002F148F" w:rsidRPr="00537B17" w:rsidRDefault="002F148F" w:rsidP="00537B17">
      <w:pPr>
        <w:ind w:firstLine="708"/>
        <w:jc w:val="both"/>
        <w:rPr>
          <w:sz w:val="28"/>
          <w:szCs w:val="28"/>
        </w:rPr>
      </w:pPr>
      <w:r w:rsidRPr="00537B17">
        <w:rPr>
          <w:sz w:val="28"/>
          <w:szCs w:val="28"/>
        </w:rPr>
        <w:t xml:space="preserve">4. Исполнительные документы поступают на исполнение в Комитет финансов по почте или передаются нарочно, а при наличии электронного документооборота с использованием электронной подписи между Комитетом финансов и </w:t>
      </w:r>
      <w:r w:rsidR="00350A44" w:rsidRPr="00537B17">
        <w:rPr>
          <w:sz w:val="28"/>
          <w:szCs w:val="28"/>
        </w:rPr>
        <w:t>главными распорядителями бюджетных средств</w:t>
      </w:r>
      <w:r w:rsidR="00AB53CC" w:rsidRPr="00537B17">
        <w:rPr>
          <w:sz w:val="28"/>
          <w:szCs w:val="28"/>
        </w:rPr>
        <w:t xml:space="preserve"> Гатчинского муниципального округа</w:t>
      </w:r>
      <w:r w:rsidR="00350A44" w:rsidRPr="00537B17">
        <w:rPr>
          <w:sz w:val="28"/>
          <w:szCs w:val="28"/>
        </w:rPr>
        <w:t xml:space="preserve">, </w:t>
      </w:r>
      <w:r w:rsidRPr="00537B17">
        <w:rPr>
          <w:sz w:val="28"/>
          <w:szCs w:val="28"/>
        </w:rPr>
        <w:t>казенными, бюджетными, автономными учреждениями</w:t>
      </w:r>
      <w:r w:rsidR="00350A44" w:rsidRPr="00537B17">
        <w:rPr>
          <w:sz w:val="28"/>
          <w:szCs w:val="28"/>
        </w:rPr>
        <w:t xml:space="preserve"> Гатчинского муниципального округа</w:t>
      </w:r>
      <w:r w:rsidRPr="00537B17">
        <w:rPr>
          <w:sz w:val="28"/>
          <w:szCs w:val="28"/>
        </w:rPr>
        <w:t xml:space="preserve">, допускается передача и получение документов, связанных с исполнением исполнительных </w:t>
      </w:r>
      <w:r w:rsidR="0061522C" w:rsidRPr="00537B17">
        <w:rPr>
          <w:sz w:val="28"/>
          <w:szCs w:val="28"/>
        </w:rPr>
        <w:t>до</w:t>
      </w:r>
      <w:r w:rsidRPr="00537B17">
        <w:rPr>
          <w:sz w:val="28"/>
          <w:szCs w:val="28"/>
        </w:rPr>
        <w:t>кументов, в электронном виде</w:t>
      </w:r>
      <w:r w:rsidR="00C27D71" w:rsidRPr="00537B17">
        <w:rPr>
          <w:sz w:val="28"/>
          <w:szCs w:val="28"/>
        </w:rPr>
        <w:t xml:space="preserve"> посредством системы </w:t>
      </w:r>
      <w:r w:rsidR="00350A44" w:rsidRPr="00537B17">
        <w:rPr>
          <w:sz w:val="28"/>
          <w:szCs w:val="28"/>
        </w:rPr>
        <w:t>электронного документооборота Правительства Ленинградской области (СЭД ЛО)</w:t>
      </w:r>
      <w:r w:rsidRPr="00537B17">
        <w:rPr>
          <w:sz w:val="28"/>
          <w:szCs w:val="28"/>
        </w:rPr>
        <w:t>.</w:t>
      </w:r>
    </w:p>
    <w:p w:rsidR="000574B6" w:rsidRPr="00537B17" w:rsidRDefault="00091A05" w:rsidP="00537B17">
      <w:pPr>
        <w:ind w:firstLine="708"/>
        <w:jc w:val="both"/>
        <w:rPr>
          <w:sz w:val="28"/>
          <w:szCs w:val="28"/>
        </w:rPr>
      </w:pPr>
      <w:r w:rsidRPr="00537B17">
        <w:rPr>
          <w:sz w:val="28"/>
          <w:szCs w:val="28"/>
        </w:rPr>
        <w:t>4</w:t>
      </w:r>
      <w:r w:rsidR="00B36EB0" w:rsidRPr="00537B17">
        <w:rPr>
          <w:sz w:val="28"/>
          <w:szCs w:val="28"/>
        </w:rPr>
        <w:t xml:space="preserve">. </w:t>
      </w:r>
      <w:r w:rsidR="000574B6" w:rsidRPr="00537B17">
        <w:rPr>
          <w:sz w:val="28"/>
          <w:szCs w:val="28"/>
        </w:rPr>
        <w:t>В случае</w:t>
      </w:r>
      <w:r w:rsidR="00350A44" w:rsidRPr="00537B17">
        <w:rPr>
          <w:sz w:val="28"/>
          <w:szCs w:val="28"/>
        </w:rPr>
        <w:t>,</w:t>
      </w:r>
      <w:r w:rsidR="000574B6" w:rsidRPr="00537B17">
        <w:rPr>
          <w:sz w:val="28"/>
          <w:szCs w:val="28"/>
        </w:rPr>
        <w:t xml:space="preserve"> если в заявлении взыскателя содержится указание на необходимость взыскания части суммы, указанной в исполнительном документе, в журнал регистрации и учета исполнительных документов</w:t>
      </w:r>
      <w:r w:rsidR="00537B17">
        <w:rPr>
          <w:sz w:val="28"/>
          <w:szCs w:val="28"/>
        </w:rPr>
        <w:t>, решений налоговых органов</w:t>
      </w:r>
      <w:r w:rsidR="000574B6" w:rsidRPr="00537B17">
        <w:rPr>
          <w:sz w:val="28"/>
          <w:szCs w:val="28"/>
        </w:rPr>
        <w:t xml:space="preserve"> вносится указанная в заявлении взыскателя сумма.</w:t>
      </w:r>
    </w:p>
    <w:p w:rsidR="00DE7EDF" w:rsidRPr="00537B17" w:rsidRDefault="002E12B5" w:rsidP="00537B17">
      <w:pPr>
        <w:ind w:firstLine="708"/>
        <w:jc w:val="both"/>
        <w:rPr>
          <w:sz w:val="28"/>
          <w:szCs w:val="28"/>
        </w:rPr>
      </w:pPr>
      <w:r w:rsidRPr="00537B17">
        <w:rPr>
          <w:sz w:val="28"/>
          <w:szCs w:val="28"/>
        </w:rPr>
        <w:t>5</w:t>
      </w:r>
      <w:r w:rsidR="00DE7EDF" w:rsidRPr="00537B17">
        <w:rPr>
          <w:sz w:val="28"/>
          <w:szCs w:val="28"/>
        </w:rPr>
        <w:t>. Учет исполнительных документов</w:t>
      </w:r>
      <w:r w:rsidRPr="00537B17">
        <w:rPr>
          <w:sz w:val="28"/>
          <w:szCs w:val="28"/>
        </w:rPr>
        <w:t xml:space="preserve"> </w:t>
      </w:r>
      <w:r w:rsidR="00DE7EDF" w:rsidRPr="00537B17">
        <w:rPr>
          <w:sz w:val="28"/>
          <w:szCs w:val="28"/>
        </w:rPr>
        <w:t>ведется Комитетом финансов по следующим цифровым кодам категорий взыскания:</w:t>
      </w:r>
    </w:p>
    <w:p w:rsidR="00DE7EDF" w:rsidRPr="00537B17" w:rsidRDefault="002E12B5" w:rsidP="00537B17">
      <w:pPr>
        <w:ind w:firstLine="708"/>
        <w:jc w:val="both"/>
        <w:rPr>
          <w:sz w:val="28"/>
          <w:szCs w:val="28"/>
        </w:rPr>
      </w:pPr>
      <w:r w:rsidRPr="00537B17">
        <w:rPr>
          <w:sz w:val="28"/>
          <w:szCs w:val="28"/>
        </w:rPr>
        <w:t>5</w:t>
      </w:r>
      <w:r w:rsidR="005C4A9E" w:rsidRPr="00537B17">
        <w:rPr>
          <w:sz w:val="28"/>
          <w:szCs w:val="28"/>
        </w:rPr>
        <w:t>.1</w:t>
      </w:r>
      <w:r w:rsidR="00E91DB4">
        <w:rPr>
          <w:sz w:val="28"/>
          <w:szCs w:val="28"/>
        </w:rPr>
        <w:t xml:space="preserve"> </w:t>
      </w:r>
      <w:r w:rsidR="006F7BFA" w:rsidRPr="00537B17">
        <w:rPr>
          <w:sz w:val="28"/>
          <w:szCs w:val="28"/>
        </w:rPr>
        <w:t>-</w:t>
      </w:r>
      <w:r w:rsidR="00305603" w:rsidRPr="00537B17">
        <w:rPr>
          <w:sz w:val="28"/>
          <w:szCs w:val="28"/>
        </w:rPr>
        <w:t xml:space="preserve"> </w:t>
      </w:r>
      <w:r w:rsidR="00DE7EDF" w:rsidRPr="00537B17">
        <w:rPr>
          <w:sz w:val="28"/>
          <w:szCs w:val="28"/>
        </w:rPr>
        <w:t>(1) трудовые (служебные) споры;</w:t>
      </w:r>
    </w:p>
    <w:p w:rsidR="00DE7EDF" w:rsidRPr="00537B17" w:rsidRDefault="002E12B5" w:rsidP="00537B17">
      <w:pPr>
        <w:ind w:firstLine="708"/>
        <w:jc w:val="both"/>
        <w:rPr>
          <w:sz w:val="28"/>
          <w:szCs w:val="28"/>
        </w:rPr>
      </w:pPr>
      <w:r w:rsidRPr="00537B17">
        <w:rPr>
          <w:sz w:val="28"/>
          <w:szCs w:val="28"/>
        </w:rPr>
        <w:t>5</w:t>
      </w:r>
      <w:r w:rsidR="005C4A9E" w:rsidRPr="00537B17">
        <w:rPr>
          <w:sz w:val="28"/>
          <w:szCs w:val="28"/>
        </w:rPr>
        <w:t>.</w:t>
      </w:r>
      <w:r w:rsidR="0079002A" w:rsidRPr="00537B17">
        <w:rPr>
          <w:sz w:val="28"/>
          <w:szCs w:val="28"/>
        </w:rPr>
        <w:t>2</w:t>
      </w:r>
      <w:r w:rsidR="00E91DB4">
        <w:rPr>
          <w:sz w:val="28"/>
          <w:szCs w:val="28"/>
        </w:rPr>
        <w:t xml:space="preserve"> </w:t>
      </w:r>
      <w:r w:rsidR="006F7BFA" w:rsidRPr="00537B17">
        <w:rPr>
          <w:sz w:val="28"/>
          <w:szCs w:val="28"/>
        </w:rPr>
        <w:t>-</w:t>
      </w:r>
      <w:r w:rsidR="00305603" w:rsidRPr="00537B17">
        <w:rPr>
          <w:sz w:val="28"/>
          <w:szCs w:val="28"/>
        </w:rPr>
        <w:t xml:space="preserve"> </w:t>
      </w:r>
      <w:r w:rsidR="006F7BFA" w:rsidRPr="00537B17">
        <w:rPr>
          <w:sz w:val="28"/>
          <w:szCs w:val="28"/>
        </w:rPr>
        <w:t>(</w:t>
      </w:r>
      <w:r w:rsidR="0079002A" w:rsidRPr="00537B17">
        <w:rPr>
          <w:sz w:val="28"/>
          <w:szCs w:val="28"/>
        </w:rPr>
        <w:t>2</w:t>
      </w:r>
      <w:r w:rsidR="00DE7EDF" w:rsidRPr="00537B17">
        <w:rPr>
          <w:sz w:val="28"/>
          <w:szCs w:val="28"/>
        </w:rPr>
        <w:t>)</w:t>
      </w:r>
      <w:r w:rsidR="006F7BFA" w:rsidRPr="00537B17">
        <w:rPr>
          <w:sz w:val="28"/>
          <w:szCs w:val="28"/>
        </w:rPr>
        <w:t xml:space="preserve"> </w:t>
      </w:r>
      <w:r w:rsidR="00DE7EDF" w:rsidRPr="00537B17">
        <w:rPr>
          <w:sz w:val="28"/>
          <w:szCs w:val="28"/>
        </w:rPr>
        <w:t>взыскание суммы основного долга по неисполненному договору (контракту);</w:t>
      </w:r>
    </w:p>
    <w:p w:rsidR="00DE7EDF" w:rsidRPr="00537B17" w:rsidRDefault="002E12B5" w:rsidP="00537B17">
      <w:pPr>
        <w:ind w:firstLine="708"/>
        <w:jc w:val="both"/>
        <w:rPr>
          <w:sz w:val="28"/>
          <w:szCs w:val="28"/>
        </w:rPr>
      </w:pPr>
      <w:r w:rsidRPr="00537B17">
        <w:rPr>
          <w:sz w:val="28"/>
          <w:szCs w:val="28"/>
        </w:rPr>
        <w:t>5</w:t>
      </w:r>
      <w:r w:rsidR="005C4A9E" w:rsidRPr="00537B17">
        <w:rPr>
          <w:sz w:val="28"/>
          <w:szCs w:val="28"/>
        </w:rPr>
        <w:t>.</w:t>
      </w:r>
      <w:r w:rsidR="0079002A" w:rsidRPr="00537B17">
        <w:rPr>
          <w:sz w:val="28"/>
          <w:szCs w:val="28"/>
        </w:rPr>
        <w:t>3</w:t>
      </w:r>
      <w:r w:rsidR="00E91DB4">
        <w:rPr>
          <w:sz w:val="28"/>
          <w:szCs w:val="28"/>
        </w:rPr>
        <w:t xml:space="preserve"> </w:t>
      </w:r>
      <w:r w:rsidR="005C4A9E" w:rsidRPr="00537B17">
        <w:rPr>
          <w:sz w:val="28"/>
          <w:szCs w:val="28"/>
        </w:rPr>
        <w:t>-</w:t>
      </w:r>
      <w:r w:rsidR="0079002A" w:rsidRPr="00537B17">
        <w:rPr>
          <w:sz w:val="28"/>
          <w:szCs w:val="28"/>
        </w:rPr>
        <w:t xml:space="preserve"> (3</w:t>
      </w:r>
      <w:r w:rsidR="00DE7EDF" w:rsidRPr="00537B17">
        <w:rPr>
          <w:sz w:val="28"/>
          <w:szCs w:val="28"/>
        </w:rPr>
        <w:t>) взыскание неустойки (пени, штрафы и иные санкции) и убытков, причиненных неисполнением договоров (контрактов);</w:t>
      </w:r>
    </w:p>
    <w:p w:rsidR="00DE7EDF" w:rsidRPr="00537B17" w:rsidRDefault="002E12B5" w:rsidP="00537B17">
      <w:pPr>
        <w:ind w:firstLine="708"/>
        <w:jc w:val="both"/>
        <w:rPr>
          <w:sz w:val="28"/>
          <w:szCs w:val="28"/>
        </w:rPr>
      </w:pPr>
      <w:r w:rsidRPr="00537B17">
        <w:rPr>
          <w:sz w:val="28"/>
          <w:szCs w:val="28"/>
        </w:rPr>
        <w:t>5</w:t>
      </w:r>
      <w:r w:rsidR="005C4A9E" w:rsidRPr="00537B17">
        <w:rPr>
          <w:sz w:val="28"/>
          <w:szCs w:val="28"/>
        </w:rPr>
        <w:t>.</w:t>
      </w:r>
      <w:r w:rsidR="0079002A" w:rsidRPr="00537B17">
        <w:rPr>
          <w:sz w:val="28"/>
          <w:szCs w:val="28"/>
        </w:rPr>
        <w:t>4</w:t>
      </w:r>
      <w:r w:rsidR="00E91DB4">
        <w:rPr>
          <w:sz w:val="28"/>
          <w:szCs w:val="28"/>
        </w:rPr>
        <w:t xml:space="preserve"> </w:t>
      </w:r>
      <w:r w:rsidR="005C4A9E" w:rsidRPr="00537B17">
        <w:rPr>
          <w:sz w:val="28"/>
          <w:szCs w:val="28"/>
        </w:rPr>
        <w:t>-</w:t>
      </w:r>
      <w:r w:rsidR="00DE7EDF" w:rsidRPr="00537B17">
        <w:rPr>
          <w:sz w:val="28"/>
          <w:szCs w:val="28"/>
        </w:rPr>
        <w:t xml:space="preserve"> (</w:t>
      </w:r>
      <w:r w:rsidR="0079002A" w:rsidRPr="00537B17">
        <w:rPr>
          <w:sz w:val="28"/>
          <w:szCs w:val="28"/>
        </w:rPr>
        <w:t>4</w:t>
      </w:r>
      <w:r w:rsidR="00DE7EDF" w:rsidRPr="00537B17">
        <w:rPr>
          <w:sz w:val="28"/>
          <w:szCs w:val="28"/>
        </w:rPr>
        <w:t>) взыскание в пользу арбитражных управляющих;</w:t>
      </w:r>
    </w:p>
    <w:p w:rsidR="00DE7EDF" w:rsidRPr="00537B17" w:rsidRDefault="002E12B5" w:rsidP="00537B17">
      <w:pPr>
        <w:ind w:firstLine="708"/>
        <w:jc w:val="both"/>
        <w:rPr>
          <w:sz w:val="28"/>
          <w:szCs w:val="28"/>
        </w:rPr>
      </w:pPr>
      <w:r w:rsidRPr="00537B17">
        <w:rPr>
          <w:sz w:val="28"/>
          <w:szCs w:val="28"/>
        </w:rPr>
        <w:t>5</w:t>
      </w:r>
      <w:r w:rsidR="005C4A9E" w:rsidRPr="00537B17">
        <w:rPr>
          <w:sz w:val="28"/>
          <w:szCs w:val="28"/>
        </w:rPr>
        <w:t>.</w:t>
      </w:r>
      <w:r w:rsidR="0079002A" w:rsidRPr="00537B17">
        <w:rPr>
          <w:sz w:val="28"/>
          <w:szCs w:val="28"/>
        </w:rPr>
        <w:t>5</w:t>
      </w:r>
      <w:r w:rsidR="005C4A9E" w:rsidRPr="00537B17">
        <w:rPr>
          <w:sz w:val="28"/>
          <w:szCs w:val="28"/>
        </w:rPr>
        <w:t xml:space="preserve"> - </w:t>
      </w:r>
      <w:r w:rsidR="0079002A" w:rsidRPr="00537B17">
        <w:rPr>
          <w:sz w:val="28"/>
          <w:szCs w:val="28"/>
        </w:rPr>
        <w:t>(5</w:t>
      </w:r>
      <w:r w:rsidR="00DE7EDF" w:rsidRPr="00537B17">
        <w:rPr>
          <w:sz w:val="28"/>
          <w:szCs w:val="28"/>
        </w:rPr>
        <w:t>) государственная пошлина;</w:t>
      </w:r>
    </w:p>
    <w:p w:rsidR="00DE7EDF" w:rsidRPr="00537B17" w:rsidRDefault="002E12B5" w:rsidP="00537B17">
      <w:pPr>
        <w:ind w:firstLine="708"/>
        <w:jc w:val="both"/>
        <w:rPr>
          <w:sz w:val="28"/>
          <w:szCs w:val="28"/>
        </w:rPr>
      </w:pPr>
      <w:r w:rsidRPr="00537B17">
        <w:rPr>
          <w:sz w:val="28"/>
          <w:szCs w:val="28"/>
        </w:rPr>
        <w:t>5</w:t>
      </w:r>
      <w:r w:rsidR="005C4A9E" w:rsidRPr="00537B17">
        <w:rPr>
          <w:sz w:val="28"/>
          <w:szCs w:val="28"/>
        </w:rPr>
        <w:t>.</w:t>
      </w:r>
      <w:r w:rsidR="0079002A" w:rsidRPr="00537B17">
        <w:rPr>
          <w:sz w:val="28"/>
          <w:szCs w:val="28"/>
        </w:rPr>
        <w:t>6</w:t>
      </w:r>
      <w:r w:rsidR="00E91DB4">
        <w:rPr>
          <w:sz w:val="28"/>
          <w:szCs w:val="28"/>
        </w:rPr>
        <w:t xml:space="preserve"> </w:t>
      </w:r>
      <w:r w:rsidR="00482E85" w:rsidRPr="00537B17">
        <w:rPr>
          <w:sz w:val="28"/>
          <w:szCs w:val="28"/>
        </w:rPr>
        <w:t>-</w:t>
      </w:r>
      <w:r w:rsidR="00E91DB4">
        <w:rPr>
          <w:sz w:val="28"/>
          <w:szCs w:val="28"/>
        </w:rPr>
        <w:t xml:space="preserve"> </w:t>
      </w:r>
      <w:r w:rsidR="00DE7EDF" w:rsidRPr="00537B17">
        <w:rPr>
          <w:sz w:val="28"/>
          <w:szCs w:val="28"/>
        </w:rPr>
        <w:t>(</w:t>
      </w:r>
      <w:r w:rsidR="0079002A" w:rsidRPr="00537B17">
        <w:rPr>
          <w:sz w:val="28"/>
          <w:szCs w:val="28"/>
        </w:rPr>
        <w:t>6</w:t>
      </w:r>
      <w:r w:rsidR="00DE7EDF" w:rsidRPr="00537B17">
        <w:rPr>
          <w:sz w:val="28"/>
          <w:szCs w:val="28"/>
        </w:rPr>
        <w:t>) взыскания по обязательствам, возникающим вследствие причинения вреда жизни и здоровью;</w:t>
      </w:r>
    </w:p>
    <w:p w:rsidR="00DE7EDF" w:rsidRPr="00537B17" w:rsidRDefault="002E12B5" w:rsidP="00537B17">
      <w:pPr>
        <w:ind w:firstLine="708"/>
        <w:jc w:val="both"/>
        <w:rPr>
          <w:sz w:val="28"/>
          <w:szCs w:val="28"/>
        </w:rPr>
      </w:pPr>
      <w:r w:rsidRPr="00537B17">
        <w:rPr>
          <w:sz w:val="28"/>
          <w:szCs w:val="28"/>
        </w:rPr>
        <w:t>5</w:t>
      </w:r>
      <w:r w:rsidR="005C4A9E" w:rsidRPr="00537B17">
        <w:rPr>
          <w:sz w:val="28"/>
          <w:szCs w:val="28"/>
        </w:rPr>
        <w:t>.</w:t>
      </w:r>
      <w:r w:rsidR="0079002A" w:rsidRPr="00537B17">
        <w:rPr>
          <w:sz w:val="28"/>
          <w:szCs w:val="28"/>
        </w:rPr>
        <w:t>7</w:t>
      </w:r>
      <w:r w:rsidR="00E91DB4">
        <w:rPr>
          <w:sz w:val="28"/>
          <w:szCs w:val="28"/>
        </w:rPr>
        <w:t xml:space="preserve"> </w:t>
      </w:r>
      <w:r w:rsidR="005C4A9E" w:rsidRPr="00537B17">
        <w:rPr>
          <w:sz w:val="28"/>
          <w:szCs w:val="28"/>
        </w:rPr>
        <w:t xml:space="preserve">- </w:t>
      </w:r>
      <w:r w:rsidR="0079002A" w:rsidRPr="00537B17">
        <w:rPr>
          <w:sz w:val="28"/>
          <w:szCs w:val="28"/>
        </w:rPr>
        <w:t>(7</w:t>
      </w:r>
      <w:r w:rsidR="00DE7EDF" w:rsidRPr="00537B17">
        <w:rPr>
          <w:sz w:val="28"/>
          <w:szCs w:val="28"/>
        </w:rPr>
        <w:t>) взыскания по обязательствам, возникающим вследствие причинения вреда имуществу;</w:t>
      </w:r>
    </w:p>
    <w:p w:rsidR="00DE7EDF" w:rsidRPr="00537B17" w:rsidRDefault="002E12B5" w:rsidP="00537B17">
      <w:pPr>
        <w:ind w:firstLine="708"/>
        <w:jc w:val="both"/>
        <w:rPr>
          <w:sz w:val="28"/>
          <w:szCs w:val="28"/>
        </w:rPr>
      </w:pPr>
      <w:r w:rsidRPr="00537B17">
        <w:rPr>
          <w:sz w:val="28"/>
          <w:szCs w:val="28"/>
        </w:rPr>
        <w:t>5</w:t>
      </w:r>
      <w:r w:rsidR="005C4A9E" w:rsidRPr="00537B17">
        <w:rPr>
          <w:sz w:val="28"/>
          <w:szCs w:val="28"/>
        </w:rPr>
        <w:t>.</w:t>
      </w:r>
      <w:r w:rsidR="0079002A" w:rsidRPr="00537B17">
        <w:rPr>
          <w:sz w:val="28"/>
          <w:szCs w:val="28"/>
        </w:rPr>
        <w:t>8</w:t>
      </w:r>
      <w:r w:rsidR="005C4A9E" w:rsidRPr="00537B17">
        <w:rPr>
          <w:sz w:val="28"/>
          <w:szCs w:val="28"/>
        </w:rPr>
        <w:t xml:space="preserve"> -</w:t>
      </w:r>
      <w:r w:rsidR="00DE7EDF" w:rsidRPr="00537B17">
        <w:rPr>
          <w:sz w:val="28"/>
          <w:szCs w:val="28"/>
        </w:rPr>
        <w:t xml:space="preserve"> (</w:t>
      </w:r>
      <w:r w:rsidR="0079002A" w:rsidRPr="00537B17">
        <w:rPr>
          <w:sz w:val="28"/>
          <w:szCs w:val="28"/>
        </w:rPr>
        <w:t>8</w:t>
      </w:r>
      <w:r w:rsidR="00482E85" w:rsidRPr="00537B17">
        <w:rPr>
          <w:sz w:val="28"/>
          <w:szCs w:val="28"/>
        </w:rPr>
        <w:t>) иные взыскания;</w:t>
      </w:r>
    </w:p>
    <w:p w:rsidR="00482E85" w:rsidRPr="00537B17" w:rsidRDefault="002E12B5" w:rsidP="00537B17">
      <w:pPr>
        <w:ind w:firstLine="708"/>
        <w:jc w:val="both"/>
        <w:rPr>
          <w:sz w:val="28"/>
          <w:szCs w:val="28"/>
        </w:rPr>
      </w:pPr>
      <w:r w:rsidRPr="00537B17">
        <w:rPr>
          <w:sz w:val="28"/>
          <w:szCs w:val="28"/>
        </w:rPr>
        <w:t>5</w:t>
      </w:r>
      <w:r w:rsidR="00482E85" w:rsidRPr="00537B17">
        <w:rPr>
          <w:sz w:val="28"/>
          <w:szCs w:val="28"/>
        </w:rPr>
        <w:t>.9 - (9) решения налогового органа.</w:t>
      </w:r>
    </w:p>
    <w:p w:rsidR="00DE7EDF" w:rsidRPr="00537B17" w:rsidRDefault="00DE7EDF" w:rsidP="00E91DB4">
      <w:pPr>
        <w:ind w:firstLine="708"/>
        <w:jc w:val="both"/>
        <w:rPr>
          <w:sz w:val="28"/>
          <w:szCs w:val="28"/>
        </w:rPr>
      </w:pPr>
      <w:r w:rsidRPr="00537B17">
        <w:rPr>
          <w:sz w:val="28"/>
          <w:szCs w:val="28"/>
        </w:rPr>
        <w:t>В случае, если исполнительный документ предусматривает несколько кат</w:t>
      </w:r>
      <w:r w:rsidR="00816497" w:rsidRPr="00537B17">
        <w:rPr>
          <w:sz w:val="28"/>
          <w:szCs w:val="28"/>
        </w:rPr>
        <w:t>егорий взыскания, в базу данных</w:t>
      </w:r>
      <w:r w:rsidR="002E12B5" w:rsidRPr="00537B17">
        <w:rPr>
          <w:sz w:val="28"/>
          <w:szCs w:val="28"/>
        </w:rPr>
        <w:t xml:space="preserve"> ИС УБПЛО</w:t>
      </w:r>
      <w:r w:rsidR="006D58AF" w:rsidRPr="00537B17">
        <w:rPr>
          <w:sz w:val="28"/>
          <w:szCs w:val="28"/>
        </w:rPr>
        <w:t xml:space="preserve"> </w:t>
      </w:r>
      <w:r w:rsidRPr="00537B17">
        <w:rPr>
          <w:sz w:val="28"/>
          <w:szCs w:val="28"/>
        </w:rPr>
        <w:t>вносятся сведения отдельно по каждой категории с указанием суммы.</w:t>
      </w:r>
    </w:p>
    <w:p w:rsidR="00B36EB0" w:rsidRPr="00537B17" w:rsidRDefault="002E12B5" w:rsidP="00E91DB4">
      <w:pPr>
        <w:ind w:firstLine="708"/>
        <w:jc w:val="both"/>
        <w:rPr>
          <w:sz w:val="28"/>
          <w:szCs w:val="28"/>
        </w:rPr>
      </w:pPr>
      <w:r w:rsidRPr="00537B17">
        <w:rPr>
          <w:sz w:val="28"/>
          <w:szCs w:val="28"/>
        </w:rPr>
        <w:t>6</w:t>
      </w:r>
      <w:r w:rsidR="00B36EB0" w:rsidRPr="00537B17">
        <w:rPr>
          <w:sz w:val="28"/>
          <w:szCs w:val="28"/>
        </w:rPr>
        <w:t xml:space="preserve">. </w:t>
      </w:r>
      <w:r w:rsidR="00544DD0" w:rsidRPr="00537B17">
        <w:rPr>
          <w:sz w:val="28"/>
          <w:szCs w:val="28"/>
        </w:rPr>
        <w:t xml:space="preserve">По каждому поступившему исполнительному документу формируется отдельный том в пределах дела по номенклатуре дел (далее - дело) согласно регистрационному номеру, указанному в </w:t>
      </w:r>
      <w:hyperlink r:id="rId13" w:history="1">
        <w:r w:rsidR="00544DD0" w:rsidRPr="00537B17">
          <w:rPr>
            <w:sz w:val="28"/>
            <w:szCs w:val="28"/>
          </w:rPr>
          <w:t>Журнале</w:t>
        </w:r>
      </w:hyperlink>
      <w:r w:rsidR="00544DD0" w:rsidRPr="00537B17">
        <w:rPr>
          <w:sz w:val="28"/>
          <w:szCs w:val="28"/>
        </w:rPr>
        <w:t xml:space="preserve"> учета и регистрации исполнительных документов</w:t>
      </w:r>
      <w:r w:rsidR="00C76260" w:rsidRPr="00537B17">
        <w:rPr>
          <w:sz w:val="28"/>
          <w:szCs w:val="28"/>
        </w:rPr>
        <w:t>, решений налоговых органов</w:t>
      </w:r>
      <w:r w:rsidR="00544DD0" w:rsidRPr="00537B17">
        <w:rPr>
          <w:sz w:val="28"/>
          <w:szCs w:val="28"/>
        </w:rPr>
        <w:t xml:space="preserve">. </w:t>
      </w:r>
    </w:p>
    <w:p w:rsidR="0069074B" w:rsidRDefault="002E12B5" w:rsidP="00E91DB4">
      <w:pPr>
        <w:ind w:firstLine="708"/>
        <w:jc w:val="both"/>
        <w:rPr>
          <w:sz w:val="28"/>
          <w:szCs w:val="28"/>
        </w:rPr>
      </w:pPr>
      <w:r w:rsidRPr="00537B17">
        <w:rPr>
          <w:sz w:val="28"/>
          <w:szCs w:val="28"/>
        </w:rPr>
        <w:t xml:space="preserve">7. </w:t>
      </w:r>
      <w:r w:rsidR="00B36EB0" w:rsidRPr="00537B17">
        <w:rPr>
          <w:sz w:val="28"/>
          <w:szCs w:val="28"/>
        </w:rPr>
        <w:t>Все документы, св</w:t>
      </w:r>
      <w:r w:rsidRPr="00537B17">
        <w:rPr>
          <w:sz w:val="28"/>
          <w:szCs w:val="28"/>
        </w:rPr>
        <w:t>язанные с исполнением</w:t>
      </w:r>
      <w:r w:rsidR="00A3037A" w:rsidRPr="00537B17">
        <w:rPr>
          <w:sz w:val="28"/>
          <w:szCs w:val="28"/>
        </w:rPr>
        <w:t xml:space="preserve"> </w:t>
      </w:r>
      <w:r w:rsidR="00B36EB0" w:rsidRPr="00537B17">
        <w:rPr>
          <w:sz w:val="28"/>
          <w:szCs w:val="28"/>
        </w:rPr>
        <w:t>исполнительных документов (</w:t>
      </w:r>
      <w:r w:rsidR="00E3337D" w:rsidRPr="00537B17">
        <w:rPr>
          <w:sz w:val="28"/>
          <w:szCs w:val="28"/>
        </w:rPr>
        <w:t>в том числе к</w:t>
      </w:r>
      <w:r w:rsidR="00544DD0" w:rsidRPr="00537B17">
        <w:rPr>
          <w:sz w:val="28"/>
          <w:szCs w:val="28"/>
        </w:rPr>
        <w:t>опия исполнительного документа с п</w:t>
      </w:r>
      <w:r w:rsidR="002069AF" w:rsidRPr="00537B17">
        <w:rPr>
          <w:sz w:val="28"/>
          <w:szCs w:val="28"/>
        </w:rPr>
        <w:t xml:space="preserve">риложением </w:t>
      </w:r>
      <w:r w:rsidR="00680C85" w:rsidRPr="00537B17">
        <w:rPr>
          <w:sz w:val="28"/>
          <w:szCs w:val="28"/>
        </w:rPr>
        <w:t xml:space="preserve">документов указанных в </w:t>
      </w:r>
      <w:r w:rsidR="00382398" w:rsidRPr="00537B17">
        <w:rPr>
          <w:sz w:val="28"/>
          <w:szCs w:val="28"/>
        </w:rPr>
        <w:t xml:space="preserve">Кодексе, 83-ФЗ, </w:t>
      </w:r>
      <w:r w:rsidR="0095203C" w:rsidRPr="00537B17">
        <w:rPr>
          <w:sz w:val="28"/>
          <w:szCs w:val="28"/>
        </w:rPr>
        <w:t xml:space="preserve">а также </w:t>
      </w:r>
      <w:r w:rsidR="00E3337D" w:rsidRPr="00537B17">
        <w:rPr>
          <w:sz w:val="28"/>
          <w:szCs w:val="28"/>
        </w:rPr>
        <w:t>переписка с должником, взыскателем</w:t>
      </w:r>
      <w:r w:rsidR="00A3037A" w:rsidRPr="00537B17">
        <w:rPr>
          <w:sz w:val="28"/>
          <w:szCs w:val="28"/>
        </w:rPr>
        <w:t>,</w:t>
      </w:r>
      <w:r w:rsidR="00E3337D" w:rsidRPr="00537B17">
        <w:rPr>
          <w:sz w:val="28"/>
          <w:szCs w:val="28"/>
        </w:rPr>
        <w:t xml:space="preserve"> судебными органами,</w:t>
      </w:r>
      <w:r w:rsidR="00A3037A" w:rsidRPr="00537B17">
        <w:rPr>
          <w:sz w:val="28"/>
          <w:szCs w:val="28"/>
        </w:rPr>
        <w:t xml:space="preserve"> налоговым органом,</w:t>
      </w:r>
      <w:r w:rsidR="00E3337D" w:rsidRPr="00537B17">
        <w:rPr>
          <w:sz w:val="28"/>
          <w:szCs w:val="28"/>
        </w:rPr>
        <w:t xml:space="preserve"> </w:t>
      </w:r>
      <w:r w:rsidR="00585318" w:rsidRPr="00537B17">
        <w:rPr>
          <w:sz w:val="28"/>
          <w:szCs w:val="28"/>
        </w:rPr>
        <w:t xml:space="preserve">копии жалоб и обращений взыскателей и ответов на них, </w:t>
      </w:r>
      <w:r w:rsidR="00E3337D" w:rsidRPr="00537B17">
        <w:rPr>
          <w:sz w:val="28"/>
          <w:szCs w:val="28"/>
        </w:rPr>
        <w:t>копии платежных и расчетных документов</w:t>
      </w:r>
      <w:r w:rsidR="00DA756A" w:rsidRPr="00537B17">
        <w:rPr>
          <w:sz w:val="28"/>
          <w:szCs w:val="28"/>
        </w:rPr>
        <w:t>,</w:t>
      </w:r>
      <w:r w:rsidR="00585318" w:rsidRPr="00537B17">
        <w:rPr>
          <w:sz w:val="28"/>
          <w:szCs w:val="28"/>
        </w:rPr>
        <w:t xml:space="preserve"> копии </w:t>
      </w:r>
      <w:proofErr w:type="gramStart"/>
      <w:r w:rsidR="00585318" w:rsidRPr="00537B17">
        <w:rPr>
          <w:sz w:val="28"/>
          <w:szCs w:val="28"/>
        </w:rPr>
        <w:t>уведомлений</w:t>
      </w:r>
      <w:proofErr w:type="gramEnd"/>
      <w:r w:rsidR="00585318" w:rsidRPr="00537B17">
        <w:rPr>
          <w:sz w:val="28"/>
          <w:szCs w:val="28"/>
        </w:rPr>
        <w:t xml:space="preserve"> установленны</w:t>
      </w:r>
      <w:r w:rsidR="001D7C1B" w:rsidRPr="00537B17">
        <w:rPr>
          <w:sz w:val="28"/>
          <w:szCs w:val="28"/>
        </w:rPr>
        <w:t>х</w:t>
      </w:r>
      <w:r w:rsidR="00585318" w:rsidRPr="00537B17">
        <w:rPr>
          <w:sz w:val="28"/>
          <w:szCs w:val="28"/>
        </w:rPr>
        <w:t xml:space="preserve"> настоящим порядком </w:t>
      </w:r>
      <w:r w:rsidR="00E3337D" w:rsidRPr="00537B17">
        <w:rPr>
          <w:sz w:val="28"/>
          <w:szCs w:val="28"/>
        </w:rPr>
        <w:t>и иные документы</w:t>
      </w:r>
      <w:r w:rsidRPr="00537B17">
        <w:rPr>
          <w:sz w:val="28"/>
          <w:szCs w:val="28"/>
        </w:rPr>
        <w:t xml:space="preserve">) </w:t>
      </w:r>
      <w:r w:rsidR="00544DD0" w:rsidRPr="00537B17">
        <w:rPr>
          <w:sz w:val="28"/>
          <w:szCs w:val="28"/>
        </w:rPr>
        <w:t xml:space="preserve">подшиваются </w:t>
      </w:r>
      <w:r w:rsidR="00B06E17" w:rsidRPr="00537B17">
        <w:rPr>
          <w:sz w:val="28"/>
          <w:szCs w:val="28"/>
        </w:rPr>
        <w:t>Комитетом финансов</w:t>
      </w:r>
      <w:r w:rsidR="00544DD0" w:rsidRPr="00537B17">
        <w:rPr>
          <w:sz w:val="28"/>
          <w:szCs w:val="28"/>
        </w:rPr>
        <w:t xml:space="preserve"> в дело. </w:t>
      </w:r>
    </w:p>
    <w:p w:rsidR="00544DD0" w:rsidRPr="00537B17" w:rsidRDefault="00544DD0" w:rsidP="00E91DB4">
      <w:pPr>
        <w:ind w:firstLine="708"/>
        <w:jc w:val="both"/>
        <w:rPr>
          <w:sz w:val="28"/>
          <w:szCs w:val="28"/>
        </w:rPr>
      </w:pPr>
      <w:r w:rsidRPr="00537B17">
        <w:rPr>
          <w:sz w:val="28"/>
          <w:szCs w:val="28"/>
        </w:rPr>
        <w:t>Оригинал исполнительного документа</w:t>
      </w:r>
      <w:r w:rsidR="002E12B5" w:rsidRPr="00537B17">
        <w:rPr>
          <w:sz w:val="28"/>
          <w:szCs w:val="28"/>
        </w:rPr>
        <w:t xml:space="preserve"> </w:t>
      </w:r>
      <w:r w:rsidRPr="00537B17">
        <w:rPr>
          <w:sz w:val="28"/>
          <w:szCs w:val="28"/>
        </w:rPr>
        <w:t>на период исполнения хранится в деле.</w:t>
      </w:r>
    </w:p>
    <w:p w:rsidR="00544DD0" w:rsidRPr="00537B17" w:rsidRDefault="00D444CF" w:rsidP="00E91DB4">
      <w:pPr>
        <w:ind w:firstLine="708"/>
        <w:jc w:val="both"/>
        <w:rPr>
          <w:sz w:val="28"/>
          <w:szCs w:val="28"/>
        </w:rPr>
      </w:pPr>
      <w:r w:rsidRPr="00537B17">
        <w:rPr>
          <w:sz w:val="28"/>
          <w:szCs w:val="28"/>
        </w:rPr>
        <w:t>8</w:t>
      </w:r>
      <w:r w:rsidR="00E3337D" w:rsidRPr="00537B17">
        <w:rPr>
          <w:sz w:val="28"/>
          <w:szCs w:val="28"/>
        </w:rPr>
        <w:t>.</w:t>
      </w:r>
      <w:r w:rsidR="002A732C" w:rsidRPr="00537B17">
        <w:rPr>
          <w:sz w:val="28"/>
          <w:szCs w:val="28"/>
        </w:rPr>
        <w:t xml:space="preserve"> </w:t>
      </w:r>
      <w:r w:rsidR="00E91DB4">
        <w:rPr>
          <w:sz w:val="28"/>
          <w:szCs w:val="28"/>
        </w:rPr>
        <w:t xml:space="preserve">При поступлении </w:t>
      </w:r>
      <w:r w:rsidR="00544DD0" w:rsidRPr="00537B17">
        <w:rPr>
          <w:sz w:val="28"/>
          <w:szCs w:val="28"/>
        </w:rPr>
        <w:t xml:space="preserve">в </w:t>
      </w:r>
      <w:r w:rsidR="00B06E17" w:rsidRPr="00537B17">
        <w:rPr>
          <w:sz w:val="28"/>
          <w:szCs w:val="28"/>
        </w:rPr>
        <w:t>Комитет финансов</w:t>
      </w:r>
      <w:r w:rsidR="00544DD0" w:rsidRPr="00537B17">
        <w:rPr>
          <w:sz w:val="28"/>
          <w:szCs w:val="28"/>
        </w:rPr>
        <w:t xml:space="preserve"> одновременно дв</w:t>
      </w:r>
      <w:r w:rsidR="00E91DB4">
        <w:rPr>
          <w:sz w:val="28"/>
          <w:szCs w:val="28"/>
        </w:rPr>
        <w:t>ух</w:t>
      </w:r>
      <w:r w:rsidR="00544DD0" w:rsidRPr="00537B17">
        <w:rPr>
          <w:sz w:val="28"/>
          <w:szCs w:val="28"/>
        </w:rPr>
        <w:t xml:space="preserve"> и более исполнительных документ</w:t>
      </w:r>
      <w:r w:rsidR="00E91DB4">
        <w:rPr>
          <w:sz w:val="28"/>
          <w:szCs w:val="28"/>
        </w:rPr>
        <w:t>ов</w:t>
      </w:r>
      <w:r w:rsidR="00544DD0" w:rsidRPr="00537B17">
        <w:rPr>
          <w:sz w:val="28"/>
          <w:szCs w:val="28"/>
        </w:rPr>
        <w:t xml:space="preserve"> от одного и того же взыскателя в отношении одного и того же должника, то по решению </w:t>
      </w:r>
      <w:r w:rsidR="00B06E17" w:rsidRPr="00537B17">
        <w:rPr>
          <w:sz w:val="28"/>
          <w:szCs w:val="28"/>
        </w:rPr>
        <w:t>Комитета финансов</w:t>
      </w:r>
      <w:r w:rsidR="00544DD0" w:rsidRPr="00537B17">
        <w:rPr>
          <w:sz w:val="28"/>
          <w:szCs w:val="28"/>
        </w:rPr>
        <w:t xml:space="preserve"> возможно объединение указ</w:t>
      </w:r>
      <w:r w:rsidR="0076142F" w:rsidRPr="00537B17">
        <w:rPr>
          <w:sz w:val="28"/>
          <w:szCs w:val="28"/>
        </w:rPr>
        <w:t>а</w:t>
      </w:r>
      <w:r w:rsidR="002E12B5" w:rsidRPr="00537B17">
        <w:rPr>
          <w:sz w:val="28"/>
          <w:szCs w:val="28"/>
        </w:rPr>
        <w:t xml:space="preserve">нных исполнительных документов </w:t>
      </w:r>
      <w:r w:rsidR="00544DD0" w:rsidRPr="00537B17">
        <w:rPr>
          <w:sz w:val="28"/>
          <w:szCs w:val="28"/>
        </w:rPr>
        <w:t>в одно дело.</w:t>
      </w:r>
    </w:p>
    <w:p w:rsidR="00D444CF" w:rsidRPr="00537B17" w:rsidRDefault="00D444CF" w:rsidP="00E91DB4">
      <w:pPr>
        <w:ind w:firstLine="708"/>
        <w:jc w:val="both"/>
        <w:rPr>
          <w:sz w:val="28"/>
          <w:szCs w:val="28"/>
        </w:rPr>
      </w:pPr>
      <w:r w:rsidRPr="00537B17">
        <w:rPr>
          <w:sz w:val="28"/>
          <w:szCs w:val="28"/>
        </w:rPr>
        <w:t>9</w:t>
      </w:r>
      <w:r w:rsidR="00B169C9" w:rsidRPr="00537B17">
        <w:rPr>
          <w:sz w:val="28"/>
          <w:szCs w:val="28"/>
        </w:rPr>
        <w:t>.</w:t>
      </w:r>
      <w:r w:rsidR="002A732C" w:rsidRPr="00537B17">
        <w:rPr>
          <w:sz w:val="28"/>
          <w:szCs w:val="28"/>
        </w:rPr>
        <w:t xml:space="preserve"> </w:t>
      </w:r>
      <w:r w:rsidR="00544DD0" w:rsidRPr="00537B17">
        <w:rPr>
          <w:sz w:val="28"/>
          <w:szCs w:val="28"/>
        </w:rPr>
        <w:t>При уведомлени</w:t>
      </w:r>
      <w:r w:rsidR="004F540F" w:rsidRPr="00537B17">
        <w:rPr>
          <w:sz w:val="28"/>
          <w:szCs w:val="28"/>
        </w:rPr>
        <w:t xml:space="preserve">и должника </w:t>
      </w:r>
      <w:r w:rsidR="00544DD0" w:rsidRPr="00537B17">
        <w:rPr>
          <w:sz w:val="28"/>
          <w:szCs w:val="28"/>
        </w:rPr>
        <w:t>(взыскателя</w:t>
      </w:r>
      <w:r w:rsidR="00B06E17" w:rsidRPr="00537B17">
        <w:rPr>
          <w:sz w:val="28"/>
          <w:szCs w:val="28"/>
        </w:rPr>
        <w:t>,</w:t>
      </w:r>
      <w:r w:rsidR="00544DD0" w:rsidRPr="00537B17">
        <w:rPr>
          <w:sz w:val="28"/>
          <w:szCs w:val="28"/>
        </w:rPr>
        <w:t xml:space="preserve"> судебного органа) в случаях</w:t>
      </w:r>
      <w:r w:rsidR="004B7825" w:rsidRPr="00537B17">
        <w:rPr>
          <w:sz w:val="28"/>
          <w:szCs w:val="28"/>
        </w:rPr>
        <w:t>,</w:t>
      </w:r>
      <w:r w:rsidR="00544DD0" w:rsidRPr="00537B17">
        <w:rPr>
          <w:sz w:val="28"/>
          <w:szCs w:val="28"/>
        </w:rPr>
        <w:t xml:space="preserve"> пре</w:t>
      </w:r>
      <w:r w:rsidR="004B7825" w:rsidRPr="00537B17">
        <w:rPr>
          <w:sz w:val="28"/>
          <w:szCs w:val="28"/>
        </w:rPr>
        <w:t>дусмотренных настоящим Порядком</w:t>
      </w:r>
      <w:r w:rsidR="009C78E4" w:rsidRPr="00537B17">
        <w:rPr>
          <w:sz w:val="28"/>
          <w:szCs w:val="28"/>
        </w:rPr>
        <w:t>,</w:t>
      </w:r>
      <w:r w:rsidR="00544DD0" w:rsidRPr="00537B17">
        <w:rPr>
          <w:sz w:val="28"/>
          <w:szCs w:val="28"/>
        </w:rPr>
        <w:t xml:space="preserve"> </w:t>
      </w:r>
      <w:r w:rsidR="00B06E17" w:rsidRPr="00537B17">
        <w:rPr>
          <w:sz w:val="28"/>
          <w:szCs w:val="28"/>
        </w:rPr>
        <w:t>Комитет финансов</w:t>
      </w:r>
      <w:r w:rsidR="00544DD0" w:rsidRPr="00537B17">
        <w:rPr>
          <w:sz w:val="28"/>
          <w:szCs w:val="28"/>
        </w:rPr>
        <w:t xml:space="preserve"> </w:t>
      </w:r>
      <w:r w:rsidR="004F540F" w:rsidRPr="00537B17">
        <w:rPr>
          <w:sz w:val="28"/>
          <w:szCs w:val="28"/>
        </w:rPr>
        <w:t xml:space="preserve">может </w:t>
      </w:r>
      <w:r w:rsidR="00544DD0" w:rsidRPr="00537B17">
        <w:rPr>
          <w:sz w:val="28"/>
          <w:szCs w:val="28"/>
        </w:rPr>
        <w:t>направ</w:t>
      </w:r>
      <w:r w:rsidR="004F540F" w:rsidRPr="00537B17">
        <w:rPr>
          <w:sz w:val="28"/>
          <w:szCs w:val="28"/>
        </w:rPr>
        <w:t>и</w:t>
      </w:r>
      <w:r w:rsidR="00544DD0" w:rsidRPr="00537B17">
        <w:rPr>
          <w:sz w:val="28"/>
          <w:szCs w:val="28"/>
        </w:rPr>
        <w:t>т</w:t>
      </w:r>
      <w:r w:rsidR="004F540F" w:rsidRPr="00537B17">
        <w:rPr>
          <w:sz w:val="28"/>
          <w:szCs w:val="28"/>
        </w:rPr>
        <w:t>ь</w:t>
      </w:r>
      <w:r w:rsidR="00544DD0" w:rsidRPr="00537B17">
        <w:rPr>
          <w:sz w:val="28"/>
          <w:szCs w:val="28"/>
        </w:rPr>
        <w:t xml:space="preserve"> одно общее </w:t>
      </w:r>
      <w:r w:rsidR="00544DD0" w:rsidRPr="00537B17">
        <w:rPr>
          <w:color w:val="000000" w:themeColor="text1"/>
          <w:sz w:val="28"/>
          <w:szCs w:val="28"/>
        </w:rPr>
        <w:t>уведомление (</w:t>
      </w:r>
      <w:r w:rsidR="00B06E17" w:rsidRPr="00537B17">
        <w:rPr>
          <w:color w:val="000000" w:themeColor="text1"/>
          <w:sz w:val="28"/>
          <w:szCs w:val="28"/>
        </w:rPr>
        <w:t xml:space="preserve">Приложения </w:t>
      </w:r>
      <w:r w:rsidR="00B97683" w:rsidRPr="00537B17">
        <w:rPr>
          <w:color w:val="000000" w:themeColor="text1"/>
          <w:sz w:val="28"/>
          <w:szCs w:val="28"/>
        </w:rPr>
        <w:t xml:space="preserve">№ </w:t>
      </w:r>
      <w:r w:rsidR="00B06E17" w:rsidRPr="00537B17">
        <w:rPr>
          <w:color w:val="000000" w:themeColor="text1"/>
          <w:sz w:val="28"/>
          <w:szCs w:val="28"/>
        </w:rPr>
        <w:t xml:space="preserve">2. 2.1, 3, 4, 5, </w:t>
      </w:r>
      <w:r w:rsidR="00031A95" w:rsidRPr="00537B17">
        <w:rPr>
          <w:color w:val="000000" w:themeColor="text1"/>
          <w:sz w:val="28"/>
          <w:szCs w:val="28"/>
        </w:rPr>
        <w:t xml:space="preserve">7, </w:t>
      </w:r>
      <w:r w:rsidR="0095203C" w:rsidRPr="00537B17">
        <w:rPr>
          <w:color w:val="000000" w:themeColor="text1"/>
          <w:sz w:val="28"/>
          <w:szCs w:val="28"/>
        </w:rPr>
        <w:t>8</w:t>
      </w:r>
      <w:r w:rsidR="00B06E17" w:rsidRPr="00537B17">
        <w:rPr>
          <w:color w:val="000000" w:themeColor="text1"/>
          <w:sz w:val="28"/>
          <w:szCs w:val="28"/>
        </w:rPr>
        <w:t xml:space="preserve">) </w:t>
      </w:r>
      <w:r w:rsidR="00544DD0" w:rsidRPr="00537B17">
        <w:rPr>
          <w:color w:val="000000" w:themeColor="text1"/>
          <w:sz w:val="28"/>
          <w:szCs w:val="28"/>
        </w:rPr>
        <w:t xml:space="preserve"> </w:t>
      </w:r>
      <w:r w:rsidR="00440864" w:rsidRPr="00537B17">
        <w:rPr>
          <w:color w:val="000000" w:themeColor="text1"/>
          <w:sz w:val="28"/>
          <w:szCs w:val="28"/>
        </w:rPr>
        <w:t xml:space="preserve"> </w:t>
      </w:r>
      <w:r w:rsidR="00544DD0" w:rsidRPr="00537B17">
        <w:rPr>
          <w:color w:val="000000" w:themeColor="text1"/>
          <w:sz w:val="28"/>
          <w:szCs w:val="28"/>
        </w:rPr>
        <w:t>с приложением</w:t>
      </w:r>
      <w:r w:rsidR="00544DD0" w:rsidRPr="00537B17">
        <w:rPr>
          <w:sz w:val="28"/>
          <w:szCs w:val="28"/>
        </w:rPr>
        <w:t xml:space="preserve"> к нему копий судебных актов, на основании которых </w:t>
      </w:r>
      <w:r w:rsidR="004B7825" w:rsidRPr="00537B17">
        <w:rPr>
          <w:sz w:val="28"/>
          <w:szCs w:val="28"/>
        </w:rPr>
        <w:t>выданы исполнительные документы</w:t>
      </w:r>
      <w:r w:rsidR="00544DD0" w:rsidRPr="00537B17">
        <w:rPr>
          <w:sz w:val="28"/>
          <w:szCs w:val="28"/>
        </w:rPr>
        <w:t xml:space="preserve"> и общего заявления взыскателя (представителя взыскателя)</w:t>
      </w:r>
      <w:r w:rsidRPr="00537B17">
        <w:rPr>
          <w:sz w:val="28"/>
          <w:szCs w:val="28"/>
        </w:rPr>
        <w:t>.</w:t>
      </w:r>
    </w:p>
    <w:p w:rsidR="004F540F" w:rsidRPr="00537B17" w:rsidRDefault="00D444CF" w:rsidP="0069074B">
      <w:pPr>
        <w:ind w:firstLine="708"/>
        <w:jc w:val="both"/>
        <w:rPr>
          <w:sz w:val="28"/>
          <w:szCs w:val="28"/>
        </w:rPr>
      </w:pPr>
      <w:r w:rsidRPr="00537B17">
        <w:rPr>
          <w:sz w:val="28"/>
          <w:szCs w:val="28"/>
        </w:rPr>
        <w:t>10</w:t>
      </w:r>
      <w:r w:rsidR="004F540F" w:rsidRPr="00537B17">
        <w:rPr>
          <w:sz w:val="28"/>
          <w:szCs w:val="28"/>
        </w:rPr>
        <w:t>. Хранение находящихся в деле документов</w:t>
      </w:r>
      <w:r w:rsidR="00E466E0" w:rsidRPr="00537B17">
        <w:rPr>
          <w:sz w:val="28"/>
          <w:szCs w:val="28"/>
        </w:rPr>
        <w:t>,</w:t>
      </w:r>
      <w:r w:rsidR="009C7CE3" w:rsidRPr="00537B17">
        <w:rPr>
          <w:sz w:val="28"/>
          <w:szCs w:val="28"/>
        </w:rPr>
        <w:t xml:space="preserve"> связанных с исполнением исполнительных документов,</w:t>
      </w:r>
      <w:r w:rsidR="0076142F" w:rsidRPr="00537B17">
        <w:rPr>
          <w:sz w:val="28"/>
          <w:szCs w:val="28"/>
        </w:rPr>
        <w:t xml:space="preserve"> </w:t>
      </w:r>
      <w:r w:rsidR="004F540F" w:rsidRPr="00537B17">
        <w:rPr>
          <w:sz w:val="28"/>
          <w:szCs w:val="28"/>
        </w:rPr>
        <w:t>а также копий документов, возвращенных взыскателю</w:t>
      </w:r>
      <w:r w:rsidR="0076142F" w:rsidRPr="00537B17">
        <w:rPr>
          <w:sz w:val="28"/>
          <w:szCs w:val="28"/>
        </w:rPr>
        <w:t>,</w:t>
      </w:r>
      <w:r w:rsidR="004F540F" w:rsidRPr="00537B17">
        <w:rPr>
          <w:sz w:val="28"/>
          <w:szCs w:val="28"/>
        </w:rPr>
        <w:t xml:space="preserve"> в суд,</w:t>
      </w:r>
      <w:r w:rsidR="0076142F" w:rsidRPr="00537B17">
        <w:rPr>
          <w:sz w:val="28"/>
          <w:szCs w:val="28"/>
        </w:rPr>
        <w:t xml:space="preserve"> или налоговый орган</w:t>
      </w:r>
      <w:r w:rsidR="004F540F" w:rsidRPr="00537B17">
        <w:rPr>
          <w:sz w:val="28"/>
          <w:szCs w:val="28"/>
        </w:rPr>
        <w:t xml:space="preserve"> осуществляется Комитетом финансов в соответствии с требованиями государственного архивного дела не менее пяти лет с момента возврата исполнительного документа взыскателю</w:t>
      </w:r>
      <w:r w:rsidR="0076142F" w:rsidRPr="00537B17">
        <w:rPr>
          <w:sz w:val="28"/>
          <w:szCs w:val="28"/>
        </w:rPr>
        <w:t>, в суд, в налоговый орган.</w:t>
      </w:r>
    </w:p>
    <w:p w:rsidR="0030754E" w:rsidRPr="00537B17" w:rsidRDefault="00D444CF" w:rsidP="0069074B">
      <w:pPr>
        <w:ind w:firstLine="708"/>
        <w:jc w:val="both"/>
        <w:rPr>
          <w:rFonts w:eastAsia="Calibri"/>
          <w:sz w:val="28"/>
          <w:szCs w:val="28"/>
        </w:rPr>
      </w:pPr>
      <w:r w:rsidRPr="00537B17">
        <w:rPr>
          <w:sz w:val="28"/>
          <w:szCs w:val="28"/>
        </w:rPr>
        <w:t>11</w:t>
      </w:r>
      <w:r w:rsidR="005819AA" w:rsidRPr="00537B17">
        <w:rPr>
          <w:sz w:val="28"/>
          <w:szCs w:val="28"/>
        </w:rPr>
        <w:t>.</w:t>
      </w:r>
      <w:r w:rsidR="0030754E" w:rsidRPr="00537B17">
        <w:rPr>
          <w:sz w:val="28"/>
          <w:szCs w:val="28"/>
        </w:rPr>
        <w:t xml:space="preserve"> </w:t>
      </w:r>
      <w:r w:rsidR="0030754E" w:rsidRPr="00537B17">
        <w:rPr>
          <w:rFonts w:eastAsia="Calibri"/>
          <w:sz w:val="28"/>
          <w:szCs w:val="28"/>
        </w:rPr>
        <w:t xml:space="preserve">При возвращении исполнительного документа взыскателю по основаниям, указанным </w:t>
      </w:r>
      <w:r w:rsidR="0030754E" w:rsidRPr="00537B17">
        <w:rPr>
          <w:rFonts w:eastAsia="Calibri"/>
          <w:color w:val="000000"/>
          <w:sz w:val="28"/>
          <w:szCs w:val="28"/>
        </w:rPr>
        <w:t xml:space="preserve">в </w:t>
      </w:r>
      <w:r w:rsidR="00382398" w:rsidRPr="00537B17">
        <w:rPr>
          <w:sz w:val="28"/>
          <w:szCs w:val="28"/>
        </w:rPr>
        <w:t xml:space="preserve">Кодексе, 83-ФЗ, </w:t>
      </w:r>
      <w:r w:rsidR="0030754E" w:rsidRPr="00537B17">
        <w:rPr>
          <w:rFonts w:eastAsia="Calibri"/>
          <w:sz w:val="28"/>
          <w:szCs w:val="28"/>
        </w:rPr>
        <w:t xml:space="preserve">Комитет финансов направляет взыскателю заказным письмом (или выдает лично под роспись, проставляемую в копии </w:t>
      </w:r>
      <w:hyperlink r:id="rId14" w:history="1">
        <w:r w:rsidR="0030754E" w:rsidRPr="00537B17">
          <w:rPr>
            <w:rFonts w:eastAsia="Calibri"/>
            <w:color w:val="000000"/>
            <w:sz w:val="28"/>
            <w:szCs w:val="28"/>
          </w:rPr>
          <w:t>Уведомления</w:t>
        </w:r>
      </w:hyperlink>
      <w:r w:rsidR="0030754E" w:rsidRPr="00537B17">
        <w:rPr>
          <w:rFonts w:eastAsia="Calibri"/>
          <w:color w:val="000000"/>
          <w:sz w:val="28"/>
          <w:szCs w:val="28"/>
        </w:rPr>
        <w:t xml:space="preserve"> </w:t>
      </w:r>
      <w:r w:rsidR="0030754E" w:rsidRPr="00537B17">
        <w:rPr>
          <w:rFonts w:eastAsia="Calibri"/>
          <w:sz w:val="28"/>
          <w:szCs w:val="28"/>
        </w:rPr>
        <w:t xml:space="preserve">о возвращении исполнительного документа (приложение </w:t>
      </w:r>
      <w:r w:rsidR="00B97683" w:rsidRPr="00537B17">
        <w:rPr>
          <w:rFonts w:eastAsia="Calibri"/>
          <w:sz w:val="28"/>
          <w:szCs w:val="28"/>
        </w:rPr>
        <w:t>№</w:t>
      </w:r>
      <w:r w:rsidR="0030754E" w:rsidRPr="00537B17">
        <w:rPr>
          <w:rFonts w:eastAsia="Calibri"/>
          <w:sz w:val="28"/>
          <w:szCs w:val="28"/>
        </w:rPr>
        <w:t xml:space="preserve"> 2) с указанием даты получения) Уведомление о возвращении исполнительного документа, к которому прилагается исполнительный документ со всеми поступившими от взыскателя либо суда документами.</w:t>
      </w:r>
    </w:p>
    <w:p w:rsidR="0030754E" w:rsidRPr="00537B17" w:rsidRDefault="0030754E" w:rsidP="0069074B">
      <w:pPr>
        <w:ind w:firstLine="708"/>
        <w:jc w:val="both"/>
        <w:rPr>
          <w:rFonts w:eastAsia="Calibri"/>
          <w:sz w:val="28"/>
          <w:szCs w:val="28"/>
        </w:rPr>
      </w:pPr>
      <w:r w:rsidRPr="00537B17">
        <w:rPr>
          <w:rFonts w:eastAsia="Calibri"/>
          <w:sz w:val="28"/>
          <w:szCs w:val="28"/>
        </w:rPr>
        <w:t xml:space="preserve">В случае невозможности возвращения исполнительного документа взыскателю по основаниям, указанным в </w:t>
      </w:r>
      <w:r w:rsidR="00382398" w:rsidRPr="00537B17">
        <w:rPr>
          <w:sz w:val="28"/>
          <w:szCs w:val="28"/>
        </w:rPr>
        <w:t xml:space="preserve">Кодексе, 83-ФЗ, </w:t>
      </w:r>
      <w:r w:rsidR="003900A2" w:rsidRPr="00537B17">
        <w:rPr>
          <w:rFonts w:eastAsia="Calibri"/>
          <w:sz w:val="28"/>
          <w:szCs w:val="28"/>
        </w:rPr>
        <w:t>Комитет финансов</w:t>
      </w:r>
      <w:r w:rsidRPr="00537B17">
        <w:rPr>
          <w:rFonts w:eastAsia="Calibri"/>
          <w:sz w:val="28"/>
          <w:szCs w:val="28"/>
        </w:rPr>
        <w:t xml:space="preserve"> направляет исполнительный документ с поступившими от взыскателя либо суда документами в суд, выдавший данный исполнительный документ, с Уведомлением о возвращении исполнительного документа и указанием причины возврата исполнительного документа.</w:t>
      </w:r>
      <w:r w:rsidR="00D93BC3" w:rsidRPr="00537B17">
        <w:rPr>
          <w:rFonts w:eastAsia="Calibri"/>
          <w:sz w:val="28"/>
          <w:szCs w:val="28"/>
        </w:rPr>
        <w:t xml:space="preserve"> </w:t>
      </w:r>
      <w:r w:rsidRPr="00537B17">
        <w:rPr>
          <w:rFonts w:eastAsia="Calibri"/>
          <w:sz w:val="28"/>
          <w:szCs w:val="28"/>
        </w:rPr>
        <w:t xml:space="preserve">При этом одновременно ставятся соответствующие отметки </w:t>
      </w:r>
      <w:r w:rsidRPr="00537B17">
        <w:rPr>
          <w:rFonts w:eastAsia="Calibri"/>
          <w:color w:val="000000"/>
          <w:sz w:val="28"/>
          <w:szCs w:val="28"/>
        </w:rPr>
        <w:t xml:space="preserve">в </w:t>
      </w:r>
      <w:hyperlink r:id="rId15" w:history="1">
        <w:r w:rsidRPr="00537B17">
          <w:rPr>
            <w:rFonts w:eastAsia="Calibri"/>
            <w:color w:val="000000"/>
            <w:sz w:val="28"/>
            <w:szCs w:val="28"/>
          </w:rPr>
          <w:t>Журнале</w:t>
        </w:r>
      </w:hyperlink>
      <w:r w:rsidRPr="00537B17">
        <w:rPr>
          <w:rFonts w:eastAsia="Calibri"/>
          <w:sz w:val="28"/>
          <w:szCs w:val="28"/>
        </w:rPr>
        <w:t xml:space="preserve"> учета и регистрации исполнительных документов</w:t>
      </w:r>
      <w:r w:rsidR="00C76260" w:rsidRPr="00537B17">
        <w:rPr>
          <w:rFonts w:eastAsia="Calibri"/>
          <w:sz w:val="28"/>
          <w:szCs w:val="28"/>
        </w:rPr>
        <w:t>, решений налоговых органов</w:t>
      </w:r>
      <w:r w:rsidR="00D444CF" w:rsidRPr="00537B17">
        <w:rPr>
          <w:rFonts w:eastAsia="Calibri"/>
          <w:sz w:val="28"/>
          <w:szCs w:val="28"/>
        </w:rPr>
        <w:t xml:space="preserve"> </w:t>
      </w:r>
      <w:r w:rsidRPr="00537B17">
        <w:rPr>
          <w:rFonts w:eastAsia="Calibri"/>
          <w:sz w:val="28"/>
          <w:szCs w:val="28"/>
        </w:rPr>
        <w:t>с указанием причины возврата исполнительного документа.</w:t>
      </w:r>
    </w:p>
    <w:p w:rsidR="000C324D" w:rsidRPr="00537B17" w:rsidRDefault="00382398" w:rsidP="00C017E3">
      <w:pPr>
        <w:ind w:firstLine="708"/>
        <w:jc w:val="both"/>
        <w:rPr>
          <w:rFonts w:eastAsia="Calibri"/>
          <w:sz w:val="28"/>
          <w:szCs w:val="28"/>
        </w:rPr>
      </w:pPr>
      <w:r w:rsidRPr="00537B17">
        <w:rPr>
          <w:rFonts w:eastAsia="Calibri"/>
          <w:sz w:val="28"/>
          <w:szCs w:val="28"/>
        </w:rPr>
        <w:t>12</w:t>
      </w:r>
      <w:r w:rsidR="00852FD6" w:rsidRPr="00537B17">
        <w:rPr>
          <w:rFonts w:eastAsia="Calibri"/>
          <w:sz w:val="28"/>
          <w:szCs w:val="28"/>
        </w:rPr>
        <w:t>.</w:t>
      </w:r>
      <w:r w:rsidR="0030754E" w:rsidRPr="00537B17">
        <w:rPr>
          <w:rFonts w:eastAsia="Calibri"/>
          <w:sz w:val="28"/>
          <w:szCs w:val="28"/>
        </w:rPr>
        <w:t xml:space="preserve"> При возвращении исполнительного документа по основаниям, указанным в</w:t>
      </w:r>
      <w:r w:rsidR="00D444CF" w:rsidRPr="00537B17">
        <w:rPr>
          <w:rFonts w:eastAsia="Calibri"/>
          <w:sz w:val="28"/>
          <w:szCs w:val="28"/>
        </w:rPr>
        <w:t xml:space="preserve"> </w:t>
      </w:r>
      <w:r w:rsidR="00C017E3">
        <w:rPr>
          <w:rFonts w:eastAsia="Calibri"/>
          <w:sz w:val="28"/>
          <w:szCs w:val="28"/>
        </w:rPr>
        <w:t>Кодексе, 83-ФЗ</w:t>
      </w:r>
      <w:r w:rsidR="0030754E" w:rsidRPr="00537B17">
        <w:rPr>
          <w:rFonts w:eastAsia="Calibri"/>
          <w:sz w:val="28"/>
          <w:szCs w:val="28"/>
        </w:rPr>
        <w:t xml:space="preserve">, </w:t>
      </w:r>
      <w:r w:rsidR="00C017E3">
        <w:rPr>
          <w:rFonts w:eastAsia="Calibri"/>
          <w:sz w:val="28"/>
          <w:szCs w:val="28"/>
        </w:rPr>
        <w:t xml:space="preserve"> </w:t>
      </w:r>
      <w:r w:rsidR="003900A2" w:rsidRPr="00537B17">
        <w:rPr>
          <w:rFonts w:eastAsia="Calibri"/>
          <w:sz w:val="28"/>
          <w:szCs w:val="28"/>
        </w:rPr>
        <w:t>Комитет финансов</w:t>
      </w:r>
      <w:r w:rsidR="0030754E" w:rsidRPr="00537B17">
        <w:rPr>
          <w:rFonts w:eastAsia="Calibri"/>
          <w:sz w:val="28"/>
          <w:szCs w:val="28"/>
        </w:rPr>
        <w:t xml:space="preserve"> направляет в суд, выдавший этот исполнительный документ, Уведомление о возвращении исполнительного документа заказным письмом, к которому прилагается исполнительный документ. При этом поступившие документы от взыскателя либо суда при предъявлении этого исполнительного документа в </w:t>
      </w:r>
      <w:r w:rsidR="003900A2" w:rsidRPr="00537B17">
        <w:rPr>
          <w:rFonts w:eastAsia="Calibri"/>
          <w:sz w:val="28"/>
          <w:szCs w:val="28"/>
        </w:rPr>
        <w:t>Комитет финансов</w:t>
      </w:r>
      <w:r w:rsidR="0030754E" w:rsidRPr="00537B17">
        <w:rPr>
          <w:rFonts w:eastAsia="Calibri"/>
          <w:sz w:val="28"/>
          <w:szCs w:val="28"/>
        </w:rPr>
        <w:t xml:space="preserve"> (за исключением исполнительного документа, который направляется в суд) направляются взыскателю с </w:t>
      </w:r>
      <w:hyperlink r:id="rId16" w:history="1">
        <w:r w:rsidR="0030754E" w:rsidRPr="00537B17">
          <w:rPr>
            <w:rFonts w:eastAsia="Calibri"/>
            <w:color w:val="000000"/>
            <w:sz w:val="28"/>
            <w:szCs w:val="28"/>
          </w:rPr>
          <w:t>Уведомлением</w:t>
        </w:r>
      </w:hyperlink>
      <w:r w:rsidR="0030754E" w:rsidRPr="00537B17">
        <w:rPr>
          <w:rFonts w:eastAsia="Calibri"/>
          <w:sz w:val="28"/>
          <w:szCs w:val="28"/>
        </w:rPr>
        <w:t xml:space="preserve"> о возвращении документов, приложенных к исполнительному документу</w:t>
      </w:r>
      <w:r w:rsidR="00CF5EDA" w:rsidRPr="00537B17">
        <w:rPr>
          <w:rFonts w:eastAsia="Calibri"/>
          <w:sz w:val="28"/>
          <w:szCs w:val="28"/>
        </w:rPr>
        <w:t xml:space="preserve"> (приложение № 3)</w:t>
      </w:r>
      <w:r w:rsidR="0030754E" w:rsidRPr="00537B17">
        <w:rPr>
          <w:rFonts w:eastAsia="Calibri"/>
          <w:sz w:val="28"/>
          <w:szCs w:val="28"/>
        </w:rPr>
        <w:t>.</w:t>
      </w:r>
      <w:r w:rsidR="00852FD6" w:rsidRPr="00537B17">
        <w:rPr>
          <w:rFonts w:eastAsia="Calibri"/>
          <w:sz w:val="28"/>
          <w:szCs w:val="28"/>
        </w:rPr>
        <w:t xml:space="preserve"> </w:t>
      </w:r>
    </w:p>
    <w:p w:rsidR="0030754E" w:rsidRPr="00537B17" w:rsidRDefault="0030754E" w:rsidP="00C017E3">
      <w:pPr>
        <w:ind w:firstLine="708"/>
        <w:jc w:val="both"/>
        <w:rPr>
          <w:rFonts w:eastAsia="Calibri"/>
          <w:sz w:val="28"/>
          <w:szCs w:val="28"/>
        </w:rPr>
      </w:pPr>
      <w:r w:rsidRPr="00537B17">
        <w:rPr>
          <w:rFonts w:eastAsia="Calibri"/>
          <w:sz w:val="28"/>
          <w:szCs w:val="28"/>
        </w:rPr>
        <w:t xml:space="preserve">Одновременно ставится соответствующая отметка в </w:t>
      </w:r>
      <w:r w:rsidR="00BD399C" w:rsidRPr="00537B17">
        <w:rPr>
          <w:rFonts w:eastAsia="Calibri"/>
          <w:sz w:val="28"/>
          <w:szCs w:val="28"/>
        </w:rPr>
        <w:t>Журнале учета и регистрации исполнительных документов, решений налоговых органов</w:t>
      </w:r>
      <w:r w:rsidR="00D444CF" w:rsidRPr="00537B17">
        <w:rPr>
          <w:rFonts w:eastAsia="Calibri"/>
          <w:sz w:val="28"/>
          <w:szCs w:val="28"/>
        </w:rPr>
        <w:t xml:space="preserve"> </w:t>
      </w:r>
      <w:r w:rsidRPr="00537B17">
        <w:rPr>
          <w:rFonts w:eastAsia="Calibri"/>
          <w:sz w:val="28"/>
          <w:szCs w:val="28"/>
        </w:rPr>
        <w:t>с указанием причины возврата исполнительного документа.</w:t>
      </w:r>
    </w:p>
    <w:p w:rsidR="001714BB" w:rsidRPr="00537B17" w:rsidRDefault="00382398" w:rsidP="00C017E3">
      <w:pPr>
        <w:ind w:firstLine="708"/>
        <w:jc w:val="both"/>
        <w:rPr>
          <w:color w:val="000000"/>
          <w:sz w:val="28"/>
          <w:szCs w:val="28"/>
        </w:rPr>
      </w:pPr>
      <w:r w:rsidRPr="00537B17">
        <w:rPr>
          <w:color w:val="000000"/>
          <w:sz w:val="28"/>
          <w:szCs w:val="28"/>
        </w:rPr>
        <w:t xml:space="preserve">13. </w:t>
      </w:r>
      <w:r w:rsidR="001714BB" w:rsidRPr="00537B17">
        <w:rPr>
          <w:color w:val="000000"/>
          <w:sz w:val="28"/>
          <w:szCs w:val="28"/>
        </w:rPr>
        <w:t xml:space="preserve">При </w:t>
      </w:r>
      <w:r w:rsidR="001714BB" w:rsidRPr="00537B17">
        <w:rPr>
          <w:sz w:val="28"/>
          <w:szCs w:val="28"/>
        </w:rPr>
        <w:t xml:space="preserve">поступлении в Комитет финансов исполнительного документа о взыскании денежных средств с должника, не имеющего лицевого счета для учета операций по исполнению расходов бюджета Гатчинского муниципального округа, открытого ему как получателю бюджетных средств, или лицевых счетов </w:t>
      </w:r>
      <w:r w:rsidR="00C017E3">
        <w:rPr>
          <w:sz w:val="28"/>
          <w:szCs w:val="28"/>
        </w:rPr>
        <w:t xml:space="preserve">муниципального </w:t>
      </w:r>
      <w:r w:rsidR="001714BB" w:rsidRPr="00537B17">
        <w:rPr>
          <w:sz w:val="28"/>
          <w:szCs w:val="28"/>
        </w:rPr>
        <w:t>бюджетного или автономного учреждения</w:t>
      </w:r>
      <w:r w:rsidRPr="00537B17">
        <w:rPr>
          <w:sz w:val="28"/>
          <w:szCs w:val="28"/>
        </w:rPr>
        <w:t xml:space="preserve"> Гатчинского муниципального округа</w:t>
      </w:r>
      <w:r w:rsidR="001714BB" w:rsidRPr="00537B17">
        <w:rPr>
          <w:sz w:val="28"/>
          <w:szCs w:val="28"/>
        </w:rPr>
        <w:t xml:space="preserve">, (далее - лицевой счет) в Комитете финансов, но подлежащего организации исполнения Комитетом финансов в соответствии </w:t>
      </w:r>
      <w:r w:rsidR="00C71D36" w:rsidRPr="00537B17">
        <w:rPr>
          <w:sz w:val="28"/>
          <w:szCs w:val="28"/>
        </w:rPr>
        <w:t xml:space="preserve">с </w:t>
      </w:r>
      <w:r w:rsidR="001714BB" w:rsidRPr="00537B17">
        <w:rPr>
          <w:sz w:val="28"/>
          <w:szCs w:val="28"/>
        </w:rPr>
        <w:t>Кодекс</w:t>
      </w:r>
      <w:r w:rsidR="00C71D36" w:rsidRPr="00537B17">
        <w:rPr>
          <w:sz w:val="28"/>
          <w:szCs w:val="28"/>
        </w:rPr>
        <w:t>ом</w:t>
      </w:r>
      <w:r w:rsidR="001714BB" w:rsidRPr="00537B17">
        <w:rPr>
          <w:sz w:val="28"/>
          <w:szCs w:val="28"/>
        </w:rPr>
        <w:t xml:space="preserve">, </w:t>
      </w:r>
      <w:r w:rsidR="001714BB" w:rsidRPr="00537B17">
        <w:rPr>
          <w:color w:val="000000"/>
          <w:sz w:val="28"/>
          <w:szCs w:val="28"/>
        </w:rPr>
        <w:t>83-ФЗ,  данный исполнительный документ подлежит регистрации без присвоения регистрационного номера и отражения исполнительного документа в ИС УБПЛО.</w:t>
      </w:r>
    </w:p>
    <w:p w:rsidR="00131C52" w:rsidRPr="00537B17" w:rsidRDefault="00131C52" w:rsidP="00C017E3">
      <w:pPr>
        <w:ind w:firstLine="708"/>
        <w:jc w:val="both"/>
        <w:rPr>
          <w:rFonts w:eastAsia="Calibri"/>
          <w:sz w:val="28"/>
          <w:szCs w:val="28"/>
        </w:rPr>
      </w:pPr>
      <w:bookmarkStart w:id="0" w:name="Par19"/>
      <w:bookmarkEnd w:id="0"/>
      <w:r w:rsidRPr="00537B17">
        <w:rPr>
          <w:rFonts w:eastAsia="Calibri"/>
          <w:sz w:val="28"/>
          <w:szCs w:val="28"/>
        </w:rPr>
        <w:t xml:space="preserve">Основанием для возврата без исполнения поступившего решения </w:t>
      </w:r>
      <w:r w:rsidR="00D444CF" w:rsidRPr="00537B17">
        <w:rPr>
          <w:rFonts w:eastAsia="Calibri"/>
          <w:sz w:val="28"/>
          <w:szCs w:val="28"/>
        </w:rPr>
        <w:t>исполнительного документа</w:t>
      </w:r>
      <w:r w:rsidRPr="00537B17">
        <w:rPr>
          <w:rFonts w:eastAsia="Calibri"/>
          <w:sz w:val="28"/>
          <w:szCs w:val="28"/>
        </w:rPr>
        <w:t xml:space="preserve">, является отсутствие открытого лицевого счета должника  в Комитете финансов.  </w:t>
      </w:r>
    </w:p>
    <w:p w:rsidR="0030754E" w:rsidRPr="00537B17" w:rsidRDefault="00852FD6" w:rsidP="00C017E3">
      <w:pPr>
        <w:ind w:firstLine="708"/>
        <w:jc w:val="both"/>
        <w:rPr>
          <w:rFonts w:eastAsia="Calibri"/>
          <w:sz w:val="28"/>
          <w:szCs w:val="28"/>
        </w:rPr>
      </w:pPr>
      <w:r w:rsidRPr="00537B17">
        <w:rPr>
          <w:rFonts w:eastAsia="Calibri"/>
          <w:sz w:val="28"/>
          <w:szCs w:val="28"/>
        </w:rPr>
        <w:t>1</w:t>
      </w:r>
      <w:r w:rsidR="00C71D36" w:rsidRPr="00537B17">
        <w:rPr>
          <w:rFonts w:eastAsia="Calibri"/>
          <w:sz w:val="28"/>
          <w:szCs w:val="28"/>
        </w:rPr>
        <w:t>4</w:t>
      </w:r>
      <w:r w:rsidRPr="00537B17">
        <w:rPr>
          <w:rFonts w:eastAsia="Calibri"/>
          <w:sz w:val="28"/>
          <w:szCs w:val="28"/>
        </w:rPr>
        <w:t>.</w:t>
      </w:r>
      <w:r w:rsidR="0030754E" w:rsidRPr="00537B17">
        <w:rPr>
          <w:rFonts w:eastAsia="Calibri"/>
          <w:sz w:val="28"/>
          <w:szCs w:val="28"/>
        </w:rPr>
        <w:t xml:space="preserve"> </w:t>
      </w:r>
      <w:r w:rsidR="009535E6" w:rsidRPr="00537B17">
        <w:rPr>
          <w:rFonts w:eastAsia="Calibri"/>
          <w:sz w:val="28"/>
          <w:szCs w:val="28"/>
        </w:rPr>
        <w:t>Комитет финансов</w:t>
      </w:r>
      <w:r w:rsidR="0030754E" w:rsidRPr="00537B17">
        <w:rPr>
          <w:rFonts w:eastAsia="Calibri"/>
          <w:sz w:val="28"/>
          <w:szCs w:val="28"/>
        </w:rPr>
        <w:t xml:space="preserve"> </w:t>
      </w:r>
      <w:r w:rsidR="00195B45" w:rsidRPr="00537B17">
        <w:rPr>
          <w:rFonts w:eastAsia="Calibri"/>
          <w:sz w:val="28"/>
          <w:szCs w:val="28"/>
        </w:rPr>
        <w:t>на основании принятого к исполнению исполнительного документа</w:t>
      </w:r>
      <w:r w:rsidR="004633DC" w:rsidRPr="00537B17">
        <w:rPr>
          <w:rFonts w:eastAsia="Calibri"/>
          <w:sz w:val="28"/>
          <w:szCs w:val="28"/>
        </w:rPr>
        <w:t xml:space="preserve"> </w:t>
      </w:r>
      <w:r w:rsidR="00195B45" w:rsidRPr="00537B17">
        <w:rPr>
          <w:rFonts w:eastAsia="Calibri"/>
          <w:sz w:val="28"/>
          <w:szCs w:val="28"/>
        </w:rPr>
        <w:t xml:space="preserve">формирует в </w:t>
      </w:r>
      <w:r w:rsidR="004633DC" w:rsidRPr="00537B17">
        <w:rPr>
          <w:rFonts w:eastAsia="Calibri"/>
          <w:sz w:val="28"/>
          <w:szCs w:val="28"/>
        </w:rPr>
        <w:t>ИС УБПЛО</w:t>
      </w:r>
      <w:r w:rsidR="00195B45" w:rsidRPr="00537B17">
        <w:rPr>
          <w:rFonts w:eastAsia="Calibri"/>
          <w:sz w:val="28"/>
          <w:szCs w:val="28"/>
        </w:rPr>
        <w:t xml:space="preserve"> «Исполнительные документы» и </w:t>
      </w:r>
      <w:r w:rsidR="0030754E" w:rsidRPr="00537B17">
        <w:rPr>
          <w:rFonts w:eastAsia="Calibri"/>
          <w:sz w:val="28"/>
          <w:szCs w:val="28"/>
        </w:rPr>
        <w:t>не позднее пяти рабочих дней после получения исполнительного документа</w:t>
      </w:r>
      <w:r w:rsidR="0076142F" w:rsidRPr="00537B17">
        <w:rPr>
          <w:rFonts w:eastAsia="Calibri"/>
          <w:sz w:val="28"/>
          <w:szCs w:val="28"/>
        </w:rPr>
        <w:t>, решения налогового органа</w:t>
      </w:r>
      <w:r w:rsidR="0030754E" w:rsidRPr="00537B17">
        <w:rPr>
          <w:rFonts w:eastAsia="Calibri"/>
          <w:sz w:val="28"/>
          <w:szCs w:val="28"/>
        </w:rPr>
        <w:t xml:space="preserve"> любым способом, удостоверяющим его получение, передает должнику </w:t>
      </w:r>
      <w:hyperlink r:id="rId17" w:history="1">
        <w:r w:rsidR="0030754E" w:rsidRPr="00537B17">
          <w:rPr>
            <w:rFonts w:eastAsia="Calibri"/>
            <w:color w:val="000000"/>
            <w:sz w:val="28"/>
            <w:szCs w:val="28"/>
          </w:rPr>
          <w:t>Уведомление</w:t>
        </w:r>
      </w:hyperlink>
      <w:r w:rsidR="0030754E" w:rsidRPr="00537B17">
        <w:rPr>
          <w:rFonts w:eastAsia="Calibri"/>
          <w:sz w:val="28"/>
          <w:szCs w:val="28"/>
        </w:rPr>
        <w:t xml:space="preserve"> о поступлении исполнительного документа</w:t>
      </w:r>
      <w:r w:rsidR="009E6A8E" w:rsidRPr="00537B17">
        <w:rPr>
          <w:rFonts w:eastAsia="Calibri"/>
          <w:sz w:val="28"/>
          <w:szCs w:val="28"/>
        </w:rPr>
        <w:t>, решения налогового органа</w:t>
      </w:r>
      <w:r w:rsidR="00C017E3">
        <w:rPr>
          <w:rFonts w:eastAsia="Calibri"/>
          <w:sz w:val="28"/>
          <w:szCs w:val="28"/>
        </w:rPr>
        <w:t xml:space="preserve"> (Приложение № 4) </w:t>
      </w:r>
      <w:r w:rsidR="0030754E" w:rsidRPr="00537B17">
        <w:rPr>
          <w:rFonts w:eastAsia="Calibri"/>
          <w:sz w:val="28"/>
          <w:szCs w:val="28"/>
        </w:rPr>
        <w:t xml:space="preserve"> с приложением копии заявления взыскателя,</w:t>
      </w:r>
      <w:r w:rsidR="00400559" w:rsidRPr="00537B17">
        <w:rPr>
          <w:rFonts w:eastAsia="Calibri"/>
          <w:sz w:val="28"/>
          <w:szCs w:val="28"/>
        </w:rPr>
        <w:t xml:space="preserve"> копии исполнительных документов,</w:t>
      </w:r>
      <w:r w:rsidR="009E6A8E" w:rsidRPr="00537B17">
        <w:rPr>
          <w:rFonts w:eastAsia="Calibri"/>
          <w:sz w:val="28"/>
          <w:szCs w:val="28"/>
        </w:rPr>
        <w:t xml:space="preserve"> копии решения налогового органа</w:t>
      </w:r>
      <w:r w:rsidR="0030754E" w:rsidRPr="00537B17">
        <w:rPr>
          <w:rFonts w:eastAsia="Calibri"/>
          <w:sz w:val="28"/>
          <w:szCs w:val="28"/>
        </w:rPr>
        <w:t xml:space="preserve"> с указанием в </w:t>
      </w:r>
      <w:r w:rsidR="00BD399C" w:rsidRPr="00537B17">
        <w:rPr>
          <w:rFonts w:eastAsia="Calibri"/>
          <w:sz w:val="28"/>
          <w:szCs w:val="28"/>
        </w:rPr>
        <w:t>Журнале учета и регистрации исполнительных документов, решений налоговых органов</w:t>
      </w:r>
      <w:r w:rsidR="0076142F" w:rsidRPr="00537B17">
        <w:rPr>
          <w:rFonts w:eastAsia="Calibri"/>
          <w:sz w:val="28"/>
          <w:szCs w:val="28"/>
        </w:rPr>
        <w:t xml:space="preserve">, </w:t>
      </w:r>
      <w:r w:rsidR="0030754E" w:rsidRPr="00537B17">
        <w:rPr>
          <w:rFonts w:eastAsia="Calibri"/>
          <w:sz w:val="28"/>
          <w:szCs w:val="28"/>
        </w:rPr>
        <w:t>номера и даты Уведомления и даты вручения его должнику.</w:t>
      </w:r>
    </w:p>
    <w:p w:rsidR="00134B78" w:rsidRPr="00537B17" w:rsidRDefault="00134B78" w:rsidP="00C017E3">
      <w:pPr>
        <w:ind w:firstLine="708"/>
        <w:jc w:val="both"/>
        <w:rPr>
          <w:sz w:val="28"/>
          <w:szCs w:val="28"/>
        </w:rPr>
      </w:pPr>
      <w:r w:rsidRPr="00537B17">
        <w:rPr>
          <w:sz w:val="28"/>
          <w:szCs w:val="28"/>
        </w:rPr>
        <w:t>Комитет финансов, направляет письмом копию Уведомления о поступлении исполнительного документа, решения налогового органа главному распорядителю бюджетных средств Гатчинского муниципального округа, которому подведомственен должник.</w:t>
      </w:r>
    </w:p>
    <w:p w:rsidR="00134B78" w:rsidRPr="00537B17" w:rsidRDefault="00C017E3" w:rsidP="00C017E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15. </w:t>
      </w:r>
      <w:r w:rsidR="00134B78" w:rsidRPr="00537B17">
        <w:rPr>
          <w:sz w:val="28"/>
          <w:szCs w:val="28"/>
        </w:rPr>
        <w:t>Должник не позднее десяти рабочих дней со дня получения Уведомления о поступлении исполнительного документа, решения налогового органа представляет в Комитет финансов:</w:t>
      </w:r>
    </w:p>
    <w:p w:rsidR="00134B78" w:rsidRPr="00537B17" w:rsidRDefault="00C017E3" w:rsidP="00C017E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15.1 </w:t>
      </w:r>
      <w:r w:rsidR="00134B78" w:rsidRPr="00537B17">
        <w:rPr>
          <w:sz w:val="28"/>
          <w:szCs w:val="28"/>
        </w:rPr>
        <w:t>информацию об источнике образования задолженности и о кодах бюджетной классификации Российской Федерации, по которым должны быть произведены расходы бюджета по исполнению исполнительного документа, решения налогового органа применительно к бюджетной классификации Российской Федерации текущего финансового года (далее – информация должника)</w:t>
      </w:r>
      <w:r>
        <w:rPr>
          <w:sz w:val="28"/>
          <w:szCs w:val="28"/>
        </w:rPr>
        <w:t xml:space="preserve">, для дальнейшей регистрации </w:t>
      </w:r>
      <w:r w:rsidRPr="00537B17">
        <w:rPr>
          <w:rFonts w:eastAsia="Calibri"/>
          <w:sz w:val="28"/>
          <w:szCs w:val="28"/>
        </w:rPr>
        <w:t>в системе ИС УБПЛО Комитетом финансов</w:t>
      </w:r>
      <w:r>
        <w:rPr>
          <w:rFonts w:eastAsia="Calibri"/>
          <w:sz w:val="28"/>
          <w:szCs w:val="28"/>
        </w:rPr>
        <w:t xml:space="preserve"> «Бюджетное обязательство»</w:t>
      </w:r>
      <w:r w:rsidR="00134B78" w:rsidRPr="00537B17">
        <w:rPr>
          <w:sz w:val="28"/>
          <w:szCs w:val="28"/>
        </w:rPr>
        <w:t xml:space="preserve">; </w:t>
      </w:r>
    </w:p>
    <w:p w:rsidR="00134B78" w:rsidRPr="00537B17" w:rsidRDefault="00C017E3" w:rsidP="00C017E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15.2</w:t>
      </w:r>
      <w:r w:rsidR="00134B78" w:rsidRPr="00537B17">
        <w:rPr>
          <w:sz w:val="28"/>
          <w:szCs w:val="28"/>
        </w:rPr>
        <w:t xml:space="preserve"> информацию о дате ежемесячной выплаты по исполнительному документу,  если выплаты по исполнению исполнительного документа имеют периодический характер, должник одновременно с информацией об источнике образования задолженности, представляет График выплаты по исполнительному документу, согласованный главным распорядителем бюджетных средств Гатчинского муниципального округа.</w:t>
      </w:r>
    </w:p>
    <w:p w:rsidR="00134B78" w:rsidRPr="00537B17" w:rsidRDefault="00C017E3" w:rsidP="00C017E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16. </w:t>
      </w:r>
      <w:r w:rsidR="00134B78" w:rsidRPr="00537B17">
        <w:rPr>
          <w:sz w:val="28"/>
          <w:szCs w:val="28"/>
        </w:rPr>
        <w:t xml:space="preserve">При представлении информации должника об изменении кодов бюджетной классификации Российской Федерации, внесенных им в ранее представленную информацию, подписанную руководителем (его заместителем) и заверенную печатью должника, Комитет финансов учитывает ее в </w:t>
      </w:r>
      <w:hyperlink r:id="rId18" w:history="1">
        <w:r w:rsidR="00134B78" w:rsidRPr="00537B17">
          <w:rPr>
            <w:sz w:val="28"/>
            <w:szCs w:val="28"/>
          </w:rPr>
          <w:t>Журнале</w:t>
        </w:r>
      </w:hyperlink>
      <w:r w:rsidR="00134B78" w:rsidRPr="00537B17">
        <w:rPr>
          <w:sz w:val="28"/>
          <w:szCs w:val="28"/>
        </w:rPr>
        <w:t xml:space="preserve"> учета и регистрации исполнительных документов, решений налогового органа проставляя соответствующие отметки, и подшивает в дело.</w:t>
      </w:r>
    </w:p>
    <w:p w:rsidR="00134B78" w:rsidRPr="00537B17" w:rsidRDefault="00134B78" w:rsidP="00537B17">
      <w:pPr>
        <w:jc w:val="both"/>
        <w:rPr>
          <w:rFonts w:eastAsia="Calibri"/>
          <w:sz w:val="28"/>
          <w:szCs w:val="28"/>
        </w:rPr>
      </w:pPr>
    </w:p>
    <w:p w:rsidR="00134B78" w:rsidRPr="00537B17" w:rsidRDefault="00134B78" w:rsidP="00537B17">
      <w:pPr>
        <w:jc w:val="both"/>
        <w:rPr>
          <w:rFonts w:eastAsia="Calibri"/>
          <w:sz w:val="28"/>
          <w:szCs w:val="28"/>
        </w:rPr>
      </w:pPr>
    </w:p>
    <w:p w:rsidR="00134B78" w:rsidRPr="00537B17" w:rsidRDefault="00134B78" w:rsidP="00537B17">
      <w:pPr>
        <w:jc w:val="both"/>
        <w:rPr>
          <w:rFonts w:eastAsia="Calibri"/>
          <w:sz w:val="28"/>
          <w:szCs w:val="28"/>
        </w:rPr>
      </w:pPr>
    </w:p>
    <w:p w:rsidR="00134B78" w:rsidRPr="00537B17" w:rsidRDefault="00134B78" w:rsidP="00537B17">
      <w:pPr>
        <w:jc w:val="both"/>
        <w:rPr>
          <w:rFonts w:eastAsia="Calibri"/>
          <w:sz w:val="28"/>
          <w:szCs w:val="28"/>
        </w:rPr>
      </w:pPr>
    </w:p>
    <w:p w:rsidR="00AD32A9" w:rsidRPr="00537B17" w:rsidRDefault="00C017E3" w:rsidP="00C017E3">
      <w:pPr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17. </w:t>
      </w:r>
      <w:r w:rsidR="00852FD6" w:rsidRPr="00537B17">
        <w:rPr>
          <w:rFonts w:eastAsia="Calibri"/>
          <w:sz w:val="28"/>
          <w:szCs w:val="28"/>
        </w:rPr>
        <w:t xml:space="preserve"> </w:t>
      </w:r>
      <w:r w:rsidR="00134B78" w:rsidRPr="00537B17">
        <w:rPr>
          <w:rFonts w:eastAsia="Calibri"/>
          <w:sz w:val="28"/>
          <w:szCs w:val="28"/>
        </w:rPr>
        <w:t>Муниципальное бюджетное</w:t>
      </w:r>
      <w:r>
        <w:rPr>
          <w:rFonts w:eastAsia="Calibri"/>
          <w:sz w:val="28"/>
          <w:szCs w:val="28"/>
        </w:rPr>
        <w:t xml:space="preserve"> и</w:t>
      </w:r>
      <w:r w:rsidR="00134B78" w:rsidRPr="00537B17">
        <w:rPr>
          <w:rFonts w:eastAsia="Calibri"/>
          <w:sz w:val="28"/>
          <w:szCs w:val="28"/>
        </w:rPr>
        <w:t xml:space="preserve"> автономное учреждение </w:t>
      </w:r>
      <w:r w:rsidR="00AD32A9" w:rsidRPr="00537B17">
        <w:rPr>
          <w:rFonts w:eastAsia="Calibri"/>
          <w:sz w:val="28"/>
          <w:szCs w:val="28"/>
        </w:rPr>
        <w:t>не позднее десяти рабочих дней со дня получения Уведомления о поступлении исполнительного документа</w:t>
      </w:r>
      <w:r w:rsidR="009E6A8E" w:rsidRPr="00537B17">
        <w:rPr>
          <w:rFonts w:eastAsia="Calibri"/>
          <w:sz w:val="28"/>
          <w:szCs w:val="28"/>
        </w:rPr>
        <w:t>, решения налогового органа</w:t>
      </w:r>
      <w:r w:rsidR="00AD32A9" w:rsidRPr="00537B17">
        <w:rPr>
          <w:rFonts w:eastAsia="Calibri"/>
          <w:sz w:val="28"/>
          <w:szCs w:val="28"/>
        </w:rPr>
        <w:t xml:space="preserve"> (Приложение </w:t>
      </w:r>
      <w:r w:rsidR="00D75394" w:rsidRPr="00537B17">
        <w:rPr>
          <w:rFonts w:eastAsia="Calibri"/>
          <w:sz w:val="28"/>
          <w:szCs w:val="28"/>
        </w:rPr>
        <w:t>№</w:t>
      </w:r>
      <w:r w:rsidR="00E41C96" w:rsidRPr="00537B17">
        <w:rPr>
          <w:rFonts w:eastAsia="Calibri"/>
          <w:sz w:val="28"/>
          <w:szCs w:val="28"/>
        </w:rPr>
        <w:t xml:space="preserve"> 4</w:t>
      </w:r>
      <w:r w:rsidR="00AD32A9" w:rsidRPr="00537B17">
        <w:rPr>
          <w:rFonts w:eastAsia="Calibri"/>
          <w:sz w:val="28"/>
          <w:szCs w:val="28"/>
        </w:rPr>
        <w:t xml:space="preserve">) представляет в Комитет финансов показатели по аналитическим кодам плана </w:t>
      </w:r>
      <w:r w:rsidR="00D75394" w:rsidRPr="00537B17">
        <w:rPr>
          <w:rFonts w:eastAsia="Calibri"/>
          <w:sz w:val="28"/>
          <w:szCs w:val="28"/>
        </w:rPr>
        <w:t>ф</w:t>
      </w:r>
      <w:r w:rsidR="0068715C" w:rsidRPr="00537B17">
        <w:rPr>
          <w:rFonts w:eastAsia="Calibri"/>
          <w:sz w:val="28"/>
          <w:szCs w:val="28"/>
        </w:rPr>
        <w:t xml:space="preserve">инансово </w:t>
      </w:r>
      <w:r w:rsidR="00D75394" w:rsidRPr="00537B17">
        <w:rPr>
          <w:rFonts w:eastAsia="Calibri"/>
          <w:sz w:val="28"/>
          <w:szCs w:val="28"/>
        </w:rPr>
        <w:t>- х</w:t>
      </w:r>
      <w:r w:rsidR="0068715C" w:rsidRPr="00537B17">
        <w:rPr>
          <w:rFonts w:eastAsia="Calibri"/>
          <w:sz w:val="28"/>
          <w:szCs w:val="28"/>
        </w:rPr>
        <w:t xml:space="preserve">озяйственной </w:t>
      </w:r>
      <w:r w:rsidR="00D75394" w:rsidRPr="00537B17">
        <w:rPr>
          <w:rFonts w:eastAsia="Calibri"/>
          <w:sz w:val="28"/>
          <w:szCs w:val="28"/>
        </w:rPr>
        <w:t>д</w:t>
      </w:r>
      <w:r w:rsidR="0068715C" w:rsidRPr="00537B17">
        <w:rPr>
          <w:rFonts w:eastAsia="Calibri"/>
          <w:sz w:val="28"/>
          <w:szCs w:val="28"/>
        </w:rPr>
        <w:t>еятельности</w:t>
      </w:r>
      <w:r w:rsidR="00AD32A9" w:rsidRPr="00537B17">
        <w:rPr>
          <w:rFonts w:eastAsia="Calibri"/>
          <w:sz w:val="28"/>
          <w:szCs w:val="28"/>
        </w:rPr>
        <w:t xml:space="preserve"> и лицевом счете (лицевых счетах), по которым должна быть произведена оплата по исполнению требований исполнительного документа,</w:t>
      </w:r>
      <w:r w:rsidR="009E6A8E" w:rsidRPr="00537B17">
        <w:rPr>
          <w:rFonts w:eastAsia="Calibri"/>
          <w:sz w:val="28"/>
          <w:szCs w:val="28"/>
        </w:rPr>
        <w:t xml:space="preserve"> решения налогового органа</w:t>
      </w:r>
      <w:r w:rsidR="00AD32A9" w:rsidRPr="00537B17">
        <w:rPr>
          <w:rFonts w:eastAsia="Calibri"/>
          <w:sz w:val="28"/>
          <w:szCs w:val="28"/>
        </w:rPr>
        <w:t xml:space="preserve"> для дальнейшей регистрации в системе </w:t>
      </w:r>
      <w:r w:rsidR="00C71D36" w:rsidRPr="00537B17">
        <w:rPr>
          <w:rFonts w:eastAsia="Calibri"/>
          <w:sz w:val="28"/>
          <w:szCs w:val="28"/>
        </w:rPr>
        <w:t>ИС УБПЛО</w:t>
      </w:r>
      <w:r w:rsidR="00AD32A9" w:rsidRPr="00537B17">
        <w:rPr>
          <w:rFonts w:eastAsia="Calibri"/>
          <w:sz w:val="28"/>
          <w:szCs w:val="28"/>
        </w:rPr>
        <w:t xml:space="preserve"> Комитетом финансов «Сведений об обязательствах и договоре БУ/АУ</w:t>
      </w:r>
      <w:r w:rsidR="00E466E0" w:rsidRPr="00537B17">
        <w:rPr>
          <w:rFonts w:eastAsia="Calibri"/>
          <w:sz w:val="28"/>
          <w:szCs w:val="28"/>
        </w:rPr>
        <w:t>»</w:t>
      </w:r>
      <w:r w:rsidR="00AD32A9" w:rsidRPr="00537B17">
        <w:rPr>
          <w:rFonts w:eastAsia="Calibri"/>
          <w:sz w:val="28"/>
          <w:szCs w:val="28"/>
        </w:rPr>
        <w:t>.</w:t>
      </w:r>
    </w:p>
    <w:p w:rsidR="00195B45" w:rsidRPr="00537B17" w:rsidRDefault="00C017E3" w:rsidP="00C017E3">
      <w:pPr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18. </w:t>
      </w:r>
      <w:r w:rsidR="00195B45" w:rsidRPr="00537B17">
        <w:rPr>
          <w:rFonts w:eastAsia="Calibri"/>
          <w:sz w:val="28"/>
          <w:szCs w:val="28"/>
        </w:rPr>
        <w:t xml:space="preserve">Комитет финансов в случае, когда должником является муниципальное бюджетное, автономное учреждение, направляет </w:t>
      </w:r>
      <w:r w:rsidR="00162A24" w:rsidRPr="00537B17">
        <w:rPr>
          <w:rFonts w:eastAsia="Calibri"/>
          <w:sz w:val="28"/>
          <w:szCs w:val="28"/>
        </w:rPr>
        <w:t xml:space="preserve">сопроводительным </w:t>
      </w:r>
      <w:r w:rsidR="00195B45" w:rsidRPr="00537B17">
        <w:rPr>
          <w:rFonts w:eastAsia="Calibri"/>
          <w:sz w:val="28"/>
          <w:szCs w:val="28"/>
        </w:rPr>
        <w:t>письмом копию Уведомления о поступлении исполнител</w:t>
      </w:r>
      <w:r w:rsidR="006417AE" w:rsidRPr="00537B17">
        <w:rPr>
          <w:rFonts w:eastAsia="Calibri"/>
          <w:sz w:val="28"/>
          <w:szCs w:val="28"/>
        </w:rPr>
        <w:t xml:space="preserve">ьного документа, </w:t>
      </w:r>
      <w:r w:rsidR="009E6A8E" w:rsidRPr="00537B17">
        <w:rPr>
          <w:rFonts w:eastAsia="Calibri"/>
          <w:sz w:val="28"/>
          <w:szCs w:val="28"/>
        </w:rPr>
        <w:t xml:space="preserve">решения налогового органа, </w:t>
      </w:r>
      <w:r w:rsidR="006417AE" w:rsidRPr="00537B17">
        <w:rPr>
          <w:rFonts w:eastAsia="Calibri"/>
          <w:sz w:val="28"/>
          <w:szCs w:val="28"/>
        </w:rPr>
        <w:t>а также копию судебного акта</w:t>
      </w:r>
      <w:r w:rsidR="00400559" w:rsidRPr="00537B17">
        <w:rPr>
          <w:rFonts w:eastAsia="Calibri"/>
          <w:sz w:val="28"/>
          <w:szCs w:val="28"/>
        </w:rPr>
        <w:t>, копию решения налогового органа,</w:t>
      </w:r>
      <w:r w:rsidR="006417AE" w:rsidRPr="00537B17">
        <w:rPr>
          <w:rFonts w:eastAsia="Calibri"/>
          <w:sz w:val="28"/>
          <w:szCs w:val="28"/>
        </w:rPr>
        <w:t xml:space="preserve"> </w:t>
      </w:r>
      <w:r w:rsidR="00026B10" w:rsidRPr="00537B17">
        <w:rPr>
          <w:rFonts w:eastAsia="Calibri"/>
          <w:sz w:val="28"/>
          <w:szCs w:val="28"/>
        </w:rPr>
        <w:t>г</w:t>
      </w:r>
      <w:r w:rsidR="00195B45" w:rsidRPr="00537B17">
        <w:rPr>
          <w:rFonts w:eastAsia="Calibri"/>
          <w:sz w:val="28"/>
          <w:szCs w:val="28"/>
        </w:rPr>
        <w:t xml:space="preserve">лавному распорядителю </w:t>
      </w:r>
      <w:r w:rsidR="009E6A8E" w:rsidRPr="00537B17">
        <w:rPr>
          <w:rFonts w:eastAsia="Calibri"/>
          <w:sz w:val="28"/>
          <w:szCs w:val="28"/>
        </w:rPr>
        <w:t xml:space="preserve">бюджетных </w:t>
      </w:r>
      <w:r w:rsidR="00195B45" w:rsidRPr="00537B17">
        <w:rPr>
          <w:rFonts w:eastAsia="Calibri"/>
          <w:sz w:val="28"/>
          <w:szCs w:val="28"/>
        </w:rPr>
        <w:t xml:space="preserve">средств </w:t>
      </w:r>
      <w:r w:rsidR="00162A24" w:rsidRPr="00537B17">
        <w:rPr>
          <w:rFonts w:eastAsia="Calibri"/>
          <w:sz w:val="28"/>
          <w:szCs w:val="28"/>
        </w:rPr>
        <w:t xml:space="preserve">(учредителю) </w:t>
      </w:r>
      <w:r w:rsidR="009E6A8E" w:rsidRPr="00537B17">
        <w:rPr>
          <w:rFonts w:eastAsia="Calibri"/>
          <w:sz w:val="28"/>
          <w:szCs w:val="28"/>
        </w:rPr>
        <w:t xml:space="preserve">муниципального образования </w:t>
      </w:r>
      <w:r w:rsidR="00195B45" w:rsidRPr="00537B17">
        <w:rPr>
          <w:rFonts w:eastAsia="Calibri"/>
          <w:sz w:val="28"/>
          <w:szCs w:val="28"/>
        </w:rPr>
        <w:t>Гатчинск</w:t>
      </w:r>
      <w:r w:rsidR="009E6A8E" w:rsidRPr="00537B17">
        <w:rPr>
          <w:rFonts w:eastAsia="Calibri"/>
          <w:sz w:val="28"/>
          <w:szCs w:val="28"/>
        </w:rPr>
        <w:t>ий</w:t>
      </w:r>
      <w:r w:rsidR="00195B45" w:rsidRPr="00537B17">
        <w:rPr>
          <w:rFonts w:eastAsia="Calibri"/>
          <w:sz w:val="28"/>
          <w:szCs w:val="28"/>
        </w:rPr>
        <w:t xml:space="preserve"> муниципальн</w:t>
      </w:r>
      <w:r w:rsidR="009E6A8E" w:rsidRPr="00537B17">
        <w:rPr>
          <w:rFonts w:eastAsia="Calibri"/>
          <w:sz w:val="28"/>
          <w:szCs w:val="28"/>
        </w:rPr>
        <w:t>ый</w:t>
      </w:r>
      <w:r w:rsidR="00195B45" w:rsidRPr="00537B17">
        <w:rPr>
          <w:rFonts w:eastAsia="Calibri"/>
          <w:sz w:val="28"/>
          <w:szCs w:val="28"/>
        </w:rPr>
        <w:t xml:space="preserve"> </w:t>
      </w:r>
      <w:r w:rsidR="00026B10" w:rsidRPr="00537B17">
        <w:rPr>
          <w:rFonts w:eastAsia="Calibri"/>
          <w:sz w:val="28"/>
          <w:szCs w:val="28"/>
        </w:rPr>
        <w:t>округ</w:t>
      </w:r>
      <w:r w:rsidR="001D7C1B" w:rsidRPr="00537B17">
        <w:rPr>
          <w:rFonts w:eastAsia="Calibri"/>
          <w:sz w:val="28"/>
          <w:szCs w:val="28"/>
        </w:rPr>
        <w:t>,</w:t>
      </w:r>
      <w:r w:rsidR="00195B45" w:rsidRPr="00537B17">
        <w:rPr>
          <w:rFonts w:eastAsia="Calibri"/>
          <w:sz w:val="28"/>
          <w:szCs w:val="28"/>
        </w:rPr>
        <w:t xml:space="preserve"> котор</w:t>
      </w:r>
      <w:r w:rsidR="00C76260" w:rsidRPr="00537B17">
        <w:rPr>
          <w:rFonts w:eastAsia="Calibri"/>
          <w:sz w:val="28"/>
          <w:szCs w:val="28"/>
        </w:rPr>
        <w:t>о</w:t>
      </w:r>
      <w:r w:rsidR="00195B45" w:rsidRPr="00537B17">
        <w:rPr>
          <w:rFonts w:eastAsia="Calibri"/>
          <w:sz w:val="28"/>
          <w:szCs w:val="28"/>
        </w:rPr>
        <w:t>м</w:t>
      </w:r>
      <w:r w:rsidR="00C76260" w:rsidRPr="00537B17">
        <w:rPr>
          <w:rFonts w:eastAsia="Calibri"/>
          <w:sz w:val="28"/>
          <w:szCs w:val="28"/>
        </w:rPr>
        <w:t>у</w:t>
      </w:r>
      <w:r w:rsidR="00195B45" w:rsidRPr="00537B17">
        <w:rPr>
          <w:rFonts w:eastAsia="Calibri"/>
          <w:sz w:val="28"/>
          <w:szCs w:val="28"/>
        </w:rPr>
        <w:t xml:space="preserve"> подведомственен должник.</w:t>
      </w:r>
    </w:p>
    <w:p w:rsidR="00546DCB" w:rsidRPr="00537B17" w:rsidRDefault="00C017E3" w:rsidP="00C017E3">
      <w:pPr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19</w:t>
      </w:r>
      <w:r w:rsidR="00852FD6" w:rsidRPr="00537B17">
        <w:rPr>
          <w:rFonts w:eastAsia="Calibri"/>
          <w:sz w:val="28"/>
          <w:szCs w:val="28"/>
        </w:rPr>
        <w:t xml:space="preserve">. </w:t>
      </w:r>
      <w:r w:rsidR="0030754E" w:rsidRPr="00537B17">
        <w:rPr>
          <w:rFonts w:eastAsia="Calibri"/>
          <w:sz w:val="28"/>
          <w:szCs w:val="28"/>
        </w:rPr>
        <w:t xml:space="preserve">В случае установления факта представления взыскателем в </w:t>
      </w:r>
      <w:r w:rsidR="003900A2" w:rsidRPr="00537B17">
        <w:rPr>
          <w:rFonts w:eastAsia="Calibri"/>
          <w:sz w:val="28"/>
          <w:szCs w:val="28"/>
        </w:rPr>
        <w:t>Комитет финансов</w:t>
      </w:r>
      <w:r w:rsidR="0030754E" w:rsidRPr="00537B17">
        <w:rPr>
          <w:rFonts w:eastAsia="Calibri"/>
          <w:sz w:val="28"/>
          <w:szCs w:val="28"/>
        </w:rPr>
        <w:t xml:space="preserve"> заявления с указанием неверных реквизитов банковского счета </w:t>
      </w:r>
      <w:r w:rsidR="003900A2" w:rsidRPr="00537B17">
        <w:rPr>
          <w:rFonts w:eastAsia="Calibri"/>
          <w:sz w:val="28"/>
          <w:szCs w:val="28"/>
        </w:rPr>
        <w:t>Комитет финансов</w:t>
      </w:r>
      <w:r w:rsidR="0030754E" w:rsidRPr="00537B17">
        <w:rPr>
          <w:rFonts w:eastAsia="Calibri"/>
          <w:sz w:val="28"/>
          <w:szCs w:val="28"/>
        </w:rPr>
        <w:t xml:space="preserve">, не позднее рабочего дня, следующего за днем получения соответствующей информации, </w:t>
      </w:r>
      <w:r w:rsidR="009C7CE3" w:rsidRPr="00537B17">
        <w:rPr>
          <w:rFonts w:eastAsia="Calibri"/>
          <w:sz w:val="28"/>
          <w:szCs w:val="28"/>
        </w:rPr>
        <w:t>направляет взыскателю У</w:t>
      </w:r>
      <w:r w:rsidR="00F1311F" w:rsidRPr="00537B17">
        <w:rPr>
          <w:rFonts w:eastAsia="Calibri"/>
          <w:sz w:val="28"/>
          <w:szCs w:val="28"/>
        </w:rPr>
        <w:t>ведомл</w:t>
      </w:r>
      <w:r w:rsidR="009C7CE3" w:rsidRPr="00537B17">
        <w:rPr>
          <w:rFonts w:eastAsia="Calibri"/>
          <w:sz w:val="28"/>
          <w:szCs w:val="28"/>
        </w:rPr>
        <w:t>ение</w:t>
      </w:r>
      <w:r w:rsidR="00F1311F" w:rsidRPr="00537B17">
        <w:rPr>
          <w:rFonts w:eastAsia="Calibri"/>
          <w:sz w:val="28"/>
          <w:szCs w:val="28"/>
        </w:rPr>
        <w:t xml:space="preserve"> о </w:t>
      </w:r>
      <w:r w:rsidR="0030754E" w:rsidRPr="00537B17">
        <w:rPr>
          <w:rFonts w:eastAsia="Calibri"/>
          <w:sz w:val="28"/>
          <w:szCs w:val="28"/>
        </w:rPr>
        <w:t>представлении уточненных реквизитов банковского счета взыскателя</w:t>
      </w:r>
      <w:r w:rsidR="009C7CE3" w:rsidRPr="00537B17">
        <w:rPr>
          <w:rFonts w:eastAsia="Calibri"/>
          <w:sz w:val="28"/>
          <w:szCs w:val="28"/>
        </w:rPr>
        <w:t xml:space="preserve"> (Приложение 5)</w:t>
      </w:r>
      <w:r w:rsidR="00546DCB" w:rsidRPr="00537B17">
        <w:rPr>
          <w:rFonts w:eastAsia="Calibri"/>
          <w:sz w:val="28"/>
          <w:szCs w:val="28"/>
        </w:rPr>
        <w:t>.</w:t>
      </w:r>
      <w:r w:rsidR="0030754E" w:rsidRPr="00537B17">
        <w:rPr>
          <w:rFonts w:eastAsia="Calibri"/>
          <w:sz w:val="28"/>
          <w:szCs w:val="28"/>
        </w:rPr>
        <w:t xml:space="preserve"> </w:t>
      </w:r>
    </w:p>
    <w:p w:rsidR="0036378D" w:rsidRPr="00537B17" w:rsidRDefault="00C017E3" w:rsidP="00C017E3">
      <w:pPr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20</w:t>
      </w:r>
      <w:r w:rsidR="00852FD6" w:rsidRPr="00537B17">
        <w:rPr>
          <w:rFonts w:eastAsia="Calibri"/>
          <w:sz w:val="28"/>
          <w:szCs w:val="28"/>
        </w:rPr>
        <w:t xml:space="preserve">. </w:t>
      </w:r>
      <w:r w:rsidR="0030754E" w:rsidRPr="00537B17">
        <w:rPr>
          <w:rFonts w:eastAsia="Calibri"/>
          <w:sz w:val="28"/>
          <w:szCs w:val="28"/>
        </w:rPr>
        <w:t xml:space="preserve">В случае непредставления взыскателем в течение 30 дней со дня получения </w:t>
      </w:r>
      <w:r w:rsidR="00F1311F" w:rsidRPr="00537B17">
        <w:rPr>
          <w:rFonts w:eastAsia="Calibri"/>
          <w:sz w:val="28"/>
          <w:szCs w:val="28"/>
        </w:rPr>
        <w:t>уведомления</w:t>
      </w:r>
      <w:r w:rsidR="0030754E" w:rsidRPr="00537B17">
        <w:rPr>
          <w:rFonts w:eastAsia="Calibri"/>
          <w:sz w:val="28"/>
          <w:szCs w:val="28"/>
        </w:rPr>
        <w:t xml:space="preserve"> о представлении уточненных реквизитов банковского счета взыскателя</w:t>
      </w:r>
      <w:r w:rsidR="009C7CE3" w:rsidRPr="00537B17">
        <w:rPr>
          <w:rFonts w:eastAsia="Calibri"/>
          <w:sz w:val="28"/>
          <w:szCs w:val="28"/>
        </w:rPr>
        <w:t>,</w:t>
      </w:r>
      <w:r w:rsidR="0030754E" w:rsidRPr="00537B17">
        <w:rPr>
          <w:rFonts w:eastAsia="Calibri"/>
          <w:sz w:val="28"/>
          <w:szCs w:val="28"/>
        </w:rPr>
        <w:t xml:space="preserve"> </w:t>
      </w:r>
      <w:r w:rsidR="003900A2" w:rsidRPr="00537B17">
        <w:rPr>
          <w:rFonts w:eastAsia="Calibri"/>
          <w:sz w:val="28"/>
          <w:szCs w:val="28"/>
        </w:rPr>
        <w:t>Комитет финансов</w:t>
      </w:r>
      <w:r w:rsidR="0030754E" w:rsidRPr="00537B17">
        <w:rPr>
          <w:rFonts w:eastAsia="Calibri"/>
          <w:sz w:val="28"/>
          <w:szCs w:val="28"/>
        </w:rPr>
        <w:t xml:space="preserve"> возвращает с </w:t>
      </w:r>
      <w:hyperlink r:id="rId19" w:history="1">
        <w:r w:rsidR="0030754E" w:rsidRPr="00537B17">
          <w:rPr>
            <w:rFonts w:eastAsia="Calibri"/>
            <w:color w:val="000000"/>
            <w:sz w:val="28"/>
            <w:szCs w:val="28"/>
          </w:rPr>
          <w:t>Уведомлением</w:t>
        </w:r>
      </w:hyperlink>
      <w:r w:rsidR="0030754E" w:rsidRPr="00537B17">
        <w:rPr>
          <w:rFonts w:eastAsia="Calibri"/>
          <w:sz w:val="28"/>
          <w:szCs w:val="28"/>
        </w:rPr>
        <w:t xml:space="preserve"> о возвращении исполнительных документов взыскателю документы, поступившие на исполнение, в соответствии с </w:t>
      </w:r>
      <w:r w:rsidR="009E7494" w:rsidRPr="00537B17">
        <w:rPr>
          <w:sz w:val="28"/>
          <w:szCs w:val="28"/>
        </w:rPr>
        <w:t>Кодексом, 83-ФЗ.</w:t>
      </w:r>
    </w:p>
    <w:p w:rsidR="0030754E" w:rsidRPr="00537B17" w:rsidRDefault="0030754E" w:rsidP="006D6875">
      <w:pPr>
        <w:ind w:firstLine="708"/>
        <w:jc w:val="both"/>
        <w:rPr>
          <w:rFonts w:eastAsia="Calibri"/>
          <w:sz w:val="28"/>
          <w:szCs w:val="28"/>
        </w:rPr>
      </w:pPr>
      <w:r w:rsidRPr="00537B17">
        <w:rPr>
          <w:rFonts w:eastAsia="Calibri"/>
          <w:sz w:val="28"/>
          <w:szCs w:val="28"/>
        </w:rPr>
        <w:t xml:space="preserve">Одновременно ставится соответствующая отметка в </w:t>
      </w:r>
      <w:r w:rsidR="00BD399C" w:rsidRPr="00537B17">
        <w:rPr>
          <w:rFonts w:eastAsia="Calibri"/>
          <w:sz w:val="28"/>
          <w:szCs w:val="28"/>
        </w:rPr>
        <w:t>Журнале учета и регистрации исполнительных документов, решений налоговых органов</w:t>
      </w:r>
      <w:r w:rsidR="0025220E" w:rsidRPr="00537B17">
        <w:rPr>
          <w:rFonts w:eastAsia="Calibri"/>
          <w:sz w:val="28"/>
          <w:szCs w:val="28"/>
        </w:rPr>
        <w:t xml:space="preserve"> </w:t>
      </w:r>
      <w:r w:rsidRPr="00537B17">
        <w:rPr>
          <w:rFonts w:eastAsia="Calibri"/>
          <w:sz w:val="28"/>
          <w:szCs w:val="28"/>
        </w:rPr>
        <w:t>с указанием причины возврата исполнительного документа.</w:t>
      </w:r>
    </w:p>
    <w:p w:rsidR="0030754E" w:rsidRPr="00537B17" w:rsidRDefault="006D6875" w:rsidP="006D6875">
      <w:pPr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21</w:t>
      </w:r>
      <w:r w:rsidR="00E466E0" w:rsidRPr="00537B17">
        <w:rPr>
          <w:rFonts w:eastAsia="Calibri"/>
          <w:sz w:val="28"/>
          <w:szCs w:val="28"/>
        </w:rPr>
        <w:t>.</w:t>
      </w:r>
      <w:r w:rsidR="0036378D" w:rsidRPr="00537B17">
        <w:rPr>
          <w:rFonts w:eastAsia="Calibri"/>
          <w:sz w:val="28"/>
          <w:szCs w:val="28"/>
        </w:rPr>
        <w:t xml:space="preserve"> </w:t>
      </w:r>
      <w:r w:rsidR="0030754E" w:rsidRPr="00537B17">
        <w:rPr>
          <w:rFonts w:eastAsia="Calibri"/>
          <w:sz w:val="28"/>
          <w:szCs w:val="28"/>
        </w:rPr>
        <w:t>В случае частичного исполнения требований исполнительного документа</w:t>
      </w:r>
      <w:r w:rsidR="0025220E" w:rsidRPr="00537B17">
        <w:rPr>
          <w:rFonts w:eastAsia="Calibri"/>
          <w:sz w:val="28"/>
          <w:szCs w:val="28"/>
        </w:rPr>
        <w:t xml:space="preserve">, </w:t>
      </w:r>
      <w:r w:rsidR="003900A2" w:rsidRPr="00537B17">
        <w:rPr>
          <w:rFonts w:eastAsia="Calibri"/>
          <w:sz w:val="28"/>
          <w:szCs w:val="28"/>
        </w:rPr>
        <w:t>Комитет финансов</w:t>
      </w:r>
      <w:r w:rsidR="0030754E" w:rsidRPr="00537B17">
        <w:rPr>
          <w:rFonts w:eastAsia="Calibri"/>
          <w:sz w:val="28"/>
          <w:szCs w:val="28"/>
        </w:rPr>
        <w:t xml:space="preserve"> отмечает при каждом перечислении в </w:t>
      </w:r>
      <w:r w:rsidR="00BD399C" w:rsidRPr="00537B17">
        <w:rPr>
          <w:rFonts w:eastAsia="Calibri"/>
          <w:sz w:val="28"/>
          <w:szCs w:val="28"/>
        </w:rPr>
        <w:t>Журнале учета и регистрации исполнительных документов, решений налоговых органов</w:t>
      </w:r>
      <w:r w:rsidR="00C71D36" w:rsidRPr="00537B17">
        <w:rPr>
          <w:rFonts w:eastAsia="Calibri"/>
          <w:sz w:val="28"/>
          <w:szCs w:val="28"/>
        </w:rPr>
        <w:t xml:space="preserve"> </w:t>
      </w:r>
      <w:r w:rsidR="0030754E" w:rsidRPr="00537B17">
        <w:rPr>
          <w:rFonts w:eastAsia="Calibri"/>
          <w:sz w:val="28"/>
          <w:szCs w:val="28"/>
        </w:rPr>
        <w:t xml:space="preserve">перечисленную сумму, дату и номер </w:t>
      </w:r>
      <w:r w:rsidR="006F5AD6" w:rsidRPr="00537B17">
        <w:rPr>
          <w:rFonts w:eastAsia="Calibri"/>
          <w:sz w:val="28"/>
          <w:szCs w:val="28"/>
        </w:rPr>
        <w:t>платежного</w:t>
      </w:r>
      <w:r w:rsidR="0030754E" w:rsidRPr="00537B17">
        <w:rPr>
          <w:rFonts w:eastAsia="Calibri"/>
          <w:sz w:val="28"/>
          <w:szCs w:val="28"/>
        </w:rPr>
        <w:t xml:space="preserve"> документа на ее перечисление.</w:t>
      </w:r>
    </w:p>
    <w:p w:rsidR="006D6875" w:rsidRPr="00537B17" w:rsidRDefault="006D6875" w:rsidP="006D6875">
      <w:pPr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22</w:t>
      </w:r>
      <w:r w:rsidR="0030754E" w:rsidRPr="00537B17">
        <w:rPr>
          <w:rFonts w:eastAsia="Calibri"/>
          <w:sz w:val="28"/>
          <w:szCs w:val="28"/>
        </w:rPr>
        <w:t>. При исполнении требований исполнительного документа</w:t>
      </w:r>
      <w:r w:rsidR="0025220E" w:rsidRPr="00537B17">
        <w:rPr>
          <w:rFonts w:eastAsia="Calibri"/>
          <w:sz w:val="28"/>
          <w:szCs w:val="28"/>
        </w:rPr>
        <w:t>, решений налогового органа</w:t>
      </w:r>
      <w:r w:rsidR="0030754E" w:rsidRPr="00537B17">
        <w:rPr>
          <w:rFonts w:eastAsia="Calibri"/>
          <w:sz w:val="28"/>
          <w:szCs w:val="28"/>
        </w:rPr>
        <w:t xml:space="preserve"> в полном объеме </w:t>
      </w:r>
      <w:r w:rsidR="003900A2" w:rsidRPr="00537B17">
        <w:rPr>
          <w:rFonts w:eastAsia="Calibri"/>
          <w:sz w:val="28"/>
          <w:szCs w:val="28"/>
        </w:rPr>
        <w:t>Комитет финансов</w:t>
      </w:r>
      <w:r w:rsidR="0030754E" w:rsidRPr="00537B17">
        <w:rPr>
          <w:rFonts w:eastAsia="Calibri"/>
          <w:sz w:val="28"/>
          <w:szCs w:val="28"/>
        </w:rPr>
        <w:t xml:space="preserve"> отмечает в </w:t>
      </w:r>
      <w:hyperlink r:id="rId20" w:history="1">
        <w:r w:rsidR="0030754E" w:rsidRPr="00537B17">
          <w:rPr>
            <w:rFonts w:eastAsia="Calibri"/>
            <w:color w:val="000000"/>
            <w:sz w:val="28"/>
            <w:szCs w:val="28"/>
          </w:rPr>
          <w:t>Журнале</w:t>
        </w:r>
      </w:hyperlink>
      <w:r w:rsidR="0030754E" w:rsidRPr="00537B17">
        <w:rPr>
          <w:rFonts w:eastAsia="Calibri"/>
          <w:sz w:val="28"/>
          <w:szCs w:val="28"/>
        </w:rPr>
        <w:t xml:space="preserve"> учета и</w:t>
      </w:r>
      <w:r w:rsidR="00C71D36" w:rsidRPr="00537B17">
        <w:rPr>
          <w:rFonts w:eastAsia="Calibri"/>
          <w:sz w:val="28"/>
          <w:szCs w:val="28"/>
        </w:rPr>
        <w:t xml:space="preserve"> </w:t>
      </w:r>
      <w:r w:rsidR="0030754E" w:rsidRPr="00537B17">
        <w:rPr>
          <w:rFonts w:eastAsia="Calibri"/>
          <w:sz w:val="28"/>
          <w:szCs w:val="28"/>
        </w:rPr>
        <w:t>регистрации исполнительных документов</w:t>
      </w:r>
      <w:r w:rsidR="009E7494" w:rsidRPr="00537B17">
        <w:rPr>
          <w:rFonts w:eastAsia="Calibri"/>
          <w:sz w:val="28"/>
          <w:szCs w:val="28"/>
        </w:rPr>
        <w:t>, решений налоговых органов</w:t>
      </w:r>
      <w:r w:rsidR="0030754E" w:rsidRPr="00537B17">
        <w:rPr>
          <w:rFonts w:eastAsia="Calibri"/>
          <w:sz w:val="28"/>
          <w:szCs w:val="28"/>
        </w:rPr>
        <w:t xml:space="preserve"> перечисленную взыскателю</w:t>
      </w:r>
      <w:r w:rsidR="00B80FBA" w:rsidRPr="00537B17">
        <w:rPr>
          <w:rFonts w:eastAsia="Calibri"/>
          <w:sz w:val="28"/>
          <w:szCs w:val="28"/>
        </w:rPr>
        <w:t xml:space="preserve">, </w:t>
      </w:r>
      <w:r w:rsidR="0030754E" w:rsidRPr="00537B17">
        <w:rPr>
          <w:rFonts w:eastAsia="Calibri"/>
          <w:sz w:val="28"/>
          <w:szCs w:val="28"/>
        </w:rPr>
        <w:t xml:space="preserve">сумму, дату и номер </w:t>
      </w:r>
      <w:r w:rsidR="006F5AD6" w:rsidRPr="00537B17">
        <w:rPr>
          <w:rFonts w:eastAsia="Calibri"/>
          <w:sz w:val="28"/>
          <w:szCs w:val="28"/>
        </w:rPr>
        <w:t>платежного</w:t>
      </w:r>
      <w:r>
        <w:rPr>
          <w:rFonts w:eastAsia="Calibri"/>
          <w:sz w:val="28"/>
          <w:szCs w:val="28"/>
        </w:rPr>
        <w:t xml:space="preserve"> документа на ее перечисление и </w:t>
      </w:r>
      <w:r w:rsidRPr="00537B17">
        <w:rPr>
          <w:rFonts w:eastAsia="Calibri"/>
          <w:sz w:val="28"/>
          <w:szCs w:val="28"/>
        </w:rPr>
        <w:t xml:space="preserve">уведомляет об этом </w:t>
      </w:r>
      <w:r>
        <w:rPr>
          <w:rFonts w:eastAsia="Calibri"/>
          <w:sz w:val="28"/>
          <w:szCs w:val="28"/>
        </w:rPr>
        <w:t xml:space="preserve">суд </w:t>
      </w:r>
      <w:r w:rsidR="000851EB" w:rsidRPr="00537B17">
        <w:rPr>
          <w:rFonts w:eastAsia="Calibri"/>
          <w:sz w:val="28"/>
          <w:szCs w:val="28"/>
        </w:rPr>
        <w:t>в суд, выдавший этот исполнительный документ</w:t>
      </w:r>
      <w:r w:rsidR="000851EB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 xml:space="preserve">или </w:t>
      </w:r>
      <w:r w:rsidRPr="00537B17">
        <w:rPr>
          <w:rFonts w:eastAsia="Calibri"/>
          <w:sz w:val="28"/>
          <w:szCs w:val="28"/>
        </w:rPr>
        <w:t xml:space="preserve">налоговый орган, путем представления уведомления о направлении полностью исполненного исполнительного документа, решения налогового органа (Приложение 2.1) и  копии платежного поручения с отметкой об исполнении. </w:t>
      </w:r>
    </w:p>
    <w:p w:rsidR="0030754E" w:rsidRPr="00537B17" w:rsidRDefault="0030754E" w:rsidP="006D6875">
      <w:pPr>
        <w:ind w:firstLine="708"/>
        <w:jc w:val="both"/>
        <w:rPr>
          <w:rFonts w:eastAsia="Calibri"/>
          <w:sz w:val="28"/>
          <w:szCs w:val="28"/>
        </w:rPr>
      </w:pPr>
    </w:p>
    <w:p w:rsidR="0030754E" w:rsidRPr="00537B17" w:rsidRDefault="00134B78" w:rsidP="006D6875">
      <w:pPr>
        <w:ind w:firstLine="708"/>
        <w:jc w:val="both"/>
        <w:rPr>
          <w:rFonts w:eastAsia="Calibri"/>
          <w:sz w:val="28"/>
          <w:szCs w:val="28"/>
        </w:rPr>
      </w:pPr>
      <w:r w:rsidRPr="00537B17">
        <w:rPr>
          <w:rFonts w:eastAsia="Calibri"/>
          <w:sz w:val="28"/>
          <w:szCs w:val="28"/>
        </w:rPr>
        <w:t>2</w:t>
      </w:r>
      <w:r w:rsidR="006D6875">
        <w:rPr>
          <w:rFonts w:eastAsia="Calibri"/>
          <w:sz w:val="28"/>
          <w:szCs w:val="28"/>
        </w:rPr>
        <w:t>3</w:t>
      </w:r>
      <w:r w:rsidRPr="00537B17">
        <w:rPr>
          <w:rFonts w:eastAsia="Calibri"/>
          <w:sz w:val="28"/>
          <w:szCs w:val="28"/>
        </w:rPr>
        <w:t xml:space="preserve">. </w:t>
      </w:r>
      <w:r w:rsidR="0030754E" w:rsidRPr="00537B17">
        <w:rPr>
          <w:rFonts w:eastAsia="Calibri"/>
          <w:sz w:val="28"/>
          <w:szCs w:val="28"/>
        </w:rPr>
        <w:t xml:space="preserve">Информация о номере, дате и сумме </w:t>
      </w:r>
      <w:r w:rsidR="006F5AD6" w:rsidRPr="00537B17">
        <w:rPr>
          <w:rFonts w:eastAsia="Calibri"/>
          <w:sz w:val="28"/>
          <w:szCs w:val="28"/>
        </w:rPr>
        <w:t>платежного</w:t>
      </w:r>
      <w:r w:rsidR="0030754E" w:rsidRPr="00537B17">
        <w:rPr>
          <w:rFonts w:eastAsia="Calibri"/>
          <w:sz w:val="28"/>
          <w:szCs w:val="28"/>
        </w:rPr>
        <w:t xml:space="preserve"> документа по исполнению требований исполнительного документа в полном объеме указывается в исполнительном документе и заверяется подписями </w:t>
      </w:r>
      <w:r w:rsidR="006F5AD6" w:rsidRPr="00537B17">
        <w:rPr>
          <w:rFonts w:eastAsia="Calibri"/>
          <w:sz w:val="28"/>
          <w:szCs w:val="28"/>
        </w:rPr>
        <w:t>председателя</w:t>
      </w:r>
      <w:r w:rsidR="0030754E" w:rsidRPr="00537B17">
        <w:rPr>
          <w:rFonts w:eastAsia="Calibri"/>
          <w:sz w:val="28"/>
          <w:szCs w:val="28"/>
        </w:rPr>
        <w:t xml:space="preserve"> и главного бухгалтера (уполномоченных ими лиц) и печатью </w:t>
      </w:r>
      <w:r w:rsidR="003900A2" w:rsidRPr="00537B17">
        <w:rPr>
          <w:rFonts w:eastAsia="Calibri"/>
          <w:sz w:val="28"/>
          <w:szCs w:val="28"/>
        </w:rPr>
        <w:t>Комитет</w:t>
      </w:r>
      <w:r w:rsidR="00162A24" w:rsidRPr="00537B17">
        <w:rPr>
          <w:rFonts w:eastAsia="Calibri"/>
          <w:sz w:val="28"/>
          <w:szCs w:val="28"/>
        </w:rPr>
        <w:t>а</w:t>
      </w:r>
      <w:r w:rsidR="003900A2" w:rsidRPr="00537B17">
        <w:rPr>
          <w:rFonts w:eastAsia="Calibri"/>
          <w:sz w:val="28"/>
          <w:szCs w:val="28"/>
        </w:rPr>
        <w:t xml:space="preserve"> финансов</w:t>
      </w:r>
      <w:r w:rsidR="0030754E" w:rsidRPr="00537B17">
        <w:rPr>
          <w:rFonts w:eastAsia="Calibri"/>
          <w:sz w:val="28"/>
          <w:szCs w:val="28"/>
        </w:rPr>
        <w:t>.</w:t>
      </w:r>
    </w:p>
    <w:p w:rsidR="00B80FBA" w:rsidRPr="00537B17" w:rsidRDefault="00B80FBA" w:rsidP="006D6875">
      <w:pPr>
        <w:ind w:firstLine="708"/>
        <w:jc w:val="both"/>
        <w:rPr>
          <w:rFonts w:eastAsia="Calibri"/>
          <w:sz w:val="28"/>
          <w:szCs w:val="28"/>
        </w:rPr>
      </w:pPr>
      <w:r w:rsidRPr="00537B17">
        <w:rPr>
          <w:rFonts w:eastAsia="Calibri"/>
          <w:sz w:val="28"/>
          <w:szCs w:val="28"/>
        </w:rPr>
        <w:t xml:space="preserve">На оригинале </w:t>
      </w:r>
      <w:r w:rsidR="00BE5A19" w:rsidRPr="00537B17">
        <w:rPr>
          <w:rFonts w:eastAsia="Calibri"/>
          <w:sz w:val="28"/>
          <w:szCs w:val="28"/>
        </w:rPr>
        <w:t>р</w:t>
      </w:r>
      <w:r w:rsidRPr="00537B17">
        <w:rPr>
          <w:rFonts w:eastAsia="Calibri"/>
          <w:sz w:val="28"/>
          <w:szCs w:val="28"/>
        </w:rPr>
        <w:t>ешения налогового органа ставится отметка о полном либо частичном исполнении требований налогового органа с указанием номера, даты и суммы платежного поручения.</w:t>
      </w:r>
    </w:p>
    <w:p w:rsidR="006F5AD6" w:rsidRPr="00537B17" w:rsidRDefault="00FD4995" w:rsidP="006D6875">
      <w:pPr>
        <w:ind w:firstLine="708"/>
        <w:jc w:val="both"/>
        <w:rPr>
          <w:rFonts w:eastAsia="Calibri"/>
          <w:sz w:val="28"/>
          <w:szCs w:val="28"/>
        </w:rPr>
      </w:pPr>
      <w:r w:rsidRPr="00537B17">
        <w:rPr>
          <w:rFonts w:eastAsia="Calibri"/>
          <w:sz w:val="28"/>
          <w:szCs w:val="28"/>
        </w:rPr>
        <w:t>2</w:t>
      </w:r>
      <w:r w:rsidR="006D6875">
        <w:rPr>
          <w:rFonts w:eastAsia="Calibri"/>
          <w:sz w:val="28"/>
          <w:szCs w:val="28"/>
        </w:rPr>
        <w:t>4</w:t>
      </w:r>
      <w:r w:rsidR="0030754E" w:rsidRPr="00537B17">
        <w:rPr>
          <w:rFonts w:eastAsia="Calibri"/>
          <w:sz w:val="28"/>
          <w:szCs w:val="28"/>
        </w:rPr>
        <w:t xml:space="preserve">. При поступлении в </w:t>
      </w:r>
      <w:r w:rsidR="003900A2" w:rsidRPr="00537B17">
        <w:rPr>
          <w:rFonts w:eastAsia="Calibri"/>
          <w:sz w:val="28"/>
          <w:szCs w:val="28"/>
        </w:rPr>
        <w:t>Комитет финансов</w:t>
      </w:r>
      <w:r w:rsidR="0030754E" w:rsidRPr="00537B17">
        <w:rPr>
          <w:rFonts w:eastAsia="Calibri"/>
          <w:sz w:val="28"/>
          <w:szCs w:val="28"/>
        </w:rPr>
        <w:t xml:space="preserve"> от должника заверенных копий документов, подтверждающих исполнение (частичное исполнение) требований исполнительного документа, </w:t>
      </w:r>
      <w:r w:rsidR="003900A2" w:rsidRPr="00537B17">
        <w:rPr>
          <w:rFonts w:eastAsia="Calibri"/>
          <w:sz w:val="28"/>
          <w:szCs w:val="28"/>
        </w:rPr>
        <w:t>Комитет финансов</w:t>
      </w:r>
      <w:r w:rsidR="0030754E" w:rsidRPr="00537B17">
        <w:rPr>
          <w:rFonts w:eastAsia="Calibri"/>
          <w:sz w:val="28"/>
          <w:szCs w:val="28"/>
        </w:rPr>
        <w:t xml:space="preserve"> указывает в </w:t>
      </w:r>
      <w:r w:rsidR="00BD399C" w:rsidRPr="00537B17">
        <w:rPr>
          <w:rFonts w:eastAsia="Calibri"/>
          <w:sz w:val="28"/>
          <w:szCs w:val="28"/>
        </w:rPr>
        <w:t>Журнале учета и регистрации исполнительных документов, решений налоговых органов</w:t>
      </w:r>
      <w:r w:rsidR="0025220E" w:rsidRPr="00537B17">
        <w:rPr>
          <w:rFonts w:eastAsia="Calibri"/>
          <w:sz w:val="28"/>
          <w:szCs w:val="28"/>
        </w:rPr>
        <w:t xml:space="preserve">, решений налогового органа, </w:t>
      </w:r>
      <w:r w:rsidR="0030754E" w:rsidRPr="00537B17">
        <w:rPr>
          <w:rFonts w:eastAsia="Calibri"/>
          <w:sz w:val="28"/>
          <w:szCs w:val="28"/>
        </w:rPr>
        <w:t xml:space="preserve">номер, дату и сумму </w:t>
      </w:r>
      <w:r w:rsidR="006F5AD6" w:rsidRPr="00537B17">
        <w:rPr>
          <w:rFonts w:eastAsia="Calibri"/>
          <w:sz w:val="28"/>
          <w:szCs w:val="28"/>
        </w:rPr>
        <w:t>платежного</w:t>
      </w:r>
      <w:r w:rsidR="0030754E" w:rsidRPr="00537B17">
        <w:rPr>
          <w:rFonts w:eastAsia="Calibri"/>
          <w:sz w:val="28"/>
          <w:szCs w:val="28"/>
        </w:rPr>
        <w:t xml:space="preserve"> документа, подтверждающего исполнение исполнительного документа либо реквизиты иного документа, подтверждающего исполнение исполнительного документа. </w:t>
      </w:r>
    </w:p>
    <w:p w:rsidR="0030754E" w:rsidRPr="00537B17" w:rsidRDefault="006D6875" w:rsidP="006D6875">
      <w:pPr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25. </w:t>
      </w:r>
      <w:r w:rsidR="0030754E" w:rsidRPr="00537B17">
        <w:rPr>
          <w:rFonts w:eastAsia="Calibri"/>
          <w:sz w:val="28"/>
          <w:szCs w:val="28"/>
        </w:rPr>
        <w:t xml:space="preserve">При представлении документов, подтверждающих исполнение требований исполнительного документа в полном объеме, </w:t>
      </w:r>
      <w:r w:rsidR="003900A2" w:rsidRPr="00537B17">
        <w:rPr>
          <w:rFonts w:eastAsia="Calibri"/>
          <w:sz w:val="28"/>
          <w:szCs w:val="28"/>
        </w:rPr>
        <w:t>Комитет финансов</w:t>
      </w:r>
      <w:r w:rsidR="0030754E" w:rsidRPr="00537B17">
        <w:rPr>
          <w:rFonts w:eastAsia="Calibri"/>
          <w:sz w:val="28"/>
          <w:szCs w:val="28"/>
        </w:rPr>
        <w:t xml:space="preserve"> без проставления отметки на исполнительном документе о его исполнении возвращает исполнительный документ в суд, вынесший решение, с сопроводительным письмом и приложением представленных документов, подтверждающих исполнение решения суда.</w:t>
      </w:r>
    </w:p>
    <w:p w:rsidR="0030754E" w:rsidRPr="00537B17" w:rsidRDefault="00FD4995" w:rsidP="006D6875">
      <w:pPr>
        <w:ind w:firstLine="708"/>
        <w:jc w:val="both"/>
        <w:rPr>
          <w:rFonts w:eastAsia="Calibri"/>
          <w:sz w:val="28"/>
          <w:szCs w:val="28"/>
        </w:rPr>
      </w:pPr>
      <w:r w:rsidRPr="00537B17">
        <w:rPr>
          <w:rFonts w:eastAsia="Calibri"/>
          <w:sz w:val="28"/>
          <w:szCs w:val="28"/>
        </w:rPr>
        <w:t>2</w:t>
      </w:r>
      <w:r w:rsidR="006D6875">
        <w:rPr>
          <w:rFonts w:eastAsia="Calibri"/>
          <w:sz w:val="28"/>
          <w:szCs w:val="28"/>
        </w:rPr>
        <w:t>6</w:t>
      </w:r>
      <w:r w:rsidR="0030754E" w:rsidRPr="00537B17">
        <w:rPr>
          <w:rFonts w:eastAsia="Calibri"/>
          <w:sz w:val="28"/>
          <w:szCs w:val="28"/>
        </w:rPr>
        <w:t xml:space="preserve">. При поступлении в </w:t>
      </w:r>
      <w:r w:rsidR="003900A2" w:rsidRPr="00537B17">
        <w:rPr>
          <w:rFonts w:eastAsia="Calibri"/>
          <w:sz w:val="28"/>
          <w:szCs w:val="28"/>
        </w:rPr>
        <w:t>Комитет финансов</w:t>
      </w:r>
      <w:r w:rsidR="0030754E" w:rsidRPr="00537B17">
        <w:rPr>
          <w:rFonts w:eastAsia="Calibri"/>
          <w:sz w:val="28"/>
          <w:szCs w:val="28"/>
        </w:rPr>
        <w:t xml:space="preserve"> надлежащим образом заверенной копии судебного акта об отсрочке, рассрочке или </w:t>
      </w:r>
      <w:r w:rsidR="00615960" w:rsidRPr="00537B17">
        <w:rPr>
          <w:rFonts w:eastAsia="Calibri"/>
          <w:sz w:val="28"/>
          <w:szCs w:val="28"/>
        </w:rPr>
        <w:t>об отложении исполнения судебных актов либо документа, отменяющего или приостанавливающего исполнение судебного акта, на основании которого выдан исполнительный документ</w:t>
      </w:r>
      <w:r w:rsidR="00C028B4" w:rsidRPr="00537B17">
        <w:rPr>
          <w:rFonts w:eastAsia="Calibri"/>
          <w:sz w:val="28"/>
          <w:szCs w:val="28"/>
        </w:rPr>
        <w:t>, решения налогового органа, документа об отсрочке или рассрочке уплаты налога, сбора, пеней и штрафов</w:t>
      </w:r>
      <w:r w:rsidR="00615960" w:rsidRPr="00537B17">
        <w:rPr>
          <w:rFonts w:eastAsia="Calibri"/>
          <w:sz w:val="28"/>
          <w:szCs w:val="28"/>
        </w:rPr>
        <w:t xml:space="preserve"> </w:t>
      </w:r>
      <w:r w:rsidR="003900A2" w:rsidRPr="00537B17">
        <w:rPr>
          <w:rFonts w:eastAsia="Calibri"/>
          <w:sz w:val="28"/>
          <w:szCs w:val="28"/>
        </w:rPr>
        <w:t>Комитет финансов</w:t>
      </w:r>
      <w:r w:rsidR="0030754E" w:rsidRPr="00537B17">
        <w:rPr>
          <w:rFonts w:eastAsia="Calibri"/>
          <w:sz w:val="28"/>
          <w:szCs w:val="28"/>
        </w:rPr>
        <w:t xml:space="preserve"> руководствуется предписаниями, содержащимися в указанной копии судебного акта, </w:t>
      </w:r>
      <w:r w:rsidR="00904368" w:rsidRPr="00537B17">
        <w:rPr>
          <w:rFonts w:eastAsia="Calibri"/>
          <w:sz w:val="28"/>
          <w:szCs w:val="28"/>
        </w:rPr>
        <w:t xml:space="preserve">решения налогового органа </w:t>
      </w:r>
      <w:r w:rsidR="0030754E" w:rsidRPr="00537B17">
        <w:rPr>
          <w:rFonts w:eastAsia="Calibri"/>
          <w:sz w:val="28"/>
          <w:szCs w:val="28"/>
        </w:rPr>
        <w:t xml:space="preserve">проставляет соответствующую отметку в </w:t>
      </w:r>
      <w:hyperlink r:id="rId21" w:history="1">
        <w:r w:rsidR="0030754E" w:rsidRPr="00537B17">
          <w:rPr>
            <w:rFonts w:eastAsia="Calibri"/>
            <w:color w:val="000000"/>
            <w:sz w:val="28"/>
            <w:szCs w:val="28"/>
          </w:rPr>
          <w:t>Журнале</w:t>
        </w:r>
      </w:hyperlink>
      <w:r w:rsidR="0030754E" w:rsidRPr="00537B17">
        <w:rPr>
          <w:rFonts w:eastAsia="Calibri"/>
          <w:sz w:val="28"/>
          <w:szCs w:val="28"/>
        </w:rPr>
        <w:t xml:space="preserve"> учета и регистрации исполнительных документов</w:t>
      </w:r>
      <w:r w:rsidR="00B80FBA" w:rsidRPr="00537B17">
        <w:rPr>
          <w:rFonts w:eastAsia="Calibri"/>
          <w:sz w:val="28"/>
          <w:szCs w:val="28"/>
        </w:rPr>
        <w:t>, решений налогового органа</w:t>
      </w:r>
      <w:r w:rsidR="0030754E" w:rsidRPr="00537B17">
        <w:rPr>
          <w:rFonts w:eastAsia="Calibri"/>
          <w:sz w:val="28"/>
          <w:szCs w:val="28"/>
        </w:rPr>
        <w:t>, указывая наименование и дату представленного судебного акта</w:t>
      </w:r>
      <w:r w:rsidR="00904368" w:rsidRPr="00537B17">
        <w:rPr>
          <w:rFonts w:eastAsia="Calibri"/>
          <w:sz w:val="28"/>
          <w:szCs w:val="28"/>
        </w:rPr>
        <w:t>, решения, документа налогового органа</w:t>
      </w:r>
      <w:r w:rsidR="0030754E" w:rsidRPr="00537B17">
        <w:rPr>
          <w:rFonts w:eastAsia="Calibri"/>
          <w:sz w:val="28"/>
          <w:szCs w:val="28"/>
        </w:rPr>
        <w:t>.</w:t>
      </w:r>
    </w:p>
    <w:p w:rsidR="0030754E" w:rsidRPr="00537B17" w:rsidRDefault="006D6875" w:rsidP="006D6875">
      <w:pPr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27. </w:t>
      </w:r>
      <w:r w:rsidR="0030754E" w:rsidRPr="00537B17">
        <w:rPr>
          <w:rFonts w:eastAsia="Calibri"/>
          <w:sz w:val="28"/>
          <w:szCs w:val="28"/>
        </w:rPr>
        <w:t xml:space="preserve">В случае поступления в </w:t>
      </w:r>
      <w:r w:rsidR="003900A2" w:rsidRPr="00537B17">
        <w:rPr>
          <w:rFonts w:eastAsia="Calibri"/>
          <w:sz w:val="28"/>
          <w:szCs w:val="28"/>
        </w:rPr>
        <w:t>Комитет финансов</w:t>
      </w:r>
      <w:r w:rsidR="0030754E" w:rsidRPr="00537B17">
        <w:rPr>
          <w:rFonts w:eastAsia="Calibri"/>
          <w:sz w:val="28"/>
          <w:szCs w:val="28"/>
        </w:rPr>
        <w:t xml:space="preserve"> копии судебного акта о возобновлении исполнения исполнительного документа</w:t>
      </w:r>
      <w:r w:rsidR="00904368" w:rsidRPr="00537B17">
        <w:rPr>
          <w:rFonts w:eastAsia="Calibri"/>
          <w:sz w:val="28"/>
          <w:szCs w:val="28"/>
        </w:rPr>
        <w:t xml:space="preserve">, возобновления исполнения решения налогового органа </w:t>
      </w:r>
      <w:r w:rsidR="003900A2" w:rsidRPr="00537B17">
        <w:rPr>
          <w:rFonts w:eastAsia="Calibri"/>
          <w:sz w:val="28"/>
          <w:szCs w:val="28"/>
        </w:rPr>
        <w:t>Комитет финансов</w:t>
      </w:r>
      <w:r w:rsidR="0030754E" w:rsidRPr="00537B17">
        <w:rPr>
          <w:rFonts w:eastAsia="Calibri"/>
          <w:sz w:val="28"/>
          <w:szCs w:val="28"/>
        </w:rPr>
        <w:t xml:space="preserve"> делает соответствующую запись в </w:t>
      </w:r>
      <w:r w:rsidR="00BD399C" w:rsidRPr="00537B17">
        <w:rPr>
          <w:rFonts w:eastAsia="Calibri"/>
          <w:sz w:val="28"/>
          <w:szCs w:val="28"/>
        </w:rPr>
        <w:t>Журнале учета и регистрации исполнительных документов, решений налоговых органов</w:t>
      </w:r>
      <w:r w:rsidR="0030754E" w:rsidRPr="00537B17">
        <w:rPr>
          <w:rFonts w:eastAsia="Calibri"/>
          <w:sz w:val="28"/>
          <w:szCs w:val="28"/>
        </w:rPr>
        <w:t xml:space="preserve"> и не позднее следующего рабочего дня со дня поступления указанного судебного акта от взыскателя, суда или должника в </w:t>
      </w:r>
      <w:r w:rsidR="003900A2" w:rsidRPr="00537B17">
        <w:rPr>
          <w:rFonts w:eastAsia="Calibri"/>
          <w:sz w:val="28"/>
          <w:szCs w:val="28"/>
        </w:rPr>
        <w:t>Комитет финансов</w:t>
      </w:r>
      <w:r w:rsidR="000C69A9" w:rsidRPr="00537B17">
        <w:rPr>
          <w:rFonts w:eastAsia="Calibri"/>
          <w:sz w:val="28"/>
          <w:szCs w:val="28"/>
        </w:rPr>
        <w:t>,</w:t>
      </w:r>
      <w:r w:rsidR="0030754E" w:rsidRPr="00537B17">
        <w:rPr>
          <w:rFonts w:eastAsia="Calibri"/>
          <w:sz w:val="28"/>
          <w:szCs w:val="28"/>
        </w:rPr>
        <w:t xml:space="preserve"> направляет (вручает) должнику </w:t>
      </w:r>
      <w:hyperlink r:id="rId22" w:history="1">
        <w:r w:rsidR="0030754E" w:rsidRPr="00537B17">
          <w:rPr>
            <w:rFonts w:eastAsia="Calibri"/>
            <w:color w:val="000000"/>
            <w:sz w:val="28"/>
            <w:szCs w:val="28"/>
          </w:rPr>
          <w:t>Уведомление</w:t>
        </w:r>
      </w:hyperlink>
      <w:r w:rsidR="0030754E" w:rsidRPr="00537B17">
        <w:rPr>
          <w:rFonts w:eastAsia="Calibri"/>
          <w:sz w:val="28"/>
          <w:szCs w:val="28"/>
        </w:rPr>
        <w:t xml:space="preserve"> о поступлении судебного акта, предусматривающего возобновление исполнения исполнительного документа (приложение </w:t>
      </w:r>
      <w:r w:rsidR="00BE5A19" w:rsidRPr="00537B17">
        <w:rPr>
          <w:rFonts w:eastAsia="Calibri"/>
          <w:sz w:val="28"/>
          <w:szCs w:val="28"/>
        </w:rPr>
        <w:t>№</w:t>
      </w:r>
      <w:r w:rsidR="0030754E" w:rsidRPr="00537B17">
        <w:rPr>
          <w:rFonts w:eastAsia="Calibri"/>
          <w:sz w:val="28"/>
          <w:szCs w:val="28"/>
        </w:rPr>
        <w:t xml:space="preserve"> 6), любым способом, удостоверяющим его получение, с приложением копии указанного судебного акта.</w:t>
      </w:r>
    </w:p>
    <w:p w:rsidR="0030754E" w:rsidRPr="00537B17" w:rsidRDefault="006D6875" w:rsidP="006D6875">
      <w:pPr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28. </w:t>
      </w:r>
      <w:r w:rsidR="0030754E" w:rsidRPr="00537B17">
        <w:rPr>
          <w:rFonts w:eastAsia="Calibri"/>
          <w:sz w:val="28"/>
          <w:szCs w:val="28"/>
        </w:rPr>
        <w:t xml:space="preserve">В случае поступления в </w:t>
      </w:r>
      <w:r w:rsidR="003900A2" w:rsidRPr="00537B17">
        <w:rPr>
          <w:rFonts w:eastAsia="Calibri"/>
          <w:sz w:val="28"/>
          <w:szCs w:val="28"/>
        </w:rPr>
        <w:t>Комитет финансов</w:t>
      </w:r>
      <w:r w:rsidR="0030754E" w:rsidRPr="00537B17">
        <w:rPr>
          <w:rFonts w:eastAsia="Calibri"/>
          <w:sz w:val="28"/>
          <w:szCs w:val="28"/>
        </w:rPr>
        <w:t xml:space="preserve"> документа об отмене ранее принятого судебного акта, на основании которого был выдан исполнительный документ, </w:t>
      </w:r>
      <w:r w:rsidR="003900A2" w:rsidRPr="00537B17">
        <w:rPr>
          <w:rFonts w:eastAsia="Calibri"/>
          <w:sz w:val="28"/>
          <w:szCs w:val="28"/>
        </w:rPr>
        <w:t>Комитет финансов</w:t>
      </w:r>
      <w:r w:rsidR="0030754E" w:rsidRPr="00537B17">
        <w:rPr>
          <w:rFonts w:eastAsia="Calibri"/>
          <w:sz w:val="28"/>
          <w:szCs w:val="28"/>
        </w:rPr>
        <w:t xml:space="preserve"> направляет в суд, выдавший этот исполнительный документ</w:t>
      </w:r>
      <w:r w:rsidR="0030754E" w:rsidRPr="00537B17">
        <w:rPr>
          <w:rFonts w:eastAsia="Calibri"/>
          <w:color w:val="000000"/>
          <w:sz w:val="28"/>
          <w:szCs w:val="28"/>
        </w:rPr>
        <w:t xml:space="preserve">, </w:t>
      </w:r>
      <w:hyperlink r:id="rId23" w:history="1">
        <w:r w:rsidR="0030754E" w:rsidRPr="00537B17">
          <w:rPr>
            <w:rFonts w:eastAsia="Calibri"/>
            <w:color w:val="000000"/>
            <w:sz w:val="28"/>
            <w:szCs w:val="28"/>
          </w:rPr>
          <w:t>Уведомление</w:t>
        </w:r>
      </w:hyperlink>
      <w:r w:rsidR="0030754E" w:rsidRPr="00537B17">
        <w:rPr>
          <w:rFonts w:eastAsia="Calibri"/>
          <w:sz w:val="28"/>
          <w:szCs w:val="28"/>
        </w:rPr>
        <w:t xml:space="preserve"> о возвращении исполнительного документа </w:t>
      </w:r>
      <w:r w:rsidR="00FC5B05">
        <w:rPr>
          <w:rFonts w:eastAsia="Calibri"/>
          <w:sz w:val="28"/>
          <w:szCs w:val="28"/>
        </w:rPr>
        <w:t xml:space="preserve">(Приложение №2) </w:t>
      </w:r>
      <w:r w:rsidR="0030754E" w:rsidRPr="00537B17">
        <w:rPr>
          <w:rFonts w:eastAsia="Calibri"/>
          <w:sz w:val="28"/>
          <w:szCs w:val="28"/>
        </w:rPr>
        <w:t>заказным письмом, к которому прилагается исполнительный документ.</w:t>
      </w:r>
    </w:p>
    <w:p w:rsidR="0030754E" w:rsidRPr="00537B17" w:rsidRDefault="0030754E" w:rsidP="006D6875">
      <w:pPr>
        <w:ind w:firstLine="708"/>
        <w:jc w:val="both"/>
        <w:rPr>
          <w:rFonts w:eastAsia="Calibri"/>
          <w:sz w:val="28"/>
          <w:szCs w:val="28"/>
        </w:rPr>
      </w:pPr>
      <w:r w:rsidRPr="00537B17">
        <w:rPr>
          <w:rFonts w:eastAsia="Calibri"/>
          <w:sz w:val="28"/>
          <w:szCs w:val="28"/>
        </w:rPr>
        <w:t xml:space="preserve">При этом все поступившие документы от взыскателя либо суда при предъявлении этого исполнительного документа в </w:t>
      </w:r>
      <w:r w:rsidR="003900A2" w:rsidRPr="00537B17">
        <w:rPr>
          <w:rFonts w:eastAsia="Calibri"/>
          <w:sz w:val="28"/>
          <w:szCs w:val="28"/>
        </w:rPr>
        <w:t>Комитет финансов</w:t>
      </w:r>
      <w:r w:rsidRPr="00537B17">
        <w:rPr>
          <w:rFonts w:eastAsia="Calibri"/>
          <w:sz w:val="28"/>
          <w:szCs w:val="28"/>
        </w:rPr>
        <w:t xml:space="preserve"> направляются взыскателю с </w:t>
      </w:r>
      <w:hyperlink r:id="rId24" w:history="1">
        <w:r w:rsidRPr="00537B17">
          <w:rPr>
            <w:rFonts w:eastAsia="Calibri"/>
            <w:color w:val="000000"/>
            <w:sz w:val="28"/>
            <w:szCs w:val="28"/>
          </w:rPr>
          <w:t>Уведомлением</w:t>
        </w:r>
      </w:hyperlink>
      <w:r w:rsidRPr="00537B17">
        <w:rPr>
          <w:rFonts w:eastAsia="Calibri"/>
          <w:sz w:val="28"/>
          <w:szCs w:val="28"/>
        </w:rPr>
        <w:t xml:space="preserve"> о возвращении документов, приложенных к исполнительному документу</w:t>
      </w:r>
      <w:r w:rsidR="00AD69D9">
        <w:rPr>
          <w:rFonts w:eastAsia="Calibri"/>
          <w:sz w:val="28"/>
          <w:szCs w:val="28"/>
        </w:rPr>
        <w:t xml:space="preserve"> (Приложение №3)</w:t>
      </w:r>
      <w:r w:rsidRPr="00537B17">
        <w:rPr>
          <w:rFonts w:eastAsia="Calibri"/>
          <w:sz w:val="28"/>
          <w:szCs w:val="28"/>
        </w:rPr>
        <w:t>.</w:t>
      </w:r>
      <w:r w:rsidR="0021684E" w:rsidRPr="00537B17">
        <w:rPr>
          <w:rFonts w:eastAsia="Calibri"/>
          <w:sz w:val="28"/>
          <w:szCs w:val="28"/>
        </w:rPr>
        <w:t xml:space="preserve"> </w:t>
      </w:r>
      <w:r w:rsidRPr="00537B17">
        <w:rPr>
          <w:rFonts w:eastAsia="Calibri"/>
          <w:sz w:val="28"/>
          <w:szCs w:val="28"/>
        </w:rPr>
        <w:t xml:space="preserve">Одновременно ставится соответствующая отметка в </w:t>
      </w:r>
      <w:hyperlink r:id="rId25" w:history="1">
        <w:r w:rsidRPr="00537B17">
          <w:rPr>
            <w:rFonts w:eastAsia="Calibri"/>
            <w:color w:val="000000"/>
            <w:sz w:val="28"/>
            <w:szCs w:val="28"/>
          </w:rPr>
          <w:t>Журнале</w:t>
        </w:r>
      </w:hyperlink>
      <w:r w:rsidRPr="00537B17">
        <w:rPr>
          <w:rFonts w:eastAsia="Calibri"/>
          <w:color w:val="000000"/>
          <w:sz w:val="28"/>
          <w:szCs w:val="28"/>
        </w:rPr>
        <w:t xml:space="preserve"> </w:t>
      </w:r>
      <w:r w:rsidRPr="00537B17">
        <w:rPr>
          <w:rFonts w:eastAsia="Calibri"/>
          <w:sz w:val="28"/>
          <w:szCs w:val="28"/>
        </w:rPr>
        <w:t>учета и регистрации исполнительных документов с указанием причины возврата исполнительного документа.</w:t>
      </w:r>
    </w:p>
    <w:p w:rsidR="009C7CE3" w:rsidRPr="00537B17" w:rsidRDefault="00FD4995" w:rsidP="00AD69D9">
      <w:pPr>
        <w:ind w:firstLine="708"/>
        <w:jc w:val="both"/>
        <w:rPr>
          <w:rFonts w:eastAsia="Calibri"/>
          <w:sz w:val="28"/>
          <w:szCs w:val="28"/>
        </w:rPr>
      </w:pPr>
      <w:r w:rsidRPr="00537B17">
        <w:rPr>
          <w:rFonts w:eastAsia="Calibri"/>
          <w:sz w:val="28"/>
          <w:szCs w:val="28"/>
        </w:rPr>
        <w:t>2</w:t>
      </w:r>
      <w:r w:rsidR="00AD69D9">
        <w:rPr>
          <w:rFonts w:eastAsia="Calibri"/>
          <w:sz w:val="28"/>
          <w:szCs w:val="28"/>
        </w:rPr>
        <w:t>9</w:t>
      </w:r>
      <w:r w:rsidR="0030754E" w:rsidRPr="00537B17">
        <w:rPr>
          <w:rFonts w:eastAsia="Calibri"/>
          <w:sz w:val="28"/>
          <w:szCs w:val="28"/>
        </w:rPr>
        <w:t xml:space="preserve">. При осуществлении </w:t>
      </w:r>
      <w:r w:rsidR="003900A2" w:rsidRPr="00537B17">
        <w:rPr>
          <w:rFonts w:eastAsia="Calibri"/>
          <w:sz w:val="28"/>
          <w:szCs w:val="28"/>
        </w:rPr>
        <w:t>Комитет</w:t>
      </w:r>
      <w:r w:rsidR="000C69A9" w:rsidRPr="00537B17">
        <w:rPr>
          <w:rFonts w:eastAsia="Calibri"/>
          <w:sz w:val="28"/>
          <w:szCs w:val="28"/>
        </w:rPr>
        <w:t>ом</w:t>
      </w:r>
      <w:r w:rsidR="003900A2" w:rsidRPr="00537B17">
        <w:rPr>
          <w:rFonts w:eastAsia="Calibri"/>
          <w:sz w:val="28"/>
          <w:szCs w:val="28"/>
        </w:rPr>
        <w:t xml:space="preserve"> финансов</w:t>
      </w:r>
      <w:r w:rsidR="0030754E" w:rsidRPr="00537B17">
        <w:rPr>
          <w:rFonts w:eastAsia="Calibri"/>
          <w:sz w:val="28"/>
          <w:szCs w:val="28"/>
        </w:rPr>
        <w:t xml:space="preserve"> в случаях, определенных </w:t>
      </w:r>
      <w:r w:rsidRPr="00537B17">
        <w:rPr>
          <w:rFonts w:eastAsia="Calibri"/>
          <w:sz w:val="28"/>
          <w:szCs w:val="28"/>
        </w:rPr>
        <w:t xml:space="preserve">Кодексом, 83-ФЗ </w:t>
      </w:r>
      <w:r w:rsidR="0030754E" w:rsidRPr="00537B17">
        <w:rPr>
          <w:rFonts w:eastAsia="Calibri"/>
          <w:sz w:val="28"/>
          <w:szCs w:val="28"/>
        </w:rPr>
        <w:t xml:space="preserve">приостановления операций по расходованию средств на всех лицевых счетах должника, включая лицевые счета его структурных подразделений, открытые в </w:t>
      </w:r>
      <w:r w:rsidR="003900A2" w:rsidRPr="00537B17">
        <w:rPr>
          <w:rFonts w:eastAsia="Calibri"/>
          <w:sz w:val="28"/>
          <w:szCs w:val="28"/>
        </w:rPr>
        <w:t>Комитет</w:t>
      </w:r>
      <w:r w:rsidR="000C69A9" w:rsidRPr="00537B17">
        <w:rPr>
          <w:rFonts w:eastAsia="Calibri"/>
          <w:sz w:val="28"/>
          <w:szCs w:val="28"/>
        </w:rPr>
        <w:t>е</w:t>
      </w:r>
      <w:r w:rsidR="003900A2" w:rsidRPr="00537B17">
        <w:rPr>
          <w:rFonts w:eastAsia="Calibri"/>
          <w:sz w:val="28"/>
          <w:szCs w:val="28"/>
        </w:rPr>
        <w:t xml:space="preserve"> финансов</w:t>
      </w:r>
      <w:r w:rsidR="0030754E" w:rsidRPr="00537B17">
        <w:rPr>
          <w:rFonts w:eastAsia="Calibri"/>
          <w:sz w:val="28"/>
          <w:szCs w:val="28"/>
        </w:rPr>
        <w:t xml:space="preserve">, до момента устранения нарушения (за исключением операций по исполнению исполнительных документов), </w:t>
      </w:r>
      <w:r w:rsidR="003900A2" w:rsidRPr="00537B17">
        <w:rPr>
          <w:rFonts w:eastAsia="Calibri"/>
          <w:sz w:val="28"/>
          <w:szCs w:val="28"/>
        </w:rPr>
        <w:t>Комитет финансов</w:t>
      </w:r>
      <w:r w:rsidR="0030754E" w:rsidRPr="00537B17">
        <w:rPr>
          <w:rFonts w:eastAsia="Calibri"/>
          <w:sz w:val="28"/>
          <w:szCs w:val="28"/>
        </w:rPr>
        <w:t xml:space="preserve"> не позднее рабочего дня, следующего за днем приостановления операций, передает должнику (структурному подразделению) любым способом, удостоверяющим его получение, </w:t>
      </w:r>
      <w:hyperlink r:id="rId26" w:history="1">
        <w:r w:rsidR="0030754E" w:rsidRPr="00537B17">
          <w:rPr>
            <w:rFonts w:eastAsia="Calibri"/>
            <w:color w:val="000000"/>
            <w:sz w:val="28"/>
            <w:szCs w:val="28"/>
          </w:rPr>
          <w:t>Уведомление</w:t>
        </w:r>
      </w:hyperlink>
      <w:r w:rsidR="0030754E" w:rsidRPr="00537B17">
        <w:rPr>
          <w:rFonts w:eastAsia="Calibri"/>
          <w:color w:val="000000"/>
          <w:sz w:val="28"/>
          <w:szCs w:val="28"/>
        </w:rPr>
        <w:t xml:space="preserve"> </w:t>
      </w:r>
      <w:r w:rsidR="0030754E" w:rsidRPr="00537B17">
        <w:rPr>
          <w:rFonts w:eastAsia="Calibri"/>
          <w:sz w:val="28"/>
          <w:szCs w:val="28"/>
        </w:rPr>
        <w:t>о приостановлении операций по расходованию средств в связи с неисполнением требований исполнительного документа</w:t>
      </w:r>
      <w:r w:rsidR="0025220E" w:rsidRPr="00537B17">
        <w:rPr>
          <w:rFonts w:eastAsia="Calibri"/>
          <w:sz w:val="28"/>
          <w:szCs w:val="28"/>
        </w:rPr>
        <w:t>, решения налогового органа</w:t>
      </w:r>
      <w:r w:rsidR="0030754E" w:rsidRPr="00537B17">
        <w:rPr>
          <w:rFonts w:eastAsia="Calibri"/>
          <w:sz w:val="28"/>
          <w:szCs w:val="28"/>
        </w:rPr>
        <w:t xml:space="preserve"> (приложение </w:t>
      </w:r>
      <w:r w:rsidR="00F0799C" w:rsidRPr="00537B17">
        <w:rPr>
          <w:rFonts w:eastAsia="Calibri"/>
          <w:sz w:val="28"/>
          <w:szCs w:val="28"/>
        </w:rPr>
        <w:t>№</w:t>
      </w:r>
      <w:r w:rsidR="0030754E" w:rsidRPr="00537B17">
        <w:rPr>
          <w:rFonts w:eastAsia="Calibri"/>
          <w:sz w:val="28"/>
          <w:szCs w:val="28"/>
        </w:rPr>
        <w:t xml:space="preserve"> 7) с указанием в </w:t>
      </w:r>
      <w:r w:rsidR="00BD399C" w:rsidRPr="00537B17">
        <w:rPr>
          <w:rFonts w:eastAsia="Calibri"/>
          <w:sz w:val="28"/>
          <w:szCs w:val="28"/>
        </w:rPr>
        <w:t>Журнале учета и регистрации исполнительных документов, решений налоговых органов</w:t>
      </w:r>
      <w:r w:rsidR="000607B0" w:rsidRPr="00537B17">
        <w:rPr>
          <w:rFonts w:eastAsia="Calibri"/>
          <w:sz w:val="28"/>
          <w:szCs w:val="28"/>
        </w:rPr>
        <w:t xml:space="preserve"> </w:t>
      </w:r>
      <w:r w:rsidR="0030754E" w:rsidRPr="00537B17">
        <w:rPr>
          <w:rFonts w:eastAsia="Calibri"/>
          <w:sz w:val="28"/>
          <w:szCs w:val="28"/>
        </w:rPr>
        <w:t>номера и даты Уведомления</w:t>
      </w:r>
      <w:r w:rsidR="009C7CE3" w:rsidRPr="00537B17">
        <w:rPr>
          <w:rFonts w:eastAsia="Calibri"/>
          <w:sz w:val="28"/>
          <w:szCs w:val="28"/>
        </w:rPr>
        <w:t>.</w:t>
      </w:r>
      <w:r w:rsidR="0030754E" w:rsidRPr="00537B17">
        <w:rPr>
          <w:rFonts w:eastAsia="Calibri"/>
          <w:sz w:val="28"/>
          <w:szCs w:val="28"/>
        </w:rPr>
        <w:t xml:space="preserve"> </w:t>
      </w:r>
    </w:p>
    <w:p w:rsidR="000607B0" w:rsidRPr="00537B17" w:rsidRDefault="000607B0" w:rsidP="00AD69D9">
      <w:pPr>
        <w:ind w:firstLine="708"/>
        <w:jc w:val="both"/>
        <w:rPr>
          <w:rFonts w:eastAsia="Calibri"/>
          <w:sz w:val="28"/>
          <w:szCs w:val="28"/>
        </w:rPr>
      </w:pPr>
      <w:r w:rsidRPr="00537B17">
        <w:rPr>
          <w:rFonts w:eastAsia="Calibri"/>
          <w:sz w:val="28"/>
          <w:szCs w:val="28"/>
        </w:rPr>
        <w:t>Один экземпляр Уведомления о приостановлении операций по расходованию средств в связи с неисполнением требо</w:t>
      </w:r>
      <w:r w:rsidR="00223654">
        <w:rPr>
          <w:rFonts w:eastAsia="Calibri"/>
          <w:sz w:val="28"/>
          <w:szCs w:val="28"/>
        </w:rPr>
        <w:t xml:space="preserve">ваний исполнительного документа, решения налогового органа (Приложение №7) </w:t>
      </w:r>
      <w:r w:rsidRPr="00537B17">
        <w:rPr>
          <w:rFonts w:eastAsia="Calibri"/>
          <w:sz w:val="28"/>
          <w:szCs w:val="28"/>
        </w:rPr>
        <w:t>направляется в налоговый орган в течение 10 рабочих дней с момента приостановления операций на лицевых счетах, второй экземпляр направляется главному распорядителю бюджетных средств (учредителя) в ведении которого находится должник, любым способом, удостоверяющим его получение.</w:t>
      </w:r>
    </w:p>
    <w:p w:rsidR="0030754E" w:rsidRPr="00537B17" w:rsidRDefault="00AD69D9" w:rsidP="00AD69D9">
      <w:pPr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30. </w:t>
      </w:r>
      <w:r w:rsidR="0030754E" w:rsidRPr="00537B17">
        <w:rPr>
          <w:rFonts w:eastAsia="Calibri"/>
          <w:sz w:val="28"/>
          <w:szCs w:val="28"/>
        </w:rPr>
        <w:t xml:space="preserve">При поступлении в </w:t>
      </w:r>
      <w:r w:rsidR="003900A2" w:rsidRPr="00537B17">
        <w:rPr>
          <w:rFonts w:eastAsia="Calibri"/>
          <w:sz w:val="28"/>
          <w:szCs w:val="28"/>
        </w:rPr>
        <w:t>Комитет финансов</w:t>
      </w:r>
      <w:r w:rsidR="0030754E" w:rsidRPr="00537B17">
        <w:rPr>
          <w:rFonts w:eastAsia="Calibri"/>
          <w:sz w:val="28"/>
          <w:szCs w:val="28"/>
        </w:rPr>
        <w:t xml:space="preserve"> копии судебного акта, указанного в </w:t>
      </w:r>
      <w:r w:rsidR="009C7CE3" w:rsidRPr="00537B17">
        <w:rPr>
          <w:rFonts w:eastAsia="Calibri"/>
          <w:sz w:val="28"/>
          <w:szCs w:val="28"/>
        </w:rPr>
        <w:t>пункт</w:t>
      </w:r>
      <w:r w:rsidR="009806E8">
        <w:rPr>
          <w:rFonts w:eastAsia="Calibri"/>
          <w:sz w:val="28"/>
          <w:szCs w:val="28"/>
        </w:rPr>
        <w:t>е</w:t>
      </w:r>
      <w:r w:rsidR="009C7CE3" w:rsidRPr="00537B17">
        <w:rPr>
          <w:rFonts w:eastAsia="Calibri"/>
          <w:sz w:val="28"/>
          <w:szCs w:val="28"/>
        </w:rPr>
        <w:t xml:space="preserve"> </w:t>
      </w:r>
      <w:r w:rsidR="00F71907" w:rsidRPr="00537B17">
        <w:rPr>
          <w:rFonts w:eastAsia="Calibri"/>
          <w:sz w:val="28"/>
          <w:szCs w:val="28"/>
        </w:rPr>
        <w:t>2</w:t>
      </w:r>
      <w:r w:rsidR="009806E8">
        <w:rPr>
          <w:rFonts w:eastAsia="Calibri"/>
          <w:sz w:val="28"/>
          <w:szCs w:val="28"/>
        </w:rPr>
        <w:t xml:space="preserve">6 </w:t>
      </w:r>
      <w:r w:rsidR="0030754E" w:rsidRPr="00537B17">
        <w:rPr>
          <w:rFonts w:eastAsia="Calibri"/>
          <w:sz w:val="28"/>
          <w:szCs w:val="28"/>
        </w:rPr>
        <w:t xml:space="preserve">настоящего Порядка, в период приостановления операций на лицевых счетах должника, включая его структурные подразделения, </w:t>
      </w:r>
      <w:r w:rsidR="003900A2" w:rsidRPr="00537B17">
        <w:rPr>
          <w:rFonts w:eastAsia="Calibri"/>
          <w:sz w:val="28"/>
          <w:szCs w:val="28"/>
        </w:rPr>
        <w:t>Комитет финансов</w:t>
      </w:r>
      <w:r w:rsidR="0030754E" w:rsidRPr="00537B17">
        <w:rPr>
          <w:rFonts w:eastAsia="Calibri"/>
          <w:sz w:val="28"/>
          <w:szCs w:val="28"/>
        </w:rPr>
        <w:t xml:space="preserve"> не позднее рабочего дня, следующего за днем его поступления, любым способом, удостоверяющим его получение (заказным письмом или выдает лично под роспись, проставляемую в копии Уведомления о возобновлении операций по расходованию средств</w:t>
      </w:r>
      <w:r w:rsidR="00223654">
        <w:rPr>
          <w:rFonts w:eastAsia="Calibri"/>
          <w:sz w:val="28"/>
          <w:szCs w:val="28"/>
        </w:rPr>
        <w:t xml:space="preserve"> (Приложение №8)</w:t>
      </w:r>
      <w:r w:rsidR="0030754E" w:rsidRPr="00537B17">
        <w:rPr>
          <w:rFonts w:eastAsia="Calibri"/>
          <w:sz w:val="28"/>
          <w:szCs w:val="28"/>
        </w:rPr>
        <w:t xml:space="preserve"> с указанием даты получения), передает должнику (структурному подразделению) </w:t>
      </w:r>
      <w:hyperlink r:id="rId27" w:history="1">
        <w:r w:rsidR="0030754E" w:rsidRPr="00537B17">
          <w:rPr>
            <w:rFonts w:eastAsia="Calibri"/>
            <w:color w:val="000000"/>
            <w:sz w:val="28"/>
            <w:szCs w:val="28"/>
          </w:rPr>
          <w:t>Уведомление</w:t>
        </w:r>
      </w:hyperlink>
      <w:r w:rsidR="0030754E" w:rsidRPr="00537B17">
        <w:rPr>
          <w:rFonts w:eastAsia="Calibri"/>
          <w:color w:val="000000"/>
          <w:sz w:val="28"/>
          <w:szCs w:val="28"/>
        </w:rPr>
        <w:t xml:space="preserve"> о</w:t>
      </w:r>
      <w:r w:rsidR="0030754E" w:rsidRPr="00537B17">
        <w:rPr>
          <w:rFonts w:eastAsia="Calibri"/>
          <w:sz w:val="28"/>
          <w:szCs w:val="28"/>
        </w:rPr>
        <w:t xml:space="preserve"> возобновлении операций по расходованию средств (приложение </w:t>
      </w:r>
      <w:r w:rsidR="00F0799C" w:rsidRPr="00537B17">
        <w:rPr>
          <w:rFonts w:eastAsia="Calibri"/>
          <w:sz w:val="28"/>
          <w:szCs w:val="28"/>
        </w:rPr>
        <w:t>№</w:t>
      </w:r>
      <w:r w:rsidR="0030754E" w:rsidRPr="00537B17">
        <w:rPr>
          <w:rFonts w:eastAsia="Calibri"/>
          <w:sz w:val="28"/>
          <w:szCs w:val="28"/>
        </w:rPr>
        <w:t xml:space="preserve"> 8) и одновременно проставляет соответствующие записи в </w:t>
      </w:r>
      <w:hyperlink r:id="rId28" w:history="1">
        <w:r w:rsidR="0030754E" w:rsidRPr="00537B17">
          <w:rPr>
            <w:rFonts w:eastAsia="Calibri"/>
            <w:color w:val="000000"/>
            <w:sz w:val="28"/>
            <w:szCs w:val="28"/>
          </w:rPr>
          <w:t>Журнале</w:t>
        </w:r>
      </w:hyperlink>
      <w:r w:rsidR="0030754E" w:rsidRPr="00537B17">
        <w:rPr>
          <w:rFonts w:eastAsia="Calibri"/>
          <w:color w:val="000000"/>
          <w:sz w:val="28"/>
          <w:szCs w:val="28"/>
        </w:rPr>
        <w:t xml:space="preserve"> </w:t>
      </w:r>
      <w:r w:rsidR="0030754E" w:rsidRPr="00537B17">
        <w:rPr>
          <w:rFonts w:eastAsia="Calibri"/>
          <w:sz w:val="28"/>
          <w:szCs w:val="28"/>
        </w:rPr>
        <w:t>учета и регистрации исполнительных документов</w:t>
      </w:r>
      <w:r w:rsidR="0029686A" w:rsidRPr="00537B17">
        <w:rPr>
          <w:rFonts w:eastAsia="Calibri"/>
          <w:sz w:val="28"/>
          <w:szCs w:val="28"/>
        </w:rPr>
        <w:t>, решений налоговых органов</w:t>
      </w:r>
      <w:r w:rsidR="0030754E" w:rsidRPr="00537B17">
        <w:rPr>
          <w:rFonts w:eastAsia="Calibri"/>
          <w:sz w:val="28"/>
          <w:szCs w:val="28"/>
        </w:rPr>
        <w:t>.</w:t>
      </w:r>
    </w:p>
    <w:p w:rsidR="0030754E" w:rsidRPr="00537B17" w:rsidRDefault="00E524D3" w:rsidP="00E524D3">
      <w:pPr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31</w:t>
      </w:r>
      <w:r w:rsidR="006F3860" w:rsidRPr="00537B17">
        <w:rPr>
          <w:rFonts w:eastAsia="Calibri"/>
          <w:sz w:val="28"/>
          <w:szCs w:val="28"/>
        </w:rPr>
        <w:t>. В случае невозможности взыскания денежных средств с</w:t>
      </w:r>
      <w:r w:rsidR="0030754E" w:rsidRPr="00537B17">
        <w:rPr>
          <w:rFonts w:eastAsia="Calibri"/>
          <w:sz w:val="28"/>
          <w:szCs w:val="28"/>
        </w:rPr>
        <w:t xml:space="preserve"> должник</w:t>
      </w:r>
      <w:r w:rsidR="006F3860" w:rsidRPr="00537B17">
        <w:rPr>
          <w:rFonts w:eastAsia="Calibri"/>
          <w:sz w:val="28"/>
          <w:szCs w:val="28"/>
        </w:rPr>
        <w:t xml:space="preserve">а в связи с отсутствием на </w:t>
      </w:r>
      <w:r w:rsidR="00FA1A06" w:rsidRPr="00537B17">
        <w:rPr>
          <w:rFonts w:eastAsia="Calibri"/>
          <w:sz w:val="28"/>
          <w:szCs w:val="28"/>
        </w:rPr>
        <w:t xml:space="preserve">его </w:t>
      </w:r>
      <w:r w:rsidR="006F3860" w:rsidRPr="00537B17">
        <w:rPr>
          <w:rFonts w:eastAsia="Calibri"/>
          <w:sz w:val="28"/>
          <w:szCs w:val="28"/>
        </w:rPr>
        <w:t>лицевых счетах</w:t>
      </w:r>
      <w:r w:rsidR="00FA1A06" w:rsidRPr="00537B17">
        <w:rPr>
          <w:rFonts w:eastAsia="Calibri"/>
          <w:sz w:val="28"/>
          <w:szCs w:val="28"/>
        </w:rPr>
        <w:t xml:space="preserve"> денежных средств</w:t>
      </w:r>
      <w:r w:rsidR="00E466E0" w:rsidRPr="00537B17">
        <w:rPr>
          <w:rFonts w:eastAsia="Calibri"/>
          <w:sz w:val="28"/>
          <w:szCs w:val="28"/>
        </w:rPr>
        <w:t xml:space="preserve"> в</w:t>
      </w:r>
      <w:r w:rsidR="00FA1A06" w:rsidRPr="00537B17">
        <w:rPr>
          <w:rFonts w:eastAsia="Calibri"/>
          <w:sz w:val="28"/>
          <w:szCs w:val="28"/>
        </w:rPr>
        <w:t xml:space="preserve"> течени</w:t>
      </w:r>
      <w:r w:rsidR="00F0799C" w:rsidRPr="00537B17">
        <w:rPr>
          <w:rFonts w:eastAsia="Calibri"/>
          <w:sz w:val="28"/>
          <w:szCs w:val="28"/>
        </w:rPr>
        <w:t>е</w:t>
      </w:r>
      <w:r w:rsidR="00FA1A06" w:rsidRPr="00537B17">
        <w:rPr>
          <w:rFonts w:eastAsia="Calibri"/>
          <w:sz w:val="28"/>
          <w:szCs w:val="28"/>
        </w:rPr>
        <w:t xml:space="preserve"> трех месяцев,</w:t>
      </w:r>
      <w:r w:rsidR="0030754E" w:rsidRPr="00537B17">
        <w:rPr>
          <w:rFonts w:eastAsia="Calibri"/>
          <w:sz w:val="28"/>
          <w:szCs w:val="28"/>
        </w:rPr>
        <w:t xml:space="preserve"> </w:t>
      </w:r>
      <w:r w:rsidR="003900A2" w:rsidRPr="00537B17">
        <w:rPr>
          <w:rFonts w:eastAsia="Calibri"/>
          <w:sz w:val="28"/>
          <w:szCs w:val="28"/>
        </w:rPr>
        <w:t>Комитет финансов</w:t>
      </w:r>
      <w:r w:rsidR="0030754E" w:rsidRPr="00537B17">
        <w:rPr>
          <w:rFonts w:eastAsia="Calibri"/>
          <w:sz w:val="28"/>
          <w:szCs w:val="28"/>
        </w:rPr>
        <w:t xml:space="preserve"> направляет взыскателю</w:t>
      </w:r>
      <w:r w:rsidR="000607B0" w:rsidRPr="00537B17">
        <w:rPr>
          <w:rFonts w:eastAsia="Calibri"/>
          <w:sz w:val="28"/>
          <w:szCs w:val="28"/>
        </w:rPr>
        <w:t>, в налоговый орган</w:t>
      </w:r>
      <w:r w:rsidR="0030754E" w:rsidRPr="00537B17">
        <w:rPr>
          <w:rFonts w:eastAsia="Calibri"/>
          <w:sz w:val="28"/>
          <w:szCs w:val="28"/>
        </w:rPr>
        <w:t xml:space="preserve"> в течение </w:t>
      </w:r>
      <w:r w:rsidR="006F3860" w:rsidRPr="00537B17">
        <w:rPr>
          <w:rFonts w:eastAsia="Calibri"/>
          <w:sz w:val="28"/>
          <w:szCs w:val="28"/>
        </w:rPr>
        <w:t>10</w:t>
      </w:r>
      <w:r w:rsidR="0030754E" w:rsidRPr="00537B17">
        <w:rPr>
          <w:rFonts w:eastAsia="Calibri"/>
          <w:sz w:val="28"/>
          <w:szCs w:val="28"/>
        </w:rPr>
        <w:t xml:space="preserve"> дней с</w:t>
      </w:r>
      <w:r w:rsidR="00FA1A06" w:rsidRPr="00537B17">
        <w:rPr>
          <w:rFonts w:eastAsia="Calibri"/>
          <w:sz w:val="28"/>
          <w:szCs w:val="28"/>
        </w:rPr>
        <w:t>о</w:t>
      </w:r>
      <w:r w:rsidR="0030754E" w:rsidRPr="00537B17">
        <w:rPr>
          <w:rFonts w:eastAsia="Calibri"/>
          <w:sz w:val="28"/>
          <w:szCs w:val="28"/>
        </w:rPr>
        <w:t xml:space="preserve"> </w:t>
      </w:r>
      <w:r w:rsidR="00FA1A06" w:rsidRPr="00537B17">
        <w:rPr>
          <w:rFonts w:eastAsia="Calibri"/>
          <w:sz w:val="28"/>
          <w:szCs w:val="28"/>
        </w:rPr>
        <w:t>дня</w:t>
      </w:r>
      <w:r w:rsidR="0030754E" w:rsidRPr="00537B17">
        <w:rPr>
          <w:rFonts w:eastAsia="Calibri"/>
          <w:sz w:val="28"/>
          <w:szCs w:val="28"/>
        </w:rPr>
        <w:t xml:space="preserve"> истечения трехмесячного срока </w:t>
      </w:r>
      <w:hyperlink r:id="rId29" w:history="1">
        <w:r w:rsidR="0030754E" w:rsidRPr="00537B17">
          <w:rPr>
            <w:rFonts w:eastAsia="Calibri"/>
            <w:color w:val="000000"/>
            <w:sz w:val="28"/>
            <w:szCs w:val="28"/>
          </w:rPr>
          <w:t>Уведомление</w:t>
        </w:r>
      </w:hyperlink>
      <w:r w:rsidR="0030754E" w:rsidRPr="00537B17">
        <w:rPr>
          <w:rFonts w:eastAsia="Calibri"/>
          <w:sz w:val="28"/>
          <w:szCs w:val="28"/>
        </w:rPr>
        <w:t xml:space="preserve"> о неисполнении должником требований исполнительного документа</w:t>
      </w:r>
      <w:r w:rsidR="00CF5EDA" w:rsidRPr="00537B17">
        <w:rPr>
          <w:rFonts w:eastAsia="Calibri"/>
          <w:sz w:val="28"/>
          <w:szCs w:val="28"/>
        </w:rPr>
        <w:t>, решения налогового органа</w:t>
      </w:r>
      <w:r w:rsidR="00821B70" w:rsidRPr="00537B17">
        <w:rPr>
          <w:rFonts w:eastAsia="Calibri"/>
          <w:sz w:val="28"/>
          <w:szCs w:val="28"/>
        </w:rPr>
        <w:t xml:space="preserve"> </w:t>
      </w:r>
      <w:r w:rsidR="0030754E" w:rsidRPr="00537B17">
        <w:rPr>
          <w:rFonts w:eastAsia="Calibri"/>
          <w:sz w:val="28"/>
          <w:szCs w:val="28"/>
        </w:rPr>
        <w:t xml:space="preserve">(приложение </w:t>
      </w:r>
      <w:r w:rsidR="00F0799C" w:rsidRPr="00537B17">
        <w:rPr>
          <w:rFonts w:eastAsia="Calibri"/>
          <w:sz w:val="28"/>
          <w:szCs w:val="28"/>
        </w:rPr>
        <w:t>№</w:t>
      </w:r>
      <w:r w:rsidR="0030754E" w:rsidRPr="00537B17">
        <w:rPr>
          <w:rFonts w:eastAsia="Calibri"/>
          <w:sz w:val="28"/>
          <w:szCs w:val="28"/>
        </w:rPr>
        <w:t xml:space="preserve"> 9). </w:t>
      </w:r>
      <w:r w:rsidR="003900A2" w:rsidRPr="00537B17">
        <w:rPr>
          <w:rFonts w:eastAsia="Calibri"/>
          <w:sz w:val="28"/>
          <w:szCs w:val="28"/>
        </w:rPr>
        <w:t>Комитет финансов</w:t>
      </w:r>
      <w:r w:rsidR="0030754E" w:rsidRPr="00537B17">
        <w:rPr>
          <w:rFonts w:eastAsia="Calibri"/>
          <w:sz w:val="28"/>
          <w:szCs w:val="28"/>
        </w:rPr>
        <w:t xml:space="preserve"> указывает в </w:t>
      </w:r>
      <w:r w:rsidR="00BD399C" w:rsidRPr="00537B17">
        <w:rPr>
          <w:rFonts w:eastAsia="Calibri"/>
          <w:sz w:val="28"/>
          <w:szCs w:val="28"/>
        </w:rPr>
        <w:t>Журнале учета и регистрации исполнительных документов, решений налоговых органов</w:t>
      </w:r>
      <w:r w:rsidR="0030754E" w:rsidRPr="00537B17">
        <w:rPr>
          <w:rFonts w:eastAsia="Calibri"/>
          <w:sz w:val="28"/>
          <w:szCs w:val="28"/>
        </w:rPr>
        <w:t xml:space="preserve"> номер и дату направленного им взыскателю Уведомления о неисполнении должником требований исполнительного документа</w:t>
      </w:r>
      <w:r>
        <w:rPr>
          <w:rFonts w:eastAsia="Calibri"/>
          <w:sz w:val="28"/>
          <w:szCs w:val="28"/>
        </w:rPr>
        <w:t xml:space="preserve"> (Приложение №9)</w:t>
      </w:r>
      <w:r w:rsidR="00BF78A9" w:rsidRPr="00537B17">
        <w:rPr>
          <w:rFonts w:eastAsia="Calibri"/>
          <w:sz w:val="28"/>
          <w:szCs w:val="28"/>
        </w:rPr>
        <w:t xml:space="preserve"> </w:t>
      </w:r>
      <w:r w:rsidR="0030754E" w:rsidRPr="00537B17">
        <w:rPr>
          <w:rFonts w:eastAsia="Calibri"/>
          <w:sz w:val="28"/>
          <w:szCs w:val="28"/>
        </w:rPr>
        <w:t>копия которого подшивается в дело.</w:t>
      </w:r>
    </w:p>
    <w:p w:rsidR="0030754E" w:rsidRPr="00537B17" w:rsidRDefault="00E524D3" w:rsidP="00E524D3">
      <w:pPr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32</w:t>
      </w:r>
      <w:r w:rsidR="0030754E" w:rsidRPr="00537B17">
        <w:rPr>
          <w:rFonts w:eastAsia="Calibri"/>
          <w:sz w:val="28"/>
          <w:szCs w:val="28"/>
        </w:rPr>
        <w:t xml:space="preserve">. При возвращении взыскателю (либо суду) исполнительного документа в связи с поступлением в </w:t>
      </w:r>
      <w:r w:rsidR="003900A2" w:rsidRPr="00537B17">
        <w:rPr>
          <w:rFonts w:eastAsia="Calibri"/>
          <w:sz w:val="28"/>
          <w:szCs w:val="28"/>
        </w:rPr>
        <w:t>Комитет финансов</w:t>
      </w:r>
      <w:r w:rsidR="0030754E" w:rsidRPr="00537B17">
        <w:rPr>
          <w:rFonts w:eastAsia="Calibri"/>
          <w:sz w:val="28"/>
          <w:szCs w:val="28"/>
        </w:rPr>
        <w:t xml:space="preserve"> заявления (либо судебного акта) взыскателя (либо суда) об отзыве исполнительного документа </w:t>
      </w:r>
      <w:r w:rsidR="003900A2" w:rsidRPr="00537B17">
        <w:rPr>
          <w:rFonts w:eastAsia="Calibri"/>
          <w:sz w:val="28"/>
          <w:szCs w:val="28"/>
        </w:rPr>
        <w:t>Комитет финансов</w:t>
      </w:r>
      <w:r w:rsidR="0030754E" w:rsidRPr="00537B17">
        <w:rPr>
          <w:rFonts w:eastAsia="Calibri"/>
          <w:sz w:val="28"/>
          <w:szCs w:val="28"/>
        </w:rPr>
        <w:t xml:space="preserve"> указывает в </w:t>
      </w:r>
      <w:r w:rsidR="00BD399C" w:rsidRPr="00537B17">
        <w:rPr>
          <w:rFonts w:eastAsia="Calibri"/>
          <w:sz w:val="28"/>
          <w:szCs w:val="28"/>
        </w:rPr>
        <w:t>Журнале учета и регистрации исполнительных документов, решений налоговых органов</w:t>
      </w:r>
      <w:r w:rsidR="0030754E" w:rsidRPr="00537B17">
        <w:rPr>
          <w:rFonts w:eastAsia="Calibri"/>
          <w:sz w:val="28"/>
          <w:szCs w:val="28"/>
        </w:rPr>
        <w:t xml:space="preserve"> номер и дату </w:t>
      </w:r>
      <w:hyperlink r:id="rId30" w:history="1">
        <w:r w:rsidR="0030754E" w:rsidRPr="00537B17">
          <w:rPr>
            <w:rFonts w:eastAsia="Calibri"/>
            <w:sz w:val="28"/>
            <w:szCs w:val="28"/>
          </w:rPr>
          <w:t>Уведомления</w:t>
        </w:r>
      </w:hyperlink>
      <w:r w:rsidR="0030754E" w:rsidRPr="00537B17">
        <w:rPr>
          <w:rFonts w:eastAsia="Calibri"/>
          <w:sz w:val="28"/>
          <w:szCs w:val="28"/>
        </w:rPr>
        <w:t xml:space="preserve"> о возвращении исполнительного документа</w:t>
      </w:r>
      <w:r>
        <w:rPr>
          <w:rFonts w:eastAsia="Calibri"/>
          <w:sz w:val="28"/>
          <w:szCs w:val="28"/>
        </w:rPr>
        <w:t xml:space="preserve"> (Приложение №2)</w:t>
      </w:r>
      <w:r w:rsidR="00821B70" w:rsidRPr="00537B17">
        <w:rPr>
          <w:rFonts w:eastAsia="Calibri"/>
          <w:sz w:val="28"/>
          <w:szCs w:val="28"/>
        </w:rPr>
        <w:t xml:space="preserve"> </w:t>
      </w:r>
      <w:r w:rsidR="0030754E" w:rsidRPr="00537B17">
        <w:rPr>
          <w:rFonts w:eastAsia="Calibri"/>
          <w:sz w:val="28"/>
          <w:szCs w:val="28"/>
        </w:rPr>
        <w:t>и возвращает взыскателю (либо суду) заказным письмом (или выдает лично под роспись, проставляемую в копии Уведомления о возвращении исполнительного документа</w:t>
      </w:r>
      <w:r>
        <w:rPr>
          <w:rFonts w:eastAsia="Calibri"/>
          <w:sz w:val="28"/>
          <w:szCs w:val="28"/>
        </w:rPr>
        <w:t xml:space="preserve"> </w:t>
      </w:r>
      <w:r w:rsidR="0030754E" w:rsidRPr="00537B17">
        <w:rPr>
          <w:rFonts w:eastAsia="Calibri"/>
          <w:sz w:val="28"/>
          <w:szCs w:val="28"/>
        </w:rPr>
        <w:t>с указанием даты получения) полностью или частично неисполненный исполнительный документ</w:t>
      </w:r>
      <w:r w:rsidR="00821B70" w:rsidRPr="00537B17">
        <w:rPr>
          <w:rFonts w:eastAsia="Calibri"/>
          <w:sz w:val="28"/>
          <w:szCs w:val="28"/>
        </w:rPr>
        <w:t xml:space="preserve"> </w:t>
      </w:r>
      <w:r w:rsidR="0030754E" w:rsidRPr="00537B17">
        <w:rPr>
          <w:rFonts w:eastAsia="Calibri"/>
          <w:sz w:val="28"/>
          <w:szCs w:val="28"/>
        </w:rPr>
        <w:t xml:space="preserve">с отметкой </w:t>
      </w:r>
      <w:r w:rsidR="003900A2" w:rsidRPr="00537B17">
        <w:rPr>
          <w:rFonts w:eastAsia="Calibri"/>
          <w:sz w:val="28"/>
          <w:szCs w:val="28"/>
        </w:rPr>
        <w:t>Комитет</w:t>
      </w:r>
      <w:r w:rsidR="000A1E1D" w:rsidRPr="00537B17">
        <w:rPr>
          <w:rFonts w:eastAsia="Calibri"/>
          <w:sz w:val="28"/>
          <w:szCs w:val="28"/>
        </w:rPr>
        <w:t>а</w:t>
      </w:r>
      <w:r w:rsidR="003900A2" w:rsidRPr="00537B17">
        <w:rPr>
          <w:rFonts w:eastAsia="Calibri"/>
          <w:sz w:val="28"/>
          <w:szCs w:val="28"/>
        </w:rPr>
        <w:t xml:space="preserve"> финансов</w:t>
      </w:r>
      <w:r w:rsidR="0030754E" w:rsidRPr="00537B17">
        <w:rPr>
          <w:rFonts w:eastAsia="Calibri"/>
          <w:sz w:val="28"/>
          <w:szCs w:val="28"/>
        </w:rPr>
        <w:t xml:space="preserve"> в исполнительном документе заверяя ее подписью </w:t>
      </w:r>
      <w:r w:rsidR="000A1E1D" w:rsidRPr="00537B17">
        <w:rPr>
          <w:rFonts w:eastAsia="Calibri"/>
          <w:sz w:val="28"/>
          <w:szCs w:val="28"/>
        </w:rPr>
        <w:t>председателя</w:t>
      </w:r>
      <w:r w:rsidR="0030754E" w:rsidRPr="00537B17">
        <w:rPr>
          <w:rFonts w:eastAsia="Calibri"/>
          <w:sz w:val="28"/>
          <w:szCs w:val="28"/>
        </w:rPr>
        <w:t xml:space="preserve"> </w:t>
      </w:r>
      <w:r w:rsidR="001D7C1B" w:rsidRPr="00537B17">
        <w:rPr>
          <w:rFonts w:eastAsia="Calibri"/>
          <w:sz w:val="28"/>
          <w:szCs w:val="28"/>
        </w:rPr>
        <w:t xml:space="preserve">Комитета финансов </w:t>
      </w:r>
      <w:r w:rsidR="0030754E" w:rsidRPr="00537B17">
        <w:rPr>
          <w:rFonts w:eastAsia="Calibri"/>
          <w:sz w:val="28"/>
          <w:szCs w:val="28"/>
        </w:rPr>
        <w:t>и главного бухгалтера (уполномоченных ими лиц) и</w:t>
      </w:r>
      <w:r w:rsidR="0030754E" w:rsidRPr="00537B17">
        <w:rPr>
          <w:rFonts w:eastAsia="Calibri"/>
          <w:color w:val="FF0000"/>
          <w:sz w:val="28"/>
          <w:szCs w:val="28"/>
        </w:rPr>
        <w:t xml:space="preserve"> </w:t>
      </w:r>
      <w:r w:rsidR="0030754E" w:rsidRPr="00537B17">
        <w:rPr>
          <w:rFonts w:eastAsia="Calibri"/>
          <w:sz w:val="28"/>
          <w:szCs w:val="28"/>
        </w:rPr>
        <w:t xml:space="preserve">печатью </w:t>
      </w:r>
      <w:r w:rsidR="003900A2" w:rsidRPr="00537B17">
        <w:rPr>
          <w:rFonts w:eastAsia="Calibri"/>
          <w:sz w:val="28"/>
          <w:szCs w:val="28"/>
        </w:rPr>
        <w:t>Комитет</w:t>
      </w:r>
      <w:r w:rsidR="000A1E1D" w:rsidRPr="00537B17">
        <w:rPr>
          <w:rFonts w:eastAsia="Calibri"/>
          <w:sz w:val="28"/>
          <w:szCs w:val="28"/>
        </w:rPr>
        <w:t>а</w:t>
      </w:r>
      <w:r w:rsidR="003900A2" w:rsidRPr="00537B17">
        <w:rPr>
          <w:rFonts w:eastAsia="Calibri"/>
          <w:sz w:val="28"/>
          <w:szCs w:val="28"/>
        </w:rPr>
        <w:t xml:space="preserve"> финансов</w:t>
      </w:r>
      <w:r w:rsidR="0030754E" w:rsidRPr="00537B17">
        <w:rPr>
          <w:rFonts w:eastAsia="Calibri"/>
          <w:sz w:val="28"/>
          <w:szCs w:val="28"/>
        </w:rPr>
        <w:t xml:space="preserve"> с указанием суммы частичной оплаты.</w:t>
      </w:r>
    </w:p>
    <w:p w:rsidR="00BF78A9" w:rsidRPr="00537B17" w:rsidRDefault="00BF78A9" w:rsidP="00537B17">
      <w:pPr>
        <w:jc w:val="both"/>
        <w:rPr>
          <w:rFonts w:eastAsia="Calibri"/>
          <w:sz w:val="28"/>
          <w:szCs w:val="28"/>
        </w:rPr>
      </w:pPr>
    </w:p>
    <w:p w:rsidR="0030754E" w:rsidRPr="00537B17" w:rsidRDefault="00CF5EDA" w:rsidP="00E524D3">
      <w:pPr>
        <w:jc w:val="center"/>
        <w:rPr>
          <w:rFonts w:eastAsia="Calibri"/>
          <w:sz w:val="28"/>
          <w:szCs w:val="28"/>
        </w:rPr>
      </w:pPr>
      <w:r w:rsidRPr="00537B17">
        <w:rPr>
          <w:rFonts w:eastAsia="Calibri"/>
          <w:sz w:val="28"/>
          <w:szCs w:val="28"/>
        </w:rPr>
        <w:t>2</w:t>
      </w:r>
      <w:r w:rsidR="0030754E" w:rsidRPr="00537B17">
        <w:rPr>
          <w:rFonts w:eastAsia="Calibri"/>
          <w:sz w:val="28"/>
          <w:szCs w:val="28"/>
        </w:rPr>
        <w:t>. Порядок учета (переучета)</w:t>
      </w:r>
    </w:p>
    <w:p w:rsidR="0030754E" w:rsidRPr="00537B17" w:rsidRDefault="0030754E" w:rsidP="00E524D3">
      <w:pPr>
        <w:jc w:val="center"/>
        <w:rPr>
          <w:rFonts w:eastAsia="Calibri"/>
          <w:sz w:val="28"/>
          <w:szCs w:val="28"/>
        </w:rPr>
      </w:pPr>
      <w:r w:rsidRPr="00537B17">
        <w:rPr>
          <w:rFonts w:eastAsia="Calibri"/>
          <w:sz w:val="28"/>
          <w:szCs w:val="28"/>
        </w:rPr>
        <w:t>и регистрации (перерегистрации) исполнительных документов</w:t>
      </w:r>
      <w:r w:rsidR="00BF78A9" w:rsidRPr="00537B17">
        <w:rPr>
          <w:rFonts w:eastAsia="Calibri"/>
          <w:sz w:val="28"/>
          <w:szCs w:val="28"/>
        </w:rPr>
        <w:t xml:space="preserve"> </w:t>
      </w:r>
      <w:r w:rsidR="0010122B" w:rsidRPr="00537B17">
        <w:rPr>
          <w:rFonts w:eastAsia="Calibri"/>
          <w:sz w:val="28"/>
          <w:szCs w:val="28"/>
        </w:rPr>
        <w:t xml:space="preserve"> </w:t>
      </w:r>
      <w:r w:rsidRPr="00537B17">
        <w:rPr>
          <w:rFonts w:eastAsia="Calibri"/>
          <w:sz w:val="28"/>
          <w:szCs w:val="28"/>
        </w:rPr>
        <w:t xml:space="preserve">при реорганизации </w:t>
      </w:r>
      <w:r w:rsidR="003900A2" w:rsidRPr="00537B17">
        <w:rPr>
          <w:rFonts w:eastAsia="Calibri"/>
          <w:sz w:val="28"/>
          <w:szCs w:val="28"/>
        </w:rPr>
        <w:t>Комитет</w:t>
      </w:r>
      <w:r w:rsidR="00DB48FA" w:rsidRPr="00537B17">
        <w:rPr>
          <w:rFonts w:eastAsia="Calibri"/>
          <w:sz w:val="28"/>
          <w:szCs w:val="28"/>
        </w:rPr>
        <w:t>а</w:t>
      </w:r>
      <w:r w:rsidR="003900A2" w:rsidRPr="00537B17">
        <w:rPr>
          <w:rFonts w:eastAsia="Calibri"/>
          <w:sz w:val="28"/>
          <w:szCs w:val="28"/>
        </w:rPr>
        <w:t xml:space="preserve"> финансов</w:t>
      </w:r>
    </w:p>
    <w:p w:rsidR="0030754E" w:rsidRPr="00537B17" w:rsidRDefault="0030754E" w:rsidP="00E524D3">
      <w:pPr>
        <w:jc w:val="center"/>
        <w:rPr>
          <w:rFonts w:eastAsia="Calibri"/>
          <w:sz w:val="28"/>
          <w:szCs w:val="28"/>
        </w:rPr>
      </w:pPr>
    </w:p>
    <w:p w:rsidR="0030754E" w:rsidRPr="00537B17" w:rsidRDefault="00E524D3" w:rsidP="00E524D3">
      <w:pPr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33</w:t>
      </w:r>
      <w:r w:rsidR="0030754E" w:rsidRPr="00537B17">
        <w:rPr>
          <w:rFonts w:eastAsia="Calibri"/>
          <w:sz w:val="28"/>
          <w:szCs w:val="28"/>
        </w:rPr>
        <w:t xml:space="preserve">. При реорганизации </w:t>
      </w:r>
      <w:r w:rsidR="003900A2" w:rsidRPr="00537B17">
        <w:rPr>
          <w:rFonts w:eastAsia="Calibri"/>
          <w:sz w:val="28"/>
          <w:szCs w:val="28"/>
        </w:rPr>
        <w:t>Комитет</w:t>
      </w:r>
      <w:r w:rsidR="000A1E1D" w:rsidRPr="00537B17">
        <w:rPr>
          <w:rFonts w:eastAsia="Calibri"/>
          <w:sz w:val="28"/>
          <w:szCs w:val="28"/>
        </w:rPr>
        <w:t>а</w:t>
      </w:r>
      <w:r w:rsidR="003900A2" w:rsidRPr="00537B17">
        <w:rPr>
          <w:rFonts w:eastAsia="Calibri"/>
          <w:sz w:val="28"/>
          <w:szCs w:val="28"/>
        </w:rPr>
        <w:t xml:space="preserve"> финансов</w:t>
      </w:r>
      <w:r w:rsidR="0030754E" w:rsidRPr="00537B17">
        <w:rPr>
          <w:rFonts w:eastAsia="Calibri"/>
          <w:sz w:val="28"/>
          <w:szCs w:val="28"/>
        </w:rPr>
        <w:t>, на основании Журнала учета и регистрации исполнительных документов</w:t>
      </w:r>
      <w:r w:rsidR="00B87F3D" w:rsidRPr="00537B17">
        <w:rPr>
          <w:rFonts w:eastAsia="Calibri"/>
          <w:sz w:val="28"/>
          <w:szCs w:val="28"/>
        </w:rPr>
        <w:t xml:space="preserve">, решений налоговых органов </w:t>
      </w:r>
      <w:r w:rsidR="00FD3816" w:rsidRPr="00537B17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(</w:t>
      </w:r>
      <w:r w:rsidR="0030754E" w:rsidRPr="00537B17">
        <w:rPr>
          <w:rFonts w:eastAsia="Calibri"/>
          <w:color w:val="000000"/>
          <w:sz w:val="28"/>
          <w:szCs w:val="28"/>
        </w:rPr>
        <w:t xml:space="preserve"> </w:t>
      </w:r>
      <w:hyperlink r:id="rId31" w:history="1">
        <w:r w:rsidR="0030754E" w:rsidRPr="00537B17">
          <w:rPr>
            <w:rFonts w:eastAsia="Calibri"/>
            <w:color w:val="000000"/>
            <w:sz w:val="28"/>
            <w:szCs w:val="28"/>
          </w:rPr>
          <w:t>Приложени</w:t>
        </w:r>
        <w:r>
          <w:rPr>
            <w:rFonts w:eastAsia="Calibri"/>
            <w:color w:val="000000"/>
            <w:sz w:val="28"/>
            <w:szCs w:val="28"/>
          </w:rPr>
          <w:t>е</w:t>
        </w:r>
        <w:r w:rsidR="0030754E" w:rsidRPr="00537B17">
          <w:rPr>
            <w:rFonts w:eastAsia="Calibri"/>
            <w:color w:val="000000"/>
            <w:sz w:val="28"/>
            <w:szCs w:val="28"/>
          </w:rPr>
          <w:t xml:space="preserve"> </w:t>
        </w:r>
        <w:r w:rsidR="0010122B" w:rsidRPr="00537B17">
          <w:rPr>
            <w:rFonts w:eastAsia="Calibri"/>
            <w:color w:val="000000"/>
            <w:sz w:val="28"/>
            <w:szCs w:val="28"/>
          </w:rPr>
          <w:t>№</w:t>
        </w:r>
        <w:r w:rsidR="0030754E" w:rsidRPr="00537B17">
          <w:rPr>
            <w:rFonts w:eastAsia="Calibri"/>
            <w:color w:val="000000"/>
            <w:sz w:val="28"/>
            <w:szCs w:val="28"/>
          </w:rPr>
          <w:t xml:space="preserve"> 1</w:t>
        </w:r>
      </w:hyperlink>
      <w:r>
        <w:rPr>
          <w:sz w:val="28"/>
          <w:szCs w:val="28"/>
        </w:rPr>
        <w:t>)</w:t>
      </w:r>
      <w:r w:rsidR="0030754E" w:rsidRPr="00537B17">
        <w:rPr>
          <w:rFonts w:eastAsia="Calibri"/>
          <w:color w:val="000000"/>
          <w:sz w:val="28"/>
          <w:szCs w:val="28"/>
        </w:rPr>
        <w:t xml:space="preserve"> </w:t>
      </w:r>
      <w:r w:rsidR="0030754E" w:rsidRPr="00537B17">
        <w:rPr>
          <w:rFonts w:eastAsia="Calibri"/>
          <w:sz w:val="28"/>
          <w:szCs w:val="28"/>
        </w:rPr>
        <w:t xml:space="preserve">к настоящему Порядку, реорганизуемым </w:t>
      </w:r>
      <w:r w:rsidR="003900A2" w:rsidRPr="00537B17">
        <w:rPr>
          <w:rFonts w:eastAsia="Calibri"/>
          <w:sz w:val="28"/>
          <w:szCs w:val="28"/>
        </w:rPr>
        <w:t>Комитет</w:t>
      </w:r>
      <w:r w:rsidR="000A1E1D" w:rsidRPr="00537B17">
        <w:rPr>
          <w:rFonts w:eastAsia="Calibri"/>
          <w:sz w:val="28"/>
          <w:szCs w:val="28"/>
        </w:rPr>
        <w:t>ом</w:t>
      </w:r>
      <w:r w:rsidR="003900A2" w:rsidRPr="00537B17">
        <w:rPr>
          <w:rFonts w:eastAsia="Calibri"/>
          <w:sz w:val="28"/>
          <w:szCs w:val="28"/>
        </w:rPr>
        <w:t xml:space="preserve"> финансов</w:t>
      </w:r>
      <w:r w:rsidR="0030754E" w:rsidRPr="00537B17">
        <w:rPr>
          <w:rFonts w:eastAsia="Calibri"/>
          <w:sz w:val="28"/>
          <w:szCs w:val="28"/>
        </w:rPr>
        <w:t xml:space="preserve"> создается Выписка из Журнала учета и регистрации исполнительных документов</w:t>
      </w:r>
      <w:r w:rsidR="00BF78A9" w:rsidRPr="00537B17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(</w:t>
      </w:r>
      <w:hyperlink r:id="rId32" w:history="1">
        <w:r w:rsidR="0030754E" w:rsidRPr="00537B17">
          <w:rPr>
            <w:rFonts w:eastAsia="Calibri"/>
            <w:color w:val="000000"/>
            <w:sz w:val="28"/>
            <w:szCs w:val="28"/>
          </w:rPr>
          <w:t>приложени</w:t>
        </w:r>
        <w:r>
          <w:rPr>
            <w:rFonts w:eastAsia="Calibri"/>
            <w:color w:val="000000"/>
            <w:sz w:val="28"/>
            <w:szCs w:val="28"/>
          </w:rPr>
          <w:t>е</w:t>
        </w:r>
        <w:r w:rsidR="0030754E" w:rsidRPr="00537B17">
          <w:rPr>
            <w:rFonts w:eastAsia="Calibri"/>
            <w:color w:val="000000"/>
            <w:sz w:val="28"/>
            <w:szCs w:val="28"/>
          </w:rPr>
          <w:t xml:space="preserve"> </w:t>
        </w:r>
        <w:r w:rsidR="0010122B" w:rsidRPr="00537B17">
          <w:rPr>
            <w:rFonts w:eastAsia="Calibri"/>
            <w:color w:val="000000"/>
            <w:sz w:val="28"/>
            <w:szCs w:val="28"/>
          </w:rPr>
          <w:t>№</w:t>
        </w:r>
        <w:r w:rsidR="0030754E" w:rsidRPr="00537B17">
          <w:rPr>
            <w:rFonts w:eastAsia="Calibri"/>
            <w:color w:val="000000"/>
            <w:sz w:val="28"/>
            <w:szCs w:val="28"/>
          </w:rPr>
          <w:t xml:space="preserve"> 1.1</w:t>
        </w:r>
      </w:hyperlink>
      <w:r>
        <w:rPr>
          <w:sz w:val="28"/>
          <w:szCs w:val="28"/>
        </w:rPr>
        <w:t>)</w:t>
      </w:r>
      <w:r w:rsidR="0030754E" w:rsidRPr="00537B17">
        <w:rPr>
          <w:rFonts w:eastAsia="Calibri"/>
          <w:sz w:val="28"/>
          <w:szCs w:val="28"/>
        </w:rPr>
        <w:t xml:space="preserve"> (в электронном виде), в которую включается информация только по неисполненным на момент реорганизации </w:t>
      </w:r>
      <w:r w:rsidR="003900A2" w:rsidRPr="00537B17">
        <w:rPr>
          <w:rFonts w:eastAsia="Calibri"/>
          <w:sz w:val="28"/>
          <w:szCs w:val="28"/>
        </w:rPr>
        <w:t>Комитет</w:t>
      </w:r>
      <w:r w:rsidR="000A1E1D" w:rsidRPr="00537B17">
        <w:rPr>
          <w:rFonts w:eastAsia="Calibri"/>
          <w:sz w:val="28"/>
          <w:szCs w:val="28"/>
        </w:rPr>
        <w:t>а</w:t>
      </w:r>
      <w:r w:rsidR="003900A2" w:rsidRPr="00537B17">
        <w:rPr>
          <w:rFonts w:eastAsia="Calibri"/>
          <w:sz w:val="28"/>
          <w:szCs w:val="28"/>
        </w:rPr>
        <w:t xml:space="preserve"> финансов</w:t>
      </w:r>
      <w:r w:rsidR="0030754E" w:rsidRPr="00537B17">
        <w:rPr>
          <w:rFonts w:eastAsia="Calibri"/>
          <w:sz w:val="28"/>
          <w:szCs w:val="28"/>
        </w:rPr>
        <w:t xml:space="preserve"> исполнительным документам. Выписка из Журнала учета и регистрации исполнительных документов</w:t>
      </w:r>
      <w:r w:rsidR="00FD3816" w:rsidRPr="00537B17">
        <w:rPr>
          <w:rFonts w:eastAsia="Calibri"/>
          <w:sz w:val="28"/>
          <w:szCs w:val="28"/>
        </w:rPr>
        <w:t xml:space="preserve">, </w:t>
      </w:r>
      <w:r w:rsidR="0030754E" w:rsidRPr="00537B17">
        <w:rPr>
          <w:rFonts w:eastAsia="Calibri"/>
          <w:sz w:val="28"/>
          <w:szCs w:val="28"/>
        </w:rPr>
        <w:t>а также неисполненные исполнительные документы по акту передачи передаются в финансовый орган, который будет осуществлять дальнейший контроль за их исполнением. После завершения реорганизационных процедур финансовый орган информирует взыскателя о своем новом адресе местонахождения.</w:t>
      </w:r>
    </w:p>
    <w:p w:rsidR="0030754E" w:rsidRPr="00537B17" w:rsidRDefault="00E524D3" w:rsidP="00E524D3">
      <w:pPr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34</w:t>
      </w:r>
      <w:r w:rsidR="0030754E" w:rsidRPr="00537B17">
        <w:rPr>
          <w:rFonts w:eastAsia="Calibri"/>
          <w:sz w:val="28"/>
          <w:szCs w:val="28"/>
        </w:rPr>
        <w:t>. При реорганизации путем слияния (преобразования) двух и более финансовых органов на основании Выписки из Журнала учета и регистрации исполнительных документов</w:t>
      </w:r>
      <w:r w:rsidR="00775107" w:rsidRPr="00537B17">
        <w:rPr>
          <w:rFonts w:eastAsia="Calibri"/>
          <w:sz w:val="28"/>
          <w:szCs w:val="28"/>
        </w:rPr>
        <w:t>, решений налоговых органов</w:t>
      </w:r>
      <w:r w:rsidR="0030754E" w:rsidRPr="00537B17">
        <w:rPr>
          <w:rFonts w:eastAsia="Calibri"/>
          <w:sz w:val="28"/>
          <w:szCs w:val="28"/>
        </w:rPr>
        <w:t xml:space="preserve"> указанной в </w:t>
      </w:r>
      <w:hyperlink r:id="rId33" w:history="1">
        <w:r w:rsidR="0030754E" w:rsidRPr="00537B17">
          <w:rPr>
            <w:rFonts w:eastAsia="Calibri"/>
            <w:color w:val="000000"/>
            <w:sz w:val="28"/>
            <w:szCs w:val="28"/>
          </w:rPr>
          <w:t xml:space="preserve">пункте </w:t>
        </w:r>
      </w:hyperlink>
      <w:r>
        <w:rPr>
          <w:sz w:val="28"/>
          <w:szCs w:val="28"/>
        </w:rPr>
        <w:t>33</w:t>
      </w:r>
      <w:r w:rsidR="0030754E" w:rsidRPr="00537B17">
        <w:rPr>
          <w:rFonts w:eastAsia="Calibri"/>
          <w:sz w:val="28"/>
          <w:szCs w:val="28"/>
        </w:rPr>
        <w:t xml:space="preserve"> настоящего Порядка, вновь созданным финансовы</w:t>
      </w:r>
      <w:r w:rsidR="000A1E1D" w:rsidRPr="00537B17">
        <w:rPr>
          <w:rFonts w:eastAsia="Calibri"/>
          <w:sz w:val="28"/>
          <w:szCs w:val="28"/>
        </w:rPr>
        <w:t>м</w:t>
      </w:r>
      <w:r w:rsidR="0030754E" w:rsidRPr="00537B17">
        <w:rPr>
          <w:rFonts w:eastAsia="Calibri"/>
          <w:sz w:val="28"/>
          <w:szCs w:val="28"/>
        </w:rPr>
        <w:t xml:space="preserve"> орган</w:t>
      </w:r>
      <w:r w:rsidR="000A1E1D" w:rsidRPr="00537B17">
        <w:rPr>
          <w:rFonts w:eastAsia="Calibri"/>
          <w:sz w:val="28"/>
          <w:szCs w:val="28"/>
        </w:rPr>
        <w:t>ом</w:t>
      </w:r>
      <w:r w:rsidR="0030754E" w:rsidRPr="00537B17">
        <w:rPr>
          <w:rFonts w:eastAsia="Calibri"/>
          <w:sz w:val="28"/>
          <w:szCs w:val="28"/>
        </w:rPr>
        <w:t xml:space="preserve"> формируется новый Журнал учета и регистрации исполнительных документов </w:t>
      </w:r>
      <w:r w:rsidR="0030754E" w:rsidRPr="00537B17">
        <w:rPr>
          <w:rFonts w:eastAsia="Calibri"/>
          <w:color w:val="000000"/>
          <w:sz w:val="28"/>
          <w:szCs w:val="28"/>
        </w:rPr>
        <w:t>(</w:t>
      </w:r>
      <w:hyperlink r:id="rId34" w:history="1">
        <w:r w:rsidR="0030754E" w:rsidRPr="00537B17">
          <w:rPr>
            <w:rFonts w:eastAsia="Calibri"/>
            <w:color w:val="000000"/>
            <w:sz w:val="28"/>
            <w:szCs w:val="28"/>
          </w:rPr>
          <w:t xml:space="preserve">приложения </w:t>
        </w:r>
        <w:r w:rsidR="008315B1" w:rsidRPr="00537B17">
          <w:rPr>
            <w:rFonts w:eastAsia="Calibri"/>
            <w:color w:val="000000"/>
            <w:sz w:val="28"/>
            <w:szCs w:val="28"/>
          </w:rPr>
          <w:t>№</w:t>
        </w:r>
        <w:r w:rsidR="0030754E" w:rsidRPr="00537B17">
          <w:rPr>
            <w:rFonts w:eastAsia="Calibri"/>
            <w:color w:val="000000"/>
            <w:sz w:val="28"/>
            <w:szCs w:val="28"/>
          </w:rPr>
          <w:t xml:space="preserve"> 1</w:t>
        </w:r>
      </w:hyperlink>
      <w:r w:rsidR="0030754E" w:rsidRPr="00537B17">
        <w:rPr>
          <w:rFonts w:eastAsia="Calibri"/>
          <w:color w:val="000000"/>
          <w:sz w:val="28"/>
          <w:szCs w:val="28"/>
        </w:rPr>
        <w:t>)</w:t>
      </w:r>
      <w:r w:rsidR="0030754E" w:rsidRPr="00537B17">
        <w:rPr>
          <w:rFonts w:eastAsia="Calibri"/>
          <w:sz w:val="28"/>
          <w:szCs w:val="28"/>
        </w:rPr>
        <w:t xml:space="preserve"> в электронном виде.</w:t>
      </w:r>
    </w:p>
    <w:p w:rsidR="0030754E" w:rsidRPr="00537B17" w:rsidRDefault="0030754E" w:rsidP="00E524D3">
      <w:pPr>
        <w:ind w:firstLine="708"/>
        <w:jc w:val="both"/>
        <w:rPr>
          <w:rFonts w:eastAsia="Calibri"/>
          <w:sz w:val="28"/>
          <w:szCs w:val="28"/>
        </w:rPr>
      </w:pPr>
      <w:r w:rsidRPr="00537B17">
        <w:rPr>
          <w:rFonts w:eastAsia="Calibri"/>
          <w:sz w:val="28"/>
          <w:szCs w:val="28"/>
        </w:rPr>
        <w:t>При этом данные по каждому исполнительному документу</w:t>
      </w:r>
      <w:r w:rsidR="00BF78A9" w:rsidRPr="00537B17">
        <w:rPr>
          <w:rFonts w:eastAsia="Calibri"/>
          <w:sz w:val="28"/>
          <w:szCs w:val="28"/>
        </w:rPr>
        <w:t xml:space="preserve"> в </w:t>
      </w:r>
      <w:r w:rsidRPr="00537B17">
        <w:rPr>
          <w:rFonts w:eastAsia="Calibri"/>
          <w:sz w:val="28"/>
          <w:szCs w:val="28"/>
        </w:rPr>
        <w:t xml:space="preserve"> новом </w:t>
      </w:r>
      <w:r w:rsidR="00BD399C" w:rsidRPr="00537B17">
        <w:rPr>
          <w:rFonts w:eastAsia="Calibri"/>
          <w:sz w:val="28"/>
          <w:szCs w:val="28"/>
        </w:rPr>
        <w:t>Журнале учета и регистрации исполнительных документов, решений налоговых органов</w:t>
      </w:r>
      <w:r w:rsidRPr="00537B17">
        <w:rPr>
          <w:rFonts w:eastAsia="Calibri"/>
          <w:sz w:val="28"/>
          <w:szCs w:val="28"/>
        </w:rPr>
        <w:t xml:space="preserve"> </w:t>
      </w:r>
      <w:r w:rsidRPr="00537B17">
        <w:rPr>
          <w:rFonts w:eastAsia="Calibri"/>
          <w:color w:val="000000"/>
          <w:sz w:val="28"/>
          <w:szCs w:val="28"/>
        </w:rPr>
        <w:t>(</w:t>
      </w:r>
      <w:hyperlink r:id="rId35" w:history="1">
        <w:r w:rsidRPr="00537B17">
          <w:rPr>
            <w:rFonts w:eastAsia="Calibri"/>
            <w:color w:val="000000"/>
            <w:sz w:val="28"/>
            <w:szCs w:val="28"/>
          </w:rPr>
          <w:t xml:space="preserve">приложения </w:t>
        </w:r>
        <w:r w:rsidR="008315B1" w:rsidRPr="00537B17">
          <w:rPr>
            <w:rFonts w:eastAsia="Calibri"/>
            <w:color w:val="000000"/>
            <w:sz w:val="28"/>
            <w:szCs w:val="28"/>
          </w:rPr>
          <w:t>№</w:t>
        </w:r>
        <w:r w:rsidRPr="00537B17">
          <w:rPr>
            <w:rFonts w:eastAsia="Calibri"/>
            <w:color w:val="000000"/>
            <w:sz w:val="28"/>
            <w:szCs w:val="28"/>
          </w:rPr>
          <w:t xml:space="preserve"> 1</w:t>
        </w:r>
      </w:hyperlink>
      <w:r w:rsidRPr="00537B17">
        <w:rPr>
          <w:rFonts w:eastAsia="Calibri"/>
          <w:color w:val="000000"/>
          <w:sz w:val="28"/>
          <w:szCs w:val="28"/>
        </w:rPr>
        <w:t>)</w:t>
      </w:r>
      <w:r w:rsidRPr="00537B17">
        <w:rPr>
          <w:rFonts w:eastAsia="Calibri"/>
          <w:sz w:val="28"/>
          <w:szCs w:val="28"/>
        </w:rPr>
        <w:t xml:space="preserve"> подлежат перерегистрации с приведением нумерации дела в соответствие с новым порядковым номером.</w:t>
      </w:r>
    </w:p>
    <w:p w:rsidR="0030754E" w:rsidRPr="00537B17" w:rsidRDefault="00E524D3" w:rsidP="00E524D3">
      <w:pPr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35</w:t>
      </w:r>
      <w:r w:rsidR="0030754E" w:rsidRPr="00537B17">
        <w:rPr>
          <w:rFonts w:eastAsia="Calibri"/>
          <w:sz w:val="28"/>
          <w:szCs w:val="28"/>
        </w:rPr>
        <w:t xml:space="preserve">. В случае реорганизации </w:t>
      </w:r>
      <w:r w:rsidR="003900A2" w:rsidRPr="00537B17">
        <w:rPr>
          <w:rFonts w:eastAsia="Calibri"/>
          <w:sz w:val="28"/>
          <w:szCs w:val="28"/>
        </w:rPr>
        <w:t>Комитет</w:t>
      </w:r>
      <w:r w:rsidR="000A1E1D" w:rsidRPr="00537B17">
        <w:rPr>
          <w:rFonts w:eastAsia="Calibri"/>
          <w:sz w:val="28"/>
          <w:szCs w:val="28"/>
        </w:rPr>
        <w:t>а</w:t>
      </w:r>
      <w:r w:rsidR="003900A2" w:rsidRPr="00537B17">
        <w:rPr>
          <w:rFonts w:eastAsia="Calibri"/>
          <w:sz w:val="28"/>
          <w:szCs w:val="28"/>
        </w:rPr>
        <w:t xml:space="preserve"> финансов</w:t>
      </w:r>
      <w:r w:rsidR="0030754E" w:rsidRPr="00537B17">
        <w:rPr>
          <w:rFonts w:eastAsia="Calibri"/>
          <w:sz w:val="28"/>
          <w:szCs w:val="28"/>
        </w:rPr>
        <w:t xml:space="preserve"> путем присоединения</w:t>
      </w:r>
      <w:r w:rsidR="000A1E1D" w:rsidRPr="00537B17">
        <w:rPr>
          <w:rFonts w:eastAsia="Calibri"/>
          <w:sz w:val="28"/>
          <w:szCs w:val="28"/>
        </w:rPr>
        <w:t xml:space="preserve">, </w:t>
      </w:r>
      <w:r w:rsidR="0030754E" w:rsidRPr="00537B17">
        <w:rPr>
          <w:rFonts w:eastAsia="Calibri"/>
          <w:sz w:val="28"/>
          <w:szCs w:val="28"/>
        </w:rPr>
        <w:t>информация, содержащаяся в Выписке из Журнала учета и регистрации исполнительных документов</w:t>
      </w:r>
      <w:r w:rsidR="00FD3816" w:rsidRPr="00537B17">
        <w:rPr>
          <w:rFonts w:eastAsia="Calibri"/>
          <w:sz w:val="28"/>
          <w:szCs w:val="28"/>
        </w:rPr>
        <w:t xml:space="preserve"> </w:t>
      </w:r>
      <w:r w:rsidR="0030754E" w:rsidRPr="00537B17">
        <w:rPr>
          <w:rFonts w:eastAsia="Calibri"/>
          <w:sz w:val="28"/>
          <w:szCs w:val="28"/>
        </w:rPr>
        <w:t xml:space="preserve">указанной в </w:t>
      </w:r>
      <w:hyperlink r:id="rId36" w:history="1">
        <w:r w:rsidR="0030754E" w:rsidRPr="00537B17">
          <w:rPr>
            <w:rFonts w:eastAsia="Calibri"/>
            <w:color w:val="000000"/>
            <w:sz w:val="28"/>
            <w:szCs w:val="28"/>
          </w:rPr>
          <w:t xml:space="preserve">пункте </w:t>
        </w:r>
      </w:hyperlink>
      <w:r>
        <w:rPr>
          <w:sz w:val="28"/>
          <w:szCs w:val="28"/>
        </w:rPr>
        <w:t>33</w:t>
      </w:r>
      <w:r w:rsidR="0030754E" w:rsidRPr="00537B17">
        <w:rPr>
          <w:rFonts w:eastAsia="Calibri"/>
          <w:sz w:val="28"/>
          <w:szCs w:val="28"/>
        </w:rPr>
        <w:t xml:space="preserve"> настоящего Порядка, по каждому неисполненному исполнительному документу</w:t>
      </w:r>
      <w:r w:rsidR="00FD3816" w:rsidRPr="00537B17">
        <w:rPr>
          <w:rFonts w:eastAsia="Calibri"/>
          <w:sz w:val="28"/>
          <w:szCs w:val="28"/>
        </w:rPr>
        <w:t xml:space="preserve"> </w:t>
      </w:r>
      <w:r w:rsidR="0030754E" w:rsidRPr="00537B17">
        <w:rPr>
          <w:rFonts w:eastAsia="Calibri"/>
          <w:sz w:val="28"/>
          <w:szCs w:val="28"/>
        </w:rPr>
        <w:t>присоединяемых финансовых органов, дополняется в Журнал учета и регистрации исполнительных документов</w:t>
      </w:r>
      <w:r w:rsidR="00FD3816" w:rsidRPr="00537B17">
        <w:rPr>
          <w:rFonts w:eastAsia="Calibri"/>
          <w:sz w:val="28"/>
          <w:szCs w:val="28"/>
        </w:rPr>
        <w:t xml:space="preserve"> </w:t>
      </w:r>
      <w:r w:rsidR="0030754E" w:rsidRPr="00537B17">
        <w:rPr>
          <w:rFonts w:eastAsia="Calibri"/>
          <w:sz w:val="28"/>
          <w:szCs w:val="28"/>
        </w:rPr>
        <w:t>(</w:t>
      </w:r>
      <w:hyperlink r:id="rId37" w:history="1">
        <w:r w:rsidR="0030754E" w:rsidRPr="00537B17">
          <w:rPr>
            <w:rFonts w:eastAsia="Calibri"/>
            <w:color w:val="000000"/>
            <w:sz w:val="28"/>
            <w:szCs w:val="28"/>
          </w:rPr>
          <w:t xml:space="preserve">приложения </w:t>
        </w:r>
        <w:r w:rsidR="008315B1" w:rsidRPr="00537B17">
          <w:rPr>
            <w:rFonts w:eastAsia="Calibri"/>
            <w:color w:val="000000"/>
            <w:sz w:val="28"/>
            <w:szCs w:val="28"/>
          </w:rPr>
          <w:t>№</w:t>
        </w:r>
        <w:r w:rsidR="0030754E" w:rsidRPr="00537B17">
          <w:rPr>
            <w:rFonts w:eastAsia="Calibri"/>
            <w:color w:val="000000"/>
            <w:sz w:val="28"/>
            <w:szCs w:val="28"/>
          </w:rPr>
          <w:t xml:space="preserve"> 1</w:t>
        </w:r>
      </w:hyperlink>
      <w:r w:rsidR="0030754E" w:rsidRPr="00537B17">
        <w:rPr>
          <w:rFonts w:eastAsia="Calibri"/>
          <w:color w:val="000000"/>
          <w:sz w:val="28"/>
          <w:szCs w:val="28"/>
        </w:rPr>
        <w:t xml:space="preserve">) </w:t>
      </w:r>
      <w:r w:rsidR="0030754E" w:rsidRPr="00537B17">
        <w:rPr>
          <w:rFonts w:eastAsia="Calibri"/>
          <w:sz w:val="28"/>
          <w:szCs w:val="28"/>
        </w:rPr>
        <w:t>финансового органа, к которому присоединяются другие финансовые органы.</w:t>
      </w:r>
    </w:p>
    <w:p w:rsidR="0030754E" w:rsidRPr="00537B17" w:rsidRDefault="0030754E" w:rsidP="00E524D3">
      <w:pPr>
        <w:ind w:firstLine="708"/>
        <w:jc w:val="both"/>
        <w:rPr>
          <w:rFonts w:eastAsia="Calibri"/>
          <w:sz w:val="28"/>
          <w:szCs w:val="28"/>
        </w:rPr>
      </w:pPr>
      <w:r w:rsidRPr="00537B17">
        <w:rPr>
          <w:rFonts w:eastAsia="Calibri"/>
          <w:sz w:val="28"/>
          <w:szCs w:val="28"/>
        </w:rPr>
        <w:t xml:space="preserve">При этом данные по каждому исполнительному документу подлежат перерегистрации в </w:t>
      </w:r>
      <w:r w:rsidR="00BD399C" w:rsidRPr="00537B17">
        <w:rPr>
          <w:rFonts w:eastAsia="Calibri"/>
          <w:sz w:val="28"/>
          <w:szCs w:val="28"/>
        </w:rPr>
        <w:t>Журнале учета и регистрации исполнительных документов, решений налоговых органов</w:t>
      </w:r>
      <w:r w:rsidR="00BF78A9" w:rsidRPr="00537B17">
        <w:rPr>
          <w:rFonts w:eastAsia="Calibri"/>
          <w:sz w:val="28"/>
          <w:szCs w:val="28"/>
        </w:rPr>
        <w:t xml:space="preserve"> </w:t>
      </w:r>
      <w:r w:rsidRPr="00537B17">
        <w:rPr>
          <w:rFonts w:eastAsia="Calibri"/>
          <w:sz w:val="28"/>
          <w:szCs w:val="28"/>
        </w:rPr>
        <w:t xml:space="preserve"> </w:t>
      </w:r>
      <w:r w:rsidRPr="00537B17">
        <w:rPr>
          <w:rFonts w:eastAsia="Calibri"/>
          <w:color w:val="000000"/>
          <w:sz w:val="28"/>
          <w:szCs w:val="28"/>
        </w:rPr>
        <w:t>(</w:t>
      </w:r>
      <w:hyperlink r:id="rId38" w:history="1">
        <w:r w:rsidRPr="00537B17">
          <w:rPr>
            <w:rFonts w:eastAsia="Calibri"/>
            <w:color w:val="000000"/>
            <w:sz w:val="28"/>
            <w:szCs w:val="28"/>
          </w:rPr>
          <w:t xml:space="preserve">приложения </w:t>
        </w:r>
        <w:r w:rsidR="008315B1" w:rsidRPr="00537B17">
          <w:rPr>
            <w:rFonts w:eastAsia="Calibri"/>
            <w:color w:val="000000"/>
            <w:sz w:val="28"/>
            <w:szCs w:val="28"/>
          </w:rPr>
          <w:t>№</w:t>
        </w:r>
        <w:r w:rsidRPr="00537B17">
          <w:rPr>
            <w:rFonts w:eastAsia="Calibri"/>
            <w:color w:val="000000"/>
            <w:sz w:val="28"/>
            <w:szCs w:val="28"/>
          </w:rPr>
          <w:t xml:space="preserve"> 1</w:t>
        </w:r>
      </w:hyperlink>
      <w:r w:rsidRPr="00537B17">
        <w:rPr>
          <w:rFonts w:eastAsia="Calibri"/>
          <w:sz w:val="28"/>
          <w:szCs w:val="28"/>
        </w:rPr>
        <w:t>) с приведением нумерации дела в соответствие с новым порядковым номером.</w:t>
      </w:r>
    </w:p>
    <w:p w:rsidR="0030754E" w:rsidRPr="00537B17" w:rsidRDefault="0030754E" w:rsidP="00537B17">
      <w:pPr>
        <w:jc w:val="both"/>
        <w:rPr>
          <w:rFonts w:eastAsia="Calibri"/>
          <w:sz w:val="28"/>
          <w:szCs w:val="28"/>
        </w:rPr>
      </w:pPr>
    </w:p>
    <w:p w:rsidR="0030754E" w:rsidRPr="00537B17" w:rsidRDefault="004A0E52" w:rsidP="00E524D3">
      <w:pPr>
        <w:jc w:val="center"/>
        <w:rPr>
          <w:rFonts w:eastAsia="Calibri"/>
          <w:sz w:val="28"/>
          <w:szCs w:val="28"/>
        </w:rPr>
      </w:pPr>
      <w:r w:rsidRPr="00537B17">
        <w:rPr>
          <w:rFonts w:eastAsia="Calibri"/>
          <w:sz w:val="28"/>
          <w:szCs w:val="28"/>
        </w:rPr>
        <w:t>3</w:t>
      </w:r>
      <w:r w:rsidR="0030754E" w:rsidRPr="00537B17">
        <w:rPr>
          <w:rFonts w:eastAsia="Calibri"/>
          <w:sz w:val="28"/>
          <w:szCs w:val="28"/>
        </w:rPr>
        <w:t>. Порядок учета (переучета) и регистрации</w:t>
      </w:r>
    </w:p>
    <w:p w:rsidR="00BF78A9" w:rsidRPr="00537B17" w:rsidRDefault="0030754E" w:rsidP="00E524D3">
      <w:pPr>
        <w:jc w:val="center"/>
        <w:rPr>
          <w:rFonts w:eastAsia="Calibri"/>
          <w:sz w:val="28"/>
          <w:szCs w:val="28"/>
        </w:rPr>
      </w:pPr>
      <w:r w:rsidRPr="00537B17">
        <w:rPr>
          <w:rFonts w:eastAsia="Calibri"/>
          <w:sz w:val="28"/>
          <w:szCs w:val="28"/>
        </w:rPr>
        <w:t>(перерегистрации) исполнительных документов</w:t>
      </w:r>
    </w:p>
    <w:p w:rsidR="008315B1" w:rsidRPr="00537B17" w:rsidRDefault="0030754E" w:rsidP="00E524D3">
      <w:pPr>
        <w:jc w:val="center"/>
        <w:rPr>
          <w:rFonts w:eastAsia="Calibri"/>
          <w:sz w:val="28"/>
          <w:szCs w:val="28"/>
        </w:rPr>
      </w:pPr>
      <w:r w:rsidRPr="00537B17">
        <w:rPr>
          <w:rFonts w:eastAsia="Calibri"/>
          <w:sz w:val="28"/>
          <w:szCs w:val="28"/>
        </w:rPr>
        <w:t>при изменении типа муниципального</w:t>
      </w:r>
      <w:r w:rsidR="008315B1" w:rsidRPr="00537B17">
        <w:rPr>
          <w:rFonts w:eastAsia="Calibri"/>
          <w:sz w:val="28"/>
          <w:szCs w:val="28"/>
        </w:rPr>
        <w:t xml:space="preserve"> </w:t>
      </w:r>
      <w:r w:rsidRPr="00537B17">
        <w:rPr>
          <w:rFonts w:eastAsia="Calibri"/>
          <w:sz w:val="28"/>
          <w:szCs w:val="28"/>
        </w:rPr>
        <w:t>учреждения, лицевые счета</w:t>
      </w:r>
    </w:p>
    <w:p w:rsidR="0030754E" w:rsidRPr="00537B17" w:rsidRDefault="0030754E" w:rsidP="00E524D3">
      <w:pPr>
        <w:jc w:val="center"/>
        <w:rPr>
          <w:rFonts w:eastAsia="Calibri"/>
          <w:sz w:val="28"/>
          <w:szCs w:val="28"/>
        </w:rPr>
      </w:pPr>
      <w:r w:rsidRPr="00537B17">
        <w:rPr>
          <w:rFonts w:eastAsia="Calibri"/>
          <w:sz w:val="28"/>
          <w:szCs w:val="28"/>
        </w:rPr>
        <w:t xml:space="preserve">которого открыты в </w:t>
      </w:r>
      <w:r w:rsidR="003900A2" w:rsidRPr="00537B17">
        <w:rPr>
          <w:rFonts w:eastAsia="Calibri"/>
          <w:sz w:val="28"/>
          <w:szCs w:val="28"/>
        </w:rPr>
        <w:t>Комитет</w:t>
      </w:r>
      <w:r w:rsidR="000A1E1D" w:rsidRPr="00537B17">
        <w:rPr>
          <w:rFonts w:eastAsia="Calibri"/>
          <w:sz w:val="28"/>
          <w:szCs w:val="28"/>
        </w:rPr>
        <w:t>е</w:t>
      </w:r>
      <w:r w:rsidR="003900A2" w:rsidRPr="00537B17">
        <w:rPr>
          <w:rFonts w:eastAsia="Calibri"/>
          <w:sz w:val="28"/>
          <w:szCs w:val="28"/>
        </w:rPr>
        <w:t xml:space="preserve"> финансов</w:t>
      </w:r>
    </w:p>
    <w:p w:rsidR="0030754E" w:rsidRPr="00537B17" w:rsidRDefault="0030754E" w:rsidP="00537B17">
      <w:pPr>
        <w:jc w:val="both"/>
        <w:rPr>
          <w:rFonts w:eastAsia="Calibri"/>
          <w:sz w:val="28"/>
          <w:szCs w:val="28"/>
        </w:rPr>
      </w:pPr>
    </w:p>
    <w:p w:rsidR="0030754E" w:rsidRDefault="00821B70" w:rsidP="00E524D3">
      <w:pPr>
        <w:ind w:firstLine="708"/>
        <w:jc w:val="both"/>
        <w:rPr>
          <w:rFonts w:eastAsia="Calibri"/>
          <w:sz w:val="28"/>
          <w:szCs w:val="28"/>
        </w:rPr>
      </w:pPr>
      <w:r w:rsidRPr="00537B17">
        <w:rPr>
          <w:rFonts w:eastAsia="Calibri"/>
          <w:sz w:val="28"/>
          <w:szCs w:val="28"/>
        </w:rPr>
        <w:t>3</w:t>
      </w:r>
      <w:r w:rsidR="00E524D3">
        <w:rPr>
          <w:rFonts w:eastAsia="Calibri"/>
          <w:sz w:val="28"/>
          <w:szCs w:val="28"/>
        </w:rPr>
        <w:t>6</w:t>
      </w:r>
      <w:r w:rsidR="0030754E" w:rsidRPr="00537B17">
        <w:rPr>
          <w:rFonts w:eastAsia="Calibri"/>
          <w:sz w:val="28"/>
          <w:szCs w:val="28"/>
        </w:rPr>
        <w:t xml:space="preserve">. При изменении типа муниципального учреждения учет и хранение </w:t>
      </w:r>
      <w:proofErr w:type="gramStart"/>
      <w:r w:rsidR="0030754E" w:rsidRPr="00537B17">
        <w:rPr>
          <w:rFonts w:eastAsia="Calibri"/>
          <w:sz w:val="28"/>
          <w:szCs w:val="28"/>
        </w:rPr>
        <w:t>исполнительных документов</w:t>
      </w:r>
      <w:proofErr w:type="gramEnd"/>
      <w:r w:rsidR="00FD3816" w:rsidRPr="00537B17">
        <w:rPr>
          <w:rFonts w:eastAsia="Calibri"/>
          <w:sz w:val="28"/>
          <w:szCs w:val="28"/>
        </w:rPr>
        <w:t xml:space="preserve"> </w:t>
      </w:r>
      <w:r w:rsidR="0030754E" w:rsidRPr="00537B17">
        <w:rPr>
          <w:rFonts w:eastAsia="Calibri"/>
          <w:sz w:val="28"/>
          <w:szCs w:val="28"/>
        </w:rPr>
        <w:t xml:space="preserve">поступивших на исполнение в </w:t>
      </w:r>
      <w:r w:rsidR="003900A2" w:rsidRPr="00537B17">
        <w:rPr>
          <w:rFonts w:eastAsia="Calibri"/>
          <w:sz w:val="28"/>
          <w:szCs w:val="28"/>
        </w:rPr>
        <w:t>Комитет финансов</w:t>
      </w:r>
      <w:r w:rsidR="0030754E" w:rsidRPr="00537B17">
        <w:rPr>
          <w:rFonts w:eastAsia="Calibri"/>
          <w:sz w:val="28"/>
          <w:szCs w:val="28"/>
        </w:rPr>
        <w:t xml:space="preserve"> либо предъявленных в период изменения типа учреждения, осуществляется </w:t>
      </w:r>
      <w:r w:rsidR="003900A2" w:rsidRPr="00537B17">
        <w:rPr>
          <w:rFonts w:eastAsia="Calibri"/>
          <w:sz w:val="28"/>
          <w:szCs w:val="28"/>
        </w:rPr>
        <w:t>Комитет</w:t>
      </w:r>
      <w:r w:rsidR="000A1E1D" w:rsidRPr="00537B17">
        <w:rPr>
          <w:rFonts w:eastAsia="Calibri"/>
          <w:sz w:val="28"/>
          <w:szCs w:val="28"/>
        </w:rPr>
        <w:t>ом</w:t>
      </w:r>
      <w:r w:rsidR="003900A2" w:rsidRPr="00537B17">
        <w:rPr>
          <w:rFonts w:eastAsia="Calibri"/>
          <w:sz w:val="28"/>
          <w:szCs w:val="28"/>
        </w:rPr>
        <w:t xml:space="preserve"> финансов</w:t>
      </w:r>
      <w:r w:rsidR="0030754E" w:rsidRPr="00537B17">
        <w:rPr>
          <w:rFonts w:eastAsia="Calibri"/>
          <w:sz w:val="28"/>
          <w:szCs w:val="28"/>
        </w:rPr>
        <w:t xml:space="preserve"> в соответствии с положениями настоящего Порядка.</w:t>
      </w:r>
    </w:p>
    <w:p w:rsidR="003B4FDF" w:rsidRDefault="003B4FDF" w:rsidP="00E524D3">
      <w:pPr>
        <w:ind w:firstLine="708"/>
        <w:jc w:val="both"/>
        <w:rPr>
          <w:rFonts w:eastAsia="Calibri"/>
          <w:sz w:val="28"/>
          <w:szCs w:val="28"/>
        </w:rPr>
      </w:pPr>
    </w:p>
    <w:p w:rsidR="003B4FDF" w:rsidRDefault="003B4FDF" w:rsidP="00E524D3">
      <w:pPr>
        <w:ind w:firstLine="708"/>
        <w:jc w:val="both"/>
        <w:rPr>
          <w:rFonts w:eastAsia="Calibri"/>
          <w:sz w:val="28"/>
          <w:szCs w:val="28"/>
        </w:rPr>
      </w:pPr>
    </w:p>
    <w:p w:rsidR="003B4FDF" w:rsidRDefault="003B4FDF" w:rsidP="00E524D3">
      <w:pPr>
        <w:ind w:firstLine="708"/>
        <w:jc w:val="both"/>
        <w:rPr>
          <w:rFonts w:eastAsia="Calibri"/>
          <w:sz w:val="28"/>
          <w:szCs w:val="28"/>
        </w:rPr>
      </w:pPr>
    </w:p>
    <w:p w:rsidR="003B4FDF" w:rsidRDefault="003B4FDF" w:rsidP="00E524D3">
      <w:pPr>
        <w:ind w:firstLine="708"/>
        <w:jc w:val="both"/>
        <w:rPr>
          <w:rFonts w:eastAsia="Calibri"/>
          <w:sz w:val="28"/>
          <w:szCs w:val="28"/>
        </w:rPr>
      </w:pPr>
    </w:p>
    <w:p w:rsidR="003B4FDF" w:rsidRDefault="003B4FDF" w:rsidP="00E524D3">
      <w:pPr>
        <w:ind w:firstLine="708"/>
        <w:jc w:val="both"/>
        <w:rPr>
          <w:rFonts w:eastAsia="Calibri"/>
          <w:sz w:val="28"/>
          <w:szCs w:val="28"/>
        </w:rPr>
      </w:pPr>
    </w:p>
    <w:p w:rsidR="003B4FDF" w:rsidRDefault="003B4FDF" w:rsidP="00E524D3">
      <w:pPr>
        <w:ind w:firstLine="708"/>
        <w:jc w:val="both"/>
        <w:rPr>
          <w:rFonts w:eastAsia="Calibri"/>
          <w:sz w:val="28"/>
          <w:szCs w:val="28"/>
        </w:rPr>
      </w:pPr>
    </w:p>
    <w:p w:rsidR="003B4FDF" w:rsidRDefault="003B4FDF" w:rsidP="00E524D3">
      <w:pPr>
        <w:ind w:firstLine="708"/>
        <w:jc w:val="both"/>
        <w:rPr>
          <w:rFonts w:eastAsia="Calibri"/>
          <w:sz w:val="28"/>
          <w:szCs w:val="28"/>
        </w:rPr>
      </w:pPr>
    </w:p>
    <w:p w:rsidR="003B4FDF" w:rsidRDefault="003B4FDF" w:rsidP="00E524D3">
      <w:pPr>
        <w:ind w:firstLine="708"/>
        <w:jc w:val="both"/>
        <w:rPr>
          <w:rFonts w:eastAsia="Calibri"/>
          <w:sz w:val="28"/>
          <w:szCs w:val="28"/>
        </w:rPr>
      </w:pPr>
    </w:p>
    <w:p w:rsidR="003B4FDF" w:rsidRDefault="003B4FDF" w:rsidP="00E524D3">
      <w:pPr>
        <w:ind w:firstLine="708"/>
        <w:jc w:val="both"/>
        <w:rPr>
          <w:rFonts w:eastAsia="Calibri"/>
          <w:sz w:val="28"/>
          <w:szCs w:val="28"/>
        </w:rPr>
      </w:pPr>
    </w:p>
    <w:p w:rsidR="003B4FDF" w:rsidRDefault="003B4FDF" w:rsidP="00E524D3">
      <w:pPr>
        <w:ind w:firstLine="708"/>
        <w:jc w:val="both"/>
        <w:rPr>
          <w:rFonts w:eastAsia="Calibri"/>
          <w:sz w:val="28"/>
          <w:szCs w:val="28"/>
        </w:rPr>
      </w:pPr>
    </w:p>
    <w:p w:rsidR="003B4FDF" w:rsidRDefault="003B4FDF" w:rsidP="00E524D3">
      <w:pPr>
        <w:ind w:firstLine="708"/>
        <w:jc w:val="both"/>
        <w:rPr>
          <w:rFonts w:eastAsia="Calibri"/>
          <w:sz w:val="28"/>
          <w:szCs w:val="28"/>
        </w:rPr>
      </w:pPr>
    </w:p>
    <w:p w:rsidR="003B4FDF" w:rsidRDefault="003B4FDF" w:rsidP="00E524D3">
      <w:pPr>
        <w:ind w:firstLine="708"/>
        <w:jc w:val="both"/>
        <w:rPr>
          <w:rFonts w:eastAsia="Calibri"/>
          <w:sz w:val="28"/>
          <w:szCs w:val="28"/>
        </w:rPr>
      </w:pPr>
    </w:p>
    <w:p w:rsidR="003B4FDF" w:rsidRDefault="003B4FDF" w:rsidP="00E524D3">
      <w:pPr>
        <w:ind w:firstLine="708"/>
        <w:jc w:val="both"/>
        <w:rPr>
          <w:rFonts w:eastAsia="Calibri"/>
          <w:sz w:val="28"/>
          <w:szCs w:val="28"/>
        </w:rPr>
      </w:pPr>
    </w:p>
    <w:p w:rsidR="003B4FDF" w:rsidRDefault="003B4FDF" w:rsidP="00E524D3">
      <w:pPr>
        <w:ind w:firstLine="708"/>
        <w:jc w:val="both"/>
        <w:rPr>
          <w:rFonts w:eastAsia="Calibri"/>
          <w:sz w:val="28"/>
          <w:szCs w:val="28"/>
        </w:rPr>
      </w:pPr>
    </w:p>
    <w:p w:rsidR="003B4FDF" w:rsidRDefault="003B4FDF" w:rsidP="00E524D3">
      <w:pPr>
        <w:ind w:firstLine="708"/>
        <w:jc w:val="both"/>
        <w:rPr>
          <w:rFonts w:eastAsia="Calibri"/>
          <w:sz w:val="28"/>
          <w:szCs w:val="28"/>
        </w:rPr>
      </w:pPr>
    </w:p>
    <w:p w:rsidR="003B4FDF" w:rsidRDefault="003B4FDF" w:rsidP="00E524D3">
      <w:pPr>
        <w:ind w:firstLine="708"/>
        <w:jc w:val="both"/>
        <w:rPr>
          <w:rFonts w:eastAsia="Calibri"/>
          <w:sz w:val="28"/>
          <w:szCs w:val="28"/>
        </w:rPr>
      </w:pPr>
    </w:p>
    <w:p w:rsidR="003B4FDF" w:rsidRDefault="003B4FDF" w:rsidP="00E524D3">
      <w:pPr>
        <w:ind w:firstLine="708"/>
        <w:jc w:val="both"/>
        <w:rPr>
          <w:rFonts w:eastAsia="Calibri"/>
          <w:sz w:val="28"/>
          <w:szCs w:val="28"/>
        </w:rPr>
      </w:pPr>
    </w:p>
    <w:p w:rsidR="003B4FDF" w:rsidRDefault="003B4FDF" w:rsidP="00E524D3">
      <w:pPr>
        <w:ind w:firstLine="708"/>
        <w:jc w:val="both"/>
        <w:rPr>
          <w:rFonts w:eastAsia="Calibri"/>
          <w:sz w:val="28"/>
          <w:szCs w:val="28"/>
        </w:rPr>
      </w:pPr>
    </w:p>
    <w:p w:rsidR="003B4FDF" w:rsidRDefault="003B4FDF" w:rsidP="00E524D3">
      <w:pPr>
        <w:ind w:firstLine="708"/>
        <w:jc w:val="both"/>
        <w:rPr>
          <w:rFonts w:eastAsia="Calibri"/>
          <w:sz w:val="28"/>
          <w:szCs w:val="28"/>
        </w:rPr>
      </w:pPr>
    </w:p>
    <w:p w:rsidR="003B4FDF" w:rsidRDefault="003B4FDF" w:rsidP="00E524D3">
      <w:pPr>
        <w:ind w:firstLine="708"/>
        <w:jc w:val="both"/>
        <w:rPr>
          <w:rFonts w:eastAsia="Calibri"/>
          <w:sz w:val="28"/>
          <w:szCs w:val="28"/>
        </w:rPr>
        <w:sectPr w:rsidR="003B4FDF" w:rsidSect="00C95989">
          <w:footerReference w:type="default" r:id="rId39"/>
          <w:pgSz w:w="11906" w:h="16838"/>
          <w:pgMar w:top="1134" w:right="850" w:bottom="1134" w:left="1134" w:header="708" w:footer="708" w:gutter="0"/>
          <w:cols w:space="708"/>
          <w:docGrid w:linePitch="360"/>
        </w:sectPr>
      </w:pPr>
    </w:p>
    <w:p w:rsidR="00384706" w:rsidRPr="00384706" w:rsidRDefault="00384706" w:rsidP="00F05DD5">
      <w:pPr>
        <w:autoSpaceDE w:val="0"/>
        <w:autoSpaceDN w:val="0"/>
        <w:spacing w:after="120"/>
        <w:ind w:left="11340"/>
        <w:rPr>
          <w:sz w:val="16"/>
          <w:szCs w:val="16"/>
        </w:rPr>
      </w:pPr>
      <w:r w:rsidRPr="00384706">
        <w:rPr>
          <w:sz w:val="18"/>
          <w:szCs w:val="18"/>
        </w:rPr>
        <w:t>Приложение № 1</w:t>
      </w:r>
      <w:r w:rsidRPr="00384706">
        <w:rPr>
          <w:sz w:val="18"/>
          <w:szCs w:val="18"/>
        </w:rPr>
        <w:br/>
        <w:t xml:space="preserve">к Порядку ведения учета и осуществления хранения Комитетом финансов администрации муниципального образования Гатчинский муниципальный округ Ленинградской области исполнительных документов, решений налоговых органов и иных документов, связанных с их исполнением </w:t>
      </w:r>
    </w:p>
    <w:p w:rsidR="00384706" w:rsidRPr="00384706" w:rsidRDefault="00384706" w:rsidP="00384706">
      <w:pPr>
        <w:autoSpaceDE w:val="0"/>
        <w:autoSpaceDN w:val="0"/>
        <w:spacing w:after="120"/>
        <w:ind w:left="11340"/>
        <w:jc w:val="both"/>
        <w:rPr>
          <w:sz w:val="18"/>
          <w:szCs w:val="18"/>
        </w:rPr>
      </w:pPr>
    </w:p>
    <w:p w:rsidR="00384706" w:rsidRPr="00384706" w:rsidRDefault="00384706" w:rsidP="00384706">
      <w:pPr>
        <w:autoSpaceDE w:val="0"/>
        <w:autoSpaceDN w:val="0"/>
        <w:spacing w:before="120" w:after="120"/>
        <w:jc w:val="center"/>
        <w:rPr>
          <w:b/>
          <w:bCs/>
        </w:rPr>
      </w:pPr>
      <w:r w:rsidRPr="00384706">
        <w:rPr>
          <w:b/>
          <w:bCs/>
        </w:rPr>
        <w:t>Журнал учета</w:t>
      </w:r>
      <w:r w:rsidRPr="00384706">
        <w:rPr>
          <w:b/>
          <w:bCs/>
        </w:rPr>
        <w:br/>
        <w:t>и регистрации исполнительных документов, решений налоговых органов</w:t>
      </w:r>
    </w:p>
    <w:p w:rsidR="00384706" w:rsidRPr="00384706" w:rsidRDefault="00384706" w:rsidP="00384706">
      <w:pPr>
        <w:autoSpaceDE w:val="0"/>
        <w:autoSpaceDN w:val="0"/>
        <w:spacing w:before="120" w:after="120"/>
        <w:rPr>
          <w:bCs/>
        </w:rPr>
      </w:pPr>
      <w:r w:rsidRPr="00384706">
        <w:rPr>
          <w:bCs/>
        </w:rPr>
        <w:t>Наименование органа, исполняющего бюджет: ______________________________________________</w:t>
      </w:r>
    </w:p>
    <w:p w:rsidR="00384706" w:rsidRPr="00384706" w:rsidRDefault="00384706" w:rsidP="00384706">
      <w:pPr>
        <w:autoSpaceDE w:val="0"/>
        <w:autoSpaceDN w:val="0"/>
        <w:spacing w:before="120" w:after="120"/>
        <w:rPr>
          <w:bCs/>
          <w:sz w:val="16"/>
          <w:szCs w:val="16"/>
        </w:rPr>
      </w:pPr>
      <w:r w:rsidRPr="00384706">
        <w:rPr>
          <w:bCs/>
          <w:sz w:val="16"/>
          <w:szCs w:val="16"/>
        </w:rPr>
        <w:t>Единица измерения: руб.</w:t>
      </w:r>
    </w:p>
    <w:tbl>
      <w:tblPr>
        <w:tblW w:w="15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5"/>
        <w:gridCol w:w="1592"/>
        <w:gridCol w:w="1592"/>
        <w:gridCol w:w="927"/>
        <w:gridCol w:w="992"/>
        <w:gridCol w:w="1701"/>
        <w:gridCol w:w="1243"/>
        <w:gridCol w:w="1843"/>
        <w:gridCol w:w="1952"/>
        <w:gridCol w:w="3326"/>
      </w:tblGrid>
      <w:tr w:rsidR="00384706" w:rsidRPr="00384706" w:rsidTr="005023C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95" w:type="dxa"/>
            <w:vMerge w:val="restart"/>
          </w:tcPr>
          <w:p w:rsidR="00384706" w:rsidRPr="00384706" w:rsidRDefault="00384706" w:rsidP="00384706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84706">
              <w:rPr>
                <w:sz w:val="20"/>
                <w:szCs w:val="20"/>
              </w:rPr>
              <w:t>№</w:t>
            </w:r>
            <w:r w:rsidRPr="00384706">
              <w:rPr>
                <w:sz w:val="20"/>
                <w:szCs w:val="20"/>
              </w:rPr>
              <w:br/>
              <w:t>п/п</w:t>
            </w:r>
          </w:p>
        </w:tc>
        <w:tc>
          <w:tcPr>
            <w:tcW w:w="1592" w:type="dxa"/>
            <w:vMerge w:val="restart"/>
          </w:tcPr>
          <w:p w:rsidR="00384706" w:rsidRPr="00384706" w:rsidRDefault="00384706" w:rsidP="00384706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84706">
              <w:rPr>
                <w:sz w:val="20"/>
                <w:szCs w:val="20"/>
              </w:rPr>
              <w:t>Номер испол</w:t>
            </w:r>
            <w:r w:rsidRPr="00384706">
              <w:rPr>
                <w:sz w:val="20"/>
                <w:szCs w:val="20"/>
              </w:rPr>
              <w:softHyphen/>
              <w:t>нитель</w:t>
            </w:r>
            <w:r w:rsidRPr="00384706">
              <w:rPr>
                <w:sz w:val="20"/>
                <w:szCs w:val="20"/>
              </w:rPr>
              <w:softHyphen/>
              <w:t>ного доку</w:t>
            </w:r>
            <w:r w:rsidRPr="00384706">
              <w:rPr>
                <w:sz w:val="20"/>
                <w:szCs w:val="20"/>
              </w:rPr>
              <w:softHyphen/>
              <w:t>мента, прис</w:t>
            </w:r>
            <w:r w:rsidRPr="00384706">
              <w:rPr>
                <w:sz w:val="20"/>
                <w:szCs w:val="20"/>
              </w:rPr>
              <w:softHyphen/>
              <w:t>воен</w:t>
            </w:r>
            <w:r w:rsidRPr="00384706">
              <w:rPr>
                <w:sz w:val="20"/>
                <w:szCs w:val="20"/>
              </w:rPr>
              <w:softHyphen/>
              <w:t>ный при регист</w:t>
            </w:r>
            <w:r w:rsidRPr="00384706">
              <w:rPr>
                <w:sz w:val="20"/>
                <w:szCs w:val="20"/>
              </w:rPr>
              <w:softHyphen/>
              <w:t>рации входя</w:t>
            </w:r>
            <w:r w:rsidRPr="00384706">
              <w:rPr>
                <w:sz w:val="20"/>
                <w:szCs w:val="20"/>
              </w:rPr>
              <w:softHyphen/>
              <w:t>щей корреспон</w:t>
            </w:r>
            <w:r w:rsidRPr="00384706">
              <w:rPr>
                <w:sz w:val="20"/>
                <w:szCs w:val="20"/>
              </w:rPr>
              <w:softHyphen/>
              <w:t>денции</w:t>
            </w:r>
          </w:p>
        </w:tc>
        <w:tc>
          <w:tcPr>
            <w:tcW w:w="1592" w:type="dxa"/>
            <w:vMerge w:val="restart"/>
          </w:tcPr>
          <w:p w:rsidR="00384706" w:rsidRPr="00384706" w:rsidRDefault="00384706" w:rsidP="00384706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84706">
              <w:rPr>
                <w:sz w:val="20"/>
                <w:szCs w:val="20"/>
              </w:rPr>
              <w:t>Дата предъяв</w:t>
            </w:r>
            <w:r w:rsidRPr="00384706">
              <w:rPr>
                <w:sz w:val="20"/>
                <w:szCs w:val="20"/>
              </w:rPr>
              <w:softHyphen/>
              <w:t>ления исполни</w:t>
            </w:r>
            <w:r w:rsidRPr="00384706">
              <w:rPr>
                <w:sz w:val="20"/>
                <w:szCs w:val="20"/>
              </w:rPr>
              <w:softHyphen/>
              <w:t>тель</w:t>
            </w:r>
            <w:r w:rsidRPr="00384706">
              <w:rPr>
                <w:sz w:val="20"/>
                <w:szCs w:val="20"/>
              </w:rPr>
              <w:softHyphen/>
              <w:t>ного доку</w:t>
            </w:r>
            <w:r w:rsidRPr="00384706">
              <w:rPr>
                <w:sz w:val="20"/>
                <w:szCs w:val="20"/>
              </w:rPr>
              <w:softHyphen/>
              <w:t>мента</w:t>
            </w:r>
          </w:p>
        </w:tc>
        <w:tc>
          <w:tcPr>
            <w:tcW w:w="3620" w:type="dxa"/>
            <w:gridSpan w:val="3"/>
            <w:vAlign w:val="bottom"/>
          </w:tcPr>
          <w:p w:rsidR="00384706" w:rsidRPr="00384706" w:rsidRDefault="00384706" w:rsidP="00384706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84706">
              <w:rPr>
                <w:sz w:val="20"/>
                <w:szCs w:val="20"/>
              </w:rPr>
              <w:t>Исполни</w:t>
            </w:r>
            <w:r w:rsidRPr="00384706">
              <w:rPr>
                <w:sz w:val="20"/>
                <w:szCs w:val="20"/>
              </w:rPr>
              <w:softHyphen/>
              <w:t>тельный доку</w:t>
            </w:r>
            <w:r w:rsidRPr="00384706">
              <w:rPr>
                <w:sz w:val="20"/>
                <w:szCs w:val="20"/>
              </w:rPr>
              <w:softHyphen/>
              <w:t>мент</w:t>
            </w:r>
          </w:p>
        </w:tc>
        <w:tc>
          <w:tcPr>
            <w:tcW w:w="1243" w:type="dxa"/>
            <w:vMerge w:val="restart"/>
          </w:tcPr>
          <w:p w:rsidR="00384706" w:rsidRPr="00384706" w:rsidRDefault="00384706" w:rsidP="00384706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84706">
              <w:rPr>
                <w:sz w:val="20"/>
                <w:szCs w:val="20"/>
              </w:rPr>
              <w:t>Коли</w:t>
            </w:r>
            <w:r w:rsidRPr="00384706">
              <w:rPr>
                <w:sz w:val="20"/>
                <w:szCs w:val="20"/>
              </w:rPr>
              <w:softHyphen/>
              <w:t>чество лис</w:t>
            </w:r>
            <w:r w:rsidRPr="00384706">
              <w:rPr>
                <w:sz w:val="20"/>
                <w:szCs w:val="20"/>
              </w:rPr>
              <w:softHyphen/>
              <w:t>тов прило</w:t>
            </w:r>
            <w:r w:rsidRPr="00384706">
              <w:rPr>
                <w:sz w:val="20"/>
                <w:szCs w:val="20"/>
              </w:rPr>
              <w:softHyphen/>
              <w:t>жения</w:t>
            </w:r>
          </w:p>
        </w:tc>
        <w:tc>
          <w:tcPr>
            <w:tcW w:w="1843" w:type="dxa"/>
            <w:vMerge w:val="restart"/>
          </w:tcPr>
          <w:p w:rsidR="00384706" w:rsidRPr="00384706" w:rsidRDefault="00384706" w:rsidP="00384706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84706">
              <w:rPr>
                <w:sz w:val="20"/>
                <w:szCs w:val="20"/>
              </w:rPr>
              <w:t>Наиме</w:t>
            </w:r>
            <w:r w:rsidRPr="00384706">
              <w:rPr>
                <w:sz w:val="20"/>
                <w:szCs w:val="20"/>
              </w:rPr>
              <w:softHyphen/>
              <w:t>нова</w:t>
            </w:r>
            <w:r w:rsidRPr="00384706">
              <w:rPr>
                <w:sz w:val="20"/>
                <w:szCs w:val="20"/>
              </w:rPr>
              <w:softHyphen/>
              <w:t>ние долж</w:t>
            </w:r>
            <w:r w:rsidRPr="00384706">
              <w:rPr>
                <w:sz w:val="20"/>
                <w:szCs w:val="20"/>
              </w:rPr>
              <w:softHyphen/>
              <w:t>ника в соот</w:t>
            </w:r>
            <w:r w:rsidRPr="00384706">
              <w:rPr>
                <w:sz w:val="20"/>
                <w:szCs w:val="20"/>
              </w:rPr>
              <w:softHyphen/>
              <w:t>вет</w:t>
            </w:r>
            <w:r w:rsidRPr="00384706">
              <w:rPr>
                <w:sz w:val="20"/>
                <w:szCs w:val="20"/>
              </w:rPr>
              <w:softHyphen/>
              <w:t>ствии с испол</w:t>
            </w:r>
            <w:r w:rsidRPr="00384706">
              <w:rPr>
                <w:sz w:val="20"/>
                <w:szCs w:val="20"/>
              </w:rPr>
              <w:softHyphen/>
              <w:t>ни</w:t>
            </w:r>
            <w:r w:rsidRPr="00384706">
              <w:rPr>
                <w:sz w:val="20"/>
                <w:szCs w:val="20"/>
              </w:rPr>
              <w:softHyphen/>
              <w:t>тель</w:t>
            </w:r>
            <w:r w:rsidRPr="00384706">
              <w:rPr>
                <w:sz w:val="20"/>
                <w:szCs w:val="20"/>
              </w:rPr>
              <w:softHyphen/>
              <w:t>ным доку</w:t>
            </w:r>
            <w:r w:rsidRPr="00384706">
              <w:rPr>
                <w:sz w:val="20"/>
                <w:szCs w:val="20"/>
              </w:rPr>
              <w:softHyphen/>
              <w:t>ментом</w:t>
            </w:r>
          </w:p>
        </w:tc>
        <w:tc>
          <w:tcPr>
            <w:tcW w:w="1952" w:type="dxa"/>
            <w:vMerge w:val="restart"/>
          </w:tcPr>
          <w:p w:rsidR="00384706" w:rsidRPr="00384706" w:rsidRDefault="00384706" w:rsidP="00384706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84706">
              <w:rPr>
                <w:sz w:val="20"/>
                <w:szCs w:val="20"/>
              </w:rPr>
              <w:t>Наиме</w:t>
            </w:r>
            <w:r w:rsidRPr="00384706">
              <w:rPr>
                <w:sz w:val="20"/>
                <w:szCs w:val="20"/>
              </w:rPr>
              <w:softHyphen/>
              <w:t>нова</w:t>
            </w:r>
            <w:r w:rsidRPr="00384706">
              <w:rPr>
                <w:sz w:val="20"/>
                <w:szCs w:val="20"/>
              </w:rPr>
              <w:softHyphen/>
              <w:t>ние органи</w:t>
            </w:r>
            <w:r w:rsidRPr="00384706">
              <w:rPr>
                <w:sz w:val="20"/>
                <w:szCs w:val="20"/>
              </w:rPr>
              <w:softHyphen/>
              <w:t>зации/(Ф.И.О.) взыска</w:t>
            </w:r>
            <w:r w:rsidRPr="00384706">
              <w:rPr>
                <w:sz w:val="20"/>
                <w:szCs w:val="20"/>
              </w:rPr>
              <w:softHyphen/>
              <w:t>теля по испол</w:t>
            </w:r>
            <w:r w:rsidRPr="00384706">
              <w:rPr>
                <w:sz w:val="20"/>
                <w:szCs w:val="20"/>
              </w:rPr>
              <w:softHyphen/>
              <w:t>ни</w:t>
            </w:r>
            <w:r w:rsidRPr="00384706">
              <w:rPr>
                <w:sz w:val="20"/>
                <w:szCs w:val="20"/>
              </w:rPr>
              <w:softHyphen/>
              <w:t>тель</w:t>
            </w:r>
            <w:r w:rsidRPr="00384706">
              <w:rPr>
                <w:sz w:val="20"/>
                <w:szCs w:val="20"/>
              </w:rPr>
              <w:softHyphen/>
              <w:t>ному доку</w:t>
            </w:r>
            <w:r w:rsidRPr="00384706">
              <w:rPr>
                <w:sz w:val="20"/>
                <w:szCs w:val="20"/>
              </w:rPr>
              <w:softHyphen/>
              <w:t>менту</w:t>
            </w:r>
          </w:p>
        </w:tc>
        <w:tc>
          <w:tcPr>
            <w:tcW w:w="3326" w:type="dxa"/>
            <w:vMerge w:val="restart"/>
          </w:tcPr>
          <w:p w:rsidR="00384706" w:rsidRPr="00384706" w:rsidRDefault="00384706" w:rsidP="00384706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84706">
              <w:rPr>
                <w:sz w:val="20"/>
                <w:szCs w:val="20"/>
              </w:rPr>
              <w:t>Наиме</w:t>
            </w:r>
            <w:r w:rsidRPr="00384706">
              <w:rPr>
                <w:sz w:val="20"/>
                <w:szCs w:val="20"/>
              </w:rPr>
              <w:softHyphen/>
              <w:t>нова</w:t>
            </w:r>
            <w:r w:rsidRPr="00384706">
              <w:rPr>
                <w:sz w:val="20"/>
                <w:szCs w:val="20"/>
              </w:rPr>
              <w:softHyphen/>
              <w:t>ние органи</w:t>
            </w:r>
            <w:r w:rsidRPr="00384706">
              <w:rPr>
                <w:sz w:val="20"/>
                <w:szCs w:val="20"/>
              </w:rPr>
              <w:softHyphen/>
              <w:t>зации/(Ф.И.О.) взыска</w:t>
            </w:r>
            <w:r w:rsidRPr="00384706">
              <w:rPr>
                <w:sz w:val="20"/>
                <w:szCs w:val="20"/>
              </w:rPr>
              <w:softHyphen/>
              <w:t>теля по исполни</w:t>
            </w:r>
            <w:r w:rsidRPr="00384706">
              <w:rPr>
                <w:sz w:val="20"/>
                <w:szCs w:val="20"/>
              </w:rPr>
              <w:softHyphen/>
              <w:t>тель</w:t>
            </w:r>
            <w:r w:rsidRPr="00384706">
              <w:rPr>
                <w:sz w:val="20"/>
                <w:szCs w:val="20"/>
              </w:rPr>
              <w:softHyphen/>
              <w:t>ному доку</w:t>
            </w:r>
            <w:r w:rsidRPr="00384706">
              <w:rPr>
                <w:sz w:val="20"/>
                <w:szCs w:val="20"/>
              </w:rPr>
              <w:softHyphen/>
              <w:t>менту (предста</w:t>
            </w:r>
            <w:r w:rsidRPr="00384706">
              <w:rPr>
                <w:sz w:val="20"/>
                <w:szCs w:val="20"/>
              </w:rPr>
              <w:softHyphen/>
              <w:t>вителя взыс</w:t>
            </w:r>
            <w:r w:rsidRPr="00384706">
              <w:rPr>
                <w:sz w:val="20"/>
                <w:szCs w:val="20"/>
              </w:rPr>
              <w:softHyphen/>
              <w:t>кателя)/судеб</w:t>
            </w:r>
            <w:r w:rsidRPr="00384706">
              <w:rPr>
                <w:sz w:val="20"/>
                <w:szCs w:val="20"/>
              </w:rPr>
              <w:softHyphen/>
              <w:t>ного органа, предъя</w:t>
            </w:r>
            <w:r w:rsidRPr="00384706">
              <w:rPr>
                <w:sz w:val="20"/>
                <w:szCs w:val="20"/>
              </w:rPr>
              <w:softHyphen/>
              <w:t>вив</w:t>
            </w:r>
            <w:r w:rsidRPr="00384706">
              <w:rPr>
                <w:sz w:val="20"/>
                <w:szCs w:val="20"/>
              </w:rPr>
              <w:softHyphen/>
              <w:t>шего испол</w:t>
            </w:r>
            <w:r w:rsidRPr="00384706">
              <w:rPr>
                <w:sz w:val="20"/>
                <w:szCs w:val="20"/>
              </w:rPr>
              <w:softHyphen/>
              <w:t>ни</w:t>
            </w:r>
            <w:r w:rsidRPr="00384706">
              <w:rPr>
                <w:sz w:val="20"/>
                <w:szCs w:val="20"/>
              </w:rPr>
              <w:softHyphen/>
              <w:t>тель</w:t>
            </w:r>
            <w:r w:rsidRPr="00384706">
              <w:rPr>
                <w:sz w:val="20"/>
                <w:szCs w:val="20"/>
              </w:rPr>
              <w:softHyphen/>
              <w:t>ный доку</w:t>
            </w:r>
            <w:r w:rsidRPr="00384706">
              <w:rPr>
                <w:sz w:val="20"/>
                <w:szCs w:val="20"/>
              </w:rPr>
              <w:softHyphen/>
              <w:t>мент/</w:t>
            </w:r>
            <w:r w:rsidRPr="00384706">
              <w:rPr>
                <w:sz w:val="20"/>
                <w:szCs w:val="20"/>
              </w:rPr>
              <w:br/>
              <w:t>номер и дата почто</w:t>
            </w:r>
            <w:r w:rsidRPr="00384706">
              <w:rPr>
                <w:sz w:val="20"/>
                <w:szCs w:val="20"/>
              </w:rPr>
              <w:softHyphen/>
              <w:t>вого уведом</w:t>
            </w:r>
            <w:r w:rsidRPr="00384706">
              <w:rPr>
                <w:sz w:val="20"/>
                <w:szCs w:val="20"/>
              </w:rPr>
              <w:softHyphen/>
              <w:t>ления</w:t>
            </w:r>
          </w:p>
        </w:tc>
      </w:tr>
      <w:tr w:rsidR="00384706" w:rsidRPr="00384706" w:rsidTr="005023C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95" w:type="dxa"/>
            <w:vMerge/>
            <w:vAlign w:val="bottom"/>
          </w:tcPr>
          <w:p w:rsidR="00384706" w:rsidRPr="00384706" w:rsidRDefault="00384706" w:rsidP="00384706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592" w:type="dxa"/>
            <w:vMerge/>
            <w:vAlign w:val="bottom"/>
          </w:tcPr>
          <w:p w:rsidR="00384706" w:rsidRPr="00384706" w:rsidRDefault="00384706" w:rsidP="00384706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592" w:type="dxa"/>
            <w:vMerge/>
            <w:vAlign w:val="bottom"/>
          </w:tcPr>
          <w:p w:rsidR="00384706" w:rsidRPr="00384706" w:rsidRDefault="00384706" w:rsidP="00384706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927" w:type="dxa"/>
          </w:tcPr>
          <w:p w:rsidR="00384706" w:rsidRPr="00384706" w:rsidRDefault="00384706" w:rsidP="00384706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84706">
              <w:rPr>
                <w:sz w:val="20"/>
                <w:szCs w:val="20"/>
              </w:rPr>
              <w:t>номер</w:t>
            </w:r>
          </w:p>
        </w:tc>
        <w:tc>
          <w:tcPr>
            <w:tcW w:w="992" w:type="dxa"/>
          </w:tcPr>
          <w:p w:rsidR="00384706" w:rsidRPr="00384706" w:rsidRDefault="00384706" w:rsidP="00384706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84706">
              <w:rPr>
                <w:sz w:val="20"/>
                <w:szCs w:val="20"/>
              </w:rPr>
              <w:t>дата выдачи</w:t>
            </w:r>
          </w:p>
        </w:tc>
        <w:tc>
          <w:tcPr>
            <w:tcW w:w="1701" w:type="dxa"/>
          </w:tcPr>
          <w:p w:rsidR="00384706" w:rsidRPr="00384706" w:rsidRDefault="00384706" w:rsidP="00384706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84706">
              <w:rPr>
                <w:sz w:val="20"/>
                <w:szCs w:val="20"/>
              </w:rPr>
              <w:t>наиме</w:t>
            </w:r>
            <w:r w:rsidRPr="00384706">
              <w:rPr>
                <w:sz w:val="20"/>
                <w:szCs w:val="20"/>
              </w:rPr>
              <w:softHyphen/>
              <w:t>нование судеб</w:t>
            </w:r>
            <w:r w:rsidRPr="00384706">
              <w:rPr>
                <w:sz w:val="20"/>
                <w:szCs w:val="20"/>
              </w:rPr>
              <w:softHyphen/>
              <w:t>ного органа</w:t>
            </w:r>
          </w:p>
        </w:tc>
        <w:tc>
          <w:tcPr>
            <w:tcW w:w="1243" w:type="dxa"/>
            <w:vMerge/>
            <w:vAlign w:val="bottom"/>
          </w:tcPr>
          <w:p w:rsidR="00384706" w:rsidRPr="00384706" w:rsidRDefault="00384706" w:rsidP="00384706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bottom"/>
          </w:tcPr>
          <w:p w:rsidR="00384706" w:rsidRPr="00384706" w:rsidRDefault="00384706" w:rsidP="00384706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952" w:type="dxa"/>
            <w:vMerge/>
            <w:vAlign w:val="bottom"/>
          </w:tcPr>
          <w:p w:rsidR="00384706" w:rsidRPr="00384706" w:rsidRDefault="00384706" w:rsidP="00384706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3326" w:type="dxa"/>
            <w:vMerge/>
            <w:vAlign w:val="bottom"/>
          </w:tcPr>
          <w:p w:rsidR="00384706" w:rsidRPr="00384706" w:rsidRDefault="00384706" w:rsidP="00384706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</w:tr>
      <w:tr w:rsidR="00384706" w:rsidRPr="00384706" w:rsidTr="005023C9">
        <w:tblPrEx>
          <w:tblCellMar>
            <w:top w:w="0" w:type="dxa"/>
            <w:bottom w:w="0" w:type="dxa"/>
          </w:tblCellMar>
        </w:tblPrEx>
        <w:tc>
          <w:tcPr>
            <w:tcW w:w="595" w:type="dxa"/>
            <w:vAlign w:val="bottom"/>
          </w:tcPr>
          <w:p w:rsidR="00384706" w:rsidRPr="00384706" w:rsidRDefault="00384706" w:rsidP="00384706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84706">
              <w:rPr>
                <w:sz w:val="20"/>
                <w:szCs w:val="20"/>
              </w:rPr>
              <w:t>1</w:t>
            </w:r>
          </w:p>
        </w:tc>
        <w:tc>
          <w:tcPr>
            <w:tcW w:w="1592" w:type="dxa"/>
            <w:vAlign w:val="bottom"/>
          </w:tcPr>
          <w:p w:rsidR="00384706" w:rsidRPr="00384706" w:rsidRDefault="00384706" w:rsidP="00384706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84706">
              <w:rPr>
                <w:sz w:val="20"/>
                <w:szCs w:val="20"/>
              </w:rPr>
              <w:t>2</w:t>
            </w:r>
          </w:p>
        </w:tc>
        <w:tc>
          <w:tcPr>
            <w:tcW w:w="1592" w:type="dxa"/>
            <w:vAlign w:val="bottom"/>
          </w:tcPr>
          <w:p w:rsidR="00384706" w:rsidRPr="00384706" w:rsidRDefault="00384706" w:rsidP="00384706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84706">
              <w:rPr>
                <w:sz w:val="20"/>
                <w:szCs w:val="20"/>
              </w:rPr>
              <w:t>3</w:t>
            </w:r>
          </w:p>
        </w:tc>
        <w:tc>
          <w:tcPr>
            <w:tcW w:w="927" w:type="dxa"/>
            <w:vAlign w:val="bottom"/>
          </w:tcPr>
          <w:p w:rsidR="00384706" w:rsidRPr="00384706" w:rsidRDefault="00384706" w:rsidP="00384706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84706">
              <w:rPr>
                <w:sz w:val="20"/>
                <w:szCs w:val="20"/>
              </w:rPr>
              <w:t>4</w:t>
            </w:r>
          </w:p>
        </w:tc>
        <w:tc>
          <w:tcPr>
            <w:tcW w:w="992" w:type="dxa"/>
            <w:vAlign w:val="bottom"/>
          </w:tcPr>
          <w:p w:rsidR="00384706" w:rsidRPr="00384706" w:rsidRDefault="00384706" w:rsidP="00384706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84706">
              <w:rPr>
                <w:sz w:val="20"/>
                <w:szCs w:val="20"/>
              </w:rPr>
              <w:t>5</w:t>
            </w:r>
          </w:p>
        </w:tc>
        <w:tc>
          <w:tcPr>
            <w:tcW w:w="1701" w:type="dxa"/>
            <w:vAlign w:val="bottom"/>
          </w:tcPr>
          <w:p w:rsidR="00384706" w:rsidRPr="00384706" w:rsidRDefault="00384706" w:rsidP="00384706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84706">
              <w:rPr>
                <w:sz w:val="20"/>
                <w:szCs w:val="20"/>
              </w:rPr>
              <w:t>6</w:t>
            </w:r>
          </w:p>
        </w:tc>
        <w:tc>
          <w:tcPr>
            <w:tcW w:w="1243" w:type="dxa"/>
            <w:vAlign w:val="bottom"/>
          </w:tcPr>
          <w:p w:rsidR="00384706" w:rsidRPr="00384706" w:rsidRDefault="00384706" w:rsidP="00384706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84706">
              <w:rPr>
                <w:sz w:val="20"/>
                <w:szCs w:val="20"/>
              </w:rPr>
              <w:t>7</w:t>
            </w:r>
          </w:p>
        </w:tc>
        <w:tc>
          <w:tcPr>
            <w:tcW w:w="1843" w:type="dxa"/>
            <w:vAlign w:val="bottom"/>
          </w:tcPr>
          <w:p w:rsidR="00384706" w:rsidRPr="00384706" w:rsidRDefault="00384706" w:rsidP="00384706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84706">
              <w:rPr>
                <w:sz w:val="20"/>
                <w:szCs w:val="20"/>
              </w:rPr>
              <w:t>8</w:t>
            </w:r>
          </w:p>
        </w:tc>
        <w:tc>
          <w:tcPr>
            <w:tcW w:w="1952" w:type="dxa"/>
            <w:vAlign w:val="bottom"/>
          </w:tcPr>
          <w:p w:rsidR="00384706" w:rsidRPr="00384706" w:rsidRDefault="00384706" w:rsidP="00384706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84706">
              <w:rPr>
                <w:sz w:val="20"/>
                <w:szCs w:val="20"/>
              </w:rPr>
              <w:t>9</w:t>
            </w:r>
          </w:p>
        </w:tc>
        <w:tc>
          <w:tcPr>
            <w:tcW w:w="3326" w:type="dxa"/>
            <w:vAlign w:val="bottom"/>
          </w:tcPr>
          <w:p w:rsidR="00384706" w:rsidRPr="00384706" w:rsidRDefault="00384706" w:rsidP="00384706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84706">
              <w:rPr>
                <w:sz w:val="20"/>
                <w:szCs w:val="20"/>
              </w:rPr>
              <w:t>10</w:t>
            </w:r>
          </w:p>
        </w:tc>
      </w:tr>
      <w:tr w:rsidR="00384706" w:rsidRPr="00384706" w:rsidTr="005023C9">
        <w:tblPrEx>
          <w:tblCellMar>
            <w:top w:w="0" w:type="dxa"/>
            <w:bottom w:w="0" w:type="dxa"/>
          </w:tblCellMar>
        </w:tblPrEx>
        <w:tc>
          <w:tcPr>
            <w:tcW w:w="595" w:type="dxa"/>
            <w:vAlign w:val="bottom"/>
          </w:tcPr>
          <w:p w:rsidR="00384706" w:rsidRPr="00384706" w:rsidRDefault="00384706" w:rsidP="00384706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92" w:type="dxa"/>
            <w:vAlign w:val="bottom"/>
          </w:tcPr>
          <w:p w:rsidR="00384706" w:rsidRPr="00384706" w:rsidRDefault="00384706" w:rsidP="00384706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92" w:type="dxa"/>
            <w:vAlign w:val="bottom"/>
          </w:tcPr>
          <w:p w:rsidR="00384706" w:rsidRPr="00384706" w:rsidRDefault="00384706" w:rsidP="00384706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27" w:type="dxa"/>
            <w:vAlign w:val="bottom"/>
          </w:tcPr>
          <w:p w:rsidR="00384706" w:rsidRPr="00384706" w:rsidRDefault="00384706" w:rsidP="00384706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bottom"/>
          </w:tcPr>
          <w:p w:rsidR="00384706" w:rsidRPr="00384706" w:rsidRDefault="00384706" w:rsidP="00384706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:rsidR="00384706" w:rsidRPr="00384706" w:rsidRDefault="00384706" w:rsidP="00384706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243" w:type="dxa"/>
            <w:vAlign w:val="bottom"/>
          </w:tcPr>
          <w:p w:rsidR="00384706" w:rsidRPr="00384706" w:rsidRDefault="00384706" w:rsidP="00384706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bottom"/>
          </w:tcPr>
          <w:p w:rsidR="00384706" w:rsidRPr="00384706" w:rsidRDefault="00384706" w:rsidP="00384706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952" w:type="dxa"/>
            <w:vAlign w:val="bottom"/>
          </w:tcPr>
          <w:p w:rsidR="00384706" w:rsidRPr="00384706" w:rsidRDefault="00384706" w:rsidP="00384706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3326" w:type="dxa"/>
            <w:vAlign w:val="bottom"/>
          </w:tcPr>
          <w:p w:rsidR="00384706" w:rsidRPr="00384706" w:rsidRDefault="00384706" w:rsidP="00384706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</w:tr>
      <w:tr w:rsidR="00384706" w:rsidRPr="00384706" w:rsidTr="005023C9">
        <w:tblPrEx>
          <w:tblCellMar>
            <w:top w:w="0" w:type="dxa"/>
            <w:bottom w:w="0" w:type="dxa"/>
          </w:tblCellMar>
        </w:tblPrEx>
        <w:tc>
          <w:tcPr>
            <w:tcW w:w="595" w:type="dxa"/>
            <w:vAlign w:val="bottom"/>
          </w:tcPr>
          <w:p w:rsidR="00384706" w:rsidRPr="00384706" w:rsidRDefault="00384706" w:rsidP="00384706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92" w:type="dxa"/>
            <w:vAlign w:val="bottom"/>
          </w:tcPr>
          <w:p w:rsidR="00384706" w:rsidRPr="00384706" w:rsidRDefault="00384706" w:rsidP="00384706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92" w:type="dxa"/>
            <w:vAlign w:val="bottom"/>
          </w:tcPr>
          <w:p w:rsidR="00384706" w:rsidRPr="00384706" w:rsidRDefault="00384706" w:rsidP="00384706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27" w:type="dxa"/>
            <w:vAlign w:val="bottom"/>
          </w:tcPr>
          <w:p w:rsidR="00384706" w:rsidRPr="00384706" w:rsidRDefault="00384706" w:rsidP="00384706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bottom"/>
          </w:tcPr>
          <w:p w:rsidR="00384706" w:rsidRPr="00384706" w:rsidRDefault="00384706" w:rsidP="00384706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:rsidR="00384706" w:rsidRPr="00384706" w:rsidRDefault="00384706" w:rsidP="00384706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243" w:type="dxa"/>
            <w:vAlign w:val="bottom"/>
          </w:tcPr>
          <w:p w:rsidR="00384706" w:rsidRPr="00384706" w:rsidRDefault="00384706" w:rsidP="00384706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bottom"/>
          </w:tcPr>
          <w:p w:rsidR="00384706" w:rsidRPr="00384706" w:rsidRDefault="00384706" w:rsidP="00384706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952" w:type="dxa"/>
            <w:vAlign w:val="bottom"/>
          </w:tcPr>
          <w:p w:rsidR="00384706" w:rsidRPr="00384706" w:rsidRDefault="00384706" w:rsidP="00384706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3326" w:type="dxa"/>
            <w:vAlign w:val="bottom"/>
          </w:tcPr>
          <w:p w:rsidR="00384706" w:rsidRPr="00384706" w:rsidRDefault="00384706" w:rsidP="00384706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</w:tr>
      <w:tr w:rsidR="00384706" w:rsidRPr="00384706" w:rsidTr="005023C9">
        <w:tblPrEx>
          <w:tblCellMar>
            <w:top w:w="0" w:type="dxa"/>
            <w:bottom w:w="0" w:type="dxa"/>
          </w:tblCellMar>
        </w:tblPrEx>
        <w:tc>
          <w:tcPr>
            <w:tcW w:w="595" w:type="dxa"/>
            <w:vAlign w:val="bottom"/>
          </w:tcPr>
          <w:p w:rsidR="00384706" w:rsidRPr="00384706" w:rsidRDefault="00384706" w:rsidP="00384706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92" w:type="dxa"/>
            <w:vAlign w:val="bottom"/>
          </w:tcPr>
          <w:p w:rsidR="00384706" w:rsidRPr="00384706" w:rsidRDefault="00384706" w:rsidP="00384706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92" w:type="dxa"/>
            <w:vAlign w:val="bottom"/>
          </w:tcPr>
          <w:p w:rsidR="00384706" w:rsidRPr="00384706" w:rsidRDefault="00384706" w:rsidP="00384706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27" w:type="dxa"/>
            <w:vAlign w:val="bottom"/>
          </w:tcPr>
          <w:p w:rsidR="00384706" w:rsidRPr="00384706" w:rsidRDefault="00384706" w:rsidP="00384706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bottom"/>
          </w:tcPr>
          <w:p w:rsidR="00384706" w:rsidRPr="00384706" w:rsidRDefault="00384706" w:rsidP="00384706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:rsidR="00384706" w:rsidRPr="00384706" w:rsidRDefault="00384706" w:rsidP="00384706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243" w:type="dxa"/>
            <w:vAlign w:val="bottom"/>
          </w:tcPr>
          <w:p w:rsidR="00384706" w:rsidRPr="00384706" w:rsidRDefault="00384706" w:rsidP="00384706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bottom"/>
          </w:tcPr>
          <w:p w:rsidR="00384706" w:rsidRPr="00384706" w:rsidRDefault="00384706" w:rsidP="00384706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952" w:type="dxa"/>
            <w:vAlign w:val="bottom"/>
          </w:tcPr>
          <w:p w:rsidR="00384706" w:rsidRPr="00384706" w:rsidRDefault="00384706" w:rsidP="00384706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3326" w:type="dxa"/>
            <w:vAlign w:val="bottom"/>
          </w:tcPr>
          <w:p w:rsidR="00384706" w:rsidRPr="00384706" w:rsidRDefault="00384706" w:rsidP="00384706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</w:tr>
    </w:tbl>
    <w:p w:rsidR="00384706" w:rsidRPr="00384706" w:rsidRDefault="00384706" w:rsidP="00384706">
      <w:pPr>
        <w:autoSpaceDE w:val="0"/>
        <w:autoSpaceDN w:val="0"/>
        <w:rPr>
          <w:sz w:val="20"/>
          <w:szCs w:val="20"/>
        </w:rPr>
      </w:pPr>
    </w:p>
    <w:tbl>
      <w:tblPr>
        <w:tblW w:w="15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37"/>
        <w:gridCol w:w="992"/>
        <w:gridCol w:w="567"/>
        <w:gridCol w:w="141"/>
        <w:gridCol w:w="568"/>
        <w:gridCol w:w="425"/>
        <w:gridCol w:w="284"/>
        <w:gridCol w:w="567"/>
        <w:gridCol w:w="494"/>
        <w:gridCol w:w="128"/>
        <w:gridCol w:w="933"/>
        <w:gridCol w:w="93"/>
        <w:gridCol w:w="903"/>
        <w:gridCol w:w="464"/>
        <w:gridCol w:w="494"/>
        <w:gridCol w:w="318"/>
        <w:gridCol w:w="412"/>
        <w:gridCol w:w="499"/>
        <w:gridCol w:w="790"/>
        <w:gridCol w:w="6"/>
        <w:gridCol w:w="884"/>
        <w:gridCol w:w="309"/>
        <w:gridCol w:w="77"/>
        <w:gridCol w:w="35"/>
        <w:gridCol w:w="674"/>
        <w:gridCol w:w="411"/>
        <w:gridCol w:w="142"/>
        <w:gridCol w:w="92"/>
        <w:gridCol w:w="205"/>
        <w:gridCol w:w="709"/>
        <w:gridCol w:w="695"/>
        <w:gridCol w:w="155"/>
        <w:gridCol w:w="709"/>
        <w:gridCol w:w="128"/>
        <w:gridCol w:w="709"/>
        <w:gridCol w:w="14"/>
      </w:tblGrid>
      <w:tr w:rsidR="00384706" w:rsidRPr="00384706" w:rsidTr="005023C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96" w:type="dxa"/>
            <w:gridSpan w:val="3"/>
            <w:vMerge w:val="restart"/>
          </w:tcPr>
          <w:p w:rsidR="00384706" w:rsidRPr="00384706" w:rsidRDefault="00384706" w:rsidP="00384706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84706">
              <w:rPr>
                <w:sz w:val="20"/>
                <w:szCs w:val="20"/>
              </w:rPr>
              <w:t>Банков</w:t>
            </w:r>
            <w:r w:rsidRPr="00384706">
              <w:rPr>
                <w:sz w:val="20"/>
                <w:szCs w:val="20"/>
              </w:rPr>
              <w:softHyphen/>
              <w:t>ские рекви</w:t>
            </w:r>
            <w:r w:rsidRPr="00384706">
              <w:rPr>
                <w:sz w:val="20"/>
                <w:szCs w:val="20"/>
              </w:rPr>
              <w:softHyphen/>
              <w:t>зиты (адрес) взыс</w:t>
            </w:r>
            <w:r w:rsidRPr="00384706">
              <w:rPr>
                <w:sz w:val="20"/>
                <w:szCs w:val="20"/>
              </w:rPr>
              <w:softHyphen/>
              <w:t>кателя</w:t>
            </w:r>
          </w:p>
        </w:tc>
        <w:tc>
          <w:tcPr>
            <w:tcW w:w="1418" w:type="dxa"/>
            <w:gridSpan w:val="4"/>
            <w:vMerge w:val="restart"/>
          </w:tcPr>
          <w:p w:rsidR="00384706" w:rsidRPr="00384706" w:rsidRDefault="00384706" w:rsidP="00384706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84706">
              <w:rPr>
                <w:sz w:val="20"/>
                <w:szCs w:val="20"/>
              </w:rPr>
              <w:t>Сумма, взыски</w:t>
            </w:r>
            <w:r w:rsidRPr="00384706">
              <w:rPr>
                <w:sz w:val="20"/>
                <w:szCs w:val="20"/>
              </w:rPr>
              <w:softHyphen/>
              <w:t>ваемая по испол</w:t>
            </w:r>
            <w:r w:rsidRPr="00384706">
              <w:rPr>
                <w:sz w:val="20"/>
                <w:szCs w:val="20"/>
              </w:rPr>
              <w:softHyphen/>
              <w:t>ни</w:t>
            </w:r>
            <w:r w:rsidRPr="00384706">
              <w:rPr>
                <w:sz w:val="20"/>
                <w:szCs w:val="20"/>
              </w:rPr>
              <w:softHyphen/>
              <w:t>тель</w:t>
            </w:r>
            <w:r w:rsidRPr="00384706">
              <w:rPr>
                <w:sz w:val="20"/>
                <w:szCs w:val="20"/>
              </w:rPr>
              <w:softHyphen/>
              <w:t>ному доку</w:t>
            </w:r>
            <w:r w:rsidRPr="00384706">
              <w:rPr>
                <w:sz w:val="20"/>
                <w:szCs w:val="20"/>
              </w:rPr>
              <w:softHyphen/>
              <w:t>менту, руб.</w:t>
            </w:r>
          </w:p>
        </w:tc>
        <w:tc>
          <w:tcPr>
            <w:tcW w:w="2122" w:type="dxa"/>
            <w:gridSpan w:val="4"/>
          </w:tcPr>
          <w:p w:rsidR="00384706" w:rsidRPr="00384706" w:rsidRDefault="00384706" w:rsidP="00384706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84706">
              <w:rPr>
                <w:sz w:val="20"/>
                <w:szCs w:val="20"/>
              </w:rPr>
              <w:t>Уведом</w:t>
            </w:r>
            <w:r w:rsidRPr="00384706">
              <w:rPr>
                <w:sz w:val="20"/>
                <w:szCs w:val="20"/>
              </w:rPr>
              <w:softHyphen/>
              <w:t>ление о поступ</w:t>
            </w:r>
            <w:r w:rsidRPr="00384706">
              <w:rPr>
                <w:sz w:val="20"/>
                <w:szCs w:val="20"/>
              </w:rPr>
              <w:softHyphen/>
              <w:t>лении испол</w:t>
            </w:r>
            <w:r w:rsidRPr="00384706">
              <w:rPr>
                <w:sz w:val="20"/>
                <w:szCs w:val="20"/>
              </w:rPr>
              <w:softHyphen/>
              <w:t>ни</w:t>
            </w:r>
            <w:r w:rsidRPr="00384706">
              <w:rPr>
                <w:sz w:val="20"/>
                <w:szCs w:val="20"/>
              </w:rPr>
              <w:softHyphen/>
              <w:t>тель</w:t>
            </w:r>
            <w:r w:rsidRPr="00384706">
              <w:rPr>
                <w:sz w:val="20"/>
                <w:szCs w:val="20"/>
              </w:rPr>
              <w:softHyphen/>
              <w:t>ного доку</w:t>
            </w:r>
            <w:r w:rsidRPr="00384706">
              <w:rPr>
                <w:sz w:val="20"/>
                <w:szCs w:val="20"/>
              </w:rPr>
              <w:softHyphen/>
              <w:t>мента/о возоб</w:t>
            </w:r>
            <w:r w:rsidRPr="00384706">
              <w:rPr>
                <w:sz w:val="20"/>
                <w:szCs w:val="20"/>
              </w:rPr>
              <w:softHyphen/>
              <w:t>нов</w:t>
            </w:r>
            <w:r w:rsidRPr="00384706">
              <w:rPr>
                <w:sz w:val="20"/>
                <w:szCs w:val="20"/>
              </w:rPr>
              <w:softHyphen/>
              <w:t>лении испол</w:t>
            </w:r>
            <w:r w:rsidRPr="00384706">
              <w:rPr>
                <w:sz w:val="20"/>
                <w:szCs w:val="20"/>
              </w:rPr>
              <w:softHyphen/>
              <w:t>нения испол</w:t>
            </w:r>
            <w:r w:rsidRPr="00384706">
              <w:rPr>
                <w:sz w:val="20"/>
                <w:szCs w:val="20"/>
              </w:rPr>
              <w:softHyphen/>
              <w:t>ни</w:t>
            </w:r>
            <w:r w:rsidRPr="00384706">
              <w:rPr>
                <w:sz w:val="20"/>
                <w:szCs w:val="20"/>
              </w:rPr>
              <w:softHyphen/>
              <w:t>тель</w:t>
            </w:r>
            <w:r w:rsidRPr="00384706">
              <w:rPr>
                <w:sz w:val="20"/>
                <w:szCs w:val="20"/>
              </w:rPr>
              <w:softHyphen/>
              <w:t>ного доку</w:t>
            </w:r>
            <w:r w:rsidRPr="00384706">
              <w:rPr>
                <w:sz w:val="20"/>
                <w:szCs w:val="20"/>
              </w:rPr>
              <w:softHyphen/>
              <w:t>мента</w:t>
            </w:r>
          </w:p>
        </w:tc>
        <w:tc>
          <w:tcPr>
            <w:tcW w:w="1460" w:type="dxa"/>
            <w:gridSpan w:val="3"/>
            <w:vMerge w:val="restart"/>
          </w:tcPr>
          <w:p w:rsidR="00384706" w:rsidRPr="00384706" w:rsidRDefault="00384706" w:rsidP="00384706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84706">
              <w:rPr>
                <w:sz w:val="20"/>
                <w:szCs w:val="20"/>
              </w:rPr>
              <w:t>Дата вруче</w:t>
            </w:r>
            <w:r w:rsidRPr="00384706">
              <w:rPr>
                <w:sz w:val="20"/>
                <w:szCs w:val="20"/>
              </w:rPr>
              <w:softHyphen/>
              <w:t>ния уведом</w:t>
            </w:r>
            <w:r w:rsidRPr="00384706">
              <w:rPr>
                <w:sz w:val="20"/>
                <w:szCs w:val="20"/>
              </w:rPr>
              <w:softHyphen/>
              <w:t>ления долж</w:t>
            </w:r>
            <w:r w:rsidRPr="00384706">
              <w:rPr>
                <w:sz w:val="20"/>
                <w:szCs w:val="20"/>
              </w:rPr>
              <w:softHyphen/>
              <w:t>нику</w:t>
            </w:r>
          </w:p>
        </w:tc>
        <w:tc>
          <w:tcPr>
            <w:tcW w:w="3789" w:type="dxa"/>
            <w:gridSpan w:val="9"/>
          </w:tcPr>
          <w:p w:rsidR="00384706" w:rsidRPr="00384706" w:rsidRDefault="00384706" w:rsidP="00384706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84706">
              <w:rPr>
                <w:sz w:val="20"/>
                <w:szCs w:val="20"/>
              </w:rPr>
              <w:t>Инфор</w:t>
            </w:r>
            <w:r w:rsidRPr="00384706">
              <w:rPr>
                <w:sz w:val="20"/>
                <w:szCs w:val="20"/>
              </w:rPr>
              <w:softHyphen/>
              <w:t>мация об источ</w:t>
            </w:r>
            <w:r w:rsidRPr="00384706">
              <w:rPr>
                <w:sz w:val="20"/>
                <w:szCs w:val="20"/>
              </w:rPr>
              <w:softHyphen/>
              <w:t>нике образо</w:t>
            </w:r>
            <w:r w:rsidRPr="00384706">
              <w:rPr>
                <w:sz w:val="20"/>
                <w:szCs w:val="20"/>
              </w:rPr>
              <w:softHyphen/>
              <w:t>вания задол</w:t>
            </w:r>
            <w:r w:rsidRPr="00384706">
              <w:rPr>
                <w:sz w:val="20"/>
                <w:szCs w:val="20"/>
              </w:rPr>
              <w:softHyphen/>
              <w:t>жен</w:t>
            </w:r>
            <w:r w:rsidRPr="00384706">
              <w:rPr>
                <w:sz w:val="20"/>
                <w:szCs w:val="20"/>
              </w:rPr>
              <w:softHyphen/>
              <w:t>ности</w:t>
            </w:r>
          </w:p>
        </w:tc>
        <w:tc>
          <w:tcPr>
            <w:tcW w:w="1559" w:type="dxa"/>
            <w:gridSpan w:val="6"/>
            <w:vMerge w:val="restart"/>
          </w:tcPr>
          <w:p w:rsidR="00384706" w:rsidRPr="00384706" w:rsidRDefault="00384706" w:rsidP="00384706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84706">
              <w:rPr>
                <w:sz w:val="20"/>
                <w:szCs w:val="20"/>
              </w:rPr>
              <w:t>Запрос-требо</w:t>
            </w:r>
            <w:r w:rsidRPr="00384706">
              <w:rPr>
                <w:sz w:val="20"/>
                <w:szCs w:val="20"/>
              </w:rPr>
              <w:softHyphen/>
              <w:t>вание</w:t>
            </w:r>
          </w:p>
        </w:tc>
        <w:tc>
          <w:tcPr>
            <w:tcW w:w="1559" w:type="dxa"/>
            <w:gridSpan w:val="3"/>
            <w:vMerge w:val="restart"/>
          </w:tcPr>
          <w:p w:rsidR="00384706" w:rsidRPr="00384706" w:rsidRDefault="00384706" w:rsidP="00384706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84706">
              <w:rPr>
                <w:sz w:val="20"/>
                <w:szCs w:val="20"/>
              </w:rPr>
              <w:t>Уведом</w:t>
            </w:r>
            <w:r w:rsidRPr="00384706">
              <w:rPr>
                <w:sz w:val="20"/>
                <w:szCs w:val="20"/>
              </w:rPr>
              <w:softHyphen/>
              <w:t>ление о приостанов</w:t>
            </w:r>
            <w:r w:rsidRPr="00384706">
              <w:rPr>
                <w:sz w:val="20"/>
                <w:szCs w:val="20"/>
              </w:rPr>
              <w:softHyphen/>
              <w:t>лении операций по расходо</w:t>
            </w:r>
            <w:r w:rsidRPr="00384706">
              <w:rPr>
                <w:sz w:val="20"/>
                <w:szCs w:val="20"/>
              </w:rPr>
              <w:softHyphen/>
              <w:t>ванию средств</w:t>
            </w:r>
          </w:p>
        </w:tc>
        <w:tc>
          <w:tcPr>
            <w:tcW w:w="1560" w:type="dxa"/>
            <w:gridSpan w:val="4"/>
            <w:vMerge w:val="restart"/>
          </w:tcPr>
          <w:p w:rsidR="00384706" w:rsidRPr="00384706" w:rsidRDefault="00384706" w:rsidP="00384706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84706">
              <w:rPr>
                <w:sz w:val="20"/>
                <w:szCs w:val="20"/>
              </w:rPr>
              <w:t>Уведом</w:t>
            </w:r>
            <w:r w:rsidRPr="00384706">
              <w:rPr>
                <w:sz w:val="20"/>
                <w:szCs w:val="20"/>
              </w:rPr>
              <w:softHyphen/>
              <w:t>ление о возоб</w:t>
            </w:r>
            <w:r w:rsidRPr="00384706">
              <w:rPr>
                <w:sz w:val="20"/>
                <w:szCs w:val="20"/>
              </w:rPr>
              <w:softHyphen/>
              <w:t>нов</w:t>
            </w:r>
            <w:r w:rsidRPr="00384706">
              <w:rPr>
                <w:sz w:val="20"/>
                <w:szCs w:val="20"/>
              </w:rPr>
              <w:softHyphen/>
              <w:t>лении опера</w:t>
            </w:r>
            <w:r w:rsidRPr="00384706">
              <w:rPr>
                <w:sz w:val="20"/>
                <w:szCs w:val="20"/>
              </w:rPr>
              <w:softHyphen/>
              <w:t>ций по расходо</w:t>
            </w:r>
            <w:r w:rsidRPr="00384706">
              <w:rPr>
                <w:sz w:val="20"/>
                <w:szCs w:val="20"/>
              </w:rPr>
              <w:softHyphen/>
              <w:t>ванию средств</w:t>
            </w:r>
          </w:p>
        </w:tc>
      </w:tr>
      <w:tr w:rsidR="00384706" w:rsidRPr="00384706" w:rsidTr="005023C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96" w:type="dxa"/>
            <w:gridSpan w:val="3"/>
            <w:vMerge/>
          </w:tcPr>
          <w:p w:rsidR="00384706" w:rsidRPr="00384706" w:rsidRDefault="00384706" w:rsidP="00384706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4"/>
            <w:vMerge/>
          </w:tcPr>
          <w:p w:rsidR="00384706" w:rsidRPr="00384706" w:rsidRDefault="00384706" w:rsidP="00384706">
            <w:pPr>
              <w:pageBreakBefore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061" w:type="dxa"/>
            <w:gridSpan w:val="2"/>
            <w:vMerge w:val="restart"/>
          </w:tcPr>
          <w:p w:rsidR="00384706" w:rsidRPr="00384706" w:rsidRDefault="00384706" w:rsidP="00384706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84706">
              <w:rPr>
                <w:sz w:val="20"/>
                <w:szCs w:val="20"/>
              </w:rPr>
              <w:t>номер</w:t>
            </w:r>
          </w:p>
        </w:tc>
        <w:tc>
          <w:tcPr>
            <w:tcW w:w="1061" w:type="dxa"/>
            <w:gridSpan w:val="2"/>
            <w:vMerge w:val="restart"/>
          </w:tcPr>
          <w:p w:rsidR="00384706" w:rsidRPr="00384706" w:rsidRDefault="00384706" w:rsidP="00384706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84706">
              <w:rPr>
                <w:sz w:val="20"/>
                <w:szCs w:val="20"/>
              </w:rPr>
              <w:t>дата</w:t>
            </w:r>
          </w:p>
        </w:tc>
        <w:tc>
          <w:tcPr>
            <w:tcW w:w="1460" w:type="dxa"/>
            <w:gridSpan w:val="3"/>
            <w:vMerge/>
          </w:tcPr>
          <w:p w:rsidR="00384706" w:rsidRPr="00384706" w:rsidRDefault="00384706" w:rsidP="00384706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723" w:type="dxa"/>
            <w:gridSpan w:val="4"/>
          </w:tcPr>
          <w:p w:rsidR="00384706" w:rsidRPr="00384706" w:rsidRDefault="00384706" w:rsidP="00384706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84706">
              <w:rPr>
                <w:sz w:val="20"/>
                <w:szCs w:val="20"/>
              </w:rPr>
              <w:t>инфор</w:t>
            </w:r>
            <w:r w:rsidRPr="00384706">
              <w:rPr>
                <w:sz w:val="20"/>
                <w:szCs w:val="20"/>
              </w:rPr>
              <w:softHyphen/>
              <w:t>мация долж</w:t>
            </w:r>
            <w:r w:rsidRPr="00384706">
              <w:rPr>
                <w:sz w:val="20"/>
                <w:szCs w:val="20"/>
              </w:rPr>
              <w:softHyphen/>
              <w:t>ника</w:t>
            </w:r>
          </w:p>
        </w:tc>
        <w:tc>
          <w:tcPr>
            <w:tcW w:w="2066" w:type="dxa"/>
            <w:gridSpan w:val="5"/>
          </w:tcPr>
          <w:p w:rsidR="00384706" w:rsidRPr="00384706" w:rsidRDefault="00384706" w:rsidP="00384706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84706">
              <w:rPr>
                <w:sz w:val="20"/>
                <w:szCs w:val="20"/>
              </w:rPr>
              <w:t>уточня</w:t>
            </w:r>
            <w:r w:rsidRPr="00384706">
              <w:rPr>
                <w:sz w:val="20"/>
                <w:szCs w:val="20"/>
              </w:rPr>
              <w:softHyphen/>
              <w:t>ющая информа</w:t>
            </w:r>
            <w:r w:rsidRPr="00384706">
              <w:rPr>
                <w:sz w:val="20"/>
                <w:szCs w:val="20"/>
              </w:rPr>
              <w:softHyphen/>
              <w:t>ция долж</w:t>
            </w:r>
            <w:r w:rsidRPr="00384706">
              <w:rPr>
                <w:sz w:val="20"/>
                <w:szCs w:val="20"/>
              </w:rPr>
              <w:softHyphen/>
              <w:t>ника (в случае измене</w:t>
            </w:r>
            <w:r w:rsidRPr="00384706">
              <w:rPr>
                <w:sz w:val="20"/>
                <w:szCs w:val="20"/>
              </w:rPr>
              <w:softHyphen/>
              <w:t>ния кода бюджет</w:t>
            </w:r>
            <w:r w:rsidRPr="00384706">
              <w:rPr>
                <w:sz w:val="20"/>
                <w:szCs w:val="20"/>
              </w:rPr>
              <w:softHyphen/>
              <w:t>ной клас</w:t>
            </w:r>
            <w:r w:rsidRPr="00384706">
              <w:rPr>
                <w:sz w:val="20"/>
                <w:szCs w:val="20"/>
              </w:rPr>
              <w:softHyphen/>
              <w:t>сифи</w:t>
            </w:r>
            <w:r w:rsidRPr="00384706">
              <w:rPr>
                <w:sz w:val="20"/>
                <w:szCs w:val="20"/>
              </w:rPr>
              <w:softHyphen/>
              <w:t>кации)</w:t>
            </w:r>
          </w:p>
        </w:tc>
        <w:tc>
          <w:tcPr>
            <w:tcW w:w="1559" w:type="dxa"/>
            <w:gridSpan w:val="6"/>
            <w:vMerge/>
          </w:tcPr>
          <w:p w:rsidR="00384706" w:rsidRPr="00384706" w:rsidRDefault="00384706" w:rsidP="00384706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vMerge/>
          </w:tcPr>
          <w:p w:rsidR="00384706" w:rsidRPr="00384706" w:rsidRDefault="00384706" w:rsidP="00384706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4"/>
            <w:vMerge/>
          </w:tcPr>
          <w:p w:rsidR="00384706" w:rsidRPr="00384706" w:rsidRDefault="00384706" w:rsidP="00384706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</w:tr>
      <w:tr w:rsidR="00384706" w:rsidRPr="00384706" w:rsidTr="005023C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96" w:type="dxa"/>
            <w:gridSpan w:val="3"/>
            <w:vMerge/>
          </w:tcPr>
          <w:p w:rsidR="00384706" w:rsidRPr="00384706" w:rsidRDefault="00384706" w:rsidP="00384706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4"/>
            <w:vMerge/>
          </w:tcPr>
          <w:p w:rsidR="00384706" w:rsidRPr="00384706" w:rsidRDefault="00384706" w:rsidP="00384706">
            <w:pPr>
              <w:pageBreakBefore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061" w:type="dxa"/>
            <w:gridSpan w:val="2"/>
            <w:vMerge/>
          </w:tcPr>
          <w:p w:rsidR="00384706" w:rsidRPr="00384706" w:rsidRDefault="00384706" w:rsidP="00384706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061" w:type="dxa"/>
            <w:gridSpan w:val="2"/>
            <w:vMerge/>
          </w:tcPr>
          <w:p w:rsidR="00384706" w:rsidRPr="00384706" w:rsidRDefault="00384706" w:rsidP="00384706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460" w:type="dxa"/>
            <w:gridSpan w:val="3"/>
            <w:vMerge/>
          </w:tcPr>
          <w:p w:rsidR="00384706" w:rsidRPr="00384706" w:rsidRDefault="00384706" w:rsidP="00384706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812" w:type="dxa"/>
            <w:gridSpan w:val="2"/>
          </w:tcPr>
          <w:p w:rsidR="00384706" w:rsidRPr="00384706" w:rsidRDefault="00384706" w:rsidP="00384706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84706">
              <w:rPr>
                <w:sz w:val="20"/>
                <w:szCs w:val="20"/>
              </w:rPr>
              <w:t>номер</w:t>
            </w:r>
          </w:p>
        </w:tc>
        <w:tc>
          <w:tcPr>
            <w:tcW w:w="911" w:type="dxa"/>
            <w:gridSpan w:val="2"/>
          </w:tcPr>
          <w:p w:rsidR="00384706" w:rsidRPr="00384706" w:rsidRDefault="00384706" w:rsidP="00384706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84706">
              <w:rPr>
                <w:sz w:val="20"/>
                <w:szCs w:val="20"/>
              </w:rPr>
              <w:t>дата</w:t>
            </w:r>
          </w:p>
        </w:tc>
        <w:tc>
          <w:tcPr>
            <w:tcW w:w="790" w:type="dxa"/>
          </w:tcPr>
          <w:p w:rsidR="00384706" w:rsidRPr="00384706" w:rsidRDefault="00384706" w:rsidP="00384706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84706">
              <w:rPr>
                <w:sz w:val="20"/>
                <w:szCs w:val="20"/>
              </w:rPr>
              <w:t>номер</w:t>
            </w:r>
          </w:p>
        </w:tc>
        <w:tc>
          <w:tcPr>
            <w:tcW w:w="1276" w:type="dxa"/>
            <w:gridSpan w:val="4"/>
          </w:tcPr>
          <w:p w:rsidR="00384706" w:rsidRPr="00384706" w:rsidRDefault="00384706" w:rsidP="00384706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84706">
              <w:rPr>
                <w:sz w:val="20"/>
                <w:szCs w:val="20"/>
              </w:rPr>
              <w:t>дата</w:t>
            </w:r>
          </w:p>
        </w:tc>
        <w:tc>
          <w:tcPr>
            <w:tcW w:w="709" w:type="dxa"/>
            <w:gridSpan w:val="2"/>
          </w:tcPr>
          <w:p w:rsidR="00384706" w:rsidRPr="00384706" w:rsidRDefault="00384706" w:rsidP="00384706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84706">
              <w:rPr>
                <w:sz w:val="20"/>
                <w:szCs w:val="20"/>
              </w:rPr>
              <w:t>номер</w:t>
            </w:r>
          </w:p>
        </w:tc>
        <w:tc>
          <w:tcPr>
            <w:tcW w:w="850" w:type="dxa"/>
            <w:gridSpan w:val="4"/>
          </w:tcPr>
          <w:p w:rsidR="00384706" w:rsidRPr="00384706" w:rsidRDefault="00384706" w:rsidP="00384706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84706">
              <w:rPr>
                <w:sz w:val="20"/>
                <w:szCs w:val="20"/>
              </w:rPr>
              <w:t>дата</w:t>
            </w:r>
          </w:p>
        </w:tc>
        <w:tc>
          <w:tcPr>
            <w:tcW w:w="709" w:type="dxa"/>
          </w:tcPr>
          <w:p w:rsidR="00384706" w:rsidRPr="00384706" w:rsidRDefault="00384706" w:rsidP="00384706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84706">
              <w:rPr>
                <w:sz w:val="20"/>
                <w:szCs w:val="20"/>
              </w:rPr>
              <w:t>номер</w:t>
            </w:r>
          </w:p>
        </w:tc>
        <w:tc>
          <w:tcPr>
            <w:tcW w:w="850" w:type="dxa"/>
            <w:gridSpan w:val="2"/>
          </w:tcPr>
          <w:p w:rsidR="00384706" w:rsidRPr="00384706" w:rsidRDefault="00384706" w:rsidP="00384706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84706">
              <w:rPr>
                <w:sz w:val="20"/>
                <w:szCs w:val="20"/>
              </w:rPr>
              <w:t>дата</w:t>
            </w:r>
          </w:p>
        </w:tc>
        <w:tc>
          <w:tcPr>
            <w:tcW w:w="709" w:type="dxa"/>
          </w:tcPr>
          <w:p w:rsidR="00384706" w:rsidRPr="00384706" w:rsidRDefault="00384706" w:rsidP="00384706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84706">
              <w:rPr>
                <w:sz w:val="20"/>
                <w:szCs w:val="20"/>
              </w:rPr>
              <w:t>номер</w:t>
            </w:r>
          </w:p>
        </w:tc>
        <w:tc>
          <w:tcPr>
            <w:tcW w:w="851" w:type="dxa"/>
            <w:gridSpan w:val="3"/>
          </w:tcPr>
          <w:p w:rsidR="00384706" w:rsidRPr="00384706" w:rsidRDefault="00384706" w:rsidP="00384706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84706">
              <w:rPr>
                <w:sz w:val="20"/>
                <w:szCs w:val="20"/>
              </w:rPr>
              <w:t>дата</w:t>
            </w:r>
          </w:p>
        </w:tc>
      </w:tr>
      <w:tr w:rsidR="00384706" w:rsidRPr="00384706" w:rsidTr="005023C9">
        <w:tblPrEx>
          <w:tblCellMar>
            <w:top w:w="0" w:type="dxa"/>
            <w:bottom w:w="0" w:type="dxa"/>
          </w:tblCellMar>
        </w:tblPrEx>
        <w:tc>
          <w:tcPr>
            <w:tcW w:w="2296" w:type="dxa"/>
            <w:gridSpan w:val="3"/>
            <w:vAlign w:val="bottom"/>
          </w:tcPr>
          <w:p w:rsidR="00384706" w:rsidRPr="00384706" w:rsidRDefault="00384706" w:rsidP="00384706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84706">
              <w:rPr>
                <w:sz w:val="20"/>
                <w:szCs w:val="20"/>
              </w:rPr>
              <w:t>11</w:t>
            </w:r>
          </w:p>
        </w:tc>
        <w:tc>
          <w:tcPr>
            <w:tcW w:w="1418" w:type="dxa"/>
            <w:gridSpan w:val="4"/>
            <w:vAlign w:val="bottom"/>
          </w:tcPr>
          <w:p w:rsidR="00384706" w:rsidRPr="00384706" w:rsidRDefault="00384706" w:rsidP="00384706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84706">
              <w:rPr>
                <w:sz w:val="20"/>
                <w:szCs w:val="20"/>
              </w:rPr>
              <w:t>12</w:t>
            </w:r>
          </w:p>
        </w:tc>
        <w:tc>
          <w:tcPr>
            <w:tcW w:w="1061" w:type="dxa"/>
            <w:gridSpan w:val="2"/>
            <w:vAlign w:val="bottom"/>
          </w:tcPr>
          <w:p w:rsidR="00384706" w:rsidRPr="00384706" w:rsidRDefault="00384706" w:rsidP="00384706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84706">
              <w:rPr>
                <w:sz w:val="20"/>
                <w:szCs w:val="20"/>
              </w:rPr>
              <w:t>13</w:t>
            </w:r>
          </w:p>
        </w:tc>
        <w:tc>
          <w:tcPr>
            <w:tcW w:w="1061" w:type="dxa"/>
            <w:gridSpan w:val="2"/>
            <w:vAlign w:val="bottom"/>
          </w:tcPr>
          <w:p w:rsidR="00384706" w:rsidRPr="00384706" w:rsidRDefault="00384706" w:rsidP="00384706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84706">
              <w:rPr>
                <w:sz w:val="20"/>
                <w:szCs w:val="20"/>
              </w:rPr>
              <w:t>14</w:t>
            </w:r>
          </w:p>
        </w:tc>
        <w:tc>
          <w:tcPr>
            <w:tcW w:w="1460" w:type="dxa"/>
            <w:gridSpan w:val="3"/>
            <w:vAlign w:val="bottom"/>
          </w:tcPr>
          <w:p w:rsidR="00384706" w:rsidRPr="00384706" w:rsidRDefault="00384706" w:rsidP="00384706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84706">
              <w:rPr>
                <w:sz w:val="20"/>
                <w:szCs w:val="20"/>
              </w:rPr>
              <w:t>15</w:t>
            </w:r>
          </w:p>
        </w:tc>
        <w:tc>
          <w:tcPr>
            <w:tcW w:w="812" w:type="dxa"/>
            <w:gridSpan w:val="2"/>
            <w:vAlign w:val="bottom"/>
          </w:tcPr>
          <w:p w:rsidR="00384706" w:rsidRPr="00384706" w:rsidRDefault="00384706" w:rsidP="00384706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84706">
              <w:rPr>
                <w:sz w:val="20"/>
                <w:szCs w:val="20"/>
              </w:rPr>
              <w:t>16</w:t>
            </w:r>
          </w:p>
        </w:tc>
        <w:tc>
          <w:tcPr>
            <w:tcW w:w="911" w:type="dxa"/>
            <w:gridSpan w:val="2"/>
            <w:vAlign w:val="bottom"/>
          </w:tcPr>
          <w:p w:rsidR="00384706" w:rsidRPr="00384706" w:rsidRDefault="00384706" w:rsidP="00384706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84706">
              <w:rPr>
                <w:sz w:val="20"/>
                <w:szCs w:val="20"/>
              </w:rPr>
              <w:t>17</w:t>
            </w:r>
          </w:p>
        </w:tc>
        <w:tc>
          <w:tcPr>
            <w:tcW w:w="790" w:type="dxa"/>
            <w:vAlign w:val="bottom"/>
          </w:tcPr>
          <w:p w:rsidR="00384706" w:rsidRPr="00384706" w:rsidRDefault="00384706" w:rsidP="00384706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84706">
              <w:rPr>
                <w:sz w:val="20"/>
                <w:szCs w:val="20"/>
              </w:rPr>
              <w:t>18</w:t>
            </w:r>
          </w:p>
        </w:tc>
        <w:tc>
          <w:tcPr>
            <w:tcW w:w="1276" w:type="dxa"/>
            <w:gridSpan w:val="4"/>
            <w:vAlign w:val="bottom"/>
          </w:tcPr>
          <w:p w:rsidR="00384706" w:rsidRPr="00384706" w:rsidRDefault="00384706" w:rsidP="00384706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84706">
              <w:rPr>
                <w:sz w:val="20"/>
                <w:szCs w:val="20"/>
              </w:rPr>
              <w:t>19</w:t>
            </w:r>
          </w:p>
        </w:tc>
        <w:tc>
          <w:tcPr>
            <w:tcW w:w="709" w:type="dxa"/>
            <w:gridSpan w:val="2"/>
            <w:vAlign w:val="bottom"/>
          </w:tcPr>
          <w:p w:rsidR="00384706" w:rsidRPr="00384706" w:rsidRDefault="00384706" w:rsidP="00384706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84706">
              <w:rPr>
                <w:sz w:val="20"/>
                <w:szCs w:val="20"/>
              </w:rPr>
              <w:t>20</w:t>
            </w:r>
          </w:p>
        </w:tc>
        <w:tc>
          <w:tcPr>
            <w:tcW w:w="850" w:type="dxa"/>
            <w:gridSpan w:val="4"/>
            <w:vAlign w:val="bottom"/>
          </w:tcPr>
          <w:p w:rsidR="00384706" w:rsidRPr="00384706" w:rsidRDefault="00384706" w:rsidP="00384706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84706">
              <w:rPr>
                <w:sz w:val="20"/>
                <w:szCs w:val="20"/>
              </w:rPr>
              <w:t>21</w:t>
            </w:r>
          </w:p>
        </w:tc>
        <w:tc>
          <w:tcPr>
            <w:tcW w:w="709" w:type="dxa"/>
            <w:vAlign w:val="bottom"/>
          </w:tcPr>
          <w:p w:rsidR="00384706" w:rsidRPr="00384706" w:rsidRDefault="00384706" w:rsidP="00384706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84706">
              <w:rPr>
                <w:sz w:val="20"/>
                <w:szCs w:val="20"/>
              </w:rPr>
              <w:t>22</w:t>
            </w:r>
          </w:p>
        </w:tc>
        <w:tc>
          <w:tcPr>
            <w:tcW w:w="850" w:type="dxa"/>
            <w:gridSpan w:val="2"/>
            <w:vAlign w:val="bottom"/>
          </w:tcPr>
          <w:p w:rsidR="00384706" w:rsidRPr="00384706" w:rsidRDefault="00384706" w:rsidP="00384706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84706">
              <w:rPr>
                <w:sz w:val="20"/>
                <w:szCs w:val="20"/>
              </w:rPr>
              <w:t>23</w:t>
            </w:r>
          </w:p>
        </w:tc>
        <w:tc>
          <w:tcPr>
            <w:tcW w:w="709" w:type="dxa"/>
            <w:vAlign w:val="bottom"/>
          </w:tcPr>
          <w:p w:rsidR="00384706" w:rsidRPr="00384706" w:rsidRDefault="00384706" w:rsidP="00384706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84706">
              <w:rPr>
                <w:sz w:val="20"/>
                <w:szCs w:val="20"/>
              </w:rPr>
              <w:t>24</w:t>
            </w:r>
          </w:p>
        </w:tc>
        <w:tc>
          <w:tcPr>
            <w:tcW w:w="851" w:type="dxa"/>
            <w:gridSpan w:val="3"/>
            <w:vAlign w:val="bottom"/>
          </w:tcPr>
          <w:p w:rsidR="00384706" w:rsidRPr="00384706" w:rsidRDefault="00384706" w:rsidP="00384706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84706">
              <w:rPr>
                <w:sz w:val="20"/>
                <w:szCs w:val="20"/>
              </w:rPr>
              <w:t>25</w:t>
            </w:r>
          </w:p>
        </w:tc>
      </w:tr>
      <w:tr w:rsidR="00384706" w:rsidRPr="00384706" w:rsidTr="005023C9">
        <w:tblPrEx>
          <w:tblCellMar>
            <w:top w:w="0" w:type="dxa"/>
            <w:bottom w:w="0" w:type="dxa"/>
          </w:tblCellMar>
        </w:tblPrEx>
        <w:tc>
          <w:tcPr>
            <w:tcW w:w="2296" w:type="dxa"/>
            <w:gridSpan w:val="3"/>
            <w:vAlign w:val="bottom"/>
          </w:tcPr>
          <w:p w:rsidR="00384706" w:rsidRPr="00384706" w:rsidRDefault="00384706" w:rsidP="00384706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4"/>
            <w:vAlign w:val="bottom"/>
          </w:tcPr>
          <w:p w:rsidR="00384706" w:rsidRPr="00384706" w:rsidRDefault="00384706" w:rsidP="00384706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gridSpan w:val="2"/>
            <w:vAlign w:val="bottom"/>
          </w:tcPr>
          <w:p w:rsidR="00384706" w:rsidRPr="00384706" w:rsidRDefault="00384706" w:rsidP="00384706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gridSpan w:val="2"/>
            <w:vAlign w:val="bottom"/>
          </w:tcPr>
          <w:p w:rsidR="00384706" w:rsidRPr="00384706" w:rsidRDefault="00384706" w:rsidP="00384706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60" w:type="dxa"/>
            <w:gridSpan w:val="3"/>
            <w:vAlign w:val="bottom"/>
          </w:tcPr>
          <w:p w:rsidR="00384706" w:rsidRPr="00384706" w:rsidRDefault="00384706" w:rsidP="00384706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12" w:type="dxa"/>
            <w:gridSpan w:val="2"/>
            <w:vAlign w:val="bottom"/>
          </w:tcPr>
          <w:p w:rsidR="00384706" w:rsidRPr="00384706" w:rsidRDefault="00384706" w:rsidP="00384706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11" w:type="dxa"/>
            <w:gridSpan w:val="2"/>
            <w:vAlign w:val="bottom"/>
          </w:tcPr>
          <w:p w:rsidR="00384706" w:rsidRPr="00384706" w:rsidRDefault="00384706" w:rsidP="00384706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90" w:type="dxa"/>
            <w:vAlign w:val="bottom"/>
          </w:tcPr>
          <w:p w:rsidR="00384706" w:rsidRPr="00384706" w:rsidRDefault="00384706" w:rsidP="00384706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4"/>
            <w:vAlign w:val="bottom"/>
          </w:tcPr>
          <w:p w:rsidR="00384706" w:rsidRPr="00384706" w:rsidRDefault="00384706" w:rsidP="00384706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Align w:val="bottom"/>
          </w:tcPr>
          <w:p w:rsidR="00384706" w:rsidRPr="00384706" w:rsidRDefault="00384706" w:rsidP="00384706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4"/>
            <w:vAlign w:val="bottom"/>
          </w:tcPr>
          <w:p w:rsidR="00384706" w:rsidRPr="00384706" w:rsidRDefault="00384706" w:rsidP="00384706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bottom"/>
          </w:tcPr>
          <w:p w:rsidR="00384706" w:rsidRPr="00384706" w:rsidRDefault="00384706" w:rsidP="00384706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Align w:val="bottom"/>
          </w:tcPr>
          <w:p w:rsidR="00384706" w:rsidRPr="00384706" w:rsidRDefault="00384706" w:rsidP="00384706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bottom"/>
          </w:tcPr>
          <w:p w:rsidR="00384706" w:rsidRPr="00384706" w:rsidRDefault="00384706" w:rsidP="00384706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vAlign w:val="bottom"/>
          </w:tcPr>
          <w:p w:rsidR="00384706" w:rsidRPr="00384706" w:rsidRDefault="00384706" w:rsidP="00384706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</w:tr>
      <w:tr w:rsidR="00384706" w:rsidRPr="00384706" w:rsidTr="005023C9">
        <w:tblPrEx>
          <w:tblCellMar>
            <w:top w:w="0" w:type="dxa"/>
            <w:bottom w:w="0" w:type="dxa"/>
          </w:tblCellMar>
        </w:tblPrEx>
        <w:tc>
          <w:tcPr>
            <w:tcW w:w="2296" w:type="dxa"/>
            <w:gridSpan w:val="3"/>
            <w:vAlign w:val="bottom"/>
          </w:tcPr>
          <w:p w:rsidR="00384706" w:rsidRPr="00384706" w:rsidRDefault="00384706" w:rsidP="00384706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4"/>
            <w:vAlign w:val="bottom"/>
          </w:tcPr>
          <w:p w:rsidR="00384706" w:rsidRPr="00384706" w:rsidRDefault="00384706" w:rsidP="00384706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gridSpan w:val="2"/>
            <w:vAlign w:val="bottom"/>
          </w:tcPr>
          <w:p w:rsidR="00384706" w:rsidRPr="00384706" w:rsidRDefault="00384706" w:rsidP="00384706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gridSpan w:val="2"/>
            <w:vAlign w:val="bottom"/>
          </w:tcPr>
          <w:p w:rsidR="00384706" w:rsidRPr="00384706" w:rsidRDefault="00384706" w:rsidP="00384706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60" w:type="dxa"/>
            <w:gridSpan w:val="3"/>
            <w:vAlign w:val="bottom"/>
          </w:tcPr>
          <w:p w:rsidR="00384706" w:rsidRPr="00384706" w:rsidRDefault="00384706" w:rsidP="00384706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12" w:type="dxa"/>
            <w:gridSpan w:val="2"/>
            <w:vAlign w:val="bottom"/>
          </w:tcPr>
          <w:p w:rsidR="00384706" w:rsidRPr="00384706" w:rsidRDefault="00384706" w:rsidP="00384706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11" w:type="dxa"/>
            <w:gridSpan w:val="2"/>
            <w:vAlign w:val="bottom"/>
          </w:tcPr>
          <w:p w:rsidR="00384706" w:rsidRPr="00384706" w:rsidRDefault="00384706" w:rsidP="00384706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90" w:type="dxa"/>
            <w:vAlign w:val="bottom"/>
          </w:tcPr>
          <w:p w:rsidR="00384706" w:rsidRPr="00384706" w:rsidRDefault="00384706" w:rsidP="00384706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4"/>
            <w:vAlign w:val="bottom"/>
          </w:tcPr>
          <w:p w:rsidR="00384706" w:rsidRPr="00384706" w:rsidRDefault="00384706" w:rsidP="00384706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Align w:val="bottom"/>
          </w:tcPr>
          <w:p w:rsidR="00384706" w:rsidRPr="00384706" w:rsidRDefault="00384706" w:rsidP="00384706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4"/>
            <w:vAlign w:val="bottom"/>
          </w:tcPr>
          <w:p w:rsidR="00384706" w:rsidRPr="00384706" w:rsidRDefault="00384706" w:rsidP="00384706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bottom"/>
          </w:tcPr>
          <w:p w:rsidR="00384706" w:rsidRPr="00384706" w:rsidRDefault="00384706" w:rsidP="00384706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Align w:val="bottom"/>
          </w:tcPr>
          <w:p w:rsidR="00384706" w:rsidRPr="00384706" w:rsidRDefault="00384706" w:rsidP="00384706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bottom"/>
          </w:tcPr>
          <w:p w:rsidR="00384706" w:rsidRPr="00384706" w:rsidRDefault="00384706" w:rsidP="00384706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vAlign w:val="bottom"/>
          </w:tcPr>
          <w:p w:rsidR="00384706" w:rsidRPr="00384706" w:rsidRDefault="00384706" w:rsidP="00384706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</w:tr>
      <w:tr w:rsidR="00384706" w:rsidRPr="00384706" w:rsidTr="005023C9">
        <w:tblPrEx>
          <w:tblCellMar>
            <w:top w:w="0" w:type="dxa"/>
            <w:bottom w:w="0" w:type="dxa"/>
          </w:tblCellMar>
        </w:tblPrEx>
        <w:tc>
          <w:tcPr>
            <w:tcW w:w="2296" w:type="dxa"/>
            <w:gridSpan w:val="3"/>
            <w:vAlign w:val="bottom"/>
          </w:tcPr>
          <w:p w:rsidR="00384706" w:rsidRPr="00384706" w:rsidRDefault="00384706" w:rsidP="00384706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4"/>
            <w:vAlign w:val="bottom"/>
          </w:tcPr>
          <w:p w:rsidR="00384706" w:rsidRPr="00384706" w:rsidRDefault="00384706" w:rsidP="00384706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gridSpan w:val="2"/>
            <w:vAlign w:val="bottom"/>
          </w:tcPr>
          <w:p w:rsidR="00384706" w:rsidRPr="00384706" w:rsidRDefault="00384706" w:rsidP="00384706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gridSpan w:val="2"/>
            <w:vAlign w:val="bottom"/>
          </w:tcPr>
          <w:p w:rsidR="00384706" w:rsidRPr="00384706" w:rsidRDefault="00384706" w:rsidP="00384706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60" w:type="dxa"/>
            <w:gridSpan w:val="3"/>
            <w:vAlign w:val="bottom"/>
          </w:tcPr>
          <w:p w:rsidR="00384706" w:rsidRPr="00384706" w:rsidRDefault="00384706" w:rsidP="00384706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12" w:type="dxa"/>
            <w:gridSpan w:val="2"/>
            <w:vAlign w:val="bottom"/>
          </w:tcPr>
          <w:p w:rsidR="00384706" w:rsidRPr="00384706" w:rsidRDefault="00384706" w:rsidP="00384706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11" w:type="dxa"/>
            <w:gridSpan w:val="2"/>
            <w:vAlign w:val="bottom"/>
          </w:tcPr>
          <w:p w:rsidR="00384706" w:rsidRPr="00384706" w:rsidRDefault="00384706" w:rsidP="00384706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90" w:type="dxa"/>
            <w:vAlign w:val="bottom"/>
          </w:tcPr>
          <w:p w:rsidR="00384706" w:rsidRPr="00384706" w:rsidRDefault="00384706" w:rsidP="00384706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4"/>
            <w:vAlign w:val="bottom"/>
          </w:tcPr>
          <w:p w:rsidR="00384706" w:rsidRPr="00384706" w:rsidRDefault="00384706" w:rsidP="00384706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Align w:val="bottom"/>
          </w:tcPr>
          <w:p w:rsidR="00384706" w:rsidRPr="00384706" w:rsidRDefault="00384706" w:rsidP="00384706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4"/>
            <w:vAlign w:val="bottom"/>
          </w:tcPr>
          <w:p w:rsidR="00384706" w:rsidRPr="00384706" w:rsidRDefault="00384706" w:rsidP="00384706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bottom"/>
          </w:tcPr>
          <w:p w:rsidR="00384706" w:rsidRPr="00384706" w:rsidRDefault="00384706" w:rsidP="00384706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Align w:val="bottom"/>
          </w:tcPr>
          <w:p w:rsidR="00384706" w:rsidRPr="00384706" w:rsidRDefault="00384706" w:rsidP="00384706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bottom"/>
          </w:tcPr>
          <w:p w:rsidR="00384706" w:rsidRPr="00384706" w:rsidRDefault="00384706" w:rsidP="00384706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vAlign w:val="bottom"/>
          </w:tcPr>
          <w:p w:rsidR="00384706" w:rsidRPr="00384706" w:rsidRDefault="00384706" w:rsidP="00384706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</w:tr>
      <w:tr w:rsidR="00384706" w:rsidRPr="00384706" w:rsidTr="005023C9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  <w:cantSplit/>
        </w:trPr>
        <w:tc>
          <w:tcPr>
            <w:tcW w:w="1729" w:type="dxa"/>
            <w:gridSpan w:val="2"/>
            <w:vMerge w:val="restart"/>
          </w:tcPr>
          <w:p w:rsidR="00384706" w:rsidRPr="00384706" w:rsidRDefault="00384706" w:rsidP="00384706">
            <w:pPr>
              <w:pageBreakBefore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84706">
              <w:rPr>
                <w:sz w:val="20"/>
                <w:szCs w:val="20"/>
              </w:rPr>
              <w:t>Уведом</w:t>
            </w:r>
            <w:r w:rsidRPr="00384706">
              <w:rPr>
                <w:sz w:val="20"/>
                <w:szCs w:val="20"/>
              </w:rPr>
              <w:softHyphen/>
              <w:t>ление о неис</w:t>
            </w:r>
            <w:r w:rsidRPr="00384706">
              <w:rPr>
                <w:sz w:val="20"/>
                <w:szCs w:val="20"/>
              </w:rPr>
              <w:softHyphen/>
              <w:t>пол</w:t>
            </w:r>
            <w:r w:rsidRPr="00384706">
              <w:rPr>
                <w:sz w:val="20"/>
                <w:szCs w:val="20"/>
              </w:rPr>
              <w:softHyphen/>
              <w:t>нении должни</w:t>
            </w:r>
            <w:r w:rsidRPr="00384706">
              <w:rPr>
                <w:sz w:val="20"/>
                <w:szCs w:val="20"/>
              </w:rPr>
              <w:softHyphen/>
              <w:t>ком требований испол</w:t>
            </w:r>
            <w:r w:rsidRPr="00384706">
              <w:rPr>
                <w:sz w:val="20"/>
                <w:szCs w:val="20"/>
              </w:rPr>
              <w:softHyphen/>
              <w:t>ни</w:t>
            </w:r>
            <w:r w:rsidRPr="00384706">
              <w:rPr>
                <w:sz w:val="20"/>
                <w:szCs w:val="20"/>
              </w:rPr>
              <w:softHyphen/>
              <w:t>тель</w:t>
            </w:r>
            <w:r w:rsidRPr="00384706">
              <w:rPr>
                <w:sz w:val="20"/>
                <w:szCs w:val="20"/>
              </w:rPr>
              <w:softHyphen/>
              <w:t>ного доку</w:t>
            </w:r>
            <w:r w:rsidRPr="00384706">
              <w:rPr>
                <w:sz w:val="20"/>
                <w:szCs w:val="20"/>
              </w:rPr>
              <w:softHyphen/>
              <w:t>мента</w:t>
            </w:r>
          </w:p>
        </w:tc>
        <w:tc>
          <w:tcPr>
            <w:tcW w:w="5103" w:type="dxa"/>
            <w:gridSpan w:val="11"/>
          </w:tcPr>
          <w:p w:rsidR="00384706" w:rsidRPr="00384706" w:rsidRDefault="00384706" w:rsidP="00384706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84706">
              <w:rPr>
                <w:sz w:val="20"/>
                <w:szCs w:val="20"/>
              </w:rPr>
              <w:t>Исполнено</w:t>
            </w:r>
          </w:p>
        </w:tc>
        <w:tc>
          <w:tcPr>
            <w:tcW w:w="2983" w:type="dxa"/>
            <w:gridSpan w:val="7"/>
            <w:vMerge w:val="restart"/>
          </w:tcPr>
          <w:p w:rsidR="00384706" w:rsidRPr="00384706" w:rsidRDefault="00384706" w:rsidP="00384706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84706">
              <w:rPr>
                <w:sz w:val="20"/>
                <w:szCs w:val="20"/>
              </w:rPr>
              <w:t>Возврат исполни</w:t>
            </w:r>
            <w:r w:rsidRPr="00384706">
              <w:rPr>
                <w:sz w:val="20"/>
                <w:szCs w:val="20"/>
              </w:rPr>
              <w:softHyphen/>
              <w:t>тельного доку</w:t>
            </w:r>
            <w:r w:rsidRPr="00384706">
              <w:rPr>
                <w:sz w:val="20"/>
                <w:szCs w:val="20"/>
              </w:rPr>
              <w:softHyphen/>
              <w:t>мента/передача испол</w:t>
            </w:r>
            <w:r w:rsidRPr="00384706">
              <w:rPr>
                <w:sz w:val="20"/>
                <w:szCs w:val="20"/>
              </w:rPr>
              <w:softHyphen/>
              <w:t>нитель</w:t>
            </w:r>
            <w:r w:rsidRPr="00384706">
              <w:rPr>
                <w:sz w:val="20"/>
                <w:szCs w:val="20"/>
              </w:rPr>
              <w:softHyphen/>
              <w:t>ного доку</w:t>
            </w:r>
            <w:r w:rsidRPr="00384706">
              <w:rPr>
                <w:sz w:val="20"/>
                <w:szCs w:val="20"/>
              </w:rPr>
              <w:softHyphen/>
              <w:t>мента (при реор</w:t>
            </w:r>
            <w:r w:rsidRPr="00384706">
              <w:rPr>
                <w:sz w:val="20"/>
                <w:szCs w:val="20"/>
              </w:rPr>
              <w:softHyphen/>
              <w:t>гани</w:t>
            </w:r>
            <w:r w:rsidRPr="00384706">
              <w:rPr>
                <w:sz w:val="20"/>
                <w:szCs w:val="20"/>
              </w:rPr>
              <w:softHyphen/>
              <w:t>зации органа, исполняющего бюджет)</w:t>
            </w:r>
          </w:p>
        </w:tc>
        <w:tc>
          <w:tcPr>
            <w:tcW w:w="2624" w:type="dxa"/>
            <w:gridSpan w:val="8"/>
            <w:vMerge w:val="restart"/>
          </w:tcPr>
          <w:p w:rsidR="00384706" w:rsidRPr="00384706" w:rsidRDefault="00384706" w:rsidP="00384706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84706">
              <w:rPr>
                <w:sz w:val="20"/>
                <w:szCs w:val="20"/>
              </w:rPr>
              <w:t>Приоста</w:t>
            </w:r>
            <w:r w:rsidRPr="00384706">
              <w:rPr>
                <w:sz w:val="20"/>
                <w:szCs w:val="20"/>
              </w:rPr>
              <w:softHyphen/>
              <w:t>нов</w:t>
            </w:r>
            <w:r w:rsidRPr="00384706">
              <w:rPr>
                <w:sz w:val="20"/>
                <w:szCs w:val="20"/>
              </w:rPr>
              <w:softHyphen/>
              <w:t>ление испол</w:t>
            </w:r>
            <w:r w:rsidRPr="00384706">
              <w:rPr>
                <w:sz w:val="20"/>
                <w:szCs w:val="20"/>
              </w:rPr>
              <w:softHyphen/>
              <w:t>ни</w:t>
            </w:r>
            <w:r w:rsidRPr="00384706">
              <w:rPr>
                <w:sz w:val="20"/>
                <w:szCs w:val="20"/>
              </w:rPr>
              <w:softHyphen/>
              <w:t>тель</w:t>
            </w:r>
            <w:r w:rsidRPr="00384706">
              <w:rPr>
                <w:sz w:val="20"/>
                <w:szCs w:val="20"/>
              </w:rPr>
              <w:softHyphen/>
              <w:t>ного доку</w:t>
            </w:r>
            <w:r w:rsidRPr="00384706">
              <w:rPr>
                <w:sz w:val="20"/>
                <w:szCs w:val="20"/>
              </w:rPr>
              <w:softHyphen/>
              <w:t>мента</w:t>
            </w:r>
          </w:p>
        </w:tc>
        <w:tc>
          <w:tcPr>
            <w:tcW w:w="2601" w:type="dxa"/>
            <w:gridSpan w:val="6"/>
            <w:vMerge w:val="restart"/>
          </w:tcPr>
          <w:p w:rsidR="00384706" w:rsidRPr="00384706" w:rsidRDefault="00384706" w:rsidP="00384706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84706">
              <w:rPr>
                <w:sz w:val="20"/>
                <w:szCs w:val="20"/>
              </w:rPr>
              <w:t>Возоб</w:t>
            </w:r>
            <w:r w:rsidRPr="00384706">
              <w:rPr>
                <w:sz w:val="20"/>
                <w:szCs w:val="20"/>
              </w:rPr>
              <w:softHyphen/>
              <w:t>нов</w:t>
            </w:r>
            <w:r w:rsidRPr="00384706">
              <w:rPr>
                <w:sz w:val="20"/>
                <w:szCs w:val="20"/>
              </w:rPr>
              <w:softHyphen/>
              <w:t>ление испол</w:t>
            </w:r>
            <w:r w:rsidRPr="00384706">
              <w:rPr>
                <w:sz w:val="20"/>
                <w:szCs w:val="20"/>
              </w:rPr>
              <w:softHyphen/>
              <w:t>нения испол</w:t>
            </w:r>
            <w:r w:rsidRPr="00384706">
              <w:rPr>
                <w:sz w:val="20"/>
                <w:szCs w:val="20"/>
              </w:rPr>
              <w:softHyphen/>
              <w:t>ни</w:t>
            </w:r>
            <w:r w:rsidRPr="00384706">
              <w:rPr>
                <w:sz w:val="20"/>
                <w:szCs w:val="20"/>
              </w:rPr>
              <w:softHyphen/>
              <w:t>тель</w:t>
            </w:r>
            <w:r w:rsidRPr="00384706">
              <w:rPr>
                <w:sz w:val="20"/>
                <w:szCs w:val="20"/>
              </w:rPr>
              <w:softHyphen/>
              <w:t>ного доку</w:t>
            </w:r>
            <w:r w:rsidRPr="00384706">
              <w:rPr>
                <w:sz w:val="20"/>
                <w:szCs w:val="20"/>
              </w:rPr>
              <w:softHyphen/>
              <w:t>мента</w:t>
            </w:r>
          </w:p>
        </w:tc>
        <w:tc>
          <w:tcPr>
            <w:tcW w:w="709" w:type="dxa"/>
            <w:vMerge w:val="restart"/>
          </w:tcPr>
          <w:p w:rsidR="00384706" w:rsidRPr="00384706" w:rsidRDefault="00384706" w:rsidP="00384706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84706">
              <w:rPr>
                <w:sz w:val="20"/>
                <w:szCs w:val="20"/>
              </w:rPr>
              <w:t>Код кате</w:t>
            </w:r>
            <w:r w:rsidRPr="00384706">
              <w:rPr>
                <w:sz w:val="20"/>
                <w:szCs w:val="20"/>
              </w:rPr>
              <w:softHyphen/>
              <w:t>гории де</w:t>
            </w:r>
            <w:r w:rsidRPr="00384706">
              <w:rPr>
                <w:sz w:val="20"/>
                <w:szCs w:val="20"/>
              </w:rPr>
              <w:softHyphen/>
              <w:t>ла **</w:t>
            </w:r>
          </w:p>
        </w:tc>
      </w:tr>
      <w:tr w:rsidR="00384706" w:rsidRPr="00384706" w:rsidTr="005023C9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  <w:cantSplit/>
        </w:trPr>
        <w:tc>
          <w:tcPr>
            <w:tcW w:w="1729" w:type="dxa"/>
            <w:gridSpan w:val="2"/>
            <w:vMerge/>
            <w:vAlign w:val="bottom"/>
          </w:tcPr>
          <w:p w:rsidR="00384706" w:rsidRPr="00384706" w:rsidRDefault="00384706" w:rsidP="00384706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552" w:type="dxa"/>
            <w:gridSpan w:val="6"/>
          </w:tcPr>
          <w:p w:rsidR="00384706" w:rsidRPr="00384706" w:rsidRDefault="00384706" w:rsidP="00384706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84706">
              <w:rPr>
                <w:sz w:val="20"/>
                <w:szCs w:val="20"/>
              </w:rPr>
              <w:t>с лице</w:t>
            </w:r>
            <w:r w:rsidRPr="00384706">
              <w:rPr>
                <w:sz w:val="20"/>
                <w:szCs w:val="20"/>
              </w:rPr>
              <w:softHyphen/>
              <w:t>вого счета по учету бюджет</w:t>
            </w:r>
            <w:r w:rsidRPr="00384706">
              <w:rPr>
                <w:sz w:val="20"/>
                <w:szCs w:val="20"/>
              </w:rPr>
              <w:softHyphen/>
              <w:t>ных средств</w:t>
            </w:r>
          </w:p>
        </w:tc>
        <w:tc>
          <w:tcPr>
            <w:tcW w:w="2551" w:type="dxa"/>
            <w:gridSpan w:val="5"/>
          </w:tcPr>
          <w:p w:rsidR="00384706" w:rsidRPr="00384706" w:rsidRDefault="00384706" w:rsidP="00384706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84706">
              <w:rPr>
                <w:sz w:val="20"/>
                <w:szCs w:val="20"/>
              </w:rPr>
              <w:t>с иных счетов</w:t>
            </w:r>
          </w:p>
        </w:tc>
        <w:tc>
          <w:tcPr>
            <w:tcW w:w="2983" w:type="dxa"/>
            <w:gridSpan w:val="7"/>
            <w:vMerge/>
            <w:vAlign w:val="bottom"/>
          </w:tcPr>
          <w:p w:rsidR="00384706" w:rsidRPr="00384706" w:rsidRDefault="00384706" w:rsidP="00384706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624" w:type="dxa"/>
            <w:gridSpan w:val="8"/>
            <w:vMerge/>
            <w:vAlign w:val="bottom"/>
          </w:tcPr>
          <w:p w:rsidR="00384706" w:rsidRPr="00384706" w:rsidRDefault="00384706" w:rsidP="00384706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601" w:type="dxa"/>
            <w:gridSpan w:val="6"/>
            <w:vMerge/>
            <w:vAlign w:val="bottom"/>
          </w:tcPr>
          <w:p w:rsidR="00384706" w:rsidRPr="00384706" w:rsidRDefault="00384706" w:rsidP="00384706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bottom"/>
          </w:tcPr>
          <w:p w:rsidR="00384706" w:rsidRPr="00384706" w:rsidRDefault="00384706" w:rsidP="00384706">
            <w:pPr>
              <w:autoSpaceDE w:val="0"/>
              <w:autoSpaceDN w:val="0"/>
              <w:rPr>
                <w:sz w:val="20"/>
                <w:szCs w:val="20"/>
                <w:highlight w:val="yellow"/>
              </w:rPr>
            </w:pPr>
          </w:p>
        </w:tc>
      </w:tr>
      <w:tr w:rsidR="00384706" w:rsidRPr="00384706" w:rsidTr="005023C9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  <w:cantSplit/>
        </w:trPr>
        <w:tc>
          <w:tcPr>
            <w:tcW w:w="1729" w:type="dxa"/>
            <w:gridSpan w:val="2"/>
            <w:vMerge/>
            <w:vAlign w:val="bottom"/>
          </w:tcPr>
          <w:p w:rsidR="00384706" w:rsidRPr="00384706" w:rsidRDefault="00384706" w:rsidP="00384706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552" w:type="dxa"/>
            <w:gridSpan w:val="6"/>
            <w:vMerge w:val="restart"/>
          </w:tcPr>
          <w:p w:rsidR="00384706" w:rsidRPr="00384706" w:rsidRDefault="00384706" w:rsidP="00384706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84706">
              <w:rPr>
                <w:sz w:val="20"/>
                <w:szCs w:val="20"/>
              </w:rPr>
              <w:t>платеж</w:t>
            </w:r>
            <w:r w:rsidRPr="00384706">
              <w:rPr>
                <w:sz w:val="20"/>
                <w:szCs w:val="20"/>
              </w:rPr>
              <w:softHyphen/>
              <w:t>ный доку</w:t>
            </w:r>
            <w:r w:rsidRPr="00384706">
              <w:rPr>
                <w:sz w:val="20"/>
                <w:szCs w:val="20"/>
              </w:rPr>
              <w:softHyphen/>
              <w:t>мент</w:t>
            </w:r>
          </w:p>
        </w:tc>
        <w:tc>
          <w:tcPr>
            <w:tcW w:w="2551" w:type="dxa"/>
            <w:gridSpan w:val="5"/>
            <w:vMerge w:val="restart"/>
          </w:tcPr>
          <w:p w:rsidR="00384706" w:rsidRPr="00384706" w:rsidRDefault="00384706" w:rsidP="00384706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84706">
              <w:rPr>
                <w:sz w:val="20"/>
                <w:szCs w:val="20"/>
              </w:rPr>
              <w:t>платеж</w:t>
            </w:r>
            <w:r w:rsidRPr="00384706">
              <w:rPr>
                <w:sz w:val="20"/>
                <w:szCs w:val="20"/>
              </w:rPr>
              <w:softHyphen/>
              <w:t>ный доку</w:t>
            </w:r>
            <w:r w:rsidRPr="00384706">
              <w:rPr>
                <w:sz w:val="20"/>
                <w:szCs w:val="20"/>
              </w:rPr>
              <w:softHyphen/>
              <w:t>мент</w:t>
            </w:r>
          </w:p>
        </w:tc>
        <w:tc>
          <w:tcPr>
            <w:tcW w:w="1688" w:type="dxa"/>
            <w:gridSpan w:val="4"/>
            <w:vMerge w:val="restart"/>
          </w:tcPr>
          <w:p w:rsidR="00384706" w:rsidRPr="00384706" w:rsidRDefault="00384706" w:rsidP="00384706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84706">
              <w:rPr>
                <w:sz w:val="20"/>
                <w:szCs w:val="20"/>
              </w:rPr>
              <w:t>уведом</w:t>
            </w:r>
            <w:r w:rsidRPr="00384706">
              <w:rPr>
                <w:sz w:val="20"/>
                <w:szCs w:val="20"/>
              </w:rPr>
              <w:softHyphen/>
              <w:t>ление (сопро</w:t>
            </w:r>
            <w:r w:rsidRPr="00384706">
              <w:rPr>
                <w:sz w:val="20"/>
                <w:szCs w:val="20"/>
              </w:rPr>
              <w:softHyphen/>
              <w:t>води</w:t>
            </w:r>
            <w:r w:rsidRPr="00384706">
              <w:rPr>
                <w:sz w:val="20"/>
                <w:szCs w:val="20"/>
              </w:rPr>
              <w:softHyphen/>
              <w:t>тельное письмо)/акт пере</w:t>
            </w:r>
            <w:r w:rsidRPr="00384706">
              <w:rPr>
                <w:sz w:val="20"/>
                <w:szCs w:val="20"/>
              </w:rPr>
              <w:softHyphen/>
              <w:t>дачи</w:t>
            </w:r>
          </w:p>
        </w:tc>
        <w:tc>
          <w:tcPr>
            <w:tcW w:w="1295" w:type="dxa"/>
            <w:gridSpan w:val="3"/>
            <w:vMerge w:val="restart"/>
          </w:tcPr>
          <w:p w:rsidR="00384706" w:rsidRPr="00384706" w:rsidRDefault="00384706" w:rsidP="00384706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84706">
              <w:rPr>
                <w:sz w:val="20"/>
                <w:szCs w:val="20"/>
              </w:rPr>
              <w:t>при</w:t>
            </w:r>
            <w:r w:rsidRPr="00384706">
              <w:rPr>
                <w:sz w:val="20"/>
                <w:szCs w:val="20"/>
              </w:rPr>
              <w:softHyphen/>
              <w:t>чина возвра</w:t>
            </w:r>
            <w:r w:rsidRPr="00384706">
              <w:rPr>
                <w:sz w:val="20"/>
                <w:szCs w:val="20"/>
              </w:rPr>
              <w:softHyphen/>
              <w:t>та */</w:t>
            </w:r>
            <w:r w:rsidRPr="00384706">
              <w:rPr>
                <w:sz w:val="20"/>
                <w:szCs w:val="20"/>
              </w:rPr>
              <w:br/>
              <w:t>пере</w:t>
            </w:r>
            <w:r w:rsidRPr="00384706">
              <w:rPr>
                <w:sz w:val="20"/>
                <w:szCs w:val="20"/>
              </w:rPr>
              <w:softHyphen/>
              <w:t>дача</w:t>
            </w:r>
          </w:p>
        </w:tc>
        <w:tc>
          <w:tcPr>
            <w:tcW w:w="884" w:type="dxa"/>
            <w:vMerge w:val="restart"/>
          </w:tcPr>
          <w:p w:rsidR="00384706" w:rsidRPr="00384706" w:rsidRDefault="00384706" w:rsidP="00384706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84706">
              <w:rPr>
                <w:sz w:val="20"/>
                <w:szCs w:val="20"/>
              </w:rPr>
              <w:t>наимено</w:t>
            </w:r>
            <w:r w:rsidRPr="00384706">
              <w:rPr>
                <w:sz w:val="20"/>
                <w:szCs w:val="20"/>
              </w:rPr>
              <w:softHyphen/>
              <w:t>вание доку</w:t>
            </w:r>
            <w:r w:rsidRPr="00384706">
              <w:rPr>
                <w:sz w:val="20"/>
                <w:szCs w:val="20"/>
              </w:rPr>
              <w:softHyphen/>
              <w:t>мента и судеб</w:t>
            </w:r>
            <w:r w:rsidRPr="00384706">
              <w:rPr>
                <w:sz w:val="20"/>
                <w:szCs w:val="20"/>
              </w:rPr>
              <w:softHyphen/>
              <w:t>но</w:t>
            </w:r>
            <w:r w:rsidRPr="00384706">
              <w:rPr>
                <w:sz w:val="20"/>
                <w:szCs w:val="20"/>
              </w:rPr>
              <w:softHyphen/>
              <w:t>го орга</w:t>
            </w:r>
            <w:r w:rsidRPr="00384706">
              <w:rPr>
                <w:sz w:val="20"/>
                <w:szCs w:val="20"/>
              </w:rPr>
              <w:softHyphen/>
              <w:t>на, его выдав</w:t>
            </w:r>
            <w:r w:rsidRPr="00384706">
              <w:rPr>
                <w:sz w:val="20"/>
                <w:szCs w:val="20"/>
              </w:rPr>
              <w:softHyphen/>
              <w:t>шего (дата, номер)</w:t>
            </w:r>
          </w:p>
        </w:tc>
        <w:tc>
          <w:tcPr>
            <w:tcW w:w="1740" w:type="dxa"/>
            <w:gridSpan w:val="7"/>
            <w:tcBorders>
              <w:bottom w:val="nil"/>
            </w:tcBorders>
            <w:vAlign w:val="bottom"/>
          </w:tcPr>
          <w:p w:rsidR="00384706" w:rsidRPr="00384706" w:rsidRDefault="00384706" w:rsidP="00384706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84706">
              <w:rPr>
                <w:sz w:val="20"/>
                <w:szCs w:val="20"/>
              </w:rPr>
              <w:t>срок</w:t>
            </w:r>
          </w:p>
        </w:tc>
        <w:tc>
          <w:tcPr>
            <w:tcW w:w="1609" w:type="dxa"/>
            <w:gridSpan w:val="3"/>
            <w:vMerge w:val="restart"/>
          </w:tcPr>
          <w:p w:rsidR="00384706" w:rsidRPr="00384706" w:rsidRDefault="00384706" w:rsidP="00384706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84706">
              <w:rPr>
                <w:sz w:val="20"/>
                <w:szCs w:val="20"/>
              </w:rPr>
              <w:t>наимено</w:t>
            </w:r>
            <w:r w:rsidRPr="00384706">
              <w:rPr>
                <w:sz w:val="20"/>
                <w:szCs w:val="20"/>
              </w:rPr>
              <w:softHyphen/>
              <w:t>вание и дата поступле</w:t>
            </w:r>
            <w:r w:rsidRPr="00384706">
              <w:rPr>
                <w:sz w:val="20"/>
                <w:szCs w:val="20"/>
              </w:rPr>
              <w:softHyphen/>
              <w:t>ния в Комитет финансов доку</w:t>
            </w:r>
            <w:r w:rsidRPr="00384706">
              <w:rPr>
                <w:sz w:val="20"/>
                <w:szCs w:val="20"/>
              </w:rPr>
              <w:softHyphen/>
              <w:t>мента и судеб</w:t>
            </w:r>
            <w:r w:rsidRPr="00384706">
              <w:rPr>
                <w:sz w:val="20"/>
                <w:szCs w:val="20"/>
              </w:rPr>
              <w:softHyphen/>
              <w:t>ного органа, его выдав</w:t>
            </w:r>
            <w:r w:rsidRPr="00384706">
              <w:rPr>
                <w:sz w:val="20"/>
                <w:szCs w:val="20"/>
              </w:rPr>
              <w:softHyphen/>
              <w:t>шего, номер и дата</w:t>
            </w:r>
          </w:p>
        </w:tc>
        <w:tc>
          <w:tcPr>
            <w:tcW w:w="992" w:type="dxa"/>
            <w:gridSpan w:val="3"/>
            <w:vMerge w:val="restart"/>
          </w:tcPr>
          <w:p w:rsidR="00384706" w:rsidRPr="00384706" w:rsidRDefault="00384706" w:rsidP="00384706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84706">
              <w:rPr>
                <w:sz w:val="20"/>
                <w:szCs w:val="20"/>
              </w:rPr>
              <w:t>дата поступ</w:t>
            </w:r>
            <w:r w:rsidRPr="00384706">
              <w:rPr>
                <w:sz w:val="20"/>
                <w:szCs w:val="20"/>
              </w:rPr>
              <w:softHyphen/>
              <w:t>ления в Комитет финансов</w:t>
            </w:r>
          </w:p>
        </w:tc>
        <w:tc>
          <w:tcPr>
            <w:tcW w:w="709" w:type="dxa"/>
            <w:vMerge/>
          </w:tcPr>
          <w:p w:rsidR="00384706" w:rsidRPr="00384706" w:rsidRDefault="00384706" w:rsidP="00384706">
            <w:pPr>
              <w:autoSpaceDE w:val="0"/>
              <w:autoSpaceDN w:val="0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384706" w:rsidRPr="00384706" w:rsidTr="005023C9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  <w:cantSplit/>
        </w:trPr>
        <w:tc>
          <w:tcPr>
            <w:tcW w:w="1729" w:type="dxa"/>
            <w:gridSpan w:val="2"/>
            <w:vMerge/>
            <w:vAlign w:val="bottom"/>
          </w:tcPr>
          <w:p w:rsidR="00384706" w:rsidRPr="00384706" w:rsidRDefault="00384706" w:rsidP="00384706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552" w:type="dxa"/>
            <w:gridSpan w:val="6"/>
            <w:vMerge/>
            <w:vAlign w:val="bottom"/>
          </w:tcPr>
          <w:p w:rsidR="00384706" w:rsidRPr="00384706" w:rsidRDefault="00384706" w:rsidP="00384706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551" w:type="dxa"/>
            <w:gridSpan w:val="5"/>
            <w:vMerge/>
            <w:vAlign w:val="bottom"/>
          </w:tcPr>
          <w:p w:rsidR="00384706" w:rsidRPr="00384706" w:rsidRDefault="00384706" w:rsidP="00384706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688" w:type="dxa"/>
            <w:gridSpan w:val="4"/>
            <w:vMerge/>
            <w:vAlign w:val="bottom"/>
          </w:tcPr>
          <w:p w:rsidR="00384706" w:rsidRPr="00384706" w:rsidRDefault="00384706" w:rsidP="00384706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295" w:type="dxa"/>
            <w:gridSpan w:val="3"/>
            <w:vMerge/>
            <w:vAlign w:val="bottom"/>
          </w:tcPr>
          <w:p w:rsidR="00384706" w:rsidRPr="00384706" w:rsidRDefault="00384706" w:rsidP="00384706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884" w:type="dxa"/>
            <w:vMerge/>
            <w:vAlign w:val="bottom"/>
          </w:tcPr>
          <w:p w:rsidR="00384706" w:rsidRPr="00384706" w:rsidRDefault="00384706" w:rsidP="00384706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309" w:type="dxa"/>
            <w:tcBorders>
              <w:top w:val="nil"/>
              <w:bottom w:val="nil"/>
              <w:right w:val="nil"/>
            </w:tcBorders>
            <w:vAlign w:val="bottom"/>
          </w:tcPr>
          <w:p w:rsidR="00384706" w:rsidRPr="00384706" w:rsidRDefault="00384706" w:rsidP="00384706">
            <w:pPr>
              <w:autoSpaceDE w:val="0"/>
              <w:autoSpaceDN w:val="0"/>
              <w:ind w:left="57"/>
              <w:rPr>
                <w:sz w:val="20"/>
                <w:szCs w:val="20"/>
              </w:rPr>
            </w:pPr>
            <w:r w:rsidRPr="00384706">
              <w:rPr>
                <w:sz w:val="20"/>
                <w:szCs w:val="20"/>
              </w:rPr>
              <w:t>(с</w:t>
            </w:r>
          </w:p>
        </w:tc>
        <w:tc>
          <w:tcPr>
            <w:tcW w:w="1339" w:type="dxa"/>
            <w:gridSpan w:val="5"/>
            <w:tcBorders>
              <w:top w:val="nil"/>
              <w:left w:val="nil"/>
              <w:right w:val="nil"/>
            </w:tcBorders>
            <w:vAlign w:val="bottom"/>
          </w:tcPr>
          <w:p w:rsidR="00384706" w:rsidRPr="00384706" w:rsidRDefault="00384706" w:rsidP="00384706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2" w:type="dxa"/>
            <w:tcBorders>
              <w:top w:val="nil"/>
              <w:left w:val="nil"/>
              <w:bottom w:val="nil"/>
            </w:tcBorders>
            <w:vAlign w:val="bottom"/>
          </w:tcPr>
          <w:p w:rsidR="00384706" w:rsidRPr="00384706" w:rsidRDefault="00384706" w:rsidP="00384706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609" w:type="dxa"/>
            <w:gridSpan w:val="3"/>
            <w:vMerge/>
            <w:vAlign w:val="bottom"/>
          </w:tcPr>
          <w:p w:rsidR="00384706" w:rsidRPr="00384706" w:rsidRDefault="00384706" w:rsidP="00384706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Merge/>
            <w:vAlign w:val="bottom"/>
          </w:tcPr>
          <w:p w:rsidR="00384706" w:rsidRPr="00384706" w:rsidRDefault="00384706" w:rsidP="00384706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bottom"/>
          </w:tcPr>
          <w:p w:rsidR="00384706" w:rsidRPr="00384706" w:rsidRDefault="00384706" w:rsidP="00384706">
            <w:pPr>
              <w:autoSpaceDE w:val="0"/>
              <w:autoSpaceDN w:val="0"/>
              <w:rPr>
                <w:sz w:val="20"/>
                <w:szCs w:val="20"/>
                <w:highlight w:val="yellow"/>
              </w:rPr>
            </w:pPr>
          </w:p>
        </w:tc>
      </w:tr>
      <w:tr w:rsidR="00384706" w:rsidRPr="00384706" w:rsidTr="005023C9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  <w:cantSplit/>
        </w:trPr>
        <w:tc>
          <w:tcPr>
            <w:tcW w:w="1729" w:type="dxa"/>
            <w:gridSpan w:val="2"/>
            <w:vMerge/>
            <w:vAlign w:val="bottom"/>
          </w:tcPr>
          <w:p w:rsidR="00384706" w:rsidRPr="00384706" w:rsidRDefault="00384706" w:rsidP="00384706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552" w:type="dxa"/>
            <w:gridSpan w:val="6"/>
            <w:vMerge/>
            <w:vAlign w:val="bottom"/>
          </w:tcPr>
          <w:p w:rsidR="00384706" w:rsidRPr="00384706" w:rsidRDefault="00384706" w:rsidP="00384706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gridSpan w:val="5"/>
            <w:vMerge/>
            <w:vAlign w:val="bottom"/>
          </w:tcPr>
          <w:p w:rsidR="00384706" w:rsidRPr="00384706" w:rsidRDefault="00384706" w:rsidP="00384706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688" w:type="dxa"/>
            <w:gridSpan w:val="4"/>
            <w:vMerge/>
            <w:vAlign w:val="bottom"/>
          </w:tcPr>
          <w:p w:rsidR="00384706" w:rsidRPr="00384706" w:rsidRDefault="00384706" w:rsidP="00384706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295" w:type="dxa"/>
            <w:gridSpan w:val="3"/>
            <w:vMerge/>
            <w:vAlign w:val="bottom"/>
          </w:tcPr>
          <w:p w:rsidR="00384706" w:rsidRPr="00384706" w:rsidRDefault="00384706" w:rsidP="00384706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884" w:type="dxa"/>
            <w:vMerge/>
            <w:vAlign w:val="bottom"/>
          </w:tcPr>
          <w:p w:rsidR="00384706" w:rsidRPr="00384706" w:rsidRDefault="00384706" w:rsidP="00384706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421" w:type="dxa"/>
            <w:gridSpan w:val="3"/>
            <w:tcBorders>
              <w:top w:val="nil"/>
              <w:bottom w:val="nil"/>
              <w:right w:val="nil"/>
            </w:tcBorders>
            <w:vAlign w:val="bottom"/>
          </w:tcPr>
          <w:p w:rsidR="00384706" w:rsidRPr="00384706" w:rsidRDefault="00384706" w:rsidP="00384706">
            <w:pPr>
              <w:autoSpaceDE w:val="0"/>
              <w:autoSpaceDN w:val="0"/>
              <w:ind w:left="57"/>
              <w:rPr>
                <w:sz w:val="20"/>
                <w:szCs w:val="20"/>
              </w:rPr>
            </w:pPr>
            <w:r w:rsidRPr="00384706">
              <w:rPr>
                <w:sz w:val="20"/>
                <w:szCs w:val="20"/>
              </w:rPr>
              <w:t>по</w:t>
            </w:r>
          </w:p>
        </w:tc>
        <w:tc>
          <w:tcPr>
            <w:tcW w:w="1085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:rsidR="00384706" w:rsidRPr="00384706" w:rsidRDefault="00384706" w:rsidP="00384706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4" w:type="dxa"/>
            <w:gridSpan w:val="2"/>
            <w:tcBorders>
              <w:top w:val="nil"/>
              <w:left w:val="nil"/>
              <w:bottom w:val="nil"/>
            </w:tcBorders>
            <w:vAlign w:val="bottom"/>
          </w:tcPr>
          <w:p w:rsidR="00384706" w:rsidRPr="00384706" w:rsidRDefault="00384706" w:rsidP="00384706">
            <w:pPr>
              <w:autoSpaceDE w:val="0"/>
              <w:autoSpaceDN w:val="0"/>
              <w:rPr>
                <w:sz w:val="20"/>
                <w:szCs w:val="20"/>
              </w:rPr>
            </w:pPr>
            <w:r w:rsidRPr="00384706">
              <w:rPr>
                <w:sz w:val="20"/>
                <w:szCs w:val="20"/>
              </w:rPr>
              <w:t>)</w:t>
            </w:r>
          </w:p>
        </w:tc>
        <w:tc>
          <w:tcPr>
            <w:tcW w:w="1609" w:type="dxa"/>
            <w:gridSpan w:val="3"/>
            <w:vMerge/>
            <w:vAlign w:val="bottom"/>
          </w:tcPr>
          <w:p w:rsidR="00384706" w:rsidRPr="00384706" w:rsidRDefault="00384706" w:rsidP="00384706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Merge/>
            <w:vAlign w:val="bottom"/>
          </w:tcPr>
          <w:p w:rsidR="00384706" w:rsidRPr="00384706" w:rsidRDefault="00384706" w:rsidP="00384706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bottom"/>
          </w:tcPr>
          <w:p w:rsidR="00384706" w:rsidRPr="00384706" w:rsidRDefault="00384706" w:rsidP="00384706">
            <w:pPr>
              <w:autoSpaceDE w:val="0"/>
              <w:autoSpaceDN w:val="0"/>
              <w:rPr>
                <w:sz w:val="20"/>
                <w:szCs w:val="20"/>
                <w:highlight w:val="yellow"/>
              </w:rPr>
            </w:pPr>
          </w:p>
        </w:tc>
      </w:tr>
      <w:tr w:rsidR="00384706" w:rsidRPr="00384706" w:rsidTr="005023C9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  <w:cantSplit/>
          <w:trHeight w:val="1549"/>
        </w:trPr>
        <w:tc>
          <w:tcPr>
            <w:tcW w:w="1729" w:type="dxa"/>
            <w:gridSpan w:val="2"/>
            <w:vMerge/>
            <w:vAlign w:val="bottom"/>
          </w:tcPr>
          <w:p w:rsidR="00384706" w:rsidRPr="00384706" w:rsidRDefault="00384706" w:rsidP="00384706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552" w:type="dxa"/>
            <w:gridSpan w:val="6"/>
            <w:vMerge/>
          </w:tcPr>
          <w:p w:rsidR="00384706" w:rsidRPr="00384706" w:rsidRDefault="00384706" w:rsidP="00384706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gridSpan w:val="5"/>
            <w:vMerge/>
            <w:vAlign w:val="bottom"/>
          </w:tcPr>
          <w:p w:rsidR="00384706" w:rsidRPr="00384706" w:rsidRDefault="00384706" w:rsidP="00384706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688" w:type="dxa"/>
            <w:gridSpan w:val="4"/>
            <w:vMerge/>
            <w:vAlign w:val="bottom"/>
          </w:tcPr>
          <w:p w:rsidR="00384706" w:rsidRPr="00384706" w:rsidRDefault="00384706" w:rsidP="00384706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295" w:type="dxa"/>
            <w:gridSpan w:val="3"/>
            <w:vMerge/>
            <w:vAlign w:val="bottom"/>
          </w:tcPr>
          <w:p w:rsidR="00384706" w:rsidRPr="00384706" w:rsidRDefault="00384706" w:rsidP="00384706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884" w:type="dxa"/>
            <w:vMerge/>
            <w:vAlign w:val="bottom"/>
          </w:tcPr>
          <w:p w:rsidR="00384706" w:rsidRPr="00384706" w:rsidRDefault="00384706" w:rsidP="00384706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740" w:type="dxa"/>
            <w:gridSpan w:val="7"/>
            <w:vMerge w:val="restart"/>
            <w:tcBorders>
              <w:top w:val="nil"/>
              <w:bottom w:val="nil"/>
            </w:tcBorders>
          </w:tcPr>
          <w:p w:rsidR="00384706" w:rsidRPr="00384706" w:rsidRDefault="00384706" w:rsidP="00384706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09" w:type="dxa"/>
            <w:gridSpan w:val="3"/>
            <w:vMerge/>
            <w:vAlign w:val="bottom"/>
          </w:tcPr>
          <w:p w:rsidR="00384706" w:rsidRPr="00384706" w:rsidRDefault="00384706" w:rsidP="00384706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Merge/>
            <w:vAlign w:val="bottom"/>
          </w:tcPr>
          <w:p w:rsidR="00384706" w:rsidRPr="00384706" w:rsidRDefault="00384706" w:rsidP="00384706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bottom"/>
          </w:tcPr>
          <w:p w:rsidR="00384706" w:rsidRPr="00384706" w:rsidRDefault="00384706" w:rsidP="00384706">
            <w:pPr>
              <w:autoSpaceDE w:val="0"/>
              <w:autoSpaceDN w:val="0"/>
              <w:rPr>
                <w:sz w:val="20"/>
                <w:szCs w:val="20"/>
                <w:highlight w:val="yellow"/>
              </w:rPr>
            </w:pPr>
          </w:p>
        </w:tc>
      </w:tr>
      <w:tr w:rsidR="00384706" w:rsidRPr="00384706" w:rsidTr="005023C9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  <w:cantSplit/>
          <w:trHeight w:val="425"/>
        </w:trPr>
        <w:tc>
          <w:tcPr>
            <w:tcW w:w="737" w:type="dxa"/>
          </w:tcPr>
          <w:p w:rsidR="00384706" w:rsidRPr="00384706" w:rsidRDefault="00384706" w:rsidP="00384706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84706">
              <w:rPr>
                <w:sz w:val="20"/>
                <w:szCs w:val="20"/>
              </w:rPr>
              <w:t>номер</w:t>
            </w:r>
          </w:p>
        </w:tc>
        <w:tc>
          <w:tcPr>
            <w:tcW w:w="992" w:type="dxa"/>
          </w:tcPr>
          <w:p w:rsidR="00384706" w:rsidRPr="00384706" w:rsidRDefault="00384706" w:rsidP="00384706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84706">
              <w:rPr>
                <w:sz w:val="20"/>
                <w:szCs w:val="20"/>
              </w:rPr>
              <w:t>дата</w:t>
            </w:r>
          </w:p>
        </w:tc>
        <w:tc>
          <w:tcPr>
            <w:tcW w:w="708" w:type="dxa"/>
            <w:gridSpan w:val="2"/>
          </w:tcPr>
          <w:p w:rsidR="00384706" w:rsidRPr="00384706" w:rsidRDefault="00384706" w:rsidP="00384706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84706">
              <w:rPr>
                <w:sz w:val="20"/>
                <w:szCs w:val="20"/>
              </w:rPr>
              <w:t>номер</w:t>
            </w:r>
          </w:p>
        </w:tc>
        <w:tc>
          <w:tcPr>
            <w:tcW w:w="993" w:type="dxa"/>
            <w:gridSpan w:val="2"/>
          </w:tcPr>
          <w:p w:rsidR="00384706" w:rsidRPr="00384706" w:rsidRDefault="00384706" w:rsidP="00384706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84706">
              <w:rPr>
                <w:sz w:val="20"/>
                <w:szCs w:val="20"/>
              </w:rPr>
              <w:t>дата</w:t>
            </w:r>
          </w:p>
        </w:tc>
        <w:tc>
          <w:tcPr>
            <w:tcW w:w="851" w:type="dxa"/>
            <w:gridSpan w:val="2"/>
          </w:tcPr>
          <w:p w:rsidR="00384706" w:rsidRPr="00384706" w:rsidRDefault="00384706" w:rsidP="00384706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84706">
              <w:rPr>
                <w:sz w:val="20"/>
                <w:szCs w:val="20"/>
              </w:rPr>
              <w:t>сумма, руб.</w:t>
            </w:r>
            <w:r w:rsidRPr="00384706">
              <w:rPr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622" w:type="dxa"/>
            <w:gridSpan w:val="2"/>
          </w:tcPr>
          <w:p w:rsidR="00384706" w:rsidRPr="00384706" w:rsidRDefault="00384706" w:rsidP="00384706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84706">
              <w:rPr>
                <w:sz w:val="20"/>
                <w:szCs w:val="20"/>
              </w:rPr>
              <w:t>номер</w:t>
            </w:r>
          </w:p>
        </w:tc>
        <w:tc>
          <w:tcPr>
            <w:tcW w:w="1026" w:type="dxa"/>
            <w:gridSpan w:val="2"/>
          </w:tcPr>
          <w:p w:rsidR="00384706" w:rsidRPr="00384706" w:rsidRDefault="00384706" w:rsidP="00384706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84706">
              <w:rPr>
                <w:sz w:val="20"/>
                <w:szCs w:val="20"/>
              </w:rPr>
              <w:t>дата</w:t>
            </w:r>
          </w:p>
        </w:tc>
        <w:tc>
          <w:tcPr>
            <w:tcW w:w="903" w:type="dxa"/>
          </w:tcPr>
          <w:p w:rsidR="00384706" w:rsidRPr="00384706" w:rsidRDefault="00384706" w:rsidP="00384706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84706">
              <w:rPr>
                <w:sz w:val="20"/>
                <w:szCs w:val="20"/>
              </w:rPr>
              <w:t>сумма, руб.</w:t>
            </w:r>
            <w:r w:rsidRPr="00384706"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958" w:type="dxa"/>
            <w:gridSpan w:val="2"/>
          </w:tcPr>
          <w:p w:rsidR="00384706" w:rsidRPr="00384706" w:rsidRDefault="00384706" w:rsidP="00384706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84706">
              <w:rPr>
                <w:sz w:val="20"/>
                <w:szCs w:val="20"/>
              </w:rPr>
              <w:t>дата</w:t>
            </w:r>
          </w:p>
        </w:tc>
        <w:tc>
          <w:tcPr>
            <w:tcW w:w="730" w:type="dxa"/>
            <w:gridSpan w:val="2"/>
          </w:tcPr>
          <w:p w:rsidR="00384706" w:rsidRPr="00384706" w:rsidRDefault="00384706" w:rsidP="00384706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84706">
              <w:rPr>
                <w:sz w:val="20"/>
                <w:szCs w:val="20"/>
              </w:rPr>
              <w:t>номер</w:t>
            </w:r>
          </w:p>
        </w:tc>
        <w:tc>
          <w:tcPr>
            <w:tcW w:w="1295" w:type="dxa"/>
            <w:gridSpan w:val="3"/>
            <w:vMerge/>
            <w:vAlign w:val="bottom"/>
          </w:tcPr>
          <w:p w:rsidR="00384706" w:rsidRPr="00384706" w:rsidRDefault="00384706" w:rsidP="00384706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884" w:type="dxa"/>
            <w:vMerge/>
            <w:vAlign w:val="bottom"/>
          </w:tcPr>
          <w:p w:rsidR="00384706" w:rsidRPr="00384706" w:rsidRDefault="00384706" w:rsidP="00384706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740" w:type="dxa"/>
            <w:gridSpan w:val="7"/>
            <w:vMerge/>
            <w:tcBorders>
              <w:top w:val="nil"/>
            </w:tcBorders>
            <w:vAlign w:val="bottom"/>
          </w:tcPr>
          <w:p w:rsidR="00384706" w:rsidRPr="00384706" w:rsidRDefault="00384706" w:rsidP="00384706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609" w:type="dxa"/>
            <w:gridSpan w:val="3"/>
            <w:vMerge/>
            <w:vAlign w:val="bottom"/>
          </w:tcPr>
          <w:p w:rsidR="00384706" w:rsidRPr="00384706" w:rsidRDefault="00384706" w:rsidP="00384706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Merge/>
            <w:vAlign w:val="bottom"/>
          </w:tcPr>
          <w:p w:rsidR="00384706" w:rsidRPr="00384706" w:rsidRDefault="00384706" w:rsidP="00384706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bottom"/>
          </w:tcPr>
          <w:p w:rsidR="00384706" w:rsidRPr="00384706" w:rsidRDefault="00384706" w:rsidP="00384706">
            <w:pPr>
              <w:autoSpaceDE w:val="0"/>
              <w:autoSpaceDN w:val="0"/>
              <w:rPr>
                <w:sz w:val="20"/>
                <w:szCs w:val="20"/>
                <w:highlight w:val="yellow"/>
              </w:rPr>
            </w:pPr>
          </w:p>
        </w:tc>
      </w:tr>
      <w:tr w:rsidR="00384706" w:rsidRPr="00384706" w:rsidTr="005023C9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  <w:cantSplit/>
        </w:trPr>
        <w:tc>
          <w:tcPr>
            <w:tcW w:w="737" w:type="dxa"/>
            <w:vAlign w:val="bottom"/>
          </w:tcPr>
          <w:p w:rsidR="00384706" w:rsidRPr="00384706" w:rsidRDefault="00384706" w:rsidP="00384706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84706">
              <w:rPr>
                <w:sz w:val="20"/>
                <w:szCs w:val="20"/>
              </w:rPr>
              <w:t>26</w:t>
            </w:r>
          </w:p>
        </w:tc>
        <w:tc>
          <w:tcPr>
            <w:tcW w:w="992" w:type="dxa"/>
            <w:vAlign w:val="bottom"/>
          </w:tcPr>
          <w:p w:rsidR="00384706" w:rsidRPr="00384706" w:rsidRDefault="00384706" w:rsidP="00384706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84706">
              <w:rPr>
                <w:sz w:val="20"/>
                <w:szCs w:val="20"/>
              </w:rPr>
              <w:t>27</w:t>
            </w:r>
          </w:p>
        </w:tc>
        <w:tc>
          <w:tcPr>
            <w:tcW w:w="708" w:type="dxa"/>
            <w:gridSpan w:val="2"/>
            <w:vAlign w:val="bottom"/>
          </w:tcPr>
          <w:p w:rsidR="00384706" w:rsidRPr="00384706" w:rsidRDefault="00384706" w:rsidP="00384706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84706">
              <w:rPr>
                <w:sz w:val="20"/>
                <w:szCs w:val="20"/>
              </w:rPr>
              <w:t>28</w:t>
            </w:r>
          </w:p>
        </w:tc>
        <w:tc>
          <w:tcPr>
            <w:tcW w:w="993" w:type="dxa"/>
            <w:gridSpan w:val="2"/>
            <w:vAlign w:val="bottom"/>
          </w:tcPr>
          <w:p w:rsidR="00384706" w:rsidRPr="00384706" w:rsidRDefault="00384706" w:rsidP="00384706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84706">
              <w:rPr>
                <w:sz w:val="20"/>
                <w:szCs w:val="20"/>
              </w:rPr>
              <w:t>29</w:t>
            </w:r>
          </w:p>
        </w:tc>
        <w:tc>
          <w:tcPr>
            <w:tcW w:w="851" w:type="dxa"/>
            <w:gridSpan w:val="2"/>
            <w:vAlign w:val="bottom"/>
          </w:tcPr>
          <w:p w:rsidR="00384706" w:rsidRPr="00384706" w:rsidRDefault="00384706" w:rsidP="00384706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84706">
              <w:rPr>
                <w:sz w:val="20"/>
                <w:szCs w:val="20"/>
              </w:rPr>
              <w:t>30</w:t>
            </w:r>
          </w:p>
        </w:tc>
        <w:tc>
          <w:tcPr>
            <w:tcW w:w="622" w:type="dxa"/>
            <w:gridSpan w:val="2"/>
            <w:vAlign w:val="bottom"/>
          </w:tcPr>
          <w:p w:rsidR="00384706" w:rsidRPr="00384706" w:rsidRDefault="00384706" w:rsidP="00384706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84706">
              <w:rPr>
                <w:sz w:val="20"/>
                <w:szCs w:val="20"/>
              </w:rPr>
              <w:t>31</w:t>
            </w:r>
          </w:p>
        </w:tc>
        <w:tc>
          <w:tcPr>
            <w:tcW w:w="1026" w:type="dxa"/>
            <w:gridSpan w:val="2"/>
            <w:vAlign w:val="bottom"/>
          </w:tcPr>
          <w:p w:rsidR="00384706" w:rsidRPr="00384706" w:rsidRDefault="00384706" w:rsidP="00384706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84706">
              <w:rPr>
                <w:sz w:val="20"/>
                <w:szCs w:val="20"/>
              </w:rPr>
              <w:t>32</w:t>
            </w:r>
          </w:p>
        </w:tc>
        <w:tc>
          <w:tcPr>
            <w:tcW w:w="903" w:type="dxa"/>
            <w:vAlign w:val="bottom"/>
          </w:tcPr>
          <w:p w:rsidR="00384706" w:rsidRPr="00384706" w:rsidRDefault="00384706" w:rsidP="00384706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84706">
              <w:rPr>
                <w:sz w:val="20"/>
                <w:szCs w:val="20"/>
              </w:rPr>
              <w:t>33</w:t>
            </w:r>
          </w:p>
        </w:tc>
        <w:tc>
          <w:tcPr>
            <w:tcW w:w="958" w:type="dxa"/>
            <w:gridSpan w:val="2"/>
            <w:vAlign w:val="bottom"/>
          </w:tcPr>
          <w:p w:rsidR="00384706" w:rsidRPr="00384706" w:rsidRDefault="00384706" w:rsidP="00384706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84706">
              <w:rPr>
                <w:sz w:val="20"/>
                <w:szCs w:val="20"/>
              </w:rPr>
              <w:t>34</w:t>
            </w:r>
          </w:p>
        </w:tc>
        <w:tc>
          <w:tcPr>
            <w:tcW w:w="730" w:type="dxa"/>
            <w:gridSpan w:val="2"/>
            <w:vAlign w:val="bottom"/>
          </w:tcPr>
          <w:p w:rsidR="00384706" w:rsidRPr="00384706" w:rsidRDefault="00384706" w:rsidP="00384706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84706">
              <w:rPr>
                <w:sz w:val="20"/>
                <w:szCs w:val="20"/>
              </w:rPr>
              <w:t>35</w:t>
            </w:r>
          </w:p>
        </w:tc>
        <w:tc>
          <w:tcPr>
            <w:tcW w:w="1295" w:type="dxa"/>
            <w:gridSpan w:val="3"/>
            <w:vAlign w:val="bottom"/>
          </w:tcPr>
          <w:p w:rsidR="00384706" w:rsidRPr="00384706" w:rsidRDefault="00384706" w:rsidP="00384706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84706">
              <w:rPr>
                <w:sz w:val="20"/>
                <w:szCs w:val="20"/>
              </w:rPr>
              <w:t>36</w:t>
            </w:r>
          </w:p>
        </w:tc>
        <w:tc>
          <w:tcPr>
            <w:tcW w:w="884" w:type="dxa"/>
            <w:vAlign w:val="bottom"/>
          </w:tcPr>
          <w:p w:rsidR="00384706" w:rsidRPr="00384706" w:rsidRDefault="00384706" w:rsidP="00384706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84706">
              <w:rPr>
                <w:sz w:val="20"/>
                <w:szCs w:val="20"/>
              </w:rPr>
              <w:t>37</w:t>
            </w:r>
          </w:p>
        </w:tc>
        <w:tc>
          <w:tcPr>
            <w:tcW w:w="1740" w:type="dxa"/>
            <w:gridSpan w:val="7"/>
            <w:vAlign w:val="bottom"/>
          </w:tcPr>
          <w:p w:rsidR="00384706" w:rsidRPr="00384706" w:rsidRDefault="00384706" w:rsidP="00384706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84706">
              <w:rPr>
                <w:sz w:val="20"/>
                <w:szCs w:val="20"/>
              </w:rPr>
              <w:t>38</w:t>
            </w:r>
          </w:p>
        </w:tc>
        <w:tc>
          <w:tcPr>
            <w:tcW w:w="1609" w:type="dxa"/>
            <w:gridSpan w:val="3"/>
            <w:vAlign w:val="bottom"/>
          </w:tcPr>
          <w:p w:rsidR="00384706" w:rsidRPr="00384706" w:rsidRDefault="00384706" w:rsidP="00384706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84706">
              <w:rPr>
                <w:sz w:val="20"/>
                <w:szCs w:val="20"/>
              </w:rPr>
              <w:t>39</w:t>
            </w:r>
          </w:p>
        </w:tc>
        <w:tc>
          <w:tcPr>
            <w:tcW w:w="992" w:type="dxa"/>
            <w:gridSpan w:val="3"/>
            <w:vAlign w:val="bottom"/>
          </w:tcPr>
          <w:p w:rsidR="00384706" w:rsidRPr="00384706" w:rsidRDefault="00384706" w:rsidP="00384706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84706">
              <w:rPr>
                <w:sz w:val="20"/>
                <w:szCs w:val="20"/>
              </w:rPr>
              <w:t>40</w:t>
            </w:r>
          </w:p>
        </w:tc>
        <w:tc>
          <w:tcPr>
            <w:tcW w:w="709" w:type="dxa"/>
            <w:vAlign w:val="bottom"/>
          </w:tcPr>
          <w:p w:rsidR="00384706" w:rsidRPr="00384706" w:rsidRDefault="00384706" w:rsidP="00384706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84706">
              <w:rPr>
                <w:sz w:val="20"/>
                <w:szCs w:val="20"/>
              </w:rPr>
              <w:t>41</w:t>
            </w:r>
          </w:p>
        </w:tc>
      </w:tr>
      <w:tr w:rsidR="00384706" w:rsidRPr="00384706" w:rsidTr="005023C9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  <w:cantSplit/>
        </w:trPr>
        <w:tc>
          <w:tcPr>
            <w:tcW w:w="737" w:type="dxa"/>
            <w:vAlign w:val="bottom"/>
          </w:tcPr>
          <w:p w:rsidR="00384706" w:rsidRPr="00384706" w:rsidRDefault="00384706" w:rsidP="00384706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bottom"/>
          </w:tcPr>
          <w:p w:rsidR="00384706" w:rsidRPr="00384706" w:rsidRDefault="00384706" w:rsidP="00384706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vAlign w:val="bottom"/>
          </w:tcPr>
          <w:p w:rsidR="00384706" w:rsidRPr="00384706" w:rsidRDefault="00384706" w:rsidP="00384706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Align w:val="bottom"/>
          </w:tcPr>
          <w:p w:rsidR="00384706" w:rsidRPr="00384706" w:rsidRDefault="00384706" w:rsidP="00384706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Align w:val="bottom"/>
          </w:tcPr>
          <w:p w:rsidR="00384706" w:rsidRPr="00384706" w:rsidRDefault="00384706" w:rsidP="00384706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22" w:type="dxa"/>
            <w:gridSpan w:val="2"/>
            <w:vAlign w:val="bottom"/>
          </w:tcPr>
          <w:p w:rsidR="00384706" w:rsidRPr="00384706" w:rsidRDefault="00384706" w:rsidP="00384706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26" w:type="dxa"/>
            <w:gridSpan w:val="2"/>
            <w:vAlign w:val="bottom"/>
          </w:tcPr>
          <w:p w:rsidR="00384706" w:rsidRPr="00384706" w:rsidRDefault="00384706" w:rsidP="00384706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3" w:type="dxa"/>
            <w:vAlign w:val="bottom"/>
          </w:tcPr>
          <w:p w:rsidR="00384706" w:rsidRPr="00384706" w:rsidRDefault="00384706" w:rsidP="00384706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58" w:type="dxa"/>
            <w:gridSpan w:val="2"/>
            <w:vAlign w:val="bottom"/>
          </w:tcPr>
          <w:p w:rsidR="00384706" w:rsidRPr="00384706" w:rsidRDefault="00384706" w:rsidP="00384706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30" w:type="dxa"/>
            <w:gridSpan w:val="2"/>
            <w:vAlign w:val="bottom"/>
          </w:tcPr>
          <w:p w:rsidR="00384706" w:rsidRPr="00384706" w:rsidRDefault="00384706" w:rsidP="00384706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95" w:type="dxa"/>
            <w:gridSpan w:val="3"/>
            <w:vAlign w:val="bottom"/>
          </w:tcPr>
          <w:p w:rsidR="00384706" w:rsidRPr="00384706" w:rsidRDefault="00384706" w:rsidP="00384706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884" w:type="dxa"/>
            <w:vAlign w:val="bottom"/>
          </w:tcPr>
          <w:p w:rsidR="00384706" w:rsidRPr="00384706" w:rsidRDefault="00384706" w:rsidP="00384706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740" w:type="dxa"/>
            <w:gridSpan w:val="7"/>
            <w:vAlign w:val="bottom"/>
          </w:tcPr>
          <w:p w:rsidR="00384706" w:rsidRPr="00384706" w:rsidRDefault="00384706" w:rsidP="00384706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09" w:type="dxa"/>
            <w:gridSpan w:val="3"/>
            <w:vAlign w:val="bottom"/>
          </w:tcPr>
          <w:p w:rsidR="00384706" w:rsidRPr="00384706" w:rsidRDefault="00384706" w:rsidP="00384706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Align w:val="bottom"/>
          </w:tcPr>
          <w:p w:rsidR="00384706" w:rsidRPr="00384706" w:rsidRDefault="00384706" w:rsidP="00384706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bottom"/>
          </w:tcPr>
          <w:p w:rsidR="00384706" w:rsidRPr="00384706" w:rsidRDefault="00384706" w:rsidP="00384706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</w:tr>
      <w:tr w:rsidR="00384706" w:rsidRPr="00384706" w:rsidTr="005023C9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  <w:cantSplit/>
        </w:trPr>
        <w:tc>
          <w:tcPr>
            <w:tcW w:w="737" w:type="dxa"/>
            <w:vAlign w:val="bottom"/>
          </w:tcPr>
          <w:p w:rsidR="00384706" w:rsidRPr="00384706" w:rsidRDefault="00384706" w:rsidP="00384706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bottom"/>
          </w:tcPr>
          <w:p w:rsidR="00384706" w:rsidRPr="00384706" w:rsidRDefault="00384706" w:rsidP="00384706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vAlign w:val="bottom"/>
          </w:tcPr>
          <w:p w:rsidR="00384706" w:rsidRPr="00384706" w:rsidRDefault="00384706" w:rsidP="00384706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Align w:val="bottom"/>
          </w:tcPr>
          <w:p w:rsidR="00384706" w:rsidRPr="00384706" w:rsidRDefault="00384706" w:rsidP="00384706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Align w:val="bottom"/>
          </w:tcPr>
          <w:p w:rsidR="00384706" w:rsidRPr="00384706" w:rsidRDefault="00384706" w:rsidP="00384706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22" w:type="dxa"/>
            <w:gridSpan w:val="2"/>
            <w:vAlign w:val="bottom"/>
          </w:tcPr>
          <w:p w:rsidR="00384706" w:rsidRPr="00384706" w:rsidRDefault="00384706" w:rsidP="00384706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26" w:type="dxa"/>
            <w:gridSpan w:val="2"/>
            <w:vAlign w:val="bottom"/>
          </w:tcPr>
          <w:p w:rsidR="00384706" w:rsidRPr="00384706" w:rsidRDefault="00384706" w:rsidP="00384706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3" w:type="dxa"/>
            <w:vAlign w:val="bottom"/>
          </w:tcPr>
          <w:p w:rsidR="00384706" w:rsidRPr="00384706" w:rsidRDefault="00384706" w:rsidP="00384706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58" w:type="dxa"/>
            <w:gridSpan w:val="2"/>
            <w:vAlign w:val="bottom"/>
          </w:tcPr>
          <w:p w:rsidR="00384706" w:rsidRPr="00384706" w:rsidRDefault="00384706" w:rsidP="00384706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30" w:type="dxa"/>
            <w:gridSpan w:val="2"/>
            <w:vAlign w:val="bottom"/>
          </w:tcPr>
          <w:p w:rsidR="00384706" w:rsidRPr="00384706" w:rsidRDefault="00384706" w:rsidP="00384706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95" w:type="dxa"/>
            <w:gridSpan w:val="3"/>
            <w:vAlign w:val="bottom"/>
          </w:tcPr>
          <w:p w:rsidR="00384706" w:rsidRPr="00384706" w:rsidRDefault="00384706" w:rsidP="00384706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884" w:type="dxa"/>
            <w:vAlign w:val="bottom"/>
          </w:tcPr>
          <w:p w:rsidR="00384706" w:rsidRPr="00384706" w:rsidRDefault="00384706" w:rsidP="00384706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740" w:type="dxa"/>
            <w:gridSpan w:val="7"/>
            <w:vAlign w:val="bottom"/>
          </w:tcPr>
          <w:p w:rsidR="00384706" w:rsidRPr="00384706" w:rsidRDefault="00384706" w:rsidP="00384706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09" w:type="dxa"/>
            <w:gridSpan w:val="3"/>
            <w:vAlign w:val="bottom"/>
          </w:tcPr>
          <w:p w:rsidR="00384706" w:rsidRPr="00384706" w:rsidRDefault="00384706" w:rsidP="00384706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Align w:val="bottom"/>
          </w:tcPr>
          <w:p w:rsidR="00384706" w:rsidRPr="00384706" w:rsidRDefault="00384706" w:rsidP="00384706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bottom"/>
          </w:tcPr>
          <w:p w:rsidR="00384706" w:rsidRPr="00384706" w:rsidRDefault="00384706" w:rsidP="00384706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</w:tr>
      <w:tr w:rsidR="00384706" w:rsidRPr="00384706" w:rsidTr="005023C9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  <w:cantSplit/>
        </w:trPr>
        <w:tc>
          <w:tcPr>
            <w:tcW w:w="737" w:type="dxa"/>
            <w:vAlign w:val="bottom"/>
          </w:tcPr>
          <w:p w:rsidR="00384706" w:rsidRPr="00384706" w:rsidRDefault="00384706" w:rsidP="00384706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bottom"/>
          </w:tcPr>
          <w:p w:rsidR="00384706" w:rsidRPr="00384706" w:rsidRDefault="00384706" w:rsidP="00384706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vAlign w:val="bottom"/>
          </w:tcPr>
          <w:p w:rsidR="00384706" w:rsidRPr="00384706" w:rsidRDefault="00384706" w:rsidP="00384706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Align w:val="bottom"/>
          </w:tcPr>
          <w:p w:rsidR="00384706" w:rsidRPr="00384706" w:rsidRDefault="00384706" w:rsidP="00384706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Align w:val="bottom"/>
          </w:tcPr>
          <w:p w:rsidR="00384706" w:rsidRPr="00384706" w:rsidRDefault="00384706" w:rsidP="00384706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22" w:type="dxa"/>
            <w:gridSpan w:val="2"/>
            <w:vAlign w:val="bottom"/>
          </w:tcPr>
          <w:p w:rsidR="00384706" w:rsidRPr="00384706" w:rsidRDefault="00384706" w:rsidP="00384706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26" w:type="dxa"/>
            <w:gridSpan w:val="2"/>
            <w:vAlign w:val="bottom"/>
          </w:tcPr>
          <w:p w:rsidR="00384706" w:rsidRPr="00384706" w:rsidRDefault="00384706" w:rsidP="00384706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3" w:type="dxa"/>
            <w:vAlign w:val="bottom"/>
          </w:tcPr>
          <w:p w:rsidR="00384706" w:rsidRPr="00384706" w:rsidRDefault="00384706" w:rsidP="00384706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58" w:type="dxa"/>
            <w:gridSpan w:val="2"/>
            <w:vAlign w:val="bottom"/>
          </w:tcPr>
          <w:p w:rsidR="00384706" w:rsidRPr="00384706" w:rsidRDefault="00384706" w:rsidP="00384706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30" w:type="dxa"/>
            <w:gridSpan w:val="2"/>
            <w:vAlign w:val="bottom"/>
          </w:tcPr>
          <w:p w:rsidR="00384706" w:rsidRPr="00384706" w:rsidRDefault="00384706" w:rsidP="00384706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95" w:type="dxa"/>
            <w:gridSpan w:val="3"/>
            <w:vAlign w:val="bottom"/>
          </w:tcPr>
          <w:p w:rsidR="00384706" w:rsidRPr="00384706" w:rsidRDefault="00384706" w:rsidP="00384706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884" w:type="dxa"/>
            <w:vAlign w:val="bottom"/>
          </w:tcPr>
          <w:p w:rsidR="00384706" w:rsidRPr="00384706" w:rsidRDefault="00384706" w:rsidP="00384706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740" w:type="dxa"/>
            <w:gridSpan w:val="7"/>
            <w:vAlign w:val="bottom"/>
          </w:tcPr>
          <w:p w:rsidR="00384706" w:rsidRPr="00384706" w:rsidRDefault="00384706" w:rsidP="00384706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09" w:type="dxa"/>
            <w:gridSpan w:val="3"/>
            <w:vAlign w:val="bottom"/>
          </w:tcPr>
          <w:p w:rsidR="00384706" w:rsidRPr="00384706" w:rsidRDefault="00384706" w:rsidP="00384706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Align w:val="bottom"/>
          </w:tcPr>
          <w:p w:rsidR="00384706" w:rsidRPr="00384706" w:rsidRDefault="00384706" w:rsidP="00384706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bottom"/>
          </w:tcPr>
          <w:p w:rsidR="00384706" w:rsidRPr="00384706" w:rsidRDefault="00384706" w:rsidP="00384706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</w:tr>
      <w:tr w:rsidR="00384706" w:rsidRPr="00384706" w:rsidTr="005023C9">
        <w:tblPrEx>
          <w:tblCellMar>
            <w:top w:w="0" w:type="dxa"/>
            <w:bottom w:w="0" w:type="dxa"/>
          </w:tblCellMar>
        </w:tblPrEx>
        <w:trPr>
          <w:gridAfter w:val="31"/>
          <w:wAfter w:w="12758" w:type="dxa"/>
          <w:cantSplit/>
          <w:trHeight w:val="3219"/>
        </w:trPr>
        <w:tc>
          <w:tcPr>
            <w:tcW w:w="1729" w:type="dxa"/>
            <w:gridSpan w:val="2"/>
          </w:tcPr>
          <w:p w:rsidR="00384706" w:rsidRPr="00384706" w:rsidRDefault="00384706" w:rsidP="00384706">
            <w:pPr>
              <w:pageBreakBefore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84706">
              <w:rPr>
                <w:sz w:val="20"/>
                <w:szCs w:val="20"/>
              </w:rPr>
              <w:t>Срок предоставления информации</w:t>
            </w:r>
          </w:p>
          <w:p w:rsidR="00384706" w:rsidRPr="00384706" w:rsidRDefault="00384706" w:rsidP="00384706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3"/>
          </w:tcPr>
          <w:p w:rsidR="00384706" w:rsidRPr="00384706" w:rsidRDefault="00384706" w:rsidP="00384706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84706">
              <w:rPr>
                <w:sz w:val="20"/>
                <w:szCs w:val="20"/>
              </w:rPr>
              <w:t>Срок исполнения</w:t>
            </w:r>
          </w:p>
        </w:tc>
      </w:tr>
      <w:tr w:rsidR="00384706" w:rsidRPr="00384706" w:rsidTr="005023C9">
        <w:tblPrEx>
          <w:tblCellMar>
            <w:top w:w="0" w:type="dxa"/>
            <w:bottom w:w="0" w:type="dxa"/>
          </w:tblCellMar>
        </w:tblPrEx>
        <w:trPr>
          <w:gridAfter w:val="31"/>
          <w:wAfter w:w="12758" w:type="dxa"/>
          <w:cantSplit/>
        </w:trPr>
        <w:tc>
          <w:tcPr>
            <w:tcW w:w="1729" w:type="dxa"/>
            <w:gridSpan w:val="2"/>
            <w:vAlign w:val="bottom"/>
          </w:tcPr>
          <w:p w:rsidR="00384706" w:rsidRPr="00384706" w:rsidRDefault="00384706" w:rsidP="00384706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84706">
              <w:rPr>
                <w:sz w:val="20"/>
                <w:szCs w:val="20"/>
              </w:rPr>
              <w:t>42</w:t>
            </w:r>
          </w:p>
        </w:tc>
        <w:tc>
          <w:tcPr>
            <w:tcW w:w="1276" w:type="dxa"/>
            <w:gridSpan w:val="3"/>
            <w:vAlign w:val="bottom"/>
          </w:tcPr>
          <w:p w:rsidR="00384706" w:rsidRPr="00384706" w:rsidRDefault="00384706" w:rsidP="00384706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84706">
              <w:rPr>
                <w:sz w:val="20"/>
                <w:szCs w:val="20"/>
              </w:rPr>
              <w:t>43</w:t>
            </w:r>
          </w:p>
        </w:tc>
      </w:tr>
      <w:tr w:rsidR="00384706" w:rsidRPr="00384706" w:rsidTr="005023C9">
        <w:tblPrEx>
          <w:tblCellMar>
            <w:top w:w="0" w:type="dxa"/>
            <w:bottom w:w="0" w:type="dxa"/>
          </w:tblCellMar>
        </w:tblPrEx>
        <w:trPr>
          <w:gridAfter w:val="31"/>
          <w:wAfter w:w="12758" w:type="dxa"/>
          <w:cantSplit/>
        </w:trPr>
        <w:tc>
          <w:tcPr>
            <w:tcW w:w="1729" w:type="dxa"/>
            <w:gridSpan w:val="2"/>
            <w:vAlign w:val="bottom"/>
          </w:tcPr>
          <w:p w:rsidR="00384706" w:rsidRPr="00384706" w:rsidRDefault="00384706" w:rsidP="00384706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Align w:val="bottom"/>
          </w:tcPr>
          <w:p w:rsidR="00384706" w:rsidRPr="00384706" w:rsidRDefault="00384706" w:rsidP="00384706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</w:tr>
      <w:tr w:rsidR="00384706" w:rsidRPr="00384706" w:rsidTr="005023C9">
        <w:tblPrEx>
          <w:tblCellMar>
            <w:top w:w="0" w:type="dxa"/>
            <w:bottom w:w="0" w:type="dxa"/>
          </w:tblCellMar>
        </w:tblPrEx>
        <w:trPr>
          <w:gridAfter w:val="31"/>
          <w:wAfter w:w="12758" w:type="dxa"/>
          <w:cantSplit/>
        </w:trPr>
        <w:tc>
          <w:tcPr>
            <w:tcW w:w="1729" w:type="dxa"/>
            <w:gridSpan w:val="2"/>
            <w:vAlign w:val="bottom"/>
          </w:tcPr>
          <w:p w:rsidR="00384706" w:rsidRPr="00384706" w:rsidRDefault="00384706" w:rsidP="00384706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Align w:val="bottom"/>
          </w:tcPr>
          <w:p w:rsidR="00384706" w:rsidRPr="00384706" w:rsidRDefault="00384706" w:rsidP="00384706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</w:tr>
      <w:tr w:rsidR="00384706" w:rsidRPr="00384706" w:rsidTr="005023C9">
        <w:tblPrEx>
          <w:tblCellMar>
            <w:top w:w="0" w:type="dxa"/>
            <w:bottom w:w="0" w:type="dxa"/>
          </w:tblCellMar>
        </w:tblPrEx>
        <w:trPr>
          <w:gridAfter w:val="31"/>
          <w:wAfter w:w="12758" w:type="dxa"/>
          <w:cantSplit/>
        </w:trPr>
        <w:tc>
          <w:tcPr>
            <w:tcW w:w="1729" w:type="dxa"/>
            <w:gridSpan w:val="2"/>
            <w:vAlign w:val="bottom"/>
          </w:tcPr>
          <w:p w:rsidR="00384706" w:rsidRPr="00384706" w:rsidRDefault="00384706" w:rsidP="00384706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Align w:val="bottom"/>
          </w:tcPr>
          <w:p w:rsidR="00384706" w:rsidRPr="00384706" w:rsidRDefault="00384706" w:rsidP="00384706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</w:tr>
    </w:tbl>
    <w:p w:rsidR="00384706" w:rsidRPr="00384706" w:rsidRDefault="00384706" w:rsidP="00384706">
      <w:pPr>
        <w:autoSpaceDE w:val="0"/>
        <w:autoSpaceDN w:val="0"/>
        <w:spacing w:before="120"/>
        <w:ind w:firstLine="567"/>
        <w:jc w:val="both"/>
        <w:rPr>
          <w:sz w:val="16"/>
          <w:szCs w:val="16"/>
        </w:rPr>
      </w:pPr>
    </w:p>
    <w:p w:rsidR="00384706" w:rsidRDefault="00384706" w:rsidP="003B4FDF">
      <w:pPr>
        <w:autoSpaceDE w:val="0"/>
        <w:autoSpaceDN w:val="0"/>
        <w:spacing w:after="120"/>
        <w:ind w:left="11340"/>
        <w:jc w:val="both"/>
        <w:rPr>
          <w:sz w:val="18"/>
          <w:szCs w:val="18"/>
        </w:rPr>
      </w:pPr>
    </w:p>
    <w:p w:rsidR="00384706" w:rsidRDefault="00384706" w:rsidP="003B4FDF">
      <w:pPr>
        <w:autoSpaceDE w:val="0"/>
        <w:autoSpaceDN w:val="0"/>
        <w:spacing w:after="120"/>
        <w:ind w:left="11340"/>
        <w:jc w:val="both"/>
        <w:rPr>
          <w:sz w:val="18"/>
          <w:szCs w:val="18"/>
        </w:rPr>
      </w:pPr>
    </w:p>
    <w:p w:rsidR="00384706" w:rsidRDefault="00384706" w:rsidP="003B4FDF">
      <w:pPr>
        <w:autoSpaceDE w:val="0"/>
        <w:autoSpaceDN w:val="0"/>
        <w:spacing w:after="120"/>
        <w:ind w:left="11340"/>
        <w:jc w:val="both"/>
        <w:rPr>
          <w:sz w:val="18"/>
          <w:szCs w:val="18"/>
        </w:rPr>
      </w:pPr>
    </w:p>
    <w:p w:rsidR="00384706" w:rsidRDefault="00384706" w:rsidP="003B4FDF">
      <w:pPr>
        <w:autoSpaceDE w:val="0"/>
        <w:autoSpaceDN w:val="0"/>
        <w:spacing w:after="120"/>
        <w:ind w:left="11340"/>
        <w:jc w:val="both"/>
        <w:rPr>
          <w:sz w:val="18"/>
          <w:szCs w:val="18"/>
        </w:rPr>
      </w:pPr>
    </w:p>
    <w:p w:rsidR="00384706" w:rsidRDefault="00384706" w:rsidP="003B4FDF">
      <w:pPr>
        <w:autoSpaceDE w:val="0"/>
        <w:autoSpaceDN w:val="0"/>
        <w:spacing w:after="120"/>
        <w:ind w:left="11340"/>
        <w:jc w:val="both"/>
        <w:rPr>
          <w:sz w:val="18"/>
          <w:szCs w:val="18"/>
        </w:rPr>
      </w:pPr>
    </w:p>
    <w:p w:rsidR="00384706" w:rsidRDefault="00384706" w:rsidP="003B4FDF">
      <w:pPr>
        <w:autoSpaceDE w:val="0"/>
        <w:autoSpaceDN w:val="0"/>
        <w:spacing w:after="120"/>
        <w:ind w:left="11340"/>
        <w:jc w:val="both"/>
        <w:rPr>
          <w:sz w:val="18"/>
          <w:szCs w:val="18"/>
        </w:rPr>
      </w:pPr>
    </w:p>
    <w:p w:rsidR="00384706" w:rsidRDefault="00384706" w:rsidP="003B4FDF">
      <w:pPr>
        <w:autoSpaceDE w:val="0"/>
        <w:autoSpaceDN w:val="0"/>
        <w:spacing w:after="120"/>
        <w:ind w:left="11340"/>
        <w:jc w:val="both"/>
        <w:rPr>
          <w:sz w:val="18"/>
          <w:szCs w:val="18"/>
        </w:rPr>
      </w:pPr>
    </w:p>
    <w:p w:rsidR="00384706" w:rsidRDefault="00384706" w:rsidP="003B4FDF">
      <w:pPr>
        <w:autoSpaceDE w:val="0"/>
        <w:autoSpaceDN w:val="0"/>
        <w:spacing w:after="120"/>
        <w:ind w:left="11340"/>
        <w:jc w:val="both"/>
        <w:rPr>
          <w:sz w:val="18"/>
          <w:szCs w:val="18"/>
        </w:rPr>
      </w:pPr>
    </w:p>
    <w:p w:rsidR="00384706" w:rsidRDefault="00384706" w:rsidP="003B4FDF">
      <w:pPr>
        <w:autoSpaceDE w:val="0"/>
        <w:autoSpaceDN w:val="0"/>
        <w:spacing w:after="120"/>
        <w:ind w:left="11340"/>
        <w:jc w:val="both"/>
        <w:rPr>
          <w:sz w:val="18"/>
          <w:szCs w:val="18"/>
        </w:rPr>
      </w:pPr>
    </w:p>
    <w:p w:rsidR="00384706" w:rsidRDefault="00384706" w:rsidP="003B4FDF">
      <w:pPr>
        <w:autoSpaceDE w:val="0"/>
        <w:autoSpaceDN w:val="0"/>
        <w:spacing w:after="120"/>
        <w:ind w:left="11340"/>
        <w:jc w:val="both"/>
        <w:rPr>
          <w:sz w:val="18"/>
          <w:szCs w:val="18"/>
        </w:rPr>
      </w:pPr>
    </w:p>
    <w:p w:rsidR="00384706" w:rsidRDefault="00384706" w:rsidP="003B4FDF">
      <w:pPr>
        <w:autoSpaceDE w:val="0"/>
        <w:autoSpaceDN w:val="0"/>
        <w:spacing w:after="120"/>
        <w:ind w:left="11340"/>
        <w:jc w:val="both"/>
        <w:rPr>
          <w:sz w:val="18"/>
          <w:szCs w:val="18"/>
        </w:rPr>
      </w:pPr>
    </w:p>
    <w:p w:rsidR="00384706" w:rsidRDefault="00384706" w:rsidP="003B4FDF">
      <w:pPr>
        <w:autoSpaceDE w:val="0"/>
        <w:autoSpaceDN w:val="0"/>
        <w:spacing w:after="120"/>
        <w:ind w:left="11340"/>
        <w:jc w:val="both"/>
        <w:rPr>
          <w:sz w:val="18"/>
          <w:szCs w:val="18"/>
        </w:rPr>
      </w:pPr>
    </w:p>
    <w:p w:rsidR="00384706" w:rsidRDefault="00384706" w:rsidP="003B4FDF">
      <w:pPr>
        <w:autoSpaceDE w:val="0"/>
        <w:autoSpaceDN w:val="0"/>
        <w:spacing w:after="120"/>
        <w:ind w:left="11340"/>
        <w:jc w:val="both"/>
        <w:rPr>
          <w:sz w:val="18"/>
          <w:szCs w:val="18"/>
        </w:rPr>
      </w:pPr>
    </w:p>
    <w:p w:rsidR="00384706" w:rsidRDefault="00384706" w:rsidP="00384706">
      <w:pPr>
        <w:autoSpaceDE w:val="0"/>
        <w:autoSpaceDN w:val="0"/>
        <w:spacing w:after="120"/>
        <w:jc w:val="both"/>
        <w:rPr>
          <w:sz w:val="18"/>
          <w:szCs w:val="18"/>
        </w:rPr>
      </w:pPr>
    </w:p>
    <w:p w:rsidR="00384706" w:rsidRDefault="00384706" w:rsidP="00384706">
      <w:pPr>
        <w:autoSpaceDE w:val="0"/>
        <w:autoSpaceDN w:val="0"/>
        <w:spacing w:after="120"/>
        <w:jc w:val="both"/>
        <w:rPr>
          <w:sz w:val="18"/>
          <w:szCs w:val="18"/>
        </w:rPr>
      </w:pPr>
    </w:p>
    <w:p w:rsidR="003B4FDF" w:rsidRPr="003B4FDF" w:rsidRDefault="003B4FDF" w:rsidP="00F05DD5">
      <w:pPr>
        <w:autoSpaceDE w:val="0"/>
        <w:autoSpaceDN w:val="0"/>
        <w:spacing w:after="120"/>
        <w:ind w:left="11340"/>
        <w:rPr>
          <w:sz w:val="16"/>
          <w:szCs w:val="16"/>
        </w:rPr>
      </w:pPr>
      <w:r w:rsidRPr="003B4FDF">
        <w:rPr>
          <w:sz w:val="18"/>
          <w:szCs w:val="18"/>
        </w:rPr>
        <w:t>Приложение № 1.1</w:t>
      </w:r>
      <w:r w:rsidRPr="003B4FDF">
        <w:rPr>
          <w:sz w:val="18"/>
          <w:szCs w:val="18"/>
        </w:rPr>
        <w:br/>
        <w:t xml:space="preserve">к Порядку ведения учета и осуществления хранения Комитетом финансов администрации муниципального образования Гатчинский муниципальный округ Ленинградской области исполнительных документов, решений налоговых органов и иных документов, связанных с их исполнением </w:t>
      </w:r>
    </w:p>
    <w:p w:rsidR="003B4FDF" w:rsidRPr="003B4FDF" w:rsidRDefault="003B4FDF" w:rsidP="003B4FDF">
      <w:pPr>
        <w:autoSpaceDE w:val="0"/>
        <w:autoSpaceDN w:val="0"/>
        <w:spacing w:before="120" w:after="120"/>
        <w:jc w:val="center"/>
        <w:rPr>
          <w:b/>
          <w:bCs/>
        </w:rPr>
      </w:pPr>
      <w:r w:rsidRPr="003B4FDF">
        <w:rPr>
          <w:b/>
          <w:bCs/>
        </w:rPr>
        <w:t>Выписка из Журнала учета</w:t>
      </w:r>
      <w:r w:rsidRPr="003B4FDF">
        <w:rPr>
          <w:b/>
          <w:bCs/>
        </w:rPr>
        <w:br/>
        <w:t>и регистрации исполнительных документов, решений налоговых органов</w:t>
      </w:r>
    </w:p>
    <w:p w:rsidR="003B4FDF" w:rsidRPr="003B4FDF" w:rsidRDefault="003B4FDF" w:rsidP="003B4FDF">
      <w:pPr>
        <w:autoSpaceDE w:val="0"/>
        <w:autoSpaceDN w:val="0"/>
        <w:spacing w:before="120" w:after="120"/>
        <w:rPr>
          <w:b/>
          <w:bCs/>
        </w:rPr>
      </w:pPr>
      <w:r w:rsidRPr="003B4FDF">
        <w:rPr>
          <w:bCs/>
        </w:rPr>
        <w:t>Наименование органа, исполняющего бюджет:</w:t>
      </w:r>
      <w:r w:rsidRPr="003B4FDF">
        <w:rPr>
          <w:b/>
          <w:bCs/>
        </w:rPr>
        <w:t xml:space="preserve">    </w:t>
      </w:r>
    </w:p>
    <w:p w:rsidR="003B4FDF" w:rsidRPr="003B4FDF" w:rsidRDefault="003B4FDF" w:rsidP="003B4FDF">
      <w:pPr>
        <w:autoSpaceDE w:val="0"/>
        <w:autoSpaceDN w:val="0"/>
        <w:spacing w:before="120" w:after="120"/>
        <w:rPr>
          <w:sz w:val="16"/>
          <w:szCs w:val="16"/>
        </w:rPr>
      </w:pPr>
      <w:r w:rsidRPr="003B4FDF">
        <w:rPr>
          <w:sz w:val="16"/>
          <w:szCs w:val="16"/>
        </w:rPr>
        <w:t>Единица измерения: руб.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5"/>
        <w:gridCol w:w="1592"/>
        <w:gridCol w:w="1592"/>
        <w:gridCol w:w="927"/>
        <w:gridCol w:w="993"/>
        <w:gridCol w:w="1702"/>
        <w:gridCol w:w="1242"/>
        <w:gridCol w:w="1844"/>
        <w:gridCol w:w="1951"/>
        <w:gridCol w:w="3322"/>
      </w:tblGrid>
      <w:tr w:rsidR="003B4FDF" w:rsidRPr="003B4FDF" w:rsidTr="003B4FD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9" w:type="pct"/>
            <w:vMerge w:val="restart"/>
          </w:tcPr>
          <w:p w:rsidR="003B4FDF" w:rsidRPr="003B4FDF" w:rsidRDefault="003B4FDF" w:rsidP="003B4FDF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B4FDF">
              <w:rPr>
                <w:sz w:val="20"/>
                <w:szCs w:val="20"/>
              </w:rPr>
              <w:t>№</w:t>
            </w:r>
            <w:r w:rsidRPr="003B4FDF">
              <w:rPr>
                <w:sz w:val="20"/>
                <w:szCs w:val="20"/>
              </w:rPr>
              <w:br/>
              <w:t>п/п</w:t>
            </w:r>
          </w:p>
        </w:tc>
        <w:tc>
          <w:tcPr>
            <w:tcW w:w="505" w:type="pct"/>
            <w:vMerge w:val="restart"/>
          </w:tcPr>
          <w:p w:rsidR="003B4FDF" w:rsidRPr="003B4FDF" w:rsidRDefault="003B4FDF" w:rsidP="003B4FDF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B4FDF">
              <w:rPr>
                <w:sz w:val="20"/>
                <w:szCs w:val="20"/>
              </w:rPr>
              <w:t>Номер испол</w:t>
            </w:r>
            <w:r w:rsidRPr="003B4FDF">
              <w:rPr>
                <w:sz w:val="20"/>
                <w:szCs w:val="20"/>
              </w:rPr>
              <w:softHyphen/>
              <w:t>нитель</w:t>
            </w:r>
            <w:r w:rsidRPr="003B4FDF">
              <w:rPr>
                <w:sz w:val="20"/>
                <w:szCs w:val="20"/>
              </w:rPr>
              <w:softHyphen/>
              <w:t>ного доку</w:t>
            </w:r>
            <w:r w:rsidRPr="003B4FDF">
              <w:rPr>
                <w:sz w:val="20"/>
                <w:szCs w:val="20"/>
              </w:rPr>
              <w:softHyphen/>
              <w:t>мента, решения налогового органа прис</w:t>
            </w:r>
            <w:r w:rsidRPr="003B4FDF">
              <w:rPr>
                <w:sz w:val="20"/>
                <w:szCs w:val="20"/>
              </w:rPr>
              <w:softHyphen/>
              <w:t>воен</w:t>
            </w:r>
            <w:r w:rsidRPr="003B4FDF">
              <w:rPr>
                <w:sz w:val="20"/>
                <w:szCs w:val="20"/>
              </w:rPr>
              <w:softHyphen/>
              <w:t>ный при регист</w:t>
            </w:r>
            <w:r w:rsidRPr="003B4FDF">
              <w:rPr>
                <w:sz w:val="20"/>
                <w:szCs w:val="20"/>
              </w:rPr>
              <w:softHyphen/>
              <w:t>рации входя</w:t>
            </w:r>
            <w:r w:rsidRPr="003B4FDF">
              <w:rPr>
                <w:sz w:val="20"/>
                <w:szCs w:val="20"/>
              </w:rPr>
              <w:softHyphen/>
              <w:t>щей коррес</w:t>
            </w:r>
            <w:r w:rsidRPr="003B4FDF">
              <w:rPr>
                <w:sz w:val="20"/>
                <w:szCs w:val="20"/>
              </w:rPr>
              <w:softHyphen/>
              <w:t>пон</w:t>
            </w:r>
            <w:r w:rsidRPr="003B4FDF">
              <w:rPr>
                <w:sz w:val="20"/>
                <w:szCs w:val="20"/>
              </w:rPr>
              <w:softHyphen/>
              <w:t>денции</w:t>
            </w:r>
          </w:p>
        </w:tc>
        <w:tc>
          <w:tcPr>
            <w:tcW w:w="505" w:type="pct"/>
            <w:vMerge w:val="restart"/>
          </w:tcPr>
          <w:p w:rsidR="003B4FDF" w:rsidRPr="003B4FDF" w:rsidRDefault="003B4FDF" w:rsidP="003B4FDF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B4FDF">
              <w:rPr>
                <w:sz w:val="20"/>
                <w:szCs w:val="20"/>
              </w:rPr>
              <w:t>Дата предъяв</w:t>
            </w:r>
            <w:r w:rsidRPr="003B4FDF">
              <w:rPr>
                <w:sz w:val="20"/>
                <w:szCs w:val="20"/>
              </w:rPr>
              <w:softHyphen/>
              <w:t>ления исполни</w:t>
            </w:r>
            <w:r w:rsidRPr="003B4FDF">
              <w:rPr>
                <w:sz w:val="20"/>
                <w:szCs w:val="20"/>
              </w:rPr>
              <w:softHyphen/>
              <w:t>тель</w:t>
            </w:r>
            <w:r w:rsidRPr="003B4FDF">
              <w:rPr>
                <w:sz w:val="20"/>
                <w:szCs w:val="20"/>
              </w:rPr>
              <w:softHyphen/>
              <w:t>ного доку</w:t>
            </w:r>
            <w:r w:rsidRPr="003B4FDF">
              <w:rPr>
                <w:sz w:val="20"/>
                <w:szCs w:val="20"/>
              </w:rPr>
              <w:softHyphen/>
              <w:t>мента, решения налогового органа</w:t>
            </w:r>
          </w:p>
        </w:tc>
        <w:tc>
          <w:tcPr>
            <w:tcW w:w="1148" w:type="pct"/>
            <w:gridSpan w:val="3"/>
            <w:vAlign w:val="bottom"/>
          </w:tcPr>
          <w:p w:rsidR="003B4FDF" w:rsidRPr="003B4FDF" w:rsidRDefault="003B4FDF" w:rsidP="003B4FDF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B4FDF">
              <w:rPr>
                <w:sz w:val="20"/>
                <w:szCs w:val="20"/>
              </w:rPr>
              <w:t>Исполни</w:t>
            </w:r>
            <w:r w:rsidRPr="003B4FDF">
              <w:rPr>
                <w:sz w:val="20"/>
                <w:szCs w:val="20"/>
              </w:rPr>
              <w:softHyphen/>
              <w:t>тельный доку</w:t>
            </w:r>
            <w:r w:rsidRPr="003B4FDF">
              <w:rPr>
                <w:sz w:val="20"/>
                <w:szCs w:val="20"/>
              </w:rPr>
              <w:softHyphen/>
              <w:t>мент, решение налогового органа</w:t>
            </w:r>
          </w:p>
        </w:tc>
        <w:tc>
          <w:tcPr>
            <w:tcW w:w="394" w:type="pct"/>
            <w:vMerge w:val="restart"/>
          </w:tcPr>
          <w:p w:rsidR="003B4FDF" w:rsidRPr="003B4FDF" w:rsidRDefault="003B4FDF" w:rsidP="003B4FDF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B4FDF">
              <w:rPr>
                <w:sz w:val="20"/>
                <w:szCs w:val="20"/>
              </w:rPr>
              <w:t>Коли</w:t>
            </w:r>
            <w:r w:rsidRPr="003B4FDF">
              <w:rPr>
                <w:sz w:val="20"/>
                <w:szCs w:val="20"/>
              </w:rPr>
              <w:softHyphen/>
              <w:t>чество листов прило</w:t>
            </w:r>
            <w:r w:rsidRPr="003B4FDF">
              <w:rPr>
                <w:sz w:val="20"/>
                <w:szCs w:val="20"/>
              </w:rPr>
              <w:softHyphen/>
              <w:t>жения</w:t>
            </w:r>
          </w:p>
        </w:tc>
        <w:tc>
          <w:tcPr>
            <w:tcW w:w="585" w:type="pct"/>
            <w:vMerge w:val="restart"/>
          </w:tcPr>
          <w:p w:rsidR="003B4FDF" w:rsidRPr="003B4FDF" w:rsidRDefault="003B4FDF" w:rsidP="003B4FDF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B4FDF">
              <w:rPr>
                <w:sz w:val="20"/>
                <w:szCs w:val="20"/>
              </w:rPr>
              <w:t>Наиме</w:t>
            </w:r>
            <w:r w:rsidRPr="003B4FDF">
              <w:rPr>
                <w:sz w:val="20"/>
                <w:szCs w:val="20"/>
              </w:rPr>
              <w:softHyphen/>
              <w:t>нова</w:t>
            </w:r>
            <w:r w:rsidRPr="003B4FDF">
              <w:rPr>
                <w:sz w:val="20"/>
                <w:szCs w:val="20"/>
              </w:rPr>
              <w:softHyphen/>
              <w:t>ние долж</w:t>
            </w:r>
            <w:r w:rsidRPr="003B4FDF">
              <w:rPr>
                <w:sz w:val="20"/>
                <w:szCs w:val="20"/>
              </w:rPr>
              <w:softHyphen/>
              <w:t>ника</w:t>
            </w:r>
            <w:r w:rsidRPr="003B4FDF">
              <w:rPr>
                <w:sz w:val="20"/>
                <w:szCs w:val="20"/>
              </w:rPr>
              <w:br/>
              <w:t>в соответ</w:t>
            </w:r>
            <w:r w:rsidRPr="003B4FDF">
              <w:rPr>
                <w:sz w:val="20"/>
                <w:szCs w:val="20"/>
              </w:rPr>
              <w:softHyphen/>
              <w:t>ствии</w:t>
            </w:r>
            <w:r w:rsidRPr="003B4FDF">
              <w:rPr>
                <w:sz w:val="20"/>
                <w:szCs w:val="20"/>
              </w:rPr>
              <w:br/>
              <w:t>с исполни</w:t>
            </w:r>
            <w:r w:rsidRPr="003B4FDF">
              <w:rPr>
                <w:sz w:val="20"/>
                <w:szCs w:val="20"/>
              </w:rPr>
              <w:softHyphen/>
              <w:t>тель</w:t>
            </w:r>
            <w:r w:rsidRPr="003B4FDF">
              <w:rPr>
                <w:sz w:val="20"/>
                <w:szCs w:val="20"/>
              </w:rPr>
              <w:softHyphen/>
              <w:t>ным доку</w:t>
            </w:r>
            <w:r w:rsidRPr="003B4FDF">
              <w:rPr>
                <w:sz w:val="20"/>
                <w:szCs w:val="20"/>
              </w:rPr>
              <w:softHyphen/>
              <w:t>ментом, решением налогового органа</w:t>
            </w:r>
          </w:p>
        </w:tc>
        <w:tc>
          <w:tcPr>
            <w:tcW w:w="619" w:type="pct"/>
            <w:vMerge w:val="restart"/>
          </w:tcPr>
          <w:p w:rsidR="003B4FDF" w:rsidRPr="003B4FDF" w:rsidRDefault="003B4FDF" w:rsidP="003B4FDF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B4FDF">
              <w:rPr>
                <w:sz w:val="20"/>
                <w:szCs w:val="20"/>
              </w:rPr>
              <w:t>Наиме</w:t>
            </w:r>
            <w:r w:rsidRPr="003B4FDF">
              <w:rPr>
                <w:sz w:val="20"/>
                <w:szCs w:val="20"/>
              </w:rPr>
              <w:softHyphen/>
              <w:t>нова</w:t>
            </w:r>
            <w:r w:rsidRPr="003B4FDF">
              <w:rPr>
                <w:sz w:val="20"/>
                <w:szCs w:val="20"/>
              </w:rPr>
              <w:softHyphen/>
              <w:t>ние органи</w:t>
            </w:r>
            <w:r w:rsidRPr="003B4FDF">
              <w:rPr>
                <w:sz w:val="20"/>
                <w:szCs w:val="20"/>
              </w:rPr>
              <w:softHyphen/>
              <w:t>зации/(Ф.И.О.) взыска</w:t>
            </w:r>
            <w:r w:rsidRPr="003B4FDF">
              <w:rPr>
                <w:sz w:val="20"/>
                <w:szCs w:val="20"/>
              </w:rPr>
              <w:softHyphen/>
              <w:t>теля по испол</w:t>
            </w:r>
            <w:r w:rsidRPr="003B4FDF">
              <w:rPr>
                <w:sz w:val="20"/>
                <w:szCs w:val="20"/>
              </w:rPr>
              <w:softHyphen/>
              <w:t>ни</w:t>
            </w:r>
            <w:r w:rsidRPr="003B4FDF">
              <w:rPr>
                <w:sz w:val="20"/>
                <w:szCs w:val="20"/>
              </w:rPr>
              <w:softHyphen/>
              <w:t>тель</w:t>
            </w:r>
            <w:r w:rsidRPr="003B4FDF">
              <w:rPr>
                <w:sz w:val="20"/>
                <w:szCs w:val="20"/>
              </w:rPr>
              <w:softHyphen/>
              <w:t>ному доку</w:t>
            </w:r>
            <w:r w:rsidRPr="003B4FDF">
              <w:rPr>
                <w:sz w:val="20"/>
                <w:szCs w:val="20"/>
              </w:rPr>
              <w:softHyphen/>
              <w:t>менту</w:t>
            </w:r>
          </w:p>
        </w:tc>
        <w:tc>
          <w:tcPr>
            <w:tcW w:w="1055" w:type="pct"/>
            <w:vMerge w:val="restart"/>
          </w:tcPr>
          <w:p w:rsidR="003B4FDF" w:rsidRPr="003B4FDF" w:rsidRDefault="003B4FDF" w:rsidP="003B4FDF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B4FDF">
              <w:rPr>
                <w:sz w:val="20"/>
                <w:szCs w:val="20"/>
              </w:rPr>
              <w:t>Наиме</w:t>
            </w:r>
            <w:r w:rsidRPr="003B4FDF">
              <w:rPr>
                <w:sz w:val="20"/>
                <w:szCs w:val="20"/>
              </w:rPr>
              <w:softHyphen/>
              <w:t>нова</w:t>
            </w:r>
            <w:r w:rsidRPr="003B4FDF">
              <w:rPr>
                <w:sz w:val="20"/>
                <w:szCs w:val="20"/>
              </w:rPr>
              <w:softHyphen/>
              <w:t>ние органи</w:t>
            </w:r>
            <w:r w:rsidRPr="003B4FDF">
              <w:rPr>
                <w:sz w:val="20"/>
                <w:szCs w:val="20"/>
              </w:rPr>
              <w:softHyphen/>
              <w:t>зации/(Ф.И.О.) взыска</w:t>
            </w:r>
            <w:r w:rsidRPr="003B4FDF">
              <w:rPr>
                <w:sz w:val="20"/>
                <w:szCs w:val="20"/>
              </w:rPr>
              <w:softHyphen/>
              <w:t>теля по исполни</w:t>
            </w:r>
            <w:r w:rsidRPr="003B4FDF">
              <w:rPr>
                <w:sz w:val="20"/>
                <w:szCs w:val="20"/>
              </w:rPr>
              <w:softHyphen/>
              <w:t>тель</w:t>
            </w:r>
            <w:r w:rsidRPr="003B4FDF">
              <w:rPr>
                <w:sz w:val="20"/>
                <w:szCs w:val="20"/>
              </w:rPr>
              <w:softHyphen/>
              <w:t>ному доку</w:t>
            </w:r>
            <w:r w:rsidRPr="003B4FDF">
              <w:rPr>
                <w:sz w:val="20"/>
                <w:szCs w:val="20"/>
              </w:rPr>
              <w:softHyphen/>
              <w:t>менту (предста</w:t>
            </w:r>
            <w:r w:rsidRPr="003B4FDF">
              <w:rPr>
                <w:sz w:val="20"/>
                <w:szCs w:val="20"/>
              </w:rPr>
              <w:softHyphen/>
              <w:t>вителя взыска</w:t>
            </w:r>
            <w:r w:rsidRPr="003B4FDF">
              <w:rPr>
                <w:sz w:val="20"/>
                <w:szCs w:val="20"/>
              </w:rPr>
              <w:softHyphen/>
              <w:t>теля)/судеб</w:t>
            </w:r>
            <w:r w:rsidRPr="003B4FDF">
              <w:rPr>
                <w:sz w:val="20"/>
                <w:szCs w:val="20"/>
              </w:rPr>
              <w:softHyphen/>
              <w:t>ного органа, предъявив</w:t>
            </w:r>
            <w:r w:rsidRPr="003B4FDF">
              <w:rPr>
                <w:sz w:val="20"/>
                <w:szCs w:val="20"/>
              </w:rPr>
              <w:softHyphen/>
              <w:t>шего исполни</w:t>
            </w:r>
            <w:r w:rsidRPr="003B4FDF">
              <w:rPr>
                <w:sz w:val="20"/>
                <w:szCs w:val="20"/>
              </w:rPr>
              <w:softHyphen/>
              <w:t>тель</w:t>
            </w:r>
            <w:r w:rsidRPr="003B4FDF">
              <w:rPr>
                <w:sz w:val="20"/>
                <w:szCs w:val="20"/>
              </w:rPr>
              <w:softHyphen/>
              <w:t>ный доку</w:t>
            </w:r>
            <w:r w:rsidRPr="003B4FDF">
              <w:rPr>
                <w:sz w:val="20"/>
                <w:szCs w:val="20"/>
              </w:rPr>
              <w:softHyphen/>
              <w:t>мент/налогового органа</w:t>
            </w:r>
            <w:r w:rsidRPr="003B4FDF">
              <w:rPr>
                <w:sz w:val="20"/>
                <w:szCs w:val="20"/>
              </w:rPr>
              <w:br/>
              <w:t>номер и дата почто</w:t>
            </w:r>
            <w:r w:rsidRPr="003B4FDF">
              <w:rPr>
                <w:sz w:val="20"/>
                <w:szCs w:val="20"/>
              </w:rPr>
              <w:softHyphen/>
              <w:t>вого уведом</w:t>
            </w:r>
            <w:r w:rsidRPr="003B4FDF">
              <w:rPr>
                <w:sz w:val="20"/>
                <w:szCs w:val="20"/>
              </w:rPr>
              <w:softHyphen/>
              <w:t>ления</w:t>
            </w:r>
          </w:p>
        </w:tc>
      </w:tr>
      <w:tr w:rsidR="003B4FDF" w:rsidRPr="003B4FDF" w:rsidTr="003B4FD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9" w:type="pct"/>
            <w:vMerge/>
            <w:vAlign w:val="bottom"/>
          </w:tcPr>
          <w:p w:rsidR="003B4FDF" w:rsidRPr="003B4FDF" w:rsidRDefault="003B4FDF" w:rsidP="003B4FDF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505" w:type="pct"/>
            <w:vMerge/>
            <w:vAlign w:val="bottom"/>
          </w:tcPr>
          <w:p w:rsidR="003B4FDF" w:rsidRPr="003B4FDF" w:rsidRDefault="003B4FDF" w:rsidP="003B4FDF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505" w:type="pct"/>
            <w:vMerge/>
            <w:vAlign w:val="bottom"/>
          </w:tcPr>
          <w:p w:rsidR="003B4FDF" w:rsidRPr="003B4FDF" w:rsidRDefault="003B4FDF" w:rsidP="003B4FDF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94" w:type="pct"/>
          </w:tcPr>
          <w:p w:rsidR="003B4FDF" w:rsidRPr="003B4FDF" w:rsidRDefault="003B4FDF" w:rsidP="003B4FDF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B4FDF">
              <w:rPr>
                <w:sz w:val="20"/>
                <w:szCs w:val="20"/>
              </w:rPr>
              <w:t>номер</w:t>
            </w:r>
          </w:p>
        </w:tc>
        <w:tc>
          <w:tcPr>
            <w:tcW w:w="315" w:type="pct"/>
          </w:tcPr>
          <w:p w:rsidR="003B4FDF" w:rsidRPr="003B4FDF" w:rsidRDefault="003B4FDF" w:rsidP="003B4FDF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B4FDF">
              <w:rPr>
                <w:sz w:val="20"/>
                <w:szCs w:val="20"/>
              </w:rPr>
              <w:t>дата выдачи</w:t>
            </w:r>
          </w:p>
        </w:tc>
        <w:tc>
          <w:tcPr>
            <w:tcW w:w="540" w:type="pct"/>
          </w:tcPr>
          <w:p w:rsidR="003B4FDF" w:rsidRPr="003B4FDF" w:rsidRDefault="003B4FDF" w:rsidP="003B4FDF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B4FDF">
              <w:rPr>
                <w:sz w:val="20"/>
                <w:szCs w:val="20"/>
              </w:rPr>
              <w:t>наиме</w:t>
            </w:r>
            <w:r w:rsidRPr="003B4FDF">
              <w:rPr>
                <w:sz w:val="20"/>
                <w:szCs w:val="20"/>
              </w:rPr>
              <w:softHyphen/>
              <w:t>нование судеб</w:t>
            </w:r>
            <w:r w:rsidRPr="003B4FDF">
              <w:rPr>
                <w:sz w:val="20"/>
                <w:szCs w:val="20"/>
              </w:rPr>
              <w:softHyphen/>
              <w:t>ного органа</w:t>
            </w:r>
          </w:p>
        </w:tc>
        <w:tc>
          <w:tcPr>
            <w:tcW w:w="394" w:type="pct"/>
            <w:vMerge/>
            <w:vAlign w:val="bottom"/>
          </w:tcPr>
          <w:p w:rsidR="003B4FDF" w:rsidRPr="003B4FDF" w:rsidRDefault="003B4FDF" w:rsidP="003B4FDF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585" w:type="pct"/>
            <w:vMerge/>
            <w:vAlign w:val="bottom"/>
          </w:tcPr>
          <w:p w:rsidR="003B4FDF" w:rsidRPr="003B4FDF" w:rsidRDefault="003B4FDF" w:rsidP="003B4FDF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619" w:type="pct"/>
            <w:vMerge/>
            <w:vAlign w:val="bottom"/>
          </w:tcPr>
          <w:p w:rsidR="003B4FDF" w:rsidRPr="003B4FDF" w:rsidRDefault="003B4FDF" w:rsidP="003B4FDF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055" w:type="pct"/>
            <w:vMerge/>
            <w:vAlign w:val="bottom"/>
          </w:tcPr>
          <w:p w:rsidR="003B4FDF" w:rsidRPr="003B4FDF" w:rsidRDefault="003B4FDF" w:rsidP="003B4FDF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</w:tr>
      <w:tr w:rsidR="003B4FDF" w:rsidRPr="003B4FDF" w:rsidTr="003B4FDF">
        <w:tblPrEx>
          <w:tblCellMar>
            <w:top w:w="0" w:type="dxa"/>
            <w:bottom w:w="0" w:type="dxa"/>
          </w:tblCellMar>
        </w:tblPrEx>
        <w:tc>
          <w:tcPr>
            <w:tcW w:w="189" w:type="pct"/>
            <w:vAlign w:val="bottom"/>
          </w:tcPr>
          <w:p w:rsidR="003B4FDF" w:rsidRPr="003B4FDF" w:rsidRDefault="003B4FDF" w:rsidP="003B4FDF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B4FDF">
              <w:rPr>
                <w:sz w:val="20"/>
                <w:szCs w:val="20"/>
              </w:rPr>
              <w:t>1</w:t>
            </w:r>
          </w:p>
        </w:tc>
        <w:tc>
          <w:tcPr>
            <w:tcW w:w="505" w:type="pct"/>
            <w:vAlign w:val="bottom"/>
          </w:tcPr>
          <w:p w:rsidR="003B4FDF" w:rsidRPr="003B4FDF" w:rsidRDefault="003B4FDF" w:rsidP="003B4FDF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B4FDF">
              <w:rPr>
                <w:sz w:val="20"/>
                <w:szCs w:val="20"/>
              </w:rPr>
              <w:t>2</w:t>
            </w:r>
          </w:p>
        </w:tc>
        <w:tc>
          <w:tcPr>
            <w:tcW w:w="505" w:type="pct"/>
            <w:vAlign w:val="bottom"/>
          </w:tcPr>
          <w:p w:rsidR="003B4FDF" w:rsidRPr="003B4FDF" w:rsidRDefault="003B4FDF" w:rsidP="003B4FDF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B4FDF">
              <w:rPr>
                <w:sz w:val="20"/>
                <w:szCs w:val="20"/>
              </w:rPr>
              <w:t>3</w:t>
            </w:r>
          </w:p>
        </w:tc>
        <w:tc>
          <w:tcPr>
            <w:tcW w:w="294" w:type="pct"/>
            <w:vAlign w:val="bottom"/>
          </w:tcPr>
          <w:p w:rsidR="003B4FDF" w:rsidRPr="003B4FDF" w:rsidRDefault="003B4FDF" w:rsidP="003B4FDF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B4FDF">
              <w:rPr>
                <w:sz w:val="20"/>
                <w:szCs w:val="20"/>
              </w:rPr>
              <w:t>4</w:t>
            </w:r>
          </w:p>
        </w:tc>
        <w:tc>
          <w:tcPr>
            <w:tcW w:w="315" w:type="pct"/>
            <w:vAlign w:val="bottom"/>
          </w:tcPr>
          <w:p w:rsidR="003B4FDF" w:rsidRPr="003B4FDF" w:rsidRDefault="003B4FDF" w:rsidP="003B4FDF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B4FDF">
              <w:rPr>
                <w:sz w:val="20"/>
                <w:szCs w:val="20"/>
              </w:rPr>
              <w:t>5</w:t>
            </w:r>
          </w:p>
        </w:tc>
        <w:tc>
          <w:tcPr>
            <w:tcW w:w="540" w:type="pct"/>
            <w:vAlign w:val="bottom"/>
          </w:tcPr>
          <w:p w:rsidR="003B4FDF" w:rsidRPr="003B4FDF" w:rsidRDefault="003B4FDF" w:rsidP="003B4FDF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B4FDF">
              <w:rPr>
                <w:sz w:val="20"/>
                <w:szCs w:val="20"/>
              </w:rPr>
              <w:t>6</w:t>
            </w:r>
          </w:p>
        </w:tc>
        <w:tc>
          <w:tcPr>
            <w:tcW w:w="394" w:type="pct"/>
            <w:vAlign w:val="bottom"/>
          </w:tcPr>
          <w:p w:rsidR="003B4FDF" w:rsidRPr="003B4FDF" w:rsidRDefault="003B4FDF" w:rsidP="003B4FDF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B4FDF">
              <w:rPr>
                <w:sz w:val="20"/>
                <w:szCs w:val="20"/>
              </w:rPr>
              <w:t>7</w:t>
            </w:r>
          </w:p>
        </w:tc>
        <w:tc>
          <w:tcPr>
            <w:tcW w:w="585" w:type="pct"/>
            <w:vAlign w:val="bottom"/>
          </w:tcPr>
          <w:p w:rsidR="003B4FDF" w:rsidRPr="003B4FDF" w:rsidRDefault="003B4FDF" w:rsidP="003B4FDF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B4FDF">
              <w:rPr>
                <w:sz w:val="20"/>
                <w:szCs w:val="20"/>
              </w:rPr>
              <w:t>8</w:t>
            </w:r>
          </w:p>
        </w:tc>
        <w:tc>
          <w:tcPr>
            <w:tcW w:w="619" w:type="pct"/>
            <w:vAlign w:val="bottom"/>
          </w:tcPr>
          <w:p w:rsidR="003B4FDF" w:rsidRPr="003B4FDF" w:rsidRDefault="003B4FDF" w:rsidP="003B4FDF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B4FDF">
              <w:rPr>
                <w:sz w:val="20"/>
                <w:szCs w:val="20"/>
              </w:rPr>
              <w:t>9</w:t>
            </w:r>
          </w:p>
        </w:tc>
        <w:tc>
          <w:tcPr>
            <w:tcW w:w="1055" w:type="pct"/>
            <w:vAlign w:val="bottom"/>
          </w:tcPr>
          <w:p w:rsidR="003B4FDF" w:rsidRPr="003B4FDF" w:rsidRDefault="003B4FDF" w:rsidP="003B4FDF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B4FDF">
              <w:rPr>
                <w:sz w:val="20"/>
                <w:szCs w:val="20"/>
              </w:rPr>
              <w:t>10</w:t>
            </w:r>
          </w:p>
        </w:tc>
      </w:tr>
      <w:tr w:rsidR="003B4FDF" w:rsidRPr="003B4FDF" w:rsidTr="003B4FDF">
        <w:tblPrEx>
          <w:tblCellMar>
            <w:top w:w="0" w:type="dxa"/>
            <w:bottom w:w="0" w:type="dxa"/>
          </w:tblCellMar>
        </w:tblPrEx>
        <w:tc>
          <w:tcPr>
            <w:tcW w:w="189" w:type="pct"/>
            <w:vAlign w:val="bottom"/>
          </w:tcPr>
          <w:p w:rsidR="003B4FDF" w:rsidRPr="003B4FDF" w:rsidRDefault="003B4FDF" w:rsidP="003B4FDF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05" w:type="pct"/>
            <w:vAlign w:val="bottom"/>
          </w:tcPr>
          <w:p w:rsidR="003B4FDF" w:rsidRPr="003B4FDF" w:rsidRDefault="003B4FDF" w:rsidP="003B4FDF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05" w:type="pct"/>
            <w:vAlign w:val="bottom"/>
          </w:tcPr>
          <w:p w:rsidR="003B4FDF" w:rsidRPr="003B4FDF" w:rsidRDefault="003B4FDF" w:rsidP="003B4FDF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94" w:type="pct"/>
            <w:vAlign w:val="bottom"/>
          </w:tcPr>
          <w:p w:rsidR="003B4FDF" w:rsidRPr="003B4FDF" w:rsidRDefault="003B4FDF" w:rsidP="003B4FDF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15" w:type="pct"/>
            <w:vAlign w:val="bottom"/>
          </w:tcPr>
          <w:p w:rsidR="003B4FDF" w:rsidRPr="003B4FDF" w:rsidRDefault="003B4FDF" w:rsidP="003B4FDF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pct"/>
            <w:vAlign w:val="bottom"/>
          </w:tcPr>
          <w:p w:rsidR="003B4FDF" w:rsidRPr="003B4FDF" w:rsidRDefault="003B4FDF" w:rsidP="003B4FDF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394" w:type="pct"/>
            <w:vAlign w:val="bottom"/>
          </w:tcPr>
          <w:p w:rsidR="003B4FDF" w:rsidRPr="003B4FDF" w:rsidRDefault="003B4FDF" w:rsidP="003B4FDF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85" w:type="pct"/>
            <w:vAlign w:val="bottom"/>
          </w:tcPr>
          <w:p w:rsidR="003B4FDF" w:rsidRPr="003B4FDF" w:rsidRDefault="003B4FDF" w:rsidP="003B4FDF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619" w:type="pct"/>
            <w:vAlign w:val="bottom"/>
          </w:tcPr>
          <w:p w:rsidR="003B4FDF" w:rsidRPr="003B4FDF" w:rsidRDefault="003B4FDF" w:rsidP="003B4FDF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055" w:type="pct"/>
            <w:vAlign w:val="bottom"/>
          </w:tcPr>
          <w:p w:rsidR="003B4FDF" w:rsidRPr="003B4FDF" w:rsidRDefault="003B4FDF" w:rsidP="003B4FDF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</w:tr>
      <w:tr w:rsidR="003B4FDF" w:rsidRPr="003B4FDF" w:rsidTr="003B4FDF">
        <w:tblPrEx>
          <w:tblCellMar>
            <w:top w:w="0" w:type="dxa"/>
            <w:bottom w:w="0" w:type="dxa"/>
          </w:tblCellMar>
        </w:tblPrEx>
        <w:tc>
          <w:tcPr>
            <w:tcW w:w="189" w:type="pct"/>
            <w:vAlign w:val="bottom"/>
          </w:tcPr>
          <w:p w:rsidR="003B4FDF" w:rsidRPr="003B4FDF" w:rsidRDefault="003B4FDF" w:rsidP="003B4FDF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05" w:type="pct"/>
            <w:vAlign w:val="bottom"/>
          </w:tcPr>
          <w:p w:rsidR="003B4FDF" w:rsidRPr="003B4FDF" w:rsidRDefault="003B4FDF" w:rsidP="003B4FDF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05" w:type="pct"/>
            <w:vAlign w:val="bottom"/>
          </w:tcPr>
          <w:p w:rsidR="003B4FDF" w:rsidRPr="003B4FDF" w:rsidRDefault="003B4FDF" w:rsidP="003B4FDF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94" w:type="pct"/>
            <w:vAlign w:val="bottom"/>
          </w:tcPr>
          <w:p w:rsidR="003B4FDF" w:rsidRPr="003B4FDF" w:rsidRDefault="003B4FDF" w:rsidP="003B4FDF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15" w:type="pct"/>
            <w:vAlign w:val="bottom"/>
          </w:tcPr>
          <w:p w:rsidR="003B4FDF" w:rsidRPr="003B4FDF" w:rsidRDefault="003B4FDF" w:rsidP="003B4FDF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pct"/>
            <w:vAlign w:val="bottom"/>
          </w:tcPr>
          <w:p w:rsidR="003B4FDF" w:rsidRPr="003B4FDF" w:rsidRDefault="003B4FDF" w:rsidP="003B4FDF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394" w:type="pct"/>
            <w:vAlign w:val="bottom"/>
          </w:tcPr>
          <w:p w:rsidR="003B4FDF" w:rsidRPr="003B4FDF" w:rsidRDefault="003B4FDF" w:rsidP="003B4FDF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85" w:type="pct"/>
            <w:vAlign w:val="bottom"/>
          </w:tcPr>
          <w:p w:rsidR="003B4FDF" w:rsidRPr="003B4FDF" w:rsidRDefault="003B4FDF" w:rsidP="003B4FDF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619" w:type="pct"/>
            <w:vAlign w:val="bottom"/>
          </w:tcPr>
          <w:p w:rsidR="003B4FDF" w:rsidRPr="003B4FDF" w:rsidRDefault="003B4FDF" w:rsidP="003B4FDF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055" w:type="pct"/>
            <w:vAlign w:val="bottom"/>
          </w:tcPr>
          <w:p w:rsidR="003B4FDF" w:rsidRPr="003B4FDF" w:rsidRDefault="003B4FDF" w:rsidP="003B4FDF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</w:tr>
      <w:tr w:rsidR="003B4FDF" w:rsidRPr="003B4FDF" w:rsidTr="003B4FDF">
        <w:tblPrEx>
          <w:tblCellMar>
            <w:top w:w="0" w:type="dxa"/>
            <w:bottom w:w="0" w:type="dxa"/>
          </w:tblCellMar>
        </w:tblPrEx>
        <w:tc>
          <w:tcPr>
            <w:tcW w:w="189" w:type="pct"/>
            <w:vAlign w:val="bottom"/>
          </w:tcPr>
          <w:p w:rsidR="003B4FDF" w:rsidRPr="003B4FDF" w:rsidRDefault="003B4FDF" w:rsidP="003B4FDF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05" w:type="pct"/>
            <w:vAlign w:val="bottom"/>
          </w:tcPr>
          <w:p w:rsidR="003B4FDF" w:rsidRPr="003B4FDF" w:rsidRDefault="003B4FDF" w:rsidP="003B4FDF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05" w:type="pct"/>
            <w:vAlign w:val="bottom"/>
          </w:tcPr>
          <w:p w:rsidR="003B4FDF" w:rsidRPr="003B4FDF" w:rsidRDefault="003B4FDF" w:rsidP="003B4FDF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94" w:type="pct"/>
            <w:vAlign w:val="bottom"/>
          </w:tcPr>
          <w:p w:rsidR="003B4FDF" w:rsidRPr="003B4FDF" w:rsidRDefault="003B4FDF" w:rsidP="003B4FDF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15" w:type="pct"/>
            <w:vAlign w:val="bottom"/>
          </w:tcPr>
          <w:p w:rsidR="003B4FDF" w:rsidRPr="003B4FDF" w:rsidRDefault="003B4FDF" w:rsidP="003B4FDF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pct"/>
            <w:vAlign w:val="bottom"/>
          </w:tcPr>
          <w:p w:rsidR="003B4FDF" w:rsidRPr="003B4FDF" w:rsidRDefault="003B4FDF" w:rsidP="003B4FDF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394" w:type="pct"/>
            <w:vAlign w:val="bottom"/>
          </w:tcPr>
          <w:p w:rsidR="003B4FDF" w:rsidRPr="003B4FDF" w:rsidRDefault="003B4FDF" w:rsidP="003B4FDF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85" w:type="pct"/>
            <w:vAlign w:val="bottom"/>
          </w:tcPr>
          <w:p w:rsidR="003B4FDF" w:rsidRPr="003B4FDF" w:rsidRDefault="003B4FDF" w:rsidP="003B4FDF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619" w:type="pct"/>
            <w:vAlign w:val="bottom"/>
          </w:tcPr>
          <w:p w:rsidR="003B4FDF" w:rsidRPr="003B4FDF" w:rsidRDefault="003B4FDF" w:rsidP="003B4FDF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055" w:type="pct"/>
            <w:vAlign w:val="bottom"/>
          </w:tcPr>
          <w:p w:rsidR="003B4FDF" w:rsidRPr="003B4FDF" w:rsidRDefault="003B4FDF" w:rsidP="003B4FDF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</w:tr>
    </w:tbl>
    <w:p w:rsidR="003B4FDF" w:rsidRPr="003B4FDF" w:rsidRDefault="003B4FDF" w:rsidP="003B4FDF">
      <w:pPr>
        <w:autoSpaceDE w:val="0"/>
        <w:autoSpaceDN w:val="0"/>
        <w:rPr>
          <w:sz w:val="20"/>
          <w:szCs w:val="20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37"/>
        <w:gridCol w:w="1135"/>
        <w:gridCol w:w="422"/>
        <w:gridCol w:w="287"/>
        <w:gridCol w:w="1135"/>
        <w:gridCol w:w="1062"/>
        <w:gridCol w:w="72"/>
        <w:gridCol w:w="782"/>
        <w:gridCol w:w="208"/>
        <w:gridCol w:w="851"/>
        <w:gridCol w:w="608"/>
        <w:gridCol w:w="504"/>
        <w:gridCol w:w="309"/>
        <w:gridCol w:w="911"/>
        <w:gridCol w:w="791"/>
        <w:gridCol w:w="309"/>
        <w:gridCol w:w="113"/>
        <w:gridCol w:w="854"/>
        <w:gridCol w:w="142"/>
        <w:gridCol w:w="139"/>
        <w:gridCol w:w="98"/>
        <w:gridCol w:w="331"/>
        <w:gridCol w:w="851"/>
        <w:gridCol w:w="709"/>
        <w:gridCol w:w="426"/>
        <w:gridCol w:w="426"/>
        <w:gridCol w:w="709"/>
        <w:gridCol w:w="19"/>
        <w:gridCol w:w="820"/>
      </w:tblGrid>
      <w:tr w:rsidR="003B4FDF" w:rsidRPr="003B4FDF" w:rsidTr="003B4FD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28" w:type="pct"/>
            <w:gridSpan w:val="3"/>
            <w:vMerge w:val="restart"/>
          </w:tcPr>
          <w:p w:rsidR="003B4FDF" w:rsidRPr="003B4FDF" w:rsidRDefault="003B4FDF" w:rsidP="003B4FDF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B4FDF">
              <w:rPr>
                <w:sz w:val="20"/>
                <w:szCs w:val="20"/>
              </w:rPr>
              <w:t>Банков</w:t>
            </w:r>
            <w:r w:rsidRPr="003B4FDF">
              <w:rPr>
                <w:sz w:val="20"/>
                <w:szCs w:val="20"/>
              </w:rPr>
              <w:softHyphen/>
              <w:t>ские рекви</w:t>
            </w:r>
            <w:r w:rsidRPr="003B4FDF">
              <w:rPr>
                <w:sz w:val="20"/>
                <w:szCs w:val="20"/>
              </w:rPr>
              <w:softHyphen/>
              <w:t>зиты (адрес) взыс</w:t>
            </w:r>
            <w:r w:rsidRPr="003B4FDF">
              <w:rPr>
                <w:sz w:val="20"/>
                <w:szCs w:val="20"/>
              </w:rPr>
              <w:softHyphen/>
              <w:t>кателя, налогового органа</w:t>
            </w:r>
          </w:p>
        </w:tc>
        <w:tc>
          <w:tcPr>
            <w:tcW w:w="450" w:type="pct"/>
            <w:gridSpan w:val="2"/>
            <w:vMerge w:val="restart"/>
          </w:tcPr>
          <w:p w:rsidR="003B4FDF" w:rsidRPr="003B4FDF" w:rsidRDefault="003B4FDF" w:rsidP="003B4FDF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B4FDF">
              <w:rPr>
                <w:sz w:val="20"/>
                <w:szCs w:val="20"/>
              </w:rPr>
              <w:t>Сумма, взыски</w:t>
            </w:r>
            <w:r w:rsidRPr="003B4FDF">
              <w:rPr>
                <w:sz w:val="20"/>
                <w:szCs w:val="20"/>
              </w:rPr>
              <w:softHyphen/>
              <w:t>ваемая по решению налогового органа, испол</w:t>
            </w:r>
            <w:r w:rsidRPr="003B4FDF">
              <w:rPr>
                <w:sz w:val="20"/>
                <w:szCs w:val="20"/>
              </w:rPr>
              <w:softHyphen/>
              <w:t>ни</w:t>
            </w:r>
            <w:r w:rsidRPr="003B4FDF">
              <w:rPr>
                <w:sz w:val="20"/>
                <w:szCs w:val="20"/>
              </w:rPr>
              <w:softHyphen/>
              <w:t>тель</w:t>
            </w:r>
            <w:r w:rsidRPr="003B4FDF">
              <w:rPr>
                <w:sz w:val="20"/>
                <w:szCs w:val="20"/>
              </w:rPr>
              <w:softHyphen/>
              <w:t>ному доку</w:t>
            </w:r>
            <w:r w:rsidRPr="003B4FDF">
              <w:rPr>
                <w:sz w:val="20"/>
                <w:szCs w:val="20"/>
              </w:rPr>
              <w:softHyphen/>
              <w:t>менту, руб.</w:t>
            </w:r>
          </w:p>
        </w:tc>
        <w:tc>
          <w:tcPr>
            <w:tcW w:w="673" w:type="pct"/>
            <w:gridSpan w:val="4"/>
          </w:tcPr>
          <w:p w:rsidR="003B4FDF" w:rsidRPr="003B4FDF" w:rsidRDefault="003B4FDF" w:rsidP="003B4FDF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B4FDF">
              <w:rPr>
                <w:sz w:val="20"/>
                <w:szCs w:val="20"/>
              </w:rPr>
              <w:t>Уведом</w:t>
            </w:r>
            <w:r w:rsidRPr="003B4FDF">
              <w:rPr>
                <w:sz w:val="20"/>
                <w:szCs w:val="20"/>
              </w:rPr>
              <w:softHyphen/>
              <w:t>ление о поступ</w:t>
            </w:r>
            <w:r w:rsidRPr="003B4FDF">
              <w:rPr>
                <w:sz w:val="20"/>
                <w:szCs w:val="20"/>
              </w:rPr>
              <w:softHyphen/>
              <w:t>лении испол</w:t>
            </w:r>
            <w:r w:rsidRPr="003B4FDF">
              <w:rPr>
                <w:sz w:val="20"/>
                <w:szCs w:val="20"/>
              </w:rPr>
              <w:softHyphen/>
              <w:t>ни</w:t>
            </w:r>
            <w:r w:rsidRPr="003B4FDF">
              <w:rPr>
                <w:sz w:val="20"/>
                <w:szCs w:val="20"/>
              </w:rPr>
              <w:softHyphen/>
              <w:t>тель</w:t>
            </w:r>
            <w:r w:rsidRPr="003B4FDF">
              <w:rPr>
                <w:sz w:val="20"/>
                <w:szCs w:val="20"/>
              </w:rPr>
              <w:softHyphen/>
              <w:t>ного доку</w:t>
            </w:r>
            <w:r w:rsidRPr="003B4FDF">
              <w:rPr>
                <w:sz w:val="20"/>
                <w:szCs w:val="20"/>
              </w:rPr>
              <w:softHyphen/>
              <w:t>мента, решения налогового органа/о возоб</w:t>
            </w:r>
            <w:r w:rsidRPr="003B4FDF">
              <w:rPr>
                <w:sz w:val="20"/>
                <w:szCs w:val="20"/>
              </w:rPr>
              <w:softHyphen/>
              <w:t>нов</w:t>
            </w:r>
            <w:r w:rsidRPr="003B4FDF">
              <w:rPr>
                <w:sz w:val="20"/>
                <w:szCs w:val="20"/>
              </w:rPr>
              <w:softHyphen/>
              <w:t>лении испол</w:t>
            </w:r>
            <w:r w:rsidRPr="003B4FDF">
              <w:rPr>
                <w:sz w:val="20"/>
                <w:szCs w:val="20"/>
              </w:rPr>
              <w:softHyphen/>
              <w:t>нения испол</w:t>
            </w:r>
            <w:r w:rsidRPr="003B4FDF">
              <w:rPr>
                <w:sz w:val="20"/>
                <w:szCs w:val="20"/>
              </w:rPr>
              <w:softHyphen/>
              <w:t>ни</w:t>
            </w:r>
            <w:r w:rsidRPr="003B4FDF">
              <w:rPr>
                <w:sz w:val="20"/>
                <w:szCs w:val="20"/>
              </w:rPr>
              <w:softHyphen/>
              <w:t>тель</w:t>
            </w:r>
            <w:r w:rsidRPr="003B4FDF">
              <w:rPr>
                <w:sz w:val="20"/>
                <w:szCs w:val="20"/>
              </w:rPr>
              <w:softHyphen/>
              <w:t>ного доку</w:t>
            </w:r>
            <w:r w:rsidRPr="003B4FDF">
              <w:rPr>
                <w:sz w:val="20"/>
                <w:szCs w:val="20"/>
              </w:rPr>
              <w:softHyphen/>
              <w:t>мента, решения налогового органа</w:t>
            </w:r>
          </w:p>
        </w:tc>
        <w:tc>
          <w:tcPr>
            <w:tcW w:w="463" w:type="pct"/>
            <w:gridSpan w:val="2"/>
            <w:vMerge w:val="restart"/>
          </w:tcPr>
          <w:p w:rsidR="003B4FDF" w:rsidRPr="003B4FDF" w:rsidRDefault="003B4FDF" w:rsidP="003B4FDF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B4FDF">
              <w:rPr>
                <w:sz w:val="20"/>
                <w:szCs w:val="20"/>
              </w:rPr>
              <w:t>Дата вруче</w:t>
            </w:r>
            <w:r w:rsidRPr="003B4FDF">
              <w:rPr>
                <w:sz w:val="20"/>
                <w:szCs w:val="20"/>
              </w:rPr>
              <w:softHyphen/>
              <w:t>ния уведом</w:t>
            </w:r>
            <w:r w:rsidRPr="003B4FDF">
              <w:rPr>
                <w:sz w:val="20"/>
                <w:szCs w:val="20"/>
              </w:rPr>
              <w:softHyphen/>
              <w:t>ления долж</w:t>
            </w:r>
            <w:r w:rsidRPr="003B4FDF">
              <w:rPr>
                <w:sz w:val="20"/>
                <w:szCs w:val="20"/>
              </w:rPr>
              <w:softHyphen/>
              <w:t>нику</w:t>
            </w:r>
          </w:p>
        </w:tc>
        <w:tc>
          <w:tcPr>
            <w:tcW w:w="1202" w:type="pct"/>
            <w:gridSpan w:val="7"/>
          </w:tcPr>
          <w:p w:rsidR="003B4FDF" w:rsidRPr="003B4FDF" w:rsidRDefault="003B4FDF" w:rsidP="003B4FDF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B4FDF">
              <w:rPr>
                <w:sz w:val="20"/>
                <w:szCs w:val="20"/>
              </w:rPr>
              <w:t>Инфор</w:t>
            </w:r>
            <w:r w:rsidRPr="003B4FDF">
              <w:rPr>
                <w:sz w:val="20"/>
                <w:szCs w:val="20"/>
              </w:rPr>
              <w:softHyphen/>
              <w:t>мация об источ</w:t>
            </w:r>
            <w:r w:rsidRPr="003B4FDF">
              <w:rPr>
                <w:sz w:val="20"/>
                <w:szCs w:val="20"/>
              </w:rPr>
              <w:softHyphen/>
              <w:t>нике образо</w:t>
            </w:r>
            <w:r w:rsidRPr="003B4FDF">
              <w:rPr>
                <w:sz w:val="20"/>
                <w:szCs w:val="20"/>
              </w:rPr>
              <w:softHyphen/>
              <w:t>вания задол</w:t>
            </w:r>
            <w:r w:rsidRPr="003B4FDF">
              <w:rPr>
                <w:sz w:val="20"/>
                <w:szCs w:val="20"/>
              </w:rPr>
              <w:softHyphen/>
              <w:t>жен</w:t>
            </w:r>
            <w:r w:rsidRPr="003B4FDF">
              <w:rPr>
                <w:sz w:val="20"/>
                <w:szCs w:val="20"/>
              </w:rPr>
              <w:softHyphen/>
              <w:t>ности</w:t>
            </w:r>
          </w:p>
        </w:tc>
        <w:tc>
          <w:tcPr>
            <w:tcW w:w="494" w:type="pct"/>
            <w:gridSpan w:val="5"/>
            <w:vMerge w:val="restart"/>
          </w:tcPr>
          <w:p w:rsidR="003B4FDF" w:rsidRPr="003B4FDF" w:rsidRDefault="003B4FDF" w:rsidP="003B4FDF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B4FDF">
              <w:rPr>
                <w:sz w:val="20"/>
                <w:szCs w:val="20"/>
              </w:rPr>
              <w:t>Запрос-требо</w:t>
            </w:r>
            <w:r w:rsidRPr="003B4FDF">
              <w:rPr>
                <w:sz w:val="20"/>
                <w:szCs w:val="20"/>
              </w:rPr>
              <w:softHyphen/>
              <w:t>вание</w:t>
            </w:r>
          </w:p>
        </w:tc>
        <w:tc>
          <w:tcPr>
            <w:tcW w:w="494" w:type="pct"/>
            <w:gridSpan w:val="3"/>
            <w:vMerge w:val="restart"/>
          </w:tcPr>
          <w:p w:rsidR="003B4FDF" w:rsidRPr="003B4FDF" w:rsidRDefault="003B4FDF" w:rsidP="003B4FDF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B4FDF">
              <w:rPr>
                <w:sz w:val="20"/>
                <w:szCs w:val="20"/>
              </w:rPr>
              <w:t>Уведом</w:t>
            </w:r>
            <w:r w:rsidRPr="003B4FDF">
              <w:rPr>
                <w:sz w:val="20"/>
                <w:szCs w:val="20"/>
              </w:rPr>
              <w:softHyphen/>
              <w:t>ление о приостанов</w:t>
            </w:r>
            <w:r w:rsidRPr="003B4FDF">
              <w:rPr>
                <w:sz w:val="20"/>
                <w:szCs w:val="20"/>
              </w:rPr>
              <w:softHyphen/>
              <w:t>лении операций по расходо</w:t>
            </w:r>
            <w:r w:rsidRPr="003B4FDF">
              <w:rPr>
                <w:sz w:val="20"/>
                <w:szCs w:val="20"/>
              </w:rPr>
              <w:softHyphen/>
              <w:t>ванию средств</w:t>
            </w:r>
          </w:p>
        </w:tc>
        <w:tc>
          <w:tcPr>
            <w:tcW w:w="495" w:type="pct"/>
            <w:gridSpan w:val="3"/>
            <w:vMerge w:val="restart"/>
          </w:tcPr>
          <w:p w:rsidR="003B4FDF" w:rsidRPr="003B4FDF" w:rsidRDefault="003B4FDF" w:rsidP="003B4FDF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B4FDF">
              <w:rPr>
                <w:sz w:val="20"/>
                <w:szCs w:val="20"/>
              </w:rPr>
              <w:t>Уведом</w:t>
            </w:r>
            <w:r w:rsidRPr="003B4FDF">
              <w:rPr>
                <w:sz w:val="20"/>
                <w:szCs w:val="20"/>
              </w:rPr>
              <w:softHyphen/>
              <w:t>ление о возоб</w:t>
            </w:r>
            <w:r w:rsidRPr="003B4FDF">
              <w:rPr>
                <w:sz w:val="20"/>
                <w:szCs w:val="20"/>
              </w:rPr>
              <w:softHyphen/>
              <w:t>нов</w:t>
            </w:r>
            <w:r w:rsidRPr="003B4FDF">
              <w:rPr>
                <w:sz w:val="20"/>
                <w:szCs w:val="20"/>
              </w:rPr>
              <w:softHyphen/>
              <w:t>лении опера</w:t>
            </w:r>
            <w:r w:rsidRPr="003B4FDF">
              <w:rPr>
                <w:sz w:val="20"/>
                <w:szCs w:val="20"/>
              </w:rPr>
              <w:softHyphen/>
              <w:t>ций по расходо</w:t>
            </w:r>
            <w:r w:rsidRPr="003B4FDF">
              <w:rPr>
                <w:sz w:val="20"/>
                <w:szCs w:val="20"/>
              </w:rPr>
              <w:softHyphen/>
              <w:t>ванию средств</w:t>
            </w:r>
          </w:p>
        </w:tc>
      </w:tr>
      <w:tr w:rsidR="003B4FDF" w:rsidRPr="003B4FDF" w:rsidTr="003B4FD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28" w:type="pct"/>
            <w:gridSpan w:val="3"/>
            <w:vMerge/>
          </w:tcPr>
          <w:p w:rsidR="003B4FDF" w:rsidRPr="003B4FDF" w:rsidRDefault="003B4FDF" w:rsidP="003B4FDF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450" w:type="pct"/>
            <w:gridSpan w:val="2"/>
            <w:vMerge/>
          </w:tcPr>
          <w:p w:rsidR="003B4FDF" w:rsidRPr="003B4FDF" w:rsidRDefault="003B4FDF" w:rsidP="003B4FDF">
            <w:pPr>
              <w:pageBreakBefore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337" w:type="pct"/>
            <w:vMerge w:val="restart"/>
          </w:tcPr>
          <w:p w:rsidR="003B4FDF" w:rsidRPr="003B4FDF" w:rsidRDefault="003B4FDF" w:rsidP="003B4FDF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B4FDF">
              <w:rPr>
                <w:sz w:val="20"/>
                <w:szCs w:val="20"/>
              </w:rPr>
              <w:t>номер</w:t>
            </w:r>
          </w:p>
        </w:tc>
        <w:tc>
          <w:tcPr>
            <w:tcW w:w="337" w:type="pct"/>
            <w:gridSpan w:val="3"/>
            <w:vMerge w:val="restart"/>
          </w:tcPr>
          <w:p w:rsidR="003B4FDF" w:rsidRPr="003B4FDF" w:rsidRDefault="003B4FDF" w:rsidP="003B4FDF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B4FDF">
              <w:rPr>
                <w:sz w:val="20"/>
                <w:szCs w:val="20"/>
              </w:rPr>
              <w:t>дата</w:t>
            </w:r>
          </w:p>
        </w:tc>
        <w:tc>
          <w:tcPr>
            <w:tcW w:w="463" w:type="pct"/>
            <w:gridSpan w:val="2"/>
            <w:vMerge/>
          </w:tcPr>
          <w:p w:rsidR="003B4FDF" w:rsidRPr="003B4FDF" w:rsidRDefault="003B4FDF" w:rsidP="003B4FDF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546" w:type="pct"/>
            <w:gridSpan w:val="3"/>
          </w:tcPr>
          <w:p w:rsidR="003B4FDF" w:rsidRPr="003B4FDF" w:rsidRDefault="003B4FDF" w:rsidP="003B4FDF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B4FDF">
              <w:rPr>
                <w:sz w:val="20"/>
                <w:szCs w:val="20"/>
              </w:rPr>
              <w:t>инфор</w:t>
            </w:r>
            <w:r w:rsidRPr="003B4FDF">
              <w:rPr>
                <w:sz w:val="20"/>
                <w:szCs w:val="20"/>
              </w:rPr>
              <w:softHyphen/>
              <w:t>мация долж</w:t>
            </w:r>
            <w:r w:rsidRPr="003B4FDF">
              <w:rPr>
                <w:sz w:val="20"/>
                <w:szCs w:val="20"/>
              </w:rPr>
              <w:softHyphen/>
              <w:t>ника</w:t>
            </w:r>
          </w:p>
        </w:tc>
        <w:tc>
          <w:tcPr>
            <w:tcW w:w="655" w:type="pct"/>
            <w:gridSpan w:val="4"/>
          </w:tcPr>
          <w:p w:rsidR="003B4FDF" w:rsidRPr="003B4FDF" w:rsidRDefault="003B4FDF" w:rsidP="003B4FDF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B4FDF">
              <w:rPr>
                <w:sz w:val="20"/>
                <w:szCs w:val="20"/>
              </w:rPr>
              <w:t>уточня</w:t>
            </w:r>
            <w:r w:rsidRPr="003B4FDF">
              <w:rPr>
                <w:sz w:val="20"/>
                <w:szCs w:val="20"/>
              </w:rPr>
              <w:softHyphen/>
              <w:t>ющая информа</w:t>
            </w:r>
            <w:r w:rsidRPr="003B4FDF">
              <w:rPr>
                <w:sz w:val="20"/>
                <w:szCs w:val="20"/>
              </w:rPr>
              <w:softHyphen/>
              <w:t>ция долж</w:t>
            </w:r>
            <w:r w:rsidRPr="003B4FDF">
              <w:rPr>
                <w:sz w:val="20"/>
                <w:szCs w:val="20"/>
              </w:rPr>
              <w:softHyphen/>
              <w:t>ника (в случае измене</w:t>
            </w:r>
            <w:r w:rsidRPr="003B4FDF">
              <w:rPr>
                <w:sz w:val="20"/>
                <w:szCs w:val="20"/>
              </w:rPr>
              <w:softHyphen/>
              <w:t>ния кода бюджет</w:t>
            </w:r>
            <w:r w:rsidRPr="003B4FDF">
              <w:rPr>
                <w:sz w:val="20"/>
                <w:szCs w:val="20"/>
              </w:rPr>
              <w:softHyphen/>
              <w:t>ной клас</w:t>
            </w:r>
            <w:r w:rsidRPr="003B4FDF">
              <w:rPr>
                <w:sz w:val="20"/>
                <w:szCs w:val="20"/>
              </w:rPr>
              <w:softHyphen/>
              <w:t>сифи</w:t>
            </w:r>
            <w:r w:rsidRPr="003B4FDF">
              <w:rPr>
                <w:sz w:val="20"/>
                <w:szCs w:val="20"/>
              </w:rPr>
              <w:softHyphen/>
              <w:t>кации)</w:t>
            </w:r>
          </w:p>
        </w:tc>
        <w:tc>
          <w:tcPr>
            <w:tcW w:w="494" w:type="pct"/>
            <w:gridSpan w:val="5"/>
            <w:vMerge/>
          </w:tcPr>
          <w:p w:rsidR="003B4FDF" w:rsidRPr="003B4FDF" w:rsidRDefault="003B4FDF" w:rsidP="003B4FDF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494" w:type="pct"/>
            <w:gridSpan w:val="3"/>
            <w:vMerge/>
          </w:tcPr>
          <w:p w:rsidR="003B4FDF" w:rsidRPr="003B4FDF" w:rsidRDefault="003B4FDF" w:rsidP="003B4FDF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495" w:type="pct"/>
            <w:gridSpan w:val="3"/>
            <w:vMerge/>
          </w:tcPr>
          <w:p w:rsidR="003B4FDF" w:rsidRPr="003B4FDF" w:rsidRDefault="003B4FDF" w:rsidP="003B4FDF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</w:tr>
      <w:tr w:rsidR="003B4FDF" w:rsidRPr="003B4FDF" w:rsidTr="003B4FD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28" w:type="pct"/>
            <w:gridSpan w:val="3"/>
            <w:vMerge/>
          </w:tcPr>
          <w:p w:rsidR="003B4FDF" w:rsidRPr="003B4FDF" w:rsidRDefault="003B4FDF" w:rsidP="003B4FDF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450" w:type="pct"/>
            <w:gridSpan w:val="2"/>
            <w:vMerge/>
          </w:tcPr>
          <w:p w:rsidR="003B4FDF" w:rsidRPr="003B4FDF" w:rsidRDefault="003B4FDF" w:rsidP="003B4FDF">
            <w:pPr>
              <w:pageBreakBefore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337" w:type="pct"/>
            <w:vMerge/>
          </w:tcPr>
          <w:p w:rsidR="003B4FDF" w:rsidRPr="003B4FDF" w:rsidRDefault="003B4FDF" w:rsidP="003B4FDF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337" w:type="pct"/>
            <w:gridSpan w:val="3"/>
            <w:vMerge/>
          </w:tcPr>
          <w:p w:rsidR="003B4FDF" w:rsidRPr="003B4FDF" w:rsidRDefault="003B4FDF" w:rsidP="003B4FDF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463" w:type="pct"/>
            <w:gridSpan w:val="2"/>
            <w:vMerge/>
          </w:tcPr>
          <w:p w:rsidR="003B4FDF" w:rsidRPr="003B4FDF" w:rsidRDefault="003B4FDF" w:rsidP="003B4FDF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58" w:type="pct"/>
            <w:gridSpan w:val="2"/>
          </w:tcPr>
          <w:p w:rsidR="003B4FDF" w:rsidRPr="003B4FDF" w:rsidRDefault="003B4FDF" w:rsidP="003B4FDF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B4FDF">
              <w:rPr>
                <w:sz w:val="20"/>
                <w:szCs w:val="20"/>
              </w:rPr>
              <w:t>номер</w:t>
            </w:r>
          </w:p>
        </w:tc>
        <w:tc>
          <w:tcPr>
            <w:tcW w:w="289" w:type="pct"/>
          </w:tcPr>
          <w:p w:rsidR="003B4FDF" w:rsidRPr="003B4FDF" w:rsidRDefault="003B4FDF" w:rsidP="003B4FDF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B4FDF">
              <w:rPr>
                <w:sz w:val="20"/>
                <w:szCs w:val="20"/>
              </w:rPr>
              <w:t>дата</w:t>
            </w:r>
          </w:p>
        </w:tc>
        <w:tc>
          <w:tcPr>
            <w:tcW w:w="251" w:type="pct"/>
          </w:tcPr>
          <w:p w:rsidR="003B4FDF" w:rsidRPr="003B4FDF" w:rsidRDefault="003B4FDF" w:rsidP="003B4FDF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B4FDF">
              <w:rPr>
                <w:sz w:val="20"/>
                <w:szCs w:val="20"/>
              </w:rPr>
              <w:t>номер</w:t>
            </w:r>
          </w:p>
        </w:tc>
        <w:tc>
          <w:tcPr>
            <w:tcW w:w="405" w:type="pct"/>
            <w:gridSpan w:val="3"/>
          </w:tcPr>
          <w:p w:rsidR="003B4FDF" w:rsidRPr="003B4FDF" w:rsidRDefault="003B4FDF" w:rsidP="003B4FDF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B4FDF">
              <w:rPr>
                <w:sz w:val="20"/>
                <w:szCs w:val="20"/>
              </w:rPr>
              <w:t>дата</w:t>
            </w:r>
          </w:p>
        </w:tc>
        <w:tc>
          <w:tcPr>
            <w:tcW w:w="225" w:type="pct"/>
            <w:gridSpan w:val="4"/>
          </w:tcPr>
          <w:p w:rsidR="003B4FDF" w:rsidRPr="003B4FDF" w:rsidRDefault="003B4FDF" w:rsidP="003B4FDF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B4FDF">
              <w:rPr>
                <w:sz w:val="20"/>
                <w:szCs w:val="20"/>
              </w:rPr>
              <w:t>номер</w:t>
            </w:r>
          </w:p>
        </w:tc>
        <w:tc>
          <w:tcPr>
            <w:tcW w:w="270" w:type="pct"/>
          </w:tcPr>
          <w:p w:rsidR="003B4FDF" w:rsidRPr="003B4FDF" w:rsidRDefault="003B4FDF" w:rsidP="003B4FDF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B4FDF">
              <w:rPr>
                <w:sz w:val="20"/>
                <w:szCs w:val="20"/>
              </w:rPr>
              <w:t>дата</w:t>
            </w:r>
          </w:p>
        </w:tc>
        <w:tc>
          <w:tcPr>
            <w:tcW w:w="225" w:type="pct"/>
          </w:tcPr>
          <w:p w:rsidR="003B4FDF" w:rsidRPr="003B4FDF" w:rsidRDefault="003B4FDF" w:rsidP="003B4FDF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B4FDF">
              <w:rPr>
                <w:sz w:val="20"/>
                <w:szCs w:val="20"/>
              </w:rPr>
              <w:t>номер</w:t>
            </w:r>
          </w:p>
        </w:tc>
        <w:tc>
          <w:tcPr>
            <w:tcW w:w="270" w:type="pct"/>
            <w:gridSpan w:val="2"/>
          </w:tcPr>
          <w:p w:rsidR="003B4FDF" w:rsidRPr="003B4FDF" w:rsidRDefault="003B4FDF" w:rsidP="003B4FDF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B4FDF">
              <w:rPr>
                <w:sz w:val="20"/>
                <w:szCs w:val="20"/>
              </w:rPr>
              <w:t>дата</w:t>
            </w:r>
          </w:p>
        </w:tc>
        <w:tc>
          <w:tcPr>
            <w:tcW w:w="225" w:type="pct"/>
          </w:tcPr>
          <w:p w:rsidR="003B4FDF" w:rsidRPr="003B4FDF" w:rsidRDefault="003B4FDF" w:rsidP="003B4FDF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B4FDF">
              <w:rPr>
                <w:sz w:val="20"/>
                <w:szCs w:val="20"/>
              </w:rPr>
              <w:t>номер</w:t>
            </w:r>
          </w:p>
        </w:tc>
        <w:tc>
          <w:tcPr>
            <w:tcW w:w="271" w:type="pct"/>
            <w:gridSpan w:val="2"/>
          </w:tcPr>
          <w:p w:rsidR="003B4FDF" w:rsidRPr="003B4FDF" w:rsidRDefault="003B4FDF" w:rsidP="003B4FDF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B4FDF">
              <w:rPr>
                <w:sz w:val="20"/>
                <w:szCs w:val="20"/>
              </w:rPr>
              <w:t>дата</w:t>
            </w:r>
          </w:p>
        </w:tc>
      </w:tr>
      <w:tr w:rsidR="003B4FDF" w:rsidRPr="003B4FDF" w:rsidTr="003B4FDF">
        <w:tblPrEx>
          <w:tblCellMar>
            <w:top w:w="0" w:type="dxa"/>
            <w:bottom w:w="0" w:type="dxa"/>
          </w:tblCellMar>
        </w:tblPrEx>
        <w:tc>
          <w:tcPr>
            <w:tcW w:w="728" w:type="pct"/>
            <w:gridSpan w:val="3"/>
            <w:vAlign w:val="bottom"/>
          </w:tcPr>
          <w:p w:rsidR="003B4FDF" w:rsidRPr="003B4FDF" w:rsidRDefault="003B4FDF" w:rsidP="003B4FDF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B4FDF">
              <w:rPr>
                <w:sz w:val="20"/>
                <w:szCs w:val="20"/>
              </w:rPr>
              <w:t>11</w:t>
            </w:r>
          </w:p>
        </w:tc>
        <w:tc>
          <w:tcPr>
            <w:tcW w:w="450" w:type="pct"/>
            <w:gridSpan w:val="2"/>
            <w:vAlign w:val="bottom"/>
          </w:tcPr>
          <w:p w:rsidR="003B4FDF" w:rsidRPr="003B4FDF" w:rsidRDefault="003B4FDF" w:rsidP="003B4FDF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B4FDF">
              <w:rPr>
                <w:sz w:val="20"/>
                <w:szCs w:val="20"/>
              </w:rPr>
              <w:t>12</w:t>
            </w:r>
          </w:p>
        </w:tc>
        <w:tc>
          <w:tcPr>
            <w:tcW w:w="337" w:type="pct"/>
            <w:vAlign w:val="bottom"/>
          </w:tcPr>
          <w:p w:rsidR="003B4FDF" w:rsidRPr="003B4FDF" w:rsidRDefault="003B4FDF" w:rsidP="003B4FDF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B4FDF">
              <w:rPr>
                <w:sz w:val="20"/>
                <w:szCs w:val="20"/>
              </w:rPr>
              <w:t>13</w:t>
            </w:r>
          </w:p>
        </w:tc>
        <w:tc>
          <w:tcPr>
            <w:tcW w:w="337" w:type="pct"/>
            <w:gridSpan w:val="3"/>
            <w:vAlign w:val="bottom"/>
          </w:tcPr>
          <w:p w:rsidR="003B4FDF" w:rsidRPr="003B4FDF" w:rsidRDefault="003B4FDF" w:rsidP="003B4FDF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B4FDF">
              <w:rPr>
                <w:sz w:val="20"/>
                <w:szCs w:val="20"/>
              </w:rPr>
              <w:t>14</w:t>
            </w:r>
          </w:p>
        </w:tc>
        <w:tc>
          <w:tcPr>
            <w:tcW w:w="463" w:type="pct"/>
            <w:gridSpan w:val="2"/>
            <w:vAlign w:val="bottom"/>
          </w:tcPr>
          <w:p w:rsidR="003B4FDF" w:rsidRPr="003B4FDF" w:rsidRDefault="003B4FDF" w:rsidP="003B4FDF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B4FDF">
              <w:rPr>
                <w:sz w:val="20"/>
                <w:szCs w:val="20"/>
              </w:rPr>
              <w:t>15</w:t>
            </w:r>
          </w:p>
        </w:tc>
        <w:tc>
          <w:tcPr>
            <w:tcW w:w="258" w:type="pct"/>
            <w:gridSpan w:val="2"/>
            <w:vAlign w:val="bottom"/>
          </w:tcPr>
          <w:p w:rsidR="003B4FDF" w:rsidRPr="003B4FDF" w:rsidRDefault="003B4FDF" w:rsidP="003B4FDF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B4FDF">
              <w:rPr>
                <w:sz w:val="20"/>
                <w:szCs w:val="20"/>
              </w:rPr>
              <w:t>16</w:t>
            </w:r>
          </w:p>
        </w:tc>
        <w:tc>
          <w:tcPr>
            <w:tcW w:w="289" w:type="pct"/>
            <w:vAlign w:val="bottom"/>
          </w:tcPr>
          <w:p w:rsidR="003B4FDF" w:rsidRPr="003B4FDF" w:rsidRDefault="003B4FDF" w:rsidP="003B4FDF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B4FDF">
              <w:rPr>
                <w:sz w:val="20"/>
                <w:szCs w:val="20"/>
              </w:rPr>
              <w:t>17</w:t>
            </w:r>
          </w:p>
        </w:tc>
        <w:tc>
          <w:tcPr>
            <w:tcW w:w="251" w:type="pct"/>
            <w:vAlign w:val="bottom"/>
          </w:tcPr>
          <w:p w:rsidR="003B4FDF" w:rsidRPr="003B4FDF" w:rsidRDefault="003B4FDF" w:rsidP="003B4FDF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B4FDF">
              <w:rPr>
                <w:sz w:val="20"/>
                <w:szCs w:val="20"/>
              </w:rPr>
              <w:t>18</w:t>
            </w:r>
          </w:p>
        </w:tc>
        <w:tc>
          <w:tcPr>
            <w:tcW w:w="405" w:type="pct"/>
            <w:gridSpan w:val="3"/>
            <w:vAlign w:val="bottom"/>
          </w:tcPr>
          <w:p w:rsidR="003B4FDF" w:rsidRPr="003B4FDF" w:rsidRDefault="003B4FDF" w:rsidP="003B4FDF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B4FDF">
              <w:rPr>
                <w:sz w:val="20"/>
                <w:szCs w:val="20"/>
              </w:rPr>
              <w:t>19</w:t>
            </w:r>
          </w:p>
        </w:tc>
        <w:tc>
          <w:tcPr>
            <w:tcW w:w="225" w:type="pct"/>
            <w:gridSpan w:val="4"/>
            <w:vAlign w:val="bottom"/>
          </w:tcPr>
          <w:p w:rsidR="003B4FDF" w:rsidRPr="003B4FDF" w:rsidRDefault="003B4FDF" w:rsidP="003B4FDF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B4FDF">
              <w:rPr>
                <w:sz w:val="20"/>
                <w:szCs w:val="20"/>
              </w:rPr>
              <w:t>20</w:t>
            </w:r>
          </w:p>
        </w:tc>
        <w:tc>
          <w:tcPr>
            <w:tcW w:w="270" w:type="pct"/>
            <w:vAlign w:val="bottom"/>
          </w:tcPr>
          <w:p w:rsidR="003B4FDF" w:rsidRPr="003B4FDF" w:rsidRDefault="003B4FDF" w:rsidP="003B4FDF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B4FDF">
              <w:rPr>
                <w:sz w:val="20"/>
                <w:szCs w:val="20"/>
              </w:rPr>
              <w:t>21</w:t>
            </w:r>
          </w:p>
        </w:tc>
        <w:tc>
          <w:tcPr>
            <w:tcW w:w="225" w:type="pct"/>
            <w:vAlign w:val="bottom"/>
          </w:tcPr>
          <w:p w:rsidR="003B4FDF" w:rsidRPr="003B4FDF" w:rsidRDefault="003B4FDF" w:rsidP="003B4FDF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B4FDF">
              <w:rPr>
                <w:sz w:val="20"/>
                <w:szCs w:val="20"/>
              </w:rPr>
              <w:t>22</w:t>
            </w:r>
          </w:p>
        </w:tc>
        <w:tc>
          <w:tcPr>
            <w:tcW w:w="270" w:type="pct"/>
            <w:gridSpan w:val="2"/>
            <w:vAlign w:val="bottom"/>
          </w:tcPr>
          <w:p w:rsidR="003B4FDF" w:rsidRPr="003B4FDF" w:rsidRDefault="003B4FDF" w:rsidP="003B4FDF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B4FDF">
              <w:rPr>
                <w:sz w:val="20"/>
                <w:szCs w:val="20"/>
              </w:rPr>
              <w:t>23</w:t>
            </w:r>
          </w:p>
        </w:tc>
        <w:tc>
          <w:tcPr>
            <w:tcW w:w="225" w:type="pct"/>
            <w:vAlign w:val="bottom"/>
          </w:tcPr>
          <w:p w:rsidR="003B4FDF" w:rsidRPr="003B4FDF" w:rsidRDefault="003B4FDF" w:rsidP="003B4FDF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B4FDF">
              <w:rPr>
                <w:sz w:val="20"/>
                <w:szCs w:val="20"/>
              </w:rPr>
              <w:t>24</w:t>
            </w:r>
          </w:p>
        </w:tc>
        <w:tc>
          <w:tcPr>
            <w:tcW w:w="271" w:type="pct"/>
            <w:gridSpan w:val="2"/>
            <w:vAlign w:val="bottom"/>
          </w:tcPr>
          <w:p w:rsidR="003B4FDF" w:rsidRPr="003B4FDF" w:rsidRDefault="003B4FDF" w:rsidP="003B4FDF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B4FDF">
              <w:rPr>
                <w:sz w:val="20"/>
                <w:szCs w:val="20"/>
              </w:rPr>
              <w:t>25</w:t>
            </w:r>
          </w:p>
        </w:tc>
      </w:tr>
      <w:tr w:rsidR="003B4FDF" w:rsidRPr="003B4FDF" w:rsidTr="003B4FDF">
        <w:tblPrEx>
          <w:tblCellMar>
            <w:top w:w="0" w:type="dxa"/>
            <w:bottom w:w="0" w:type="dxa"/>
          </w:tblCellMar>
        </w:tblPrEx>
        <w:tc>
          <w:tcPr>
            <w:tcW w:w="728" w:type="pct"/>
            <w:gridSpan w:val="3"/>
            <w:vAlign w:val="bottom"/>
          </w:tcPr>
          <w:p w:rsidR="003B4FDF" w:rsidRPr="003B4FDF" w:rsidRDefault="003B4FDF" w:rsidP="003B4FDF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450" w:type="pct"/>
            <w:gridSpan w:val="2"/>
            <w:vAlign w:val="bottom"/>
          </w:tcPr>
          <w:p w:rsidR="003B4FDF" w:rsidRPr="003B4FDF" w:rsidRDefault="003B4FDF" w:rsidP="003B4FDF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337" w:type="pct"/>
            <w:vAlign w:val="bottom"/>
          </w:tcPr>
          <w:p w:rsidR="003B4FDF" w:rsidRPr="003B4FDF" w:rsidRDefault="003B4FDF" w:rsidP="003B4FDF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pct"/>
            <w:gridSpan w:val="3"/>
            <w:vAlign w:val="bottom"/>
          </w:tcPr>
          <w:p w:rsidR="003B4FDF" w:rsidRPr="003B4FDF" w:rsidRDefault="003B4FDF" w:rsidP="003B4FDF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63" w:type="pct"/>
            <w:gridSpan w:val="2"/>
            <w:vAlign w:val="bottom"/>
          </w:tcPr>
          <w:p w:rsidR="003B4FDF" w:rsidRPr="003B4FDF" w:rsidRDefault="003B4FDF" w:rsidP="003B4FDF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pct"/>
            <w:gridSpan w:val="2"/>
            <w:vAlign w:val="bottom"/>
          </w:tcPr>
          <w:p w:rsidR="003B4FDF" w:rsidRPr="003B4FDF" w:rsidRDefault="003B4FDF" w:rsidP="003B4FDF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9" w:type="pct"/>
            <w:vAlign w:val="bottom"/>
          </w:tcPr>
          <w:p w:rsidR="003B4FDF" w:rsidRPr="003B4FDF" w:rsidRDefault="003B4FDF" w:rsidP="003B4FDF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51" w:type="pct"/>
            <w:vAlign w:val="bottom"/>
          </w:tcPr>
          <w:p w:rsidR="003B4FDF" w:rsidRPr="003B4FDF" w:rsidRDefault="003B4FDF" w:rsidP="003B4FDF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05" w:type="pct"/>
            <w:gridSpan w:val="3"/>
            <w:vAlign w:val="bottom"/>
          </w:tcPr>
          <w:p w:rsidR="003B4FDF" w:rsidRPr="003B4FDF" w:rsidRDefault="003B4FDF" w:rsidP="003B4FDF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5" w:type="pct"/>
            <w:gridSpan w:val="4"/>
            <w:vAlign w:val="bottom"/>
          </w:tcPr>
          <w:p w:rsidR="003B4FDF" w:rsidRPr="003B4FDF" w:rsidRDefault="003B4FDF" w:rsidP="003B4FDF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0" w:type="pct"/>
            <w:vAlign w:val="bottom"/>
          </w:tcPr>
          <w:p w:rsidR="003B4FDF" w:rsidRPr="003B4FDF" w:rsidRDefault="003B4FDF" w:rsidP="003B4FDF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5" w:type="pct"/>
            <w:vAlign w:val="bottom"/>
          </w:tcPr>
          <w:p w:rsidR="003B4FDF" w:rsidRPr="003B4FDF" w:rsidRDefault="003B4FDF" w:rsidP="003B4FDF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0" w:type="pct"/>
            <w:gridSpan w:val="2"/>
            <w:vAlign w:val="bottom"/>
          </w:tcPr>
          <w:p w:rsidR="003B4FDF" w:rsidRPr="003B4FDF" w:rsidRDefault="003B4FDF" w:rsidP="003B4FDF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5" w:type="pct"/>
            <w:vAlign w:val="bottom"/>
          </w:tcPr>
          <w:p w:rsidR="003B4FDF" w:rsidRPr="003B4FDF" w:rsidRDefault="003B4FDF" w:rsidP="003B4FDF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1" w:type="pct"/>
            <w:gridSpan w:val="2"/>
            <w:vAlign w:val="bottom"/>
          </w:tcPr>
          <w:p w:rsidR="003B4FDF" w:rsidRPr="003B4FDF" w:rsidRDefault="003B4FDF" w:rsidP="003B4FDF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</w:tr>
      <w:tr w:rsidR="003B4FDF" w:rsidRPr="003B4FDF" w:rsidTr="003B4FD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93" w:type="pct"/>
            <w:gridSpan w:val="2"/>
            <w:vMerge w:val="restart"/>
          </w:tcPr>
          <w:p w:rsidR="003B4FDF" w:rsidRPr="003B4FDF" w:rsidRDefault="003B4FDF" w:rsidP="003B4FDF">
            <w:pPr>
              <w:pageBreakBefore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B4FDF">
              <w:rPr>
                <w:sz w:val="20"/>
                <w:szCs w:val="20"/>
              </w:rPr>
              <w:t>Уведом</w:t>
            </w:r>
            <w:r w:rsidRPr="003B4FDF">
              <w:rPr>
                <w:sz w:val="20"/>
                <w:szCs w:val="20"/>
              </w:rPr>
              <w:softHyphen/>
              <w:t>ление о неис</w:t>
            </w:r>
            <w:r w:rsidRPr="003B4FDF">
              <w:rPr>
                <w:sz w:val="20"/>
                <w:szCs w:val="20"/>
              </w:rPr>
              <w:softHyphen/>
              <w:t>пол</w:t>
            </w:r>
            <w:r w:rsidRPr="003B4FDF">
              <w:rPr>
                <w:sz w:val="20"/>
                <w:szCs w:val="20"/>
              </w:rPr>
              <w:softHyphen/>
              <w:t>нении должни</w:t>
            </w:r>
            <w:r w:rsidRPr="003B4FDF">
              <w:rPr>
                <w:sz w:val="20"/>
                <w:szCs w:val="20"/>
              </w:rPr>
              <w:softHyphen/>
              <w:t>ком требований исполни</w:t>
            </w:r>
            <w:r w:rsidRPr="003B4FDF">
              <w:rPr>
                <w:sz w:val="20"/>
                <w:szCs w:val="20"/>
              </w:rPr>
              <w:softHyphen/>
              <w:t>тель</w:t>
            </w:r>
            <w:r w:rsidRPr="003B4FDF">
              <w:rPr>
                <w:sz w:val="20"/>
                <w:szCs w:val="20"/>
              </w:rPr>
              <w:softHyphen/>
              <w:t>ного доку</w:t>
            </w:r>
            <w:r w:rsidRPr="003B4FDF">
              <w:rPr>
                <w:sz w:val="20"/>
                <w:szCs w:val="20"/>
              </w:rPr>
              <w:softHyphen/>
              <w:t>мента</w:t>
            </w:r>
          </w:p>
        </w:tc>
        <w:tc>
          <w:tcPr>
            <w:tcW w:w="1881" w:type="pct"/>
            <w:gridSpan w:val="10"/>
          </w:tcPr>
          <w:p w:rsidR="003B4FDF" w:rsidRPr="003B4FDF" w:rsidRDefault="003B4FDF" w:rsidP="003B4FDF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B4FDF">
              <w:rPr>
                <w:sz w:val="20"/>
                <w:szCs w:val="20"/>
              </w:rPr>
              <w:t>Испол</w:t>
            </w:r>
            <w:r w:rsidRPr="003B4FDF">
              <w:rPr>
                <w:sz w:val="20"/>
                <w:szCs w:val="20"/>
              </w:rPr>
              <w:softHyphen/>
              <w:t>нено</w:t>
            </w:r>
          </w:p>
        </w:tc>
        <w:tc>
          <w:tcPr>
            <w:tcW w:w="1160" w:type="pct"/>
            <w:gridSpan w:val="9"/>
            <w:vMerge w:val="restart"/>
          </w:tcPr>
          <w:p w:rsidR="003B4FDF" w:rsidRPr="003B4FDF" w:rsidRDefault="003B4FDF" w:rsidP="003B4FDF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B4FDF">
              <w:rPr>
                <w:sz w:val="20"/>
                <w:szCs w:val="20"/>
              </w:rPr>
              <w:t>Приоста</w:t>
            </w:r>
            <w:r w:rsidRPr="003B4FDF">
              <w:rPr>
                <w:sz w:val="20"/>
                <w:szCs w:val="20"/>
              </w:rPr>
              <w:softHyphen/>
              <w:t>новле</w:t>
            </w:r>
            <w:r w:rsidRPr="003B4FDF">
              <w:rPr>
                <w:sz w:val="20"/>
                <w:szCs w:val="20"/>
              </w:rPr>
              <w:softHyphen/>
              <w:t>ние исполни</w:t>
            </w:r>
            <w:r w:rsidRPr="003B4FDF">
              <w:rPr>
                <w:sz w:val="20"/>
                <w:szCs w:val="20"/>
              </w:rPr>
              <w:softHyphen/>
              <w:t>тель</w:t>
            </w:r>
            <w:r w:rsidRPr="003B4FDF">
              <w:rPr>
                <w:sz w:val="20"/>
                <w:szCs w:val="20"/>
              </w:rPr>
              <w:softHyphen/>
              <w:t>ного доку</w:t>
            </w:r>
            <w:r w:rsidRPr="003B4FDF">
              <w:rPr>
                <w:sz w:val="20"/>
                <w:szCs w:val="20"/>
              </w:rPr>
              <w:softHyphen/>
              <w:t>мента, решения налогового органа</w:t>
            </w:r>
          </w:p>
        </w:tc>
        <w:tc>
          <w:tcPr>
            <w:tcW w:w="1101" w:type="pct"/>
            <w:gridSpan w:val="7"/>
            <w:vMerge w:val="restart"/>
          </w:tcPr>
          <w:p w:rsidR="003B4FDF" w:rsidRPr="003B4FDF" w:rsidRDefault="003B4FDF" w:rsidP="003B4FDF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B4FDF">
              <w:rPr>
                <w:sz w:val="20"/>
                <w:szCs w:val="20"/>
              </w:rPr>
              <w:t>Возобнов</w:t>
            </w:r>
            <w:r w:rsidRPr="003B4FDF">
              <w:rPr>
                <w:sz w:val="20"/>
                <w:szCs w:val="20"/>
              </w:rPr>
              <w:softHyphen/>
              <w:t>ление исполнения исполни</w:t>
            </w:r>
            <w:r w:rsidRPr="003B4FDF">
              <w:rPr>
                <w:sz w:val="20"/>
                <w:szCs w:val="20"/>
              </w:rPr>
              <w:softHyphen/>
              <w:t>тельного доку</w:t>
            </w:r>
            <w:r w:rsidRPr="003B4FDF">
              <w:rPr>
                <w:sz w:val="20"/>
                <w:szCs w:val="20"/>
              </w:rPr>
              <w:softHyphen/>
              <w:t>мента, решения налогового органа</w:t>
            </w:r>
          </w:p>
        </w:tc>
        <w:tc>
          <w:tcPr>
            <w:tcW w:w="263" w:type="pct"/>
            <w:vMerge w:val="restart"/>
          </w:tcPr>
          <w:p w:rsidR="003B4FDF" w:rsidRPr="003B4FDF" w:rsidRDefault="003B4FDF" w:rsidP="003B4FDF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B4FDF">
              <w:rPr>
                <w:sz w:val="20"/>
                <w:szCs w:val="20"/>
              </w:rPr>
              <w:t>Код кате</w:t>
            </w:r>
            <w:r w:rsidRPr="003B4FDF">
              <w:rPr>
                <w:sz w:val="20"/>
                <w:szCs w:val="20"/>
              </w:rPr>
              <w:softHyphen/>
              <w:t>гории дела**</w:t>
            </w:r>
          </w:p>
        </w:tc>
      </w:tr>
      <w:tr w:rsidR="003B4FDF" w:rsidRPr="003B4FDF" w:rsidTr="003B4FD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93" w:type="pct"/>
            <w:gridSpan w:val="2"/>
            <w:vMerge/>
            <w:vAlign w:val="bottom"/>
          </w:tcPr>
          <w:p w:rsidR="003B4FDF" w:rsidRPr="003B4FDF" w:rsidRDefault="003B4FDF" w:rsidP="003B4FDF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944" w:type="pct"/>
            <w:gridSpan w:val="5"/>
          </w:tcPr>
          <w:p w:rsidR="003B4FDF" w:rsidRPr="003B4FDF" w:rsidRDefault="003B4FDF" w:rsidP="003B4FDF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B4FDF">
              <w:rPr>
                <w:sz w:val="20"/>
                <w:szCs w:val="20"/>
              </w:rPr>
              <w:t>с лице</w:t>
            </w:r>
            <w:r w:rsidRPr="003B4FDF">
              <w:rPr>
                <w:sz w:val="20"/>
                <w:szCs w:val="20"/>
              </w:rPr>
              <w:softHyphen/>
              <w:t>вого счета по учету бюджет</w:t>
            </w:r>
            <w:r w:rsidRPr="003B4FDF">
              <w:rPr>
                <w:sz w:val="20"/>
                <w:szCs w:val="20"/>
              </w:rPr>
              <w:softHyphen/>
              <w:t>ных средств</w:t>
            </w:r>
          </w:p>
        </w:tc>
        <w:tc>
          <w:tcPr>
            <w:tcW w:w="937" w:type="pct"/>
            <w:gridSpan w:val="5"/>
          </w:tcPr>
          <w:p w:rsidR="003B4FDF" w:rsidRPr="003B4FDF" w:rsidRDefault="003B4FDF" w:rsidP="003B4FDF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B4FDF">
              <w:rPr>
                <w:sz w:val="20"/>
                <w:szCs w:val="20"/>
              </w:rPr>
              <w:t>с иных счетов</w:t>
            </w:r>
          </w:p>
        </w:tc>
        <w:tc>
          <w:tcPr>
            <w:tcW w:w="1160" w:type="pct"/>
            <w:gridSpan w:val="9"/>
            <w:vMerge/>
            <w:vAlign w:val="bottom"/>
          </w:tcPr>
          <w:p w:rsidR="003B4FDF" w:rsidRPr="003B4FDF" w:rsidRDefault="003B4FDF" w:rsidP="003B4FDF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101" w:type="pct"/>
            <w:gridSpan w:val="7"/>
            <w:vMerge/>
            <w:vAlign w:val="bottom"/>
          </w:tcPr>
          <w:p w:rsidR="003B4FDF" w:rsidRPr="003B4FDF" w:rsidRDefault="003B4FDF" w:rsidP="003B4FDF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63" w:type="pct"/>
            <w:vMerge/>
            <w:vAlign w:val="bottom"/>
          </w:tcPr>
          <w:p w:rsidR="003B4FDF" w:rsidRPr="003B4FDF" w:rsidRDefault="003B4FDF" w:rsidP="003B4FDF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</w:tr>
      <w:tr w:rsidR="003B4FDF" w:rsidRPr="003B4FDF" w:rsidTr="003B4FD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93" w:type="pct"/>
            <w:gridSpan w:val="2"/>
            <w:vMerge/>
            <w:vAlign w:val="bottom"/>
          </w:tcPr>
          <w:p w:rsidR="003B4FDF" w:rsidRPr="003B4FDF" w:rsidRDefault="003B4FDF" w:rsidP="003B4FDF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944" w:type="pct"/>
            <w:gridSpan w:val="5"/>
            <w:vMerge w:val="restart"/>
          </w:tcPr>
          <w:p w:rsidR="003B4FDF" w:rsidRPr="003B4FDF" w:rsidRDefault="003B4FDF" w:rsidP="003B4FDF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B4FDF">
              <w:rPr>
                <w:sz w:val="20"/>
                <w:szCs w:val="20"/>
              </w:rPr>
              <w:t>платеж</w:t>
            </w:r>
            <w:r w:rsidRPr="003B4FDF">
              <w:rPr>
                <w:sz w:val="20"/>
                <w:szCs w:val="20"/>
              </w:rPr>
              <w:softHyphen/>
              <w:t>ный доку</w:t>
            </w:r>
            <w:r w:rsidRPr="003B4FDF">
              <w:rPr>
                <w:sz w:val="20"/>
                <w:szCs w:val="20"/>
              </w:rPr>
              <w:softHyphen/>
              <w:t>мент</w:t>
            </w:r>
          </w:p>
        </w:tc>
        <w:tc>
          <w:tcPr>
            <w:tcW w:w="937" w:type="pct"/>
            <w:gridSpan w:val="5"/>
            <w:vMerge w:val="restart"/>
          </w:tcPr>
          <w:p w:rsidR="003B4FDF" w:rsidRPr="003B4FDF" w:rsidRDefault="003B4FDF" w:rsidP="003B4FDF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B4FDF">
              <w:rPr>
                <w:sz w:val="20"/>
                <w:szCs w:val="20"/>
              </w:rPr>
              <w:t>платеж</w:t>
            </w:r>
            <w:r w:rsidRPr="003B4FDF">
              <w:rPr>
                <w:sz w:val="20"/>
                <w:szCs w:val="20"/>
              </w:rPr>
              <w:softHyphen/>
              <w:t>ный доку</w:t>
            </w:r>
            <w:r w:rsidRPr="003B4FDF">
              <w:rPr>
                <w:sz w:val="20"/>
                <w:szCs w:val="20"/>
              </w:rPr>
              <w:softHyphen/>
              <w:t>мент</w:t>
            </w:r>
          </w:p>
        </w:tc>
        <w:tc>
          <w:tcPr>
            <w:tcW w:w="636" w:type="pct"/>
            <w:gridSpan w:val="3"/>
            <w:vMerge w:val="restart"/>
          </w:tcPr>
          <w:p w:rsidR="003B4FDF" w:rsidRPr="003B4FDF" w:rsidRDefault="003B4FDF" w:rsidP="003B4FDF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B4FDF">
              <w:rPr>
                <w:sz w:val="20"/>
                <w:szCs w:val="20"/>
              </w:rPr>
              <w:t>наимено</w:t>
            </w:r>
            <w:r w:rsidRPr="003B4FDF">
              <w:rPr>
                <w:sz w:val="20"/>
                <w:szCs w:val="20"/>
              </w:rPr>
              <w:softHyphen/>
              <w:t>вание документа и судебно</w:t>
            </w:r>
            <w:r w:rsidRPr="003B4FDF">
              <w:rPr>
                <w:sz w:val="20"/>
                <w:szCs w:val="20"/>
              </w:rPr>
              <w:softHyphen/>
              <w:t>го органа, его выдав</w:t>
            </w:r>
            <w:r w:rsidRPr="003B4FDF">
              <w:rPr>
                <w:sz w:val="20"/>
                <w:szCs w:val="20"/>
              </w:rPr>
              <w:softHyphen/>
              <w:t>шего (дата, номер)</w:t>
            </w:r>
          </w:p>
        </w:tc>
        <w:tc>
          <w:tcPr>
            <w:tcW w:w="524" w:type="pct"/>
            <w:gridSpan w:val="6"/>
            <w:tcBorders>
              <w:bottom w:val="nil"/>
            </w:tcBorders>
            <w:vAlign w:val="bottom"/>
          </w:tcPr>
          <w:p w:rsidR="003B4FDF" w:rsidRPr="003B4FDF" w:rsidRDefault="003B4FDF" w:rsidP="003B4FDF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B4FDF">
              <w:rPr>
                <w:sz w:val="20"/>
                <w:szCs w:val="20"/>
              </w:rPr>
              <w:t>срок</w:t>
            </w:r>
          </w:p>
        </w:tc>
        <w:tc>
          <w:tcPr>
            <w:tcW w:w="735" w:type="pct"/>
            <w:gridSpan w:val="4"/>
            <w:vMerge w:val="restart"/>
          </w:tcPr>
          <w:p w:rsidR="003B4FDF" w:rsidRPr="003B4FDF" w:rsidRDefault="003B4FDF" w:rsidP="003B4FDF">
            <w:pPr>
              <w:autoSpaceDE w:val="0"/>
              <w:autoSpaceDN w:val="0"/>
              <w:ind w:left="57" w:right="57"/>
              <w:jc w:val="center"/>
              <w:rPr>
                <w:sz w:val="20"/>
                <w:szCs w:val="20"/>
              </w:rPr>
            </w:pPr>
            <w:r w:rsidRPr="003B4FDF">
              <w:rPr>
                <w:sz w:val="20"/>
                <w:szCs w:val="20"/>
              </w:rPr>
              <w:t>наимено</w:t>
            </w:r>
            <w:r w:rsidRPr="003B4FDF">
              <w:rPr>
                <w:sz w:val="20"/>
                <w:szCs w:val="20"/>
              </w:rPr>
              <w:softHyphen/>
              <w:t>вание и дата поступле</w:t>
            </w:r>
            <w:r w:rsidRPr="003B4FDF">
              <w:rPr>
                <w:sz w:val="20"/>
                <w:szCs w:val="20"/>
              </w:rPr>
              <w:softHyphen/>
              <w:t>ния в Комитет финансов доку</w:t>
            </w:r>
            <w:r w:rsidRPr="003B4FDF">
              <w:rPr>
                <w:sz w:val="20"/>
                <w:szCs w:val="20"/>
              </w:rPr>
              <w:softHyphen/>
              <w:t>мента судеб</w:t>
            </w:r>
            <w:r w:rsidRPr="003B4FDF">
              <w:rPr>
                <w:sz w:val="20"/>
                <w:szCs w:val="20"/>
              </w:rPr>
              <w:softHyphen/>
              <w:t>ного органа, налогового органа его выдав</w:t>
            </w:r>
            <w:r w:rsidRPr="003B4FDF">
              <w:rPr>
                <w:sz w:val="20"/>
                <w:szCs w:val="20"/>
              </w:rPr>
              <w:softHyphen/>
              <w:t>шего, номер и дата</w:t>
            </w:r>
          </w:p>
        </w:tc>
        <w:tc>
          <w:tcPr>
            <w:tcW w:w="366" w:type="pct"/>
            <w:gridSpan w:val="3"/>
            <w:vMerge w:val="restart"/>
          </w:tcPr>
          <w:p w:rsidR="003B4FDF" w:rsidRPr="003B4FDF" w:rsidRDefault="003B4FDF" w:rsidP="003B4FDF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B4FDF">
              <w:rPr>
                <w:sz w:val="20"/>
                <w:szCs w:val="20"/>
              </w:rPr>
              <w:t>дата поступ</w:t>
            </w:r>
            <w:r w:rsidRPr="003B4FDF">
              <w:rPr>
                <w:sz w:val="20"/>
                <w:szCs w:val="20"/>
              </w:rPr>
              <w:softHyphen/>
              <w:t>ления в Комитет финансов</w:t>
            </w:r>
          </w:p>
        </w:tc>
        <w:tc>
          <w:tcPr>
            <w:tcW w:w="263" w:type="pct"/>
            <w:vMerge/>
          </w:tcPr>
          <w:p w:rsidR="003B4FDF" w:rsidRPr="003B4FDF" w:rsidRDefault="003B4FDF" w:rsidP="003B4FDF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</w:tr>
      <w:tr w:rsidR="003B4FDF" w:rsidRPr="003B4FDF" w:rsidTr="003B4FD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93" w:type="pct"/>
            <w:gridSpan w:val="2"/>
            <w:vMerge/>
            <w:vAlign w:val="bottom"/>
          </w:tcPr>
          <w:p w:rsidR="003B4FDF" w:rsidRPr="003B4FDF" w:rsidRDefault="003B4FDF" w:rsidP="003B4FDF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944" w:type="pct"/>
            <w:gridSpan w:val="5"/>
            <w:vMerge/>
            <w:vAlign w:val="bottom"/>
          </w:tcPr>
          <w:p w:rsidR="003B4FDF" w:rsidRPr="003B4FDF" w:rsidRDefault="003B4FDF" w:rsidP="003B4FDF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937" w:type="pct"/>
            <w:gridSpan w:val="5"/>
            <w:vMerge/>
            <w:vAlign w:val="bottom"/>
          </w:tcPr>
          <w:p w:rsidR="003B4FDF" w:rsidRPr="003B4FDF" w:rsidRDefault="003B4FDF" w:rsidP="003B4FDF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636" w:type="pct"/>
            <w:gridSpan w:val="3"/>
            <w:vMerge/>
            <w:vAlign w:val="bottom"/>
          </w:tcPr>
          <w:p w:rsidR="003B4FDF" w:rsidRPr="003B4FDF" w:rsidRDefault="003B4FDF" w:rsidP="003B4FDF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98" w:type="pct"/>
            <w:tcBorders>
              <w:top w:val="nil"/>
              <w:bottom w:val="nil"/>
              <w:right w:val="nil"/>
            </w:tcBorders>
            <w:vAlign w:val="bottom"/>
          </w:tcPr>
          <w:p w:rsidR="003B4FDF" w:rsidRPr="003B4FDF" w:rsidRDefault="003B4FDF" w:rsidP="003B4FDF">
            <w:pPr>
              <w:autoSpaceDE w:val="0"/>
              <w:autoSpaceDN w:val="0"/>
              <w:ind w:left="57"/>
              <w:rPr>
                <w:sz w:val="20"/>
                <w:szCs w:val="20"/>
              </w:rPr>
            </w:pPr>
            <w:r w:rsidRPr="003B4FDF">
              <w:rPr>
                <w:sz w:val="20"/>
                <w:szCs w:val="20"/>
              </w:rPr>
              <w:t>(с</w:t>
            </w:r>
          </w:p>
        </w:tc>
        <w:tc>
          <w:tcPr>
            <w:tcW w:w="396" w:type="pct"/>
            <w:gridSpan w:val="4"/>
            <w:tcBorders>
              <w:top w:val="nil"/>
              <w:left w:val="nil"/>
              <w:right w:val="nil"/>
            </w:tcBorders>
            <w:vAlign w:val="bottom"/>
          </w:tcPr>
          <w:p w:rsidR="003B4FDF" w:rsidRPr="003B4FDF" w:rsidRDefault="003B4FDF" w:rsidP="003B4FDF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0" w:type="pct"/>
            <w:tcBorders>
              <w:top w:val="nil"/>
              <w:left w:val="nil"/>
              <w:bottom w:val="nil"/>
            </w:tcBorders>
            <w:vAlign w:val="bottom"/>
          </w:tcPr>
          <w:p w:rsidR="003B4FDF" w:rsidRPr="003B4FDF" w:rsidRDefault="003B4FDF" w:rsidP="003B4FDF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735" w:type="pct"/>
            <w:gridSpan w:val="4"/>
            <w:vMerge/>
            <w:vAlign w:val="bottom"/>
          </w:tcPr>
          <w:p w:rsidR="003B4FDF" w:rsidRPr="003B4FDF" w:rsidRDefault="003B4FDF" w:rsidP="003B4FDF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366" w:type="pct"/>
            <w:gridSpan w:val="3"/>
            <w:vMerge/>
            <w:vAlign w:val="bottom"/>
          </w:tcPr>
          <w:p w:rsidR="003B4FDF" w:rsidRPr="003B4FDF" w:rsidRDefault="003B4FDF" w:rsidP="003B4FDF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63" w:type="pct"/>
            <w:vMerge/>
            <w:vAlign w:val="bottom"/>
          </w:tcPr>
          <w:p w:rsidR="003B4FDF" w:rsidRPr="003B4FDF" w:rsidRDefault="003B4FDF" w:rsidP="003B4FDF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</w:tr>
      <w:tr w:rsidR="003B4FDF" w:rsidRPr="003B4FDF" w:rsidTr="003B4FD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93" w:type="pct"/>
            <w:gridSpan w:val="2"/>
            <w:vMerge/>
            <w:vAlign w:val="bottom"/>
          </w:tcPr>
          <w:p w:rsidR="003B4FDF" w:rsidRPr="003B4FDF" w:rsidRDefault="003B4FDF" w:rsidP="003B4FDF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944" w:type="pct"/>
            <w:gridSpan w:val="5"/>
            <w:vMerge/>
            <w:vAlign w:val="bottom"/>
          </w:tcPr>
          <w:p w:rsidR="003B4FDF" w:rsidRPr="003B4FDF" w:rsidRDefault="003B4FDF" w:rsidP="003B4FDF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37" w:type="pct"/>
            <w:gridSpan w:val="5"/>
            <w:vMerge/>
            <w:vAlign w:val="bottom"/>
          </w:tcPr>
          <w:p w:rsidR="003B4FDF" w:rsidRPr="003B4FDF" w:rsidRDefault="003B4FDF" w:rsidP="003B4FDF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636" w:type="pct"/>
            <w:gridSpan w:val="3"/>
            <w:vMerge/>
            <w:vAlign w:val="bottom"/>
          </w:tcPr>
          <w:p w:rsidR="003B4FDF" w:rsidRPr="003B4FDF" w:rsidRDefault="003B4FDF" w:rsidP="003B4FDF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34" w:type="pct"/>
            <w:gridSpan w:val="2"/>
            <w:tcBorders>
              <w:top w:val="nil"/>
              <w:bottom w:val="nil"/>
              <w:right w:val="nil"/>
            </w:tcBorders>
            <w:vAlign w:val="bottom"/>
          </w:tcPr>
          <w:p w:rsidR="003B4FDF" w:rsidRPr="003B4FDF" w:rsidRDefault="003B4FDF" w:rsidP="003B4FDF">
            <w:pPr>
              <w:autoSpaceDE w:val="0"/>
              <w:autoSpaceDN w:val="0"/>
              <w:ind w:left="57"/>
              <w:rPr>
                <w:sz w:val="20"/>
                <w:szCs w:val="20"/>
              </w:rPr>
            </w:pPr>
            <w:r w:rsidRPr="003B4FDF">
              <w:rPr>
                <w:sz w:val="20"/>
                <w:szCs w:val="20"/>
              </w:rPr>
              <w:t>по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right w:val="nil"/>
            </w:tcBorders>
            <w:vAlign w:val="bottom"/>
          </w:tcPr>
          <w:p w:rsidR="003B4FDF" w:rsidRPr="003B4FDF" w:rsidRDefault="003B4FDF" w:rsidP="003B4FDF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</w:tcBorders>
            <w:vAlign w:val="bottom"/>
          </w:tcPr>
          <w:p w:rsidR="003B4FDF" w:rsidRPr="003B4FDF" w:rsidRDefault="003B4FDF" w:rsidP="003B4FDF">
            <w:pPr>
              <w:autoSpaceDE w:val="0"/>
              <w:autoSpaceDN w:val="0"/>
              <w:rPr>
                <w:sz w:val="20"/>
                <w:szCs w:val="20"/>
              </w:rPr>
            </w:pPr>
            <w:r w:rsidRPr="003B4FDF">
              <w:rPr>
                <w:sz w:val="20"/>
                <w:szCs w:val="20"/>
              </w:rPr>
              <w:t>)</w:t>
            </w:r>
          </w:p>
        </w:tc>
        <w:tc>
          <w:tcPr>
            <w:tcW w:w="735" w:type="pct"/>
            <w:gridSpan w:val="4"/>
            <w:vMerge/>
            <w:vAlign w:val="bottom"/>
          </w:tcPr>
          <w:p w:rsidR="003B4FDF" w:rsidRPr="003B4FDF" w:rsidRDefault="003B4FDF" w:rsidP="003B4FDF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366" w:type="pct"/>
            <w:gridSpan w:val="3"/>
            <w:vMerge/>
            <w:vAlign w:val="bottom"/>
          </w:tcPr>
          <w:p w:rsidR="003B4FDF" w:rsidRPr="003B4FDF" w:rsidRDefault="003B4FDF" w:rsidP="003B4FDF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63" w:type="pct"/>
            <w:vMerge/>
            <w:vAlign w:val="bottom"/>
          </w:tcPr>
          <w:p w:rsidR="003B4FDF" w:rsidRPr="003B4FDF" w:rsidRDefault="003B4FDF" w:rsidP="003B4FDF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</w:tr>
      <w:tr w:rsidR="003B4FDF" w:rsidRPr="003B4FDF" w:rsidTr="003B4FDF">
        <w:tblPrEx>
          <w:tblCellMar>
            <w:top w:w="0" w:type="dxa"/>
            <w:bottom w:w="0" w:type="dxa"/>
          </w:tblCellMar>
        </w:tblPrEx>
        <w:trPr>
          <w:cantSplit/>
          <w:trHeight w:val="631"/>
        </w:trPr>
        <w:tc>
          <w:tcPr>
            <w:tcW w:w="593" w:type="pct"/>
            <w:gridSpan w:val="2"/>
            <w:vMerge/>
            <w:vAlign w:val="bottom"/>
          </w:tcPr>
          <w:p w:rsidR="003B4FDF" w:rsidRPr="003B4FDF" w:rsidRDefault="003B4FDF" w:rsidP="003B4FDF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944" w:type="pct"/>
            <w:gridSpan w:val="5"/>
            <w:vMerge/>
          </w:tcPr>
          <w:p w:rsidR="003B4FDF" w:rsidRPr="003B4FDF" w:rsidRDefault="003B4FDF" w:rsidP="003B4FDF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37" w:type="pct"/>
            <w:gridSpan w:val="5"/>
            <w:vMerge/>
            <w:vAlign w:val="bottom"/>
          </w:tcPr>
          <w:p w:rsidR="003B4FDF" w:rsidRPr="003B4FDF" w:rsidRDefault="003B4FDF" w:rsidP="003B4FDF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636" w:type="pct"/>
            <w:gridSpan w:val="3"/>
            <w:vMerge/>
            <w:vAlign w:val="bottom"/>
          </w:tcPr>
          <w:p w:rsidR="003B4FDF" w:rsidRPr="003B4FDF" w:rsidRDefault="003B4FDF" w:rsidP="003B4FDF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524" w:type="pct"/>
            <w:gridSpan w:val="6"/>
            <w:vMerge w:val="restart"/>
            <w:tcBorders>
              <w:top w:val="nil"/>
              <w:bottom w:val="nil"/>
            </w:tcBorders>
          </w:tcPr>
          <w:p w:rsidR="003B4FDF" w:rsidRPr="003B4FDF" w:rsidRDefault="003B4FDF" w:rsidP="003B4FDF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35" w:type="pct"/>
            <w:gridSpan w:val="4"/>
            <w:vMerge/>
            <w:vAlign w:val="bottom"/>
          </w:tcPr>
          <w:p w:rsidR="003B4FDF" w:rsidRPr="003B4FDF" w:rsidRDefault="003B4FDF" w:rsidP="003B4FDF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366" w:type="pct"/>
            <w:gridSpan w:val="3"/>
            <w:vMerge/>
            <w:vAlign w:val="bottom"/>
          </w:tcPr>
          <w:p w:rsidR="003B4FDF" w:rsidRPr="003B4FDF" w:rsidRDefault="003B4FDF" w:rsidP="003B4FDF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63" w:type="pct"/>
            <w:vMerge/>
            <w:vAlign w:val="bottom"/>
          </w:tcPr>
          <w:p w:rsidR="003B4FDF" w:rsidRPr="003B4FDF" w:rsidRDefault="003B4FDF" w:rsidP="003B4FDF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</w:tr>
      <w:tr w:rsidR="003B4FDF" w:rsidRPr="003B4FDF" w:rsidTr="003B4FDF">
        <w:tblPrEx>
          <w:tblCellMar>
            <w:top w:w="0" w:type="dxa"/>
            <w:bottom w:w="0" w:type="dxa"/>
          </w:tblCellMar>
        </w:tblPrEx>
        <w:trPr>
          <w:cantSplit/>
          <w:trHeight w:val="283"/>
        </w:trPr>
        <w:tc>
          <w:tcPr>
            <w:tcW w:w="234" w:type="pct"/>
          </w:tcPr>
          <w:p w:rsidR="003B4FDF" w:rsidRPr="003B4FDF" w:rsidRDefault="003B4FDF" w:rsidP="003B4FDF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B4FDF">
              <w:rPr>
                <w:sz w:val="20"/>
                <w:szCs w:val="20"/>
              </w:rPr>
              <w:t>номер</w:t>
            </w:r>
          </w:p>
        </w:tc>
        <w:tc>
          <w:tcPr>
            <w:tcW w:w="360" w:type="pct"/>
          </w:tcPr>
          <w:p w:rsidR="003B4FDF" w:rsidRPr="003B4FDF" w:rsidRDefault="003B4FDF" w:rsidP="003B4FDF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B4FDF">
              <w:rPr>
                <w:sz w:val="20"/>
                <w:szCs w:val="20"/>
              </w:rPr>
              <w:t>дата</w:t>
            </w:r>
          </w:p>
        </w:tc>
        <w:tc>
          <w:tcPr>
            <w:tcW w:w="225" w:type="pct"/>
            <w:gridSpan w:val="2"/>
          </w:tcPr>
          <w:p w:rsidR="003B4FDF" w:rsidRPr="003B4FDF" w:rsidRDefault="003B4FDF" w:rsidP="003B4FDF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B4FDF">
              <w:rPr>
                <w:sz w:val="20"/>
                <w:szCs w:val="20"/>
              </w:rPr>
              <w:t>номер</w:t>
            </w:r>
          </w:p>
        </w:tc>
        <w:tc>
          <w:tcPr>
            <w:tcW w:w="360" w:type="pct"/>
          </w:tcPr>
          <w:p w:rsidR="003B4FDF" w:rsidRPr="003B4FDF" w:rsidRDefault="003B4FDF" w:rsidP="003B4FDF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B4FDF">
              <w:rPr>
                <w:sz w:val="20"/>
                <w:szCs w:val="20"/>
              </w:rPr>
              <w:t>дата</w:t>
            </w:r>
          </w:p>
        </w:tc>
        <w:tc>
          <w:tcPr>
            <w:tcW w:w="360" w:type="pct"/>
            <w:gridSpan w:val="2"/>
          </w:tcPr>
          <w:p w:rsidR="003B4FDF" w:rsidRPr="003B4FDF" w:rsidRDefault="003B4FDF" w:rsidP="003B4FDF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B4FDF">
              <w:rPr>
                <w:sz w:val="20"/>
                <w:szCs w:val="20"/>
              </w:rPr>
              <w:t>сумма, руб.</w:t>
            </w:r>
          </w:p>
        </w:tc>
        <w:tc>
          <w:tcPr>
            <w:tcW w:w="248" w:type="pct"/>
          </w:tcPr>
          <w:p w:rsidR="003B4FDF" w:rsidRPr="003B4FDF" w:rsidRDefault="003B4FDF" w:rsidP="003B4FDF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B4FDF">
              <w:rPr>
                <w:sz w:val="20"/>
                <w:szCs w:val="20"/>
              </w:rPr>
              <w:t>номер</w:t>
            </w:r>
          </w:p>
        </w:tc>
        <w:tc>
          <w:tcPr>
            <w:tcW w:w="336" w:type="pct"/>
            <w:gridSpan w:val="2"/>
          </w:tcPr>
          <w:p w:rsidR="003B4FDF" w:rsidRPr="003B4FDF" w:rsidRDefault="003B4FDF" w:rsidP="003B4FDF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B4FDF">
              <w:rPr>
                <w:sz w:val="20"/>
                <w:szCs w:val="20"/>
              </w:rPr>
              <w:t>дата</w:t>
            </w:r>
          </w:p>
        </w:tc>
        <w:tc>
          <w:tcPr>
            <w:tcW w:w="353" w:type="pct"/>
            <w:gridSpan w:val="2"/>
          </w:tcPr>
          <w:p w:rsidR="003B4FDF" w:rsidRPr="003B4FDF" w:rsidRDefault="003B4FDF" w:rsidP="003B4FDF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B4FDF">
              <w:rPr>
                <w:sz w:val="20"/>
                <w:szCs w:val="20"/>
              </w:rPr>
              <w:t xml:space="preserve">сумма, руб. </w:t>
            </w:r>
          </w:p>
        </w:tc>
        <w:tc>
          <w:tcPr>
            <w:tcW w:w="636" w:type="pct"/>
            <w:gridSpan w:val="3"/>
            <w:vMerge/>
            <w:vAlign w:val="bottom"/>
          </w:tcPr>
          <w:p w:rsidR="003B4FDF" w:rsidRPr="003B4FDF" w:rsidRDefault="003B4FDF" w:rsidP="003B4FDF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524" w:type="pct"/>
            <w:gridSpan w:val="6"/>
            <w:vMerge/>
            <w:tcBorders>
              <w:top w:val="nil"/>
            </w:tcBorders>
            <w:vAlign w:val="bottom"/>
          </w:tcPr>
          <w:p w:rsidR="003B4FDF" w:rsidRPr="003B4FDF" w:rsidRDefault="003B4FDF" w:rsidP="003B4FDF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735" w:type="pct"/>
            <w:gridSpan w:val="4"/>
            <w:vMerge/>
            <w:vAlign w:val="bottom"/>
          </w:tcPr>
          <w:p w:rsidR="003B4FDF" w:rsidRPr="003B4FDF" w:rsidRDefault="003B4FDF" w:rsidP="003B4FDF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366" w:type="pct"/>
            <w:gridSpan w:val="3"/>
            <w:vMerge/>
            <w:vAlign w:val="bottom"/>
          </w:tcPr>
          <w:p w:rsidR="003B4FDF" w:rsidRPr="003B4FDF" w:rsidRDefault="003B4FDF" w:rsidP="003B4FDF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63" w:type="pct"/>
            <w:vMerge/>
            <w:vAlign w:val="bottom"/>
          </w:tcPr>
          <w:p w:rsidR="003B4FDF" w:rsidRPr="003B4FDF" w:rsidRDefault="003B4FDF" w:rsidP="003B4FDF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</w:tr>
      <w:tr w:rsidR="003B4FDF" w:rsidRPr="003B4FDF" w:rsidTr="003B4FD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4" w:type="pct"/>
            <w:vAlign w:val="bottom"/>
          </w:tcPr>
          <w:p w:rsidR="003B4FDF" w:rsidRPr="003B4FDF" w:rsidRDefault="003B4FDF" w:rsidP="003B4FDF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B4FDF">
              <w:rPr>
                <w:sz w:val="20"/>
                <w:szCs w:val="20"/>
              </w:rPr>
              <w:t>26</w:t>
            </w:r>
          </w:p>
        </w:tc>
        <w:tc>
          <w:tcPr>
            <w:tcW w:w="360" w:type="pct"/>
            <w:vAlign w:val="bottom"/>
          </w:tcPr>
          <w:p w:rsidR="003B4FDF" w:rsidRPr="003B4FDF" w:rsidRDefault="003B4FDF" w:rsidP="003B4FDF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B4FDF">
              <w:rPr>
                <w:sz w:val="20"/>
                <w:szCs w:val="20"/>
              </w:rPr>
              <w:t>27</w:t>
            </w:r>
          </w:p>
        </w:tc>
        <w:tc>
          <w:tcPr>
            <w:tcW w:w="225" w:type="pct"/>
            <w:gridSpan w:val="2"/>
            <w:vAlign w:val="bottom"/>
          </w:tcPr>
          <w:p w:rsidR="003B4FDF" w:rsidRPr="003B4FDF" w:rsidRDefault="003B4FDF" w:rsidP="003B4FDF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B4FDF">
              <w:rPr>
                <w:sz w:val="20"/>
                <w:szCs w:val="20"/>
              </w:rPr>
              <w:t>28</w:t>
            </w:r>
          </w:p>
        </w:tc>
        <w:tc>
          <w:tcPr>
            <w:tcW w:w="360" w:type="pct"/>
            <w:vAlign w:val="bottom"/>
          </w:tcPr>
          <w:p w:rsidR="003B4FDF" w:rsidRPr="003B4FDF" w:rsidRDefault="003B4FDF" w:rsidP="003B4FDF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B4FDF">
              <w:rPr>
                <w:sz w:val="20"/>
                <w:szCs w:val="20"/>
              </w:rPr>
              <w:t>29</w:t>
            </w:r>
          </w:p>
        </w:tc>
        <w:tc>
          <w:tcPr>
            <w:tcW w:w="360" w:type="pct"/>
            <w:gridSpan w:val="2"/>
            <w:vAlign w:val="bottom"/>
          </w:tcPr>
          <w:p w:rsidR="003B4FDF" w:rsidRPr="003B4FDF" w:rsidRDefault="003B4FDF" w:rsidP="003B4FDF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B4FDF">
              <w:rPr>
                <w:sz w:val="20"/>
                <w:szCs w:val="20"/>
              </w:rPr>
              <w:t>30</w:t>
            </w:r>
          </w:p>
        </w:tc>
        <w:tc>
          <w:tcPr>
            <w:tcW w:w="248" w:type="pct"/>
            <w:vAlign w:val="bottom"/>
          </w:tcPr>
          <w:p w:rsidR="003B4FDF" w:rsidRPr="003B4FDF" w:rsidRDefault="003B4FDF" w:rsidP="003B4FDF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B4FDF">
              <w:rPr>
                <w:sz w:val="20"/>
                <w:szCs w:val="20"/>
              </w:rPr>
              <w:t>31</w:t>
            </w:r>
          </w:p>
        </w:tc>
        <w:tc>
          <w:tcPr>
            <w:tcW w:w="336" w:type="pct"/>
            <w:gridSpan w:val="2"/>
            <w:vAlign w:val="bottom"/>
          </w:tcPr>
          <w:p w:rsidR="003B4FDF" w:rsidRPr="003B4FDF" w:rsidRDefault="003B4FDF" w:rsidP="003B4FDF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B4FDF">
              <w:rPr>
                <w:sz w:val="20"/>
                <w:szCs w:val="20"/>
              </w:rPr>
              <w:t>32</w:t>
            </w:r>
          </w:p>
        </w:tc>
        <w:tc>
          <w:tcPr>
            <w:tcW w:w="353" w:type="pct"/>
            <w:gridSpan w:val="2"/>
            <w:vAlign w:val="bottom"/>
          </w:tcPr>
          <w:p w:rsidR="003B4FDF" w:rsidRPr="003B4FDF" w:rsidRDefault="003B4FDF" w:rsidP="003B4FDF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B4FDF">
              <w:rPr>
                <w:sz w:val="20"/>
                <w:szCs w:val="20"/>
              </w:rPr>
              <w:t>33</w:t>
            </w:r>
          </w:p>
        </w:tc>
        <w:tc>
          <w:tcPr>
            <w:tcW w:w="636" w:type="pct"/>
            <w:gridSpan w:val="3"/>
            <w:vAlign w:val="bottom"/>
          </w:tcPr>
          <w:p w:rsidR="003B4FDF" w:rsidRPr="003B4FDF" w:rsidRDefault="003B4FDF" w:rsidP="003B4FDF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B4FDF">
              <w:rPr>
                <w:sz w:val="20"/>
                <w:szCs w:val="20"/>
              </w:rPr>
              <w:t>34</w:t>
            </w:r>
          </w:p>
        </w:tc>
        <w:tc>
          <w:tcPr>
            <w:tcW w:w="524" w:type="pct"/>
            <w:gridSpan w:val="6"/>
            <w:vAlign w:val="bottom"/>
          </w:tcPr>
          <w:p w:rsidR="003B4FDF" w:rsidRPr="003B4FDF" w:rsidRDefault="003B4FDF" w:rsidP="003B4FDF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B4FDF">
              <w:rPr>
                <w:sz w:val="20"/>
                <w:szCs w:val="20"/>
              </w:rPr>
              <w:t>35</w:t>
            </w:r>
          </w:p>
        </w:tc>
        <w:tc>
          <w:tcPr>
            <w:tcW w:w="735" w:type="pct"/>
            <w:gridSpan w:val="4"/>
            <w:vAlign w:val="bottom"/>
          </w:tcPr>
          <w:p w:rsidR="003B4FDF" w:rsidRPr="003B4FDF" w:rsidRDefault="003B4FDF" w:rsidP="003B4FDF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B4FDF">
              <w:rPr>
                <w:sz w:val="20"/>
                <w:szCs w:val="20"/>
              </w:rPr>
              <w:t>36</w:t>
            </w:r>
          </w:p>
        </w:tc>
        <w:tc>
          <w:tcPr>
            <w:tcW w:w="366" w:type="pct"/>
            <w:gridSpan w:val="3"/>
            <w:vAlign w:val="bottom"/>
          </w:tcPr>
          <w:p w:rsidR="003B4FDF" w:rsidRPr="003B4FDF" w:rsidRDefault="003B4FDF" w:rsidP="003B4FDF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B4FDF">
              <w:rPr>
                <w:sz w:val="20"/>
                <w:szCs w:val="20"/>
              </w:rPr>
              <w:t>37</w:t>
            </w:r>
          </w:p>
        </w:tc>
        <w:tc>
          <w:tcPr>
            <w:tcW w:w="263" w:type="pct"/>
            <w:vAlign w:val="bottom"/>
          </w:tcPr>
          <w:p w:rsidR="003B4FDF" w:rsidRPr="003B4FDF" w:rsidRDefault="003B4FDF" w:rsidP="003B4FDF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B4FDF">
              <w:rPr>
                <w:sz w:val="20"/>
                <w:szCs w:val="20"/>
              </w:rPr>
              <w:t>38</w:t>
            </w:r>
          </w:p>
        </w:tc>
      </w:tr>
      <w:tr w:rsidR="003B4FDF" w:rsidRPr="003B4FDF" w:rsidTr="003B4FD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4" w:type="pct"/>
            <w:vAlign w:val="bottom"/>
          </w:tcPr>
          <w:p w:rsidR="003B4FDF" w:rsidRPr="003B4FDF" w:rsidRDefault="003B4FDF" w:rsidP="003B4FDF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pct"/>
            <w:vAlign w:val="bottom"/>
          </w:tcPr>
          <w:p w:rsidR="003B4FDF" w:rsidRPr="003B4FDF" w:rsidRDefault="003B4FDF" w:rsidP="003B4FDF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5" w:type="pct"/>
            <w:gridSpan w:val="2"/>
            <w:vAlign w:val="bottom"/>
          </w:tcPr>
          <w:p w:rsidR="003B4FDF" w:rsidRPr="003B4FDF" w:rsidRDefault="003B4FDF" w:rsidP="003B4FDF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pct"/>
            <w:vAlign w:val="bottom"/>
          </w:tcPr>
          <w:p w:rsidR="003B4FDF" w:rsidRPr="003B4FDF" w:rsidRDefault="003B4FDF" w:rsidP="003B4FDF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pct"/>
            <w:gridSpan w:val="2"/>
            <w:vAlign w:val="bottom"/>
          </w:tcPr>
          <w:p w:rsidR="003B4FDF" w:rsidRPr="003B4FDF" w:rsidRDefault="003B4FDF" w:rsidP="003B4FDF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48" w:type="pct"/>
            <w:vAlign w:val="bottom"/>
          </w:tcPr>
          <w:p w:rsidR="003B4FDF" w:rsidRPr="003B4FDF" w:rsidRDefault="003B4FDF" w:rsidP="003B4FDF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pct"/>
            <w:gridSpan w:val="2"/>
            <w:vAlign w:val="bottom"/>
          </w:tcPr>
          <w:p w:rsidR="003B4FDF" w:rsidRPr="003B4FDF" w:rsidRDefault="003B4FDF" w:rsidP="003B4FDF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53" w:type="pct"/>
            <w:gridSpan w:val="2"/>
            <w:vAlign w:val="bottom"/>
          </w:tcPr>
          <w:p w:rsidR="003B4FDF" w:rsidRPr="003B4FDF" w:rsidRDefault="003B4FDF" w:rsidP="003B4FDF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36" w:type="pct"/>
            <w:gridSpan w:val="3"/>
            <w:vAlign w:val="bottom"/>
          </w:tcPr>
          <w:p w:rsidR="003B4FDF" w:rsidRPr="003B4FDF" w:rsidRDefault="003B4FDF" w:rsidP="003B4FDF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524" w:type="pct"/>
            <w:gridSpan w:val="6"/>
            <w:vAlign w:val="bottom"/>
          </w:tcPr>
          <w:p w:rsidR="003B4FDF" w:rsidRPr="003B4FDF" w:rsidRDefault="003B4FDF" w:rsidP="003B4FDF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35" w:type="pct"/>
            <w:gridSpan w:val="4"/>
            <w:vAlign w:val="bottom"/>
          </w:tcPr>
          <w:p w:rsidR="003B4FDF" w:rsidRPr="003B4FDF" w:rsidRDefault="003B4FDF" w:rsidP="003B4FDF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366" w:type="pct"/>
            <w:gridSpan w:val="3"/>
            <w:vAlign w:val="bottom"/>
          </w:tcPr>
          <w:p w:rsidR="003B4FDF" w:rsidRPr="003B4FDF" w:rsidRDefault="003B4FDF" w:rsidP="003B4FDF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63" w:type="pct"/>
            <w:vAlign w:val="bottom"/>
          </w:tcPr>
          <w:p w:rsidR="003B4FDF" w:rsidRPr="003B4FDF" w:rsidRDefault="003B4FDF" w:rsidP="003B4FDF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</w:tr>
      <w:tr w:rsidR="003B4FDF" w:rsidRPr="003B4FDF" w:rsidTr="003B4FD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4" w:type="pct"/>
            <w:vAlign w:val="bottom"/>
          </w:tcPr>
          <w:p w:rsidR="003B4FDF" w:rsidRPr="003B4FDF" w:rsidRDefault="003B4FDF" w:rsidP="003B4FDF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pct"/>
            <w:vAlign w:val="bottom"/>
          </w:tcPr>
          <w:p w:rsidR="003B4FDF" w:rsidRPr="003B4FDF" w:rsidRDefault="003B4FDF" w:rsidP="003B4FDF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5" w:type="pct"/>
            <w:gridSpan w:val="2"/>
            <w:vAlign w:val="bottom"/>
          </w:tcPr>
          <w:p w:rsidR="003B4FDF" w:rsidRPr="003B4FDF" w:rsidRDefault="003B4FDF" w:rsidP="003B4FDF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pct"/>
            <w:vAlign w:val="bottom"/>
          </w:tcPr>
          <w:p w:rsidR="003B4FDF" w:rsidRPr="003B4FDF" w:rsidRDefault="003B4FDF" w:rsidP="003B4FDF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pct"/>
            <w:gridSpan w:val="2"/>
            <w:vAlign w:val="bottom"/>
          </w:tcPr>
          <w:p w:rsidR="003B4FDF" w:rsidRPr="003B4FDF" w:rsidRDefault="003B4FDF" w:rsidP="003B4FDF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48" w:type="pct"/>
            <w:vAlign w:val="bottom"/>
          </w:tcPr>
          <w:p w:rsidR="003B4FDF" w:rsidRPr="003B4FDF" w:rsidRDefault="003B4FDF" w:rsidP="003B4FDF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pct"/>
            <w:gridSpan w:val="2"/>
            <w:vAlign w:val="bottom"/>
          </w:tcPr>
          <w:p w:rsidR="003B4FDF" w:rsidRPr="003B4FDF" w:rsidRDefault="003B4FDF" w:rsidP="003B4FDF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53" w:type="pct"/>
            <w:gridSpan w:val="2"/>
            <w:vAlign w:val="bottom"/>
          </w:tcPr>
          <w:p w:rsidR="003B4FDF" w:rsidRPr="003B4FDF" w:rsidRDefault="003B4FDF" w:rsidP="003B4FDF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36" w:type="pct"/>
            <w:gridSpan w:val="3"/>
            <w:vAlign w:val="bottom"/>
          </w:tcPr>
          <w:p w:rsidR="003B4FDF" w:rsidRPr="003B4FDF" w:rsidRDefault="003B4FDF" w:rsidP="003B4FDF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524" w:type="pct"/>
            <w:gridSpan w:val="6"/>
            <w:vAlign w:val="bottom"/>
          </w:tcPr>
          <w:p w:rsidR="003B4FDF" w:rsidRPr="003B4FDF" w:rsidRDefault="003B4FDF" w:rsidP="003B4FDF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35" w:type="pct"/>
            <w:gridSpan w:val="4"/>
            <w:vAlign w:val="bottom"/>
          </w:tcPr>
          <w:p w:rsidR="003B4FDF" w:rsidRPr="003B4FDF" w:rsidRDefault="003B4FDF" w:rsidP="003B4FDF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366" w:type="pct"/>
            <w:gridSpan w:val="3"/>
            <w:vAlign w:val="bottom"/>
          </w:tcPr>
          <w:p w:rsidR="003B4FDF" w:rsidRPr="003B4FDF" w:rsidRDefault="003B4FDF" w:rsidP="003B4FDF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63" w:type="pct"/>
            <w:vAlign w:val="bottom"/>
          </w:tcPr>
          <w:p w:rsidR="003B4FDF" w:rsidRPr="003B4FDF" w:rsidRDefault="003B4FDF" w:rsidP="003B4FDF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</w:tr>
      <w:tr w:rsidR="003B4FDF" w:rsidRPr="003B4FDF" w:rsidTr="003B4FD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4" w:type="pct"/>
            <w:vAlign w:val="bottom"/>
          </w:tcPr>
          <w:p w:rsidR="003B4FDF" w:rsidRPr="003B4FDF" w:rsidRDefault="003B4FDF" w:rsidP="003B4FDF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pct"/>
            <w:vAlign w:val="bottom"/>
          </w:tcPr>
          <w:p w:rsidR="003B4FDF" w:rsidRPr="003B4FDF" w:rsidRDefault="003B4FDF" w:rsidP="003B4FDF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5" w:type="pct"/>
            <w:gridSpan w:val="2"/>
            <w:vAlign w:val="bottom"/>
          </w:tcPr>
          <w:p w:rsidR="003B4FDF" w:rsidRPr="003B4FDF" w:rsidRDefault="003B4FDF" w:rsidP="003B4FDF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pct"/>
            <w:vAlign w:val="bottom"/>
          </w:tcPr>
          <w:p w:rsidR="003B4FDF" w:rsidRPr="003B4FDF" w:rsidRDefault="003B4FDF" w:rsidP="003B4FDF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pct"/>
            <w:gridSpan w:val="2"/>
            <w:vAlign w:val="bottom"/>
          </w:tcPr>
          <w:p w:rsidR="003B4FDF" w:rsidRPr="003B4FDF" w:rsidRDefault="003B4FDF" w:rsidP="003B4FDF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48" w:type="pct"/>
            <w:vAlign w:val="bottom"/>
          </w:tcPr>
          <w:p w:rsidR="003B4FDF" w:rsidRPr="003B4FDF" w:rsidRDefault="003B4FDF" w:rsidP="003B4FDF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pct"/>
            <w:gridSpan w:val="2"/>
            <w:vAlign w:val="bottom"/>
          </w:tcPr>
          <w:p w:rsidR="003B4FDF" w:rsidRPr="003B4FDF" w:rsidRDefault="003B4FDF" w:rsidP="003B4FDF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53" w:type="pct"/>
            <w:gridSpan w:val="2"/>
            <w:vAlign w:val="bottom"/>
          </w:tcPr>
          <w:p w:rsidR="003B4FDF" w:rsidRPr="003B4FDF" w:rsidRDefault="003B4FDF" w:rsidP="003B4FDF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36" w:type="pct"/>
            <w:gridSpan w:val="3"/>
            <w:vAlign w:val="bottom"/>
          </w:tcPr>
          <w:p w:rsidR="003B4FDF" w:rsidRPr="003B4FDF" w:rsidRDefault="003B4FDF" w:rsidP="003B4FDF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524" w:type="pct"/>
            <w:gridSpan w:val="6"/>
            <w:vAlign w:val="bottom"/>
          </w:tcPr>
          <w:p w:rsidR="003B4FDF" w:rsidRPr="003B4FDF" w:rsidRDefault="003B4FDF" w:rsidP="003B4FDF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35" w:type="pct"/>
            <w:gridSpan w:val="4"/>
            <w:vAlign w:val="bottom"/>
          </w:tcPr>
          <w:p w:rsidR="003B4FDF" w:rsidRPr="003B4FDF" w:rsidRDefault="003B4FDF" w:rsidP="003B4FDF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366" w:type="pct"/>
            <w:gridSpan w:val="3"/>
            <w:vAlign w:val="bottom"/>
          </w:tcPr>
          <w:p w:rsidR="003B4FDF" w:rsidRPr="003B4FDF" w:rsidRDefault="003B4FDF" w:rsidP="003B4FDF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63" w:type="pct"/>
            <w:vAlign w:val="bottom"/>
          </w:tcPr>
          <w:p w:rsidR="003B4FDF" w:rsidRPr="003B4FDF" w:rsidRDefault="003B4FDF" w:rsidP="003B4FDF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</w:tr>
    </w:tbl>
    <w:p w:rsidR="003B4FDF" w:rsidRPr="003B4FDF" w:rsidRDefault="003B4FDF" w:rsidP="003B4FDF">
      <w:pPr>
        <w:autoSpaceDE w:val="0"/>
        <w:autoSpaceDN w:val="0"/>
        <w:spacing w:before="120"/>
        <w:ind w:firstLine="454"/>
        <w:rPr>
          <w:sz w:val="16"/>
          <w:szCs w:val="16"/>
          <w:lang w:val="en-US"/>
        </w:rPr>
      </w:pPr>
    </w:p>
    <w:p w:rsidR="003B4FDF" w:rsidRPr="003B4FDF" w:rsidRDefault="003B4FDF" w:rsidP="003B4FDF">
      <w:pPr>
        <w:autoSpaceDE w:val="0"/>
        <w:autoSpaceDN w:val="0"/>
        <w:spacing w:before="120"/>
        <w:ind w:firstLine="454"/>
        <w:rPr>
          <w:sz w:val="16"/>
          <w:szCs w:val="16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29"/>
        <w:gridCol w:w="1276"/>
      </w:tblGrid>
      <w:tr w:rsidR="003B4FDF" w:rsidRPr="003B4FDF" w:rsidTr="005023C9">
        <w:tblPrEx>
          <w:tblCellMar>
            <w:top w:w="0" w:type="dxa"/>
            <w:bottom w:w="0" w:type="dxa"/>
          </w:tblCellMar>
        </w:tblPrEx>
        <w:trPr>
          <w:cantSplit/>
          <w:trHeight w:val="3219"/>
        </w:trPr>
        <w:tc>
          <w:tcPr>
            <w:tcW w:w="1729" w:type="dxa"/>
          </w:tcPr>
          <w:p w:rsidR="003B4FDF" w:rsidRPr="003B4FDF" w:rsidRDefault="003B4FDF" w:rsidP="003B4FDF">
            <w:pPr>
              <w:pageBreakBefore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B4FDF">
              <w:rPr>
                <w:sz w:val="20"/>
                <w:szCs w:val="20"/>
              </w:rPr>
              <w:t>Срок предоставления информации</w:t>
            </w:r>
          </w:p>
          <w:p w:rsidR="003B4FDF" w:rsidRPr="003B4FDF" w:rsidRDefault="003B4FDF" w:rsidP="003B4FDF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B4FDF" w:rsidRPr="003B4FDF" w:rsidRDefault="003B4FDF" w:rsidP="003B4FDF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B4FDF">
              <w:rPr>
                <w:sz w:val="20"/>
                <w:szCs w:val="20"/>
              </w:rPr>
              <w:t>Срок исполнения</w:t>
            </w:r>
          </w:p>
        </w:tc>
      </w:tr>
      <w:tr w:rsidR="003B4FDF" w:rsidRPr="003B4FDF" w:rsidTr="005023C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9" w:type="dxa"/>
            <w:vAlign w:val="bottom"/>
          </w:tcPr>
          <w:p w:rsidR="003B4FDF" w:rsidRPr="003B4FDF" w:rsidRDefault="003B4FDF" w:rsidP="003B4FDF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B4FDF">
              <w:rPr>
                <w:sz w:val="20"/>
                <w:szCs w:val="20"/>
              </w:rPr>
              <w:t>42</w:t>
            </w:r>
          </w:p>
        </w:tc>
        <w:tc>
          <w:tcPr>
            <w:tcW w:w="1276" w:type="dxa"/>
            <w:vAlign w:val="bottom"/>
          </w:tcPr>
          <w:p w:rsidR="003B4FDF" w:rsidRPr="003B4FDF" w:rsidRDefault="003B4FDF" w:rsidP="003B4FDF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B4FDF">
              <w:rPr>
                <w:sz w:val="20"/>
                <w:szCs w:val="20"/>
              </w:rPr>
              <w:t>43</w:t>
            </w:r>
          </w:p>
        </w:tc>
      </w:tr>
      <w:tr w:rsidR="003B4FDF" w:rsidRPr="003B4FDF" w:rsidTr="005023C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9" w:type="dxa"/>
            <w:vAlign w:val="bottom"/>
          </w:tcPr>
          <w:p w:rsidR="003B4FDF" w:rsidRPr="003B4FDF" w:rsidRDefault="003B4FDF" w:rsidP="003B4FDF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bottom"/>
          </w:tcPr>
          <w:p w:rsidR="003B4FDF" w:rsidRPr="003B4FDF" w:rsidRDefault="003B4FDF" w:rsidP="003B4FDF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</w:tr>
      <w:tr w:rsidR="003B4FDF" w:rsidRPr="003B4FDF" w:rsidTr="005023C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9" w:type="dxa"/>
            <w:vAlign w:val="bottom"/>
          </w:tcPr>
          <w:p w:rsidR="003B4FDF" w:rsidRPr="003B4FDF" w:rsidRDefault="003B4FDF" w:rsidP="003B4FDF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bottom"/>
          </w:tcPr>
          <w:p w:rsidR="003B4FDF" w:rsidRPr="003B4FDF" w:rsidRDefault="003B4FDF" w:rsidP="003B4FDF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</w:tr>
      <w:tr w:rsidR="003B4FDF" w:rsidRPr="003B4FDF" w:rsidTr="005023C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9" w:type="dxa"/>
            <w:vAlign w:val="bottom"/>
          </w:tcPr>
          <w:p w:rsidR="003B4FDF" w:rsidRPr="003B4FDF" w:rsidRDefault="003B4FDF" w:rsidP="003B4FDF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bottom"/>
          </w:tcPr>
          <w:p w:rsidR="003B4FDF" w:rsidRPr="003B4FDF" w:rsidRDefault="003B4FDF" w:rsidP="003B4FDF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</w:tr>
    </w:tbl>
    <w:p w:rsidR="003B4FDF" w:rsidRDefault="003B4FDF" w:rsidP="00E524D3">
      <w:pPr>
        <w:ind w:firstLine="708"/>
        <w:jc w:val="both"/>
        <w:rPr>
          <w:rFonts w:eastAsia="Calibri"/>
          <w:sz w:val="28"/>
          <w:szCs w:val="28"/>
        </w:rPr>
      </w:pPr>
    </w:p>
    <w:p w:rsidR="00E461BC" w:rsidRDefault="00E461BC" w:rsidP="00E524D3">
      <w:pPr>
        <w:ind w:firstLine="708"/>
        <w:jc w:val="both"/>
        <w:rPr>
          <w:rFonts w:eastAsia="Calibri"/>
          <w:sz w:val="28"/>
          <w:szCs w:val="28"/>
        </w:rPr>
      </w:pPr>
    </w:p>
    <w:p w:rsidR="00E461BC" w:rsidRDefault="00E461BC" w:rsidP="00E524D3">
      <w:pPr>
        <w:ind w:firstLine="708"/>
        <w:jc w:val="both"/>
        <w:rPr>
          <w:rFonts w:eastAsia="Calibri"/>
          <w:sz w:val="28"/>
          <w:szCs w:val="28"/>
        </w:rPr>
      </w:pPr>
    </w:p>
    <w:p w:rsidR="00E461BC" w:rsidRDefault="00E461BC" w:rsidP="00E524D3">
      <w:pPr>
        <w:ind w:firstLine="708"/>
        <w:jc w:val="both"/>
        <w:rPr>
          <w:rFonts w:eastAsia="Calibri"/>
          <w:sz w:val="28"/>
          <w:szCs w:val="28"/>
        </w:rPr>
      </w:pPr>
    </w:p>
    <w:p w:rsidR="00E461BC" w:rsidRDefault="00E461BC" w:rsidP="00E524D3">
      <w:pPr>
        <w:ind w:firstLine="708"/>
        <w:jc w:val="both"/>
        <w:rPr>
          <w:rFonts w:eastAsia="Calibri"/>
          <w:sz w:val="28"/>
          <w:szCs w:val="28"/>
        </w:rPr>
      </w:pPr>
    </w:p>
    <w:p w:rsidR="00E461BC" w:rsidRDefault="00E461BC" w:rsidP="00E524D3">
      <w:pPr>
        <w:ind w:firstLine="708"/>
        <w:jc w:val="both"/>
        <w:rPr>
          <w:rFonts w:eastAsia="Calibri"/>
          <w:sz w:val="28"/>
          <w:szCs w:val="28"/>
        </w:rPr>
      </w:pPr>
    </w:p>
    <w:p w:rsidR="00E461BC" w:rsidRDefault="00E461BC" w:rsidP="00E524D3">
      <w:pPr>
        <w:ind w:firstLine="708"/>
        <w:jc w:val="both"/>
        <w:rPr>
          <w:rFonts w:eastAsia="Calibri"/>
          <w:sz w:val="28"/>
          <w:szCs w:val="28"/>
        </w:rPr>
      </w:pPr>
    </w:p>
    <w:p w:rsidR="00E461BC" w:rsidRDefault="00E461BC" w:rsidP="00E524D3">
      <w:pPr>
        <w:ind w:firstLine="708"/>
        <w:jc w:val="both"/>
        <w:rPr>
          <w:rFonts w:eastAsia="Calibri"/>
          <w:sz w:val="28"/>
          <w:szCs w:val="28"/>
        </w:rPr>
      </w:pPr>
    </w:p>
    <w:p w:rsidR="00E461BC" w:rsidRDefault="00E461BC" w:rsidP="00E524D3">
      <w:pPr>
        <w:ind w:firstLine="708"/>
        <w:jc w:val="both"/>
        <w:rPr>
          <w:rFonts w:eastAsia="Calibri"/>
          <w:sz w:val="28"/>
          <w:szCs w:val="28"/>
        </w:rPr>
      </w:pPr>
    </w:p>
    <w:p w:rsidR="00E461BC" w:rsidRDefault="00E461BC" w:rsidP="00E524D3">
      <w:pPr>
        <w:ind w:firstLine="708"/>
        <w:jc w:val="both"/>
        <w:rPr>
          <w:rFonts w:eastAsia="Calibri"/>
          <w:sz w:val="28"/>
          <w:szCs w:val="28"/>
        </w:rPr>
      </w:pPr>
    </w:p>
    <w:p w:rsidR="00E461BC" w:rsidRDefault="00E461BC" w:rsidP="00E524D3">
      <w:pPr>
        <w:ind w:firstLine="708"/>
        <w:jc w:val="both"/>
        <w:rPr>
          <w:rFonts w:eastAsia="Calibri"/>
          <w:sz w:val="28"/>
          <w:szCs w:val="28"/>
        </w:rPr>
      </w:pPr>
    </w:p>
    <w:p w:rsidR="00E461BC" w:rsidRDefault="00E461BC" w:rsidP="00E524D3">
      <w:pPr>
        <w:ind w:firstLine="708"/>
        <w:jc w:val="both"/>
        <w:rPr>
          <w:rFonts w:eastAsia="Calibri"/>
          <w:sz w:val="28"/>
          <w:szCs w:val="28"/>
        </w:rPr>
      </w:pPr>
    </w:p>
    <w:p w:rsidR="00E461BC" w:rsidRDefault="00E461BC" w:rsidP="00E524D3">
      <w:pPr>
        <w:ind w:firstLine="708"/>
        <w:jc w:val="both"/>
        <w:rPr>
          <w:rFonts w:eastAsia="Calibri"/>
          <w:sz w:val="28"/>
          <w:szCs w:val="28"/>
        </w:rPr>
      </w:pPr>
    </w:p>
    <w:p w:rsidR="00E461BC" w:rsidRDefault="00E461BC" w:rsidP="00E524D3">
      <w:pPr>
        <w:ind w:firstLine="708"/>
        <w:jc w:val="both"/>
        <w:rPr>
          <w:rFonts w:eastAsia="Calibri"/>
          <w:sz w:val="28"/>
          <w:szCs w:val="28"/>
        </w:rPr>
      </w:pPr>
    </w:p>
    <w:p w:rsidR="00E461BC" w:rsidRDefault="00E461BC" w:rsidP="00E524D3">
      <w:pPr>
        <w:ind w:firstLine="708"/>
        <w:jc w:val="both"/>
        <w:rPr>
          <w:rFonts w:eastAsia="Calibri"/>
          <w:sz w:val="28"/>
          <w:szCs w:val="28"/>
        </w:rPr>
      </w:pPr>
    </w:p>
    <w:p w:rsidR="00E461BC" w:rsidRDefault="00E461BC" w:rsidP="00E524D3">
      <w:pPr>
        <w:ind w:firstLine="708"/>
        <w:jc w:val="both"/>
        <w:rPr>
          <w:rFonts w:eastAsia="Calibri"/>
          <w:sz w:val="28"/>
          <w:szCs w:val="28"/>
        </w:rPr>
      </w:pPr>
    </w:p>
    <w:p w:rsidR="00E461BC" w:rsidRDefault="00E461BC" w:rsidP="003B30E5">
      <w:pPr>
        <w:jc w:val="both"/>
        <w:rPr>
          <w:rFonts w:eastAsia="Calibri"/>
          <w:sz w:val="28"/>
          <w:szCs w:val="28"/>
        </w:rPr>
      </w:pPr>
    </w:p>
    <w:p w:rsidR="003B30E5" w:rsidRDefault="003B30E5" w:rsidP="003B30E5">
      <w:pPr>
        <w:jc w:val="both"/>
        <w:rPr>
          <w:rFonts w:eastAsia="Calibri"/>
          <w:sz w:val="28"/>
          <w:szCs w:val="28"/>
        </w:rPr>
        <w:sectPr w:rsidR="003B30E5" w:rsidSect="00E461BC">
          <w:pgSz w:w="16838" w:h="11906" w:orient="landscape"/>
          <w:pgMar w:top="851" w:right="567" w:bottom="567" w:left="567" w:header="709" w:footer="709" w:gutter="0"/>
          <w:cols w:space="708"/>
          <w:docGrid w:linePitch="360"/>
        </w:sectPr>
      </w:pPr>
    </w:p>
    <w:p w:rsidR="003B30E5" w:rsidRDefault="005023C9" w:rsidP="005023C9">
      <w:pPr>
        <w:ind w:left="6096"/>
        <w:rPr>
          <w:sz w:val="16"/>
          <w:szCs w:val="16"/>
        </w:rPr>
      </w:pPr>
      <w:r w:rsidRPr="00D522B9">
        <w:rPr>
          <w:sz w:val="20"/>
          <w:szCs w:val="20"/>
        </w:rPr>
        <w:t>Приложение №</w:t>
      </w:r>
      <w:r w:rsidR="003B30E5" w:rsidRPr="00D522B9">
        <w:rPr>
          <w:sz w:val="20"/>
          <w:szCs w:val="20"/>
        </w:rPr>
        <w:t>2</w:t>
      </w:r>
      <w:r>
        <w:t xml:space="preserve"> </w:t>
      </w:r>
      <w:r w:rsidR="003B30E5">
        <w:br/>
      </w:r>
      <w:r w:rsidR="003B30E5">
        <w:rPr>
          <w:sz w:val="18"/>
          <w:szCs w:val="18"/>
        </w:rPr>
        <w:t>к Порядку ведения учета и осуществления хранения Комитетом финансов администрации муниципального образования Гатчинский муниципальный округ Ленинградской области исполнительных документов, решений налоговых органов и</w:t>
      </w:r>
      <w:bookmarkStart w:id="1" w:name="_GoBack"/>
      <w:bookmarkEnd w:id="1"/>
      <w:r w:rsidR="003B30E5">
        <w:rPr>
          <w:sz w:val="18"/>
          <w:szCs w:val="18"/>
        </w:rPr>
        <w:t xml:space="preserve"> иных документов, связанных с их исполнением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06"/>
        <w:gridCol w:w="56"/>
        <w:gridCol w:w="363"/>
        <w:gridCol w:w="280"/>
        <w:gridCol w:w="1617"/>
        <w:gridCol w:w="381"/>
        <w:gridCol w:w="327"/>
        <w:gridCol w:w="284"/>
      </w:tblGrid>
      <w:tr w:rsidR="003B30E5" w:rsidTr="003B30E5">
        <w:tc>
          <w:tcPr>
            <w:tcW w:w="462" w:type="dxa"/>
            <w:gridSpan w:val="2"/>
            <w:vAlign w:val="bottom"/>
            <w:hideMark/>
          </w:tcPr>
          <w:p w:rsidR="003B30E5" w:rsidRDefault="003B30E5">
            <w:r>
              <w:t>от «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B30E5" w:rsidRDefault="003B30E5">
            <w:pPr>
              <w:jc w:val="center"/>
            </w:pPr>
          </w:p>
        </w:tc>
        <w:tc>
          <w:tcPr>
            <w:tcW w:w="280" w:type="dxa"/>
            <w:vAlign w:val="bottom"/>
            <w:hideMark/>
          </w:tcPr>
          <w:p w:rsidR="003B30E5" w:rsidRDefault="003B30E5">
            <w:r>
              <w:t>»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B30E5" w:rsidRDefault="003B30E5">
            <w:pPr>
              <w:jc w:val="center"/>
            </w:pPr>
          </w:p>
        </w:tc>
        <w:tc>
          <w:tcPr>
            <w:tcW w:w="381" w:type="dxa"/>
            <w:vAlign w:val="bottom"/>
            <w:hideMark/>
          </w:tcPr>
          <w:p w:rsidR="003B30E5" w:rsidRDefault="003B30E5">
            <w:pPr>
              <w:jc w:val="right"/>
            </w:pPr>
            <w:r>
              <w:t>20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B30E5" w:rsidRDefault="003B30E5"/>
        </w:tc>
        <w:tc>
          <w:tcPr>
            <w:tcW w:w="284" w:type="dxa"/>
            <w:vAlign w:val="bottom"/>
            <w:hideMark/>
          </w:tcPr>
          <w:p w:rsidR="003B30E5" w:rsidRDefault="003B30E5">
            <w:pPr>
              <w:ind w:left="57"/>
            </w:pPr>
            <w:r>
              <w:t>г.</w:t>
            </w:r>
          </w:p>
        </w:tc>
      </w:tr>
      <w:tr w:rsidR="003B30E5" w:rsidTr="003B30E5">
        <w:trPr>
          <w:cantSplit/>
        </w:trPr>
        <w:tc>
          <w:tcPr>
            <w:tcW w:w="406" w:type="dxa"/>
            <w:vAlign w:val="bottom"/>
            <w:hideMark/>
          </w:tcPr>
          <w:p w:rsidR="003B30E5" w:rsidRDefault="003B30E5">
            <w:r>
              <w:t>№</w:t>
            </w:r>
          </w:p>
        </w:tc>
        <w:tc>
          <w:tcPr>
            <w:tcW w:w="3308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B30E5" w:rsidRDefault="003B30E5">
            <w:pPr>
              <w:jc w:val="center"/>
            </w:pPr>
          </w:p>
        </w:tc>
      </w:tr>
    </w:tbl>
    <w:p w:rsidR="003B30E5" w:rsidRDefault="003B30E5" w:rsidP="003B30E5">
      <w:pPr>
        <w:ind w:left="5103"/>
      </w:pPr>
    </w:p>
    <w:p w:rsidR="003B30E5" w:rsidRDefault="003B30E5" w:rsidP="003B30E5">
      <w:pPr>
        <w:pBdr>
          <w:top w:val="single" w:sz="4" w:space="1" w:color="auto"/>
        </w:pBdr>
        <w:ind w:left="5103"/>
        <w:jc w:val="center"/>
        <w:rPr>
          <w:sz w:val="18"/>
          <w:szCs w:val="18"/>
        </w:rPr>
      </w:pPr>
      <w:r>
        <w:rPr>
          <w:sz w:val="18"/>
          <w:szCs w:val="18"/>
        </w:rPr>
        <w:t>(наименование организации/</w:t>
      </w:r>
    </w:p>
    <w:p w:rsidR="003B30E5" w:rsidRDefault="003B30E5" w:rsidP="003B30E5">
      <w:pPr>
        <w:ind w:left="5103"/>
        <w:rPr>
          <w:sz w:val="18"/>
          <w:szCs w:val="18"/>
        </w:rPr>
      </w:pPr>
    </w:p>
    <w:p w:rsidR="003B30E5" w:rsidRDefault="003B30E5" w:rsidP="003B30E5">
      <w:pPr>
        <w:pBdr>
          <w:top w:val="single" w:sz="4" w:space="1" w:color="auto"/>
        </w:pBdr>
        <w:ind w:left="5103"/>
        <w:jc w:val="center"/>
        <w:rPr>
          <w:sz w:val="18"/>
          <w:szCs w:val="18"/>
        </w:rPr>
      </w:pPr>
      <w:r>
        <w:rPr>
          <w:sz w:val="18"/>
          <w:szCs w:val="18"/>
        </w:rPr>
        <w:t>Ф.И.О. взыскателя/</w:t>
      </w:r>
    </w:p>
    <w:p w:rsidR="003B30E5" w:rsidRDefault="003B30E5" w:rsidP="003B30E5">
      <w:pPr>
        <w:ind w:left="5103"/>
        <w:rPr>
          <w:sz w:val="18"/>
          <w:szCs w:val="18"/>
        </w:rPr>
      </w:pPr>
    </w:p>
    <w:p w:rsidR="003B30E5" w:rsidRDefault="003B30E5" w:rsidP="003B30E5">
      <w:pPr>
        <w:pBdr>
          <w:top w:val="single" w:sz="4" w:space="1" w:color="auto"/>
        </w:pBdr>
        <w:ind w:left="5103"/>
        <w:jc w:val="center"/>
        <w:rPr>
          <w:sz w:val="18"/>
          <w:szCs w:val="18"/>
        </w:rPr>
      </w:pPr>
      <w:r>
        <w:rPr>
          <w:sz w:val="18"/>
          <w:szCs w:val="18"/>
        </w:rPr>
        <w:t>наименование судебного органа)</w:t>
      </w:r>
    </w:p>
    <w:p w:rsidR="003B30E5" w:rsidRDefault="003B30E5" w:rsidP="003B30E5">
      <w:pPr>
        <w:ind w:left="5103"/>
        <w:rPr>
          <w:sz w:val="18"/>
          <w:szCs w:val="18"/>
        </w:rPr>
      </w:pPr>
    </w:p>
    <w:p w:rsidR="003B30E5" w:rsidRDefault="003B30E5" w:rsidP="003B30E5">
      <w:pPr>
        <w:pBdr>
          <w:top w:val="single" w:sz="4" w:space="1" w:color="auto"/>
        </w:pBdr>
        <w:ind w:left="5103"/>
        <w:jc w:val="center"/>
        <w:rPr>
          <w:sz w:val="18"/>
          <w:szCs w:val="18"/>
        </w:rPr>
      </w:pPr>
      <w:r>
        <w:rPr>
          <w:sz w:val="18"/>
          <w:szCs w:val="18"/>
        </w:rPr>
        <w:t>(адрес)</w:t>
      </w:r>
    </w:p>
    <w:p w:rsidR="003B30E5" w:rsidRDefault="003B30E5" w:rsidP="003B30E5">
      <w:pPr>
        <w:ind w:left="5103"/>
      </w:pPr>
    </w:p>
    <w:p w:rsidR="003B30E5" w:rsidRDefault="003B30E5" w:rsidP="003B30E5">
      <w:pPr>
        <w:pBdr>
          <w:top w:val="single" w:sz="4" w:space="1" w:color="auto"/>
        </w:pBdr>
        <w:ind w:left="5103"/>
        <w:rPr>
          <w:sz w:val="2"/>
          <w:szCs w:val="2"/>
        </w:rPr>
      </w:pPr>
    </w:p>
    <w:p w:rsidR="003B30E5" w:rsidRDefault="003B30E5" w:rsidP="003B30E5">
      <w:pPr>
        <w:spacing w:before="360" w:after="36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Уведомление</w:t>
      </w:r>
      <w:r>
        <w:rPr>
          <w:b/>
          <w:bCs/>
          <w:sz w:val="26"/>
          <w:szCs w:val="26"/>
        </w:rPr>
        <w:br/>
        <w:t>о возвращении исполнительного документа</w:t>
      </w:r>
    </w:p>
    <w:p w:rsidR="003B30E5" w:rsidRDefault="003B30E5" w:rsidP="003B30E5"/>
    <w:p w:rsidR="003B30E5" w:rsidRDefault="003B30E5" w:rsidP="003B30E5">
      <w:pPr>
        <w:pBdr>
          <w:top w:val="single" w:sz="4" w:space="1" w:color="auto"/>
        </w:pBdr>
        <w:jc w:val="center"/>
        <w:rPr>
          <w:sz w:val="18"/>
          <w:szCs w:val="18"/>
        </w:rPr>
      </w:pPr>
      <w:r>
        <w:rPr>
          <w:sz w:val="18"/>
          <w:szCs w:val="18"/>
        </w:rPr>
        <w:t>(наименование финансового органа)</w:t>
      </w:r>
    </w:p>
    <w:p w:rsidR="003B30E5" w:rsidRDefault="003B30E5" w:rsidP="003B30E5">
      <w:r>
        <w:t>возвращает исполнительный документ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37"/>
        <w:gridCol w:w="1701"/>
        <w:gridCol w:w="463"/>
        <w:gridCol w:w="2396"/>
        <w:gridCol w:w="1418"/>
        <w:gridCol w:w="349"/>
        <w:gridCol w:w="247"/>
        <w:gridCol w:w="1701"/>
        <w:gridCol w:w="364"/>
        <w:gridCol w:w="345"/>
        <w:gridCol w:w="283"/>
      </w:tblGrid>
      <w:tr w:rsidR="003B30E5" w:rsidTr="003B30E5">
        <w:tc>
          <w:tcPr>
            <w:tcW w:w="737" w:type="dxa"/>
            <w:vAlign w:val="bottom"/>
            <w:hideMark/>
          </w:tcPr>
          <w:p w:rsidR="003B30E5" w:rsidRDefault="003B30E5">
            <w:r>
              <w:t>серия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B30E5" w:rsidRDefault="003B30E5">
            <w:pPr>
              <w:jc w:val="center"/>
            </w:pPr>
          </w:p>
        </w:tc>
        <w:tc>
          <w:tcPr>
            <w:tcW w:w="463" w:type="dxa"/>
            <w:vAlign w:val="bottom"/>
            <w:hideMark/>
          </w:tcPr>
          <w:p w:rsidR="003B30E5" w:rsidRDefault="003B30E5">
            <w:pPr>
              <w:ind w:left="57"/>
            </w:pPr>
            <w:r>
              <w:t>№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B30E5" w:rsidRDefault="003B30E5">
            <w:pPr>
              <w:jc w:val="center"/>
            </w:pPr>
          </w:p>
        </w:tc>
        <w:tc>
          <w:tcPr>
            <w:tcW w:w="1418" w:type="dxa"/>
            <w:vAlign w:val="bottom"/>
            <w:hideMark/>
          </w:tcPr>
          <w:p w:rsidR="003B30E5" w:rsidRDefault="003B30E5">
            <w:r>
              <w:t>, выданный «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B30E5" w:rsidRDefault="003B30E5">
            <w:pPr>
              <w:jc w:val="center"/>
            </w:pPr>
          </w:p>
        </w:tc>
        <w:tc>
          <w:tcPr>
            <w:tcW w:w="247" w:type="dxa"/>
            <w:vAlign w:val="bottom"/>
            <w:hideMark/>
          </w:tcPr>
          <w:p w:rsidR="003B30E5" w:rsidRDefault="003B30E5">
            <w: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B30E5" w:rsidRDefault="003B30E5">
            <w:pPr>
              <w:jc w:val="center"/>
            </w:pPr>
          </w:p>
        </w:tc>
        <w:tc>
          <w:tcPr>
            <w:tcW w:w="364" w:type="dxa"/>
            <w:vAlign w:val="bottom"/>
            <w:hideMark/>
          </w:tcPr>
          <w:p w:rsidR="003B30E5" w:rsidRDefault="003B30E5">
            <w:pPr>
              <w:jc w:val="right"/>
            </w:pPr>
            <w:r>
              <w:t>20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B30E5" w:rsidRDefault="003B30E5"/>
        </w:tc>
        <w:tc>
          <w:tcPr>
            <w:tcW w:w="283" w:type="dxa"/>
            <w:vAlign w:val="bottom"/>
            <w:hideMark/>
          </w:tcPr>
          <w:p w:rsidR="003B30E5" w:rsidRDefault="003B30E5">
            <w:pPr>
              <w:ind w:left="57"/>
            </w:pPr>
            <w:r>
              <w:t>г.</w:t>
            </w:r>
          </w:p>
        </w:tc>
      </w:tr>
    </w:tbl>
    <w:p w:rsidR="003B30E5" w:rsidRDefault="003B30E5" w:rsidP="003B30E5">
      <w:pPr>
        <w:tabs>
          <w:tab w:val="right" w:pos="9923"/>
        </w:tabs>
      </w:pPr>
      <w:r>
        <w:tab/>
        <w:t>,</w:t>
      </w:r>
    </w:p>
    <w:p w:rsidR="003B30E5" w:rsidRDefault="003B30E5" w:rsidP="003B30E5">
      <w:pPr>
        <w:pBdr>
          <w:top w:val="single" w:sz="4" w:space="1" w:color="auto"/>
        </w:pBdr>
        <w:ind w:right="141"/>
        <w:jc w:val="center"/>
        <w:rPr>
          <w:sz w:val="18"/>
          <w:szCs w:val="18"/>
        </w:rPr>
      </w:pPr>
      <w:r>
        <w:t>(</w:t>
      </w:r>
      <w:r>
        <w:rPr>
          <w:sz w:val="18"/>
          <w:szCs w:val="18"/>
        </w:rPr>
        <w:t>наименование судебного органа, выдавшего исполнительный документ)</w:t>
      </w:r>
    </w:p>
    <w:p w:rsidR="003B30E5" w:rsidRDefault="003B30E5" w:rsidP="003B30E5">
      <w:r>
        <w:t xml:space="preserve">на основании  </w:t>
      </w:r>
    </w:p>
    <w:p w:rsidR="003B30E5" w:rsidRDefault="003B30E5" w:rsidP="003B30E5">
      <w:pPr>
        <w:pBdr>
          <w:top w:val="single" w:sz="4" w:space="1" w:color="auto"/>
        </w:pBdr>
        <w:ind w:left="1524"/>
        <w:jc w:val="center"/>
        <w:rPr>
          <w:sz w:val="20"/>
          <w:szCs w:val="20"/>
        </w:rPr>
      </w:pPr>
      <w:r>
        <w:t>(наименование акта судебного органа, дата, № дела, по которому он вынесен)</w:t>
      </w:r>
    </w:p>
    <w:p w:rsidR="003B30E5" w:rsidRDefault="003B30E5" w:rsidP="003B30E5">
      <w:pPr>
        <w:tabs>
          <w:tab w:val="right" w:pos="9922"/>
        </w:tabs>
      </w:pPr>
      <w:r>
        <w:t xml:space="preserve">в </w:t>
      </w:r>
      <w:proofErr w:type="gramStart"/>
      <w:r>
        <w:t xml:space="preserve">связи  </w:t>
      </w:r>
      <w:r>
        <w:tab/>
      </w:r>
      <w:proofErr w:type="gramEnd"/>
      <w:r>
        <w:t>.</w:t>
      </w:r>
    </w:p>
    <w:p w:rsidR="003B30E5" w:rsidRDefault="003B30E5" w:rsidP="003B30E5">
      <w:pPr>
        <w:pBdr>
          <w:top w:val="single" w:sz="4" w:space="1" w:color="auto"/>
        </w:pBdr>
        <w:spacing w:after="600"/>
        <w:ind w:left="879" w:right="142"/>
        <w:jc w:val="center"/>
        <w:rPr>
          <w:sz w:val="18"/>
          <w:szCs w:val="18"/>
        </w:rPr>
      </w:pPr>
      <w:r>
        <w:rPr>
          <w:sz w:val="18"/>
          <w:szCs w:val="18"/>
        </w:rPr>
        <w:t>(указывается причина возврата)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17"/>
        <w:gridCol w:w="905"/>
        <w:gridCol w:w="425"/>
      </w:tblGrid>
      <w:tr w:rsidR="003B30E5" w:rsidTr="003B30E5">
        <w:tc>
          <w:tcPr>
            <w:tcW w:w="1817" w:type="dxa"/>
            <w:vAlign w:val="bottom"/>
            <w:hideMark/>
          </w:tcPr>
          <w:p w:rsidR="003B30E5" w:rsidRDefault="003B30E5">
            <w:r>
              <w:t>Приложение: на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B30E5" w:rsidRDefault="003B30E5">
            <w:pPr>
              <w:jc w:val="center"/>
            </w:pPr>
          </w:p>
        </w:tc>
        <w:tc>
          <w:tcPr>
            <w:tcW w:w="425" w:type="dxa"/>
            <w:vAlign w:val="bottom"/>
            <w:hideMark/>
          </w:tcPr>
          <w:p w:rsidR="003B30E5" w:rsidRDefault="003B30E5">
            <w:pPr>
              <w:ind w:left="57"/>
            </w:pPr>
            <w:r>
              <w:t>л.</w:t>
            </w:r>
          </w:p>
        </w:tc>
      </w:tr>
    </w:tbl>
    <w:p w:rsidR="003B30E5" w:rsidRDefault="003B30E5" w:rsidP="003B30E5">
      <w:pPr>
        <w:spacing w:before="480"/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990"/>
        <w:gridCol w:w="1701"/>
        <w:gridCol w:w="425"/>
        <w:gridCol w:w="2867"/>
      </w:tblGrid>
      <w:tr w:rsidR="003B30E5" w:rsidTr="003B30E5">
        <w:tc>
          <w:tcPr>
            <w:tcW w:w="4990" w:type="dxa"/>
            <w:vAlign w:val="bottom"/>
            <w:hideMark/>
          </w:tcPr>
          <w:p w:rsidR="003B30E5" w:rsidRDefault="003B30E5">
            <w:r>
              <w:t xml:space="preserve">Председатель (заместитель председателя) финансового органа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B30E5" w:rsidRDefault="003B30E5">
            <w:pPr>
              <w:jc w:val="center"/>
            </w:pPr>
          </w:p>
        </w:tc>
        <w:tc>
          <w:tcPr>
            <w:tcW w:w="425" w:type="dxa"/>
            <w:vAlign w:val="bottom"/>
          </w:tcPr>
          <w:p w:rsidR="003B30E5" w:rsidRDefault="003B30E5"/>
        </w:tc>
        <w:tc>
          <w:tcPr>
            <w:tcW w:w="28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B30E5" w:rsidRDefault="003B30E5">
            <w:pPr>
              <w:jc w:val="center"/>
            </w:pPr>
          </w:p>
        </w:tc>
      </w:tr>
      <w:tr w:rsidR="003B30E5" w:rsidTr="003B30E5">
        <w:tc>
          <w:tcPr>
            <w:tcW w:w="4990" w:type="dxa"/>
          </w:tcPr>
          <w:p w:rsidR="003B30E5" w:rsidRDefault="003B30E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hideMark/>
          </w:tcPr>
          <w:p w:rsidR="003B30E5" w:rsidRDefault="003B30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(подпись)</w:t>
            </w:r>
          </w:p>
        </w:tc>
        <w:tc>
          <w:tcPr>
            <w:tcW w:w="425" w:type="dxa"/>
          </w:tcPr>
          <w:p w:rsidR="003B30E5" w:rsidRDefault="003B30E5">
            <w:pPr>
              <w:rPr>
                <w:sz w:val="18"/>
                <w:szCs w:val="18"/>
              </w:rPr>
            </w:pPr>
          </w:p>
        </w:tc>
        <w:tc>
          <w:tcPr>
            <w:tcW w:w="2867" w:type="dxa"/>
            <w:hideMark/>
          </w:tcPr>
          <w:p w:rsidR="003B30E5" w:rsidRDefault="003B30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(расшифровка подписи)</w:t>
            </w:r>
          </w:p>
        </w:tc>
      </w:tr>
    </w:tbl>
    <w:p w:rsidR="003B30E5" w:rsidRDefault="003B30E5" w:rsidP="003B30E5">
      <w:pPr>
        <w:spacing w:before="240"/>
        <w:ind w:left="6521"/>
      </w:pPr>
      <w:r>
        <w:t>М.П.</w:t>
      </w:r>
    </w:p>
    <w:p w:rsidR="003B30E5" w:rsidRDefault="003B30E5" w:rsidP="003B30E5"/>
    <w:p w:rsidR="003B30E5" w:rsidRDefault="003B30E5" w:rsidP="003B30E5">
      <w:pPr>
        <w:jc w:val="both"/>
        <w:rPr>
          <w:rFonts w:eastAsia="Calibri"/>
          <w:sz w:val="28"/>
          <w:szCs w:val="28"/>
        </w:rPr>
      </w:pPr>
    </w:p>
    <w:p w:rsidR="003B30E5" w:rsidRDefault="003B30E5" w:rsidP="003B30E5">
      <w:pPr>
        <w:jc w:val="both"/>
        <w:rPr>
          <w:rFonts w:eastAsia="Calibri"/>
          <w:sz w:val="28"/>
          <w:szCs w:val="28"/>
        </w:rPr>
      </w:pPr>
    </w:p>
    <w:p w:rsidR="003B30E5" w:rsidRDefault="003B30E5" w:rsidP="003B30E5">
      <w:pPr>
        <w:jc w:val="both"/>
        <w:rPr>
          <w:rFonts w:eastAsia="Calibri"/>
          <w:sz w:val="28"/>
          <w:szCs w:val="28"/>
        </w:rPr>
      </w:pPr>
    </w:p>
    <w:p w:rsidR="003B30E5" w:rsidRDefault="003B30E5" w:rsidP="003B30E5">
      <w:pPr>
        <w:jc w:val="both"/>
        <w:rPr>
          <w:rFonts w:eastAsia="Calibri"/>
          <w:sz w:val="28"/>
          <w:szCs w:val="28"/>
        </w:rPr>
      </w:pPr>
    </w:p>
    <w:p w:rsidR="003B30E5" w:rsidRDefault="003B30E5" w:rsidP="003B30E5">
      <w:pPr>
        <w:jc w:val="both"/>
        <w:rPr>
          <w:rFonts w:eastAsia="Calibri"/>
          <w:sz w:val="28"/>
          <w:szCs w:val="28"/>
        </w:rPr>
      </w:pPr>
    </w:p>
    <w:p w:rsidR="005023C9" w:rsidRDefault="005023C9" w:rsidP="003B30E5">
      <w:pPr>
        <w:jc w:val="both"/>
        <w:rPr>
          <w:rFonts w:eastAsia="Calibri"/>
          <w:sz w:val="28"/>
          <w:szCs w:val="28"/>
        </w:rPr>
      </w:pPr>
    </w:p>
    <w:p w:rsidR="003B30E5" w:rsidRDefault="003B30E5" w:rsidP="003B30E5">
      <w:pPr>
        <w:jc w:val="both"/>
        <w:rPr>
          <w:rFonts w:eastAsia="Calibri"/>
          <w:sz w:val="28"/>
          <w:szCs w:val="28"/>
        </w:rPr>
      </w:pPr>
    </w:p>
    <w:p w:rsidR="003B30E5" w:rsidRDefault="003B30E5" w:rsidP="003B30E5">
      <w:pPr>
        <w:jc w:val="both"/>
        <w:rPr>
          <w:rFonts w:eastAsia="Calibri"/>
          <w:sz w:val="28"/>
          <w:szCs w:val="28"/>
        </w:rPr>
      </w:pPr>
    </w:p>
    <w:p w:rsidR="003B30E5" w:rsidRDefault="003B30E5" w:rsidP="003B30E5">
      <w:pPr>
        <w:jc w:val="both"/>
        <w:rPr>
          <w:rFonts w:eastAsia="Calibri"/>
          <w:sz w:val="28"/>
          <w:szCs w:val="28"/>
        </w:rPr>
      </w:pPr>
    </w:p>
    <w:p w:rsidR="003B30E5" w:rsidRDefault="003B30E5" w:rsidP="003B30E5">
      <w:pPr>
        <w:jc w:val="both"/>
        <w:rPr>
          <w:rFonts w:eastAsia="Calibri"/>
          <w:sz w:val="28"/>
          <w:szCs w:val="28"/>
        </w:rPr>
      </w:pPr>
    </w:p>
    <w:p w:rsidR="003B30E5" w:rsidRPr="005023C9" w:rsidRDefault="005023C9" w:rsidP="005023C9">
      <w:pPr>
        <w:spacing w:after="120"/>
        <w:ind w:left="5670"/>
        <w:rPr>
          <w:sz w:val="18"/>
          <w:szCs w:val="18"/>
        </w:rPr>
      </w:pPr>
      <w:r>
        <w:rPr>
          <w:sz w:val="18"/>
          <w:szCs w:val="18"/>
        </w:rPr>
        <w:t xml:space="preserve">Приложение </w:t>
      </w:r>
      <w:r w:rsidR="003B30E5">
        <w:rPr>
          <w:sz w:val="18"/>
          <w:szCs w:val="18"/>
        </w:rPr>
        <w:t>№ 2.</w:t>
      </w:r>
      <w:r w:rsidR="003B30E5" w:rsidRPr="00F974C1">
        <w:rPr>
          <w:sz w:val="18"/>
          <w:szCs w:val="18"/>
        </w:rPr>
        <w:t>1</w:t>
      </w:r>
      <w:r w:rsidR="003B30E5">
        <w:rPr>
          <w:sz w:val="18"/>
          <w:szCs w:val="18"/>
        </w:rPr>
        <w:br/>
        <w:t>к Порядку ведения учета и осуществления хранения Комитетом финансов администрации муниципального образования Гатчинский муниципальный округ Ленинградской области исполнительных документов, решений налоговых органов и иных документов, связанных с их исполнением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82"/>
        <w:gridCol w:w="539"/>
        <w:gridCol w:w="283"/>
        <w:gridCol w:w="1843"/>
        <w:gridCol w:w="397"/>
        <w:gridCol w:w="340"/>
        <w:gridCol w:w="323"/>
      </w:tblGrid>
      <w:tr w:rsidR="003B30E5" w:rsidRPr="0014175C" w:rsidTr="005023C9">
        <w:tblPrEx>
          <w:tblCellMar>
            <w:top w:w="0" w:type="dxa"/>
            <w:bottom w:w="0" w:type="dxa"/>
          </w:tblCellMar>
        </w:tblPrEx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B30E5" w:rsidRPr="0014175C" w:rsidRDefault="003B30E5" w:rsidP="005023C9">
            <w:r w:rsidRPr="0014175C">
              <w:t xml:space="preserve">от </w:t>
            </w:r>
            <w:r>
              <w:t xml:space="preserve"> «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B30E5" w:rsidRPr="0014175C" w:rsidRDefault="003B30E5" w:rsidP="005023C9">
            <w:pPr>
              <w:jc w:val="center"/>
            </w:pPr>
            <w:r>
              <w:t>»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B30E5" w:rsidRPr="0014175C" w:rsidRDefault="003B30E5" w:rsidP="005023C9">
            <w:pPr>
              <w:ind w:left="-454"/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B30E5" w:rsidRPr="0014175C" w:rsidRDefault="003B30E5" w:rsidP="005023C9">
            <w:pPr>
              <w:jc w:val="center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B30E5" w:rsidRPr="0014175C" w:rsidRDefault="003B30E5" w:rsidP="005023C9">
            <w:pPr>
              <w:jc w:val="right"/>
            </w:pPr>
            <w:r w:rsidRPr="0014175C">
              <w:t>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B30E5" w:rsidRPr="0014175C" w:rsidRDefault="003B30E5" w:rsidP="005023C9"/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B30E5" w:rsidRPr="0014175C" w:rsidRDefault="003B30E5" w:rsidP="005023C9">
            <w:pPr>
              <w:ind w:left="57"/>
            </w:pPr>
            <w:r w:rsidRPr="0014175C">
              <w:t>г.</w:t>
            </w:r>
          </w:p>
        </w:tc>
      </w:tr>
    </w:tbl>
    <w:p w:rsidR="003B30E5" w:rsidRDefault="003B30E5" w:rsidP="003B30E5">
      <w:pPr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9"/>
        <w:gridCol w:w="3714"/>
      </w:tblGrid>
      <w:tr w:rsidR="003B30E5" w:rsidRPr="0014175C" w:rsidTr="005023C9">
        <w:tblPrEx>
          <w:tblCellMar>
            <w:top w:w="0" w:type="dxa"/>
            <w:bottom w:w="0" w:type="dxa"/>
          </w:tblCellMar>
        </w:tblPrEx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B30E5" w:rsidRPr="0014175C" w:rsidRDefault="003B30E5" w:rsidP="005023C9">
            <w:r w:rsidRPr="0014175C">
              <w:t>№</w:t>
            </w:r>
          </w:p>
        </w:tc>
        <w:tc>
          <w:tcPr>
            <w:tcW w:w="371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B30E5" w:rsidRPr="0014175C" w:rsidRDefault="003B30E5" w:rsidP="005023C9">
            <w:pPr>
              <w:jc w:val="center"/>
            </w:pPr>
          </w:p>
        </w:tc>
      </w:tr>
    </w:tbl>
    <w:p w:rsidR="003B30E5" w:rsidRDefault="003B30E5" w:rsidP="003B30E5">
      <w:pPr>
        <w:ind w:left="5529"/>
      </w:pPr>
    </w:p>
    <w:p w:rsidR="003B30E5" w:rsidRPr="0095700A" w:rsidRDefault="003B30E5" w:rsidP="003B30E5">
      <w:pPr>
        <w:pBdr>
          <w:top w:val="single" w:sz="4" w:space="1" w:color="auto"/>
        </w:pBdr>
        <w:ind w:left="5529"/>
        <w:jc w:val="center"/>
        <w:rPr>
          <w:sz w:val="18"/>
          <w:szCs w:val="18"/>
        </w:rPr>
      </w:pPr>
      <w:r w:rsidRPr="0095700A">
        <w:rPr>
          <w:sz w:val="18"/>
          <w:szCs w:val="18"/>
        </w:rPr>
        <w:t>(наименование судебного органа, налогового органа</w:t>
      </w:r>
    </w:p>
    <w:p w:rsidR="003B30E5" w:rsidRDefault="003B30E5" w:rsidP="003B30E5">
      <w:pPr>
        <w:ind w:left="5529"/>
      </w:pPr>
    </w:p>
    <w:p w:rsidR="003B30E5" w:rsidRPr="0095700A" w:rsidRDefault="003B30E5" w:rsidP="003B30E5">
      <w:pPr>
        <w:pBdr>
          <w:top w:val="single" w:sz="4" w:space="1" w:color="auto"/>
        </w:pBdr>
        <w:ind w:left="5529"/>
        <w:jc w:val="center"/>
        <w:rPr>
          <w:sz w:val="18"/>
          <w:szCs w:val="18"/>
        </w:rPr>
      </w:pPr>
      <w:r w:rsidRPr="0095700A">
        <w:rPr>
          <w:sz w:val="18"/>
          <w:szCs w:val="18"/>
        </w:rPr>
        <w:t>выдавшего исполнительный документ, решение налогового органа)</w:t>
      </w:r>
    </w:p>
    <w:p w:rsidR="003B30E5" w:rsidRDefault="003B30E5" w:rsidP="003B30E5">
      <w:pPr>
        <w:ind w:left="5529"/>
      </w:pPr>
    </w:p>
    <w:p w:rsidR="003B30E5" w:rsidRDefault="003B30E5" w:rsidP="003B30E5">
      <w:pPr>
        <w:pBdr>
          <w:top w:val="single" w:sz="4" w:space="1" w:color="auto"/>
        </w:pBdr>
        <w:ind w:left="5529"/>
        <w:rPr>
          <w:sz w:val="2"/>
          <w:szCs w:val="2"/>
        </w:rPr>
      </w:pPr>
    </w:p>
    <w:p w:rsidR="003B30E5" w:rsidRDefault="003B30E5" w:rsidP="003B30E5">
      <w:pPr>
        <w:spacing w:before="200"/>
        <w:ind w:left="5528"/>
      </w:pPr>
    </w:p>
    <w:p w:rsidR="003B30E5" w:rsidRPr="0095700A" w:rsidRDefault="003B30E5" w:rsidP="003B30E5">
      <w:pPr>
        <w:pBdr>
          <w:top w:val="single" w:sz="4" w:space="1" w:color="auto"/>
        </w:pBdr>
        <w:ind w:left="5529"/>
        <w:jc w:val="center"/>
        <w:rPr>
          <w:sz w:val="18"/>
          <w:szCs w:val="18"/>
        </w:rPr>
      </w:pPr>
      <w:r w:rsidRPr="0095700A">
        <w:rPr>
          <w:sz w:val="18"/>
          <w:szCs w:val="18"/>
        </w:rPr>
        <w:t>(адрес)</w:t>
      </w:r>
    </w:p>
    <w:p w:rsidR="003B30E5" w:rsidRPr="0095700A" w:rsidRDefault="003B30E5" w:rsidP="003B30E5">
      <w:pPr>
        <w:ind w:left="5529"/>
        <w:rPr>
          <w:sz w:val="18"/>
          <w:szCs w:val="18"/>
        </w:rPr>
      </w:pPr>
    </w:p>
    <w:p w:rsidR="003B30E5" w:rsidRDefault="003B30E5" w:rsidP="003B30E5">
      <w:pPr>
        <w:pBdr>
          <w:top w:val="single" w:sz="4" w:space="1" w:color="auto"/>
        </w:pBdr>
        <w:ind w:left="5529"/>
        <w:rPr>
          <w:sz w:val="2"/>
          <w:szCs w:val="2"/>
        </w:rPr>
      </w:pPr>
    </w:p>
    <w:p w:rsidR="003B30E5" w:rsidRPr="00AA649E" w:rsidRDefault="003B30E5" w:rsidP="003B30E5">
      <w:pPr>
        <w:spacing w:before="840" w:after="60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Уведомление</w:t>
      </w:r>
      <w:r>
        <w:rPr>
          <w:b/>
          <w:bCs/>
          <w:sz w:val="26"/>
          <w:szCs w:val="26"/>
        </w:rPr>
        <w:br/>
        <w:t>о направлении полностью исполненного исполнительного документа,</w:t>
      </w:r>
      <w:r w:rsidRPr="00AA649E">
        <w:rPr>
          <w:b/>
          <w:bCs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решения налогового органа</w:t>
      </w:r>
    </w:p>
    <w:p w:rsidR="003B30E5" w:rsidRDefault="003B30E5" w:rsidP="003B30E5">
      <w:pPr>
        <w:jc w:val="center"/>
      </w:pPr>
    </w:p>
    <w:p w:rsidR="003B30E5" w:rsidRPr="0095700A" w:rsidRDefault="003B30E5" w:rsidP="003B30E5">
      <w:pPr>
        <w:pBdr>
          <w:top w:val="single" w:sz="4" w:space="1" w:color="auto"/>
        </w:pBdr>
        <w:jc w:val="center"/>
        <w:rPr>
          <w:sz w:val="18"/>
          <w:szCs w:val="18"/>
        </w:rPr>
      </w:pPr>
      <w:r w:rsidRPr="0095700A">
        <w:rPr>
          <w:sz w:val="18"/>
          <w:szCs w:val="18"/>
        </w:rPr>
        <w:t xml:space="preserve">(наименование финансового </w:t>
      </w:r>
      <w:r>
        <w:rPr>
          <w:sz w:val="18"/>
          <w:szCs w:val="18"/>
        </w:rPr>
        <w:t>органа</w:t>
      </w:r>
      <w:r w:rsidRPr="0095700A">
        <w:rPr>
          <w:sz w:val="18"/>
          <w:szCs w:val="18"/>
        </w:rPr>
        <w:t>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423"/>
        <w:gridCol w:w="1275"/>
        <w:gridCol w:w="1418"/>
        <w:gridCol w:w="425"/>
        <w:gridCol w:w="284"/>
        <w:gridCol w:w="1162"/>
        <w:gridCol w:w="397"/>
        <w:gridCol w:w="340"/>
        <w:gridCol w:w="417"/>
      </w:tblGrid>
      <w:tr w:rsidR="003B30E5" w:rsidRPr="0014175C" w:rsidTr="005023C9">
        <w:tblPrEx>
          <w:tblCellMar>
            <w:top w:w="0" w:type="dxa"/>
            <w:bottom w:w="0" w:type="dxa"/>
          </w:tblCellMar>
        </w:tblPrEx>
        <w:tc>
          <w:tcPr>
            <w:tcW w:w="44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B30E5" w:rsidRPr="0014175C" w:rsidRDefault="003B30E5" w:rsidP="005023C9">
            <w:r w:rsidRPr="0014175C">
              <w:t>возвращает исполнительный документ</w:t>
            </w:r>
            <w:r>
              <w:t>, решение налогового органа</w:t>
            </w:r>
            <w:r w:rsidRPr="0014175C">
              <w:t xml:space="preserve"> №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B30E5" w:rsidRPr="0014175C" w:rsidRDefault="003B30E5" w:rsidP="005023C9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B30E5" w:rsidRPr="0014175C" w:rsidRDefault="003B30E5" w:rsidP="005023C9">
            <w:r w:rsidRPr="0014175C">
              <w:t xml:space="preserve">, выданный </w:t>
            </w:r>
            <w:r>
              <w:t>«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B30E5" w:rsidRPr="0014175C" w:rsidRDefault="003B30E5" w:rsidP="005023C9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B30E5" w:rsidRPr="0014175C" w:rsidRDefault="003B30E5" w:rsidP="005023C9">
            <w:r>
              <w:t>»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B30E5" w:rsidRPr="0014175C" w:rsidRDefault="003B30E5" w:rsidP="005023C9">
            <w:pPr>
              <w:jc w:val="center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B30E5" w:rsidRPr="0014175C" w:rsidRDefault="003B30E5" w:rsidP="005023C9">
            <w:pPr>
              <w:jc w:val="right"/>
            </w:pPr>
            <w:r w:rsidRPr="0014175C">
              <w:t>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B30E5" w:rsidRPr="0014175C" w:rsidRDefault="003B30E5" w:rsidP="005023C9"/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B30E5" w:rsidRPr="0014175C" w:rsidRDefault="003B30E5" w:rsidP="005023C9">
            <w:pPr>
              <w:ind w:left="57"/>
            </w:pPr>
            <w:r w:rsidRPr="0014175C">
              <w:t>г.</w:t>
            </w:r>
          </w:p>
        </w:tc>
      </w:tr>
    </w:tbl>
    <w:p w:rsidR="003B30E5" w:rsidRDefault="003B30E5" w:rsidP="003B30E5">
      <w:pPr>
        <w:rPr>
          <w:sz w:val="2"/>
          <w:szCs w:val="2"/>
        </w:rPr>
      </w:pPr>
    </w:p>
    <w:p w:rsidR="003B30E5" w:rsidRDefault="003B30E5" w:rsidP="003B30E5">
      <w:pPr>
        <w:tabs>
          <w:tab w:val="left" w:pos="9837"/>
        </w:tabs>
      </w:pPr>
      <w:r>
        <w:tab/>
        <w:t>,</w:t>
      </w:r>
    </w:p>
    <w:p w:rsidR="003B30E5" w:rsidRPr="0095700A" w:rsidRDefault="003B30E5" w:rsidP="003B30E5">
      <w:pPr>
        <w:pBdr>
          <w:top w:val="single" w:sz="4" w:space="1" w:color="auto"/>
        </w:pBdr>
        <w:ind w:right="113"/>
        <w:jc w:val="center"/>
        <w:rPr>
          <w:sz w:val="18"/>
          <w:szCs w:val="18"/>
        </w:rPr>
      </w:pPr>
      <w:r w:rsidRPr="0095700A">
        <w:rPr>
          <w:sz w:val="18"/>
          <w:szCs w:val="18"/>
        </w:rPr>
        <w:t>(наименование налогового органа, судебного органа, выдавшего исполнительный документ)</w:t>
      </w:r>
    </w:p>
    <w:p w:rsidR="003B30E5" w:rsidRDefault="003B30E5" w:rsidP="003B30E5">
      <w:r>
        <w:t xml:space="preserve">на основании  </w:t>
      </w:r>
    </w:p>
    <w:p w:rsidR="003B30E5" w:rsidRPr="003B30E5" w:rsidRDefault="003B30E5" w:rsidP="003B30E5">
      <w:pPr>
        <w:pBdr>
          <w:top w:val="single" w:sz="4" w:space="1" w:color="auto"/>
        </w:pBdr>
        <w:ind w:left="1531"/>
        <w:jc w:val="center"/>
        <w:rPr>
          <w:sz w:val="18"/>
          <w:szCs w:val="18"/>
        </w:rPr>
      </w:pPr>
      <w:r w:rsidRPr="0095700A">
        <w:rPr>
          <w:sz w:val="18"/>
          <w:szCs w:val="18"/>
        </w:rPr>
        <w:t>(наименование решения налогового органа, акта судебного органа, дата, № дела, по которому он вынесен)</w:t>
      </w:r>
    </w:p>
    <w:p w:rsidR="003B30E5" w:rsidRDefault="003B30E5" w:rsidP="003B30E5">
      <w:pPr>
        <w:tabs>
          <w:tab w:val="left" w:pos="9837"/>
        </w:tabs>
      </w:pPr>
      <w:r>
        <w:t xml:space="preserve">         </w:t>
      </w:r>
    </w:p>
    <w:p w:rsidR="003B30E5" w:rsidRDefault="003B30E5" w:rsidP="003B30E5">
      <w:pPr>
        <w:tabs>
          <w:tab w:val="left" w:pos="9837"/>
        </w:tabs>
      </w:pPr>
      <w:r>
        <w:tab/>
        <w:t>,</w:t>
      </w:r>
    </w:p>
    <w:p w:rsidR="003B30E5" w:rsidRPr="0095700A" w:rsidRDefault="003B30E5" w:rsidP="003B30E5">
      <w:pPr>
        <w:pBdr>
          <w:top w:val="single" w:sz="4" w:space="1" w:color="auto"/>
        </w:pBdr>
        <w:ind w:left="1531"/>
        <w:jc w:val="center"/>
        <w:rPr>
          <w:sz w:val="18"/>
          <w:szCs w:val="18"/>
        </w:rPr>
      </w:pPr>
      <w:r w:rsidRPr="0095700A">
        <w:rPr>
          <w:sz w:val="18"/>
          <w:szCs w:val="18"/>
        </w:rPr>
        <w:t>(наименование организации ИНН/КПП в отношении которого вынесено решение налогового органа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21"/>
        <w:gridCol w:w="8930"/>
      </w:tblGrid>
      <w:tr w:rsidR="003B30E5" w:rsidRPr="0014175C" w:rsidTr="005023C9">
        <w:tblPrEx>
          <w:tblCellMar>
            <w:top w:w="0" w:type="dxa"/>
            <w:bottom w:w="0" w:type="dxa"/>
          </w:tblCellMar>
        </w:tblPrEx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B30E5" w:rsidRPr="00B1515F" w:rsidRDefault="003B30E5" w:rsidP="005023C9"/>
          <w:p w:rsidR="003B30E5" w:rsidRPr="0014175C" w:rsidRDefault="003B30E5" w:rsidP="005023C9">
            <w:r w:rsidRPr="0014175C">
              <w:t>в связи с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B30E5" w:rsidRPr="0014175C" w:rsidRDefault="003B30E5" w:rsidP="005023C9">
            <w:pPr>
              <w:jc w:val="center"/>
            </w:pPr>
            <w:r w:rsidRPr="0014175C">
              <w:t xml:space="preserve">полным исполнением требований </w:t>
            </w:r>
          </w:p>
        </w:tc>
      </w:tr>
    </w:tbl>
    <w:p w:rsidR="003B30E5" w:rsidRDefault="003B30E5" w:rsidP="003B30E5">
      <w:pPr>
        <w:spacing w:after="480"/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86"/>
        <w:gridCol w:w="1077"/>
        <w:gridCol w:w="426"/>
      </w:tblGrid>
      <w:tr w:rsidR="003B30E5" w:rsidRPr="0014175C" w:rsidTr="005023C9">
        <w:tblPrEx>
          <w:tblCellMar>
            <w:top w:w="0" w:type="dxa"/>
            <w:bottom w:w="0" w:type="dxa"/>
          </w:tblCellMar>
        </w:tblPrEx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B30E5" w:rsidRPr="0014175C" w:rsidRDefault="003B30E5" w:rsidP="005023C9">
            <w:r w:rsidRPr="0014175C">
              <w:t>Приложение: на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B30E5" w:rsidRPr="0014175C" w:rsidRDefault="003B30E5" w:rsidP="005023C9">
            <w:pPr>
              <w:jc w:val="center"/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B30E5" w:rsidRPr="0014175C" w:rsidRDefault="003B30E5" w:rsidP="005023C9">
            <w:pPr>
              <w:ind w:left="57"/>
            </w:pPr>
            <w:r w:rsidRPr="0014175C">
              <w:t>л.</w:t>
            </w:r>
          </w:p>
        </w:tc>
      </w:tr>
    </w:tbl>
    <w:p w:rsidR="003B30E5" w:rsidRDefault="003B30E5" w:rsidP="003B30E5">
      <w:pPr>
        <w:spacing w:after="600"/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706"/>
        <w:gridCol w:w="1843"/>
        <w:gridCol w:w="567"/>
        <w:gridCol w:w="2835"/>
      </w:tblGrid>
      <w:tr w:rsidR="003B30E5" w:rsidRPr="0014175C" w:rsidTr="005023C9">
        <w:tblPrEx>
          <w:tblCellMar>
            <w:top w:w="0" w:type="dxa"/>
            <w:bottom w:w="0" w:type="dxa"/>
          </w:tblCellMar>
        </w:tblPrEx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B30E5" w:rsidRPr="0014175C" w:rsidRDefault="003B30E5" w:rsidP="005023C9">
            <w:r>
              <w:t>Председатель</w:t>
            </w:r>
            <w:r w:rsidRPr="0014175C">
              <w:t xml:space="preserve"> (заместитель </w:t>
            </w:r>
            <w:r>
              <w:t>председателя</w:t>
            </w:r>
            <w:r w:rsidRPr="0014175C">
              <w:t xml:space="preserve">)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B30E5" w:rsidRPr="0014175C" w:rsidRDefault="003B30E5" w:rsidP="005023C9">
            <w:pPr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B30E5" w:rsidRPr="0014175C" w:rsidRDefault="003B30E5" w:rsidP="005023C9"/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B30E5" w:rsidRPr="0014175C" w:rsidRDefault="003B30E5" w:rsidP="005023C9">
            <w:pPr>
              <w:jc w:val="center"/>
            </w:pPr>
          </w:p>
        </w:tc>
      </w:tr>
      <w:tr w:rsidR="003B30E5" w:rsidRPr="0014175C" w:rsidTr="005023C9">
        <w:tblPrEx>
          <w:tblCellMar>
            <w:top w:w="0" w:type="dxa"/>
            <w:bottom w:w="0" w:type="dxa"/>
          </w:tblCellMar>
        </w:tblPrEx>
        <w:trPr>
          <w:trHeight w:val="96"/>
        </w:trPr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</w:tcPr>
          <w:p w:rsidR="003B30E5" w:rsidRPr="0014175C" w:rsidRDefault="003B30E5" w:rsidP="005023C9"/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3B30E5" w:rsidRPr="0095700A" w:rsidRDefault="003B30E5" w:rsidP="005023C9">
            <w:pPr>
              <w:jc w:val="center"/>
              <w:rPr>
                <w:sz w:val="18"/>
                <w:szCs w:val="18"/>
              </w:rPr>
            </w:pPr>
            <w:r w:rsidRPr="0095700A">
              <w:rPr>
                <w:sz w:val="18"/>
                <w:szCs w:val="18"/>
              </w:rPr>
              <w:t>(подпись)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3B30E5" w:rsidRPr="0095700A" w:rsidRDefault="003B30E5" w:rsidP="005023C9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3B30E5" w:rsidRPr="0095700A" w:rsidRDefault="003B30E5" w:rsidP="005023C9">
            <w:pPr>
              <w:jc w:val="center"/>
              <w:rPr>
                <w:sz w:val="18"/>
                <w:szCs w:val="18"/>
              </w:rPr>
            </w:pPr>
            <w:r w:rsidRPr="0095700A">
              <w:rPr>
                <w:sz w:val="18"/>
                <w:szCs w:val="18"/>
              </w:rPr>
              <w:t>(расшифровка подписи)</w:t>
            </w:r>
          </w:p>
        </w:tc>
      </w:tr>
    </w:tbl>
    <w:p w:rsidR="003B30E5" w:rsidRDefault="003B30E5" w:rsidP="003B30E5">
      <w:pPr>
        <w:spacing w:before="240"/>
        <w:ind w:left="6379"/>
      </w:pPr>
      <w:r>
        <w:t>М.П.</w:t>
      </w:r>
    </w:p>
    <w:p w:rsidR="003B30E5" w:rsidRDefault="003B30E5" w:rsidP="003B30E5"/>
    <w:p w:rsidR="003B30E5" w:rsidRDefault="003B30E5" w:rsidP="003B30E5">
      <w:pPr>
        <w:jc w:val="both"/>
        <w:rPr>
          <w:rFonts w:eastAsia="Calibri"/>
          <w:sz w:val="28"/>
          <w:szCs w:val="28"/>
        </w:rPr>
      </w:pPr>
    </w:p>
    <w:p w:rsidR="003B30E5" w:rsidRDefault="003B30E5" w:rsidP="003B30E5">
      <w:pPr>
        <w:jc w:val="both"/>
        <w:rPr>
          <w:rFonts w:eastAsia="Calibri"/>
          <w:sz w:val="28"/>
          <w:szCs w:val="28"/>
        </w:rPr>
      </w:pPr>
    </w:p>
    <w:p w:rsidR="003B30E5" w:rsidRDefault="003B30E5" w:rsidP="003B30E5">
      <w:pPr>
        <w:spacing w:after="240"/>
        <w:ind w:left="6096"/>
      </w:pPr>
      <w:r w:rsidRPr="00D522B9">
        <w:rPr>
          <w:sz w:val="20"/>
          <w:szCs w:val="20"/>
        </w:rPr>
        <w:t>Приложение № 3</w:t>
      </w:r>
      <w:r>
        <w:br/>
      </w:r>
      <w:r>
        <w:rPr>
          <w:sz w:val="18"/>
          <w:szCs w:val="18"/>
        </w:rPr>
        <w:t>к Порядку ведения учета и осуществления хранения Комитетом финансов администрации муниципального образования Гатчинский муниципальный округ Ленинградской области исполнительных документов, решений налоговых органов и иных документов, связанных с их исполнением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06"/>
        <w:gridCol w:w="56"/>
        <w:gridCol w:w="363"/>
        <w:gridCol w:w="280"/>
        <w:gridCol w:w="1617"/>
        <w:gridCol w:w="381"/>
        <w:gridCol w:w="327"/>
        <w:gridCol w:w="284"/>
      </w:tblGrid>
      <w:tr w:rsidR="003B30E5" w:rsidRPr="00DA4E11" w:rsidTr="005023C9">
        <w:tblPrEx>
          <w:tblCellMar>
            <w:top w:w="0" w:type="dxa"/>
            <w:bottom w:w="0" w:type="dxa"/>
          </w:tblCellMar>
        </w:tblPrEx>
        <w:tc>
          <w:tcPr>
            <w:tcW w:w="46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B30E5" w:rsidRPr="00DA4E11" w:rsidRDefault="003B30E5" w:rsidP="005023C9">
            <w:r w:rsidRPr="00DA4E11">
              <w:t xml:space="preserve">от </w:t>
            </w:r>
            <w:r>
              <w:t>«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B30E5" w:rsidRPr="00DA4E11" w:rsidRDefault="003B30E5" w:rsidP="005023C9">
            <w:pPr>
              <w:jc w:val="center"/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B30E5" w:rsidRPr="00DA4E11" w:rsidRDefault="003B30E5" w:rsidP="005023C9">
            <w:r>
              <w:t>»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B30E5" w:rsidRPr="00DA4E11" w:rsidRDefault="003B30E5" w:rsidP="005023C9">
            <w:pPr>
              <w:jc w:val="center"/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B30E5" w:rsidRPr="00DA4E11" w:rsidRDefault="003B30E5" w:rsidP="005023C9">
            <w:pPr>
              <w:jc w:val="right"/>
            </w:pPr>
            <w:r w:rsidRPr="00DA4E11">
              <w:t>20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B30E5" w:rsidRPr="00DA4E11" w:rsidRDefault="003B30E5" w:rsidP="005023C9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B30E5" w:rsidRPr="00DA4E11" w:rsidRDefault="003B30E5" w:rsidP="005023C9">
            <w:pPr>
              <w:ind w:left="57"/>
            </w:pPr>
            <w:r w:rsidRPr="00DA4E11">
              <w:t>г.</w:t>
            </w:r>
          </w:p>
        </w:tc>
      </w:tr>
      <w:tr w:rsidR="003B30E5" w:rsidRPr="00DA4E11" w:rsidTr="005023C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B30E5" w:rsidRPr="00DA4E11" w:rsidRDefault="003B30E5" w:rsidP="005023C9">
            <w:r w:rsidRPr="00DA4E11">
              <w:t>№</w:t>
            </w:r>
          </w:p>
        </w:tc>
        <w:tc>
          <w:tcPr>
            <w:tcW w:w="3308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B30E5" w:rsidRPr="00DA4E11" w:rsidRDefault="003B30E5" w:rsidP="005023C9">
            <w:pPr>
              <w:jc w:val="center"/>
            </w:pPr>
          </w:p>
        </w:tc>
      </w:tr>
    </w:tbl>
    <w:p w:rsidR="003B30E5" w:rsidRDefault="003B30E5" w:rsidP="003B30E5">
      <w:pPr>
        <w:ind w:left="5103"/>
      </w:pPr>
    </w:p>
    <w:p w:rsidR="003B30E5" w:rsidRDefault="003B30E5" w:rsidP="003B30E5">
      <w:pPr>
        <w:pBdr>
          <w:top w:val="single" w:sz="4" w:space="1" w:color="auto"/>
        </w:pBdr>
        <w:ind w:left="5103"/>
        <w:jc w:val="center"/>
      </w:pPr>
      <w:r>
        <w:t>(наименование организации/</w:t>
      </w:r>
    </w:p>
    <w:p w:rsidR="003B30E5" w:rsidRDefault="003B30E5" w:rsidP="003B30E5">
      <w:pPr>
        <w:ind w:left="5103"/>
      </w:pPr>
    </w:p>
    <w:p w:rsidR="003B30E5" w:rsidRDefault="003B30E5" w:rsidP="003B30E5">
      <w:pPr>
        <w:pBdr>
          <w:top w:val="single" w:sz="4" w:space="1" w:color="auto"/>
        </w:pBdr>
        <w:ind w:left="5103"/>
        <w:jc w:val="center"/>
      </w:pPr>
      <w:r>
        <w:t>Ф.И.О. взыскателя)</w:t>
      </w:r>
    </w:p>
    <w:p w:rsidR="003B30E5" w:rsidRDefault="003B30E5" w:rsidP="003B30E5">
      <w:pPr>
        <w:ind w:left="5103"/>
      </w:pPr>
    </w:p>
    <w:p w:rsidR="003B30E5" w:rsidRDefault="003B30E5" w:rsidP="003B30E5">
      <w:pPr>
        <w:pBdr>
          <w:top w:val="single" w:sz="4" w:space="1" w:color="auto"/>
        </w:pBdr>
        <w:ind w:left="5103"/>
        <w:jc w:val="center"/>
      </w:pPr>
      <w:r>
        <w:t>(адрес)</w:t>
      </w:r>
    </w:p>
    <w:p w:rsidR="003B30E5" w:rsidRDefault="003B30E5" w:rsidP="003B30E5">
      <w:pPr>
        <w:ind w:left="5103"/>
      </w:pPr>
    </w:p>
    <w:p w:rsidR="003B30E5" w:rsidRDefault="003B30E5" w:rsidP="003B30E5">
      <w:pPr>
        <w:pBdr>
          <w:top w:val="single" w:sz="4" w:space="1" w:color="auto"/>
        </w:pBdr>
        <w:ind w:left="5103"/>
        <w:rPr>
          <w:sz w:val="2"/>
          <w:szCs w:val="2"/>
        </w:rPr>
      </w:pPr>
    </w:p>
    <w:p w:rsidR="003B30E5" w:rsidRDefault="003B30E5" w:rsidP="003B30E5">
      <w:pPr>
        <w:spacing w:before="360" w:after="36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Уведомление о возвращении документов,</w:t>
      </w:r>
      <w:r>
        <w:rPr>
          <w:b/>
          <w:bCs/>
          <w:sz w:val="26"/>
          <w:szCs w:val="26"/>
        </w:rPr>
        <w:br/>
        <w:t>приложенных к исполнительному документу</w:t>
      </w:r>
    </w:p>
    <w:p w:rsidR="003B30E5" w:rsidRDefault="003B30E5" w:rsidP="003B30E5"/>
    <w:p w:rsidR="003B30E5" w:rsidRDefault="003B30E5" w:rsidP="003B30E5">
      <w:pPr>
        <w:pBdr>
          <w:top w:val="single" w:sz="4" w:space="1" w:color="auto"/>
        </w:pBdr>
        <w:jc w:val="center"/>
      </w:pPr>
      <w:r>
        <w:t>(наименование финансового органа)</w:t>
      </w:r>
    </w:p>
    <w:p w:rsidR="003B30E5" w:rsidRDefault="003B30E5" w:rsidP="003B30E5">
      <w:pPr>
        <w:tabs>
          <w:tab w:val="right" w:pos="9922"/>
        </w:tabs>
      </w:pPr>
      <w:r>
        <w:t xml:space="preserve">возвращает </w:t>
      </w:r>
      <w:proofErr w:type="gramStart"/>
      <w:r>
        <w:t xml:space="preserve">документы  </w:t>
      </w:r>
      <w:r>
        <w:tab/>
      </w:r>
      <w:proofErr w:type="gramEnd"/>
      <w:r>
        <w:t>,</w:t>
      </w:r>
    </w:p>
    <w:p w:rsidR="003B30E5" w:rsidRDefault="003B30E5" w:rsidP="003B30E5">
      <w:pPr>
        <w:pBdr>
          <w:top w:val="single" w:sz="4" w:space="1" w:color="auto"/>
        </w:pBdr>
        <w:ind w:left="2474" w:right="141"/>
        <w:rPr>
          <w:sz w:val="2"/>
          <w:szCs w:val="2"/>
        </w:rPr>
      </w:pPr>
    </w:p>
    <w:p w:rsidR="003B30E5" w:rsidRDefault="003B30E5" w:rsidP="003B30E5">
      <w:r>
        <w:t>которые прилагались к исполнительному документу, решению налогового органа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37"/>
        <w:gridCol w:w="1701"/>
        <w:gridCol w:w="463"/>
        <w:gridCol w:w="2298"/>
        <w:gridCol w:w="1509"/>
        <w:gridCol w:w="349"/>
        <w:gridCol w:w="247"/>
        <w:gridCol w:w="1701"/>
        <w:gridCol w:w="364"/>
        <w:gridCol w:w="345"/>
        <w:gridCol w:w="283"/>
      </w:tblGrid>
      <w:tr w:rsidR="003B30E5" w:rsidRPr="00DA4E11" w:rsidTr="005023C9">
        <w:tblPrEx>
          <w:tblCellMar>
            <w:top w:w="0" w:type="dxa"/>
            <w:bottom w:w="0" w:type="dxa"/>
          </w:tblCellMar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B30E5" w:rsidRPr="00DA4E11" w:rsidRDefault="003B30E5" w:rsidP="005023C9">
            <w:r w:rsidRPr="00DA4E11">
              <w:t>серия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B30E5" w:rsidRPr="00DA4E11" w:rsidRDefault="003B30E5" w:rsidP="005023C9">
            <w:pPr>
              <w:jc w:val="center"/>
            </w:pP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B30E5" w:rsidRPr="00DA4E11" w:rsidRDefault="003B30E5" w:rsidP="005023C9">
            <w:pPr>
              <w:ind w:left="57"/>
            </w:pPr>
            <w:r w:rsidRPr="00DA4E11">
              <w:t>№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B30E5" w:rsidRPr="00DA4E11" w:rsidRDefault="003B30E5" w:rsidP="005023C9">
            <w:pPr>
              <w:jc w:val="center"/>
            </w:pP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B30E5" w:rsidRPr="00DA4E11" w:rsidRDefault="003B30E5" w:rsidP="005023C9">
            <w:r w:rsidRPr="00DA4E11">
              <w:t xml:space="preserve">, выданному </w:t>
            </w:r>
            <w:r>
              <w:t>«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B30E5" w:rsidRPr="00DA4E11" w:rsidRDefault="003B30E5" w:rsidP="005023C9">
            <w:pPr>
              <w:jc w:val="center"/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B30E5" w:rsidRPr="00DA4E11" w:rsidRDefault="003B30E5" w:rsidP="005023C9">
            <w: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B30E5" w:rsidRPr="00DA4E11" w:rsidRDefault="003B30E5" w:rsidP="005023C9">
            <w:pPr>
              <w:jc w:val="center"/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B30E5" w:rsidRPr="00DA4E11" w:rsidRDefault="003B30E5" w:rsidP="005023C9">
            <w:pPr>
              <w:jc w:val="right"/>
            </w:pPr>
            <w:r w:rsidRPr="00DA4E11">
              <w:t>20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B30E5" w:rsidRPr="00DA4E11" w:rsidRDefault="003B30E5" w:rsidP="005023C9"/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B30E5" w:rsidRPr="00DA4E11" w:rsidRDefault="003B30E5" w:rsidP="005023C9">
            <w:pPr>
              <w:ind w:left="57"/>
            </w:pPr>
            <w:r w:rsidRPr="00DA4E11">
              <w:t>г.</w:t>
            </w:r>
          </w:p>
        </w:tc>
      </w:tr>
    </w:tbl>
    <w:p w:rsidR="003B30E5" w:rsidRDefault="003B30E5" w:rsidP="003B30E5">
      <w:pPr>
        <w:tabs>
          <w:tab w:val="right" w:pos="9923"/>
        </w:tabs>
      </w:pPr>
      <w:r>
        <w:tab/>
        <w:t>,</w:t>
      </w:r>
    </w:p>
    <w:p w:rsidR="003B30E5" w:rsidRDefault="003B30E5" w:rsidP="003B30E5">
      <w:pPr>
        <w:pBdr>
          <w:top w:val="single" w:sz="4" w:space="1" w:color="auto"/>
        </w:pBdr>
        <w:ind w:right="141"/>
        <w:jc w:val="center"/>
      </w:pPr>
      <w:r>
        <w:t>(наименование судебного органа, выдавшего исполнительный документ)</w:t>
      </w:r>
    </w:p>
    <w:p w:rsidR="003B30E5" w:rsidRDefault="003B30E5" w:rsidP="003B30E5">
      <w:r>
        <w:t xml:space="preserve">на основании  </w:t>
      </w:r>
    </w:p>
    <w:p w:rsidR="003B30E5" w:rsidRDefault="003B30E5" w:rsidP="003B30E5">
      <w:pPr>
        <w:pBdr>
          <w:top w:val="single" w:sz="4" w:space="1" w:color="auto"/>
        </w:pBdr>
        <w:ind w:left="1524"/>
        <w:jc w:val="center"/>
      </w:pPr>
      <w:r>
        <w:t>(наименование акта судебного органа, дата, № дела, по которому он вынесен)</w:t>
      </w:r>
    </w:p>
    <w:p w:rsidR="003B30E5" w:rsidRDefault="003B30E5" w:rsidP="003B30E5">
      <w:pPr>
        <w:tabs>
          <w:tab w:val="right" w:pos="9922"/>
        </w:tabs>
      </w:pPr>
      <w:r>
        <w:t xml:space="preserve">в </w:t>
      </w:r>
      <w:proofErr w:type="gramStart"/>
      <w:r>
        <w:t xml:space="preserve">связи  </w:t>
      </w:r>
      <w:r>
        <w:tab/>
      </w:r>
      <w:proofErr w:type="gramEnd"/>
      <w:r>
        <w:t>.</w:t>
      </w:r>
    </w:p>
    <w:p w:rsidR="003B30E5" w:rsidRDefault="003B30E5" w:rsidP="003B30E5">
      <w:pPr>
        <w:pBdr>
          <w:top w:val="single" w:sz="4" w:space="1" w:color="auto"/>
        </w:pBdr>
        <w:spacing w:after="600"/>
        <w:ind w:left="879" w:right="142"/>
        <w:jc w:val="center"/>
      </w:pPr>
      <w:r>
        <w:t>(указывается причина возврата)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17"/>
        <w:gridCol w:w="905"/>
        <w:gridCol w:w="425"/>
      </w:tblGrid>
      <w:tr w:rsidR="003B30E5" w:rsidRPr="00DA4E11" w:rsidTr="005023C9">
        <w:tblPrEx>
          <w:tblCellMar>
            <w:top w:w="0" w:type="dxa"/>
            <w:bottom w:w="0" w:type="dxa"/>
          </w:tblCellMar>
        </w:tblPrEx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B30E5" w:rsidRPr="00DA4E11" w:rsidRDefault="003B30E5" w:rsidP="005023C9">
            <w:r w:rsidRPr="00DA4E11">
              <w:t>Приложение: на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B30E5" w:rsidRPr="00DA4E11" w:rsidRDefault="003B30E5" w:rsidP="005023C9">
            <w:pPr>
              <w:jc w:val="center"/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B30E5" w:rsidRPr="00DA4E11" w:rsidRDefault="003B30E5" w:rsidP="005023C9">
            <w:pPr>
              <w:ind w:left="57"/>
            </w:pPr>
            <w:r w:rsidRPr="00DA4E11">
              <w:t>л.</w:t>
            </w:r>
          </w:p>
        </w:tc>
      </w:tr>
    </w:tbl>
    <w:p w:rsidR="003B30E5" w:rsidRDefault="003B30E5" w:rsidP="003B30E5">
      <w:pPr>
        <w:spacing w:before="480"/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990"/>
        <w:gridCol w:w="1701"/>
        <w:gridCol w:w="425"/>
        <w:gridCol w:w="2867"/>
      </w:tblGrid>
      <w:tr w:rsidR="003B30E5" w:rsidRPr="00DA4E11" w:rsidTr="005023C9">
        <w:tblPrEx>
          <w:tblCellMar>
            <w:top w:w="0" w:type="dxa"/>
            <w:bottom w:w="0" w:type="dxa"/>
          </w:tblCellMar>
        </w:tblPrEx>
        <w:tc>
          <w:tcPr>
            <w:tcW w:w="4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B30E5" w:rsidRPr="00DA4E11" w:rsidRDefault="003B30E5" w:rsidP="005023C9">
            <w:r>
              <w:t>Председатель</w:t>
            </w:r>
            <w:r w:rsidRPr="00DA4E11">
              <w:t xml:space="preserve"> (заместитель </w:t>
            </w:r>
            <w:r>
              <w:t>председателя</w:t>
            </w:r>
            <w:r w:rsidRPr="00DA4E11">
              <w:t xml:space="preserve">) </w:t>
            </w:r>
            <w:r>
              <w:t xml:space="preserve">финансового </w:t>
            </w:r>
            <w:r w:rsidRPr="00DA4E11">
              <w:t xml:space="preserve">органа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B30E5" w:rsidRPr="00DA4E11" w:rsidRDefault="003B30E5" w:rsidP="005023C9">
            <w:pPr>
              <w:jc w:val="center"/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B30E5" w:rsidRPr="00DA4E11" w:rsidRDefault="003B30E5" w:rsidP="005023C9"/>
        </w:tc>
        <w:tc>
          <w:tcPr>
            <w:tcW w:w="28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B30E5" w:rsidRPr="00DA4E11" w:rsidRDefault="003B30E5" w:rsidP="005023C9">
            <w:pPr>
              <w:jc w:val="center"/>
            </w:pPr>
          </w:p>
        </w:tc>
      </w:tr>
      <w:tr w:rsidR="003B30E5" w:rsidRPr="00DA4E11" w:rsidTr="005023C9">
        <w:tblPrEx>
          <w:tblCellMar>
            <w:top w:w="0" w:type="dxa"/>
            <w:bottom w:w="0" w:type="dxa"/>
          </w:tblCellMar>
        </w:tblPrEx>
        <w:tc>
          <w:tcPr>
            <w:tcW w:w="4990" w:type="dxa"/>
            <w:tcBorders>
              <w:top w:val="nil"/>
              <w:left w:val="nil"/>
              <w:bottom w:val="nil"/>
              <w:right w:val="nil"/>
            </w:tcBorders>
          </w:tcPr>
          <w:p w:rsidR="003B30E5" w:rsidRPr="00DA4E11" w:rsidRDefault="003B30E5" w:rsidP="005023C9"/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3B30E5" w:rsidRPr="00DA4E11" w:rsidRDefault="003B30E5" w:rsidP="005023C9">
            <w:pPr>
              <w:jc w:val="center"/>
            </w:pPr>
            <w:r w:rsidRPr="00DA4E11">
              <w:t>(подпись)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3B30E5" w:rsidRPr="00DA4E11" w:rsidRDefault="003B30E5" w:rsidP="005023C9"/>
        </w:tc>
        <w:tc>
          <w:tcPr>
            <w:tcW w:w="2867" w:type="dxa"/>
            <w:tcBorders>
              <w:top w:val="nil"/>
              <w:left w:val="nil"/>
              <w:bottom w:val="nil"/>
              <w:right w:val="nil"/>
            </w:tcBorders>
          </w:tcPr>
          <w:p w:rsidR="003B30E5" w:rsidRPr="00DA4E11" w:rsidRDefault="003B30E5" w:rsidP="005023C9">
            <w:pPr>
              <w:jc w:val="center"/>
            </w:pPr>
            <w:r w:rsidRPr="00DA4E11">
              <w:t>(расшифровка подписи)</w:t>
            </w:r>
          </w:p>
        </w:tc>
      </w:tr>
    </w:tbl>
    <w:p w:rsidR="003B30E5" w:rsidRDefault="003B30E5" w:rsidP="003B30E5">
      <w:pPr>
        <w:spacing w:before="240"/>
        <w:ind w:left="6521"/>
      </w:pPr>
      <w:r>
        <w:t>М.П.</w:t>
      </w:r>
    </w:p>
    <w:p w:rsidR="003B30E5" w:rsidRDefault="003B30E5" w:rsidP="003B30E5"/>
    <w:p w:rsidR="003B30E5" w:rsidRDefault="003B30E5" w:rsidP="003B30E5">
      <w:pPr>
        <w:jc w:val="both"/>
        <w:rPr>
          <w:rFonts w:eastAsia="Calibri"/>
          <w:sz w:val="28"/>
          <w:szCs w:val="28"/>
        </w:rPr>
      </w:pPr>
    </w:p>
    <w:p w:rsidR="003B30E5" w:rsidRDefault="003B30E5" w:rsidP="003B30E5">
      <w:pPr>
        <w:jc w:val="both"/>
        <w:rPr>
          <w:rFonts w:eastAsia="Calibri"/>
          <w:sz w:val="28"/>
          <w:szCs w:val="28"/>
        </w:rPr>
      </w:pPr>
    </w:p>
    <w:p w:rsidR="003B30E5" w:rsidRDefault="003B30E5" w:rsidP="003B30E5">
      <w:pPr>
        <w:jc w:val="both"/>
        <w:rPr>
          <w:rFonts w:eastAsia="Calibri"/>
          <w:sz w:val="28"/>
          <w:szCs w:val="28"/>
        </w:rPr>
      </w:pPr>
    </w:p>
    <w:p w:rsidR="003B30E5" w:rsidRDefault="003B30E5" w:rsidP="003B30E5">
      <w:pPr>
        <w:jc w:val="both"/>
        <w:rPr>
          <w:rFonts w:eastAsia="Calibri"/>
          <w:sz w:val="28"/>
          <w:szCs w:val="28"/>
        </w:rPr>
      </w:pPr>
    </w:p>
    <w:p w:rsidR="003B30E5" w:rsidRDefault="003B30E5" w:rsidP="003B30E5">
      <w:pPr>
        <w:jc w:val="both"/>
        <w:rPr>
          <w:rFonts w:eastAsia="Calibri"/>
          <w:sz w:val="28"/>
          <w:szCs w:val="28"/>
        </w:rPr>
      </w:pPr>
    </w:p>
    <w:p w:rsidR="003B30E5" w:rsidRDefault="003B30E5" w:rsidP="003B30E5">
      <w:pPr>
        <w:jc w:val="both"/>
        <w:rPr>
          <w:rFonts w:eastAsia="Calibri"/>
          <w:sz w:val="28"/>
          <w:szCs w:val="28"/>
        </w:rPr>
      </w:pPr>
    </w:p>
    <w:p w:rsidR="005023C9" w:rsidRDefault="005023C9" w:rsidP="003B30E5">
      <w:pPr>
        <w:jc w:val="both"/>
        <w:rPr>
          <w:rFonts w:eastAsia="Calibri"/>
          <w:sz w:val="28"/>
          <w:szCs w:val="28"/>
        </w:rPr>
      </w:pPr>
    </w:p>
    <w:p w:rsidR="005023C9" w:rsidRDefault="005023C9" w:rsidP="003B30E5">
      <w:pPr>
        <w:jc w:val="both"/>
        <w:rPr>
          <w:rFonts w:eastAsia="Calibri"/>
          <w:sz w:val="28"/>
          <w:szCs w:val="28"/>
        </w:rPr>
      </w:pPr>
    </w:p>
    <w:p w:rsidR="005023C9" w:rsidRPr="005023C9" w:rsidRDefault="005023C9" w:rsidP="005023C9">
      <w:pPr>
        <w:autoSpaceDE w:val="0"/>
        <w:autoSpaceDN w:val="0"/>
        <w:spacing w:after="240"/>
        <w:ind w:left="6096"/>
        <w:rPr>
          <w:i/>
          <w:iCs/>
        </w:rPr>
      </w:pPr>
      <w:r w:rsidRPr="005023C9">
        <w:rPr>
          <w:sz w:val="20"/>
          <w:szCs w:val="20"/>
        </w:rPr>
        <w:t>Приложение № 4</w:t>
      </w:r>
      <w:r w:rsidRPr="005023C9">
        <w:rPr>
          <w:sz w:val="20"/>
          <w:szCs w:val="20"/>
        </w:rPr>
        <w:br/>
      </w:r>
      <w:r w:rsidRPr="005023C9">
        <w:rPr>
          <w:sz w:val="18"/>
          <w:szCs w:val="18"/>
        </w:rPr>
        <w:t>к Порядку ведения учета и осуществления хранения Комитетом финансов администрации муниципального образования Гатчинский муниципальный округ Ленинградской области исполнительных документов, решений налоговых органов и иных документов, связанных с их исполнением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06"/>
        <w:gridCol w:w="56"/>
        <w:gridCol w:w="363"/>
        <w:gridCol w:w="280"/>
        <w:gridCol w:w="1617"/>
        <w:gridCol w:w="381"/>
        <w:gridCol w:w="327"/>
        <w:gridCol w:w="284"/>
        <w:gridCol w:w="1417"/>
        <w:gridCol w:w="4848"/>
      </w:tblGrid>
      <w:tr w:rsidR="005023C9" w:rsidRPr="005023C9" w:rsidTr="005023C9">
        <w:tblPrEx>
          <w:tblCellMar>
            <w:top w:w="0" w:type="dxa"/>
            <w:bottom w:w="0" w:type="dxa"/>
          </w:tblCellMar>
        </w:tblPrEx>
        <w:tc>
          <w:tcPr>
            <w:tcW w:w="46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23C9" w:rsidRPr="005023C9" w:rsidRDefault="005023C9" w:rsidP="005023C9">
            <w:pPr>
              <w:autoSpaceDE w:val="0"/>
              <w:autoSpaceDN w:val="0"/>
            </w:pPr>
            <w:r w:rsidRPr="005023C9">
              <w:t>от «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023C9" w:rsidRPr="005023C9" w:rsidRDefault="005023C9" w:rsidP="005023C9">
            <w:pPr>
              <w:autoSpaceDE w:val="0"/>
              <w:autoSpaceDN w:val="0"/>
              <w:jc w:val="center"/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23C9" w:rsidRPr="005023C9" w:rsidRDefault="005023C9" w:rsidP="005023C9">
            <w:pPr>
              <w:autoSpaceDE w:val="0"/>
              <w:autoSpaceDN w:val="0"/>
            </w:pPr>
            <w:r w:rsidRPr="005023C9">
              <w:t>»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023C9" w:rsidRPr="005023C9" w:rsidRDefault="005023C9" w:rsidP="005023C9">
            <w:pPr>
              <w:autoSpaceDE w:val="0"/>
              <w:autoSpaceDN w:val="0"/>
              <w:jc w:val="center"/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23C9" w:rsidRPr="005023C9" w:rsidRDefault="005023C9" w:rsidP="005023C9">
            <w:pPr>
              <w:autoSpaceDE w:val="0"/>
              <w:autoSpaceDN w:val="0"/>
              <w:jc w:val="right"/>
            </w:pPr>
            <w:r w:rsidRPr="005023C9">
              <w:t>20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023C9" w:rsidRPr="005023C9" w:rsidRDefault="005023C9" w:rsidP="005023C9">
            <w:pPr>
              <w:autoSpaceDE w:val="0"/>
              <w:autoSpaceDN w:val="0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5023C9" w:rsidRPr="005023C9" w:rsidRDefault="005023C9" w:rsidP="005023C9">
            <w:pPr>
              <w:autoSpaceDE w:val="0"/>
              <w:autoSpaceDN w:val="0"/>
              <w:ind w:left="57"/>
            </w:pPr>
            <w:r w:rsidRPr="005023C9">
              <w:t>г.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023C9" w:rsidRPr="005023C9" w:rsidRDefault="005023C9" w:rsidP="005023C9">
            <w:pPr>
              <w:autoSpaceDE w:val="0"/>
              <w:autoSpaceDN w:val="0"/>
            </w:pPr>
          </w:p>
        </w:tc>
        <w:tc>
          <w:tcPr>
            <w:tcW w:w="484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023C9" w:rsidRPr="005023C9" w:rsidRDefault="005023C9" w:rsidP="005023C9">
            <w:pPr>
              <w:autoSpaceDE w:val="0"/>
              <w:autoSpaceDN w:val="0"/>
              <w:jc w:val="center"/>
            </w:pPr>
          </w:p>
        </w:tc>
      </w:tr>
      <w:tr w:rsidR="005023C9" w:rsidRPr="005023C9" w:rsidTr="005023C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23C9" w:rsidRPr="005023C9" w:rsidRDefault="005023C9" w:rsidP="005023C9">
            <w:pPr>
              <w:autoSpaceDE w:val="0"/>
              <w:autoSpaceDN w:val="0"/>
            </w:pPr>
            <w:r w:rsidRPr="005023C9">
              <w:t>№</w:t>
            </w:r>
          </w:p>
        </w:tc>
        <w:tc>
          <w:tcPr>
            <w:tcW w:w="3308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023C9" w:rsidRPr="005023C9" w:rsidRDefault="005023C9" w:rsidP="005023C9">
            <w:pPr>
              <w:autoSpaceDE w:val="0"/>
              <w:autoSpaceDN w:val="0"/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023C9" w:rsidRPr="005023C9" w:rsidRDefault="005023C9" w:rsidP="005023C9">
            <w:pPr>
              <w:autoSpaceDE w:val="0"/>
              <w:autoSpaceDN w:val="0"/>
            </w:pPr>
          </w:p>
        </w:tc>
        <w:tc>
          <w:tcPr>
            <w:tcW w:w="4848" w:type="dxa"/>
            <w:tcBorders>
              <w:top w:val="nil"/>
              <w:left w:val="nil"/>
              <w:bottom w:val="nil"/>
              <w:right w:val="nil"/>
            </w:tcBorders>
          </w:tcPr>
          <w:p w:rsidR="005023C9" w:rsidRPr="005023C9" w:rsidRDefault="005023C9" w:rsidP="005023C9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5023C9">
              <w:rPr>
                <w:sz w:val="18"/>
                <w:szCs w:val="18"/>
              </w:rPr>
              <w:t>(наименование и адрес должника)</w:t>
            </w:r>
          </w:p>
        </w:tc>
      </w:tr>
    </w:tbl>
    <w:p w:rsidR="005023C9" w:rsidRPr="005023C9" w:rsidRDefault="005023C9" w:rsidP="005023C9">
      <w:pPr>
        <w:autoSpaceDE w:val="0"/>
        <w:autoSpaceDN w:val="0"/>
        <w:ind w:left="5103"/>
      </w:pPr>
    </w:p>
    <w:p w:rsidR="005023C9" w:rsidRPr="005023C9" w:rsidRDefault="005023C9" w:rsidP="005023C9">
      <w:pPr>
        <w:pBdr>
          <w:top w:val="single" w:sz="4" w:space="1" w:color="auto"/>
        </w:pBdr>
        <w:autoSpaceDE w:val="0"/>
        <w:autoSpaceDN w:val="0"/>
        <w:ind w:left="5103"/>
        <w:rPr>
          <w:sz w:val="2"/>
          <w:szCs w:val="2"/>
        </w:rPr>
      </w:pPr>
    </w:p>
    <w:p w:rsidR="005023C9" w:rsidRPr="005023C9" w:rsidRDefault="005023C9" w:rsidP="005023C9">
      <w:pPr>
        <w:autoSpaceDE w:val="0"/>
        <w:autoSpaceDN w:val="0"/>
        <w:spacing w:before="240" w:after="240"/>
        <w:jc w:val="center"/>
        <w:rPr>
          <w:b/>
          <w:bCs/>
          <w:sz w:val="26"/>
          <w:szCs w:val="26"/>
        </w:rPr>
      </w:pPr>
      <w:r w:rsidRPr="005023C9">
        <w:rPr>
          <w:b/>
          <w:bCs/>
          <w:sz w:val="26"/>
          <w:szCs w:val="26"/>
        </w:rPr>
        <w:t>Уведомление</w:t>
      </w:r>
      <w:r w:rsidRPr="005023C9">
        <w:rPr>
          <w:b/>
          <w:bCs/>
          <w:sz w:val="26"/>
          <w:szCs w:val="26"/>
        </w:rPr>
        <w:br/>
        <w:t>о поступлении исполнительного документа, решения налогового органа</w:t>
      </w:r>
    </w:p>
    <w:p w:rsidR="005023C9" w:rsidRPr="005023C9" w:rsidRDefault="005023C9" w:rsidP="005023C9">
      <w:pPr>
        <w:autoSpaceDE w:val="0"/>
        <w:autoSpaceDN w:val="0"/>
      </w:pPr>
    </w:p>
    <w:p w:rsidR="005023C9" w:rsidRPr="005023C9" w:rsidRDefault="005023C9" w:rsidP="005023C9">
      <w:pPr>
        <w:pBdr>
          <w:top w:val="single" w:sz="4" w:space="1" w:color="auto"/>
        </w:pBdr>
        <w:autoSpaceDE w:val="0"/>
        <w:autoSpaceDN w:val="0"/>
        <w:jc w:val="center"/>
        <w:rPr>
          <w:sz w:val="18"/>
          <w:szCs w:val="18"/>
        </w:rPr>
      </w:pPr>
      <w:r w:rsidRPr="005023C9">
        <w:rPr>
          <w:sz w:val="18"/>
          <w:szCs w:val="18"/>
        </w:rPr>
        <w:t>(наименование финансового органа)</w:t>
      </w:r>
    </w:p>
    <w:p w:rsidR="005023C9" w:rsidRPr="005023C9" w:rsidRDefault="005023C9" w:rsidP="005023C9">
      <w:pPr>
        <w:autoSpaceDE w:val="0"/>
        <w:autoSpaceDN w:val="0"/>
        <w:spacing w:after="60"/>
      </w:pPr>
      <w:r w:rsidRPr="005023C9">
        <w:t>уведомляет о поступлении исполнительного документа, решения налогового органа: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5"/>
        <w:gridCol w:w="1560"/>
        <w:gridCol w:w="3260"/>
        <w:gridCol w:w="992"/>
        <w:gridCol w:w="1784"/>
        <w:gridCol w:w="1785"/>
      </w:tblGrid>
      <w:tr w:rsidR="005023C9" w:rsidRPr="005023C9" w:rsidTr="005023C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95" w:type="dxa"/>
            <w:vMerge w:val="restart"/>
          </w:tcPr>
          <w:p w:rsidR="005023C9" w:rsidRPr="005023C9" w:rsidRDefault="005023C9" w:rsidP="005023C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023C9">
              <w:rPr>
                <w:sz w:val="20"/>
                <w:szCs w:val="20"/>
              </w:rPr>
              <w:t>№</w:t>
            </w:r>
            <w:r w:rsidRPr="005023C9">
              <w:rPr>
                <w:sz w:val="20"/>
                <w:szCs w:val="20"/>
              </w:rPr>
              <w:br/>
              <w:t>п/п</w:t>
            </w:r>
          </w:p>
        </w:tc>
        <w:tc>
          <w:tcPr>
            <w:tcW w:w="1560" w:type="dxa"/>
            <w:vMerge w:val="restart"/>
          </w:tcPr>
          <w:p w:rsidR="005023C9" w:rsidRPr="005023C9" w:rsidRDefault="005023C9" w:rsidP="005023C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023C9">
              <w:rPr>
                <w:sz w:val="20"/>
                <w:szCs w:val="20"/>
              </w:rPr>
              <w:t>Дата поступ</w:t>
            </w:r>
            <w:r w:rsidRPr="005023C9">
              <w:rPr>
                <w:sz w:val="20"/>
                <w:szCs w:val="20"/>
              </w:rPr>
              <w:softHyphen/>
              <w:t>ления исполни</w:t>
            </w:r>
            <w:r w:rsidRPr="005023C9">
              <w:rPr>
                <w:sz w:val="20"/>
                <w:szCs w:val="20"/>
              </w:rPr>
              <w:softHyphen/>
              <w:t>тельного доку</w:t>
            </w:r>
            <w:r w:rsidRPr="005023C9">
              <w:rPr>
                <w:sz w:val="20"/>
                <w:szCs w:val="20"/>
              </w:rPr>
              <w:softHyphen/>
              <w:t xml:space="preserve">мента, решения налогового органа в финансовый орган </w:t>
            </w:r>
          </w:p>
        </w:tc>
        <w:tc>
          <w:tcPr>
            <w:tcW w:w="3260" w:type="dxa"/>
            <w:vMerge w:val="restart"/>
          </w:tcPr>
          <w:p w:rsidR="005023C9" w:rsidRPr="005023C9" w:rsidRDefault="005023C9" w:rsidP="005023C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023C9">
              <w:rPr>
                <w:sz w:val="20"/>
                <w:szCs w:val="20"/>
              </w:rPr>
              <w:t>Наиме</w:t>
            </w:r>
            <w:r w:rsidRPr="005023C9">
              <w:rPr>
                <w:sz w:val="20"/>
                <w:szCs w:val="20"/>
              </w:rPr>
              <w:softHyphen/>
              <w:t>нование организации/</w:t>
            </w:r>
            <w:r w:rsidRPr="005023C9">
              <w:rPr>
                <w:sz w:val="20"/>
                <w:szCs w:val="20"/>
              </w:rPr>
              <w:br/>
              <w:t>Ф.И.О. взыскателя (предста</w:t>
            </w:r>
            <w:r w:rsidRPr="005023C9">
              <w:rPr>
                <w:sz w:val="20"/>
                <w:szCs w:val="20"/>
              </w:rPr>
              <w:softHyphen/>
              <w:t>вителя взыскателя)/судебного органа, налогового органа предста</w:t>
            </w:r>
            <w:r w:rsidRPr="005023C9">
              <w:rPr>
                <w:sz w:val="20"/>
                <w:szCs w:val="20"/>
              </w:rPr>
              <w:softHyphen/>
              <w:t>вившего испол</w:t>
            </w:r>
            <w:r w:rsidRPr="005023C9">
              <w:rPr>
                <w:sz w:val="20"/>
                <w:szCs w:val="20"/>
              </w:rPr>
              <w:softHyphen/>
              <w:t>нитель</w:t>
            </w:r>
            <w:r w:rsidRPr="005023C9">
              <w:rPr>
                <w:sz w:val="20"/>
                <w:szCs w:val="20"/>
              </w:rPr>
              <w:softHyphen/>
              <w:t>ный доку</w:t>
            </w:r>
            <w:r w:rsidRPr="005023C9">
              <w:rPr>
                <w:sz w:val="20"/>
                <w:szCs w:val="20"/>
              </w:rPr>
              <w:softHyphen/>
              <w:t>мент/номер и дата почтового уведом</w:t>
            </w:r>
            <w:r w:rsidRPr="005023C9">
              <w:rPr>
                <w:sz w:val="20"/>
                <w:szCs w:val="20"/>
              </w:rPr>
              <w:softHyphen/>
              <w:t>ления</w:t>
            </w:r>
          </w:p>
        </w:tc>
        <w:tc>
          <w:tcPr>
            <w:tcW w:w="4561" w:type="dxa"/>
            <w:gridSpan w:val="3"/>
          </w:tcPr>
          <w:p w:rsidR="005023C9" w:rsidRPr="005023C9" w:rsidRDefault="005023C9" w:rsidP="005023C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023C9">
              <w:rPr>
                <w:sz w:val="20"/>
                <w:szCs w:val="20"/>
              </w:rPr>
              <w:t>Испол</w:t>
            </w:r>
            <w:r w:rsidRPr="005023C9">
              <w:rPr>
                <w:sz w:val="20"/>
                <w:szCs w:val="20"/>
              </w:rPr>
              <w:softHyphen/>
              <w:t>нитель</w:t>
            </w:r>
            <w:r w:rsidRPr="005023C9">
              <w:rPr>
                <w:sz w:val="20"/>
                <w:szCs w:val="20"/>
              </w:rPr>
              <w:softHyphen/>
              <w:t>ный документ, решение налогового органа</w:t>
            </w:r>
          </w:p>
        </w:tc>
      </w:tr>
      <w:tr w:rsidR="005023C9" w:rsidRPr="005023C9" w:rsidTr="005023C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95" w:type="dxa"/>
            <w:vMerge/>
          </w:tcPr>
          <w:p w:rsidR="005023C9" w:rsidRPr="005023C9" w:rsidRDefault="005023C9" w:rsidP="005023C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5023C9" w:rsidRPr="005023C9" w:rsidRDefault="005023C9" w:rsidP="005023C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5023C9" w:rsidRPr="005023C9" w:rsidRDefault="005023C9" w:rsidP="005023C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023C9" w:rsidRPr="005023C9" w:rsidRDefault="005023C9" w:rsidP="005023C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023C9">
              <w:rPr>
                <w:sz w:val="20"/>
                <w:szCs w:val="20"/>
              </w:rPr>
              <w:t>серия, номер и дата выдачи</w:t>
            </w:r>
          </w:p>
        </w:tc>
        <w:tc>
          <w:tcPr>
            <w:tcW w:w="1784" w:type="dxa"/>
          </w:tcPr>
          <w:p w:rsidR="005023C9" w:rsidRPr="005023C9" w:rsidRDefault="005023C9" w:rsidP="005023C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023C9">
              <w:rPr>
                <w:sz w:val="20"/>
                <w:szCs w:val="20"/>
              </w:rPr>
              <w:t>наиме</w:t>
            </w:r>
            <w:r w:rsidRPr="005023C9">
              <w:rPr>
                <w:sz w:val="20"/>
                <w:szCs w:val="20"/>
              </w:rPr>
              <w:softHyphen/>
              <w:t>нова</w:t>
            </w:r>
            <w:r w:rsidRPr="005023C9">
              <w:rPr>
                <w:sz w:val="20"/>
                <w:szCs w:val="20"/>
              </w:rPr>
              <w:softHyphen/>
              <w:t>ние судебного органа, налогового органа</w:t>
            </w:r>
          </w:p>
        </w:tc>
        <w:tc>
          <w:tcPr>
            <w:tcW w:w="1785" w:type="dxa"/>
          </w:tcPr>
          <w:p w:rsidR="005023C9" w:rsidRPr="005023C9" w:rsidRDefault="005023C9" w:rsidP="005023C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023C9">
              <w:rPr>
                <w:sz w:val="20"/>
                <w:szCs w:val="20"/>
              </w:rPr>
              <w:t>наиме</w:t>
            </w:r>
            <w:r w:rsidRPr="005023C9">
              <w:rPr>
                <w:sz w:val="20"/>
                <w:szCs w:val="20"/>
              </w:rPr>
              <w:softHyphen/>
              <w:t>нова</w:t>
            </w:r>
            <w:r w:rsidRPr="005023C9">
              <w:rPr>
                <w:sz w:val="20"/>
                <w:szCs w:val="20"/>
              </w:rPr>
              <w:softHyphen/>
              <w:t>ние судеб</w:t>
            </w:r>
            <w:r w:rsidRPr="005023C9">
              <w:rPr>
                <w:sz w:val="20"/>
                <w:szCs w:val="20"/>
              </w:rPr>
              <w:softHyphen/>
              <w:t>ного акта и номер дела, по которому выдан испол</w:t>
            </w:r>
            <w:r w:rsidRPr="005023C9">
              <w:rPr>
                <w:sz w:val="20"/>
                <w:szCs w:val="20"/>
              </w:rPr>
              <w:softHyphen/>
              <w:t>нитель</w:t>
            </w:r>
            <w:r w:rsidRPr="005023C9">
              <w:rPr>
                <w:sz w:val="20"/>
                <w:szCs w:val="20"/>
              </w:rPr>
              <w:softHyphen/>
              <w:t>ный доку</w:t>
            </w:r>
            <w:r w:rsidRPr="005023C9">
              <w:rPr>
                <w:sz w:val="20"/>
                <w:szCs w:val="20"/>
              </w:rPr>
              <w:softHyphen/>
              <w:t>мент</w:t>
            </w:r>
          </w:p>
        </w:tc>
      </w:tr>
      <w:tr w:rsidR="005023C9" w:rsidRPr="005023C9" w:rsidTr="005023C9">
        <w:tblPrEx>
          <w:tblCellMar>
            <w:top w:w="0" w:type="dxa"/>
            <w:bottom w:w="0" w:type="dxa"/>
          </w:tblCellMar>
        </w:tblPrEx>
        <w:tc>
          <w:tcPr>
            <w:tcW w:w="595" w:type="dxa"/>
          </w:tcPr>
          <w:p w:rsidR="005023C9" w:rsidRPr="005023C9" w:rsidRDefault="005023C9" w:rsidP="005023C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023C9">
              <w:rPr>
                <w:sz w:val="20"/>
                <w:szCs w:val="20"/>
              </w:rPr>
              <w:t>1</w:t>
            </w:r>
          </w:p>
        </w:tc>
        <w:tc>
          <w:tcPr>
            <w:tcW w:w="1560" w:type="dxa"/>
          </w:tcPr>
          <w:p w:rsidR="005023C9" w:rsidRPr="005023C9" w:rsidRDefault="005023C9" w:rsidP="005023C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023C9">
              <w:rPr>
                <w:sz w:val="20"/>
                <w:szCs w:val="20"/>
              </w:rPr>
              <w:t>2</w:t>
            </w:r>
          </w:p>
        </w:tc>
        <w:tc>
          <w:tcPr>
            <w:tcW w:w="3260" w:type="dxa"/>
          </w:tcPr>
          <w:p w:rsidR="005023C9" w:rsidRPr="005023C9" w:rsidRDefault="005023C9" w:rsidP="005023C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023C9">
              <w:rPr>
                <w:sz w:val="20"/>
                <w:szCs w:val="20"/>
              </w:rPr>
              <w:t>3</w:t>
            </w:r>
          </w:p>
        </w:tc>
        <w:tc>
          <w:tcPr>
            <w:tcW w:w="992" w:type="dxa"/>
          </w:tcPr>
          <w:p w:rsidR="005023C9" w:rsidRPr="005023C9" w:rsidRDefault="005023C9" w:rsidP="005023C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023C9">
              <w:rPr>
                <w:sz w:val="20"/>
                <w:szCs w:val="20"/>
              </w:rPr>
              <w:t>4</w:t>
            </w:r>
          </w:p>
        </w:tc>
        <w:tc>
          <w:tcPr>
            <w:tcW w:w="1784" w:type="dxa"/>
          </w:tcPr>
          <w:p w:rsidR="005023C9" w:rsidRPr="005023C9" w:rsidRDefault="005023C9" w:rsidP="005023C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023C9">
              <w:rPr>
                <w:sz w:val="20"/>
                <w:szCs w:val="20"/>
              </w:rPr>
              <w:t>5</w:t>
            </w:r>
          </w:p>
        </w:tc>
        <w:tc>
          <w:tcPr>
            <w:tcW w:w="1785" w:type="dxa"/>
          </w:tcPr>
          <w:p w:rsidR="005023C9" w:rsidRPr="005023C9" w:rsidRDefault="005023C9" w:rsidP="005023C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023C9">
              <w:rPr>
                <w:sz w:val="20"/>
                <w:szCs w:val="20"/>
              </w:rPr>
              <w:t>6</w:t>
            </w:r>
          </w:p>
        </w:tc>
      </w:tr>
      <w:tr w:rsidR="005023C9" w:rsidRPr="005023C9" w:rsidTr="005023C9">
        <w:tblPrEx>
          <w:tblCellMar>
            <w:top w:w="0" w:type="dxa"/>
            <w:bottom w:w="0" w:type="dxa"/>
          </w:tblCellMar>
        </w:tblPrEx>
        <w:tc>
          <w:tcPr>
            <w:tcW w:w="595" w:type="dxa"/>
          </w:tcPr>
          <w:p w:rsidR="005023C9" w:rsidRPr="005023C9" w:rsidRDefault="005023C9" w:rsidP="005023C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5023C9" w:rsidRPr="005023C9" w:rsidRDefault="005023C9" w:rsidP="005023C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</w:tcPr>
          <w:p w:rsidR="005023C9" w:rsidRPr="005023C9" w:rsidRDefault="005023C9" w:rsidP="005023C9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023C9" w:rsidRPr="005023C9" w:rsidRDefault="005023C9" w:rsidP="005023C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84" w:type="dxa"/>
          </w:tcPr>
          <w:p w:rsidR="005023C9" w:rsidRPr="005023C9" w:rsidRDefault="005023C9" w:rsidP="005023C9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785" w:type="dxa"/>
          </w:tcPr>
          <w:p w:rsidR="005023C9" w:rsidRPr="005023C9" w:rsidRDefault="005023C9" w:rsidP="005023C9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</w:tr>
    </w:tbl>
    <w:p w:rsidR="005023C9" w:rsidRPr="005023C9" w:rsidRDefault="005023C9" w:rsidP="005023C9">
      <w:pPr>
        <w:widowControl w:val="0"/>
        <w:autoSpaceDE w:val="0"/>
        <w:autoSpaceDN w:val="0"/>
        <w:ind w:firstLine="540"/>
        <w:jc w:val="both"/>
        <w:rPr>
          <w:rFonts w:ascii="Calibri" w:hAnsi="Calibri" w:cs="Calibri"/>
          <w:sz w:val="22"/>
          <w:szCs w:val="22"/>
        </w:rPr>
      </w:pPr>
    </w:p>
    <w:p w:rsidR="005023C9" w:rsidRPr="005023C9" w:rsidRDefault="005023C9" w:rsidP="005023C9">
      <w:pPr>
        <w:widowControl w:val="0"/>
        <w:autoSpaceDE w:val="0"/>
        <w:autoSpaceDN w:val="0"/>
        <w:ind w:firstLine="540"/>
        <w:jc w:val="both"/>
      </w:pPr>
      <w:r w:rsidRPr="005023C9">
        <w:t xml:space="preserve">и необходимости исполнить вышеуказанный исполнительный документ в сроки, установленные </w:t>
      </w:r>
      <w:hyperlink r:id="rId40">
        <w:r w:rsidRPr="005023C9">
          <w:t>статьей 242.4</w:t>
        </w:r>
      </w:hyperlink>
      <w:r w:rsidRPr="005023C9">
        <w:t xml:space="preserve"> Бюджетного кодекса РФ,  </w:t>
      </w:r>
      <w:hyperlink r:id="rId41">
        <w:r w:rsidRPr="005023C9">
          <w:t>пунктом 20 статьи 30</w:t>
        </w:r>
      </w:hyperlink>
      <w:r w:rsidRPr="005023C9">
        <w:t xml:space="preserve"> Федерального закона от 08.05.2010 N 83-ФЗ «О внесении изменений в отдельные законодательные акты Российской Федерации в связи с совершенствованием правового положения государственных (муниципальных) учреждений». </w:t>
      </w:r>
    </w:p>
    <w:p w:rsidR="005023C9" w:rsidRPr="005023C9" w:rsidRDefault="005023C9" w:rsidP="005023C9">
      <w:pPr>
        <w:autoSpaceDE w:val="0"/>
        <w:autoSpaceDN w:val="0"/>
        <w:spacing w:before="360"/>
      </w:pPr>
    </w:p>
    <w:tbl>
      <w:tblPr>
        <w:tblW w:w="998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990"/>
        <w:gridCol w:w="1701"/>
        <w:gridCol w:w="425"/>
        <w:gridCol w:w="2867"/>
      </w:tblGrid>
      <w:tr w:rsidR="005023C9" w:rsidRPr="005023C9" w:rsidTr="005023C9">
        <w:tblPrEx>
          <w:tblCellMar>
            <w:top w:w="0" w:type="dxa"/>
            <w:bottom w:w="0" w:type="dxa"/>
          </w:tblCellMar>
        </w:tblPrEx>
        <w:tc>
          <w:tcPr>
            <w:tcW w:w="4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23C9" w:rsidRPr="005023C9" w:rsidRDefault="005023C9" w:rsidP="005023C9">
            <w:pPr>
              <w:autoSpaceDE w:val="0"/>
              <w:autoSpaceDN w:val="0"/>
            </w:pPr>
            <w:r w:rsidRPr="005023C9">
              <w:t xml:space="preserve">Председатель (заместитель председателя) финансового органа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023C9" w:rsidRPr="005023C9" w:rsidRDefault="005023C9" w:rsidP="005023C9">
            <w:pPr>
              <w:autoSpaceDE w:val="0"/>
              <w:autoSpaceDN w:val="0"/>
              <w:jc w:val="center"/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23C9" w:rsidRPr="005023C9" w:rsidRDefault="005023C9" w:rsidP="005023C9">
            <w:pPr>
              <w:autoSpaceDE w:val="0"/>
              <w:autoSpaceDN w:val="0"/>
            </w:pPr>
          </w:p>
        </w:tc>
        <w:tc>
          <w:tcPr>
            <w:tcW w:w="28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023C9" w:rsidRPr="005023C9" w:rsidRDefault="005023C9" w:rsidP="005023C9">
            <w:pPr>
              <w:autoSpaceDE w:val="0"/>
              <w:autoSpaceDN w:val="0"/>
              <w:jc w:val="center"/>
            </w:pPr>
          </w:p>
        </w:tc>
      </w:tr>
      <w:tr w:rsidR="005023C9" w:rsidRPr="005023C9" w:rsidTr="005023C9">
        <w:tblPrEx>
          <w:tblCellMar>
            <w:top w:w="0" w:type="dxa"/>
            <w:bottom w:w="0" w:type="dxa"/>
          </w:tblCellMar>
        </w:tblPrEx>
        <w:tc>
          <w:tcPr>
            <w:tcW w:w="4990" w:type="dxa"/>
            <w:tcBorders>
              <w:top w:val="nil"/>
              <w:left w:val="nil"/>
              <w:bottom w:val="nil"/>
              <w:right w:val="nil"/>
            </w:tcBorders>
          </w:tcPr>
          <w:p w:rsidR="005023C9" w:rsidRPr="005023C9" w:rsidRDefault="005023C9" w:rsidP="005023C9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023C9" w:rsidRPr="005023C9" w:rsidRDefault="005023C9" w:rsidP="005023C9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5023C9">
              <w:rPr>
                <w:sz w:val="18"/>
                <w:szCs w:val="18"/>
              </w:rPr>
              <w:t>(подпись)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5023C9" w:rsidRPr="005023C9" w:rsidRDefault="005023C9" w:rsidP="005023C9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2867" w:type="dxa"/>
            <w:tcBorders>
              <w:top w:val="nil"/>
              <w:left w:val="nil"/>
              <w:bottom w:val="nil"/>
              <w:right w:val="nil"/>
            </w:tcBorders>
          </w:tcPr>
          <w:p w:rsidR="005023C9" w:rsidRPr="005023C9" w:rsidRDefault="005023C9" w:rsidP="005023C9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5023C9">
              <w:rPr>
                <w:sz w:val="18"/>
                <w:szCs w:val="18"/>
              </w:rPr>
              <w:t>(расшифровка подписи)</w:t>
            </w:r>
          </w:p>
        </w:tc>
      </w:tr>
    </w:tbl>
    <w:p w:rsidR="005023C9" w:rsidRPr="005023C9" w:rsidRDefault="005023C9" w:rsidP="005023C9">
      <w:pPr>
        <w:autoSpaceDE w:val="0"/>
        <w:autoSpaceDN w:val="0"/>
        <w:spacing w:before="240" w:after="240"/>
        <w:ind w:left="5528"/>
      </w:pPr>
      <w:r w:rsidRPr="005023C9">
        <w:t>М.П.</w:t>
      </w:r>
    </w:p>
    <w:p w:rsidR="005023C9" w:rsidRPr="005023C9" w:rsidRDefault="005023C9" w:rsidP="005023C9">
      <w:pPr>
        <w:pBdr>
          <w:top w:val="single" w:sz="12" w:space="1" w:color="auto"/>
        </w:pBdr>
        <w:autoSpaceDE w:val="0"/>
        <w:autoSpaceDN w:val="0"/>
        <w:jc w:val="center"/>
        <w:rPr>
          <w:sz w:val="20"/>
          <w:szCs w:val="20"/>
        </w:rPr>
      </w:pPr>
      <w:r w:rsidRPr="005023C9">
        <w:rPr>
          <w:sz w:val="20"/>
          <w:szCs w:val="20"/>
        </w:rPr>
        <w:t>(линия отрыва)</w:t>
      </w:r>
    </w:p>
    <w:p w:rsidR="005023C9" w:rsidRPr="005023C9" w:rsidRDefault="005023C9" w:rsidP="005023C9">
      <w:pPr>
        <w:autoSpaceDE w:val="0"/>
        <w:autoSpaceDN w:val="0"/>
        <w:spacing w:before="240"/>
        <w:jc w:val="center"/>
        <w:rPr>
          <w:sz w:val="20"/>
          <w:szCs w:val="20"/>
        </w:rPr>
      </w:pPr>
      <w:r w:rsidRPr="005023C9">
        <w:rPr>
          <w:sz w:val="20"/>
          <w:szCs w:val="20"/>
        </w:rPr>
        <w:t xml:space="preserve">РАСПИСКА </w:t>
      </w:r>
      <w:r w:rsidRPr="005023C9">
        <w:rPr>
          <w:sz w:val="20"/>
          <w:szCs w:val="20"/>
          <w:vertAlign w:val="superscript"/>
        </w:rPr>
        <w:footnoteReference w:customMarkFollows="1" w:id="1"/>
        <w:t>1</w:t>
      </w:r>
    </w:p>
    <w:p w:rsidR="005023C9" w:rsidRPr="005023C9" w:rsidRDefault="005023C9" w:rsidP="005023C9">
      <w:pPr>
        <w:autoSpaceDE w:val="0"/>
        <w:autoSpaceDN w:val="0"/>
        <w:jc w:val="center"/>
        <w:rPr>
          <w:sz w:val="20"/>
          <w:szCs w:val="20"/>
        </w:rPr>
      </w:pPr>
      <w:r w:rsidRPr="005023C9">
        <w:rPr>
          <w:sz w:val="20"/>
          <w:szCs w:val="20"/>
        </w:rPr>
        <w:t>должника о получении Уведомления о поступлении исполнительного документа, решения налогового органа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06"/>
        <w:gridCol w:w="363"/>
        <w:gridCol w:w="280"/>
        <w:gridCol w:w="1617"/>
        <w:gridCol w:w="298"/>
        <w:gridCol w:w="327"/>
        <w:gridCol w:w="554"/>
        <w:gridCol w:w="1062"/>
      </w:tblGrid>
      <w:tr w:rsidR="005023C9" w:rsidRPr="005023C9" w:rsidTr="005023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23C9" w:rsidRPr="005023C9" w:rsidRDefault="005023C9" w:rsidP="005023C9">
            <w:pPr>
              <w:autoSpaceDE w:val="0"/>
              <w:autoSpaceDN w:val="0"/>
              <w:rPr>
                <w:sz w:val="20"/>
                <w:szCs w:val="20"/>
              </w:rPr>
            </w:pPr>
            <w:r w:rsidRPr="005023C9">
              <w:rPr>
                <w:sz w:val="20"/>
                <w:szCs w:val="20"/>
              </w:rPr>
              <w:t>от «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023C9" w:rsidRPr="005023C9" w:rsidRDefault="005023C9" w:rsidP="005023C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23C9" w:rsidRPr="005023C9" w:rsidRDefault="005023C9" w:rsidP="005023C9">
            <w:pPr>
              <w:autoSpaceDE w:val="0"/>
              <w:autoSpaceDN w:val="0"/>
              <w:rPr>
                <w:sz w:val="20"/>
                <w:szCs w:val="20"/>
              </w:rPr>
            </w:pPr>
            <w:r w:rsidRPr="005023C9">
              <w:rPr>
                <w:sz w:val="20"/>
                <w:szCs w:val="20"/>
              </w:rPr>
              <w:t>»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023C9" w:rsidRPr="005023C9" w:rsidRDefault="005023C9" w:rsidP="005023C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23C9" w:rsidRPr="005023C9" w:rsidRDefault="005023C9" w:rsidP="005023C9">
            <w:pPr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5023C9">
              <w:rPr>
                <w:sz w:val="20"/>
                <w:szCs w:val="20"/>
              </w:rPr>
              <w:t>20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023C9" w:rsidRPr="005023C9" w:rsidRDefault="005023C9" w:rsidP="005023C9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23C9" w:rsidRPr="005023C9" w:rsidRDefault="005023C9" w:rsidP="005023C9">
            <w:pPr>
              <w:autoSpaceDE w:val="0"/>
              <w:autoSpaceDN w:val="0"/>
              <w:ind w:left="57"/>
              <w:rPr>
                <w:sz w:val="20"/>
                <w:szCs w:val="20"/>
              </w:rPr>
            </w:pPr>
            <w:r w:rsidRPr="005023C9">
              <w:rPr>
                <w:sz w:val="20"/>
                <w:szCs w:val="20"/>
              </w:rPr>
              <w:t>г. №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023C9" w:rsidRPr="005023C9" w:rsidRDefault="005023C9" w:rsidP="005023C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</w:tr>
    </w:tbl>
    <w:p w:rsidR="005023C9" w:rsidRPr="005023C9" w:rsidRDefault="005023C9" w:rsidP="005023C9">
      <w:pPr>
        <w:autoSpaceDE w:val="0"/>
        <w:autoSpaceDN w:val="0"/>
        <w:spacing w:before="120"/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38"/>
        <w:gridCol w:w="1701"/>
        <w:gridCol w:w="425"/>
        <w:gridCol w:w="2977"/>
      </w:tblGrid>
      <w:tr w:rsidR="005023C9" w:rsidRPr="005023C9" w:rsidTr="005023C9">
        <w:tblPrEx>
          <w:tblCellMar>
            <w:top w:w="0" w:type="dxa"/>
            <w:bottom w:w="0" w:type="dxa"/>
          </w:tblCellMar>
        </w:tblPrEx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23C9" w:rsidRPr="005023C9" w:rsidRDefault="005023C9" w:rsidP="005023C9">
            <w:pPr>
              <w:autoSpaceDE w:val="0"/>
              <w:autoSpaceDN w:val="0"/>
              <w:rPr>
                <w:sz w:val="20"/>
                <w:szCs w:val="20"/>
              </w:rPr>
            </w:pPr>
            <w:r w:rsidRPr="005023C9">
              <w:rPr>
                <w:sz w:val="20"/>
                <w:szCs w:val="20"/>
              </w:rPr>
              <w:t>Должность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023C9" w:rsidRPr="005023C9" w:rsidRDefault="005023C9" w:rsidP="005023C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23C9" w:rsidRPr="005023C9" w:rsidRDefault="005023C9" w:rsidP="005023C9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023C9" w:rsidRPr="005023C9" w:rsidRDefault="005023C9" w:rsidP="005023C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</w:tr>
      <w:tr w:rsidR="005023C9" w:rsidRPr="005023C9" w:rsidTr="005023C9">
        <w:tblPrEx>
          <w:tblCellMar>
            <w:top w:w="0" w:type="dxa"/>
            <w:bottom w:w="0" w:type="dxa"/>
          </w:tblCellMar>
        </w:tblPrEx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5023C9" w:rsidRPr="005023C9" w:rsidRDefault="005023C9" w:rsidP="005023C9">
            <w:pPr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023C9" w:rsidRPr="005023C9" w:rsidRDefault="005023C9" w:rsidP="005023C9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5023C9">
              <w:rPr>
                <w:sz w:val="16"/>
                <w:szCs w:val="16"/>
              </w:rPr>
              <w:t>(подпись)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5023C9" w:rsidRPr="005023C9" w:rsidRDefault="005023C9" w:rsidP="005023C9">
            <w:pPr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5023C9" w:rsidRPr="005023C9" w:rsidRDefault="005023C9" w:rsidP="005023C9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5023C9">
              <w:rPr>
                <w:sz w:val="16"/>
                <w:szCs w:val="16"/>
              </w:rPr>
              <w:t>(расшифровка подписи)</w:t>
            </w:r>
          </w:p>
        </w:tc>
      </w:tr>
    </w:tbl>
    <w:p w:rsidR="005023C9" w:rsidRPr="005023C9" w:rsidRDefault="005023C9" w:rsidP="005023C9">
      <w:pPr>
        <w:autoSpaceDE w:val="0"/>
        <w:autoSpaceDN w:val="0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363"/>
        <w:gridCol w:w="280"/>
        <w:gridCol w:w="1617"/>
        <w:gridCol w:w="298"/>
        <w:gridCol w:w="327"/>
        <w:gridCol w:w="1084"/>
      </w:tblGrid>
      <w:tr w:rsidR="005023C9" w:rsidRPr="005023C9" w:rsidTr="005023C9">
        <w:tblPrEx>
          <w:tblCellMar>
            <w:top w:w="0" w:type="dxa"/>
            <w:bottom w:w="0" w:type="dxa"/>
          </w:tblCellMar>
        </w:tblPrEx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23C9" w:rsidRPr="005023C9" w:rsidRDefault="005023C9" w:rsidP="005023C9">
            <w:pPr>
              <w:autoSpaceDE w:val="0"/>
              <w:autoSpaceDN w:val="0"/>
              <w:rPr>
                <w:sz w:val="20"/>
                <w:szCs w:val="20"/>
              </w:rPr>
            </w:pPr>
            <w:r w:rsidRPr="005023C9">
              <w:rPr>
                <w:sz w:val="20"/>
                <w:szCs w:val="20"/>
              </w:rPr>
              <w:t>«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023C9" w:rsidRPr="005023C9" w:rsidRDefault="005023C9" w:rsidP="005023C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23C9" w:rsidRPr="005023C9" w:rsidRDefault="005023C9" w:rsidP="005023C9">
            <w:pPr>
              <w:autoSpaceDE w:val="0"/>
              <w:autoSpaceDN w:val="0"/>
              <w:rPr>
                <w:sz w:val="20"/>
                <w:szCs w:val="20"/>
              </w:rPr>
            </w:pPr>
            <w:r w:rsidRPr="005023C9">
              <w:rPr>
                <w:sz w:val="20"/>
                <w:szCs w:val="20"/>
              </w:rPr>
              <w:t>»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023C9" w:rsidRPr="005023C9" w:rsidRDefault="005023C9" w:rsidP="005023C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23C9" w:rsidRPr="005023C9" w:rsidRDefault="005023C9" w:rsidP="005023C9">
            <w:pPr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5023C9">
              <w:rPr>
                <w:sz w:val="20"/>
                <w:szCs w:val="20"/>
              </w:rPr>
              <w:t>20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023C9" w:rsidRPr="005023C9" w:rsidRDefault="005023C9" w:rsidP="005023C9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23C9" w:rsidRPr="005023C9" w:rsidRDefault="005023C9" w:rsidP="005023C9">
            <w:pPr>
              <w:autoSpaceDE w:val="0"/>
              <w:autoSpaceDN w:val="0"/>
              <w:ind w:left="57"/>
              <w:rPr>
                <w:sz w:val="20"/>
                <w:szCs w:val="20"/>
              </w:rPr>
            </w:pPr>
            <w:r w:rsidRPr="005023C9">
              <w:rPr>
                <w:sz w:val="20"/>
                <w:szCs w:val="20"/>
              </w:rPr>
              <w:t>г.</w:t>
            </w:r>
          </w:p>
        </w:tc>
      </w:tr>
    </w:tbl>
    <w:p w:rsidR="005023C9" w:rsidRPr="005023C9" w:rsidRDefault="005023C9" w:rsidP="005023C9">
      <w:pPr>
        <w:autoSpaceDE w:val="0"/>
        <w:autoSpaceDN w:val="0"/>
      </w:pPr>
    </w:p>
    <w:p w:rsidR="005023C9" w:rsidRPr="005023C9" w:rsidRDefault="005023C9" w:rsidP="005023C9">
      <w:pPr>
        <w:autoSpaceDE w:val="0"/>
        <w:autoSpaceDN w:val="0"/>
      </w:pPr>
    </w:p>
    <w:p w:rsidR="005023C9" w:rsidRPr="005023C9" w:rsidRDefault="005023C9" w:rsidP="005023C9">
      <w:pPr>
        <w:autoSpaceDE w:val="0"/>
        <w:autoSpaceDN w:val="0"/>
      </w:pPr>
    </w:p>
    <w:p w:rsidR="005023C9" w:rsidRPr="005023C9" w:rsidRDefault="005023C9" w:rsidP="005023C9">
      <w:pPr>
        <w:autoSpaceDE w:val="0"/>
        <w:autoSpaceDN w:val="0"/>
      </w:pPr>
    </w:p>
    <w:p w:rsidR="005023C9" w:rsidRPr="005023C9" w:rsidRDefault="005023C9" w:rsidP="005023C9">
      <w:pPr>
        <w:autoSpaceDE w:val="0"/>
        <w:autoSpaceDN w:val="0"/>
      </w:pPr>
    </w:p>
    <w:p w:rsidR="005023C9" w:rsidRPr="005023C9" w:rsidRDefault="005023C9" w:rsidP="005023C9">
      <w:pPr>
        <w:autoSpaceDE w:val="0"/>
        <w:autoSpaceDN w:val="0"/>
        <w:spacing w:after="240"/>
        <w:ind w:left="6096"/>
        <w:rPr>
          <w:i/>
          <w:iCs/>
        </w:rPr>
      </w:pPr>
      <w:r w:rsidRPr="005023C9">
        <w:rPr>
          <w:sz w:val="20"/>
          <w:szCs w:val="20"/>
        </w:rPr>
        <w:t>Приложение № 5</w:t>
      </w:r>
      <w:r w:rsidRPr="005023C9">
        <w:rPr>
          <w:sz w:val="20"/>
          <w:szCs w:val="20"/>
        </w:rPr>
        <w:br/>
      </w:r>
      <w:r w:rsidRPr="005023C9">
        <w:rPr>
          <w:sz w:val="18"/>
          <w:szCs w:val="18"/>
        </w:rPr>
        <w:t>к Порядку ведения учета и осуществления хранения Комитетом финансов администрации муниципального образования Гатчинский муниципальный округ Ленинградской области исполнительных документов, решений налоговых органов и иных документов, связанных с их исполнением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06"/>
        <w:gridCol w:w="56"/>
        <w:gridCol w:w="363"/>
        <w:gridCol w:w="280"/>
        <w:gridCol w:w="1617"/>
        <w:gridCol w:w="381"/>
        <w:gridCol w:w="327"/>
        <w:gridCol w:w="284"/>
      </w:tblGrid>
      <w:tr w:rsidR="005023C9" w:rsidRPr="005023C9" w:rsidTr="005023C9">
        <w:tblPrEx>
          <w:tblCellMar>
            <w:top w:w="0" w:type="dxa"/>
            <w:bottom w:w="0" w:type="dxa"/>
          </w:tblCellMar>
        </w:tblPrEx>
        <w:tc>
          <w:tcPr>
            <w:tcW w:w="46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23C9" w:rsidRPr="005023C9" w:rsidRDefault="005023C9" w:rsidP="005023C9">
            <w:pPr>
              <w:autoSpaceDE w:val="0"/>
              <w:autoSpaceDN w:val="0"/>
            </w:pPr>
            <w:r w:rsidRPr="005023C9">
              <w:t>от «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023C9" w:rsidRPr="005023C9" w:rsidRDefault="005023C9" w:rsidP="005023C9">
            <w:pPr>
              <w:autoSpaceDE w:val="0"/>
              <w:autoSpaceDN w:val="0"/>
              <w:jc w:val="center"/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23C9" w:rsidRPr="005023C9" w:rsidRDefault="005023C9" w:rsidP="005023C9">
            <w:pPr>
              <w:autoSpaceDE w:val="0"/>
              <w:autoSpaceDN w:val="0"/>
            </w:pPr>
            <w:r w:rsidRPr="005023C9">
              <w:t>»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023C9" w:rsidRPr="005023C9" w:rsidRDefault="005023C9" w:rsidP="005023C9">
            <w:pPr>
              <w:autoSpaceDE w:val="0"/>
              <w:autoSpaceDN w:val="0"/>
              <w:jc w:val="center"/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23C9" w:rsidRPr="005023C9" w:rsidRDefault="005023C9" w:rsidP="005023C9">
            <w:pPr>
              <w:autoSpaceDE w:val="0"/>
              <w:autoSpaceDN w:val="0"/>
              <w:jc w:val="right"/>
            </w:pPr>
            <w:r w:rsidRPr="005023C9">
              <w:t>20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023C9" w:rsidRPr="005023C9" w:rsidRDefault="005023C9" w:rsidP="005023C9">
            <w:pPr>
              <w:autoSpaceDE w:val="0"/>
              <w:autoSpaceDN w:val="0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23C9" w:rsidRPr="005023C9" w:rsidRDefault="005023C9" w:rsidP="005023C9">
            <w:pPr>
              <w:autoSpaceDE w:val="0"/>
              <w:autoSpaceDN w:val="0"/>
              <w:ind w:left="57"/>
            </w:pPr>
            <w:r w:rsidRPr="005023C9">
              <w:t>г.</w:t>
            </w:r>
          </w:p>
        </w:tc>
      </w:tr>
      <w:tr w:rsidR="005023C9" w:rsidRPr="005023C9" w:rsidTr="005023C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23C9" w:rsidRPr="005023C9" w:rsidRDefault="005023C9" w:rsidP="005023C9">
            <w:pPr>
              <w:autoSpaceDE w:val="0"/>
              <w:autoSpaceDN w:val="0"/>
            </w:pPr>
            <w:r w:rsidRPr="005023C9">
              <w:t>№</w:t>
            </w:r>
          </w:p>
        </w:tc>
        <w:tc>
          <w:tcPr>
            <w:tcW w:w="3308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023C9" w:rsidRPr="005023C9" w:rsidRDefault="005023C9" w:rsidP="005023C9">
            <w:pPr>
              <w:autoSpaceDE w:val="0"/>
              <w:autoSpaceDN w:val="0"/>
              <w:jc w:val="center"/>
            </w:pPr>
          </w:p>
        </w:tc>
      </w:tr>
    </w:tbl>
    <w:p w:rsidR="005023C9" w:rsidRPr="005023C9" w:rsidRDefault="005023C9" w:rsidP="005023C9">
      <w:pPr>
        <w:autoSpaceDE w:val="0"/>
        <w:autoSpaceDN w:val="0"/>
        <w:ind w:left="5103"/>
      </w:pPr>
    </w:p>
    <w:p w:rsidR="005023C9" w:rsidRPr="005023C9" w:rsidRDefault="005023C9" w:rsidP="005023C9">
      <w:pPr>
        <w:pBdr>
          <w:top w:val="single" w:sz="4" w:space="1" w:color="auto"/>
        </w:pBdr>
        <w:autoSpaceDE w:val="0"/>
        <w:autoSpaceDN w:val="0"/>
        <w:ind w:left="5103"/>
        <w:jc w:val="center"/>
        <w:rPr>
          <w:sz w:val="18"/>
          <w:szCs w:val="18"/>
        </w:rPr>
      </w:pPr>
      <w:r w:rsidRPr="005023C9">
        <w:rPr>
          <w:sz w:val="18"/>
          <w:szCs w:val="18"/>
        </w:rPr>
        <w:t>(наименование организации/</w:t>
      </w:r>
    </w:p>
    <w:p w:rsidR="005023C9" w:rsidRPr="005023C9" w:rsidRDefault="005023C9" w:rsidP="005023C9">
      <w:pPr>
        <w:autoSpaceDE w:val="0"/>
        <w:autoSpaceDN w:val="0"/>
        <w:ind w:left="5103"/>
        <w:rPr>
          <w:sz w:val="18"/>
          <w:szCs w:val="18"/>
        </w:rPr>
      </w:pPr>
    </w:p>
    <w:p w:rsidR="005023C9" w:rsidRPr="005023C9" w:rsidRDefault="005023C9" w:rsidP="005023C9">
      <w:pPr>
        <w:pBdr>
          <w:top w:val="single" w:sz="4" w:space="1" w:color="auto"/>
        </w:pBdr>
        <w:autoSpaceDE w:val="0"/>
        <w:autoSpaceDN w:val="0"/>
        <w:ind w:left="5103"/>
        <w:jc w:val="center"/>
        <w:rPr>
          <w:sz w:val="18"/>
          <w:szCs w:val="18"/>
        </w:rPr>
      </w:pPr>
      <w:r w:rsidRPr="005023C9">
        <w:rPr>
          <w:sz w:val="18"/>
          <w:szCs w:val="18"/>
        </w:rPr>
        <w:t>Ф.И.О. взыскателя)</w:t>
      </w:r>
    </w:p>
    <w:p w:rsidR="005023C9" w:rsidRPr="005023C9" w:rsidRDefault="005023C9" w:rsidP="005023C9">
      <w:pPr>
        <w:autoSpaceDE w:val="0"/>
        <w:autoSpaceDN w:val="0"/>
        <w:ind w:left="5103"/>
        <w:rPr>
          <w:sz w:val="18"/>
          <w:szCs w:val="18"/>
        </w:rPr>
      </w:pPr>
    </w:p>
    <w:p w:rsidR="005023C9" w:rsidRPr="005023C9" w:rsidRDefault="005023C9" w:rsidP="005023C9">
      <w:pPr>
        <w:pBdr>
          <w:top w:val="single" w:sz="4" w:space="1" w:color="auto"/>
        </w:pBdr>
        <w:autoSpaceDE w:val="0"/>
        <w:autoSpaceDN w:val="0"/>
        <w:ind w:left="5103"/>
        <w:jc w:val="center"/>
        <w:rPr>
          <w:sz w:val="18"/>
          <w:szCs w:val="18"/>
        </w:rPr>
      </w:pPr>
      <w:r w:rsidRPr="005023C9">
        <w:rPr>
          <w:sz w:val="18"/>
          <w:szCs w:val="18"/>
        </w:rPr>
        <w:t>(адрес)</w:t>
      </w:r>
    </w:p>
    <w:p w:rsidR="005023C9" w:rsidRPr="005023C9" w:rsidRDefault="005023C9" w:rsidP="005023C9">
      <w:pPr>
        <w:autoSpaceDE w:val="0"/>
        <w:autoSpaceDN w:val="0"/>
        <w:ind w:left="5103"/>
      </w:pPr>
    </w:p>
    <w:p w:rsidR="005023C9" w:rsidRPr="005023C9" w:rsidRDefault="005023C9" w:rsidP="005023C9">
      <w:pPr>
        <w:pBdr>
          <w:top w:val="single" w:sz="4" w:space="1" w:color="auto"/>
        </w:pBdr>
        <w:autoSpaceDE w:val="0"/>
        <w:autoSpaceDN w:val="0"/>
        <w:ind w:left="5103"/>
        <w:rPr>
          <w:sz w:val="2"/>
          <w:szCs w:val="2"/>
        </w:rPr>
      </w:pPr>
    </w:p>
    <w:p w:rsidR="005023C9" w:rsidRPr="005023C9" w:rsidRDefault="005023C9" w:rsidP="005023C9">
      <w:pPr>
        <w:autoSpaceDE w:val="0"/>
        <w:autoSpaceDN w:val="0"/>
        <w:spacing w:before="360" w:after="360"/>
        <w:jc w:val="center"/>
        <w:rPr>
          <w:b/>
          <w:bCs/>
          <w:sz w:val="26"/>
          <w:szCs w:val="26"/>
        </w:rPr>
      </w:pPr>
      <w:r w:rsidRPr="005023C9">
        <w:rPr>
          <w:b/>
          <w:bCs/>
          <w:sz w:val="26"/>
          <w:szCs w:val="26"/>
        </w:rPr>
        <w:t>Уведомление</w:t>
      </w:r>
      <w:r w:rsidRPr="005023C9">
        <w:rPr>
          <w:b/>
          <w:bCs/>
          <w:sz w:val="26"/>
          <w:szCs w:val="26"/>
        </w:rPr>
        <w:br/>
        <w:t>о представлении уточненных реквизитов банковского счета взыскателя</w:t>
      </w:r>
    </w:p>
    <w:p w:rsidR="005023C9" w:rsidRPr="005023C9" w:rsidRDefault="005023C9" w:rsidP="005023C9">
      <w:pPr>
        <w:autoSpaceDE w:val="0"/>
        <w:autoSpaceDN w:val="0"/>
        <w:jc w:val="both"/>
      </w:pPr>
      <w:r w:rsidRPr="005023C9">
        <w:t>В связи с представлением Вами в Комитет финансов администрации муниципального образования Гатчинский муниципальный округ Ленинградской области заявления с указанием неверных реквизитов банковского счета, на которые должны быть перечислены денежные средства, взысканные по исполнительному документу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37"/>
        <w:gridCol w:w="1701"/>
        <w:gridCol w:w="463"/>
        <w:gridCol w:w="2298"/>
        <w:gridCol w:w="1509"/>
        <w:gridCol w:w="349"/>
        <w:gridCol w:w="247"/>
        <w:gridCol w:w="1701"/>
        <w:gridCol w:w="364"/>
        <w:gridCol w:w="345"/>
        <w:gridCol w:w="283"/>
      </w:tblGrid>
      <w:tr w:rsidR="005023C9" w:rsidRPr="005023C9" w:rsidTr="005023C9">
        <w:tblPrEx>
          <w:tblCellMar>
            <w:top w:w="0" w:type="dxa"/>
            <w:bottom w:w="0" w:type="dxa"/>
          </w:tblCellMar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23C9" w:rsidRPr="005023C9" w:rsidRDefault="005023C9" w:rsidP="005023C9">
            <w:pPr>
              <w:autoSpaceDE w:val="0"/>
              <w:autoSpaceDN w:val="0"/>
            </w:pPr>
            <w:r w:rsidRPr="005023C9">
              <w:t>серия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023C9" w:rsidRPr="005023C9" w:rsidRDefault="005023C9" w:rsidP="005023C9">
            <w:pPr>
              <w:autoSpaceDE w:val="0"/>
              <w:autoSpaceDN w:val="0"/>
              <w:jc w:val="center"/>
            </w:pP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23C9" w:rsidRPr="005023C9" w:rsidRDefault="005023C9" w:rsidP="005023C9">
            <w:pPr>
              <w:autoSpaceDE w:val="0"/>
              <w:autoSpaceDN w:val="0"/>
              <w:ind w:left="57"/>
            </w:pPr>
            <w:r w:rsidRPr="005023C9">
              <w:t>№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023C9" w:rsidRPr="005023C9" w:rsidRDefault="005023C9" w:rsidP="005023C9">
            <w:pPr>
              <w:autoSpaceDE w:val="0"/>
              <w:autoSpaceDN w:val="0"/>
              <w:jc w:val="center"/>
            </w:pP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23C9" w:rsidRPr="005023C9" w:rsidRDefault="005023C9" w:rsidP="005023C9">
            <w:pPr>
              <w:autoSpaceDE w:val="0"/>
              <w:autoSpaceDN w:val="0"/>
            </w:pPr>
            <w:r w:rsidRPr="005023C9">
              <w:t>, выданному «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023C9" w:rsidRPr="005023C9" w:rsidRDefault="005023C9" w:rsidP="005023C9">
            <w:pPr>
              <w:autoSpaceDE w:val="0"/>
              <w:autoSpaceDN w:val="0"/>
              <w:jc w:val="center"/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23C9" w:rsidRPr="005023C9" w:rsidRDefault="005023C9" w:rsidP="005023C9">
            <w:pPr>
              <w:autoSpaceDE w:val="0"/>
              <w:autoSpaceDN w:val="0"/>
            </w:pPr>
            <w:r w:rsidRPr="005023C9"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023C9" w:rsidRPr="005023C9" w:rsidRDefault="005023C9" w:rsidP="005023C9">
            <w:pPr>
              <w:autoSpaceDE w:val="0"/>
              <w:autoSpaceDN w:val="0"/>
              <w:jc w:val="center"/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23C9" w:rsidRPr="005023C9" w:rsidRDefault="005023C9" w:rsidP="005023C9">
            <w:pPr>
              <w:autoSpaceDE w:val="0"/>
              <w:autoSpaceDN w:val="0"/>
              <w:jc w:val="right"/>
            </w:pPr>
            <w:r w:rsidRPr="005023C9">
              <w:t>20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023C9" w:rsidRPr="005023C9" w:rsidRDefault="005023C9" w:rsidP="005023C9">
            <w:pPr>
              <w:autoSpaceDE w:val="0"/>
              <w:autoSpaceDN w:val="0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23C9" w:rsidRPr="005023C9" w:rsidRDefault="005023C9" w:rsidP="005023C9">
            <w:pPr>
              <w:autoSpaceDE w:val="0"/>
              <w:autoSpaceDN w:val="0"/>
              <w:ind w:left="57"/>
            </w:pPr>
            <w:r w:rsidRPr="005023C9">
              <w:t>г.</w:t>
            </w:r>
          </w:p>
        </w:tc>
      </w:tr>
    </w:tbl>
    <w:p w:rsidR="005023C9" w:rsidRPr="005023C9" w:rsidRDefault="005023C9" w:rsidP="005023C9">
      <w:pPr>
        <w:tabs>
          <w:tab w:val="right" w:pos="9922"/>
        </w:tabs>
        <w:autoSpaceDE w:val="0"/>
        <w:autoSpaceDN w:val="0"/>
        <w:ind w:right="-1"/>
      </w:pPr>
      <w:r w:rsidRPr="005023C9">
        <w:tab/>
        <w:t>,</w:t>
      </w:r>
    </w:p>
    <w:p w:rsidR="005023C9" w:rsidRPr="005023C9" w:rsidRDefault="005023C9" w:rsidP="005023C9">
      <w:pPr>
        <w:pBdr>
          <w:top w:val="single" w:sz="4" w:space="1" w:color="auto"/>
        </w:pBdr>
        <w:autoSpaceDE w:val="0"/>
        <w:autoSpaceDN w:val="0"/>
        <w:ind w:right="141"/>
        <w:jc w:val="center"/>
        <w:rPr>
          <w:sz w:val="20"/>
          <w:szCs w:val="20"/>
        </w:rPr>
      </w:pPr>
      <w:r w:rsidRPr="005023C9">
        <w:rPr>
          <w:sz w:val="20"/>
          <w:szCs w:val="20"/>
        </w:rPr>
        <w:t>(наименование судебного органа, выдавшего исполнительный документ)</w:t>
      </w:r>
    </w:p>
    <w:p w:rsidR="005023C9" w:rsidRPr="005023C9" w:rsidRDefault="005023C9" w:rsidP="005023C9">
      <w:pPr>
        <w:autoSpaceDE w:val="0"/>
        <w:autoSpaceDN w:val="0"/>
      </w:pPr>
      <w:r w:rsidRPr="005023C9">
        <w:t xml:space="preserve">на основании  </w:t>
      </w:r>
    </w:p>
    <w:p w:rsidR="005023C9" w:rsidRPr="005023C9" w:rsidRDefault="005023C9" w:rsidP="005023C9">
      <w:pPr>
        <w:pBdr>
          <w:top w:val="single" w:sz="4" w:space="1" w:color="auto"/>
        </w:pBdr>
        <w:autoSpaceDE w:val="0"/>
        <w:autoSpaceDN w:val="0"/>
        <w:ind w:left="1524"/>
        <w:jc w:val="center"/>
        <w:rPr>
          <w:sz w:val="20"/>
          <w:szCs w:val="20"/>
        </w:rPr>
      </w:pPr>
      <w:r w:rsidRPr="005023C9">
        <w:rPr>
          <w:sz w:val="20"/>
          <w:szCs w:val="20"/>
        </w:rPr>
        <w:t>(наименование акта судебного органа, дата, номер дела, по которому он вынесен)</w:t>
      </w:r>
    </w:p>
    <w:p w:rsidR="005023C9" w:rsidRPr="005023C9" w:rsidRDefault="005023C9" w:rsidP="005023C9">
      <w:pPr>
        <w:autoSpaceDE w:val="0"/>
        <w:autoSpaceDN w:val="0"/>
        <w:spacing w:before="240"/>
        <w:jc w:val="both"/>
      </w:pPr>
      <w:r w:rsidRPr="005023C9">
        <w:t>сообщаем Вам о необходимости представления в Комитет финансов администрации муниципального образования Гатчинский муниципальный округ Ленинградской области, уточненных реквизитов банковского счета взыскателя.</w:t>
      </w:r>
    </w:p>
    <w:p w:rsidR="005023C9" w:rsidRPr="005023C9" w:rsidRDefault="005023C9" w:rsidP="005023C9">
      <w:pPr>
        <w:autoSpaceDE w:val="0"/>
        <w:autoSpaceDN w:val="0"/>
        <w:ind w:firstLine="567"/>
        <w:jc w:val="both"/>
      </w:pPr>
      <w:r w:rsidRPr="005023C9">
        <w:t>При непредставлении уточненных реквизитов банковского счета взыскателя в течение 10 дней со дня получения настоящего уведомления, документы, находящиеся на исполнении, подлежат возврату.</w:t>
      </w:r>
    </w:p>
    <w:p w:rsidR="005023C9" w:rsidRPr="005023C9" w:rsidRDefault="005023C9" w:rsidP="005023C9">
      <w:pPr>
        <w:autoSpaceDE w:val="0"/>
        <w:autoSpaceDN w:val="0"/>
        <w:spacing w:before="480"/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990"/>
        <w:gridCol w:w="1701"/>
        <w:gridCol w:w="425"/>
        <w:gridCol w:w="2867"/>
      </w:tblGrid>
      <w:tr w:rsidR="005023C9" w:rsidRPr="005023C9" w:rsidTr="005023C9">
        <w:tblPrEx>
          <w:tblCellMar>
            <w:top w:w="0" w:type="dxa"/>
            <w:bottom w:w="0" w:type="dxa"/>
          </w:tblCellMar>
        </w:tblPrEx>
        <w:tc>
          <w:tcPr>
            <w:tcW w:w="4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23C9" w:rsidRPr="005023C9" w:rsidRDefault="005023C9" w:rsidP="005023C9">
            <w:pPr>
              <w:autoSpaceDE w:val="0"/>
              <w:autoSpaceDN w:val="0"/>
            </w:pPr>
            <w:r w:rsidRPr="005023C9">
              <w:t xml:space="preserve">Председатель (заместитель председателя) финансового органа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023C9" w:rsidRPr="005023C9" w:rsidRDefault="005023C9" w:rsidP="005023C9">
            <w:pPr>
              <w:autoSpaceDE w:val="0"/>
              <w:autoSpaceDN w:val="0"/>
              <w:jc w:val="center"/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23C9" w:rsidRPr="005023C9" w:rsidRDefault="005023C9" w:rsidP="005023C9">
            <w:pPr>
              <w:autoSpaceDE w:val="0"/>
              <w:autoSpaceDN w:val="0"/>
            </w:pPr>
          </w:p>
        </w:tc>
        <w:tc>
          <w:tcPr>
            <w:tcW w:w="28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023C9" w:rsidRPr="005023C9" w:rsidRDefault="005023C9" w:rsidP="005023C9">
            <w:pPr>
              <w:autoSpaceDE w:val="0"/>
              <w:autoSpaceDN w:val="0"/>
              <w:jc w:val="center"/>
            </w:pPr>
          </w:p>
        </w:tc>
      </w:tr>
      <w:tr w:rsidR="005023C9" w:rsidRPr="005023C9" w:rsidTr="005023C9">
        <w:tblPrEx>
          <w:tblCellMar>
            <w:top w:w="0" w:type="dxa"/>
            <w:bottom w:w="0" w:type="dxa"/>
          </w:tblCellMar>
        </w:tblPrEx>
        <w:tc>
          <w:tcPr>
            <w:tcW w:w="4990" w:type="dxa"/>
            <w:tcBorders>
              <w:top w:val="nil"/>
              <w:left w:val="nil"/>
              <w:bottom w:val="nil"/>
              <w:right w:val="nil"/>
            </w:tcBorders>
          </w:tcPr>
          <w:p w:rsidR="005023C9" w:rsidRPr="005023C9" w:rsidRDefault="005023C9" w:rsidP="005023C9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023C9" w:rsidRPr="005023C9" w:rsidRDefault="005023C9" w:rsidP="005023C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023C9">
              <w:rPr>
                <w:sz w:val="20"/>
                <w:szCs w:val="20"/>
              </w:rPr>
              <w:t>(подпись)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5023C9" w:rsidRPr="005023C9" w:rsidRDefault="005023C9" w:rsidP="005023C9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867" w:type="dxa"/>
            <w:tcBorders>
              <w:top w:val="nil"/>
              <w:left w:val="nil"/>
              <w:bottom w:val="nil"/>
              <w:right w:val="nil"/>
            </w:tcBorders>
          </w:tcPr>
          <w:p w:rsidR="005023C9" w:rsidRPr="005023C9" w:rsidRDefault="005023C9" w:rsidP="005023C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023C9">
              <w:rPr>
                <w:sz w:val="20"/>
                <w:szCs w:val="20"/>
              </w:rPr>
              <w:t>(расшифровка подписи)</w:t>
            </w:r>
          </w:p>
        </w:tc>
      </w:tr>
    </w:tbl>
    <w:p w:rsidR="005023C9" w:rsidRPr="005023C9" w:rsidRDefault="005023C9" w:rsidP="005023C9">
      <w:pPr>
        <w:autoSpaceDE w:val="0"/>
        <w:autoSpaceDN w:val="0"/>
        <w:spacing w:before="240"/>
        <w:ind w:left="6521"/>
      </w:pPr>
      <w:r w:rsidRPr="005023C9">
        <w:t>М.П.</w:t>
      </w:r>
    </w:p>
    <w:p w:rsidR="005023C9" w:rsidRPr="005023C9" w:rsidRDefault="005023C9" w:rsidP="005023C9">
      <w:pPr>
        <w:autoSpaceDE w:val="0"/>
        <w:autoSpaceDN w:val="0"/>
      </w:pPr>
    </w:p>
    <w:p w:rsidR="005023C9" w:rsidRDefault="005023C9" w:rsidP="003B30E5">
      <w:pPr>
        <w:jc w:val="both"/>
        <w:rPr>
          <w:rFonts w:eastAsia="Calibri"/>
          <w:sz w:val="28"/>
          <w:szCs w:val="28"/>
        </w:rPr>
      </w:pPr>
    </w:p>
    <w:p w:rsidR="005023C9" w:rsidRDefault="005023C9" w:rsidP="003B30E5">
      <w:pPr>
        <w:jc w:val="both"/>
        <w:rPr>
          <w:rFonts w:eastAsia="Calibri"/>
          <w:sz w:val="28"/>
          <w:szCs w:val="28"/>
        </w:rPr>
      </w:pPr>
    </w:p>
    <w:p w:rsidR="005023C9" w:rsidRDefault="005023C9" w:rsidP="003B30E5">
      <w:pPr>
        <w:jc w:val="both"/>
        <w:rPr>
          <w:rFonts w:eastAsia="Calibri"/>
          <w:sz w:val="28"/>
          <w:szCs w:val="28"/>
        </w:rPr>
      </w:pPr>
    </w:p>
    <w:p w:rsidR="005023C9" w:rsidRDefault="005023C9" w:rsidP="003B30E5">
      <w:pPr>
        <w:jc w:val="both"/>
        <w:rPr>
          <w:rFonts w:eastAsia="Calibri"/>
          <w:sz w:val="28"/>
          <w:szCs w:val="28"/>
        </w:rPr>
      </w:pPr>
    </w:p>
    <w:p w:rsidR="005023C9" w:rsidRDefault="005023C9" w:rsidP="003B30E5">
      <w:pPr>
        <w:jc w:val="both"/>
        <w:rPr>
          <w:rFonts w:eastAsia="Calibri"/>
          <w:sz w:val="28"/>
          <w:szCs w:val="28"/>
        </w:rPr>
      </w:pPr>
    </w:p>
    <w:p w:rsidR="005023C9" w:rsidRDefault="005023C9" w:rsidP="003B30E5">
      <w:pPr>
        <w:jc w:val="both"/>
        <w:rPr>
          <w:rFonts w:eastAsia="Calibri"/>
          <w:sz w:val="28"/>
          <w:szCs w:val="28"/>
        </w:rPr>
      </w:pPr>
    </w:p>
    <w:p w:rsidR="005023C9" w:rsidRDefault="005023C9" w:rsidP="003B30E5">
      <w:pPr>
        <w:jc w:val="both"/>
        <w:rPr>
          <w:rFonts w:eastAsia="Calibri"/>
          <w:sz w:val="28"/>
          <w:szCs w:val="28"/>
        </w:rPr>
      </w:pPr>
    </w:p>
    <w:p w:rsidR="005023C9" w:rsidRDefault="005023C9" w:rsidP="003B30E5">
      <w:pPr>
        <w:jc w:val="both"/>
        <w:rPr>
          <w:rFonts w:eastAsia="Calibri"/>
          <w:sz w:val="28"/>
          <w:szCs w:val="28"/>
        </w:rPr>
      </w:pPr>
    </w:p>
    <w:p w:rsidR="005023C9" w:rsidRDefault="005023C9" w:rsidP="003B30E5">
      <w:pPr>
        <w:jc w:val="both"/>
        <w:rPr>
          <w:rFonts w:eastAsia="Calibri"/>
          <w:sz w:val="28"/>
          <w:szCs w:val="28"/>
        </w:rPr>
      </w:pPr>
    </w:p>
    <w:p w:rsidR="005023C9" w:rsidRPr="005023C9" w:rsidRDefault="005023C9" w:rsidP="005023C9">
      <w:pPr>
        <w:autoSpaceDE w:val="0"/>
        <w:autoSpaceDN w:val="0"/>
        <w:spacing w:after="240"/>
        <w:ind w:left="6096"/>
        <w:rPr>
          <w:sz w:val="20"/>
          <w:szCs w:val="20"/>
        </w:rPr>
      </w:pPr>
      <w:r w:rsidRPr="005023C9">
        <w:rPr>
          <w:sz w:val="20"/>
          <w:szCs w:val="20"/>
        </w:rPr>
        <w:t>Приложение № 6</w:t>
      </w:r>
      <w:r w:rsidRPr="005023C9">
        <w:rPr>
          <w:sz w:val="20"/>
          <w:szCs w:val="20"/>
        </w:rPr>
        <w:br/>
      </w:r>
      <w:r w:rsidRPr="005023C9">
        <w:rPr>
          <w:sz w:val="18"/>
          <w:szCs w:val="18"/>
        </w:rPr>
        <w:t>к Порядку ведения учета и осуществления хранения Комитетом финансов администрации муниципального образования Гатчинский муниципальный округ Ленинградской области исполнительных документов, решений налоговых органов и иных документов, связанных с их исполнением</w:t>
      </w:r>
    </w:p>
    <w:p w:rsidR="005023C9" w:rsidRPr="005023C9" w:rsidRDefault="005023C9" w:rsidP="005023C9">
      <w:pPr>
        <w:autoSpaceDE w:val="0"/>
        <w:autoSpaceDN w:val="0"/>
        <w:spacing w:after="240"/>
        <w:ind w:left="6096"/>
        <w:rPr>
          <w:sz w:val="20"/>
          <w:szCs w:val="20"/>
        </w:rPr>
      </w:pPr>
    </w:p>
    <w:tbl>
      <w:tblPr>
        <w:tblW w:w="997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06"/>
        <w:gridCol w:w="56"/>
        <w:gridCol w:w="363"/>
        <w:gridCol w:w="280"/>
        <w:gridCol w:w="1617"/>
        <w:gridCol w:w="381"/>
        <w:gridCol w:w="327"/>
        <w:gridCol w:w="284"/>
        <w:gridCol w:w="1417"/>
        <w:gridCol w:w="4848"/>
      </w:tblGrid>
      <w:tr w:rsidR="005023C9" w:rsidRPr="005023C9" w:rsidTr="005023C9">
        <w:tblPrEx>
          <w:tblCellMar>
            <w:top w:w="0" w:type="dxa"/>
            <w:bottom w:w="0" w:type="dxa"/>
          </w:tblCellMar>
        </w:tblPrEx>
        <w:tc>
          <w:tcPr>
            <w:tcW w:w="46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23C9" w:rsidRPr="005023C9" w:rsidRDefault="005023C9" w:rsidP="005023C9">
            <w:pPr>
              <w:autoSpaceDE w:val="0"/>
              <w:autoSpaceDN w:val="0"/>
            </w:pPr>
            <w:r w:rsidRPr="005023C9">
              <w:t>от «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023C9" w:rsidRPr="005023C9" w:rsidRDefault="005023C9" w:rsidP="005023C9">
            <w:pPr>
              <w:autoSpaceDE w:val="0"/>
              <w:autoSpaceDN w:val="0"/>
              <w:jc w:val="center"/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23C9" w:rsidRPr="005023C9" w:rsidRDefault="005023C9" w:rsidP="005023C9">
            <w:pPr>
              <w:autoSpaceDE w:val="0"/>
              <w:autoSpaceDN w:val="0"/>
            </w:pPr>
            <w:r w:rsidRPr="005023C9">
              <w:t>»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023C9" w:rsidRPr="005023C9" w:rsidRDefault="005023C9" w:rsidP="005023C9">
            <w:pPr>
              <w:autoSpaceDE w:val="0"/>
              <w:autoSpaceDN w:val="0"/>
              <w:jc w:val="center"/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23C9" w:rsidRPr="005023C9" w:rsidRDefault="005023C9" w:rsidP="005023C9">
            <w:pPr>
              <w:autoSpaceDE w:val="0"/>
              <w:autoSpaceDN w:val="0"/>
              <w:jc w:val="right"/>
            </w:pPr>
            <w:r w:rsidRPr="005023C9">
              <w:t>20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023C9" w:rsidRPr="005023C9" w:rsidRDefault="005023C9" w:rsidP="005023C9">
            <w:pPr>
              <w:autoSpaceDE w:val="0"/>
              <w:autoSpaceDN w:val="0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5023C9" w:rsidRPr="005023C9" w:rsidRDefault="005023C9" w:rsidP="005023C9">
            <w:pPr>
              <w:autoSpaceDE w:val="0"/>
              <w:autoSpaceDN w:val="0"/>
              <w:ind w:left="57"/>
            </w:pPr>
            <w:r w:rsidRPr="005023C9">
              <w:t>г.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023C9" w:rsidRPr="005023C9" w:rsidRDefault="005023C9" w:rsidP="005023C9">
            <w:pPr>
              <w:autoSpaceDE w:val="0"/>
              <w:autoSpaceDN w:val="0"/>
            </w:pPr>
          </w:p>
        </w:tc>
        <w:tc>
          <w:tcPr>
            <w:tcW w:w="484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023C9" w:rsidRPr="005023C9" w:rsidRDefault="005023C9" w:rsidP="005023C9">
            <w:pPr>
              <w:autoSpaceDE w:val="0"/>
              <w:autoSpaceDN w:val="0"/>
              <w:jc w:val="center"/>
            </w:pPr>
          </w:p>
        </w:tc>
      </w:tr>
      <w:tr w:rsidR="005023C9" w:rsidRPr="005023C9" w:rsidTr="005023C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23C9" w:rsidRPr="005023C9" w:rsidRDefault="005023C9" w:rsidP="005023C9">
            <w:pPr>
              <w:autoSpaceDE w:val="0"/>
              <w:autoSpaceDN w:val="0"/>
            </w:pPr>
            <w:r w:rsidRPr="005023C9">
              <w:t>№</w:t>
            </w:r>
          </w:p>
        </w:tc>
        <w:tc>
          <w:tcPr>
            <w:tcW w:w="3308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023C9" w:rsidRPr="005023C9" w:rsidRDefault="005023C9" w:rsidP="005023C9">
            <w:pPr>
              <w:autoSpaceDE w:val="0"/>
              <w:autoSpaceDN w:val="0"/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023C9" w:rsidRPr="005023C9" w:rsidRDefault="005023C9" w:rsidP="005023C9">
            <w:pPr>
              <w:autoSpaceDE w:val="0"/>
              <w:autoSpaceDN w:val="0"/>
            </w:pPr>
          </w:p>
        </w:tc>
        <w:tc>
          <w:tcPr>
            <w:tcW w:w="4848" w:type="dxa"/>
            <w:tcBorders>
              <w:top w:val="nil"/>
              <w:left w:val="nil"/>
              <w:bottom w:val="nil"/>
              <w:right w:val="nil"/>
            </w:tcBorders>
          </w:tcPr>
          <w:p w:rsidR="005023C9" w:rsidRPr="005023C9" w:rsidRDefault="005023C9" w:rsidP="005023C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023C9">
              <w:rPr>
                <w:sz w:val="20"/>
                <w:szCs w:val="20"/>
              </w:rPr>
              <w:t>(наименование и адрес должника)</w:t>
            </w:r>
          </w:p>
        </w:tc>
      </w:tr>
    </w:tbl>
    <w:p w:rsidR="005023C9" w:rsidRPr="005023C9" w:rsidRDefault="005023C9" w:rsidP="005023C9">
      <w:pPr>
        <w:autoSpaceDE w:val="0"/>
        <w:autoSpaceDN w:val="0"/>
        <w:ind w:left="5103"/>
      </w:pPr>
    </w:p>
    <w:p w:rsidR="005023C9" w:rsidRPr="005023C9" w:rsidRDefault="005023C9" w:rsidP="005023C9">
      <w:pPr>
        <w:pBdr>
          <w:top w:val="single" w:sz="4" w:space="1" w:color="auto"/>
        </w:pBdr>
        <w:autoSpaceDE w:val="0"/>
        <w:autoSpaceDN w:val="0"/>
        <w:ind w:left="5103"/>
        <w:rPr>
          <w:sz w:val="2"/>
          <w:szCs w:val="2"/>
        </w:rPr>
      </w:pPr>
    </w:p>
    <w:p w:rsidR="005023C9" w:rsidRPr="005023C9" w:rsidRDefault="005023C9" w:rsidP="005023C9">
      <w:pPr>
        <w:autoSpaceDE w:val="0"/>
        <w:autoSpaceDN w:val="0"/>
        <w:jc w:val="center"/>
        <w:rPr>
          <w:b/>
          <w:bCs/>
          <w:sz w:val="26"/>
          <w:szCs w:val="26"/>
        </w:rPr>
      </w:pPr>
      <w:r w:rsidRPr="005023C9">
        <w:rPr>
          <w:b/>
          <w:bCs/>
          <w:sz w:val="26"/>
          <w:szCs w:val="26"/>
        </w:rPr>
        <w:t>Уведомление</w:t>
      </w:r>
      <w:r w:rsidRPr="005023C9">
        <w:rPr>
          <w:b/>
          <w:bCs/>
          <w:sz w:val="26"/>
          <w:szCs w:val="26"/>
        </w:rPr>
        <w:br/>
        <w:t xml:space="preserve">о поступлении судебного акта, решения налогового органа </w:t>
      </w:r>
    </w:p>
    <w:p w:rsidR="005023C9" w:rsidRPr="005023C9" w:rsidRDefault="005023C9" w:rsidP="005023C9">
      <w:pPr>
        <w:autoSpaceDE w:val="0"/>
        <w:autoSpaceDN w:val="0"/>
        <w:jc w:val="center"/>
        <w:rPr>
          <w:b/>
          <w:bCs/>
          <w:sz w:val="26"/>
          <w:szCs w:val="26"/>
        </w:rPr>
      </w:pPr>
      <w:r w:rsidRPr="005023C9">
        <w:rPr>
          <w:b/>
          <w:bCs/>
          <w:sz w:val="26"/>
          <w:szCs w:val="26"/>
        </w:rPr>
        <w:t>предусматривающего возобновление исполнения исполнительного документа, решения налогового органа</w:t>
      </w:r>
    </w:p>
    <w:p w:rsidR="005023C9" w:rsidRPr="005023C9" w:rsidRDefault="005023C9" w:rsidP="005023C9">
      <w:pPr>
        <w:autoSpaceDE w:val="0"/>
        <w:autoSpaceDN w:val="0"/>
        <w:jc w:val="center"/>
        <w:rPr>
          <w:b/>
          <w:bCs/>
          <w:sz w:val="26"/>
          <w:szCs w:val="26"/>
        </w:rPr>
      </w:pPr>
    </w:p>
    <w:p w:rsidR="005023C9" w:rsidRPr="005023C9" w:rsidRDefault="005023C9" w:rsidP="005023C9">
      <w:pPr>
        <w:autoSpaceDE w:val="0"/>
        <w:autoSpaceDN w:val="0"/>
        <w:ind w:firstLine="567"/>
      </w:pPr>
      <w:r w:rsidRPr="005023C9">
        <w:t xml:space="preserve">В связи с поступившим  </w:t>
      </w:r>
    </w:p>
    <w:p w:rsidR="005023C9" w:rsidRPr="005023C9" w:rsidRDefault="005023C9" w:rsidP="005023C9">
      <w:pPr>
        <w:pBdr>
          <w:top w:val="single" w:sz="4" w:space="1" w:color="auto"/>
        </w:pBdr>
        <w:autoSpaceDE w:val="0"/>
        <w:autoSpaceDN w:val="0"/>
        <w:ind w:left="3119"/>
        <w:jc w:val="center"/>
        <w:rPr>
          <w:sz w:val="20"/>
          <w:szCs w:val="20"/>
        </w:rPr>
      </w:pPr>
      <w:r w:rsidRPr="005023C9">
        <w:rPr>
          <w:sz w:val="20"/>
          <w:szCs w:val="20"/>
        </w:rPr>
        <w:t>(наименование поступившего судебного акта, решения налогового органа</w:t>
      </w:r>
    </w:p>
    <w:p w:rsidR="005023C9" w:rsidRPr="005023C9" w:rsidRDefault="005023C9" w:rsidP="005023C9">
      <w:pPr>
        <w:autoSpaceDE w:val="0"/>
        <w:autoSpaceDN w:val="0"/>
      </w:pPr>
    </w:p>
    <w:p w:rsidR="005023C9" w:rsidRPr="005023C9" w:rsidRDefault="005023C9" w:rsidP="005023C9">
      <w:pPr>
        <w:pBdr>
          <w:top w:val="single" w:sz="4" w:space="1" w:color="auto"/>
        </w:pBdr>
        <w:autoSpaceDE w:val="0"/>
        <w:autoSpaceDN w:val="0"/>
        <w:jc w:val="center"/>
        <w:rPr>
          <w:sz w:val="20"/>
          <w:szCs w:val="20"/>
        </w:rPr>
      </w:pPr>
      <w:r w:rsidRPr="005023C9">
        <w:rPr>
          <w:sz w:val="20"/>
          <w:szCs w:val="20"/>
        </w:rPr>
        <w:t>и судебного органа, налогового органа выдавшего его)</w:t>
      </w:r>
    </w:p>
    <w:p w:rsidR="005023C9" w:rsidRPr="005023C9" w:rsidRDefault="005023C9" w:rsidP="005023C9">
      <w:pPr>
        <w:autoSpaceDE w:val="0"/>
        <w:autoSpaceDN w:val="0"/>
      </w:pPr>
      <w:r w:rsidRPr="005023C9">
        <w:t>сообщаем Вам о необходимости исполнения исполнительного документа, решения налогового органа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37"/>
        <w:gridCol w:w="1701"/>
        <w:gridCol w:w="463"/>
        <w:gridCol w:w="2354"/>
        <w:gridCol w:w="1460"/>
        <w:gridCol w:w="349"/>
        <w:gridCol w:w="247"/>
        <w:gridCol w:w="1701"/>
        <w:gridCol w:w="364"/>
        <w:gridCol w:w="345"/>
        <w:gridCol w:w="283"/>
      </w:tblGrid>
      <w:tr w:rsidR="005023C9" w:rsidRPr="005023C9" w:rsidTr="005023C9">
        <w:tblPrEx>
          <w:tblCellMar>
            <w:top w:w="0" w:type="dxa"/>
            <w:bottom w:w="0" w:type="dxa"/>
          </w:tblCellMar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23C9" w:rsidRPr="005023C9" w:rsidRDefault="005023C9" w:rsidP="005023C9">
            <w:pPr>
              <w:autoSpaceDE w:val="0"/>
              <w:autoSpaceDN w:val="0"/>
            </w:pPr>
            <w:r w:rsidRPr="005023C9">
              <w:t>серия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023C9" w:rsidRPr="005023C9" w:rsidRDefault="005023C9" w:rsidP="005023C9">
            <w:pPr>
              <w:autoSpaceDE w:val="0"/>
              <w:autoSpaceDN w:val="0"/>
              <w:jc w:val="center"/>
            </w:pP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23C9" w:rsidRPr="005023C9" w:rsidRDefault="005023C9" w:rsidP="005023C9">
            <w:pPr>
              <w:autoSpaceDE w:val="0"/>
              <w:autoSpaceDN w:val="0"/>
              <w:ind w:left="57"/>
            </w:pPr>
            <w:r w:rsidRPr="005023C9">
              <w:t>№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023C9" w:rsidRPr="005023C9" w:rsidRDefault="005023C9" w:rsidP="005023C9">
            <w:pPr>
              <w:autoSpaceDE w:val="0"/>
              <w:autoSpaceDN w:val="0"/>
              <w:jc w:val="center"/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23C9" w:rsidRPr="005023C9" w:rsidRDefault="005023C9" w:rsidP="005023C9">
            <w:pPr>
              <w:autoSpaceDE w:val="0"/>
              <w:autoSpaceDN w:val="0"/>
            </w:pPr>
            <w:r w:rsidRPr="005023C9">
              <w:t>, выданного «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023C9" w:rsidRPr="005023C9" w:rsidRDefault="005023C9" w:rsidP="005023C9">
            <w:pPr>
              <w:autoSpaceDE w:val="0"/>
              <w:autoSpaceDN w:val="0"/>
              <w:jc w:val="center"/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23C9" w:rsidRPr="005023C9" w:rsidRDefault="005023C9" w:rsidP="005023C9">
            <w:pPr>
              <w:autoSpaceDE w:val="0"/>
              <w:autoSpaceDN w:val="0"/>
            </w:pPr>
            <w:r w:rsidRPr="005023C9"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023C9" w:rsidRPr="005023C9" w:rsidRDefault="005023C9" w:rsidP="005023C9">
            <w:pPr>
              <w:autoSpaceDE w:val="0"/>
              <w:autoSpaceDN w:val="0"/>
              <w:jc w:val="center"/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23C9" w:rsidRPr="005023C9" w:rsidRDefault="005023C9" w:rsidP="005023C9">
            <w:pPr>
              <w:autoSpaceDE w:val="0"/>
              <w:autoSpaceDN w:val="0"/>
              <w:jc w:val="right"/>
            </w:pPr>
            <w:r w:rsidRPr="005023C9">
              <w:t>20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023C9" w:rsidRPr="005023C9" w:rsidRDefault="005023C9" w:rsidP="005023C9">
            <w:pPr>
              <w:autoSpaceDE w:val="0"/>
              <w:autoSpaceDN w:val="0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23C9" w:rsidRPr="005023C9" w:rsidRDefault="005023C9" w:rsidP="005023C9">
            <w:pPr>
              <w:autoSpaceDE w:val="0"/>
              <w:autoSpaceDN w:val="0"/>
              <w:ind w:left="57"/>
            </w:pPr>
            <w:r w:rsidRPr="005023C9">
              <w:t>г.</w:t>
            </w:r>
          </w:p>
        </w:tc>
      </w:tr>
    </w:tbl>
    <w:p w:rsidR="005023C9" w:rsidRPr="005023C9" w:rsidRDefault="005023C9" w:rsidP="005023C9">
      <w:pPr>
        <w:tabs>
          <w:tab w:val="right" w:pos="9923"/>
        </w:tabs>
        <w:autoSpaceDE w:val="0"/>
        <w:autoSpaceDN w:val="0"/>
      </w:pPr>
      <w:r w:rsidRPr="005023C9">
        <w:tab/>
        <w:t>,</w:t>
      </w:r>
    </w:p>
    <w:p w:rsidR="005023C9" w:rsidRPr="005023C9" w:rsidRDefault="005023C9" w:rsidP="005023C9">
      <w:pPr>
        <w:pBdr>
          <w:top w:val="single" w:sz="4" w:space="1" w:color="auto"/>
        </w:pBdr>
        <w:autoSpaceDE w:val="0"/>
        <w:autoSpaceDN w:val="0"/>
        <w:ind w:right="141"/>
        <w:jc w:val="center"/>
        <w:rPr>
          <w:sz w:val="20"/>
          <w:szCs w:val="20"/>
        </w:rPr>
      </w:pPr>
      <w:r w:rsidRPr="005023C9">
        <w:rPr>
          <w:sz w:val="20"/>
          <w:szCs w:val="20"/>
        </w:rPr>
        <w:t>(наименование судебного органа, выдавшего исполнительный документ, налогового органа)</w:t>
      </w:r>
    </w:p>
    <w:p w:rsidR="005023C9" w:rsidRPr="005023C9" w:rsidRDefault="005023C9" w:rsidP="005023C9">
      <w:pPr>
        <w:tabs>
          <w:tab w:val="right" w:pos="9922"/>
        </w:tabs>
        <w:autoSpaceDE w:val="0"/>
        <w:autoSpaceDN w:val="0"/>
      </w:pPr>
      <w:r w:rsidRPr="005023C9">
        <w:t xml:space="preserve">на </w:t>
      </w:r>
      <w:proofErr w:type="gramStart"/>
      <w:r w:rsidRPr="005023C9">
        <w:t xml:space="preserve">основании  </w:t>
      </w:r>
      <w:r w:rsidRPr="005023C9">
        <w:tab/>
      </w:r>
      <w:proofErr w:type="gramEnd"/>
      <w:r w:rsidRPr="005023C9">
        <w:t>,</w:t>
      </w:r>
    </w:p>
    <w:p w:rsidR="005023C9" w:rsidRPr="005023C9" w:rsidRDefault="005023C9" w:rsidP="005023C9">
      <w:pPr>
        <w:pBdr>
          <w:top w:val="single" w:sz="4" w:space="1" w:color="auto"/>
        </w:pBdr>
        <w:autoSpaceDE w:val="0"/>
        <w:autoSpaceDN w:val="0"/>
        <w:ind w:left="1524" w:right="141"/>
        <w:jc w:val="center"/>
        <w:rPr>
          <w:sz w:val="20"/>
          <w:szCs w:val="20"/>
        </w:rPr>
      </w:pPr>
      <w:r w:rsidRPr="005023C9">
        <w:rPr>
          <w:sz w:val="20"/>
          <w:szCs w:val="20"/>
        </w:rPr>
        <w:t>(наименование акта судебного органа, решения налогового органа дата, номер дела, по которому он вынесен)</w:t>
      </w:r>
    </w:p>
    <w:p w:rsidR="005023C9" w:rsidRPr="005023C9" w:rsidRDefault="005023C9" w:rsidP="005023C9">
      <w:pPr>
        <w:autoSpaceDE w:val="0"/>
        <w:autoSpaceDN w:val="0"/>
        <w:spacing w:after="360"/>
        <w:jc w:val="both"/>
      </w:pPr>
      <w:r w:rsidRPr="005023C9">
        <w:t>в порядке и в сроки, определенные Бюджетным кодексом, частью 20 статьи 30 Федерального закона от 08.05.2010 №</w:t>
      </w:r>
      <w:r w:rsidRPr="005023C9">
        <w:rPr>
          <w:lang w:val="en-US"/>
        </w:rPr>
        <w:t> </w:t>
      </w:r>
      <w:r w:rsidRPr="005023C9">
        <w:t>83-ФЗ.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12"/>
        <w:gridCol w:w="766"/>
        <w:gridCol w:w="992"/>
      </w:tblGrid>
      <w:tr w:rsidR="005023C9" w:rsidRPr="005023C9" w:rsidTr="005023C9">
        <w:tblPrEx>
          <w:tblCellMar>
            <w:top w:w="0" w:type="dxa"/>
            <w:bottom w:w="0" w:type="dxa"/>
          </w:tblCellMar>
        </w:tblPrEx>
        <w:tc>
          <w:tcPr>
            <w:tcW w:w="59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23C9" w:rsidRPr="005023C9" w:rsidRDefault="005023C9" w:rsidP="005023C9">
            <w:pPr>
              <w:autoSpaceDE w:val="0"/>
              <w:autoSpaceDN w:val="0"/>
              <w:ind w:firstLine="567"/>
            </w:pPr>
            <w:r w:rsidRPr="005023C9">
              <w:t>Приложение: Копия указанного судебного акта, решения налогового органа                                              на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023C9" w:rsidRPr="005023C9" w:rsidRDefault="005023C9" w:rsidP="005023C9">
            <w:pPr>
              <w:autoSpaceDE w:val="0"/>
              <w:autoSpaceDN w:val="0"/>
              <w:jc w:val="center"/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23C9" w:rsidRPr="005023C9" w:rsidRDefault="005023C9" w:rsidP="005023C9">
            <w:pPr>
              <w:autoSpaceDE w:val="0"/>
              <w:autoSpaceDN w:val="0"/>
              <w:ind w:left="57"/>
            </w:pPr>
            <w:r w:rsidRPr="005023C9">
              <w:t>листах.</w:t>
            </w:r>
          </w:p>
        </w:tc>
      </w:tr>
    </w:tbl>
    <w:p w:rsidR="005023C9" w:rsidRPr="005023C9" w:rsidRDefault="005023C9" w:rsidP="005023C9">
      <w:pPr>
        <w:autoSpaceDE w:val="0"/>
        <w:autoSpaceDN w:val="0"/>
        <w:spacing w:before="360"/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990"/>
        <w:gridCol w:w="1701"/>
        <w:gridCol w:w="425"/>
        <w:gridCol w:w="2867"/>
      </w:tblGrid>
      <w:tr w:rsidR="005023C9" w:rsidRPr="005023C9" w:rsidTr="005023C9">
        <w:tblPrEx>
          <w:tblCellMar>
            <w:top w:w="0" w:type="dxa"/>
            <w:bottom w:w="0" w:type="dxa"/>
          </w:tblCellMar>
        </w:tblPrEx>
        <w:tc>
          <w:tcPr>
            <w:tcW w:w="4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23C9" w:rsidRPr="005023C9" w:rsidRDefault="005023C9" w:rsidP="005023C9">
            <w:pPr>
              <w:autoSpaceDE w:val="0"/>
              <w:autoSpaceDN w:val="0"/>
            </w:pPr>
            <w:r w:rsidRPr="005023C9">
              <w:t xml:space="preserve">Председатель (заместитель председателя) финансового органа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023C9" w:rsidRPr="005023C9" w:rsidRDefault="005023C9" w:rsidP="005023C9">
            <w:pPr>
              <w:autoSpaceDE w:val="0"/>
              <w:autoSpaceDN w:val="0"/>
              <w:jc w:val="center"/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23C9" w:rsidRPr="005023C9" w:rsidRDefault="005023C9" w:rsidP="005023C9">
            <w:pPr>
              <w:autoSpaceDE w:val="0"/>
              <w:autoSpaceDN w:val="0"/>
            </w:pPr>
          </w:p>
        </w:tc>
        <w:tc>
          <w:tcPr>
            <w:tcW w:w="28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023C9" w:rsidRPr="005023C9" w:rsidRDefault="005023C9" w:rsidP="005023C9">
            <w:pPr>
              <w:autoSpaceDE w:val="0"/>
              <w:autoSpaceDN w:val="0"/>
              <w:jc w:val="center"/>
            </w:pPr>
          </w:p>
        </w:tc>
      </w:tr>
      <w:tr w:rsidR="005023C9" w:rsidRPr="005023C9" w:rsidTr="005023C9">
        <w:tblPrEx>
          <w:tblCellMar>
            <w:top w:w="0" w:type="dxa"/>
            <w:bottom w:w="0" w:type="dxa"/>
          </w:tblCellMar>
        </w:tblPrEx>
        <w:tc>
          <w:tcPr>
            <w:tcW w:w="4990" w:type="dxa"/>
            <w:tcBorders>
              <w:top w:val="nil"/>
              <w:left w:val="nil"/>
              <w:bottom w:val="nil"/>
              <w:right w:val="nil"/>
            </w:tcBorders>
          </w:tcPr>
          <w:p w:rsidR="005023C9" w:rsidRPr="005023C9" w:rsidRDefault="005023C9" w:rsidP="005023C9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023C9" w:rsidRPr="005023C9" w:rsidRDefault="005023C9" w:rsidP="005023C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023C9">
              <w:rPr>
                <w:sz w:val="20"/>
                <w:szCs w:val="20"/>
              </w:rPr>
              <w:t>(подпись)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5023C9" w:rsidRPr="005023C9" w:rsidRDefault="005023C9" w:rsidP="005023C9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867" w:type="dxa"/>
            <w:tcBorders>
              <w:top w:val="nil"/>
              <w:left w:val="nil"/>
              <w:bottom w:val="nil"/>
              <w:right w:val="nil"/>
            </w:tcBorders>
          </w:tcPr>
          <w:p w:rsidR="005023C9" w:rsidRPr="005023C9" w:rsidRDefault="005023C9" w:rsidP="005023C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023C9">
              <w:rPr>
                <w:sz w:val="20"/>
                <w:szCs w:val="20"/>
              </w:rPr>
              <w:t>(расшифровка подписи)</w:t>
            </w:r>
          </w:p>
        </w:tc>
      </w:tr>
    </w:tbl>
    <w:p w:rsidR="005023C9" w:rsidRPr="005023C9" w:rsidRDefault="005023C9" w:rsidP="005023C9">
      <w:pPr>
        <w:autoSpaceDE w:val="0"/>
        <w:autoSpaceDN w:val="0"/>
        <w:spacing w:before="240" w:after="240"/>
        <w:ind w:left="5549"/>
      </w:pPr>
      <w:r w:rsidRPr="005023C9">
        <w:t>М.П.</w:t>
      </w:r>
    </w:p>
    <w:p w:rsidR="005023C9" w:rsidRPr="005023C9" w:rsidRDefault="005023C9" w:rsidP="005023C9">
      <w:pPr>
        <w:pBdr>
          <w:top w:val="single" w:sz="12" w:space="1" w:color="auto"/>
        </w:pBdr>
        <w:autoSpaceDE w:val="0"/>
        <w:autoSpaceDN w:val="0"/>
        <w:jc w:val="center"/>
        <w:rPr>
          <w:sz w:val="20"/>
          <w:szCs w:val="20"/>
        </w:rPr>
      </w:pPr>
      <w:r w:rsidRPr="005023C9">
        <w:rPr>
          <w:sz w:val="20"/>
          <w:szCs w:val="20"/>
        </w:rPr>
        <w:t>(линия отрыва)</w:t>
      </w:r>
    </w:p>
    <w:p w:rsidR="005023C9" w:rsidRPr="005023C9" w:rsidRDefault="005023C9" w:rsidP="005023C9">
      <w:pPr>
        <w:pBdr>
          <w:top w:val="single" w:sz="12" w:space="1" w:color="auto"/>
        </w:pBdr>
        <w:autoSpaceDE w:val="0"/>
        <w:autoSpaceDN w:val="0"/>
        <w:jc w:val="center"/>
        <w:rPr>
          <w:sz w:val="20"/>
          <w:szCs w:val="20"/>
        </w:rPr>
      </w:pPr>
      <w:r w:rsidRPr="005023C9">
        <w:rPr>
          <w:sz w:val="20"/>
          <w:szCs w:val="20"/>
        </w:rPr>
        <w:t xml:space="preserve">РАСПИСКА </w:t>
      </w:r>
      <w:r w:rsidRPr="005023C9">
        <w:rPr>
          <w:sz w:val="20"/>
          <w:szCs w:val="20"/>
          <w:vertAlign w:val="superscript"/>
        </w:rPr>
        <w:footnoteReference w:customMarkFollows="1" w:id="2"/>
        <w:t>1</w:t>
      </w:r>
    </w:p>
    <w:p w:rsidR="005023C9" w:rsidRPr="005023C9" w:rsidRDefault="005023C9" w:rsidP="005023C9">
      <w:pPr>
        <w:autoSpaceDE w:val="0"/>
        <w:autoSpaceDN w:val="0"/>
        <w:jc w:val="center"/>
        <w:rPr>
          <w:sz w:val="20"/>
          <w:szCs w:val="20"/>
        </w:rPr>
      </w:pPr>
      <w:r w:rsidRPr="005023C9">
        <w:rPr>
          <w:sz w:val="20"/>
          <w:szCs w:val="20"/>
        </w:rPr>
        <w:t xml:space="preserve">должника о получении Уведомления о поступлении судебного акта, решения </w:t>
      </w:r>
      <w:proofErr w:type="gramStart"/>
      <w:r w:rsidRPr="005023C9">
        <w:rPr>
          <w:sz w:val="20"/>
          <w:szCs w:val="20"/>
        </w:rPr>
        <w:t>налогового органа</w:t>
      </w:r>
      <w:proofErr w:type="gramEnd"/>
      <w:r w:rsidRPr="005023C9">
        <w:rPr>
          <w:sz w:val="20"/>
          <w:szCs w:val="20"/>
        </w:rPr>
        <w:t xml:space="preserve"> предусматривающего возобновление исполнения исполнительного документа, решения налогового органа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06"/>
        <w:gridCol w:w="363"/>
        <w:gridCol w:w="280"/>
        <w:gridCol w:w="1617"/>
        <w:gridCol w:w="298"/>
        <w:gridCol w:w="327"/>
        <w:gridCol w:w="554"/>
        <w:gridCol w:w="1062"/>
      </w:tblGrid>
      <w:tr w:rsidR="005023C9" w:rsidRPr="005023C9" w:rsidTr="005023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23C9" w:rsidRPr="005023C9" w:rsidRDefault="005023C9" w:rsidP="005023C9">
            <w:pPr>
              <w:autoSpaceDE w:val="0"/>
              <w:autoSpaceDN w:val="0"/>
              <w:rPr>
                <w:sz w:val="20"/>
                <w:szCs w:val="20"/>
              </w:rPr>
            </w:pPr>
            <w:r w:rsidRPr="005023C9">
              <w:rPr>
                <w:sz w:val="20"/>
                <w:szCs w:val="20"/>
              </w:rPr>
              <w:t>от «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023C9" w:rsidRPr="005023C9" w:rsidRDefault="005023C9" w:rsidP="005023C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23C9" w:rsidRPr="005023C9" w:rsidRDefault="005023C9" w:rsidP="005023C9">
            <w:pPr>
              <w:autoSpaceDE w:val="0"/>
              <w:autoSpaceDN w:val="0"/>
              <w:rPr>
                <w:sz w:val="20"/>
                <w:szCs w:val="20"/>
              </w:rPr>
            </w:pPr>
            <w:r w:rsidRPr="005023C9">
              <w:rPr>
                <w:sz w:val="20"/>
                <w:szCs w:val="20"/>
              </w:rPr>
              <w:t>»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023C9" w:rsidRPr="005023C9" w:rsidRDefault="005023C9" w:rsidP="005023C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23C9" w:rsidRPr="005023C9" w:rsidRDefault="005023C9" w:rsidP="005023C9">
            <w:pPr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5023C9">
              <w:rPr>
                <w:sz w:val="20"/>
                <w:szCs w:val="20"/>
              </w:rPr>
              <w:t>20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023C9" w:rsidRPr="005023C9" w:rsidRDefault="005023C9" w:rsidP="005023C9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23C9" w:rsidRPr="005023C9" w:rsidRDefault="005023C9" w:rsidP="005023C9">
            <w:pPr>
              <w:autoSpaceDE w:val="0"/>
              <w:autoSpaceDN w:val="0"/>
              <w:ind w:left="57"/>
              <w:rPr>
                <w:sz w:val="20"/>
                <w:szCs w:val="20"/>
              </w:rPr>
            </w:pPr>
            <w:r w:rsidRPr="005023C9">
              <w:rPr>
                <w:sz w:val="20"/>
                <w:szCs w:val="20"/>
              </w:rPr>
              <w:t>г. №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023C9" w:rsidRPr="005023C9" w:rsidRDefault="005023C9" w:rsidP="005023C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</w:tr>
    </w:tbl>
    <w:p w:rsidR="005023C9" w:rsidRPr="005023C9" w:rsidRDefault="005023C9" w:rsidP="005023C9">
      <w:pPr>
        <w:autoSpaceDE w:val="0"/>
        <w:autoSpaceDN w:val="0"/>
        <w:spacing w:before="120"/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38"/>
        <w:gridCol w:w="1701"/>
        <w:gridCol w:w="425"/>
        <w:gridCol w:w="2977"/>
      </w:tblGrid>
      <w:tr w:rsidR="005023C9" w:rsidRPr="005023C9" w:rsidTr="005023C9">
        <w:tblPrEx>
          <w:tblCellMar>
            <w:top w:w="0" w:type="dxa"/>
            <w:bottom w:w="0" w:type="dxa"/>
          </w:tblCellMar>
        </w:tblPrEx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23C9" w:rsidRPr="005023C9" w:rsidRDefault="005023C9" w:rsidP="005023C9">
            <w:pPr>
              <w:autoSpaceDE w:val="0"/>
              <w:autoSpaceDN w:val="0"/>
              <w:rPr>
                <w:sz w:val="20"/>
                <w:szCs w:val="20"/>
              </w:rPr>
            </w:pPr>
            <w:r w:rsidRPr="005023C9">
              <w:rPr>
                <w:sz w:val="20"/>
                <w:szCs w:val="20"/>
              </w:rPr>
              <w:t>Должность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023C9" w:rsidRPr="005023C9" w:rsidRDefault="005023C9" w:rsidP="005023C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23C9" w:rsidRPr="005023C9" w:rsidRDefault="005023C9" w:rsidP="005023C9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023C9" w:rsidRPr="005023C9" w:rsidRDefault="005023C9" w:rsidP="005023C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</w:tr>
      <w:tr w:rsidR="005023C9" w:rsidRPr="005023C9" w:rsidTr="005023C9">
        <w:tblPrEx>
          <w:tblCellMar>
            <w:top w:w="0" w:type="dxa"/>
            <w:bottom w:w="0" w:type="dxa"/>
          </w:tblCellMar>
        </w:tblPrEx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5023C9" w:rsidRPr="005023C9" w:rsidRDefault="005023C9" w:rsidP="005023C9">
            <w:pPr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023C9" w:rsidRPr="005023C9" w:rsidRDefault="005023C9" w:rsidP="005023C9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5023C9">
              <w:rPr>
                <w:sz w:val="16"/>
                <w:szCs w:val="16"/>
              </w:rPr>
              <w:t>(подпись)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5023C9" w:rsidRPr="005023C9" w:rsidRDefault="005023C9" w:rsidP="005023C9">
            <w:pPr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5023C9" w:rsidRPr="005023C9" w:rsidRDefault="005023C9" w:rsidP="005023C9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5023C9">
              <w:rPr>
                <w:sz w:val="16"/>
                <w:szCs w:val="16"/>
              </w:rPr>
              <w:t>(расшифровка подписи)</w:t>
            </w:r>
          </w:p>
        </w:tc>
      </w:tr>
    </w:tbl>
    <w:p w:rsidR="005023C9" w:rsidRPr="005023C9" w:rsidRDefault="005023C9" w:rsidP="005023C9">
      <w:pPr>
        <w:autoSpaceDE w:val="0"/>
        <w:autoSpaceDN w:val="0"/>
        <w:rPr>
          <w:sz w:val="20"/>
          <w:szCs w:val="20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363"/>
        <w:gridCol w:w="280"/>
        <w:gridCol w:w="1617"/>
        <w:gridCol w:w="298"/>
        <w:gridCol w:w="327"/>
        <w:gridCol w:w="1084"/>
      </w:tblGrid>
      <w:tr w:rsidR="005023C9" w:rsidRPr="005023C9" w:rsidTr="005023C9">
        <w:tblPrEx>
          <w:tblCellMar>
            <w:top w:w="0" w:type="dxa"/>
            <w:bottom w:w="0" w:type="dxa"/>
          </w:tblCellMar>
        </w:tblPrEx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23C9" w:rsidRPr="005023C9" w:rsidRDefault="005023C9" w:rsidP="005023C9">
            <w:pPr>
              <w:autoSpaceDE w:val="0"/>
              <w:autoSpaceDN w:val="0"/>
              <w:rPr>
                <w:sz w:val="20"/>
                <w:szCs w:val="20"/>
              </w:rPr>
            </w:pPr>
            <w:r w:rsidRPr="005023C9">
              <w:rPr>
                <w:sz w:val="20"/>
                <w:szCs w:val="20"/>
              </w:rPr>
              <w:t>«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023C9" w:rsidRPr="005023C9" w:rsidRDefault="005023C9" w:rsidP="005023C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23C9" w:rsidRPr="005023C9" w:rsidRDefault="005023C9" w:rsidP="005023C9">
            <w:pPr>
              <w:autoSpaceDE w:val="0"/>
              <w:autoSpaceDN w:val="0"/>
              <w:rPr>
                <w:sz w:val="20"/>
                <w:szCs w:val="20"/>
              </w:rPr>
            </w:pPr>
            <w:r w:rsidRPr="005023C9">
              <w:rPr>
                <w:sz w:val="20"/>
                <w:szCs w:val="20"/>
              </w:rPr>
              <w:t>»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023C9" w:rsidRPr="005023C9" w:rsidRDefault="005023C9" w:rsidP="005023C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23C9" w:rsidRPr="005023C9" w:rsidRDefault="005023C9" w:rsidP="005023C9">
            <w:pPr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5023C9">
              <w:rPr>
                <w:sz w:val="20"/>
                <w:szCs w:val="20"/>
              </w:rPr>
              <w:t>20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023C9" w:rsidRPr="005023C9" w:rsidRDefault="005023C9" w:rsidP="005023C9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23C9" w:rsidRPr="005023C9" w:rsidRDefault="005023C9" w:rsidP="005023C9">
            <w:pPr>
              <w:autoSpaceDE w:val="0"/>
              <w:autoSpaceDN w:val="0"/>
              <w:ind w:left="57"/>
              <w:rPr>
                <w:sz w:val="20"/>
                <w:szCs w:val="20"/>
              </w:rPr>
            </w:pPr>
            <w:r w:rsidRPr="005023C9">
              <w:rPr>
                <w:sz w:val="20"/>
                <w:szCs w:val="20"/>
              </w:rPr>
              <w:t>г.</w:t>
            </w:r>
          </w:p>
        </w:tc>
      </w:tr>
    </w:tbl>
    <w:p w:rsidR="005023C9" w:rsidRPr="005023C9" w:rsidRDefault="005023C9" w:rsidP="005023C9">
      <w:pPr>
        <w:autoSpaceDE w:val="0"/>
        <w:autoSpaceDN w:val="0"/>
      </w:pPr>
    </w:p>
    <w:p w:rsidR="005023C9" w:rsidRPr="005023C9" w:rsidRDefault="005023C9" w:rsidP="005023C9">
      <w:pPr>
        <w:autoSpaceDE w:val="0"/>
        <w:autoSpaceDN w:val="0"/>
        <w:spacing w:after="240"/>
        <w:ind w:left="6096"/>
        <w:rPr>
          <w:sz w:val="20"/>
          <w:szCs w:val="20"/>
        </w:rPr>
      </w:pPr>
      <w:r w:rsidRPr="005023C9">
        <w:rPr>
          <w:sz w:val="20"/>
          <w:szCs w:val="20"/>
        </w:rPr>
        <w:t>Приложение № 7</w:t>
      </w:r>
      <w:r w:rsidRPr="005023C9">
        <w:rPr>
          <w:sz w:val="20"/>
          <w:szCs w:val="20"/>
        </w:rPr>
        <w:br/>
      </w:r>
      <w:r w:rsidRPr="005023C9">
        <w:rPr>
          <w:sz w:val="18"/>
          <w:szCs w:val="18"/>
        </w:rPr>
        <w:t>к Порядку ведения учета и осуществления хранения Комитетом финансов администрации муниципального образования Гатчинский муниципальный округ Ленинградской области исполнительных документов, решений налоговых органов и иных документов, связанных с их исполнением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06"/>
        <w:gridCol w:w="56"/>
        <w:gridCol w:w="363"/>
        <w:gridCol w:w="280"/>
        <w:gridCol w:w="1617"/>
        <w:gridCol w:w="381"/>
        <w:gridCol w:w="327"/>
        <w:gridCol w:w="284"/>
      </w:tblGrid>
      <w:tr w:rsidR="005023C9" w:rsidRPr="005023C9" w:rsidTr="005023C9">
        <w:tblPrEx>
          <w:tblCellMar>
            <w:top w:w="0" w:type="dxa"/>
            <w:bottom w:w="0" w:type="dxa"/>
          </w:tblCellMar>
        </w:tblPrEx>
        <w:tc>
          <w:tcPr>
            <w:tcW w:w="46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23C9" w:rsidRPr="005023C9" w:rsidRDefault="005023C9" w:rsidP="005023C9">
            <w:pPr>
              <w:autoSpaceDE w:val="0"/>
              <w:autoSpaceDN w:val="0"/>
            </w:pPr>
            <w:r w:rsidRPr="005023C9">
              <w:t>от «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023C9" w:rsidRPr="005023C9" w:rsidRDefault="005023C9" w:rsidP="005023C9">
            <w:pPr>
              <w:autoSpaceDE w:val="0"/>
              <w:autoSpaceDN w:val="0"/>
              <w:jc w:val="center"/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23C9" w:rsidRPr="005023C9" w:rsidRDefault="005023C9" w:rsidP="005023C9">
            <w:pPr>
              <w:autoSpaceDE w:val="0"/>
              <w:autoSpaceDN w:val="0"/>
            </w:pPr>
            <w:r w:rsidRPr="005023C9">
              <w:t>»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023C9" w:rsidRPr="005023C9" w:rsidRDefault="005023C9" w:rsidP="005023C9">
            <w:pPr>
              <w:autoSpaceDE w:val="0"/>
              <w:autoSpaceDN w:val="0"/>
              <w:jc w:val="center"/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23C9" w:rsidRPr="005023C9" w:rsidRDefault="005023C9" w:rsidP="005023C9">
            <w:pPr>
              <w:autoSpaceDE w:val="0"/>
              <w:autoSpaceDN w:val="0"/>
              <w:jc w:val="right"/>
            </w:pPr>
            <w:r w:rsidRPr="005023C9">
              <w:t>20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023C9" w:rsidRPr="005023C9" w:rsidRDefault="005023C9" w:rsidP="005023C9">
            <w:pPr>
              <w:autoSpaceDE w:val="0"/>
              <w:autoSpaceDN w:val="0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23C9" w:rsidRPr="005023C9" w:rsidRDefault="005023C9" w:rsidP="005023C9">
            <w:pPr>
              <w:autoSpaceDE w:val="0"/>
              <w:autoSpaceDN w:val="0"/>
              <w:ind w:left="57"/>
            </w:pPr>
            <w:r w:rsidRPr="005023C9">
              <w:t>г.</w:t>
            </w:r>
          </w:p>
        </w:tc>
      </w:tr>
      <w:tr w:rsidR="005023C9" w:rsidRPr="005023C9" w:rsidTr="005023C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23C9" w:rsidRPr="005023C9" w:rsidRDefault="005023C9" w:rsidP="005023C9">
            <w:pPr>
              <w:autoSpaceDE w:val="0"/>
              <w:autoSpaceDN w:val="0"/>
            </w:pPr>
            <w:r w:rsidRPr="005023C9">
              <w:t>№</w:t>
            </w:r>
          </w:p>
        </w:tc>
        <w:tc>
          <w:tcPr>
            <w:tcW w:w="3308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023C9" w:rsidRPr="005023C9" w:rsidRDefault="005023C9" w:rsidP="005023C9">
            <w:pPr>
              <w:autoSpaceDE w:val="0"/>
              <w:autoSpaceDN w:val="0"/>
              <w:jc w:val="center"/>
            </w:pPr>
          </w:p>
        </w:tc>
      </w:tr>
    </w:tbl>
    <w:p w:rsidR="005023C9" w:rsidRPr="005023C9" w:rsidRDefault="005023C9" w:rsidP="005023C9">
      <w:pPr>
        <w:autoSpaceDE w:val="0"/>
        <w:autoSpaceDN w:val="0"/>
        <w:ind w:left="5103"/>
      </w:pPr>
    </w:p>
    <w:p w:rsidR="005023C9" w:rsidRPr="005023C9" w:rsidRDefault="005023C9" w:rsidP="005023C9">
      <w:pPr>
        <w:pBdr>
          <w:top w:val="single" w:sz="4" w:space="1" w:color="auto"/>
        </w:pBdr>
        <w:autoSpaceDE w:val="0"/>
        <w:autoSpaceDN w:val="0"/>
        <w:ind w:left="5103"/>
        <w:jc w:val="center"/>
        <w:rPr>
          <w:sz w:val="20"/>
          <w:szCs w:val="20"/>
        </w:rPr>
      </w:pPr>
      <w:r w:rsidRPr="005023C9">
        <w:rPr>
          <w:sz w:val="20"/>
          <w:szCs w:val="20"/>
        </w:rPr>
        <w:t>(наименование должника)</w:t>
      </w:r>
    </w:p>
    <w:p w:rsidR="005023C9" w:rsidRPr="005023C9" w:rsidRDefault="005023C9" w:rsidP="005023C9">
      <w:pPr>
        <w:autoSpaceDE w:val="0"/>
        <w:autoSpaceDN w:val="0"/>
        <w:ind w:left="5103"/>
      </w:pPr>
    </w:p>
    <w:p w:rsidR="005023C9" w:rsidRPr="005023C9" w:rsidRDefault="005023C9" w:rsidP="005023C9">
      <w:pPr>
        <w:pBdr>
          <w:top w:val="single" w:sz="4" w:space="1" w:color="auto"/>
        </w:pBdr>
        <w:autoSpaceDE w:val="0"/>
        <w:autoSpaceDN w:val="0"/>
        <w:ind w:left="5103"/>
        <w:jc w:val="center"/>
        <w:rPr>
          <w:sz w:val="20"/>
          <w:szCs w:val="20"/>
        </w:rPr>
      </w:pPr>
      <w:r w:rsidRPr="005023C9">
        <w:rPr>
          <w:sz w:val="20"/>
          <w:szCs w:val="20"/>
        </w:rPr>
        <w:t>(адрес)</w:t>
      </w:r>
    </w:p>
    <w:p w:rsidR="005023C9" w:rsidRPr="005023C9" w:rsidRDefault="005023C9" w:rsidP="005023C9">
      <w:pPr>
        <w:autoSpaceDE w:val="0"/>
        <w:autoSpaceDN w:val="0"/>
        <w:ind w:left="5103"/>
      </w:pPr>
    </w:p>
    <w:p w:rsidR="005023C9" w:rsidRPr="005023C9" w:rsidRDefault="005023C9" w:rsidP="005023C9">
      <w:pPr>
        <w:pBdr>
          <w:top w:val="single" w:sz="4" w:space="1" w:color="auto"/>
        </w:pBdr>
        <w:autoSpaceDE w:val="0"/>
        <w:autoSpaceDN w:val="0"/>
        <w:ind w:left="5103"/>
        <w:rPr>
          <w:sz w:val="2"/>
          <w:szCs w:val="2"/>
        </w:rPr>
      </w:pPr>
    </w:p>
    <w:p w:rsidR="005023C9" w:rsidRPr="005023C9" w:rsidRDefault="005023C9" w:rsidP="005023C9">
      <w:pPr>
        <w:autoSpaceDE w:val="0"/>
        <w:autoSpaceDN w:val="0"/>
        <w:spacing w:before="240"/>
        <w:ind w:left="5103"/>
      </w:pPr>
    </w:p>
    <w:p w:rsidR="005023C9" w:rsidRPr="005023C9" w:rsidRDefault="005023C9" w:rsidP="005023C9">
      <w:pPr>
        <w:pBdr>
          <w:top w:val="single" w:sz="4" w:space="1" w:color="auto"/>
        </w:pBdr>
        <w:autoSpaceDE w:val="0"/>
        <w:autoSpaceDN w:val="0"/>
        <w:ind w:left="5103"/>
        <w:jc w:val="center"/>
        <w:rPr>
          <w:sz w:val="20"/>
          <w:szCs w:val="20"/>
        </w:rPr>
      </w:pPr>
      <w:r w:rsidRPr="005023C9">
        <w:rPr>
          <w:sz w:val="20"/>
          <w:szCs w:val="20"/>
        </w:rPr>
        <w:t>(наименование структурного подразделения должника)</w:t>
      </w:r>
    </w:p>
    <w:p w:rsidR="005023C9" w:rsidRPr="005023C9" w:rsidRDefault="005023C9" w:rsidP="005023C9">
      <w:pPr>
        <w:autoSpaceDE w:val="0"/>
        <w:autoSpaceDN w:val="0"/>
        <w:ind w:left="5103"/>
      </w:pPr>
    </w:p>
    <w:p w:rsidR="005023C9" w:rsidRPr="005023C9" w:rsidRDefault="005023C9" w:rsidP="005023C9">
      <w:pPr>
        <w:pBdr>
          <w:top w:val="single" w:sz="4" w:space="1" w:color="auto"/>
        </w:pBdr>
        <w:autoSpaceDE w:val="0"/>
        <w:autoSpaceDN w:val="0"/>
        <w:ind w:left="5103"/>
        <w:jc w:val="center"/>
        <w:rPr>
          <w:sz w:val="20"/>
          <w:szCs w:val="20"/>
        </w:rPr>
      </w:pPr>
      <w:r w:rsidRPr="005023C9">
        <w:rPr>
          <w:sz w:val="20"/>
          <w:szCs w:val="20"/>
        </w:rPr>
        <w:t>(адрес)</w:t>
      </w:r>
    </w:p>
    <w:p w:rsidR="005023C9" w:rsidRPr="005023C9" w:rsidRDefault="005023C9" w:rsidP="005023C9">
      <w:pPr>
        <w:autoSpaceDE w:val="0"/>
        <w:autoSpaceDN w:val="0"/>
        <w:ind w:left="5103"/>
      </w:pPr>
    </w:p>
    <w:p w:rsidR="005023C9" w:rsidRPr="005023C9" w:rsidRDefault="005023C9" w:rsidP="005023C9">
      <w:pPr>
        <w:pBdr>
          <w:top w:val="single" w:sz="4" w:space="1" w:color="auto"/>
        </w:pBdr>
        <w:autoSpaceDE w:val="0"/>
        <w:autoSpaceDN w:val="0"/>
        <w:ind w:left="5103"/>
        <w:rPr>
          <w:sz w:val="2"/>
          <w:szCs w:val="2"/>
        </w:rPr>
      </w:pPr>
    </w:p>
    <w:p w:rsidR="005023C9" w:rsidRPr="005023C9" w:rsidRDefault="005023C9" w:rsidP="005023C9">
      <w:pPr>
        <w:autoSpaceDE w:val="0"/>
        <w:autoSpaceDN w:val="0"/>
        <w:jc w:val="center"/>
        <w:rPr>
          <w:b/>
          <w:bCs/>
          <w:sz w:val="26"/>
          <w:szCs w:val="26"/>
        </w:rPr>
      </w:pPr>
      <w:r w:rsidRPr="005023C9">
        <w:rPr>
          <w:b/>
          <w:bCs/>
          <w:sz w:val="26"/>
          <w:szCs w:val="26"/>
        </w:rPr>
        <w:t>Уведомление</w:t>
      </w:r>
      <w:r w:rsidRPr="005023C9">
        <w:rPr>
          <w:b/>
          <w:bCs/>
          <w:sz w:val="26"/>
          <w:szCs w:val="26"/>
        </w:rPr>
        <w:br/>
        <w:t>о приостановлении операций по расходованию средств в связи</w:t>
      </w:r>
      <w:r w:rsidRPr="005023C9">
        <w:rPr>
          <w:b/>
          <w:bCs/>
          <w:sz w:val="26"/>
          <w:szCs w:val="26"/>
        </w:rPr>
        <w:br/>
        <w:t xml:space="preserve">с неисполнением требований исполнительного документа, </w:t>
      </w:r>
    </w:p>
    <w:p w:rsidR="005023C9" w:rsidRPr="005023C9" w:rsidRDefault="005023C9" w:rsidP="005023C9">
      <w:pPr>
        <w:autoSpaceDE w:val="0"/>
        <w:autoSpaceDN w:val="0"/>
        <w:jc w:val="center"/>
        <w:rPr>
          <w:b/>
          <w:bCs/>
          <w:sz w:val="26"/>
          <w:szCs w:val="26"/>
        </w:rPr>
      </w:pPr>
      <w:r w:rsidRPr="005023C9">
        <w:rPr>
          <w:b/>
          <w:bCs/>
          <w:sz w:val="26"/>
          <w:szCs w:val="26"/>
        </w:rPr>
        <w:t>решения налогового органа</w:t>
      </w:r>
    </w:p>
    <w:p w:rsidR="005023C9" w:rsidRPr="005023C9" w:rsidRDefault="005023C9" w:rsidP="005023C9">
      <w:pPr>
        <w:autoSpaceDE w:val="0"/>
        <w:autoSpaceDN w:val="0"/>
        <w:jc w:val="center"/>
        <w:rPr>
          <w:b/>
          <w:bCs/>
          <w:sz w:val="26"/>
          <w:szCs w:val="26"/>
        </w:rPr>
      </w:pPr>
    </w:p>
    <w:p w:rsidR="005023C9" w:rsidRPr="005023C9" w:rsidRDefault="005023C9" w:rsidP="005023C9">
      <w:pPr>
        <w:autoSpaceDE w:val="0"/>
        <w:autoSpaceDN w:val="0"/>
        <w:ind w:firstLine="567"/>
      </w:pPr>
      <w:r w:rsidRPr="005023C9">
        <w:t xml:space="preserve">В связи с неисполнением  </w:t>
      </w:r>
    </w:p>
    <w:p w:rsidR="005023C9" w:rsidRPr="005023C9" w:rsidRDefault="005023C9" w:rsidP="005023C9">
      <w:pPr>
        <w:pBdr>
          <w:top w:val="single" w:sz="4" w:space="1" w:color="auto"/>
        </w:pBdr>
        <w:autoSpaceDE w:val="0"/>
        <w:autoSpaceDN w:val="0"/>
        <w:ind w:left="3299"/>
        <w:jc w:val="center"/>
        <w:rPr>
          <w:sz w:val="20"/>
          <w:szCs w:val="20"/>
        </w:rPr>
      </w:pPr>
      <w:r w:rsidRPr="005023C9">
        <w:rPr>
          <w:sz w:val="20"/>
          <w:szCs w:val="20"/>
        </w:rPr>
        <w:t>(наименование должника по исполнительному документу, решению налогового органа)</w:t>
      </w:r>
    </w:p>
    <w:p w:rsidR="005023C9" w:rsidRPr="005023C9" w:rsidRDefault="005023C9" w:rsidP="005023C9">
      <w:pPr>
        <w:autoSpaceDE w:val="0"/>
        <w:autoSpaceDN w:val="0"/>
      </w:pPr>
    </w:p>
    <w:p w:rsidR="005023C9" w:rsidRPr="005023C9" w:rsidRDefault="005023C9" w:rsidP="005023C9">
      <w:pPr>
        <w:pBdr>
          <w:top w:val="single" w:sz="4" w:space="1" w:color="auto"/>
        </w:pBdr>
        <w:autoSpaceDE w:val="0"/>
        <w:autoSpaceDN w:val="0"/>
        <w:rPr>
          <w:sz w:val="2"/>
          <w:szCs w:val="2"/>
        </w:rPr>
      </w:pPr>
    </w:p>
    <w:p w:rsidR="005023C9" w:rsidRPr="005023C9" w:rsidRDefault="005023C9" w:rsidP="005023C9">
      <w:pPr>
        <w:autoSpaceDE w:val="0"/>
        <w:autoSpaceDN w:val="0"/>
      </w:pPr>
      <w:r w:rsidRPr="005023C9">
        <w:t>требований исполнительного документа, решения налогового органа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37"/>
        <w:gridCol w:w="1701"/>
        <w:gridCol w:w="463"/>
        <w:gridCol w:w="2354"/>
        <w:gridCol w:w="1460"/>
        <w:gridCol w:w="349"/>
        <w:gridCol w:w="247"/>
        <w:gridCol w:w="1701"/>
        <w:gridCol w:w="364"/>
        <w:gridCol w:w="345"/>
        <w:gridCol w:w="283"/>
      </w:tblGrid>
      <w:tr w:rsidR="005023C9" w:rsidRPr="005023C9" w:rsidTr="005023C9">
        <w:tblPrEx>
          <w:tblCellMar>
            <w:top w:w="0" w:type="dxa"/>
            <w:bottom w:w="0" w:type="dxa"/>
          </w:tblCellMar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23C9" w:rsidRPr="005023C9" w:rsidRDefault="005023C9" w:rsidP="005023C9">
            <w:pPr>
              <w:autoSpaceDE w:val="0"/>
              <w:autoSpaceDN w:val="0"/>
            </w:pPr>
            <w:r w:rsidRPr="005023C9">
              <w:t>серия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023C9" w:rsidRPr="005023C9" w:rsidRDefault="005023C9" w:rsidP="005023C9">
            <w:pPr>
              <w:autoSpaceDE w:val="0"/>
              <w:autoSpaceDN w:val="0"/>
              <w:jc w:val="center"/>
            </w:pP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23C9" w:rsidRPr="005023C9" w:rsidRDefault="005023C9" w:rsidP="005023C9">
            <w:pPr>
              <w:autoSpaceDE w:val="0"/>
              <w:autoSpaceDN w:val="0"/>
              <w:ind w:left="57"/>
            </w:pPr>
            <w:r w:rsidRPr="005023C9">
              <w:t>№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023C9" w:rsidRPr="005023C9" w:rsidRDefault="005023C9" w:rsidP="005023C9">
            <w:pPr>
              <w:autoSpaceDE w:val="0"/>
              <w:autoSpaceDN w:val="0"/>
              <w:jc w:val="center"/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23C9" w:rsidRPr="005023C9" w:rsidRDefault="005023C9" w:rsidP="005023C9">
            <w:pPr>
              <w:autoSpaceDE w:val="0"/>
              <w:autoSpaceDN w:val="0"/>
            </w:pPr>
            <w:r w:rsidRPr="005023C9">
              <w:t>, выданного «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023C9" w:rsidRPr="005023C9" w:rsidRDefault="005023C9" w:rsidP="005023C9">
            <w:pPr>
              <w:autoSpaceDE w:val="0"/>
              <w:autoSpaceDN w:val="0"/>
              <w:jc w:val="center"/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23C9" w:rsidRPr="005023C9" w:rsidRDefault="005023C9" w:rsidP="005023C9">
            <w:pPr>
              <w:autoSpaceDE w:val="0"/>
              <w:autoSpaceDN w:val="0"/>
            </w:pPr>
            <w:r w:rsidRPr="005023C9"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023C9" w:rsidRPr="005023C9" w:rsidRDefault="005023C9" w:rsidP="005023C9">
            <w:pPr>
              <w:autoSpaceDE w:val="0"/>
              <w:autoSpaceDN w:val="0"/>
              <w:jc w:val="center"/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23C9" w:rsidRPr="005023C9" w:rsidRDefault="005023C9" w:rsidP="005023C9">
            <w:pPr>
              <w:autoSpaceDE w:val="0"/>
              <w:autoSpaceDN w:val="0"/>
              <w:jc w:val="right"/>
            </w:pPr>
            <w:r w:rsidRPr="005023C9">
              <w:t>20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023C9" w:rsidRPr="005023C9" w:rsidRDefault="005023C9" w:rsidP="005023C9">
            <w:pPr>
              <w:autoSpaceDE w:val="0"/>
              <w:autoSpaceDN w:val="0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23C9" w:rsidRPr="005023C9" w:rsidRDefault="005023C9" w:rsidP="005023C9">
            <w:pPr>
              <w:autoSpaceDE w:val="0"/>
              <w:autoSpaceDN w:val="0"/>
              <w:ind w:left="57"/>
            </w:pPr>
            <w:r w:rsidRPr="005023C9">
              <w:t>г.</w:t>
            </w:r>
          </w:p>
        </w:tc>
      </w:tr>
    </w:tbl>
    <w:p w:rsidR="005023C9" w:rsidRPr="005023C9" w:rsidRDefault="005023C9" w:rsidP="005023C9">
      <w:pPr>
        <w:tabs>
          <w:tab w:val="right" w:pos="9923"/>
        </w:tabs>
        <w:autoSpaceDE w:val="0"/>
        <w:autoSpaceDN w:val="0"/>
      </w:pPr>
      <w:r w:rsidRPr="005023C9">
        <w:tab/>
        <w:t>,</w:t>
      </w:r>
    </w:p>
    <w:p w:rsidR="005023C9" w:rsidRPr="005023C9" w:rsidRDefault="005023C9" w:rsidP="005023C9">
      <w:pPr>
        <w:pBdr>
          <w:top w:val="single" w:sz="4" w:space="1" w:color="auto"/>
        </w:pBdr>
        <w:autoSpaceDE w:val="0"/>
        <w:autoSpaceDN w:val="0"/>
        <w:ind w:right="141"/>
        <w:jc w:val="center"/>
        <w:rPr>
          <w:sz w:val="20"/>
          <w:szCs w:val="20"/>
        </w:rPr>
      </w:pPr>
      <w:r w:rsidRPr="005023C9">
        <w:rPr>
          <w:sz w:val="20"/>
          <w:szCs w:val="20"/>
        </w:rPr>
        <w:t>(наименование судебного органа, выдавшего исполнительный документ, налогового органа)</w:t>
      </w:r>
    </w:p>
    <w:p w:rsidR="005023C9" w:rsidRPr="005023C9" w:rsidRDefault="005023C9" w:rsidP="005023C9">
      <w:pPr>
        <w:tabs>
          <w:tab w:val="right" w:pos="9922"/>
        </w:tabs>
        <w:autoSpaceDE w:val="0"/>
        <w:autoSpaceDN w:val="0"/>
      </w:pPr>
      <w:r w:rsidRPr="005023C9">
        <w:t xml:space="preserve">на основании  </w:t>
      </w:r>
    </w:p>
    <w:p w:rsidR="005023C9" w:rsidRPr="005023C9" w:rsidRDefault="005023C9" w:rsidP="005023C9">
      <w:pPr>
        <w:pBdr>
          <w:top w:val="single" w:sz="4" w:space="1" w:color="auto"/>
        </w:pBdr>
        <w:autoSpaceDE w:val="0"/>
        <w:autoSpaceDN w:val="0"/>
        <w:ind w:left="1524" w:right="-1"/>
        <w:jc w:val="center"/>
        <w:rPr>
          <w:sz w:val="20"/>
          <w:szCs w:val="20"/>
        </w:rPr>
      </w:pPr>
      <w:r w:rsidRPr="005023C9">
        <w:rPr>
          <w:sz w:val="20"/>
          <w:szCs w:val="20"/>
        </w:rPr>
        <w:t>(наименование акта судебного органа, решения налогового органа дата, № дела, по которому он вынесен)</w:t>
      </w:r>
    </w:p>
    <w:p w:rsidR="005023C9" w:rsidRPr="005023C9" w:rsidRDefault="005023C9" w:rsidP="005023C9">
      <w:pPr>
        <w:autoSpaceDE w:val="0"/>
        <w:autoSpaceDN w:val="0"/>
      </w:pPr>
      <w:r w:rsidRPr="005023C9">
        <w:t xml:space="preserve">сообщаем, что на основании  </w:t>
      </w:r>
    </w:p>
    <w:p w:rsidR="005023C9" w:rsidRPr="005023C9" w:rsidRDefault="005023C9" w:rsidP="005023C9">
      <w:pPr>
        <w:pBdr>
          <w:top w:val="single" w:sz="4" w:space="1" w:color="auto"/>
        </w:pBdr>
        <w:autoSpaceDE w:val="0"/>
        <w:autoSpaceDN w:val="0"/>
        <w:ind w:left="3075"/>
        <w:jc w:val="center"/>
        <w:rPr>
          <w:sz w:val="20"/>
          <w:szCs w:val="20"/>
        </w:rPr>
      </w:pPr>
      <w:r w:rsidRPr="005023C9">
        <w:rPr>
          <w:sz w:val="20"/>
          <w:szCs w:val="20"/>
        </w:rPr>
        <w:t>(нарушение Бюджетного кодекса, части 20 статьи 30 Федерального закона</w:t>
      </w:r>
      <w:r w:rsidRPr="005023C9">
        <w:rPr>
          <w:sz w:val="20"/>
          <w:szCs w:val="20"/>
        </w:rPr>
        <w:br/>
        <w:t>от 08.05.2010 № 83-ФЗ)</w:t>
      </w:r>
    </w:p>
    <w:p w:rsidR="005023C9" w:rsidRPr="005023C9" w:rsidRDefault="005023C9" w:rsidP="005023C9">
      <w:pPr>
        <w:autoSpaceDE w:val="0"/>
        <w:autoSpaceDN w:val="0"/>
        <w:ind w:left="3075"/>
      </w:pPr>
    </w:p>
    <w:p w:rsidR="005023C9" w:rsidRPr="005023C9" w:rsidRDefault="005023C9" w:rsidP="005023C9">
      <w:pPr>
        <w:pBdr>
          <w:top w:val="single" w:sz="4" w:space="1" w:color="auto"/>
        </w:pBdr>
        <w:autoSpaceDE w:val="0"/>
        <w:autoSpaceDN w:val="0"/>
        <w:ind w:left="3075"/>
        <w:rPr>
          <w:sz w:val="2"/>
          <w:szCs w:val="2"/>
        </w:rPr>
      </w:pPr>
    </w:p>
    <w:p w:rsidR="005023C9" w:rsidRPr="005023C9" w:rsidRDefault="005023C9" w:rsidP="005023C9">
      <w:pPr>
        <w:autoSpaceDE w:val="0"/>
        <w:autoSpaceDN w:val="0"/>
        <w:ind w:left="3075"/>
      </w:pPr>
    </w:p>
    <w:p w:rsidR="005023C9" w:rsidRPr="005023C9" w:rsidRDefault="005023C9" w:rsidP="005023C9">
      <w:pPr>
        <w:pBdr>
          <w:top w:val="single" w:sz="4" w:space="1" w:color="auto"/>
        </w:pBdr>
        <w:autoSpaceDE w:val="0"/>
        <w:autoSpaceDN w:val="0"/>
        <w:ind w:left="3075"/>
        <w:rPr>
          <w:sz w:val="2"/>
          <w:szCs w:val="2"/>
        </w:rPr>
      </w:pPr>
    </w:p>
    <w:p w:rsidR="005023C9" w:rsidRPr="005023C9" w:rsidRDefault="005023C9" w:rsidP="005023C9">
      <w:pPr>
        <w:autoSpaceDE w:val="0"/>
        <w:autoSpaceDN w:val="0"/>
        <w:spacing w:before="240"/>
        <w:jc w:val="both"/>
      </w:pPr>
      <w:r w:rsidRPr="005023C9">
        <w:t>осуществление операций по расходованию средств на лицевых счетах</w:t>
      </w:r>
      <w:r w:rsidRPr="005023C9">
        <w:br/>
      </w:r>
    </w:p>
    <w:p w:rsidR="005023C9" w:rsidRPr="005023C9" w:rsidRDefault="005023C9" w:rsidP="005023C9">
      <w:pPr>
        <w:pBdr>
          <w:top w:val="single" w:sz="4" w:space="1" w:color="auto"/>
        </w:pBdr>
        <w:autoSpaceDE w:val="0"/>
        <w:autoSpaceDN w:val="0"/>
        <w:rPr>
          <w:sz w:val="2"/>
          <w:szCs w:val="2"/>
        </w:rPr>
      </w:pPr>
    </w:p>
    <w:p w:rsidR="005023C9" w:rsidRPr="005023C9" w:rsidRDefault="005023C9" w:rsidP="005023C9">
      <w:pPr>
        <w:autoSpaceDE w:val="0"/>
        <w:autoSpaceDN w:val="0"/>
        <w:jc w:val="both"/>
      </w:pPr>
      <w:r w:rsidRPr="005023C9">
        <w:t>приостановлено до момента устранения нарушений (за исключением операций по исполнению исполнительных документов, решений налогового органа).</w:t>
      </w:r>
    </w:p>
    <w:p w:rsidR="005023C9" w:rsidRPr="005023C9" w:rsidRDefault="005023C9" w:rsidP="005023C9">
      <w:pPr>
        <w:autoSpaceDE w:val="0"/>
        <w:autoSpaceDN w:val="0"/>
        <w:spacing w:before="240"/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990"/>
        <w:gridCol w:w="1701"/>
        <w:gridCol w:w="425"/>
        <w:gridCol w:w="2867"/>
      </w:tblGrid>
      <w:tr w:rsidR="005023C9" w:rsidRPr="005023C9" w:rsidTr="005023C9">
        <w:tblPrEx>
          <w:tblCellMar>
            <w:top w:w="0" w:type="dxa"/>
            <w:bottom w:w="0" w:type="dxa"/>
          </w:tblCellMar>
        </w:tblPrEx>
        <w:tc>
          <w:tcPr>
            <w:tcW w:w="4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23C9" w:rsidRPr="005023C9" w:rsidRDefault="005023C9" w:rsidP="005023C9">
            <w:pPr>
              <w:autoSpaceDE w:val="0"/>
              <w:autoSpaceDN w:val="0"/>
            </w:pPr>
            <w:r w:rsidRPr="005023C9">
              <w:t xml:space="preserve">Председатель (заместитель председателя) финансового органа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023C9" w:rsidRPr="005023C9" w:rsidRDefault="005023C9" w:rsidP="005023C9">
            <w:pPr>
              <w:autoSpaceDE w:val="0"/>
              <w:autoSpaceDN w:val="0"/>
              <w:jc w:val="center"/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23C9" w:rsidRPr="005023C9" w:rsidRDefault="005023C9" w:rsidP="005023C9">
            <w:pPr>
              <w:autoSpaceDE w:val="0"/>
              <w:autoSpaceDN w:val="0"/>
            </w:pPr>
          </w:p>
        </w:tc>
        <w:tc>
          <w:tcPr>
            <w:tcW w:w="28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023C9" w:rsidRPr="005023C9" w:rsidRDefault="005023C9" w:rsidP="005023C9">
            <w:pPr>
              <w:autoSpaceDE w:val="0"/>
              <w:autoSpaceDN w:val="0"/>
              <w:jc w:val="center"/>
            </w:pPr>
          </w:p>
        </w:tc>
      </w:tr>
      <w:tr w:rsidR="005023C9" w:rsidRPr="005023C9" w:rsidTr="005023C9">
        <w:tblPrEx>
          <w:tblCellMar>
            <w:top w:w="0" w:type="dxa"/>
            <w:bottom w:w="0" w:type="dxa"/>
          </w:tblCellMar>
        </w:tblPrEx>
        <w:tc>
          <w:tcPr>
            <w:tcW w:w="4990" w:type="dxa"/>
            <w:tcBorders>
              <w:top w:val="nil"/>
              <w:left w:val="nil"/>
              <w:bottom w:val="nil"/>
              <w:right w:val="nil"/>
            </w:tcBorders>
          </w:tcPr>
          <w:p w:rsidR="005023C9" w:rsidRPr="005023C9" w:rsidRDefault="005023C9" w:rsidP="005023C9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023C9" w:rsidRPr="005023C9" w:rsidRDefault="005023C9" w:rsidP="005023C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023C9">
              <w:rPr>
                <w:sz w:val="20"/>
                <w:szCs w:val="20"/>
              </w:rPr>
              <w:t>(подпись)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5023C9" w:rsidRPr="005023C9" w:rsidRDefault="005023C9" w:rsidP="005023C9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867" w:type="dxa"/>
            <w:tcBorders>
              <w:top w:val="nil"/>
              <w:left w:val="nil"/>
              <w:bottom w:val="nil"/>
              <w:right w:val="nil"/>
            </w:tcBorders>
          </w:tcPr>
          <w:p w:rsidR="005023C9" w:rsidRPr="005023C9" w:rsidRDefault="005023C9" w:rsidP="005023C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023C9">
              <w:rPr>
                <w:sz w:val="20"/>
                <w:szCs w:val="20"/>
              </w:rPr>
              <w:t>(расшифровка подписи)</w:t>
            </w:r>
          </w:p>
        </w:tc>
      </w:tr>
    </w:tbl>
    <w:p w:rsidR="005023C9" w:rsidRPr="005023C9" w:rsidRDefault="005023C9" w:rsidP="005023C9">
      <w:pPr>
        <w:autoSpaceDE w:val="0"/>
        <w:autoSpaceDN w:val="0"/>
        <w:spacing w:before="240"/>
        <w:ind w:left="6521"/>
      </w:pPr>
      <w:r w:rsidRPr="005023C9">
        <w:t>М.П.</w:t>
      </w:r>
    </w:p>
    <w:p w:rsidR="005023C9" w:rsidRDefault="005023C9" w:rsidP="003B30E5">
      <w:pPr>
        <w:jc w:val="both"/>
        <w:rPr>
          <w:rFonts w:eastAsia="Calibri"/>
          <w:sz w:val="28"/>
          <w:szCs w:val="28"/>
        </w:rPr>
      </w:pPr>
    </w:p>
    <w:p w:rsidR="005023C9" w:rsidRPr="005023C9" w:rsidRDefault="005023C9" w:rsidP="005023C9">
      <w:pPr>
        <w:autoSpaceDE w:val="0"/>
        <w:autoSpaceDN w:val="0"/>
        <w:spacing w:after="240"/>
        <w:ind w:left="6096"/>
        <w:rPr>
          <w:sz w:val="16"/>
          <w:szCs w:val="16"/>
        </w:rPr>
      </w:pPr>
      <w:r w:rsidRPr="005023C9">
        <w:rPr>
          <w:sz w:val="20"/>
          <w:szCs w:val="20"/>
        </w:rPr>
        <w:t>Приложение № 8</w:t>
      </w:r>
      <w:r w:rsidRPr="005023C9">
        <w:rPr>
          <w:sz w:val="20"/>
          <w:szCs w:val="20"/>
        </w:rPr>
        <w:br/>
      </w:r>
      <w:r w:rsidRPr="005023C9">
        <w:rPr>
          <w:sz w:val="18"/>
          <w:szCs w:val="18"/>
        </w:rPr>
        <w:t>к Порядку ведения учета и осуществления хранения Комитетом финансов администрации муниципального образования Гатчинский муниципальный округ Ленинградской области исполнительных документов, решений налоговых органов и иных документов, связанных с их исполнением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06"/>
        <w:gridCol w:w="56"/>
        <w:gridCol w:w="363"/>
        <w:gridCol w:w="280"/>
        <w:gridCol w:w="1617"/>
        <w:gridCol w:w="381"/>
        <w:gridCol w:w="327"/>
        <w:gridCol w:w="284"/>
      </w:tblGrid>
      <w:tr w:rsidR="005023C9" w:rsidRPr="005023C9" w:rsidTr="005023C9">
        <w:tblPrEx>
          <w:tblCellMar>
            <w:top w:w="0" w:type="dxa"/>
            <w:bottom w:w="0" w:type="dxa"/>
          </w:tblCellMar>
        </w:tblPrEx>
        <w:tc>
          <w:tcPr>
            <w:tcW w:w="46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23C9" w:rsidRPr="005023C9" w:rsidRDefault="005023C9" w:rsidP="005023C9">
            <w:pPr>
              <w:autoSpaceDE w:val="0"/>
              <w:autoSpaceDN w:val="0"/>
            </w:pPr>
          </w:p>
          <w:p w:rsidR="005023C9" w:rsidRPr="005023C9" w:rsidRDefault="005023C9" w:rsidP="005023C9">
            <w:pPr>
              <w:autoSpaceDE w:val="0"/>
              <w:autoSpaceDN w:val="0"/>
            </w:pPr>
            <w:r w:rsidRPr="005023C9">
              <w:t>от «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023C9" w:rsidRPr="005023C9" w:rsidRDefault="005023C9" w:rsidP="005023C9">
            <w:pPr>
              <w:autoSpaceDE w:val="0"/>
              <w:autoSpaceDN w:val="0"/>
              <w:jc w:val="center"/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23C9" w:rsidRPr="005023C9" w:rsidRDefault="005023C9" w:rsidP="005023C9">
            <w:pPr>
              <w:autoSpaceDE w:val="0"/>
              <w:autoSpaceDN w:val="0"/>
            </w:pPr>
            <w:r w:rsidRPr="005023C9">
              <w:t>»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023C9" w:rsidRPr="005023C9" w:rsidRDefault="005023C9" w:rsidP="005023C9">
            <w:pPr>
              <w:autoSpaceDE w:val="0"/>
              <w:autoSpaceDN w:val="0"/>
              <w:jc w:val="center"/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23C9" w:rsidRPr="005023C9" w:rsidRDefault="005023C9" w:rsidP="005023C9">
            <w:pPr>
              <w:autoSpaceDE w:val="0"/>
              <w:autoSpaceDN w:val="0"/>
              <w:jc w:val="right"/>
            </w:pPr>
            <w:r w:rsidRPr="005023C9">
              <w:t>20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023C9" w:rsidRPr="005023C9" w:rsidRDefault="005023C9" w:rsidP="005023C9">
            <w:pPr>
              <w:autoSpaceDE w:val="0"/>
              <w:autoSpaceDN w:val="0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23C9" w:rsidRPr="005023C9" w:rsidRDefault="005023C9" w:rsidP="005023C9">
            <w:pPr>
              <w:autoSpaceDE w:val="0"/>
              <w:autoSpaceDN w:val="0"/>
              <w:ind w:left="57"/>
            </w:pPr>
            <w:r w:rsidRPr="005023C9">
              <w:t>г.</w:t>
            </w:r>
          </w:p>
        </w:tc>
      </w:tr>
      <w:tr w:rsidR="005023C9" w:rsidRPr="005023C9" w:rsidTr="005023C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23C9" w:rsidRPr="005023C9" w:rsidRDefault="005023C9" w:rsidP="005023C9">
            <w:pPr>
              <w:autoSpaceDE w:val="0"/>
              <w:autoSpaceDN w:val="0"/>
            </w:pPr>
            <w:r w:rsidRPr="005023C9">
              <w:t>№</w:t>
            </w:r>
          </w:p>
        </w:tc>
        <w:tc>
          <w:tcPr>
            <w:tcW w:w="3308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023C9" w:rsidRPr="005023C9" w:rsidRDefault="005023C9" w:rsidP="005023C9">
            <w:pPr>
              <w:autoSpaceDE w:val="0"/>
              <w:autoSpaceDN w:val="0"/>
              <w:jc w:val="center"/>
            </w:pPr>
          </w:p>
        </w:tc>
      </w:tr>
    </w:tbl>
    <w:p w:rsidR="005023C9" w:rsidRPr="005023C9" w:rsidRDefault="005023C9" w:rsidP="005023C9">
      <w:pPr>
        <w:autoSpaceDE w:val="0"/>
        <w:autoSpaceDN w:val="0"/>
        <w:ind w:left="5103"/>
      </w:pPr>
    </w:p>
    <w:p w:rsidR="005023C9" w:rsidRPr="005023C9" w:rsidRDefault="005023C9" w:rsidP="005023C9">
      <w:pPr>
        <w:pBdr>
          <w:top w:val="single" w:sz="4" w:space="1" w:color="auto"/>
        </w:pBdr>
        <w:autoSpaceDE w:val="0"/>
        <w:autoSpaceDN w:val="0"/>
        <w:ind w:left="5103"/>
        <w:jc w:val="center"/>
        <w:rPr>
          <w:sz w:val="20"/>
          <w:szCs w:val="20"/>
        </w:rPr>
      </w:pPr>
      <w:r w:rsidRPr="005023C9">
        <w:rPr>
          <w:sz w:val="20"/>
          <w:szCs w:val="20"/>
        </w:rPr>
        <w:t>(наименование должника, структурного подразделения должника)</w:t>
      </w:r>
    </w:p>
    <w:p w:rsidR="005023C9" w:rsidRPr="005023C9" w:rsidRDefault="005023C9" w:rsidP="005023C9">
      <w:pPr>
        <w:autoSpaceDE w:val="0"/>
        <w:autoSpaceDN w:val="0"/>
        <w:ind w:left="5103"/>
      </w:pPr>
    </w:p>
    <w:p w:rsidR="005023C9" w:rsidRPr="005023C9" w:rsidRDefault="005023C9" w:rsidP="005023C9">
      <w:pPr>
        <w:pBdr>
          <w:top w:val="single" w:sz="4" w:space="1" w:color="auto"/>
        </w:pBdr>
        <w:autoSpaceDE w:val="0"/>
        <w:autoSpaceDN w:val="0"/>
        <w:ind w:left="5103"/>
        <w:jc w:val="center"/>
        <w:rPr>
          <w:sz w:val="20"/>
          <w:szCs w:val="20"/>
        </w:rPr>
      </w:pPr>
      <w:r w:rsidRPr="005023C9">
        <w:rPr>
          <w:sz w:val="20"/>
          <w:szCs w:val="20"/>
        </w:rPr>
        <w:t>(адрес)</w:t>
      </w:r>
    </w:p>
    <w:p w:rsidR="005023C9" w:rsidRPr="005023C9" w:rsidRDefault="005023C9" w:rsidP="005023C9">
      <w:pPr>
        <w:autoSpaceDE w:val="0"/>
        <w:autoSpaceDN w:val="0"/>
        <w:ind w:left="5103"/>
      </w:pPr>
    </w:p>
    <w:p w:rsidR="005023C9" w:rsidRPr="005023C9" w:rsidRDefault="005023C9" w:rsidP="005023C9">
      <w:pPr>
        <w:pBdr>
          <w:top w:val="single" w:sz="4" w:space="1" w:color="auto"/>
        </w:pBdr>
        <w:autoSpaceDE w:val="0"/>
        <w:autoSpaceDN w:val="0"/>
        <w:ind w:left="5103"/>
        <w:rPr>
          <w:sz w:val="2"/>
          <w:szCs w:val="2"/>
        </w:rPr>
      </w:pPr>
    </w:p>
    <w:p w:rsidR="005023C9" w:rsidRPr="005023C9" w:rsidRDefault="005023C9" w:rsidP="005023C9">
      <w:pPr>
        <w:autoSpaceDE w:val="0"/>
        <w:autoSpaceDN w:val="0"/>
        <w:spacing w:before="360" w:after="360"/>
        <w:jc w:val="center"/>
        <w:rPr>
          <w:b/>
          <w:bCs/>
          <w:sz w:val="26"/>
          <w:szCs w:val="26"/>
        </w:rPr>
      </w:pPr>
      <w:r w:rsidRPr="005023C9">
        <w:rPr>
          <w:b/>
          <w:bCs/>
          <w:sz w:val="26"/>
          <w:szCs w:val="26"/>
        </w:rPr>
        <w:t>Уведомление</w:t>
      </w:r>
      <w:r w:rsidRPr="005023C9">
        <w:rPr>
          <w:b/>
          <w:bCs/>
          <w:sz w:val="26"/>
          <w:szCs w:val="26"/>
        </w:rPr>
        <w:br/>
        <w:t>о возобновлении операций по расходованию средств</w:t>
      </w:r>
    </w:p>
    <w:p w:rsidR="005023C9" w:rsidRPr="005023C9" w:rsidRDefault="005023C9" w:rsidP="005023C9">
      <w:pPr>
        <w:autoSpaceDE w:val="0"/>
        <w:autoSpaceDN w:val="0"/>
        <w:ind w:firstLine="567"/>
      </w:pPr>
      <w:r w:rsidRPr="005023C9">
        <w:t xml:space="preserve">В связи с поступившим в  </w:t>
      </w:r>
    </w:p>
    <w:p w:rsidR="005023C9" w:rsidRPr="005023C9" w:rsidRDefault="005023C9" w:rsidP="005023C9">
      <w:pPr>
        <w:pBdr>
          <w:top w:val="single" w:sz="4" w:space="1" w:color="auto"/>
        </w:pBdr>
        <w:autoSpaceDE w:val="0"/>
        <w:autoSpaceDN w:val="0"/>
        <w:ind w:left="3271"/>
        <w:jc w:val="center"/>
        <w:rPr>
          <w:sz w:val="20"/>
          <w:szCs w:val="20"/>
        </w:rPr>
      </w:pPr>
      <w:r w:rsidRPr="005023C9">
        <w:rPr>
          <w:sz w:val="20"/>
          <w:szCs w:val="20"/>
        </w:rPr>
        <w:t>(наименование финансового органа)</w:t>
      </w:r>
    </w:p>
    <w:p w:rsidR="005023C9" w:rsidRPr="005023C9" w:rsidRDefault="005023C9" w:rsidP="005023C9">
      <w:pPr>
        <w:autoSpaceDE w:val="0"/>
        <w:autoSpaceDN w:val="0"/>
      </w:pPr>
    </w:p>
    <w:p w:rsidR="005023C9" w:rsidRPr="005023C9" w:rsidRDefault="005023C9" w:rsidP="005023C9">
      <w:pPr>
        <w:pBdr>
          <w:top w:val="single" w:sz="4" w:space="1" w:color="auto"/>
        </w:pBdr>
        <w:autoSpaceDE w:val="0"/>
        <w:autoSpaceDN w:val="0"/>
        <w:jc w:val="center"/>
        <w:rPr>
          <w:sz w:val="20"/>
          <w:szCs w:val="20"/>
        </w:rPr>
      </w:pPr>
      <w:r w:rsidRPr="005023C9">
        <w:rPr>
          <w:sz w:val="20"/>
          <w:szCs w:val="20"/>
        </w:rPr>
        <w:t>(наименование поступившего судебного акта из судебного органа, выдавшего его/документа из налогового органа, иного</w:t>
      </w:r>
    </w:p>
    <w:p w:rsidR="005023C9" w:rsidRPr="005023C9" w:rsidRDefault="005023C9" w:rsidP="005023C9">
      <w:pPr>
        <w:autoSpaceDE w:val="0"/>
        <w:autoSpaceDN w:val="0"/>
      </w:pPr>
    </w:p>
    <w:p w:rsidR="005023C9" w:rsidRPr="005023C9" w:rsidRDefault="005023C9" w:rsidP="005023C9">
      <w:pPr>
        <w:pBdr>
          <w:top w:val="single" w:sz="4" w:space="1" w:color="auto"/>
        </w:pBdr>
        <w:autoSpaceDE w:val="0"/>
        <w:autoSpaceDN w:val="0"/>
        <w:jc w:val="center"/>
        <w:rPr>
          <w:sz w:val="20"/>
          <w:szCs w:val="20"/>
        </w:rPr>
      </w:pPr>
      <w:r w:rsidRPr="005023C9">
        <w:rPr>
          <w:sz w:val="20"/>
          <w:szCs w:val="20"/>
        </w:rPr>
        <w:t>документа, послужившего основанием для возобновления операций по расходованию средств)</w:t>
      </w:r>
    </w:p>
    <w:p w:rsidR="005023C9" w:rsidRPr="005023C9" w:rsidRDefault="005023C9" w:rsidP="005023C9">
      <w:pPr>
        <w:tabs>
          <w:tab w:val="right" w:pos="9922"/>
        </w:tabs>
        <w:autoSpaceDE w:val="0"/>
        <w:autoSpaceDN w:val="0"/>
      </w:pPr>
      <w:r w:rsidRPr="005023C9">
        <w:tab/>
        <w:t>,</w:t>
      </w:r>
    </w:p>
    <w:p w:rsidR="005023C9" w:rsidRPr="005023C9" w:rsidRDefault="005023C9" w:rsidP="005023C9">
      <w:pPr>
        <w:pBdr>
          <w:top w:val="single" w:sz="4" w:space="1" w:color="auto"/>
        </w:pBdr>
        <w:autoSpaceDE w:val="0"/>
        <w:autoSpaceDN w:val="0"/>
        <w:ind w:right="141"/>
        <w:jc w:val="center"/>
        <w:rPr>
          <w:sz w:val="20"/>
          <w:szCs w:val="20"/>
        </w:rPr>
      </w:pPr>
      <w:r w:rsidRPr="005023C9">
        <w:rPr>
          <w:sz w:val="20"/>
          <w:szCs w:val="20"/>
        </w:rPr>
        <w:t>(содержание поступившего судебного акта/документа из налогового органа)</w:t>
      </w:r>
    </w:p>
    <w:p w:rsidR="005023C9" w:rsidRPr="005023C9" w:rsidRDefault="005023C9" w:rsidP="005023C9">
      <w:pPr>
        <w:tabs>
          <w:tab w:val="right" w:pos="9922"/>
        </w:tabs>
        <w:autoSpaceDE w:val="0"/>
        <w:autoSpaceDN w:val="0"/>
      </w:pPr>
      <w:r w:rsidRPr="005023C9">
        <w:t xml:space="preserve">операции на лицевых </w:t>
      </w:r>
      <w:proofErr w:type="gramStart"/>
      <w:r w:rsidRPr="005023C9">
        <w:t xml:space="preserve">счетах  </w:t>
      </w:r>
      <w:r w:rsidRPr="005023C9">
        <w:tab/>
      </w:r>
      <w:proofErr w:type="gramEnd"/>
      <w:r w:rsidRPr="005023C9">
        <w:t>,</w:t>
      </w:r>
    </w:p>
    <w:p w:rsidR="005023C9" w:rsidRPr="005023C9" w:rsidRDefault="005023C9" w:rsidP="005023C9">
      <w:pPr>
        <w:pBdr>
          <w:top w:val="single" w:sz="4" w:space="1" w:color="auto"/>
        </w:pBdr>
        <w:autoSpaceDE w:val="0"/>
        <w:autoSpaceDN w:val="0"/>
        <w:ind w:left="3047" w:right="141"/>
        <w:jc w:val="center"/>
        <w:rPr>
          <w:sz w:val="20"/>
          <w:szCs w:val="20"/>
        </w:rPr>
      </w:pPr>
      <w:r w:rsidRPr="005023C9">
        <w:rPr>
          <w:sz w:val="20"/>
          <w:szCs w:val="20"/>
        </w:rPr>
        <w:t>(наименование должника по исполнительному документу, решению налогового органа)</w:t>
      </w:r>
    </w:p>
    <w:p w:rsidR="005023C9" w:rsidRPr="005023C9" w:rsidRDefault="005023C9" w:rsidP="005023C9">
      <w:pPr>
        <w:autoSpaceDE w:val="0"/>
        <w:autoSpaceDN w:val="0"/>
        <w:jc w:val="both"/>
      </w:pPr>
      <w:r w:rsidRPr="005023C9">
        <w:t>приостановленные в соответствии с положениями, установленными Бюджетным кодексом, частью 20 статьи 30 Федерального закона от 08.05.2010 № 83-ФЗ при неисполнении требований исполнительного документа, решения налогового органа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37"/>
        <w:gridCol w:w="1701"/>
        <w:gridCol w:w="463"/>
        <w:gridCol w:w="2354"/>
        <w:gridCol w:w="1460"/>
        <w:gridCol w:w="349"/>
        <w:gridCol w:w="247"/>
        <w:gridCol w:w="1701"/>
        <w:gridCol w:w="364"/>
        <w:gridCol w:w="345"/>
        <w:gridCol w:w="283"/>
      </w:tblGrid>
      <w:tr w:rsidR="005023C9" w:rsidRPr="005023C9" w:rsidTr="005023C9">
        <w:tblPrEx>
          <w:tblCellMar>
            <w:top w:w="0" w:type="dxa"/>
            <w:bottom w:w="0" w:type="dxa"/>
          </w:tblCellMar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23C9" w:rsidRPr="005023C9" w:rsidRDefault="005023C9" w:rsidP="005023C9">
            <w:pPr>
              <w:autoSpaceDE w:val="0"/>
              <w:autoSpaceDN w:val="0"/>
            </w:pPr>
            <w:r w:rsidRPr="005023C9">
              <w:t>серия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023C9" w:rsidRPr="005023C9" w:rsidRDefault="005023C9" w:rsidP="005023C9">
            <w:pPr>
              <w:autoSpaceDE w:val="0"/>
              <w:autoSpaceDN w:val="0"/>
              <w:jc w:val="center"/>
            </w:pP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23C9" w:rsidRPr="005023C9" w:rsidRDefault="005023C9" w:rsidP="005023C9">
            <w:pPr>
              <w:autoSpaceDE w:val="0"/>
              <w:autoSpaceDN w:val="0"/>
              <w:ind w:left="57"/>
            </w:pPr>
            <w:r w:rsidRPr="005023C9">
              <w:t>№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023C9" w:rsidRPr="005023C9" w:rsidRDefault="005023C9" w:rsidP="005023C9">
            <w:pPr>
              <w:autoSpaceDE w:val="0"/>
              <w:autoSpaceDN w:val="0"/>
              <w:jc w:val="center"/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23C9" w:rsidRPr="005023C9" w:rsidRDefault="005023C9" w:rsidP="005023C9">
            <w:pPr>
              <w:autoSpaceDE w:val="0"/>
              <w:autoSpaceDN w:val="0"/>
            </w:pPr>
            <w:r w:rsidRPr="005023C9">
              <w:t>, выданного «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023C9" w:rsidRPr="005023C9" w:rsidRDefault="005023C9" w:rsidP="005023C9">
            <w:pPr>
              <w:autoSpaceDE w:val="0"/>
              <w:autoSpaceDN w:val="0"/>
              <w:jc w:val="center"/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23C9" w:rsidRPr="005023C9" w:rsidRDefault="005023C9" w:rsidP="005023C9">
            <w:pPr>
              <w:autoSpaceDE w:val="0"/>
              <w:autoSpaceDN w:val="0"/>
            </w:pPr>
            <w:r w:rsidRPr="005023C9"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023C9" w:rsidRPr="005023C9" w:rsidRDefault="005023C9" w:rsidP="005023C9">
            <w:pPr>
              <w:autoSpaceDE w:val="0"/>
              <w:autoSpaceDN w:val="0"/>
              <w:jc w:val="center"/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23C9" w:rsidRPr="005023C9" w:rsidRDefault="005023C9" w:rsidP="005023C9">
            <w:pPr>
              <w:autoSpaceDE w:val="0"/>
              <w:autoSpaceDN w:val="0"/>
              <w:jc w:val="right"/>
            </w:pPr>
            <w:r w:rsidRPr="005023C9">
              <w:t>20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023C9" w:rsidRPr="005023C9" w:rsidRDefault="005023C9" w:rsidP="005023C9">
            <w:pPr>
              <w:autoSpaceDE w:val="0"/>
              <w:autoSpaceDN w:val="0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23C9" w:rsidRPr="005023C9" w:rsidRDefault="005023C9" w:rsidP="005023C9">
            <w:pPr>
              <w:autoSpaceDE w:val="0"/>
              <w:autoSpaceDN w:val="0"/>
              <w:ind w:left="57"/>
            </w:pPr>
            <w:r w:rsidRPr="005023C9">
              <w:t>г.</w:t>
            </w:r>
          </w:p>
        </w:tc>
      </w:tr>
    </w:tbl>
    <w:p w:rsidR="005023C9" w:rsidRPr="005023C9" w:rsidRDefault="005023C9" w:rsidP="005023C9">
      <w:pPr>
        <w:tabs>
          <w:tab w:val="right" w:pos="9923"/>
        </w:tabs>
        <w:autoSpaceDE w:val="0"/>
        <w:autoSpaceDN w:val="0"/>
      </w:pPr>
      <w:r w:rsidRPr="005023C9">
        <w:tab/>
        <w:t>,</w:t>
      </w:r>
    </w:p>
    <w:p w:rsidR="005023C9" w:rsidRPr="005023C9" w:rsidRDefault="005023C9" w:rsidP="005023C9">
      <w:pPr>
        <w:pBdr>
          <w:top w:val="single" w:sz="4" w:space="1" w:color="auto"/>
        </w:pBdr>
        <w:autoSpaceDE w:val="0"/>
        <w:autoSpaceDN w:val="0"/>
        <w:ind w:right="141"/>
        <w:jc w:val="center"/>
        <w:rPr>
          <w:sz w:val="20"/>
          <w:szCs w:val="20"/>
        </w:rPr>
      </w:pPr>
      <w:r w:rsidRPr="005023C9">
        <w:rPr>
          <w:sz w:val="20"/>
          <w:szCs w:val="20"/>
        </w:rPr>
        <w:t>(наименование судебного органа, выдавшего исполнительный документ, налогового органа)</w:t>
      </w:r>
    </w:p>
    <w:p w:rsidR="005023C9" w:rsidRPr="005023C9" w:rsidRDefault="005023C9" w:rsidP="005023C9">
      <w:pPr>
        <w:tabs>
          <w:tab w:val="right" w:pos="9922"/>
        </w:tabs>
        <w:autoSpaceDE w:val="0"/>
        <w:autoSpaceDN w:val="0"/>
      </w:pPr>
      <w:r w:rsidRPr="005023C9">
        <w:t xml:space="preserve">на основании  </w:t>
      </w:r>
    </w:p>
    <w:p w:rsidR="005023C9" w:rsidRPr="005023C9" w:rsidRDefault="005023C9" w:rsidP="005023C9">
      <w:pPr>
        <w:pBdr>
          <w:top w:val="single" w:sz="4" w:space="1" w:color="auto"/>
        </w:pBdr>
        <w:autoSpaceDE w:val="0"/>
        <w:autoSpaceDN w:val="0"/>
        <w:ind w:left="1524" w:right="-1"/>
        <w:jc w:val="center"/>
        <w:rPr>
          <w:sz w:val="20"/>
          <w:szCs w:val="20"/>
        </w:rPr>
      </w:pPr>
      <w:r w:rsidRPr="005023C9">
        <w:rPr>
          <w:sz w:val="20"/>
          <w:szCs w:val="20"/>
        </w:rPr>
        <w:t>(наименование акта судебного органа, дата, № дела, по которому он вынесен, решения налогового органа)</w:t>
      </w:r>
    </w:p>
    <w:p w:rsidR="005023C9" w:rsidRPr="005023C9" w:rsidRDefault="005023C9" w:rsidP="005023C9">
      <w:pPr>
        <w:autoSpaceDE w:val="0"/>
        <w:autoSpaceDN w:val="0"/>
      </w:pPr>
      <w:r w:rsidRPr="005023C9">
        <w:t>возобновлены.</w:t>
      </w:r>
    </w:p>
    <w:p w:rsidR="005023C9" w:rsidRPr="005023C9" w:rsidRDefault="005023C9" w:rsidP="005023C9">
      <w:pPr>
        <w:autoSpaceDE w:val="0"/>
        <w:autoSpaceDN w:val="0"/>
        <w:spacing w:before="240"/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990"/>
        <w:gridCol w:w="1701"/>
        <w:gridCol w:w="425"/>
        <w:gridCol w:w="2867"/>
      </w:tblGrid>
      <w:tr w:rsidR="005023C9" w:rsidRPr="005023C9" w:rsidTr="005023C9">
        <w:tblPrEx>
          <w:tblCellMar>
            <w:top w:w="0" w:type="dxa"/>
            <w:bottom w:w="0" w:type="dxa"/>
          </w:tblCellMar>
        </w:tblPrEx>
        <w:tc>
          <w:tcPr>
            <w:tcW w:w="4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23C9" w:rsidRPr="005023C9" w:rsidRDefault="005023C9" w:rsidP="005023C9">
            <w:pPr>
              <w:autoSpaceDE w:val="0"/>
              <w:autoSpaceDN w:val="0"/>
            </w:pPr>
            <w:r w:rsidRPr="005023C9">
              <w:t xml:space="preserve">Председатель (заместитель председателя) финансового органа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023C9" w:rsidRPr="005023C9" w:rsidRDefault="005023C9" w:rsidP="005023C9">
            <w:pPr>
              <w:autoSpaceDE w:val="0"/>
              <w:autoSpaceDN w:val="0"/>
              <w:jc w:val="center"/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23C9" w:rsidRPr="005023C9" w:rsidRDefault="005023C9" w:rsidP="005023C9">
            <w:pPr>
              <w:autoSpaceDE w:val="0"/>
              <w:autoSpaceDN w:val="0"/>
            </w:pPr>
          </w:p>
        </w:tc>
        <w:tc>
          <w:tcPr>
            <w:tcW w:w="28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023C9" w:rsidRPr="005023C9" w:rsidRDefault="005023C9" w:rsidP="005023C9">
            <w:pPr>
              <w:autoSpaceDE w:val="0"/>
              <w:autoSpaceDN w:val="0"/>
              <w:jc w:val="center"/>
            </w:pPr>
          </w:p>
        </w:tc>
      </w:tr>
      <w:tr w:rsidR="005023C9" w:rsidRPr="005023C9" w:rsidTr="005023C9">
        <w:tblPrEx>
          <w:tblCellMar>
            <w:top w:w="0" w:type="dxa"/>
            <w:bottom w:w="0" w:type="dxa"/>
          </w:tblCellMar>
        </w:tblPrEx>
        <w:tc>
          <w:tcPr>
            <w:tcW w:w="4990" w:type="dxa"/>
            <w:tcBorders>
              <w:top w:val="nil"/>
              <w:left w:val="nil"/>
              <w:bottom w:val="nil"/>
              <w:right w:val="nil"/>
            </w:tcBorders>
          </w:tcPr>
          <w:p w:rsidR="005023C9" w:rsidRPr="005023C9" w:rsidRDefault="005023C9" w:rsidP="005023C9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023C9" w:rsidRPr="005023C9" w:rsidRDefault="005023C9" w:rsidP="005023C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023C9">
              <w:rPr>
                <w:sz w:val="20"/>
                <w:szCs w:val="20"/>
              </w:rPr>
              <w:t>(подпись)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5023C9" w:rsidRPr="005023C9" w:rsidRDefault="005023C9" w:rsidP="005023C9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867" w:type="dxa"/>
            <w:tcBorders>
              <w:top w:val="nil"/>
              <w:left w:val="nil"/>
              <w:bottom w:val="nil"/>
              <w:right w:val="nil"/>
            </w:tcBorders>
          </w:tcPr>
          <w:p w:rsidR="005023C9" w:rsidRPr="005023C9" w:rsidRDefault="005023C9" w:rsidP="005023C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023C9">
              <w:rPr>
                <w:sz w:val="20"/>
                <w:szCs w:val="20"/>
              </w:rPr>
              <w:t>(расшифровка подписи)</w:t>
            </w:r>
          </w:p>
        </w:tc>
      </w:tr>
    </w:tbl>
    <w:p w:rsidR="005023C9" w:rsidRPr="005023C9" w:rsidRDefault="005023C9" w:rsidP="005023C9">
      <w:pPr>
        <w:autoSpaceDE w:val="0"/>
        <w:autoSpaceDN w:val="0"/>
        <w:spacing w:before="240"/>
        <w:ind w:left="6521"/>
      </w:pPr>
      <w:r w:rsidRPr="005023C9">
        <w:t>М.П.</w:t>
      </w:r>
    </w:p>
    <w:p w:rsidR="005023C9" w:rsidRPr="005023C9" w:rsidRDefault="005023C9" w:rsidP="005023C9">
      <w:pPr>
        <w:autoSpaceDE w:val="0"/>
        <w:autoSpaceDN w:val="0"/>
      </w:pPr>
    </w:p>
    <w:p w:rsidR="005023C9" w:rsidRDefault="005023C9" w:rsidP="003B30E5">
      <w:pPr>
        <w:jc w:val="both"/>
        <w:rPr>
          <w:rFonts w:eastAsia="Calibri"/>
          <w:sz w:val="28"/>
          <w:szCs w:val="28"/>
        </w:rPr>
      </w:pPr>
    </w:p>
    <w:p w:rsidR="005023C9" w:rsidRDefault="005023C9" w:rsidP="003B30E5">
      <w:pPr>
        <w:jc w:val="both"/>
        <w:rPr>
          <w:rFonts w:eastAsia="Calibri"/>
          <w:sz w:val="28"/>
          <w:szCs w:val="28"/>
        </w:rPr>
      </w:pPr>
    </w:p>
    <w:p w:rsidR="005023C9" w:rsidRDefault="005023C9" w:rsidP="003B30E5">
      <w:pPr>
        <w:jc w:val="both"/>
        <w:rPr>
          <w:rFonts w:eastAsia="Calibri"/>
          <w:sz w:val="28"/>
          <w:szCs w:val="28"/>
        </w:rPr>
      </w:pPr>
    </w:p>
    <w:p w:rsidR="005023C9" w:rsidRDefault="005023C9" w:rsidP="003B30E5">
      <w:pPr>
        <w:jc w:val="both"/>
        <w:rPr>
          <w:rFonts w:eastAsia="Calibri"/>
          <w:sz w:val="28"/>
          <w:szCs w:val="28"/>
        </w:rPr>
      </w:pPr>
    </w:p>
    <w:p w:rsidR="005023C9" w:rsidRDefault="005023C9" w:rsidP="003B30E5">
      <w:pPr>
        <w:jc w:val="both"/>
        <w:rPr>
          <w:rFonts w:eastAsia="Calibri"/>
          <w:sz w:val="28"/>
          <w:szCs w:val="28"/>
        </w:rPr>
      </w:pPr>
    </w:p>
    <w:p w:rsidR="00F05DD5" w:rsidRPr="00F05DD5" w:rsidRDefault="00F05DD5" w:rsidP="00F05DD5">
      <w:pPr>
        <w:autoSpaceDE w:val="0"/>
        <w:autoSpaceDN w:val="0"/>
        <w:spacing w:after="240"/>
        <w:ind w:left="6096"/>
        <w:rPr>
          <w:sz w:val="16"/>
          <w:szCs w:val="16"/>
        </w:rPr>
      </w:pPr>
      <w:r w:rsidRPr="00F05DD5">
        <w:rPr>
          <w:sz w:val="20"/>
          <w:szCs w:val="20"/>
        </w:rPr>
        <w:t>Приложение № 9</w:t>
      </w:r>
      <w:r w:rsidRPr="00F05DD5">
        <w:rPr>
          <w:sz w:val="20"/>
          <w:szCs w:val="20"/>
        </w:rPr>
        <w:br/>
      </w:r>
      <w:r w:rsidRPr="00F05DD5">
        <w:rPr>
          <w:sz w:val="18"/>
          <w:szCs w:val="18"/>
        </w:rPr>
        <w:t>к Порядку ведения учета и осуществления хранения Комитетом финансов администрации муниципального образования Гатчинский муниципальный округ Ленинградской области исполнительных документов, решений налоговых органов и иных документов, связанных с их исполнением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06"/>
        <w:gridCol w:w="56"/>
        <w:gridCol w:w="363"/>
        <w:gridCol w:w="280"/>
        <w:gridCol w:w="1617"/>
        <w:gridCol w:w="381"/>
        <w:gridCol w:w="327"/>
        <w:gridCol w:w="284"/>
      </w:tblGrid>
      <w:tr w:rsidR="00F05DD5" w:rsidRPr="00F05DD5" w:rsidTr="00E267B9">
        <w:tblPrEx>
          <w:tblCellMar>
            <w:top w:w="0" w:type="dxa"/>
            <w:bottom w:w="0" w:type="dxa"/>
          </w:tblCellMar>
        </w:tblPrEx>
        <w:tc>
          <w:tcPr>
            <w:tcW w:w="46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05DD5" w:rsidRPr="00F05DD5" w:rsidRDefault="00F05DD5" w:rsidP="00F05DD5">
            <w:pPr>
              <w:autoSpaceDE w:val="0"/>
              <w:autoSpaceDN w:val="0"/>
            </w:pPr>
          </w:p>
          <w:p w:rsidR="00F05DD5" w:rsidRPr="00F05DD5" w:rsidRDefault="00F05DD5" w:rsidP="00F05DD5">
            <w:pPr>
              <w:autoSpaceDE w:val="0"/>
              <w:autoSpaceDN w:val="0"/>
            </w:pPr>
            <w:r w:rsidRPr="00F05DD5">
              <w:t>от «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05DD5" w:rsidRPr="00F05DD5" w:rsidRDefault="00F05DD5" w:rsidP="00F05DD5">
            <w:pPr>
              <w:autoSpaceDE w:val="0"/>
              <w:autoSpaceDN w:val="0"/>
              <w:jc w:val="center"/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05DD5" w:rsidRPr="00F05DD5" w:rsidRDefault="00F05DD5" w:rsidP="00F05DD5">
            <w:pPr>
              <w:autoSpaceDE w:val="0"/>
              <w:autoSpaceDN w:val="0"/>
            </w:pPr>
            <w:r w:rsidRPr="00F05DD5">
              <w:t>»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05DD5" w:rsidRPr="00F05DD5" w:rsidRDefault="00F05DD5" w:rsidP="00F05DD5">
            <w:pPr>
              <w:autoSpaceDE w:val="0"/>
              <w:autoSpaceDN w:val="0"/>
              <w:jc w:val="center"/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05DD5" w:rsidRPr="00F05DD5" w:rsidRDefault="00F05DD5" w:rsidP="00F05DD5">
            <w:pPr>
              <w:autoSpaceDE w:val="0"/>
              <w:autoSpaceDN w:val="0"/>
              <w:jc w:val="right"/>
            </w:pPr>
            <w:r w:rsidRPr="00F05DD5">
              <w:t>20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05DD5" w:rsidRPr="00F05DD5" w:rsidRDefault="00F05DD5" w:rsidP="00F05DD5">
            <w:pPr>
              <w:autoSpaceDE w:val="0"/>
              <w:autoSpaceDN w:val="0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05DD5" w:rsidRPr="00F05DD5" w:rsidRDefault="00F05DD5" w:rsidP="00F05DD5">
            <w:pPr>
              <w:autoSpaceDE w:val="0"/>
              <w:autoSpaceDN w:val="0"/>
              <w:ind w:left="57"/>
            </w:pPr>
            <w:r w:rsidRPr="00F05DD5">
              <w:t>г.</w:t>
            </w:r>
          </w:p>
        </w:tc>
      </w:tr>
      <w:tr w:rsidR="00F05DD5" w:rsidRPr="00F05DD5" w:rsidTr="00E267B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05DD5" w:rsidRPr="00F05DD5" w:rsidRDefault="00F05DD5" w:rsidP="00F05DD5">
            <w:pPr>
              <w:autoSpaceDE w:val="0"/>
              <w:autoSpaceDN w:val="0"/>
            </w:pPr>
            <w:r w:rsidRPr="00F05DD5">
              <w:t>№</w:t>
            </w:r>
          </w:p>
        </w:tc>
        <w:tc>
          <w:tcPr>
            <w:tcW w:w="3308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05DD5" w:rsidRPr="00F05DD5" w:rsidRDefault="00F05DD5" w:rsidP="00F05DD5">
            <w:pPr>
              <w:autoSpaceDE w:val="0"/>
              <w:autoSpaceDN w:val="0"/>
              <w:jc w:val="center"/>
            </w:pPr>
          </w:p>
        </w:tc>
      </w:tr>
    </w:tbl>
    <w:p w:rsidR="00F05DD5" w:rsidRPr="00F05DD5" w:rsidRDefault="00F05DD5" w:rsidP="00F05DD5">
      <w:pPr>
        <w:autoSpaceDE w:val="0"/>
        <w:autoSpaceDN w:val="0"/>
        <w:ind w:left="5103"/>
      </w:pPr>
    </w:p>
    <w:p w:rsidR="00F05DD5" w:rsidRPr="00F05DD5" w:rsidRDefault="00F05DD5" w:rsidP="00F05DD5">
      <w:pPr>
        <w:pBdr>
          <w:top w:val="single" w:sz="4" w:space="1" w:color="auto"/>
        </w:pBdr>
        <w:autoSpaceDE w:val="0"/>
        <w:autoSpaceDN w:val="0"/>
        <w:ind w:left="5103"/>
        <w:jc w:val="center"/>
        <w:rPr>
          <w:sz w:val="20"/>
          <w:szCs w:val="20"/>
        </w:rPr>
      </w:pPr>
      <w:r w:rsidRPr="00F05DD5">
        <w:rPr>
          <w:sz w:val="20"/>
          <w:szCs w:val="20"/>
        </w:rPr>
        <w:t>(наименование организации/</w:t>
      </w:r>
    </w:p>
    <w:p w:rsidR="00F05DD5" w:rsidRPr="00F05DD5" w:rsidRDefault="00F05DD5" w:rsidP="00F05DD5">
      <w:pPr>
        <w:autoSpaceDE w:val="0"/>
        <w:autoSpaceDN w:val="0"/>
        <w:ind w:left="5103"/>
      </w:pPr>
    </w:p>
    <w:p w:rsidR="00F05DD5" w:rsidRPr="00F05DD5" w:rsidRDefault="00F05DD5" w:rsidP="00F05DD5">
      <w:pPr>
        <w:pBdr>
          <w:top w:val="single" w:sz="4" w:space="1" w:color="auto"/>
        </w:pBdr>
        <w:autoSpaceDE w:val="0"/>
        <w:autoSpaceDN w:val="0"/>
        <w:ind w:left="5103"/>
        <w:jc w:val="center"/>
        <w:rPr>
          <w:sz w:val="20"/>
          <w:szCs w:val="20"/>
        </w:rPr>
      </w:pPr>
      <w:r w:rsidRPr="00F05DD5">
        <w:rPr>
          <w:sz w:val="20"/>
          <w:szCs w:val="20"/>
        </w:rPr>
        <w:t>Ф.И.О. взыскателя)</w:t>
      </w:r>
    </w:p>
    <w:p w:rsidR="00F05DD5" w:rsidRPr="00F05DD5" w:rsidRDefault="00F05DD5" w:rsidP="00F05DD5">
      <w:pPr>
        <w:autoSpaceDE w:val="0"/>
        <w:autoSpaceDN w:val="0"/>
        <w:ind w:left="5103"/>
      </w:pPr>
    </w:p>
    <w:p w:rsidR="00F05DD5" w:rsidRPr="00F05DD5" w:rsidRDefault="00F05DD5" w:rsidP="00F05DD5">
      <w:pPr>
        <w:pBdr>
          <w:top w:val="single" w:sz="4" w:space="1" w:color="auto"/>
        </w:pBdr>
        <w:autoSpaceDE w:val="0"/>
        <w:autoSpaceDN w:val="0"/>
        <w:ind w:left="5103"/>
        <w:jc w:val="center"/>
        <w:rPr>
          <w:sz w:val="20"/>
          <w:szCs w:val="20"/>
        </w:rPr>
      </w:pPr>
      <w:r w:rsidRPr="00F05DD5">
        <w:rPr>
          <w:sz w:val="20"/>
          <w:szCs w:val="20"/>
        </w:rPr>
        <w:t>(адрес)</w:t>
      </w:r>
    </w:p>
    <w:p w:rsidR="00F05DD5" w:rsidRPr="00F05DD5" w:rsidRDefault="00F05DD5" w:rsidP="00F05DD5">
      <w:pPr>
        <w:autoSpaceDE w:val="0"/>
        <w:autoSpaceDN w:val="0"/>
        <w:ind w:left="5103"/>
      </w:pPr>
    </w:p>
    <w:p w:rsidR="00F05DD5" w:rsidRPr="00F05DD5" w:rsidRDefault="00F05DD5" w:rsidP="00F05DD5">
      <w:pPr>
        <w:pBdr>
          <w:top w:val="single" w:sz="4" w:space="1" w:color="auto"/>
        </w:pBdr>
        <w:autoSpaceDE w:val="0"/>
        <w:autoSpaceDN w:val="0"/>
        <w:ind w:left="5103"/>
        <w:rPr>
          <w:sz w:val="2"/>
          <w:szCs w:val="2"/>
        </w:rPr>
      </w:pPr>
    </w:p>
    <w:p w:rsidR="00F05DD5" w:rsidRPr="00F05DD5" w:rsidRDefault="00F05DD5" w:rsidP="00F05DD5">
      <w:pPr>
        <w:autoSpaceDE w:val="0"/>
        <w:autoSpaceDN w:val="0"/>
        <w:spacing w:before="360" w:after="360"/>
        <w:jc w:val="center"/>
        <w:rPr>
          <w:b/>
          <w:bCs/>
          <w:sz w:val="26"/>
          <w:szCs w:val="26"/>
        </w:rPr>
      </w:pPr>
      <w:r w:rsidRPr="00F05DD5">
        <w:rPr>
          <w:b/>
          <w:bCs/>
          <w:sz w:val="26"/>
          <w:szCs w:val="26"/>
        </w:rPr>
        <w:t>Уведомление</w:t>
      </w:r>
      <w:r w:rsidRPr="00F05DD5">
        <w:rPr>
          <w:b/>
          <w:bCs/>
          <w:sz w:val="26"/>
          <w:szCs w:val="26"/>
        </w:rPr>
        <w:br/>
        <w:t>о неисполнении должником требований исполнительного документа, решения налогового органа</w:t>
      </w:r>
    </w:p>
    <w:p w:rsidR="00F05DD5" w:rsidRPr="00F05DD5" w:rsidRDefault="00F05DD5" w:rsidP="00F05DD5">
      <w:pPr>
        <w:tabs>
          <w:tab w:val="right" w:pos="9922"/>
        </w:tabs>
        <w:autoSpaceDE w:val="0"/>
        <w:autoSpaceDN w:val="0"/>
      </w:pPr>
      <w:r w:rsidRPr="00F05DD5">
        <w:t xml:space="preserve">В связи с </w:t>
      </w:r>
      <w:proofErr w:type="gramStart"/>
      <w:r w:rsidRPr="00F05DD5">
        <w:t xml:space="preserve">истечением  </w:t>
      </w:r>
      <w:r w:rsidRPr="00F05DD5">
        <w:tab/>
      </w:r>
      <w:proofErr w:type="gramEnd"/>
      <w:r w:rsidRPr="00F05DD5">
        <w:t>трехмесячного срока исполнения</w:t>
      </w:r>
    </w:p>
    <w:p w:rsidR="00F05DD5" w:rsidRPr="00F05DD5" w:rsidRDefault="00F05DD5" w:rsidP="00F05DD5">
      <w:pPr>
        <w:pBdr>
          <w:top w:val="single" w:sz="4" w:space="1" w:color="auto"/>
        </w:pBdr>
        <w:autoSpaceDE w:val="0"/>
        <w:autoSpaceDN w:val="0"/>
        <w:ind w:left="2879" w:right="3543"/>
        <w:rPr>
          <w:sz w:val="2"/>
          <w:szCs w:val="2"/>
        </w:rPr>
      </w:pPr>
    </w:p>
    <w:p w:rsidR="00F05DD5" w:rsidRPr="00F05DD5" w:rsidRDefault="00F05DD5" w:rsidP="00F05DD5">
      <w:pPr>
        <w:autoSpaceDE w:val="0"/>
        <w:autoSpaceDN w:val="0"/>
      </w:pPr>
      <w:r w:rsidRPr="00F05DD5">
        <w:t>исполнительного документа, решения налогового органа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37"/>
        <w:gridCol w:w="1701"/>
        <w:gridCol w:w="463"/>
        <w:gridCol w:w="2354"/>
        <w:gridCol w:w="1460"/>
        <w:gridCol w:w="349"/>
        <w:gridCol w:w="247"/>
        <w:gridCol w:w="1701"/>
        <w:gridCol w:w="364"/>
        <w:gridCol w:w="345"/>
        <w:gridCol w:w="283"/>
      </w:tblGrid>
      <w:tr w:rsidR="00F05DD5" w:rsidRPr="00F05DD5" w:rsidTr="00E267B9">
        <w:tblPrEx>
          <w:tblCellMar>
            <w:top w:w="0" w:type="dxa"/>
            <w:bottom w:w="0" w:type="dxa"/>
          </w:tblCellMar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05DD5" w:rsidRPr="00F05DD5" w:rsidRDefault="00F05DD5" w:rsidP="00F05DD5">
            <w:pPr>
              <w:autoSpaceDE w:val="0"/>
              <w:autoSpaceDN w:val="0"/>
            </w:pPr>
            <w:r w:rsidRPr="00F05DD5">
              <w:t>серия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05DD5" w:rsidRPr="00F05DD5" w:rsidRDefault="00F05DD5" w:rsidP="00F05DD5">
            <w:pPr>
              <w:autoSpaceDE w:val="0"/>
              <w:autoSpaceDN w:val="0"/>
              <w:jc w:val="center"/>
            </w:pP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05DD5" w:rsidRPr="00F05DD5" w:rsidRDefault="00F05DD5" w:rsidP="00F05DD5">
            <w:pPr>
              <w:autoSpaceDE w:val="0"/>
              <w:autoSpaceDN w:val="0"/>
              <w:ind w:left="57"/>
            </w:pPr>
            <w:r w:rsidRPr="00F05DD5">
              <w:t>№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05DD5" w:rsidRPr="00F05DD5" w:rsidRDefault="00F05DD5" w:rsidP="00F05DD5">
            <w:pPr>
              <w:autoSpaceDE w:val="0"/>
              <w:autoSpaceDN w:val="0"/>
              <w:jc w:val="center"/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05DD5" w:rsidRPr="00F05DD5" w:rsidRDefault="00F05DD5" w:rsidP="00F05DD5">
            <w:pPr>
              <w:autoSpaceDE w:val="0"/>
              <w:autoSpaceDN w:val="0"/>
            </w:pPr>
            <w:r w:rsidRPr="00F05DD5">
              <w:t>, выданного «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05DD5" w:rsidRPr="00F05DD5" w:rsidRDefault="00F05DD5" w:rsidP="00F05DD5">
            <w:pPr>
              <w:autoSpaceDE w:val="0"/>
              <w:autoSpaceDN w:val="0"/>
              <w:jc w:val="center"/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05DD5" w:rsidRPr="00F05DD5" w:rsidRDefault="00F05DD5" w:rsidP="00F05DD5">
            <w:pPr>
              <w:autoSpaceDE w:val="0"/>
              <w:autoSpaceDN w:val="0"/>
            </w:pPr>
            <w:r w:rsidRPr="00F05DD5"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05DD5" w:rsidRPr="00F05DD5" w:rsidRDefault="00F05DD5" w:rsidP="00F05DD5">
            <w:pPr>
              <w:autoSpaceDE w:val="0"/>
              <w:autoSpaceDN w:val="0"/>
              <w:jc w:val="center"/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05DD5" w:rsidRPr="00F05DD5" w:rsidRDefault="00F05DD5" w:rsidP="00F05DD5">
            <w:pPr>
              <w:autoSpaceDE w:val="0"/>
              <w:autoSpaceDN w:val="0"/>
              <w:jc w:val="right"/>
            </w:pPr>
            <w:r w:rsidRPr="00F05DD5">
              <w:t>20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05DD5" w:rsidRPr="00F05DD5" w:rsidRDefault="00F05DD5" w:rsidP="00F05DD5">
            <w:pPr>
              <w:autoSpaceDE w:val="0"/>
              <w:autoSpaceDN w:val="0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05DD5" w:rsidRPr="00F05DD5" w:rsidRDefault="00F05DD5" w:rsidP="00F05DD5">
            <w:pPr>
              <w:autoSpaceDE w:val="0"/>
              <w:autoSpaceDN w:val="0"/>
              <w:ind w:left="57"/>
            </w:pPr>
            <w:r w:rsidRPr="00F05DD5">
              <w:t>г.</w:t>
            </w:r>
          </w:p>
        </w:tc>
      </w:tr>
    </w:tbl>
    <w:p w:rsidR="00F05DD5" w:rsidRPr="00F05DD5" w:rsidRDefault="00F05DD5" w:rsidP="00F05DD5">
      <w:pPr>
        <w:tabs>
          <w:tab w:val="right" w:pos="9923"/>
        </w:tabs>
        <w:autoSpaceDE w:val="0"/>
        <w:autoSpaceDN w:val="0"/>
      </w:pPr>
      <w:r w:rsidRPr="00F05DD5">
        <w:tab/>
        <w:t>,</w:t>
      </w:r>
    </w:p>
    <w:p w:rsidR="00F05DD5" w:rsidRPr="00F05DD5" w:rsidRDefault="00F05DD5" w:rsidP="00F05DD5">
      <w:pPr>
        <w:pBdr>
          <w:top w:val="single" w:sz="4" w:space="1" w:color="auto"/>
        </w:pBdr>
        <w:autoSpaceDE w:val="0"/>
        <w:autoSpaceDN w:val="0"/>
        <w:ind w:right="141"/>
        <w:jc w:val="center"/>
        <w:rPr>
          <w:sz w:val="20"/>
          <w:szCs w:val="20"/>
        </w:rPr>
      </w:pPr>
      <w:r w:rsidRPr="00F05DD5">
        <w:rPr>
          <w:sz w:val="20"/>
          <w:szCs w:val="20"/>
        </w:rPr>
        <w:t>(наименование судебного органа, выдавшего исполнительный документ, налогового органа)</w:t>
      </w:r>
    </w:p>
    <w:p w:rsidR="00F05DD5" w:rsidRPr="00F05DD5" w:rsidRDefault="00F05DD5" w:rsidP="00F05DD5">
      <w:pPr>
        <w:autoSpaceDE w:val="0"/>
        <w:autoSpaceDN w:val="0"/>
      </w:pPr>
      <w:r w:rsidRPr="00F05DD5">
        <w:t xml:space="preserve">на основании  </w:t>
      </w:r>
    </w:p>
    <w:p w:rsidR="00F05DD5" w:rsidRPr="00F05DD5" w:rsidRDefault="00F05DD5" w:rsidP="00F05DD5">
      <w:pPr>
        <w:pBdr>
          <w:top w:val="single" w:sz="4" w:space="1" w:color="auto"/>
        </w:pBdr>
        <w:autoSpaceDE w:val="0"/>
        <w:autoSpaceDN w:val="0"/>
        <w:ind w:left="1524"/>
        <w:jc w:val="center"/>
        <w:rPr>
          <w:sz w:val="20"/>
          <w:szCs w:val="20"/>
        </w:rPr>
      </w:pPr>
      <w:r w:rsidRPr="00F05DD5">
        <w:rPr>
          <w:sz w:val="20"/>
          <w:szCs w:val="20"/>
        </w:rPr>
        <w:t>(наименование акта судебного органа, дата, № дела, по которому он вынесен, решение налогового органа)</w:t>
      </w:r>
    </w:p>
    <w:p w:rsidR="00F05DD5" w:rsidRPr="00F05DD5" w:rsidRDefault="00F05DD5" w:rsidP="00F05DD5">
      <w:pPr>
        <w:autoSpaceDE w:val="0"/>
        <w:autoSpaceDN w:val="0"/>
        <w:jc w:val="both"/>
      </w:pPr>
      <w:r w:rsidRPr="00F05DD5">
        <w:t>и неисполнением должником содержащихся в нем требований сообщаем Вам о возможности отзыва исполнительного документа, решения налогового органа и предъявления исполнительного документа, решения налогового органа в подразделение службы судебных приставов в соответствии с Федеральным законом «Об исполнительном производстве» («Собрание законодательства Российской Федерации», 08.10.2007, № 41, ст. 4849) для обращения взыскания на имущество должника.</w:t>
      </w:r>
    </w:p>
    <w:p w:rsidR="00F05DD5" w:rsidRPr="00F05DD5" w:rsidRDefault="00F05DD5" w:rsidP="00F05DD5">
      <w:pPr>
        <w:autoSpaceDE w:val="0"/>
        <w:autoSpaceDN w:val="0"/>
        <w:ind w:firstLine="567"/>
        <w:jc w:val="both"/>
      </w:pPr>
      <w:r w:rsidRPr="00F05DD5">
        <w:t>Для отзыва исполнительного документа, решения налогового органа Вам необходимо направить в Комитет финансов Гатчинского муниципального округа заявление с просьбой о его возврате.</w:t>
      </w:r>
    </w:p>
    <w:p w:rsidR="00F05DD5" w:rsidRPr="00F05DD5" w:rsidRDefault="00F05DD5" w:rsidP="00F05DD5">
      <w:pPr>
        <w:autoSpaceDE w:val="0"/>
        <w:autoSpaceDN w:val="0"/>
        <w:spacing w:before="360"/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990"/>
        <w:gridCol w:w="1701"/>
        <w:gridCol w:w="425"/>
        <w:gridCol w:w="2867"/>
      </w:tblGrid>
      <w:tr w:rsidR="00F05DD5" w:rsidRPr="00F05DD5" w:rsidTr="00E267B9">
        <w:tblPrEx>
          <w:tblCellMar>
            <w:top w:w="0" w:type="dxa"/>
            <w:bottom w:w="0" w:type="dxa"/>
          </w:tblCellMar>
        </w:tblPrEx>
        <w:tc>
          <w:tcPr>
            <w:tcW w:w="4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05DD5" w:rsidRPr="00F05DD5" w:rsidRDefault="00F05DD5" w:rsidP="00F05DD5">
            <w:pPr>
              <w:autoSpaceDE w:val="0"/>
              <w:autoSpaceDN w:val="0"/>
            </w:pPr>
            <w:r w:rsidRPr="00F05DD5">
              <w:t xml:space="preserve">Председатель (заместитель председателя) финансового органа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05DD5" w:rsidRPr="00F05DD5" w:rsidRDefault="00F05DD5" w:rsidP="00F05DD5">
            <w:pPr>
              <w:autoSpaceDE w:val="0"/>
              <w:autoSpaceDN w:val="0"/>
              <w:jc w:val="center"/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05DD5" w:rsidRPr="00F05DD5" w:rsidRDefault="00F05DD5" w:rsidP="00F05DD5">
            <w:pPr>
              <w:autoSpaceDE w:val="0"/>
              <w:autoSpaceDN w:val="0"/>
            </w:pPr>
          </w:p>
        </w:tc>
        <w:tc>
          <w:tcPr>
            <w:tcW w:w="28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05DD5" w:rsidRPr="00F05DD5" w:rsidRDefault="00F05DD5" w:rsidP="00F05DD5">
            <w:pPr>
              <w:autoSpaceDE w:val="0"/>
              <w:autoSpaceDN w:val="0"/>
              <w:jc w:val="center"/>
            </w:pPr>
          </w:p>
        </w:tc>
      </w:tr>
      <w:tr w:rsidR="00F05DD5" w:rsidRPr="00F05DD5" w:rsidTr="00E267B9">
        <w:tblPrEx>
          <w:tblCellMar>
            <w:top w:w="0" w:type="dxa"/>
            <w:bottom w:w="0" w:type="dxa"/>
          </w:tblCellMar>
        </w:tblPrEx>
        <w:tc>
          <w:tcPr>
            <w:tcW w:w="4990" w:type="dxa"/>
            <w:tcBorders>
              <w:top w:val="nil"/>
              <w:left w:val="nil"/>
              <w:bottom w:val="nil"/>
              <w:right w:val="nil"/>
            </w:tcBorders>
          </w:tcPr>
          <w:p w:rsidR="00F05DD5" w:rsidRPr="00F05DD5" w:rsidRDefault="00F05DD5" w:rsidP="00F05DD5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F05DD5" w:rsidRPr="00F05DD5" w:rsidRDefault="00F05DD5" w:rsidP="00F05DD5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05DD5">
              <w:rPr>
                <w:sz w:val="20"/>
                <w:szCs w:val="20"/>
              </w:rPr>
              <w:t>(подпись)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F05DD5" w:rsidRPr="00F05DD5" w:rsidRDefault="00F05DD5" w:rsidP="00F05DD5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867" w:type="dxa"/>
            <w:tcBorders>
              <w:top w:val="nil"/>
              <w:left w:val="nil"/>
              <w:bottom w:val="nil"/>
              <w:right w:val="nil"/>
            </w:tcBorders>
          </w:tcPr>
          <w:p w:rsidR="00F05DD5" w:rsidRPr="00F05DD5" w:rsidRDefault="00F05DD5" w:rsidP="00F05DD5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05DD5">
              <w:rPr>
                <w:sz w:val="20"/>
                <w:szCs w:val="20"/>
              </w:rPr>
              <w:t>(расшифровка подписи)</w:t>
            </w:r>
          </w:p>
        </w:tc>
      </w:tr>
    </w:tbl>
    <w:p w:rsidR="00F05DD5" w:rsidRPr="00F05DD5" w:rsidRDefault="00F05DD5" w:rsidP="00F05DD5">
      <w:pPr>
        <w:autoSpaceDE w:val="0"/>
        <w:autoSpaceDN w:val="0"/>
        <w:spacing w:before="240"/>
        <w:ind w:left="6521"/>
      </w:pPr>
      <w:r w:rsidRPr="00F05DD5">
        <w:t>М.П.</w:t>
      </w:r>
    </w:p>
    <w:p w:rsidR="00F05DD5" w:rsidRPr="00F05DD5" w:rsidRDefault="00F05DD5" w:rsidP="00F05DD5">
      <w:pPr>
        <w:autoSpaceDE w:val="0"/>
        <w:autoSpaceDN w:val="0"/>
      </w:pPr>
    </w:p>
    <w:p w:rsidR="005023C9" w:rsidRDefault="005023C9" w:rsidP="003B30E5">
      <w:pPr>
        <w:jc w:val="both"/>
        <w:rPr>
          <w:rFonts w:eastAsia="Calibri"/>
          <w:sz w:val="28"/>
          <w:szCs w:val="28"/>
        </w:rPr>
      </w:pPr>
    </w:p>
    <w:p w:rsidR="003B30E5" w:rsidRDefault="003B30E5" w:rsidP="003B30E5">
      <w:pPr>
        <w:jc w:val="both"/>
        <w:rPr>
          <w:rFonts w:eastAsia="Calibri"/>
          <w:sz w:val="28"/>
          <w:szCs w:val="28"/>
        </w:rPr>
      </w:pPr>
    </w:p>
    <w:p w:rsidR="003B30E5" w:rsidRDefault="003B30E5" w:rsidP="003B30E5">
      <w:pPr>
        <w:jc w:val="both"/>
        <w:rPr>
          <w:rFonts w:eastAsia="Calibri"/>
          <w:sz w:val="28"/>
          <w:szCs w:val="28"/>
        </w:rPr>
      </w:pPr>
    </w:p>
    <w:p w:rsidR="003B30E5" w:rsidRPr="00537B17" w:rsidRDefault="003B30E5" w:rsidP="003B30E5">
      <w:pPr>
        <w:jc w:val="both"/>
        <w:rPr>
          <w:rFonts w:eastAsia="Calibri"/>
          <w:sz w:val="28"/>
          <w:szCs w:val="28"/>
        </w:rPr>
      </w:pPr>
    </w:p>
    <w:sectPr w:rsidR="003B30E5" w:rsidRPr="00537B17" w:rsidSect="003B30E5">
      <w:pgSz w:w="11906" w:h="16838"/>
      <w:pgMar w:top="567" w:right="567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23C9" w:rsidRDefault="005023C9" w:rsidP="00BB7BC0">
      <w:r>
        <w:separator/>
      </w:r>
    </w:p>
  </w:endnote>
  <w:endnote w:type="continuationSeparator" w:id="0">
    <w:p w:rsidR="005023C9" w:rsidRDefault="005023C9" w:rsidP="00BB7B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23C9" w:rsidRDefault="005023C9">
    <w:pPr>
      <w:pStyle w:val="ac"/>
      <w:jc w:val="right"/>
    </w:pPr>
  </w:p>
  <w:p w:rsidR="005023C9" w:rsidRDefault="005023C9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23C9" w:rsidRDefault="005023C9" w:rsidP="00BB7BC0">
      <w:r>
        <w:separator/>
      </w:r>
    </w:p>
  </w:footnote>
  <w:footnote w:type="continuationSeparator" w:id="0">
    <w:p w:rsidR="005023C9" w:rsidRDefault="005023C9" w:rsidP="00BB7BC0">
      <w:r>
        <w:continuationSeparator/>
      </w:r>
    </w:p>
  </w:footnote>
  <w:footnote w:id="1">
    <w:p w:rsidR="005023C9" w:rsidRDefault="005023C9" w:rsidP="005023C9">
      <w:pPr>
        <w:pStyle w:val="ae"/>
        <w:ind w:firstLine="567"/>
      </w:pPr>
      <w:r>
        <w:rPr>
          <w:rStyle w:val="af0"/>
        </w:rPr>
        <w:t>1</w:t>
      </w:r>
      <w:r>
        <w:t xml:space="preserve"> Заполняется в случае вручения Уведомления о поступлении исполнительного документа, решения налогового </w:t>
      </w:r>
      <w:proofErr w:type="gramStart"/>
      <w:r>
        <w:t>органа  с</w:t>
      </w:r>
      <w:proofErr w:type="gramEnd"/>
      <w:r>
        <w:t xml:space="preserve"> нарочным.</w:t>
      </w:r>
    </w:p>
  </w:footnote>
  <w:footnote w:id="2">
    <w:p w:rsidR="005023C9" w:rsidRDefault="005023C9" w:rsidP="005023C9">
      <w:pPr>
        <w:pStyle w:val="ae"/>
        <w:ind w:firstLine="567"/>
      </w:pPr>
      <w:r>
        <w:rPr>
          <w:rStyle w:val="af0"/>
        </w:rPr>
        <w:t>1</w:t>
      </w:r>
      <w:r>
        <w:t xml:space="preserve"> Заполняется в случае вручения Уведомления о поступлении исполнительного документа, решения налогового органа с нарочным.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61C0A"/>
    <w:multiLevelType w:val="hybridMultilevel"/>
    <w:tmpl w:val="B0F2BCD0"/>
    <w:lvl w:ilvl="0" w:tplc="13B208F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1" w15:restartNumberingAfterBreak="0">
    <w:nsid w:val="05996AA8"/>
    <w:multiLevelType w:val="hybridMultilevel"/>
    <w:tmpl w:val="EBACE586"/>
    <w:lvl w:ilvl="0" w:tplc="880491F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 w15:restartNumberingAfterBreak="0">
    <w:nsid w:val="1BA24C23"/>
    <w:multiLevelType w:val="hybridMultilevel"/>
    <w:tmpl w:val="1DBC1530"/>
    <w:lvl w:ilvl="0" w:tplc="53AA28AE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96FCC"/>
    <w:rsid w:val="00020751"/>
    <w:rsid w:val="000218C2"/>
    <w:rsid w:val="0002462B"/>
    <w:rsid w:val="00024D3D"/>
    <w:rsid w:val="00026B10"/>
    <w:rsid w:val="00031A95"/>
    <w:rsid w:val="00035023"/>
    <w:rsid w:val="0003748B"/>
    <w:rsid w:val="0004657C"/>
    <w:rsid w:val="00053C04"/>
    <w:rsid w:val="000574B6"/>
    <w:rsid w:val="0006077E"/>
    <w:rsid w:val="000607B0"/>
    <w:rsid w:val="00060FC0"/>
    <w:rsid w:val="0006681F"/>
    <w:rsid w:val="00066F37"/>
    <w:rsid w:val="00081154"/>
    <w:rsid w:val="00083E27"/>
    <w:rsid w:val="000851EB"/>
    <w:rsid w:val="000901E4"/>
    <w:rsid w:val="00091A05"/>
    <w:rsid w:val="000A1E1D"/>
    <w:rsid w:val="000A5AE8"/>
    <w:rsid w:val="000B4930"/>
    <w:rsid w:val="000B5322"/>
    <w:rsid w:val="000B69C5"/>
    <w:rsid w:val="000C324D"/>
    <w:rsid w:val="000C69A9"/>
    <w:rsid w:val="000D58C0"/>
    <w:rsid w:val="000E310C"/>
    <w:rsid w:val="000E698D"/>
    <w:rsid w:val="000F1034"/>
    <w:rsid w:val="000F1E79"/>
    <w:rsid w:val="0010122B"/>
    <w:rsid w:val="00101F2D"/>
    <w:rsid w:val="00117646"/>
    <w:rsid w:val="00131C52"/>
    <w:rsid w:val="00134B78"/>
    <w:rsid w:val="0013601E"/>
    <w:rsid w:val="0013740B"/>
    <w:rsid w:val="00155BBE"/>
    <w:rsid w:val="001601D8"/>
    <w:rsid w:val="001612D6"/>
    <w:rsid w:val="00162A24"/>
    <w:rsid w:val="00167D88"/>
    <w:rsid w:val="001714BB"/>
    <w:rsid w:val="00172E0D"/>
    <w:rsid w:val="00177A98"/>
    <w:rsid w:val="00177B17"/>
    <w:rsid w:val="00177F99"/>
    <w:rsid w:val="0018059F"/>
    <w:rsid w:val="00187BC2"/>
    <w:rsid w:val="00191E7D"/>
    <w:rsid w:val="00195B45"/>
    <w:rsid w:val="001A1964"/>
    <w:rsid w:val="001A745F"/>
    <w:rsid w:val="001C1D06"/>
    <w:rsid w:val="001C2116"/>
    <w:rsid w:val="001D16FA"/>
    <w:rsid w:val="001D7C1B"/>
    <w:rsid w:val="001E61F7"/>
    <w:rsid w:val="001E6F50"/>
    <w:rsid w:val="001E711F"/>
    <w:rsid w:val="001F14D5"/>
    <w:rsid w:val="00204D22"/>
    <w:rsid w:val="00205AF2"/>
    <w:rsid w:val="002069AF"/>
    <w:rsid w:val="0021684E"/>
    <w:rsid w:val="002169A2"/>
    <w:rsid w:val="00217081"/>
    <w:rsid w:val="00222031"/>
    <w:rsid w:val="00223654"/>
    <w:rsid w:val="00224277"/>
    <w:rsid w:val="00243C02"/>
    <w:rsid w:val="0025143C"/>
    <w:rsid w:val="0025220E"/>
    <w:rsid w:val="002631EF"/>
    <w:rsid w:val="002736B6"/>
    <w:rsid w:val="00273E3C"/>
    <w:rsid w:val="002740E9"/>
    <w:rsid w:val="00282E1E"/>
    <w:rsid w:val="00286F18"/>
    <w:rsid w:val="00287ECC"/>
    <w:rsid w:val="00291578"/>
    <w:rsid w:val="0029686A"/>
    <w:rsid w:val="002A732C"/>
    <w:rsid w:val="002B00BE"/>
    <w:rsid w:val="002B5BEE"/>
    <w:rsid w:val="002B6DE7"/>
    <w:rsid w:val="002D2467"/>
    <w:rsid w:val="002D43B5"/>
    <w:rsid w:val="002D47BB"/>
    <w:rsid w:val="002E12B5"/>
    <w:rsid w:val="002F0B76"/>
    <w:rsid w:val="002F148F"/>
    <w:rsid w:val="002F6A64"/>
    <w:rsid w:val="003046C1"/>
    <w:rsid w:val="00305603"/>
    <w:rsid w:val="0030754E"/>
    <w:rsid w:val="00316BA8"/>
    <w:rsid w:val="00340D82"/>
    <w:rsid w:val="00350A44"/>
    <w:rsid w:val="00355923"/>
    <w:rsid w:val="00357C6B"/>
    <w:rsid w:val="0036378D"/>
    <w:rsid w:val="00382398"/>
    <w:rsid w:val="00384706"/>
    <w:rsid w:val="003900A2"/>
    <w:rsid w:val="003A4BE6"/>
    <w:rsid w:val="003B226D"/>
    <w:rsid w:val="003B30E5"/>
    <w:rsid w:val="003B4FDF"/>
    <w:rsid w:val="003B51D0"/>
    <w:rsid w:val="003D675A"/>
    <w:rsid w:val="003F2737"/>
    <w:rsid w:val="003F310D"/>
    <w:rsid w:val="003F3B8E"/>
    <w:rsid w:val="00400559"/>
    <w:rsid w:val="00403A59"/>
    <w:rsid w:val="00405C81"/>
    <w:rsid w:val="00412936"/>
    <w:rsid w:val="00422AE4"/>
    <w:rsid w:val="00437BC9"/>
    <w:rsid w:val="00440864"/>
    <w:rsid w:val="004561C0"/>
    <w:rsid w:val="004633DC"/>
    <w:rsid w:val="00463C27"/>
    <w:rsid w:val="00464B9D"/>
    <w:rsid w:val="004650AE"/>
    <w:rsid w:val="004668F4"/>
    <w:rsid w:val="00482E85"/>
    <w:rsid w:val="00484BD5"/>
    <w:rsid w:val="00490025"/>
    <w:rsid w:val="00491BC7"/>
    <w:rsid w:val="00494922"/>
    <w:rsid w:val="004A0E52"/>
    <w:rsid w:val="004A1C24"/>
    <w:rsid w:val="004A7237"/>
    <w:rsid w:val="004B7825"/>
    <w:rsid w:val="004C1269"/>
    <w:rsid w:val="004C4486"/>
    <w:rsid w:val="004C4C42"/>
    <w:rsid w:val="004D00CD"/>
    <w:rsid w:val="004D16F2"/>
    <w:rsid w:val="004D6304"/>
    <w:rsid w:val="004D7794"/>
    <w:rsid w:val="004E030C"/>
    <w:rsid w:val="004E18C7"/>
    <w:rsid w:val="004E795E"/>
    <w:rsid w:val="004F540F"/>
    <w:rsid w:val="005023C9"/>
    <w:rsid w:val="00504D17"/>
    <w:rsid w:val="00505C2C"/>
    <w:rsid w:val="00510881"/>
    <w:rsid w:val="005118AD"/>
    <w:rsid w:val="00520AD2"/>
    <w:rsid w:val="00530C3E"/>
    <w:rsid w:val="00537B17"/>
    <w:rsid w:val="00543A60"/>
    <w:rsid w:val="00544DD0"/>
    <w:rsid w:val="00546DCB"/>
    <w:rsid w:val="00555682"/>
    <w:rsid w:val="005666E9"/>
    <w:rsid w:val="0057384A"/>
    <w:rsid w:val="0058148B"/>
    <w:rsid w:val="005819AA"/>
    <w:rsid w:val="00585158"/>
    <w:rsid w:val="00585318"/>
    <w:rsid w:val="005C4A9E"/>
    <w:rsid w:val="005D411E"/>
    <w:rsid w:val="005E39C8"/>
    <w:rsid w:val="005F36AD"/>
    <w:rsid w:val="005F7150"/>
    <w:rsid w:val="006068B5"/>
    <w:rsid w:val="00606C55"/>
    <w:rsid w:val="006126EA"/>
    <w:rsid w:val="0061522C"/>
    <w:rsid w:val="00615960"/>
    <w:rsid w:val="006223C2"/>
    <w:rsid w:val="006265EA"/>
    <w:rsid w:val="006302E0"/>
    <w:rsid w:val="00630AEA"/>
    <w:rsid w:val="006417AE"/>
    <w:rsid w:val="00642097"/>
    <w:rsid w:val="00652389"/>
    <w:rsid w:val="00657F8D"/>
    <w:rsid w:val="006603BD"/>
    <w:rsid w:val="00680C85"/>
    <w:rsid w:val="0068715C"/>
    <w:rsid w:val="0069074B"/>
    <w:rsid w:val="006D58AF"/>
    <w:rsid w:val="006D6875"/>
    <w:rsid w:val="006E521B"/>
    <w:rsid w:val="006F0B15"/>
    <w:rsid w:val="006F3860"/>
    <w:rsid w:val="006F5AD6"/>
    <w:rsid w:val="006F7BFA"/>
    <w:rsid w:val="007169A1"/>
    <w:rsid w:val="0073285E"/>
    <w:rsid w:val="00733D8B"/>
    <w:rsid w:val="007341A7"/>
    <w:rsid w:val="00743E14"/>
    <w:rsid w:val="007530F3"/>
    <w:rsid w:val="0076142F"/>
    <w:rsid w:val="00770C11"/>
    <w:rsid w:val="00773E9C"/>
    <w:rsid w:val="00775107"/>
    <w:rsid w:val="0079002A"/>
    <w:rsid w:val="00797811"/>
    <w:rsid w:val="007A0F02"/>
    <w:rsid w:val="007A74AD"/>
    <w:rsid w:val="007B48C3"/>
    <w:rsid w:val="007B5AF2"/>
    <w:rsid w:val="007C14E6"/>
    <w:rsid w:val="007E0433"/>
    <w:rsid w:val="007F66F9"/>
    <w:rsid w:val="00804CF9"/>
    <w:rsid w:val="00811C21"/>
    <w:rsid w:val="00816497"/>
    <w:rsid w:val="00821B70"/>
    <w:rsid w:val="008315B1"/>
    <w:rsid w:val="00842B2E"/>
    <w:rsid w:val="00852B30"/>
    <w:rsid w:val="00852FD6"/>
    <w:rsid w:val="00862334"/>
    <w:rsid w:val="008652C4"/>
    <w:rsid w:val="008663F0"/>
    <w:rsid w:val="008773A6"/>
    <w:rsid w:val="00880AC0"/>
    <w:rsid w:val="00884B78"/>
    <w:rsid w:val="00885CB2"/>
    <w:rsid w:val="008A7CF4"/>
    <w:rsid w:val="008D1394"/>
    <w:rsid w:val="008D3206"/>
    <w:rsid w:val="008E7DD8"/>
    <w:rsid w:val="008F6C5C"/>
    <w:rsid w:val="00901450"/>
    <w:rsid w:val="00904368"/>
    <w:rsid w:val="00923D34"/>
    <w:rsid w:val="009348B1"/>
    <w:rsid w:val="00950865"/>
    <w:rsid w:val="0095203C"/>
    <w:rsid w:val="0095257A"/>
    <w:rsid w:val="009535E6"/>
    <w:rsid w:val="00970529"/>
    <w:rsid w:val="009806E8"/>
    <w:rsid w:val="00984D67"/>
    <w:rsid w:val="009A2C4D"/>
    <w:rsid w:val="009B3E7A"/>
    <w:rsid w:val="009B5931"/>
    <w:rsid w:val="009C6AF3"/>
    <w:rsid w:val="009C78E4"/>
    <w:rsid w:val="009C7CE3"/>
    <w:rsid w:val="009D0582"/>
    <w:rsid w:val="009D17A5"/>
    <w:rsid w:val="009E1D39"/>
    <w:rsid w:val="009E6A8E"/>
    <w:rsid w:val="009E7494"/>
    <w:rsid w:val="009F0D02"/>
    <w:rsid w:val="00A01998"/>
    <w:rsid w:val="00A041C2"/>
    <w:rsid w:val="00A14CA6"/>
    <w:rsid w:val="00A21238"/>
    <w:rsid w:val="00A245DA"/>
    <w:rsid w:val="00A264EA"/>
    <w:rsid w:val="00A3037A"/>
    <w:rsid w:val="00A343AE"/>
    <w:rsid w:val="00A53F82"/>
    <w:rsid w:val="00A7075E"/>
    <w:rsid w:val="00A80FD2"/>
    <w:rsid w:val="00A94D80"/>
    <w:rsid w:val="00A96FCC"/>
    <w:rsid w:val="00AA6A1C"/>
    <w:rsid w:val="00AB53CC"/>
    <w:rsid w:val="00AC049A"/>
    <w:rsid w:val="00AD32A9"/>
    <w:rsid w:val="00AD4E18"/>
    <w:rsid w:val="00AD69D9"/>
    <w:rsid w:val="00B06E17"/>
    <w:rsid w:val="00B169C9"/>
    <w:rsid w:val="00B16FBA"/>
    <w:rsid w:val="00B36EB0"/>
    <w:rsid w:val="00B419C8"/>
    <w:rsid w:val="00B43C90"/>
    <w:rsid w:val="00B51661"/>
    <w:rsid w:val="00B66C10"/>
    <w:rsid w:val="00B804E1"/>
    <w:rsid w:val="00B80FBA"/>
    <w:rsid w:val="00B87235"/>
    <w:rsid w:val="00B87F3D"/>
    <w:rsid w:val="00B9031D"/>
    <w:rsid w:val="00B97683"/>
    <w:rsid w:val="00BA2616"/>
    <w:rsid w:val="00BA65A6"/>
    <w:rsid w:val="00BB5C60"/>
    <w:rsid w:val="00BB7BC0"/>
    <w:rsid w:val="00BC3C8F"/>
    <w:rsid w:val="00BD2F4B"/>
    <w:rsid w:val="00BD36B5"/>
    <w:rsid w:val="00BD3781"/>
    <w:rsid w:val="00BD399C"/>
    <w:rsid w:val="00BD3C00"/>
    <w:rsid w:val="00BE431D"/>
    <w:rsid w:val="00BE5A19"/>
    <w:rsid w:val="00BF78A9"/>
    <w:rsid w:val="00C0069B"/>
    <w:rsid w:val="00C017E3"/>
    <w:rsid w:val="00C02548"/>
    <w:rsid w:val="00C028B4"/>
    <w:rsid w:val="00C119C7"/>
    <w:rsid w:val="00C13170"/>
    <w:rsid w:val="00C24FF7"/>
    <w:rsid w:val="00C27D71"/>
    <w:rsid w:val="00C3130D"/>
    <w:rsid w:val="00C36200"/>
    <w:rsid w:val="00C37A3E"/>
    <w:rsid w:val="00C402A5"/>
    <w:rsid w:val="00C71D36"/>
    <w:rsid w:val="00C760BB"/>
    <w:rsid w:val="00C76260"/>
    <w:rsid w:val="00C865B7"/>
    <w:rsid w:val="00C91ED7"/>
    <w:rsid w:val="00C95989"/>
    <w:rsid w:val="00CB2155"/>
    <w:rsid w:val="00CB6ECA"/>
    <w:rsid w:val="00CB701B"/>
    <w:rsid w:val="00CD7CAF"/>
    <w:rsid w:val="00CE520B"/>
    <w:rsid w:val="00CE530A"/>
    <w:rsid w:val="00CF4C0B"/>
    <w:rsid w:val="00CF5EDA"/>
    <w:rsid w:val="00D01A5A"/>
    <w:rsid w:val="00D039A7"/>
    <w:rsid w:val="00D03F74"/>
    <w:rsid w:val="00D3032B"/>
    <w:rsid w:val="00D32077"/>
    <w:rsid w:val="00D35785"/>
    <w:rsid w:val="00D40B1A"/>
    <w:rsid w:val="00D444CF"/>
    <w:rsid w:val="00D51570"/>
    <w:rsid w:val="00D522B9"/>
    <w:rsid w:val="00D52C85"/>
    <w:rsid w:val="00D539AA"/>
    <w:rsid w:val="00D75394"/>
    <w:rsid w:val="00D75F1E"/>
    <w:rsid w:val="00D80BE2"/>
    <w:rsid w:val="00D93BC3"/>
    <w:rsid w:val="00D96E91"/>
    <w:rsid w:val="00DA756A"/>
    <w:rsid w:val="00DB48FA"/>
    <w:rsid w:val="00DD1292"/>
    <w:rsid w:val="00DD31FC"/>
    <w:rsid w:val="00DD694C"/>
    <w:rsid w:val="00DE7EDF"/>
    <w:rsid w:val="00DF29F0"/>
    <w:rsid w:val="00DF38EF"/>
    <w:rsid w:val="00E23889"/>
    <w:rsid w:val="00E3001C"/>
    <w:rsid w:val="00E31CDE"/>
    <w:rsid w:val="00E323BB"/>
    <w:rsid w:val="00E3337D"/>
    <w:rsid w:val="00E33CB5"/>
    <w:rsid w:val="00E345D9"/>
    <w:rsid w:val="00E41C96"/>
    <w:rsid w:val="00E457DD"/>
    <w:rsid w:val="00E458EC"/>
    <w:rsid w:val="00E461BC"/>
    <w:rsid w:val="00E466E0"/>
    <w:rsid w:val="00E50416"/>
    <w:rsid w:val="00E524D3"/>
    <w:rsid w:val="00E71CF5"/>
    <w:rsid w:val="00E9106B"/>
    <w:rsid w:val="00E91DB4"/>
    <w:rsid w:val="00E9761C"/>
    <w:rsid w:val="00EA0AE3"/>
    <w:rsid w:val="00EB5027"/>
    <w:rsid w:val="00EC40C4"/>
    <w:rsid w:val="00EC6FE5"/>
    <w:rsid w:val="00ED41B8"/>
    <w:rsid w:val="00ED6795"/>
    <w:rsid w:val="00EE5CEE"/>
    <w:rsid w:val="00EE5F0B"/>
    <w:rsid w:val="00EF4D3E"/>
    <w:rsid w:val="00EF6540"/>
    <w:rsid w:val="00F05DD5"/>
    <w:rsid w:val="00F0799C"/>
    <w:rsid w:val="00F119D2"/>
    <w:rsid w:val="00F1311F"/>
    <w:rsid w:val="00F209CC"/>
    <w:rsid w:val="00F232BB"/>
    <w:rsid w:val="00F2429B"/>
    <w:rsid w:val="00F2733E"/>
    <w:rsid w:val="00F410CD"/>
    <w:rsid w:val="00F5223D"/>
    <w:rsid w:val="00F53A8E"/>
    <w:rsid w:val="00F57792"/>
    <w:rsid w:val="00F63D6A"/>
    <w:rsid w:val="00F66ED0"/>
    <w:rsid w:val="00F71907"/>
    <w:rsid w:val="00F74884"/>
    <w:rsid w:val="00F76195"/>
    <w:rsid w:val="00F82725"/>
    <w:rsid w:val="00F86951"/>
    <w:rsid w:val="00F86C44"/>
    <w:rsid w:val="00F9452B"/>
    <w:rsid w:val="00F9587C"/>
    <w:rsid w:val="00FA1988"/>
    <w:rsid w:val="00FA1A06"/>
    <w:rsid w:val="00FA1E45"/>
    <w:rsid w:val="00FC5B05"/>
    <w:rsid w:val="00FD3816"/>
    <w:rsid w:val="00FD4995"/>
    <w:rsid w:val="00FE0E94"/>
    <w:rsid w:val="00FE7B1D"/>
    <w:rsid w:val="00FF110B"/>
    <w:rsid w:val="00FF7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4B489F7"/>
  <w15:docId w15:val="{FB45E830-4DBC-4E85-8186-C91F2BC77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6FCC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A96FCC"/>
    <w:pPr>
      <w:keepNext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A96FCC"/>
    <w:rPr>
      <w:rFonts w:ascii="Times New Roman" w:hAnsi="Times New Roman" w:cs="Times New Roman"/>
      <w:sz w:val="20"/>
      <w:szCs w:val="20"/>
      <w:lang w:eastAsia="ru-RU"/>
    </w:rPr>
  </w:style>
  <w:style w:type="table" w:styleId="a3">
    <w:name w:val="Table Grid"/>
    <w:basedOn w:val="a1"/>
    <w:uiPriority w:val="99"/>
    <w:rsid w:val="00A96FCC"/>
    <w:pPr>
      <w:spacing w:after="0" w:line="240" w:lineRule="auto"/>
    </w:pPr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List Paragraph"/>
    <w:basedOn w:val="a"/>
    <w:uiPriority w:val="99"/>
    <w:qFormat/>
    <w:rsid w:val="00A96FCC"/>
    <w:pPr>
      <w:ind w:left="720"/>
    </w:pPr>
  </w:style>
  <w:style w:type="paragraph" w:customStyle="1" w:styleId="ConsPlusTitle">
    <w:name w:val="ConsPlusTitle"/>
    <w:uiPriority w:val="99"/>
    <w:rsid w:val="00544DD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ConsPlusNonformat">
    <w:name w:val="ConsPlusNonformat"/>
    <w:uiPriority w:val="99"/>
    <w:rsid w:val="00544DD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5">
    <w:name w:val="Body Text Indent"/>
    <w:basedOn w:val="a"/>
    <w:link w:val="a6"/>
    <w:rsid w:val="00652389"/>
    <w:pPr>
      <w:tabs>
        <w:tab w:val="left" w:pos="6237"/>
      </w:tabs>
      <w:ind w:firstLine="992"/>
      <w:jc w:val="both"/>
    </w:pPr>
    <w:rPr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locked/>
    <w:rsid w:val="00652389"/>
    <w:rPr>
      <w:rFonts w:ascii="Times New Roman" w:hAnsi="Times New Roman" w:cs="Times New Roman"/>
      <w:sz w:val="20"/>
      <w:szCs w:val="20"/>
    </w:rPr>
  </w:style>
  <w:style w:type="paragraph" w:styleId="2">
    <w:name w:val="Body Text 2"/>
    <w:basedOn w:val="a"/>
    <w:link w:val="20"/>
    <w:uiPriority w:val="99"/>
    <w:rsid w:val="00652389"/>
    <w:pPr>
      <w:spacing w:after="120" w:line="480" w:lineRule="auto"/>
    </w:pPr>
    <w:rPr>
      <w:sz w:val="20"/>
      <w:szCs w:val="20"/>
    </w:rPr>
  </w:style>
  <w:style w:type="character" w:customStyle="1" w:styleId="20">
    <w:name w:val="Основной текст 2 Знак"/>
    <w:basedOn w:val="a0"/>
    <w:link w:val="2"/>
    <w:uiPriority w:val="99"/>
    <w:locked/>
    <w:rsid w:val="00652389"/>
    <w:rPr>
      <w:rFonts w:ascii="Times New Roman" w:hAnsi="Times New Roman" w:cs="Times New Roman"/>
      <w:sz w:val="20"/>
      <w:szCs w:val="20"/>
    </w:rPr>
  </w:style>
  <w:style w:type="paragraph" w:customStyle="1" w:styleId="ConsNormal">
    <w:name w:val="ConsNormal"/>
    <w:rsid w:val="0065238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Consultant" w:hAnsi="Consultant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4A1C2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A1C24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422AE4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9">
    <w:name w:val="No Spacing"/>
    <w:uiPriority w:val="1"/>
    <w:qFormat/>
    <w:rsid w:val="00482E85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a">
    <w:name w:val="header"/>
    <w:basedOn w:val="a"/>
    <w:link w:val="ab"/>
    <w:uiPriority w:val="99"/>
    <w:unhideWhenUsed/>
    <w:rsid w:val="00BB7BC0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BB7BC0"/>
    <w:rPr>
      <w:rFonts w:ascii="Times New Roman" w:hAnsi="Times New Roman" w:cs="Times New Roman"/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BB7BC0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BB7BC0"/>
    <w:rPr>
      <w:rFonts w:ascii="Times New Roman" w:hAnsi="Times New Roman" w:cs="Times New Roman"/>
      <w:sz w:val="24"/>
      <w:szCs w:val="24"/>
    </w:rPr>
  </w:style>
  <w:style w:type="paragraph" w:customStyle="1" w:styleId="ConsPlusTitlePage">
    <w:name w:val="ConsPlusTitlePage"/>
    <w:rsid w:val="002169A2"/>
    <w:pPr>
      <w:widowControl w:val="0"/>
      <w:autoSpaceDE w:val="0"/>
      <w:autoSpaceDN w:val="0"/>
      <w:spacing w:after="0" w:line="240" w:lineRule="auto"/>
    </w:pPr>
    <w:rPr>
      <w:rFonts w:ascii="Tahoma" w:hAnsi="Tahoma" w:cs="Tahoma"/>
      <w:sz w:val="20"/>
      <w:szCs w:val="20"/>
    </w:rPr>
  </w:style>
  <w:style w:type="paragraph" w:customStyle="1" w:styleId="11">
    <w:name w:val="Основной текст1"/>
    <w:basedOn w:val="a"/>
    <w:rsid w:val="002169A2"/>
    <w:pPr>
      <w:widowControl w:val="0"/>
      <w:ind w:firstLine="400"/>
    </w:pPr>
    <w:rPr>
      <w:rFonts w:ascii="Arial" w:eastAsia="Arial" w:hAnsi="Arial" w:cs="Arial"/>
      <w:sz w:val="22"/>
      <w:szCs w:val="22"/>
      <w:lang w:eastAsia="en-US"/>
    </w:rPr>
  </w:style>
  <w:style w:type="character" w:customStyle="1" w:styleId="21">
    <w:name w:val="Заголовок №2_"/>
    <w:basedOn w:val="a0"/>
    <w:link w:val="22"/>
    <w:rsid w:val="002169A2"/>
    <w:rPr>
      <w:rFonts w:ascii="Arial" w:eastAsia="Arial" w:hAnsi="Arial" w:cs="Arial"/>
      <w:b/>
      <w:bCs/>
    </w:rPr>
  </w:style>
  <w:style w:type="paragraph" w:customStyle="1" w:styleId="22">
    <w:name w:val="Заголовок №2"/>
    <w:basedOn w:val="a"/>
    <w:link w:val="21"/>
    <w:rsid w:val="002169A2"/>
    <w:pPr>
      <w:widowControl w:val="0"/>
      <w:ind w:firstLine="720"/>
      <w:outlineLvl w:val="1"/>
    </w:pPr>
    <w:rPr>
      <w:rFonts w:ascii="Arial" w:eastAsia="Arial" w:hAnsi="Arial" w:cs="Arial"/>
      <w:b/>
      <w:bCs/>
      <w:sz w:val="22"/>
      <w:szCs w:val="22"/>
    </w:rPr>
  </w:style>
  <w:style w:type="paragraph" w:styleId="ae">
    <w:name w:val="footnote text"/>
    <w:basedOn w:val="a"/>
    <w:link w:val="af"/>
    <w:uiPriority w:val="99"/>
    <w:rsid w:val="005023C9"/>
    <w:pPr>
      <w:autoSpaceDE w:val="0"/>
      <w:autoSpaceDN w:val="0"/>
    </w:pPr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rsid w:val="005023C9"/>
    <w:rPr>
      <w:rFonts w:ascii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rsid w:val="005023C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425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30B3B8F6C534595312D16493213A78E12072AC215D48AA34F7B8015020680A23A041C8CC0333308471w6L" TargetMode="External"/><Relationship Id="rId18" Type="http://schemas.openxmlformats.org/officeDocument/2006/relationships/hyperlink" Target="consultantplus://offline/ref=30B3B8F6C534595312D16493213A78E12072AC215D48AA34F7B8015020680A23A041C8CC0333308471w6L" TargetMode="External"/><Relationship Id="rId26" Type="http://schemas.openxmlformats.org/officeDocument/2006/relationships/hyperlink" Target="consultantplus://offline/ref=0BF00A8D94FCB9786CBBD701C34D8446CEF8440C65E67292FC6B715DDE1C32DDFEE2DC7AAF426F9Az6gAL" TargetMode="External"/><Relationship Id="rId39" Type="http://schemas.openxmlformats.org/officeDocument/2006/relationships/footer" Target="footer1.xml"/><Relationship Id="rId21" Type="http://schemas.openxmlformats.org/officeDocument/2006/relationships/hyperlink" Target="consultantplus://offline/ref=0BF00A8D94FCB9786CBBD701C34D8446CEF8440C65E67292FC6B715DDE1C32DDFEE2DC7AAF426E9Fz6gDL" TargetMode="External"/><Relationship Id="rId34" Type="http://schemas.openxmlformats.org/officeDocument/2006/relationships/hyperlink" Target="consultantplus://offline/ref=0BF00A8D94FCB9786CBBD701C34D8446CEF8440C65E67292FC6B715DDE1C32DDFEE2DC7AAF426E9Fz6gDL" TargetMode="External"/><Relationship Id="rId42" Type="http://schemas.openxmlformats.org/officeDocument/2006/relationships/fontTable" Target="fontTable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0BF00A8D94FCB9786CBBD701C34D8446CEF8440C65E67292FC6B715DDE1C32DDFEE2DC7AAF426E91z6gAL" TargetMode="External"/><Relationship Id="rId20" Type="http://schemas.openxmlformats.org/officeDocument/2006/relationships/hyperlink" Target="consultantplus://offline/ref=0BF00A8D94FCB9786CBBD701C34D8446CEF8440C65E67292FC6B715DDE1C32DDFEE2DC7AAF426E9Fz6gDL" TargetMode="External"/><Relationship Id="rId29" Type="http://schemas.openxmlformats.org/officeDocument/2006/relationships/hyperlink" Target="consultantplus://offline/ref=0BF00A8D94FCB9786CBBD701C34D8446CEF8440C65E67292FC6B715DDE1C32DDFEE2DC7AAF426F9Bz6g8L" TargetMode="External"/><Relationship Id="rId41" Type="http://schemas.openxmlformats.org/officeDocument/2006/relationships/hyperlink" Target="consultantplus://offline/ref=861769908BF00CB43924E891A737A5A7A7934A86D13D0D61F405F803ADF50887C372CC8704ED68C933C412172DEE5C5A3B8AF37C6BFA0DF7x0M7G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CFD8114E886EBF82706116DFAC18A7608D7D4C2F91BB351C60F00093960AB17932CD589EAD82CDEA8C7EADA8064775A440BA86EF3F63FC41k6SBO" TargetMode="External"/><Relationship Id="rId24" Type="http://schemas.openxmlformats.org/officeDocument/2006/relationships/hyperlink" Target="consultantplus://offline/ref=0BF00A8D94FCB9786CBBD701C34D8446CEF8440C65E67292FC6B715DDE1C32DDFEE2DC7AAF426E91z6gAL" TargetMode="External"/><Relationship Id="rId32" Type="http://schemas.openxmlformats.org/officeDocument/2006/relationships/hyperlink" Target="consultantplus://offline/ref=0BF00A8D94FCB9786CBBD701C34D8446CEF8440C65E67292FC6B715DDE1C32DDFEE2DC7AAF426E90z6gCL" TargetMode="External"/><Relationship Id="rId37" Type="http://schemas.openxmlformats.org/officeDocument/2006/relationships/hyperlink" Target="consultantplus://offline/ref=0BF00A8D94FCB9786CBBD701C34D8446CEF8440C65E67292FC6B715DDE1C32DDFEE2DC7AAF426E9Fz6gDL" TargetMode="External"/><Relationship Id="rId40" Type="http://schemas.openxmlformats.org/officeDocument/2006/relationships/hyperlink" Target="consultantplus://offline/ref=861769908BF00CB43924E891A737A5A7A7944E8DDD360D61F405F803ADF50887C372CC8004E460CA639E021364BA57453C94EC7E75FAx0MEG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0BF00A8D94FCB9786CBBD701C34D8446CEF8440C65E67292FC6B715DDE1C32DDFEE2DC7AAF426E9Fz6gDL" TargetMode="External"/><Relationship Id="rId23" Type="http://schemas.openxmlformats.org/officeDocument/2006/relationships/hyperlink" Target="consultantplus://offline/ref=0BF00A8D94FCB9786CBBD701C34D8446CEF8440C65E67292FC6B715DDE1C32DDFEE2DC7AAF426E91z6gDL" TargetMode="External"/><Relationship Id="rId28" Type="http://schemas.openxmlformats.org/officeDocument/2006/relationships/hyperlink" Target="consultantplus://offline/ref=0BF00A8D94FCB9786CBBD701C34D8446CEF8440C65E67292FC6B715DDE1C32DDFEE2DC7AAF426E9Fz6gDL" TargetMode="External"/><Relationship Id="rId36" Type="http://schemas.openxmlformats.org/officeDocument/2006/relationships/hyperlink" Target="consultantplus://offline/ref=0BF00A8D94FCB9786CBBD701C34D8446CEF8440C65E67292FC6B715DDE1C32DDFEE2DC7AAF426E9Ez6gEL" TargetMode="External"/><Relationship Id="rId10" Type="http://schemas.openxmlformats.org/officeDocument/2006/relationships/hyperlink" Target="consultantplus://offline/ref=CFD8114E886EBF82706116DFAC18A7608D72422F97B4351C60F00093960AB17932CD589EAD83CDEF8D7EADA8064775A440BA86EF3F63FC41k6SBO" TargetMode="External"/><Relationship Id="rId19" Type="http://schemas.openxmlformats.org/officeDocument/2006/relationships/hyperlink" Target="consultantplus://offline/ref=0BF00A8D94FCB9786CBBD701C34D8446CEF8440C65E67292FC6B715DDE1C32DDFEE2DC7AAF426E91z6gDL" TargetMode="External"/><Relationship Id="rId31" Type="http://schemas.openxmlformats.org/officeDocument/2006/relationships/hyperlink" Target="consultantplus://offline/ref=0BF00A8D94FCB9786CBBD701C34D8446CEF8440C65E67292FC6B715DDE1C32DDFEE2DC7AAF426E9Fz6gDL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FD8114E886EBF82706116DFAC18A7608D7D4C2B91BE351C60F00093960AB17932CD589EAD80CCED857EADA8064775A440BA86EF3F63FC41k6SBO" TargetMode="External"/><Relationship Id="rId14" Type="http://schemas.openxmlformats.org/officeDocument/2006/relationships/hyperlink" Target="consultantplus://offline/ref=0BF00A8D94FCB9786CBBD701C34D8446CEF8440C65E67292FC6B715DDE1C32DDFEE2DC7AAF426E91z6gDL" TargetMode="External"/><Relationship Id="rId22" Type="http://schemas.openxmlformats.org/officeDocument/2006/relationships/hyperlink" Target="consultantplus://offline/ref=0BF00A8D94FCB9786CBBD701C34D8446CEF8440C65E67292FC6B715DDE1C32DDFEE2DC7AAF426F99z6gBL" TargetMode="External"/><Relationship Id="rId27" Type="http://schemas.openxmlformats.org/officeDocument/2006/relationships/hyperlink" Target="consultantplus://offline/ref=0BF00A8D94FCB9786CBBD701C34D8446CEF8440C65E67292FC6B715DDE1C32DDFEE2DC7AAF426F9Bz6gCL" TargetMode="External"/><Relationship Id="rId30" Type="http://schemas.openxmlformats.org/officeDocument/2006/relationships/hyperlink" Target="consultantplus://offline/ref=0BF00A8D94FCB9786CBBD701C34D8446CEF8440C65E67292FC6B715DDE1C32DDFEE2DC7AAF426E91z6gDL" TargetMode="External"/><Relationship Id="rId35" Type="http://schemas.openxmlformats.org/officeDocument/2006/relationships/hyperlink" Target="consultantplus://offline/ref=0BF00A8D94FCB9786CBBD701C34D8446CEF8440C65E67292FC6B715DDE1C32DDFEE2DC7AAF426E9Fz6gDL" TargetMode="External"/><Relationship Id="rId43" Type="http://schemas.openxmlformats.org/officeDocument/2006/relationships/theme" Target="theme/theme1.xml"/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12" Type="http://schemas.openxmlformats.org/officeDocument/2006/relationships/hyperlink" Target="consultantplus://offline/ref=30B3B8F6C534595312D16493213A78E12072AC215D48AA34F7B8015020680A23A041C8CC0333308471w6L" TargetMode="External"/><Relationship Id="rId17" Type="http://schemas.openxmlformats.org/officeDocument/2006/relationships/hyperlink" Target="consultantplus://offline/ref=0BF00A8D94FCB9786CBBD701C34D8446CEF8440C65E67292FC6B715DDE1C32DDFEE2DC7AAF426F98z6gDL" TargetMode="External"/><Relationship Id="rId25" Type="http://schemas.openxmlformats.org/officeDocument/2006/relationships/hyperlink" Target="consultantplus://offline/ref=0BF00A8D94FCB9786CBBD701C34D8446CEF8440C65E67292FC6B715DDE1C32DDFEE2DC7AAF426E9Fz6gDL" TargetMode="External"/><Relationship Id="rId33" Type="http://schemas.openxmlformats.org/officeDocument/2006/relationships/hyperlink" Target="consultantplus://offline/ref=0BF00A8D94FCB9786CBBD701C34D8446CEF8440C65E67292FC6B715DDE1C32DDFEE2DC7AAF426E9Ez6gEL" TargetMode="External"/><Relationship Id="rId38" Type="http://schemas.openxmlformats.org/officeDocument/2006/relationships/hyperlink" Target="consultantplus://offline/ref=0BF00A8D94FCB9786CBBD701C34D8446CEF8440C65E67292FC6B715DDE1C32DDFEE2DC7AAF426E9Fz6gD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8EC949-A722-4BA1-B735-6978B25DDE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3366</TotalTime>
  <Pages>26</Pages>
  <Words>7268</Words>
  <Characters>41433</Characters>
  <Application>Microsoft Office Word</Application>
  <DocSecurity>0</DocSecurity>
  <Lines>345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Комитет финансов </vt:lpstr>
    </vt:vector>
  </TitlesOfParts>
  <Company>KF</Company>
  <LinksUpToDate>false</LinksUpToDate>
  <CharactersWithSpaces>48604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Комитет финансов </dc:title>
  <dc:subject/>
  <dc:creator>Savina_AV</dc:creator>
  <cp:keywords/>
  <dc:description/>
  <cp:lastModifiedBy>Татарина Галина Николаевна</cp:lastModifiedBy>
  <cp:revision>151</cp:revision>
  <cp:lastPrinted>2025-08-18T06:15:00Z</cp:lastPrinted>
  <dcterms:created xsi:type="dcterms:W3CDTF">2012-10-04T11:39:00Z</dcterms:created>
  <dcterms:modified xsi:type="dcterms:W3CDTF">2025-08-19T11:20:00Z</dcterms:modified>
</cp:coreProperties>
</file>