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ED0567" w14:textId="77777777" w:rsidR="00B26BB7" w:rsidRPr="000F4A85" w:rsidRDefault="00B26BB7" w:rsidP="00B26BB7">
      <w:pPr>
        <w:ind w:firstLine="708"/>
        <w:jc w:val="right"/>
        <w:rPr>
          <w:sz w:val="24"/>
          <w:szCs w:val="24"/>
        </w:rPr>
      </w:pPr>
      <w:r w:rsidRPr="000F4A85">
        <w:rPr>
          <w:sz w:val="24"/>
          <w:szCs w:val="24"/>
        </w:rPr>
        <w:t xml:space="preserve">Утвержден приказом </w:t>
      </w:r>
    </w:p>
    <w:p w14:paraId="7AF51203" w14:textId="4A6A57FB" w:rsidR="00B26BB7" w:rsidRPr="000F4A85" w:rsidRDefault="00B26BB7" w:rsidP="00B26BB7">
      <w:pPr>
        <w:ind w:firstLine="708"/>
        <w:rPr>
          <w:sz w:val="24"/>
          <w:szCs w:val="24"/>
        </w:rPr>
      </w:pPr>
      <w:r w:rsidRPr="000F4A85">
        <w:rPr>
          <w:sz w:val="24"/>
          <w:szCs w:val="24"/>
        </w:rPr>
        <w:t xml:space="preserve">                                                                                       </w:t>
      </w:r>
      <w:r w:rsidR="00144CC4" w:rsidRPr="000F4A85">
        <w:rPr>
          <w:sz w:val="24"/>
          <w:szCs w:val="24"/>
        </w:rPr>
        <w:t xml:space="preserve">     </w:t>
      </w:r>
      <w:r w:rsidR="000F4A85">
        <w:rPr>
          <w:sz w:val="24"/>
          <w:szCs w:val="24"/>
        </w:rPr>
        <w:t xml:space="preserve">                     </w:t>
      </w:r>
      <w:r w:rsidRPr="000F4A85">
        <w:rPr>
          <w:sz w:val="24"/>
          <w:szCs w:val="24"/>
        </w:rPr>
        <w:t>от 1</w:t>
      </w:r>
      <w:r w:rsidR="007E6DF0" w:rsidRPr="000F4A85">
        <w:rPr>
          <w:sz w:val="24"/>
          <w:szCs w:val="24"/>
        </w:rPr>
        <w:t>5</w:t>
      </w:r>
      <w:r w:rsidRPr="000F4A85">
        <w:rPr>
          <w:sz w:val="24"/>
          <w:szCs w:val="24"/>
        </w:rPr>
        <w:t>.12.2025 № 3</w:t>
      </w:r>
      <w:r w:rsidR="00860BF4" w:rsidRPr="000F4A85">
        <w:rPr>
          <w:sz w:val="24"/>
          <w:szCs w:val="24"/>
        </w:rPr>
        <w:t>3</w:t>
      </w:r>
      <w:r w:rsidRPr="000F4A85">
        <w:rPr>
          <w:sz w:val="24"/>
          <w:szCs w:val="24"/>
        </w:rPr>
        <w:t xml:space="preserve">-о </w:t>
      </w:r>
    </w:p>
    <w:p w14:paraId="26C0F5E0" w14:textId="77777777" w:rsidR="00B26BB7" w:rsidRPr="00B26BB7" w:rsidRDefault="00B26BB7" w:rsidP="00B26BB7">
      <w:pPr>
        <w:ind w:firstLine="708"/>
        <w:rPr>
          <w:b/>
          <w:szCs w:val="28"/>
        </w:rPr>
      </w:pPr>
    </w:p>
    <w:p w14:paraId="53A564B8" w14:textId="77777777" w:rsidR="00B26BB7" w:rsidRPr="00B26BB7" w:rsidRDefault="00B26BB7" w:rsidP="00B26BB7">
      <w:pPr>
        <w:ind w:firstLine="708"/>
        <w:jc w:val="center"/>
        <w:rPr>
          <w:b/>
          <w:szCs w:val="28"/>
        </w:rPr>
      </w:pPr>
      <w:r w:rsidRPr="00B26BB7">
        <w:rPr>
          <w:b/>
          <w:szCs w:val="28"/>
        </w:rPr>
        <w:t>План</w:t>
      </w:r>
    </w:p>
    <w:p w14:paraId="0B15D897" w14:textId="35D273E9" w:rsidR="00B26BB7" w:rsidRPr="00B26BB7" w:rsidRDefault="00B26BB7" w:rsidP="00B26BB7">
      <w:pPr>
        <w:ind w:firstLine="708"/>
        <w:jc w:val="center"/>
        <w:rPr>
          <w:b/>
          <w:szCs w:val="28"/>
        </w:rPr>
      </w:pPr>
      <w:r w:rsidRPr="00B26BB7">
        <w:rPr>
          <w:b/>
          <w:szCs w:val="28"/>
        </w:rPr>
        <w:t>работы контрольно-счетной палаты</w:t>
      </w:r>
    </w:p>
    <w:p w14:paraId="6022C1FD" w14:textId="7D005065" w:rsidR="00B26BB7" w:rsidRPr="00B26BB7" w:rsidRDefault="00B26BB7" w:rsidP="00B26BB7">
      <w:pPr>
        <w:ind w:firstLine="708"/>
        <w:jc w:val="center"/>
        <w:rPr>
          <w:b/>
          <w:szCs w:val="28"/>
        </w:rPr>
      </w:pPr>
      <w:r w:rsidRPr="00B26BB7">
        <w:rPr>
          <w:b/>
          <w:szCs w:val="28"/>
        </w:rPr>
        <w:t>Гатчинского муниципального округа на 202</w:t>
      </w:r>
      <w:r>
        <w:rPr>
          <w:b/>
          <w:szCs w:val="28"/>
        </w:rPr>
        <w:t>6</w:t>
      </w:r>
      <w:r w:rsidRPr="00B26BB7">
        <w:rPr>
          <w:b/>
          <w:szCs w:val="28"/>
        </w:rPr>
        <w:t xml:space="preserve"> год</w:t>
      </w:r>
    </w:p>
    <w:p w14:paraId="3078FC66" w14:textId="77777777" w:rsidR="00B26BB7" w:rsidRPr="00B26BB7" w:rsidRDefault="00B26BB7" w:rsidP="00B26BB7">
      <w:pPr>
        <w:ind w:firstLine="708"/>
        <w:rPr>
          <w:b/>
          <w:szCs w:val="28"/>
        </w:rPr>
      </w:pPr>
    </w:p>
    <w:tbl>
      <w:tblPr>
        <w:tblW w:w="978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4"/>
        <w:gridCol w:w="6447"/>
        <w:gridCol w:w="2418"/>
      </w:tblGrid>
      <w:tr w:rsidR="00B26BB7" w:rsidRPr="00B26BB7" w14:paraId="5B477A9B" w14:textId="77777777" w:rsidTr="00144CC4">
        <w:trPr>
          <w:trHeight w:val="329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7A7B4" w14:textId="77777777" w:rsidR="00B26BB7" w:rsidRPr="00B26BB7" w:rsidRDefault="00B26BB7" w:rsidP="00B26BB7">
            <w:pPr>
              <w:ind w:firstLine="0"/>
              <w:jc w:val="center"/>
              <w:rPr>
                <w:szCs w:val="28"/>
              </w:rPr>
            </w:pPr>
            <w:r w:rsidRPr="00B26BB7">
              <w:rPr>
                <w:szCs w:val="28"/>
              </w:rPr>
              <w:t>№ п</w:t>
            </w:r>
            <w:r w:rsidRPr="00B26BB7">
              <w:rPr>
                <w:szCs w:val="28"/>
                <w:lang w:val="en-US"/>
              </w:rPr>
              <w:t>/</w:t>
            </w:r>
            <w:r w:rsidRPr="00B26BB7">
              <w:rPr>
                <w:szCs w:val="28"/>
              </w:rPr>
              <w:t>п</w:t>
            </w:r>
          </w:p>
        </w:tc>
        <w:tc>
          <w:tcPr>
            <w:tcW w:w="6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96548" w14:textId="77777777" w:rsidR="00B26BB7" w:rsidRPr="00B26BB7" w:rsidRDefault="00B26BB7" w:rsidP="00B26BB7">
            <w:pPr>
              <w:ind w:firstLine="708"/>
              <w:jc w:val="center"/>
              <w:rPr>
                <w:szCs w:val="28"/>
              </w:rPr>
            </w:pPr>
            <w:r w:rsidRPr="00B26BB7">
              <w:rPr>
                <w:szCs w:val="28"/>
              </w:rPr>
              <w:t>Мероприятия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F3A2C" w14:textId="77777777" w:rsidR="00B26BB7" w:rsidRPr="00B26BB7" w:rsidRDefault="00B26BB7" w:rsidP="00B26BB7">
            <w:pPr>
              <w:ind w:firstLine="708"/>
              <w:jc w:val="center"/>
              <w:rPr>
                <w:szCs w:val="28"/>
              </w:rPr>
            </w:pPr>
            <w:r w:rsidRPr="00B26BB7">
              <w:rPr>
                <w:szCs w:val="28"/>
              </w:rPr>
              <w:t>Срок</w:t>
            </w:r>
          </w:p>
        </w:tc>
      </w:tr>
      <w:tr w:rsidR="00B26BB7" w:rsidRPr="00B26BB7" w14:paraId="4AE5F3FD" w14:textId="77777777" w:rsidTr="00144CC4">
        <w:trPr>
          <w:trHeight w:val="364"/>
        </w:trPr>
        <w:tc>
          <w:tcPr>
            <w:tcW w:w="9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7773B" w14:textId="77777777" w:rsidR="00B26BB7" w:rsidRPr="00B26BB7" w:rsidRDefault="00B26BB7" w:rsidP="00B26BB7">
            <w:pPr>
              <w:ind w:firstLine="708"/>
              <w:jc w:val="center"/>
              <w:rPr>
                <w:szCs w:val="28"/>
              </w:rPr>
            </w:pPr>
            <w:r w:rsidRPr="00B26BB7">
              <w:rPr>
                <w:b/>
                <w:bCs/>
                <w:szCs w:val="28"/>
              </w:rPr>
              <w:t xml:space="preserve">1. </w:t>
            </w:r>
            <w:r w:rsidRPr="00B26BB7">
              <w:rPr>
                <w:b/>
                <w:szCs w:val="28"/>
              </w:rPr>
              <w:t>Экспертно-аналитические мероприятия</w:t>
            </w:r>
          </w:p>
        </w:tc>
      </w:tr>
      <w:tr w:rsidR="00B26BB7" w:rsidRPr="00B26BB7" w14:paraId="2E9104DB" w14:textId="77777777" w:rsidTr="00144CC4">
        <w:trPr>
          <w:trHeight w:val="381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E1DC7" w14:textId="77777777" w:rsidR="00B26BB7" w:rsidRPr="00B26BB7" w:rsidRDefault="00B26BB7" w:rsidP="008E144F">
            <w:pPr>
              <w:ind w:firstLine="0"/>
              <w:jc w:val="left"/>
              <w:rPr>
                <w:szCs w:val="28"/>
              </w:rPr>
            </w:pPr>
            <w:r w:rsidRPr="00B26BB7">
              <w:rPr>
                <w:szCs w:val="28"/>
              </w:rPr>
              <w:t>1.1.</w:t>
            </w:r>
          </w:p>
        </w:tc>
        <w:tc>
          <w:tcPr>
            <w:tcW w:w="6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95892" w14:textId="53B36BD3" w:rsidR="00B26BB7" w:rsidRPr="00B26BB7" w:rsidRDefault="00B26BB7" w:rsidP="00B26BB7">
            <w:pPr>
              <w:ind w:firstLine="0"/>
              <w:rPr>
                <w:szCs w:val="28"/>
              </w:rPr>
            </w:pPr>
            <w:r w:rsidRPr="00B26BB7">
              <w:rPr>
                <w:szCs w:val="28"/>
              </w:rPr>
              <w:t>Внешняя проверка годового отчета об исполнении бюджета Гатчинского муниципального округа за 202</w:t>
            </w:r>
            <w:r>
              <w:rPr>
                <w:szCs w:val="28"/>
              </w:rPr>
              <w:t>5</w:t>
            </w:r>
            <w:r w:rsidRPr="00B26BB7">
              <w:rPr>
                <w:szCs w:val="28"/>
              </w:rPr>
              <w:t xml:space="preserve"> год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7CDDA" w14:textId="7B357278" w:rsidR="00B26BB7" w:rsidRPr="00B26BB7" w:rsidRDefault="00B26BB7" w:rsidP="00B26BB7">
            <w:pPr>
              <w:ind w:firstLine="0"/>
              <w:jc w:val="center"/>
              <w:rPr>
                <w:szCs w:val="28"/>
              </w:rPr>
            </w:pPr>
            <w:r w:rsidRPr="00B26BB7">
              <w:rPr>
                <w:szCs w:val="28"/>
              </w:rPr>
              <w:t>2 квартал</w:t>
            </w:r>
          </w:p>
        </w:tc>
      </w:tr>
      <w:tr w:rsidR="00B26BB7" w:rsidRPr="00B26BB7" w14:paraId="1397DA23" w14:textId="77777777" w:rsidTr="00144CC4">
        <w:trPr>
          <w:trHeight w:val="389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D87FA" w14:textId="62154114" w:rsidR="00B26BB7" w:rsidRPr="00B26BB7" w:rsidRDefault="00B26BB7" w:rsidP="008E144F">
            <w:pPr>
              <w:ind w:firstLine="0"/>
              <w:jc w:val="left"/>
              <w:rPr>
                <w:szCs w:val="28"/>
              </w:rPr>
            </w:pPr>
            <w:r w:rsidRPr="00B26BB7">
              <w:rPr>
                <w:szCs w:val="28"/>
              </w:rPr>
              <w:t>1.</w:t>
            </w:r>
            <w:r w:rsidR="00EE3AA2">
              <w:rPr>
                <w:szCs w:val="28"/>
              </w:rPr>
              <w:t>2</w:t>
            </w:r>
            <w:r w:rsidRPr="00B26BB7">
              <w:rPr>
                <w:szCs w:val="28"/>
              </w:rPr>
              <w:t>.</w:t>
            </w:r>
          </w:p>
        </w:tc>
        <w:tc>
          <w:tcPr>
            <w:tcW w:w="6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634FE" w14:textId="4529C0BB" w:rsidR="00B26BB7" w:rsidRPr="00B26BB7" w:rsidRDefault="00B26BB7" w:rsidP="00B26BB7">
            <w:pPr>
              <w:ind w:firstLine="0"/>
              <w:rPr>
                <w:szCs w:val="28"/>
              </w:rPr>
            </w:pPr>
            <w:r w:rsidRPr="00B26BB7">
              <w:rPr>
                <w:szCs w:val="28"/>
              </w:rPr>
              <w:t>Экспертиза проекта бюджета Гатчинского муниципального округа на 202</w:t>
            </w:r>
            <w:r>
              <w:rPr>
                <w:szCs w:val="28"/>
              </w:rPr>
              <w:t>7</w:t>
            </w:r>
            <w:r w:rsidRPr="00B26BB7">
              <w:rPr>
                <w:szCs w:val="28"/>
              </w:rPr>
              <w:t xml:space="preserve"> год и на плановый период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BF6CC" w14:textId="77777777" w:rsidR="00B26BB7" w:rsidRPr="00B26BB7" w:rsidRDefault="00B26BB7" w:rsidP="00B26BB7">
            <w:pPr>
              <w:ind w:firstLine="0"/>
              <w:jc w:val="center"/>
              <w:rPr>
                <w:szCs w:val="28"/>
              </w:rPr>
            </w:pPr>
            <w:r w:rsidRPr="00B26BB7">
              <w:rPr>
                <w:szCs w:val="28"/>
              </w:rPr>
              <w:t>4 квартал</w:t>
            </w:r>
          </w:p>
        </w:tc>
      </w:tr>
      <w:tr w:rsidR="00B26BB7" w:rsidRPr="00B26BB7" w14:paraId="4C62FAFD" w14:textId="77777777" w:rsidTr="00144CC4">
        <w:trPr>
          <w:trHeight w:val="576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82517" w14:textId="003C52E0" w:rsidR="00B26BB7" w:rsidRPr="00B26BB7" w:rsidRDefault="00B26BB7" w:rsidP="008E144F">
            <w:pPr>
              <w:ind w:firstLine="0"/>
              <w:jc w:val="left"/>
              <w:rPr>
                <w:szCs w:val="28"/>
              </w:rPr>
            </w:pPr>
            <w:r w:rsidRPr="00B26BB7">
              <w:rPr>
                <w:szCs w:val="28"/>
              </w:rPr>
              <w:t>1.</w:t>
            </w:r>
            <w:r w:rsidR="00EE3AA2">
              <w:rPr>
                <w:szCs w:val="28"/>
              </w:rPr>
              <w:t>3</w:t>
            </w:r>
            <w:r w:rsidRPr="00B26BB7">
              <w:rPr>
                <w:szCs w:val="28"/>
              </w:rPr>
              <w:t>.</w:t>
            </w:r>
          </w:p>
        </w:tc>
        <w:tc>
          <w:tcPr>
            <w:tcW w:w="6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3BBEC" w14:textId="77777777" w:rsidR="00B26BB7" w:rsidRPr="00B26BB7" w:rsidRDefault="00B26BB7" w:rsidP="00B26BB7">
            <w:pPr>
              <w:ind w:firstLine="0"/>
              <w:rPr>
                <w:szCs w:val="28"/>
              </w:rPr>
            </w:pPr>
            <w:r w:rsidRPr="00B26BB7">
              <w:rPr>
                <w:szCs w:val="28"/>
              </w:rPr>
              <w:t>Экспертиза проектов решений «О внесении изменений и дополнений в решение «О бюджете муниципального образования на очередной финансовый год и на плановый период»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D1B08" w14:textId="77777777" w:rsidR="00B26BB7" w:rsidRPr="00B26BB7" w:rsidRDefault="00B26BB7" w:rsidP="00B26BB7">
            <w:pPr>
              <w:ind w:firstLine="0"/>
              <w:jc w:val="center"/>
              <w:rPr>
                <w:szCs w:val="28"/>
              </w:rPr>
            </w:pPr>
            <w:r w:rsidRPr="00B26BB7">
              <w:rPr>
                <w:szCs w:val="28"/>
              </w:rPr>
              <w:t>в течение года</w:t>
            </w:r>
          </w:p>
        </w:tc>
      </w:tr>
      <w:tr w:rsidR="00EE3AA2" w:rsidRPr="00B26BB7" w14:paraId="7A2036C4" w14:textId="77777777" w:rsidTr="00144CC4">
        <w:trPr>
          <w:trHeight w:val="576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B17CA" w14:textId="579CA483" w:rsidR="00EE3AA2" w:rsidRPr="00B26BB7" w:rsidRDefault="00EE3AA2" w:rsidP="008E144F">
            <w:pPr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1.4.</w:t>
            </w:r>
          </w:p>
        </w:tc>
        <w:tc>
          <w:tcPr>
            <w:tcW w:w="6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C9C64" w14:textId="248E0E51" w:rsidR="00EE3AA2" w:rsidRPr="00B26BB7" w:rsidRDefault="00EE3AA2" w:rsidP="00B26BB7">
            <w:pPr>
              <w:ind w:firstLine="0"/>
              <w:rPr>
                <w:szCs w:val="28"/>
              </w:rPr>
            </w:pPr>
            <w:r w:rsidRPr="00EE3AA2">
              <w:rPr>
                <w:szCs w:val="28"/>
              </w:rPr>
              <w:t>Проведение аудита в сфере закупок 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87369" w14:textId="6B13679C" w:rsidR="00EE3AA2" w:rsidRPr="00B26BB7" w:rsidRDefault="00EE3AA2" w:rsidP="00B26BB7">
            <w:pPr>
              <w:ind w:firstLine="0"/>
              <w:jc w:val="center"/>
              <w:rPr>
                <w:szCs w:val="28"/>
              </w:rPr>
            </w:pPr>
            <w:r w:rsidRPr="00EE3AA2">
              <w:rPr>
                <w:szCs w:val="28"/>
              </w:rPr>
              <w:t>в течение года</w:t>
            </w:r>
          </w:p>
        </w:tc>
      </w:tr>
      <w:tr w:rsidR="00B26BB7" w:rsidRPr="00B26BB7" w14:paraId="4ED25F81" w14:textId="77777777" w:rsidTr="00144CC4">
        <w:trPr>
          <w:trHeight w:val="966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3AA22" w14:textId="77777777" w:rsidR="00B26BB7" w:rsidRPr="00B26BB7" w:rsidRDefault="00B26BB7" w:rsidP="008E144F">
            <w:pPr>
              <w:ind w:firstLine="0"/>
              <w:jc w:val="left"/>
              <w:rPr>
                <w:szCs w:val="28"/>
              </w:rPr>
            </w:pPr>
            <w:r w:rsidRPr="00B26BB7">
              <w:rPr>
                <w:szCs w:val="28"/>
              </w:rPr>
              <w:t>1.5.</w:t>
            </w:r>
          </w:p>
        </w:tc>
        <w:tc>
          <w:tcPr>
            <w:tcW w:w="6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2953F" w14:textId="77777777" w:rsidR="00B26BB7" w:rsidRPr="00B26BB7" w:rsidRDefault="00B26BB7" w:rsidP="00B26BB7">
            <w:pPr>
              <w:ind w:firstLine="0"/>
              <w:rPr>
                <w:szCs w:val="28"/>
              </w:rPr>
            </w:pPr>
            <w:r w:rsidRPr="00B26BB7">
              <w:rPr>
                <w:szCs w:val="28"/>
              </w:rPr>
              <w:t>Финансово-экономическая экспертиза проектов муниципальных правовых актов в части, касающейся расходных обязательств Гатчинского муниципального округа, а также муниципальных программ (проектов муниципальных программ)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462E3" w14:textId="77777777" w:rsidR="00B26BB7" w:rsidRPr="00B26BB7" w:rsidRDefault="00B26BB7" w:rsidP="00B26BB7">
            <w:pPr>
              <w:ind w:firstLine="0"/>
              <w:jc w:val="center"/>
              <w:rPr>
                <w:szCs w:val="28"/>
              </w:rPr>
            </w:pPr>
            <w:r w:rsidRPr="00B26BB7">
              <w:rPr>
                <w:szCs w:val="28"/>
              </w:rPr>
              <w:t>в течение года</w:t>
            </w:r>
          </w:p>
        </w:tc>
      </w:tr>
      <w:tr w:rsidR="00B26BB7" w:rsidRPr="00B26BB7" w14:paraId="20FEA2D4" w14:textId="77777777" w:rsidTr="00144CC4">
        <w:trPr>
          <w:trHeight w:val="763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C7419" w14:textId="25977928" w:rsidR="00B26BB7" w:rsidRPr="00B26BB7" w:rsidRDefault="00B26BB7" w:rsidP="008E144F">
            <w:pPr>
              <w:ind w:firstLine="0"/>
              <w:jc w:val="left"/>
              <w:rPr>
                <w:szCs w:val="28"/>
              </w:rPr>
            </w:pPr>
            <w:r w:rsidRPr="00B26BB7">
              <w:rPr>
                <w:szCs w:val="28"/>
              </w:rPr>
              <w:t>1.</w:t>
            </w:r>
            <w:r w:rsidR="00EE3AA2">
              <w:rPr>
                <w:szCs w:val="28"/>
              </w:rPr>
              <w:t>6</w:t>
            </w:r>
            <w:r w:rsidRPr="00B26BB7">
              <w:rPr>
                <w:szCs w:val="28"/>
              </w:rPr>
              <w:t>.</w:t>
            </w:r>
          </w:p>
        </w:tc>
        <w:tc>
          <w:tcPr>
            <w:tcW w:w="6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EBC78" w14:textId="233ABE36" w:rsidR="00B26BB7" w:rsidRPr="00B26BB7" w:rsidRDefault="00B26BB7" w:rsidP="00B26BB7">
            <w:pPr>
              <w:ind w:firstLine="0"/>
              <w:rPr>
                <w:szCs w:val="28"/>
              </w:rPr>
            </w:pPr>
            <w:r w:rsidRPr="00B26BB7">
              <w:rPr>
                <w:szCs w:val="28"/>
              </w:rPr>
              <w:t xml:space="preserve">Обследование достоверности, полноты и соответствия нормативным требованиям составления и представления квартального отчета об исполнении </w:t>
            </w:r>
            <w:r w:rsidR="00144CC4">
              <w:rPr>
                <w:szCs w:val="28"/>
              </w:rPr>
              <w:t xml:space="preserve">местного </w:t>
            </w:r>
            <w:r w:rsidRPr="00B26BB7">
              <w:rPr>
                <w:szCs w:val="28"/>
              </w:rPr>
              <w:t>бюджета</w:t>
            </w:r>
            <w:r w:rsidR="00860BF4">
              <w:rPr>
                <w:szCs w:val="28"/>
              </w:rPr>
              <w:t xml:space="preserve"> 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13C2F" w14:textId="77777777" w:rsidR="00B26BB7" w:rsidRPr="00B26BB7" w:rsidRDefault="00B26BB7" w:rsidP="00B26BB7">
            <w:pPr>
              <w:ind w:firstLine="0"/>
              <w:jc w:val="center"/>
              <w:rPr>
                <w:szCs w:val="28"/>
              </w:rPr>
            </w:pPr>
            <w:r w:rsidRPr="00B26BB7">
              <w:rPr>
                <w:szCs w:val="28"/>
              </w:rPr>
              <w:t>в течение года</w:t>
            </w:r>
          </w:p>
        </w:tc>
      </w:tr>
      <w:tr w:rsidR="00B26BB7" w:rsidRPr="00B26BB7" w14:paraId="5B4A7328" w14:textId="77777777" w:rsidTr="00144CC4">
        <w:trPr>
          <w:trHeight w:val="385"/>
        </w:trPr>
        <w:tc>
          <w:tcPr>
            <w:tcW w:w="9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96AFE" w14:textId="77777777" w:rsidR="00B26BB7" w:rsidRPr="00B26BB7" w:rsidRDefault="00B26BB7" w:rsidP="00B26BB7">
            <w:pPr>
              <w:ind w:firstLine="708"/>
              <w:jc w:val="center"/>
              <w:rPr>
                <w:szCs w:val="28"/>
              </w:rPr>
            </w:pPr>
            <w:r w:rsidRPr="00B26BB7">
              <w:rPr>
                <w:b/>
                <w:bCs/>
                <w:szCs w:val="28"/>
              </w:rPr>
              <w:t xml:space="preserve">2. </w:t>
            </w:r>
            <w:r w:rsidRPr="00B26BB7">
              <w:rPr>
                <w:b/>
                <w:szCs w:val="28"/>
              </w:rPr>
              <w:t>Контрольные мероприятия</w:t>
            </w:r>
          </w:p>
        </w:tc>
      </w:tr>
      <w:tr w:rsidR="00B26BB7" w:rsidRPr="00B26BB7" w14:paraId="52C5520F" w14:textId="77777777" w:rsidTr="00144CC4">
        <w:trPr>
          <w:trHeight w:val="381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09A0D" w14:textId="77777777" w:rsidR="00B26BB7" w:rsidRPr="00B26BB7" w:rsidRDefault="00B26BB7" w:rsidP="008E144F">
            <w:pPr>
              <w:ind w:firstLine="0"/>
              <w:rPr>
                <w:szCs w:val="28"/>
              </w:rPr>
            </w:pPr>
            <w:r w:rsidRPr="00B26BB7">
              <w:rPr>
                <w:szCs w:val="28"/>
              </w:rPr>
              <w:t>2.1.</w:t>
            </w:r>
          </w:p>
        </w:tc>
        <w:tc>
          <w:tcPr>
            <w:tcW w:w="6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92BA5E" w14:textId="56012DFC" w:rsidR="00B26BB7" w:rsidRPr="00B26BB7" w:rsidRDefault="00B26BB7" w:rsidP="00B26BB7">
            <w:pPr>
              <w:ind w:firstLine="0"/>
              <w:rPr>
                <w:szCs w:val="28"/>
              </w:rPr>
            </w:pPr>
            <w:r w:rsidRPr="00B26BB7">
              <w:rPr>
                <w:szCs w:val="28"/>
              </w:rPr>
              <w:t>Проверк</w:t>
            </w:r>
            <w:r w:rsidR="00D64BB6">
              <w:rPr>
                <w:szCs w:val="28"/>
              </w:rPr>
              <w:t>а</w:t>
            </w:r>
            <w:r w:rsidRPr="00B26BB7">
              <w:rPr>
                <w:szCs w:val="28"/>
              </w:rPr>
              <w:t xml:space="preserve"> </w:t>
            </w:r>
            <w:r w:rsidR="00D64BB6">
              <w:rPr>
                <w:szCs w:val="28"/>
              </w:rPr>
              <w:t xml:space="preserve">исполнения муниципального задания, </w:t>
            </w:r>
            <w:r w:rsidR="00D64BB6" w:rsidRPr="00D64BB6">
              <w:rPr>
                <w:szCs w:val="28"/>
              </w:rPr>
              <w:t xml:space="preserve">в том числе </w:t>
            </w:r>
            <w:r w:rsidR="00D64BB6">
              <w:rPr>
                <w:szCs w:val="28"/>
              </w:rPr>
              <w:t xml:space="preserve">законности и эффективности </w:t>
            </w:r>
            <w:r w:rsidR="00D64BB6" w:rsidRPr="00D64BB6">
              <w:rPr>
                <w:szCs w:val="28"/>
              </w:rPr>
              <w:t>использования бюджетных средств</w:t>
            </w:r>
            <w:r w:rsidR="00D64BB6">
              <w:rPr>
                <w:szCs w:val="28"/>
              </w:rPr>
              <w:t xml:space="preserve">, </w:t>
            </w:r>
            <w:r w:rsidR="00D64BB6" w:rsidRPr="00D64BB6">
              <w:rPr>
                <w:szCs w:val="28"/>
              </w:rPr>
              <w:t xml:space="preserve"> </w:t>
            </w:r>
            <w:r w:rsidR="00D64BB6">
              <w:rPr>
                <w:szCs w:val="28"/>
              </w:rPr>
              <w:t xml:space="preserve">отдельных вопросов </w:t>
            </w:r>
            <w:r w:rsidRPr="00B26BB7">
              <w:rPr>
                <w:szCs w:val="28"/>
              </w:rPr>
              <w:t>финансово-хозяйственной деятельности</w:t>
            </w:r>
            <w:r w:rsidR="00D64BB6">
              <w:rPr>
                <w:szCs w:val="28"/>
              </w:rPr>
              <w:t xml:space="preserve"> </w:t>
            </w:r>
            <w:r w:rsidRPr="00B26BB7">
              <w:rPr>
                <w:szCs w:val="28"/>
              </w:rPr>
              <w:t>муниципальных учреждений</w:t>
            </w:r>
            <w:r w:rsidR="0093724B">
              <w:rPr>
                <w:szCs w:val="28"/>
              </w:rPr>
              <w:t xml:space="preserve">, а также соблюдения установленного порядка управления и распоряжения </w:t>
            </w:r>
            <w:r w:rsidR="0093724B" w:rsidRPr="0093724B">
              <w:rPr>
                <w:szCs w:val="28"/>
              </w:rPr>
              <w:t xml:space="preserve">хозяйствующими субъектами имущества, находящегося в муниципальной собственности </w:t>
            </w:r>
            <w:r w:rsidR="0093724B">
              <w:rPr>
                <w:szCs w:val="28"/>
              </w:rPr>
              <w:t xml:space="preserve"> 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47339" w14:textId="77777777" w:rsidR="00B26BB7" w:rsidRPr="00B26BB7" w:rsidRDefault="00B26BB7" w:rsidP="00B26BB7">
            <w:pPr>
              <w:ind w:firstLine="0"/>
              <w:jc w:val="center"/>
              <w:rPr>
                <w:szCs w:val="28"/>
              </w:rPr>
            </w:pPr>
            <w:r w:rsidRPr="00B26BB7">
              <w:rPr>
                <w:szCs w:val="28"/>
              </w:rPr>
              <w:t>в течение года</w:t>
            </w:r>
          </w:p>
        </w:tc>
      </w:tr>
      <w:tr w:rsidR="00B26BB7" w:rsidRPr="00B26BB7" w14:paraId="318EEBDD" w14:textId="77777777" w:rsidTr="00144CC4">
        <w:trPr>
          <w:trHeight w:val="576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9E921" w14:textId="77777777" w:rsidR="00B26BB7" w:rsidRPr="00B26BB7" w:rsidRDefault="00B26BB7" w:rsidP="008E144F">
            <w:pPr>
              <w:ind w:firstLine="0"/>
              <w:rPr>
                <w:szCs w:val="28"/>
              </w:rPr>
            </w:pPr>
            <w:r w:rsidRPr="00B26BB7">
              <w:rPr>
                <w:szCs w:val="28"/>
              </w:rPr>
              <w:t>2.2.</w:t>
            </w:r>
          </w:p>
        </w:tc>
        <w:tc>
          <w:tcPr>
            <w:tcW w:w="6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A19579" w14:textId="3C562523" w:rsidR="00B26BB7" w:rsidRPr="00B26BB7" w:rsidRDefault="00EE3AA2" w:rsidP="00B26BB7">
            <w:pPr>
              <w:ind w:firstLine="0"/>
              <w:rPr>
                <w:szCs w:val="28"/>
              </w:rPr>
            </w:pPr>
            <w:r w:rsidRPr="00EE3AA2">
              <w:rPr>
                <w:szCs w:val="28"/>
              </w:rPr>
              <w:t>Внешн</w:t>
            </w:r>
            <w:r w:rsidR="00E0404D">
              <w:rPr>
                <w:szCs w:val="28"/>
              </w:rPr>
              <w:t>яя</w:t>
            </w:r>
            <w:r w:rsidRPr="00EE3AA2">
              <w:rPr>
                <w:szCs w:val="28"/>
              </w:rPr>
              <w:t xml:space="preserve"> проверк</w:t>
            </w:r>
            <w:r w:rsidR="00E0404D">
              <w:rPr>
                <w:szCs w:val="28"/>
              </w:rPr>
              <w:t>а</w:t>
            </w:r>
            <w:r w:rsidRPr="00EE3AA2">
              <w:rPr>
                <w:szCs w:val="28"/>
              </w:rPr>
              <w:t xml:space="preserve"> бюджетной отчетности ГАБС за 2025 год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FE772" w14:textId="77777777" w:rsidR="00B26BB7" w:rsidRPr="00B26BB7" w:rsidRDefault="00B26BB7" w:rsidP="00B26BB7">
            <w:pPr>
              <w:ind w:firstLine="0"/>
              <w:jc w:val="center"/>
              <w:rPr>
                <w:szCs w:val="28"/>
              </w:rPr>
            </w:pPr>
            <w:r w:rsidRPr="00B26BB7">
              <w:rPr>
                <w:szCs w:val="28"/>
              </w:rPr>
              <w:t>1 - 2 кварталы</w:t>
            </w:r>
          </w:p>
        </w:tc>
      </w:tr>
      <w:tr w:rsidR="00B26BB7" w:rsidRPr="00B26BB7" w14:paraId="2CA2F8E3" w14:textId="77777777" w:rsidTr="00144CC4">
        <w:trPr>
          <w:trHeight w:val="381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B430B" w14:textId="77777777" w:rsidR="00B26BB7" w:rsidRPr="00B26BB7" w:rsidRDefault="00B26BB7" w:rsidP="008E144F">
            <w:pPr>
              <w:ind w:firstLine="0"/>
              <w:rPr>
                <w:szCs w:val="28"/>
              </w:rPr>
            </w:pPr>
            <w:r w:rsidRPr="00B26BB7">
              <w:rPr>
                <w:szCs w:val="28"/>
              </w:rPr>
              <w:lastRenderedPageBreak/>
              <w:t>2.3.</w:t>
            </w:r>
          </w:p>
        </w:tc>
        <w:tc>
          <w:tcPr>
            <w:tcW w:w="6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7DAF6" w14:textId="77777777" w:rsidR="00B26BB7" w:rsidRPr="00B26BB7" w:rsidRDefault="00B26BB7" w:rsidP="00B26BB7">
            <w:pPr>
              <w:ind w:firstLine="0"/>
              <w:rPr>
                <w:szCs w:val="28"/>
              </w:rPr>
            </w:pPr>
            <w:r w:rsidRPr="00B26BB7">
              <w:rPr>
                <w:szCs w:val="28"/>
              </w:rPr>
              <w:t>Проверка законности использования бюджетных средств их получателями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7BA4D" w14:textId="77777777" w:rsidR="00B26BB7" w:rsidRPr="00B26BB7" w:rsidRDefault="00B26BB7" w:rsidP="00B26BB7">
            <w:pPr>
              <w:ind w:firstLine="0"/>
              <w:jc w:val="center"/>
              <w:rPr>
                <w:szCs w:val="28"/>
              </w:rPr>
            </w:pPr>
            <w:r w:rsidRPr="00B26BB7">
              <w:rPr>
                <w:szCs w:val="28"/>
              </w:rPr>
              <w:t>в течение года</w:t>
            </w:r>
          </w:p>
        </w:tc>
      </w:tr>
      <w:tr w:rsidR="008E144F" w:rsidRPr="00B26BB7" w14:paraId="540842A4" w14:textId="77777777" w:rsidTr="00144CC4">
        <w:trPr>
          <w:trHeight w:val="4830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28CC8E0" w14:textId="77777777" w:rsidR="008E144F" w:rsidRPr="00B26BB7" w:rsidRDefault="008E144F" w:rsidP="008E144F">
            <w:pPr>
              <w:ind w:firstLine="0"/>
              <w:rPr>
                <w:szCs w:val="28"/>
              </w:rPr>
            </w:pPr>
            <w:r w:rsidRPr="00B26BB7">
              <w:rPr>
                <w:szCs w:val="28"/>
              </w:rPr>
              <w:t>2.4.</w:t>
            </w:r>
          </w:p>
          <w:p w14:paraId="5C63DB09" w14:textId="77777777" w:rsidR="008E144F" w:rsidRDefault="008E144F" w:rsidP="00B26BB7">
            <w:pPr>
              <w:ind w:firstLine="708"/>
              <w:rPr>
                <w:szCs w:val="28"/>
              </w:rPr>
            </w:pPr>
          </w:p>
          <w:p w14:paraId="33F5716E" w14:textId="77777777" w:rsidR="008E144F" w:rsidRDefault="008E144F" w:rsidP="00B26BB7">
            <w:pPr>
              <w:ind w:firstLine="708"/>
              <w:rPr>
                <w:szCs w:val="28"/>
              </w:rPr>
            </w:pPr>
          </w:p>
          <w:p w14:paraId="1CBCB95B" w14:textId="77777777" w:rsidR="008E144F" w:rsidRDefault="008E144F" w:rsidP="00B26BB7">
            <w:pPr>
              <w:ind w:firstLine="708"/>
              <w:rPr>
                <w:szCs w:val="28"/>
              </w:rPr>
            </w:pPr>
          </w:p>
          <w:p w14:paraId="0E0309ED" w14:textId="6A0D5682" w:rsidR="008E144F" w:rsidRPr="00B26BB7" w:rsidRDefault="008E144F" w:rsidP="008E144F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2.4.1</w:t>
            </w:r>
          </w:p>
          <w:p w14:paraId="4BB3F05A" w14:textId="77777777" w:rsidR="008E144F" w:rsidRDefault="008E144F" w:rsidP="00B26BB7">
            <w:pPr>
              <w:ind w:firstLine="708"/>
              <w:rPr>
                <w:szCs w:val="28"/>
              </w:rPr>
            </w:pPr>
          </w:p>
          <w:p w14:paraId="33221C22" w14:textId="77777777" w:rsidR="008E144F" w:rsidRDefault="008E144F" w:rsidP="00B26BB7">
            <w:pPr>
              <w:ind w:firstLine="708"/>
              <w:rPr>
                <w:szCs w:val="28"/>
              </w:rPr>
            </w:pPr>
          </w:p>
          <w:p w14:paraId="53FBC3D5" w14:textId="77777777" w:rsidR="008E144F" w:rsidRDefault="008E144F" w:rsidP="00B26BB7">
            <w:pPr>
              <w:ind w:firstLine="708"/>
              <w:rPr>
                <w:szCs w:val="28"/>
              </w:rPr>
            </w:pPr>
          </w:p>
          <w:p w14:paraId="6E114CCE" w14:textId="77777777" w:rsidR="008E144F" w:rsidRDefault="008E144F" w:rsidP="00B26BB7">
            <w:pPr>
              <w:ind w:firstLine="708"/>
              <w:rPr>
                <w:szCs w:val="28"/>
              </w:rPr>
            </w:pPr>
          </w:p>
          <w:p w14:paraId="5E3129C3" w14:textId="77777777" w:rsidR="008E144F" w:rsidRDefault="008E144F" w:rsidP="00B26BB7">
            <w:pPr>
              <w:ind w:firstLine="708"/>
              <w:rPr>
                <w:szCs w:val="28"/>
              </w:rPr>
            </w:pPr>
          </w:p>
          <w:p w14:paraId="25A086B1" w14:textId="28BC6310" w:rsidR="008E144F" w:rsidRDefault="008E144F" w:rsidP="008E144F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2.4.2</w:t>
            </w:r>
          </w:p>
          <w:p w14:paraId="121B9BCE" w14:textId="77777777" w:rsidR="008E144F" w:rsidRDefault="008E144F" w:rsidP="00B26BB7">
            <w:pPr>
              <w:ind w:firstLine="708"/>
              <w:rPr>
                <w:szCs w:val="28"/>
              </w:rPr>
            </w:pPr>
          </w:p>
          <w:p w14:paraId="2FCE6A92" w14:textId="77777777" w:rsidR="008E144F" w:rsidRDefault="008E144F" w:rsidP="00B26BB7">
            <w:pPr>
              <w:ind w:firstLine="708"/>
              <w:rPr>
                <w:szCs w:val="28"/>
              </w:rPr>
            </w:pPr>
          </w:p>
          <w:p w14:paraId="0332D8F0" w14:textId="4834E1FC" w:rsidR="008E144F" w:rsidRPr="00B26BB7" w:rsidRDefault="008E144F" w:rsidP="008E144F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2.4.3</w:t>
            </w:r>
          </w:p>
        </w:tc>
        <w:tc>
          <w:tcPr>
            <w:tcW w:w="64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8CDD3CB" w14:textId="77777777" w:rsidR="008E144F" w:rsidRPr="00B26BB7" w:rsidRDefault="008E144F" w:rsidP="0093724B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 xml:space="preserve">Проверка осуществления бюджетных полномочий главных администраторов доходов бюджета Гатчинского муниципального округа по направлениям:  </w:t>
            </w:r>
          </w:p>
          <w:p w14:paraId="3B42EFA8" w14:textId="0BBFA63B" w:rsidR="008E144F" w:rsidRPr="00B26BB7" w:rsidRDefault="008E144F" w:rsidP="00B26BB7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- доходов, получаемых в виде арендной платы, а также средств от продажи права на заключение договоров аренды земли, находящиеся в собственности муниципального округа (за исключением земельных участков муниципальных бюджетных и автономных учреждений)</w:t>
            </w:r>
          </w:p>
          <w:p w14:paraId="11F0E2DD" w14:textId="12E20905" w:rsidR="008E144F" w:rsidRDefault="008E144F" w:rsidP="00B26BB7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 xml:space="preserve">- доходов от сдачи в аренду имущества, составляющего казну муниципального округа </w:t>
            </w:r>
            <w:r w:rsidRPr="008E144F">
              <w:rPr>
                <w:szCs w:val="28"/>
              </w:rPr>
              <w:t>(за исключением земельных участков</w:t>
            </w:r>
            <w:r>
              <w:rPr>
                <w:szCs w:val="28"/>
              </w:rPr>
              <w:t xml:space="preserve">) </w:t>
            </w:r>
          </w:p>
          <w:p w14:paraId="50B912B4" w14:textId="34D8815C" w:rsidR="008E144F" w:rsidRPr="00B26BB7" w:rsidRDefault="008E144F" w:rsidP="008E144F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- прочих доходов от использования имущества (найм)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70F60FA" w14:textId="77777777" w:rsidR="008E144F" w:rsidRPr="00B26BB7" w:rsidRDefault="008E144F" w:rsidP="00B26BB7">
            <w:pPr>
              <w:ind w:firstLine="0"/>
              <w:jc w:val="center"/>
              <w:rPr>
                <w:szCs w:val="28"/>
              </w:rPr>
            </w:pPr>
            <w:r w:rsidRPr="00B26BB7">
              <w:rPr>
                <w:szCs w:val="28"/>
              </w:rPr>
              <w:t>в течение года</w:t>
            </w:r>
          </w:p>
        </w:tc>
      </w:tr>
      <w:tr w:rsidR="00B26BB7" w:rsidRPr="00B26BB7" w14:paraId="7F01F03A" w14:textId="77777777" w:rsidTr="00144CC4">
        <w:trPr>
          <w:trHeight w:val="576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17607" w14:textId="77777777" w:rsidR="00B26BB7" w:rsidRPr="00B26BB7" w:rsidRDefault="00B26BB7" w:rsidP="008E144F">
            <w:pPr>
              <w:ind w:firstLine="0"/>
              <w:rPr>
                <w:szCs w:val="28"/>
              </w:rPr>
            </w:pPr>
            <w:r w:rsidRPr="00B26BB7">
              <w:rPr>
                <w:szCs w:val="28"/>
              </w:rPr>
              <w:t>2.5.</w:t>
            </w:r>
          </w:p>
        </w:tc>
        <w:tc>
          <w:tcPr>
            <w:tcW w:w="6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9CC53" w14:textId="77777777" w:rsidR="00B26BB7" w:rsidRPr="00B26BB7" w:rsidRDefault="00B26BB7" w:rsidP="00B26BB7">
            <w:pPr>
              <w:ind w:firstLine="0"/>
              <w:rPr>
                <w:szCs w:val="28"/>
              </w:rPr>
            </w:pPr>
            <w:r w:rsidRPr="00B26BB7">
              <w:rPr>
                <w:szCs w:val="28"/>
              </w:rPr>
              <w:t>Проведение контрольных мероприятий в соответствии с поручениями представительного органа, предложениями и запросами Главы муниципального образования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06790" w14:textId="77777777" w:rsidR="00B26BB7" w:rsidRPr="00B26BB7" w:rsidRDefault="00B26BB7" w:rsidP="00B26BB7">
            <w:pPr>
              <w:ind w:firstLine="0"/>
              <w:jc w:val="center"/>
              <w:rPr>
                <w:szCs w:val="28"/>
              </w:rPr>
            </w:pPr>
            <w:r w:rsidRPr="00B26BB7">
              <w:rPr>
                <w:szCs w:val="28"/>
              </w:rPr>
              <w:t>в течение года</w:t>
            </w:r>
          </w:p>
        </w:tc>
      </w:tr>
      <w:tr w:rsidR="00144CC4" w:rsidRPr="00B26BB7" w14:paraId="50DC0F53" w14:textId="77777777" w:rsidTr="00144CC4">
        <w:trPr>
          <w:trHeight w:val="576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67B4E" w14:textId="6E0DD3B1" w:rsidR="00144CC4" w:rsidRPr="00B26BB7" w:rsidRDefault="00144CC4" w:rsidP="008E144F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2.6.</w:t>
            </w:r>
          </w:p>
        </w:tc>
        <w:tc>
          <w:tcPr>
            <w:tcW w:w="6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50A7F" w14:textId="0A20D88A" w:rsidR="00144CC4" w:rsidRPr="00B26BB7" w:rsidRDefault="00144CC4" w:rsidP="00B26BB7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Участие в проведении единых Общероссийских мероприятий в соответствии с предложениями Союза МКСО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07598" w14:textId="3646D450" w:rsidR="00144CC4" w:rsidRPr="00B26BB7" w:rsidRDefault="00144CC4" w:rsidP="00B26BB7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в течение года</w:t>
            </w:r>
          </w:p>
        </w:tc>
      </w:tr>
      <w:tr w:rsidR="00B26BB7" w:rsidRPr="00B26BB7" w14:paraId="5AAB2048" w14:textId="77777777" w:rsidTr="00144CC4">
        <w:trPr>
          <w:trHeight w:val="242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9D716" w14:textId="6088C50A" w:rsidR="00B26BB7" w:rsidRPr="00B26BB7" w:rsidRDefault="00B26BB7" w:rsidP="008E144F">
            <w:pPr>
              <w:ind w:firstLine="0"/>
              <w:rPr>
                <w:szCs w:val="28"/>
              </w:rPr>
            </w:pPr>
            <w:r w:rsidRPr="00B26BB7">
              <w:rPr>
                <w:szCs w:val="28"/>
              </w:rPr>
              <w:t>2.</w:t>
            </w:r>
            <w:r w:rsidR="00144CC4">
              <w:rPr>
                <w:szCs w:val="28"/>
              </w:rPr>
              <w:t>7</w:t>
            </w:r>
            <w:r w:rsidRPr="00B26BB7">
              <w:rPr>
                <w:szCs w:val="28"/>
              </w:rPr>
              <w:t>.</w:t>
            </w:r>
          </w:p>
        </w:tc>
        <w:tc>
          <w:tcPr>
            <w:tcW w:w="6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6D1DC3" w14:textId="77777777" w:rsidR="00B26BB7" w:rsidRPr="00B26BB7" w:rsidRDefault="00B26BB7" w:rsidP="00B26BB7">
            <w:pPr>
              <w:ind w:firstLine="0"/>
              <w:rPr>
                <w:szCs w:val="28"/>
              </w:rPr>
            </w:pPr>
            <w:r w:rsidRPr="00B26BB7">
              <w:rPr>
                <w:szCs w:val="28"/>
              </w:rPr>
              <w:t>Проведение контрольных мероприятий по обращениям граждан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BB992" w14:textId="77777777" w:rsidR="00B26BB7" w:rsidRPr="00B26BB7" w:rsidRDefault="00B26BB7" w:rsidP="00B26BB7">
            <w:pPr>
              <w:ind w:firstLine="0"/>
              <w:jc w:val="center"/>
              <w:rPr>
                <w:szCs w:val="28"/>
              </w:rPr>
            </w:pPr>
            <w:r w:rsidRPr="00B26BB7">
              <w:rPr>
                <w:szCs w:val="28"/>
              </w:rPr>
              <w:t>в течение года</w:t>
            </w:r>
          </w:p>
        </w:tc>
      </w:tr>
      <w:tr w:rsidR="00B26BB7" w:rsidRPr="00B26BB7" w14:paraId="5CB516C6" w14:textId="77777777" w:rsidTr="00144CC4">
        <w:trPr>
          <w:trHeight w:val="381"/>
        </w:trPr>
        <w:tc>
          <w:tcPr>
            <w:tcW w:w="9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248F0" w14:textId="77777777" w:rsidR="00B26BB7" w:rsidRPr="00B26BB7" w:rsidRDefault="00B26BB7" w:rsidP="00B26BB7">
            <w:pPr>
              <w:ind w:firstLine="708"/>
              <w:jc w:val="center"/>
              <w:rPr>
                <w:szCs w:val="28"/>
              </w:rPr>
            </w:pPr>
            <w:r w:rsidRPr="00B26BB7">
              <w:rPr>
                <w:b/>
                <w:bCs/>
                <w:szCs w:val="28"/>
              </w:rPr>
              <w:t xml:space="preserve">3. </w:t>
            </w:r>
            <w:r w:rsidRPr="00B26BB7">
              <w:rPr>
                <w:b/>
                <w:szCs w:val="28"/>
              </w:rPr>
              <w:t>Участие в деятельности совета депутатов муниципального образования</w:t>
            </w:r>
          </w:p>
        </w:tc>
      </w:tr>
      <w:tr w:rsidR="00B26BB7" w:rsidRPr="00B26BB7" w14:paraId="34136BE8" w14:textId="77777777" w:rsidTr="00144CC4">
        <w:trPr>
          <w:trHeight w:val="605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77FE0" w14:textId="77777777" w:rsidR="00B26BB7" w:rsidRPr="00B26BB7" w:rsidRDefault="00B26BB7" w:rsidP="008E144F">
            <w:pPr>
              <w:ind w:firstLine="0"/>
              <w:rPr>
                <w:szCs w:val="28"/>
              </w:rPr>
            </w:pPr>
            <w:r w:rsidRPr="00B26BB7">
              <w:rPr>
                <w:szCs w:val="28"/>
              </w:rPr>
              <w:t>3.1.</w:t>
            </w:r>
          </w:p>
        </w:tc>
        <w:tc>
          <w:tcPr>
            <w:tcW w:w="6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174F7" w14:textId="77777777" w:rsidR="00B26BB7" w:rsidRPr="00B26BB7" w:rsidRDefault="00B26BB7" w:rsidP="00B26BB7">
            <w:pPr>
              <w:ind w:firstLine="0"/>
              <w:rPr>
                <w:szCs w:val="28"/>
              </w:rPr>
            </w:pPr>
            <w:r w:rsidRPr="00B26BB7">
              <w:rPr>
                <w:szCs w:val="28"/>
              </w:rPr>
              <w:t>Участие в работе постоянных комиссий совета депутатов Гатчинского муниципального округа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0F13C" w14:textId="77777777" w:rsidR="00B26BB7" w:rsidRPr="00B26BB7" w:rsidRDefault="00B26BB7" w:rsidP="00E0404D">
            <w:pPr>
              <w:ind w:firstLine="0"/>
              <w:jc w:val="center"/>
              <w:rPr>
                <w:szCs w:val="28"/>
              </w:rPr>
            </w:pPr>
            <w:r w:rsidRPr="00B26BB7">
              <w:rPr>
                <w:szCs w:val="28"/>
              </w:rPr>
              <w:t>в течение года</w:t>
            </w:r>
          </w:p>
        </w:tc>
      </w:tr>
      <w:tr w:rsidR="00B26BB7" w:rsidRPr="00B26BB7" w14:paraId="17A60740" w14:textId="77777777" w:rsidTr="00144CC4">
        <w:trPr>
          <w:trHeight w:val="381"/>
        </w:trPr>
        <w:tc>
          <w:tcPr>
            <w:tcW w:w="9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1F6657" w14:textId="77777777" w:rsidR="00B26BB7" w:rsidRPr="00B26BB7" w:rsidRDefault="00B26BB7" w:rsidP="00B26BB7">
            <w:pPr>
              <w:ind w:firstLine="0"/>
              <w:jc w:val="center"/>
              <w:rPr>
                <w:szCs w:val="28"/>
              </w:rPr>
            </w:pPr>
            <w:r w:rsidRPr="00B26BB7">
              <w:rPr>
                <w:b/>
                <w:bCs/>
                <w:szCs w:val="28"/>
              </w:rPr>
              <w:t xml:space="preserve">4. </w:t>
            </w:r>
            <w:r w:rsidRPr="00B26BB7">
              <w:rPr>
                <w:b/>
                <w:szCs w:val="28"/>
              </w:rPr>
              <w:t>Реализация материалов контрольных и экспертно-аналитических мероприятий</w:t>
            </w:r>
          </w:p>
        </w:tc>
      </w:tr>
      <w:tr w:rsidR="00B26BB7" w:rsidRPr="00B26BB7" w14:paraId="53081B25" w14:textId="77777777" w:rsidTr="00144CC4">
        <w:trPr>
          <w:trHeight w:val="763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0EE73" w14:textId="77777777" w:rsidR="00B26BB7" w:rsidRPr="00B26BB7" w:rsidRDefault="00B26BB7" w:rsidP="008E144F">
            <w:pPr>
              <w:ind w:firstLine="0"/>
              <w:rPr>
                <w:szCs w:val="28"/>
              </w:rPr>
            </w:pPr>
            <w:r w:rsidRPr="00B26BB7">
              <w:rPr>
                <w:szCs w:val="28"/>
              </w:rPr>
              <w:t>4.1.</w:t>
            </w:r>
          </w:p>
        </w:tc>
        <w:tc>
          <w:tcPr>
            <w:tcW w:w="6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8A791" w14:textId="77777777" w:rsidR="00B26BB7" w:rsidRPr="00B26BB7" w:rsidRDefault="00B26BB7" w:rsidP="00B26BB7">
            <w:pPr>
              <w:ind w:firstLine="0"/>
              <w:rPr>
                <w:szCs w:val="28"/>
              </w:rPr>
            </w:pPr>
            <w:r w:rsidRPr="00B26BB7">
              <w:rPr>
                <w:szCs w:val="28"/>
              </w:rPr>
              <w:t>Контроль принятия мер по устранению выявленных нарушений и недостатков, контроль исполнения предложений, представлений и предписаний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C12DD6" w14:textId="77777777" w:rsidR="00B26BB7" w:rsidRPr="00B26BB7" w:rsidRDefault="00B26BB7" w:rsidP="00E0404D">
            <w:pPr>
              <w:ind w:firstLine="0"/>
              <w:jc w:val="center"/>
              <w:rPr>
                <w:szCs w:val="28"/>
              </w:rPr>
            </w:pPr>
            <w:r w:rsidRPr="00B26BB7">
              <w:rPr>
                <w:szCs w:val="28"/>
              </w:rPr>
              <w:t>в течение года</w:t>
            </w:r>
          </w:p>
        </w:tc>
      </w:tr>
      <w:tr w:rsidR="00B26BB7" w:rsidRPr="00B26BB7" w14:paraId="0004A954" w14:textId="77777777" w:rsidTr="00144CC4">
        <w:trPr>
          <w:trHeight w:val="363"/>
        </w:trPr>
        <w:tc>
          <w:tcPr>
            <w:tcW w:w="9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64151" w14:textId="77777777" w:rsidR="00B26BB7" w:rsidRPr="00B26BB7" w:rsidRDefault="00B26BB7" w:rsidP="00B26BB7">
            <w:pPr>
              <w:ind w:firstLine="708"/>
              <w:jc w:val="center"/>
              <w:rPr>
                <w:szCs w:val="28"/>
              </w:rPr>
            </w:pPr>
            <w:r w:rsidRPr="00B26BB7">
              <w:rPr>
                <w:b/>
                <w:bCs/>
                <w:szCs w:val="28"/>
              </w:rPr>
              <w:t xml:space="preserve">5. </w:t>
            </w:r>
            <w:r w:rsidRPr="00B26BB7">
              <w:rPr>
                <w:b/>
                <w:szCs w:val="28"/>
              </w:rPr>
              <w:t>Прочая деятельность</w:t>
            </w:r>
          </w:p>
        </w:tc>
      </w:tr>
      <w:tr w:rsidR="00B26BB7" w:rsidRPr="00B26BB7" w14:paraId="7F047D74" w14:textId="77777777" w:rsidTr="00144CC4">
        <w:trPr>
          <w:trHeight w:val="771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0BA61" w14:textId="77777777" w:rsidR="00B26BB7" w:rsidRPr="00B26BB7" w:rsidRDefault="00B26BB7" w:rsidP="008E144F">
            <w:pPr>
              <w:ind w:firstLine="0"/>
              <w:rPr>
                <w:szCs w:val="28"/>
              </w:rPr>
            </w:pPr>
            <w:r w:rsidRPr="00B26BB7">
              <w:rPr>
                <w:szCs w:val="28"/>
              </w:rPr>
              <w:t>5.1.</w:t>
            </w:r>
          </w:p>
        </w:tc>
        <w:tc>
          <w:tcPr>
            <w:tcW w:w="6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B044A" w14:textId="1A8B1347" w:rsidR="00B26BB7" w:rsidRPr="00B26BB7" w:rsidRDefault="00B26BB7" w:rsidP="00B26BB7">
            <w:pPr>
              <w:ind w:firstLine="0"/>
              <w:rPr>
                <w:szCs w:val="28"/>
              </w:rPr>
            </w:pPr>
            <w:r w:rsidRPr="00B26BB7">
              <w:rPr>
                <w:szCs w:val="28"/>
              </w:rPr>
              <w:t>Подготовка и представление совету депутатов Гатчинского муниципального округа отчета о работе контрольно-счетной палаты Гатчинского муниципального округа за 202</w:t>
            </w:r>
            <w:r>
              <w:rPr>
                <w:szCs w:val="28"/>
              </w:rPr>
              <w:t>5</w:t>
            </w:r>
            <w:r w:rsidRPr="00B26BB7">
              <w:rPr>
                <w:szCs w:val="28"/>
              </w:rPr>
              <w:t xml:space="preserve"> год 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0658B" w14:textId="77777777" w:rsidR="00B26BB7" w:rsidRPr="00B26BB7" w:rsidRDefault="00B26BB7" w:rsidP="00B26BB7">
            <w:pPr>
              <w:ind w:firstLine="0"/>
              <w:jc w:val="center"/>
              <w:rPr>
                <w:szCs w:val="28"/>
              </w:rPr>
            </w:pPr>
            <w:r w:rsidRPr="00B26BB7">
              <w:rPr>
                <w:szCs w:val="28"/>
              </w:rPr>
              <w:t>1 квартал</w:t>
            </w:r>
          </w:p>
        </w:tc>
      </w:tr>
      <w:tr w:rsidR="00B26BB7" w:rsidRPr="00B26BB7" w14:paraId="2393F03F" w14:textId="77777777" w:rsidTr="00144CC4">
        <w:trPr>
          <w:trHeight w:val="248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DC3EC" w14:textId="77777777" w:rsidR="00B26BB7" w:rsidRPr="00B26BB7" w:rsidRDefault="00B26BB7" w:rsidP="008E144F">
            <w:pPr>
              <w:ind w:firstLine="0"/>
              <w:rPr>
                <w:szCs w:val="28"/>
              </w:rPr>
            </w:pPr>
            <w:r w:rsidRPr="00B26BB7">
              <w:rPr>
                <w:szCs w:val="28"/>
              </w:rPr>
              <w:t>5.2.</w:t>
            </w:r>
          </w:p>
        </w:tc>
        <w:tc>
          <w:tcPr>
            <w:tcW w:w="6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22D72" w14:textId="1F6BF86C" w:rsidR="00B26BB7" w:rsidRPr="00B26BB7" w:rsidRDefault="00B26BB7" w:rsidP="00B26BB7">
            <w:pPr>
              <w:ind w:firstLine="0"/>
              <w:rPr>
                <w:szCs w:val="28"/>
              </w:rPr>
            </w:pPr>
            <w:r w:rsidRPr="00B26BB7">
              <w:rPr>
                <w:szCs w:val="28"/>
              </w:rPr>
              <w:t xml:space="preserve">Размещение в информационно-телекоммуникационной сети «Интернет» на официальном сайте </w:t>
            </w:r>
            <w:hyperlink r:id="rId6" w:history="1">
              <w:r w:rsidRPr="00B26BB7">
                <w:rPr>
                  <w:rStyle w:val="ab"/>
                  <w:szCs w:val="28"/>
                </w:rPr>
                <w:t>http://gmolo.ru/ksp/</w:t>
              </w:r>
            </w:hyperlink>
            <w:r w:rsidRPr="00B26BB7">
              <w:rPr>
                <w:szCs w:val="28"/>
              </w:rPr>
              <w:t xml:space="preserve"> информации о деятельности контрольно-счетной палаты Гатчинского муниципального округа за 202</w:t>
            </w:r>
            <w:r>
              <w:rPr>
                <w:szCs w:val="28"/>
              </w:rPr>
              <w:t>5</w:t>
            </w:r>
            <w:r w:rsidRPr="00B26BB7">
              <w:rPr>
                <w:szCs w:val="28"/>
              </w:rPr>
              <w:t xml:space="preserve"> год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639CC" w14:textId="77777777" w:rsidR="00B26BB7" w:rsidRPr="00B26BB7" w:rsidRDefault="00B26BB7" w:rsidP="00B26BB7">
            <w:pPr>
              <w:ind w:firstLine="0"/>
              <w:jc w:val="center"/>
              <w:rPr>
                <w:szCs w:val="28"/>
              </w:rPr>
            </w:pPr>
            <w:r w:rsidRPr="00B26BB7">
              <w:rPr>
                <w:szCs w:val="28"/>
              </w:rPr>
              <w:t>1 - 2 кварталы</w:t>
            </w:r>
          </w:p>
        </w:tc>
      </w:tr>
      <w:tr w:rsidR="00B26BB7" w:rsidRPr="00B26BB7" w14:paraId="5105042F" w14:textId="77777777" w:rsidTr="00144CC4">
        <w:trPr>
          <w:trHeight w:val="248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47002" w14:textId="77777777" w:rsidR="00B26BB7" w:rsidRPr="00B26BB7" w:rsidRDefault="00B26BB7" w:rsidP="008E144F">
            <w:pPr>
              <w:ind w:firstLine="0"/>
              <w:rPr>
                <w:szCs w:val="28"/>
              </w:rPr>
            </w:pPr>
            <w:r w:rsidRPr="00B26BB7">
              <w:rPr>
                <w:szCs w:val="28"/>
              </w:rPr>
              <w:lastRenderedPageBreak/>
              <w:t>5.3.</w:t>
            </w:r>
          </w:p>
        </w:tc>
        <w:tc>
          <w:tcPr>
            <w:tcW w:w="6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9F5BC" w14:textId="77777777" w:rsidR="00B26BB7" w:rsidRPr="00B26BB7" w:rsidRDefault="00B26BB7" w:rsidP="00B26BB7">
            <w:pPr>
              <w:ind w:firstLine="0"/>
              <w:rPr>
                <w:szCs w:val="28"/>
              </w:rPr>
            </w:pPr>
            <w:r w:rsidRPr="00B26BB7">
              <w:rPr>
                <w:szCs w:val="28"/>
              </w:rPr>
              <w:t>Обновление страницы контрольно-счетной палаты Гатчинского муниципального округа в социальной сети «Вконтакте»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55149F" w14:textId="77777777" w:rsidR="00B26BB7" w:rsidRPr="00B26BB7" w:rsidRDefault="00B26BB7" w:rsidP="00B26BB7">
            <w:pPr>
              <w:ind w:firstLine="0"/>
              <w:jc w:val="center"/>
              <w:rPr>
                <w:szCs w:val="28"/>
              </w:rPr>
            </w:pPr>
            <w:r w:rsidRPr="00B26BB7">
              <w:rPr>
                <w:szCs w:val="28"/>
              </w:rPr>
              <w:t>в течение года</w:t>
            </w:r>
          </w:p>
        </w:tc>
      </w:tr>
      <w:tr w:rsidR="00B26BB7" w:rsidRPr="00B26BB7" w14:paraId="7ABA60BD" w14:textId="77777777" w:rsidTr="00144CC4">
        <w:trPr>
          <w:trHeight w:val="576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E529E" w14:textId="77777777" w:rsidR="00B26BB7" w:rsidRPr="00B26BB7" w:rsidRDefault="00B26BB7" w:rsidP="008E144F">
            <w:pPr>
              <w:ind w:firstLine="0"/>
              <w:rPr>
                <w:szCs w:val="28"/>
              </w:rPr>
            </w:pPr>
            <w:r w:rsidRPr="00B26BB7">
              <w:rPr>
                <w:szCs w:val="28"/>
              </w:rPr>
              <w:t>5.4.</w:t>
            </w:r>
          </w:p>
        </w:tc>
        <w:tc>
          <w:tcPr>
            <w:tcW w:w="6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4658B" w14:textId="77777777" w:rsidR="00B26BB7" w:rsidRPr="00B26BB7" w:rsidRDefault="00B26BB7" w:rsidP="00B26BB7">
            <w:pPr>
              <w:ind w:firstLine="0"/>
              <w:rPr>
                <w:szCs w:val="28"/>
              </w:rPr>
            </w:pPr>
            <w:r w:rsidRPr="00B26BB7">
              <w:rPr>
                <w:szCs w:val="28"/>
              </w:rPr>
              <w:t>Подготовка информации о деятельности контрольно-счетной палаты Гатчинского муниципального округа для Союза МКСО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85FC9" w14:textId="77777777" w:rsidR="00B26BB7" w:rsidRPr="00B26BB7" w:rsidRDefault="00B26BB7" w:rsidP="00B26BB7">
            <w:pPr>
              <w:ind w:firstLine="0"/>
              <w:jc w:val="center"/>
              <w:rPr>
                <w:szCs w:val="28"/>
              </w:rPr>
            </w:pPr>
            <w:r w:rsidRPr="00B26BB7">
              <w:rPr>
                <w:szCs w:val="28"/>
              </w:rPr>
              <w:t>в течение года</w:t>
            </w:r>
          </w:p>
          <w:p w14:paraId="21EF7724" w14:textId="77777777" w:rsidR="00B26BB7" w:rsidRPr="00B26BB7" w:rsidRDefault="00B26BB7" w:rsidP="00B26BB7">
            <w:pPr>
              <w:ind w:firstLine="708"/>
              <w:jc w:val="center"/>
              <w:rPr>
                <w:szCs w:val="28"/>
              </w:rPr>
            </w:pPr>
          </w:p>
        </w:tc>
      </w:tr>
      <w:tr w:rsidR="00B26BB7" w:rsidRPr="00B26BB7" w14:paraId="3DF18C5A" w14:textId="77777777" w:rsidTr="00144CC4">
        <w:trPr>
          <w:trHeight w:val="381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E297F" w14:textId="77777777" w:rsidR="00B26BB7" w:rsidRPr="00B26BB7" w:rsidRDefault="00B26BB7" w:rsidP="008E144F">
            <w:pPr>
              <w:ind w:firstLine="0"/>
              <w:rPr>
                <w:szCs w:val="28"/>
              </w:rPr>
            </w:pPr>
            <w:r w:rsidRPr="00B26BB7">
              <w:rPr>
                <w:szCs w:val="28"/>
              </w:rPr>
              <w:t>5.5.</w:t>
            </w:r>
          </w:p>
        </w:tc>
        <w:tc>
          <w:tcPr>
            <w:tcW w:w="6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ACA46" w14:textId="77777777" w:rsidR="00B26BB7" w:rsidRPr="00B26BB7" w:rsidRDefault="00B26BB7" w:rsidP="00B26BB7">
            <w:pPr>
              <w:ind w:firstLine="0"/>
              <w:rPr>
                <w:szCs w:val="28"/>
              </w:rPr>
            </w:pPr>
            <w:r w:rsidRPr="00B26BB7">
              <w:rPr>
                <w:szCs w:val="28"/>
              </w:rPr>
              <w:t xml:space="preserve">Разработка и утверждение стандартов внешнего муниципального финансового контроля (внесение изменений в утвержденные стандарты) 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EB0CE" w14:textId="77777777" w:rsidR="00B26BB7" w:rsidRPr="00B26BB7" w:rsidRDefault="00B26BB7" w:rsidP="00B26BB7">
            <w:pPr>
              <w:ind w:firstLine="0"/>
              <w:jc w:val="center"/>
              <w:rPr>
                <w:szCs w:val="28"/>
              </w:rPr>
            </w:pPr>
            <w:r w:rsidRPr="00B26BB7">
              <w:rPr>
                <w:szCs w:val="28"/>
              </w:rPr>
              <w:t>в течение года</w:t>
            </w:r>
          </w:p>
        </w:tc>
      </w:tr>
      <w:tr w:rsidR="00B26BB7" w:rsidRPr="00B26BB7" w14:paraId="48217D54" w14:textId="77777777" w:rsidTr="00144CC4">
        <w:trPr>
          <w:trHeight w:val="958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23767" w14:textId="77777777" w:rsidR="00B26BB7" w:rsidRPr="00B26BB7" w:rsidRDefault="00B26BB7" w:rsidP="008E144F">
            <w:pPr>
              <w:ind w:firstLine="0"/>
              <w:rPr>
                <w:szCs w:val="28"/>
              </w:rPr>
            </w:pPr>
            <w:r w:rsidRPr="00B26BB7">
              <w:rPr>
                <w:szCs w:val="28"/>
              </w:rPr>
              <w:t>5.6.</w:t>
            </w:r>
          </w:p>
        </w:tc>
        <w:tc>
          <w:tcPr>
            <w:tcW w:w="6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45B09" w14:textId="77777777" w:rsidR="00B26BB7" w:rsidRPr="00B26BB7" w:rsidRDefault="00B26BB7" w:rsidP="00B26BB7">
            <w:pPr>
              <w:ind w:firstLine="0"/>
              <w:rPr>
                <w:szCs w:val="28"/>
              </w:rPr>
            </w:pPr>
            <w:r w:rsidRPr="00B26BB7">
              <w:rPr>
                <w:szCs w:val="28"/>
              </w:rPr>
              <w:t>Взаимодействие с органами местного самоуправления, региональными структурами финансовых, налоговых и других контролирующих органов в части полномочий, возложенных на контрольно-счетную палату Гатчинского муниципального округа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54269" w14:textId="77777777" w:rsidR="00B26BB7" w:rsidRPr="00B26BB7" w:rsidRDefault="00B26BB7" w:rsidP="00B26BB7">
            <w:pPr>
              <w:ind w:firstLine="0"/>
              <w:jc w:val="center"/>
              <w:rPr>
                <w:szCs w:val="28"/>
              </w:rPr>
            </w:pPr>
            <w:r w:rsidRPr="00B26BB7">
              <w:rPr>
                <w:szCs w:val="28"/>
              </w:rPr>
              <w:t>в течение года</w:t>
            </w:r>
          </w:p>
        </w:tc>
      </w:tr>
      <w:tr w:rsidR="00B26BB7" w:rsidRPr="00B26BB7" w14:paraId="2FB7C48E" w14:textId="77777777" w:rsidTr="00144CC4">
        <w:trPr>
          <w:trHeight w:val="576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1C86C" w14:textId="77777777" w:rsidR="00B26BB7" w:rsidRPr="00B26BB7" w:rsidRDefault="00B26BB7" w:rsidP="008E144F">
            <w:pPr>
              <w:ind w:firstLine="0"/>
              <w:rPr>
                <w:szCs w:val="28"/>
              </w:rPr>
            </w:pPr>
            <w:r w:rsidRPr="00B26BB7">
              <w:rPr>
                <w:szCs w:val="28"/>
              </w:rPr>
              <w:t>5.7.</w:t>
            </w:r>
          </w:p>
        </w:tc>
        <w:tc>
          <w:tcPr>
            <w:tcW w:w="6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2A6F5" w14:textId="77777777" w:rsidR="00B26BB7" w:rsidRPr="00B26BB7" w:rsidRDefault="00B26BB7" w:rsidP="00B26BB7">
            <w:pPr>
              <w:ind w:firstLine="0"/>
              <w:rPr>
                <w:szCs w:val="28"/>
              </w:rPr>
            </w:pPr>
            <w:r w:rsidRPr="00B26BB7">
              <w:rPr>
                <w:szCs w:val="28"/>
              </w:rPr>
              <w:t>Взаимодействие с контрольно-счетными органами муниципальных образований, Контрольно-счетной палатой Ленинградской области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BE909" w14:textId="77777777" w:rsidR="00B26BB7" w:rsidRPr="00B26BB7" w:rsidRDefault="00B26BB7" w:rsidP="00B26BB7">
            <w:pPr>
              <w:ind w:firstLine="0"/>
              <w:jc w:val="center"/>
              <w:rPr>
                <w:szCs w:val="28"/>
              </w:rPr>
            </w:pPr>
            <w:r w:rsidRPr="00B26BB7">
              <w:rPr>
                <w:szCs w:val="28"/>
              </w:rPr>
              <w:t>в течение года</w:t>
            </w:r>
          </w:p>
        </w:tc>
      </w:tr>
      <w:tr w:rsidR="00B26BB7" w:rsidRPr="00B26BB7" w14:paraId="7CE36E3F" w14:textId="77777777" w:rsidTr="00144CC4">
        <w:trPr>
          <w:trHeight w:val="389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FC3D99" w14:textId="77777777" w:rsidR="00B26BB7" w:rsidRPr="00B26BB7" w:rsidRDefault="00B26BB7" w:rsidP="008E144F">
            <w:pPr>
              <w:ind w:firstLine="0"/>
              <w:rPr>
                <w:szCs w:val="28"/>
              </w:rPr>
            </w:pPr>
            <w:r w:rsidRPr="00B26BB7">
              <w:rPr>
                <w:szCs w:val="28"/>
              </w:rPr>
              <w:t>5.8.</w:t>
            </w:r>
          </w:p>
        </w:tc>
        <w:tc>
          <w:tcPr>
            <w:tcW w:w="6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3F165" w14:textId="77777777" w:rsidR="00B26BB7" w:rsidRPr="00B26BB7" w:rsidRDefault="00B26BB7" w:rsidP="00B26BB7">
            <w:pPr>
              <w:ind w:firstLine="0"/>
              <w:rPr>
                <w:szCs w:val="28"/>
              </w:rPr>
            </w:pPr>
            <w:r w:rsidRPr="00B26BB7">
              <w:rPr>
                <w:szCs w:val="28"/>
              </w:rPr>
              <w:t>Осуществление мероприятий по профилактике коррупции и иных правонарушений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08F39" w14:textId="77777777" w:rsidR="00B26BB7" w:rsidRPr="00B26BB7" w:rsidRDefault="00B26BB7" w:rsidP="00B26BB7">
            <w:pPr>
              <w:ind w:firstLine="0"/>
              <w:jc w:val="center"/>
              <w:rPr>
                <w:szCs w:val="28"/>
              </w:rPr>
            </w:pPr>
            <w:r w:rsidRPr="00B26BB7">
              <w:rPr>
                <w:szCs w:val="28"/>
              </w:rPr>
              <w:t>в течение года</w:t>
            </w:r>
          </w:p>
        </w:tc>
      </w:tr>
      <w:tr w:rsidR="00B26BB7" w:rsidRPr="00B26BB7" w14:paraId="32E60F19" w14:textId="77777777" w:rsidTr="00144CC4">
        <w:trPr>
          <w:trHeight w:val="576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9607F" w14:textId="77777777" w:rsidR="00B26BB7" w:rsidRPr="00B26BB7" w:rsidRDefault="00B26BB7" w:rsidP="008E144F">
            <w:pPr>
              <w:ind w:firstLine="0"/>
              <w:rPr>
                <w:szCs w:val="28"/>
              </w:rPr>
            </w:pPr>
            <w:r w:rsidRPr="00B26BB7">
              <w:rPr>
                <w:szCs w:val="28"/>
              </w:rPr>
              <w:t>5.9.</w:t>
            </w:r>
          </w:p>
        </w:tc>
        <w:tc>
          <w:tcPr>
            <w:tcW w:w="6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7BA7B" w14:textId="77777777" w:rsidR="00B26BB7" w:rsidRPr="00B26BB7" w:rsidRDefault="00B26BB7" w:rsidP="00B26BB7">
            <w:pPr>
              <w:ind w:firstLine="0"/>
              <w:rPr>
                <w:szCs w:val="28"/>
              </w:rPr>
            </w:pPr>
            <w:r w:rsidRPr="00B26BB7">
              <w:rPr>
                <w:szCs w:val="28"/>
              </w:rPr>
              <w:t>Организация и проведение мероприятий по повышению квалификации работников контрольно-счетной палаты Гатчинского муниципального округа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9F26C" w14:textId="77777777" w:rsidR="00B26BB7" w:rsidRPr="00B26BB7" w:rsidRDefault="00B26BB7" w:rsidP="00B26BB7">
            <w:pPr>
              <w:ind w:firstLine="0"/>
              <w:jc w:val="center"/>
              <w:rPr>
                <w:szCs w:val="28"/>
              </w:rPr>
            </w:pPr>
            <w:r w:rsidRPr="00B26BB7">
              <w:rPr>
                <w:szCs w:val="28"/>
              </w:rPr>
              <w:t>в течение года</w:t>
            </w:r>
          </w:p>
        </w:tc>
      </w:tr>
      <w:tr w:rsidR="00B26BB7" w:rsidRPr="00B26BB7" w14:paraId="15B70A38" w14:textId="77777777" w:rsidTr="00144CC4">
        <w:trPr>
          <w:trHeight w:val="568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E0135" w14:textId="77777777" w:rsidR="00B26BB7" w:rsidRPr="00B26BB7" w:rsidRDefault="00B26BB7" w:rsidP="008E144F">
            <w:pPr>
              <w:ind w:firstLine="0"/>
              <w:rPr>
                <w:szCs w:val="28"/>
              </w:rPr>
            </w:pPr>
            <w:r w:rsidRPr="00B26BB7">
              <w:rPr>
                <w:szCs w:val="28"/>
              </w:rPr>
              <w:t>5.10.</w:t>
            </w:r>
          </w:p>
        </w:tc>
        <w:tc>
          <w:tcPr>
            <w:tcW w:w="6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120E6" w14:textId="77777777" w:rsidR="00B26BB7" w:rsidRPr="00B26BB7" w:rsidRDefault="00B26BB7" w:rsidP="00B26BB7">
            <w:pPr>
              <w:ind w:firstLine="0"/>
              <w:rPr>
                <w:szCs w:val="28"/>
              </w:rPr>
            </w:pPr>
            <w:r w:rsidRPr="00B26BB7">
              <w:rPr>
                <w:szCs w:val="28"/>
              </w:rPr>
              <w:t xml:space="preserve">Подготовка, утверждение и исполнение бюджетной сметы контрольно-счетной палаты Гатчинского муниципального округа 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7FECF" w14:textId="77777777" w:rsidR="00B26BB7" w:rsidRPr="00B26BB7" w:rsidRDefault="00B26BB7" w:rsidP="00B26BB7">
            <w:pPr>
              <w:ind w:firstLine="0"/>
              <w:jc w:val="center"/>
              <w:rPr>
                <w:szCs w:val="28"/>
              </w:rPr>
            </w:pPr>
            <w:r w:rsidRPr="00B26BB7">
              <w:rPr>
                <w:szCs w:val="28"/>
              </w:rPr>
              <w:t>в течение года</w:t>
            </w:r>
          </w:p>
        </w:tc>
      </w:tr>
      <w:tr w:rsidR="00B26BB7" w:rsidRPr="00B26BB7" w14:paraId="5C1363C3" w14:textId="77777777" w:rsidTr="00144CC4">
        <w:trPr>
          <w:trHeight w:val="389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FB09B" w14:textId="77777777" w:rsidR="00B26BB7" w:rsidRPr="00B26BB7" w:rsidRDefault="00B26BB7" w:rsidP="008E144F">
            <w:pPr>
              <w:ind w:firstLine="0"/>
              <w:rPr>
                <w:szCs w:val="28"/>
              </w:rPr>
            </w:pPr>
            <w:r w:rsidRPr="00B26BB7">
              <w:rPr>
                <w:szCs w:val="28"/>
              </w:rPr>
              <w:t>5.11.</w:t>
            </w:r>
          </w:p>
        </w:tc>
        <w:tc>
          <w:tcPr>
            <w:tcW w:w="6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6EEDE" w14:textId="77777777" w:rsidR="00B26BB7" w:rsidRPr="00B26BB7" w:rsidRDefault="00B26BB7" w:rsidP="00B26BB7">
            <w:pPr>
              <w:ind w:firstLine="0"/>
              <w:rPr>
                <w:szCs w:val="28"/>
              </w:rPr>
            </w:pPr>
            <w:r w:rsidRPr="00B26BB7">
              <w:rPr>
                <w:szCs w:val="28"/>
              </w:rPr>
              <w:t>Составление и представление в установленные сроки бюджетной, налоговой и статистической отчетности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69C35" w14:textId="77777777" w:rsidR="00B26BB7" w:rsidRPr="00B26BB7" w:rsidRDefault="00B26BB7" w:rsidP="00B26BB7">
            <w:pPr>
              <w:ind w:firstLine="0"/>
              <w:jc w:val="center"/>
              <w:rPr>
                <w:szCs w:val="28"/>
              </w:rPr>
            </w:pPr>
            <w:r w:rsidRPr="00B26BB7">
              <w:rPr>
                <w:szCs w:val="28"/>
              </w:rPr>
              <w:t>в течение года</w:t>
            </w:r>
          </w:p>
        </w:tc>
      </w:tr>
      <w:tr w:rsidR="00B26BB7" w:rsidRPr="00B26BB7" w14:paraId="220D03F7" w14:textId="77777777" w:rsidTr="00144CC4">
        <w:trPr>
          <w:trHeight w:val="576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706C1" w14:textId="77777777" w:rsidR="00B26BB7" w:rsidRPr="00B26BB7" w:rsidRDefault="00B26BB7" w:rsidP="008E144F">
            <w:pPr>
              <w:ind w:firstLine="0"/>
              <w:rPr>
                <w:szCs w:val="28"/>
              </w:rPr>
            </w:pPr>
            <w:r w:rsidRPr="00B26BB7">
              <w:rPr>
                <w:szCs w:val="28"/>
              </w:rPr>
              <w:t>5.12.</w:t>
            </w:r>
          </w:p>
        </w:tc>
        <w:tc>
          <w:tcPr>
            <w:tcW w:w="6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B0EEE" w14:textId="77777777" w:rsidR="00B26BB7" w:rsidRPr="00B26BB7" w:rsidRDefault="00B26BB7" w:rsidP="00B26BB7">
            <w:pPr>
              <w:ind w:firstLine="0"/>
              <w:rPr>
                <w:szCs w:val="28"/>
              </w:rPr>
            </w:pPr>
            <w:r w:rsidRPr="00B26BB7">
              <w:rPr>
                <w:szCs w:val="28"/>
              </w:rPr>
              <w:t>Осуществление закупок товаров (работ, услуг) для нужд контрольно-счетной палаты Гатчинского муниципального округа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87AD4" w14:textId="77777777" w:rsidR="00B26BB7" w:rsidRPr="00B26BB7" w:rsidRDefault="00B26BB7" w:rsidP="00B26BB7">
            <w:pPr>
              <w:ind w:firstLine="0"/>
              <w:jc w:val="center"/>
              <w:rPr>
                <w:szCs w:val="28"/>
              </w:rPr>
            </w:pPr>
            <w:r w:rsidRPr="00B26BB7">
              <w:rPr>
                <w:szCs w:val="28"/>
              </w:rPr>
              <w:t>в течение года</w:t>
            </w:r>
          </w:p>
        </w:tc>
      </w:tr>
      <w:tr w:rsidR="00B26BB7" w:rsidRPr="00B26BB7" w14:paraId="4CE395A9" w14:textId="77777777" w:rsidTr="00144CC4">
        <w:trPr>
          <w:trHeight w:val="186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DD240" w14:textId="77777777" w:rsidR="00B26BB7" w:rsidRPr="00B26BB7" w:rsidRDefault="00B26BB7" w:rsidP="008E144F">
            <w:pPr>
              <w:ind w:firstLine="0"/>
              <w:rPr>
                <w:szCs w:val="28"/>
              </w:rPr>
            </w:pPr>
            <w:r w:rsidRPr="00B26BB7">
              <w:rPr>
                <w:szCs w:val="28"/>
              </w:rPr>
              <w:t>5.13.</w:t>
            </w:r>
          </w:p>
        </w:tc>
        <w:tc>
          <w:tcPr>
            <w:tcW w:w="6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7D1F0" w14:textId="77777777" w:rsidR="00B26BB7" w:rsidRPr="00B26BB7" w:rsidRDefault="00B26BB7" w:rsidP="00B26BB7">
            <w:pPr>
              <w:ind w:firstLine="0"/>
              <w:rPr>
                <w:szCs w:val="28"/>
              </w:rPr>
            </w:pPr>
            <w:r w:rsidRPr="00B26BB7">
              <w:rPr>
                <w:szCs w:val="28"/>
              </w:rPr>
              <w:t>Проведение инвентаризации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DEB96" w14:textId="78EC39AA" w:rsidR="00B26BB7" w:rsidRPr="00B26BB7" w:rsidRDefault="00E0404D" w:rsidP="00B26BB7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4 квартал</w:t>
            </w:r>
          </w:p>
        </w:tc>
      </w:tr>
      <w:tr w:rsidR="00B26BB7" w:rsidRPr="00B26BB7" w14:paraId="4FB3C3F8" w14:textId="77777777" w:rsidTr="00144CC4">
        <w:trPr>
          <w:trHeight w:val="381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148C3" w14:textId="77777777" w:rsidR="00B26BB7" w:rsidRPr="00B26BB7" w:rsidRDefault="00B26BB7" w:rsidP="008E144F">
            <w:pPr>
              <w:ind w:firstLine="0"/>
              <w:rPr>
                <w:szCs w:val="28"/>
              </w:rPr>
            </w:pPr>
            <w:r w:rsidRPr="00B26BB7">
              <w:rPr>
                <w:szCs w:val="28"/>
              </w:rPr>
              <w:t>5.14.</w:t>
            </w:r>
          </w:p>
        </w:tc>
        <w:tc>
          <w:tcPr>
            <w:tcW w:w="6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14EE9" w14:textId="77777777" w:rsidR="00B26BB7" w:rsidRPr="00B26BB7" w:rsidRDefault="00B26BB7" w:rsidP="00B26BB7">
            <w:pPr>
              <w:ind w:firstLine="0"/>
              <w:rPr>
                <w:szCs w:val="28"/>
              </w:rPr>
            </w:pPr>
            <w:r w:rsidRPr="00B26BB7">
              <w:rPr>
                <w:szCs w:val="28"/>
              </w:rPr>
              <w:t>Подготовка Плана работы контрольно-счетной палаты Гатчинского муниципального округа на очередной год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D13F6" w14:textId="77777777" w:rsidR="00B26BB7" w:rsidRPr="00B26BB7" w:rsidRDefault="00B26BB7" w:rsidP="00B26BB7">
            <w:pPr>
              <w:ind w:firstLine="0"/>
              <w:jc w:val="center"/>
              <w:rPr>
                <w:szCs w:val="28"/>
              </w:rPr>
            </w:pPr>
            <w:r w:rsidRPr="00B26BB7">
              <w:rPr>
                <w:szCs w:val="28"/>
              </w:rPr>
              <w:t>декабрь</w:t>
            </w:r>
          </w:p>
        </w:tc>
      </w:tr>
    </w:tbl>
    <w:p w14:paraId="3E71E7D2" w14:textId="77777777" w:rsidR="00B26BB7" w:rsidRPr="00B26BB7" w:rsidRDefault="00B26BB7" w:rsidP="00B26BB7">
      <w:pPr>
        <w:ind w:firstLine="708"/>
        <w:rPr>
          <w:szCs w:val="28"/>
        </w:rPr>
      </w:pPr>
      <w:r w:rsidRPr="00B26BB7">
        <w:rPr>
          <w:szCs w:val="28"/>
        </w:rPr>
        <w:t xml:space="preserve">                                                                                        </w:t>
      </w:r>
    </w:p>
    <w:sectPr w:rsidR="00B26BB7" w:rsidRPr="00B26BB7" w:rsidSect="008E144F">
      <w:pgSz w:w="11906" w:h="16838"/>
      <w:pgMar w:top="851" w:right="567" w:bottom="851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A22D16"/>
    <w:multiLevelType w:val="hybridMultilevel"/>
    <w:tmpl w:val="4FEC60D8"/>
    <w:lvl w:ilvl="0" w:tplc="989064E0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8388859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011B"/>
    <w:rsid w:val="00002F0C"/>
    <w:rsid w:val="00016DAB"/>
    <w:rsid w:val="00030291"/>
    <w:rsid w:val="00050C70"/>
    <w:rsid w:val="000737AE"/>
    <w:rsid w:val="000A26ED"/>
    <w:rsid w:val="000D6158"/>
    <w:rsid w:val="000E4C14"/>
    <w:rsid w:val="000E4EDF"/>
    <w:rsid w:val="000E7380"/>
    <w:rsid w:val="000E7D29"/>
    <w:rsid w:val="000F1AEE"/>
    <w:rsid w:val="000F407E"/>
    <w:rsid w:val="000F4A85"/>
    <w:rsid w:val="00115E71"/>
    <w:rsid w:val="0011759C"/>
    <w:rsid w:val="00124644"/>
    <w:rsid w:val="00124870"/>
    <w:rsid w:val="001262E2"/>
    <w:rsid w:val="00126E56"/>
    <w:rsid w:val="00142F76"/>
    <w:rsid w:val="00144CC4"/>
    <w:rsid w:val="001573F5"/>
    <w:rsid w:val="00176815"/>
    <w:rsid w:val="001B2101"/>
    <w:rsid w:val="001F3768"/>
    <w:rsid w:val="002027C5"/>
    <w:rsid w:val="00251E45"/>
    <w:rsid w:val="00254D11"/>
    <w:rsid w:val="00264543"/>
    <w:rsid w:val="00267EE7"/>
    <w:rsid w:val="002724E2"/>
    <w:rsid w:val="002B50FC"/>
    <w:rsid w:val="002E3199"/>
    <w:rsid w:val="002F0789"/>
    <w:rsid w:val="003259AC"/>
    <w:rsid w:val="00337129"/>
    <w:rsid w:val="00344923"/>
    <w:rsid w:val="00347766"/>
    <w:rsid w:val="00352AC2"/>
    <w:rsid w:val="003546EC"/>
    <w:rsid w:val="00377DC1"/>
    <w:rsid w:val="0038216A"/>
    <w:rsid w:val="003A2214"/>
    <w:rsid w:val="003B1280"/>
    <w:rsid w:val="003E772A"/>
    <w:rsid w:val="00406398"/>
    <w:rsid w:val="0042372C"/>
    <w:rsid w:val="00424117"/>
    <w:rsid w:val="0045498F"/>
    <w:rsid w:val="004851B8"/>
    <w:rsid w:val="004969AF"/>
    <w:rsid w:val="004B141D"/>
    <w:rsid w:val="004C16DF"/>
    <w:rsid w:val="004C7FB7"/>
    <w:rsid w:val="004D57C8"/>
    <w:rsid w:val="00515D61"/>
    <w:rsid w:val="00525D48"/>
    <w:rsid w:val="005765EA"/>
    <w:rsid w:val="00595782"/>
    <w:rsid w:val="005A3B44"/>
    <w:rsid w:val="005C0F29"/>
    <w:rsid w:val="005E26F4"/>
    <w:rsid w:val="005E5115"/>
    <w:rsid w:val="00602EF4"/>
    <w:rsid w:val="00674495"/>
    <w:rsid w:val="00686651"/>
    <w:rsid w:val="00692785"/>
    <w:rsid w:val="006B4ED0"/>
    <w:rsid w:val="006E20A1"/>
    <w:rsid w:val="006E2579"/>
    <w:rsid w:val="006E4074"/>
    <w:rsid w:val="006F29FD"/>
    <w:rsid w:val="007168AD"/>
    <w:rsid w:val="0078099D"/>
    <w:rsid w:val="007A24AE"/>
    <w:rsid w:val="007B05E4"/>
    <w:rsid w:val="007C758C"/>
    <w:rsid w:val="007D2B5E"/>
    <w:rsid w:val="007D69C5"/>
    <w:rsid w:val="007E6301"/>
    <w:rsid w:val="007E6DF0"/>
    <w:rsid w:val="007F1859"/>
    <w:rsid w:val="007F3660"/>
    <w:rsid w:val="0085112F"/>
    <w:rsid w:val="00860BF4"/>
    <w:rsid w:val="0089011A"/>
    <w:rsid w:val="0089642D"/>
    <w:rsid w:val="008D58F1"/>
    <w:rsid w:val="008E144F"/>
    <w:rsid w:val="008E35D8"/>
    <w:rsid w:val="008E71EE"/>
    <w:rsid w:val="00914837"/>
    <w:rsid w:val="00915001"/>
    <w:rsid w:val="0093724B"/>
    <w:rsid w:val="0094449D"/>
    <w:rsid w:val="00946BB3"/>
    <w:rsid w:val="00972212"/>
    <w:rsid w:val="00974BA6"/>
    <w:rsid w:val="00983FA6"/>
    <w:rsid w:val="009B357F"/>
    <w:rsid w:val="009B3B98"/>
    <w:rsid w:val="009D37A7"/>
    <w:rsid w:val="009E044E"/>
    <w:rsid w:val="00A016E7"/>
    <w:rsid w:val="00A051D1"/>
    <w:rsid w:val="00A1346A"/>
    <w:rsid w:val="00A40EC9"/>
    <w:rsid w:val="00A54BBB"/>
    <w:rsid w:val="00A7727D"/>
    <w:rsid w:val="00A82887"/>
    <w:rsid w:val="00AB6AB9"/>
    <w:rsid w:val="00AC187B"/>
    <w:rsid w:val="00AD6D1F"/>
    <w:rsid w:val="00AF4960"/>
    <w:rsid w:val="00B04FA4"/>
    <w:rsid w:val="00B26BB7"/>
    <w:rsid w:val="00B35F01"/>
    <w:rsid w:val="00B37DB7"/>
    <w:rsid w:val="00B526E4"/>
    <w:rsid w:val="00B55A33"/>
    <w:rsid w:val="00B90597"/>
    <w:rsid w:val="00B91480"/>
    <w:rsid w:val="00BA3BEF"/>
    <w:rsid w:val="00BB4D53"/>
    <w:rsid w:val="00BD5C13"/>
    <w:rsid w:val="00C051F6"/>
    <w:rsid w:val="00C21CF3"/>
    <w:rsid w:val="00C257EE"/>
    <w:rsid w:val="00C5011B"/>
    <w:rsid w:val="00C74A46"/>
    <w:rsid w:val="00C87986"/>
    <w:rsid w:val="00CA502D"/>
    <w:rsid w:val="00CC59EC"/>
    <w:rsid w:val="00CD068B"/>
    <w:rsid w:val="00CF447A"/>
    <w:rsid w:val="00D01298"/>
    <w:rsid w:val="00D155FB"/>
    <w:rsid w:val="00D21E04"/>
    <w:rsid w:val="00D24B81"/>
    <w:rsid w:val="00D3491D"/>
    <w:rsid w:val="00D56E72"/>
    <w:rsid w:val="00D60C8E"/>
    <w:rsid w:val="00D64BB6"/>
    <w:rsid w:val="00D95734"/>
    <w:rsid w:val="00DB3965"/>
    <w:rsid w:val="00DB70DA"/>
    <w:rsid w:val="00DF45EA"/>
    <w:rsid w:val="00DF6B26"/>
    <w:rsid w:val="00E0404D"/>
    <w:rsid w:val="00E401D5"/>
    <w:rsid w:val="00E501A3"/>
    <w:rsid w:val="00E5620D"/>
    <w:rsid w:val="00E66B60"/>
    <w:rsid w:val="00E708A9"/>
    <w:rsid w:val="00EE3AA2"/>
    <w:rsid w:val="00F01F7C"/>
    <w:rsid w:val="00F05EC7"/>
    <w:rsid w:val="00F37907"/>
    <w:rsid w:val="00F40030"/>
    <w:rsid w:val="00F7786E"/>
    <w:rsid w:val="00F82E41"/>
    <w:rsid w:val="00F94FAD"/>
    <w:rsid w:val="00FA1329"/>
    <w:rsid w:val="00FB5BBE"/>
    <w:rsid w:val="00FC157B"/>
    <w:rsid w:val="00FF3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E5AE6C"/>
  <w15:docId w15:val="{7B3B9742-2625-47D8-8E18-F661FECF7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1CF3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83FA6"/>
    <w:pPr>
      <w:spacing w:before="120" w:after="120"/>
      <w:ind w:firstLine="0"/>
    </w:pPr>
    <w:rPr>
      <w:sz w:val="24"/>
      <w:szCs w:val="24"/>
    </w:rPr>
  </w:style>
  <w:style w:type="paragraph" w:styleId="a4">
    <w:name w:val="Subtitle"/>
    <w:basedOn w:val="a"/>
    <w:link w:val="a5"/>
    <w:qFormat/>
    <w:rsid w:val="00983FA6"/>
    <w:pPr>
      <w:jc w:val="center"/>
    </w:pPr>
  </w:style>
  <w:style w:type="character" w:customStyle="1" w:styleId="a5">
    <w:name w:val="Подзаголовок Знак"/>
    <w:basedOn w:val="a0"/>
    <w:link w:val="a4"/>
    <w:rsid w:val="00983FA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6">
    <w:name w:val="ДСП"/>
    <w:basedOn w:val="a"/>
    <w:uiPriority w:val="99"/>
    <w:rsid w:val="00983FA6"/>
    <w:pPr>
      <w:overflowPunct w:val="0"/>
      <w:autoSpaceDE w:val="0"/>
      <w:autoSpaceDN w:val="0"/>
      <w:adjustRightInd w:val="0"/>
      <w:ind w:firstLine="0"/>
      <w:jc w:val="center"/>
    </w:pPr>
    <w:rPr>
      <w:i/>
      <w:sz w:val="24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983FA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83FA6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6E20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2724E2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602EF4"/>
    <w:rPr>
      <w:color w:val="0000FF" w:themeColor="hyperlink"/>
      <w:u w:val="single"/>
    </w:rPr>
  </w:style>
  <w:style w:type="paragraph" w:customStyle="1" w:styleId="ConsPlusNormal">
    <w:name w:val="ConsPlusNormal"/>
    <w:rsid w:val="00602EF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c">
    <w:name w:val="Unresolved Mention"/>
    <w:basedOn w:val="a0"/>
    <w:uiPriority w:val="99"/>
    <w:semiHidden/>
    <w:unhideWhenUsed/>
    <w:rsid w:val="00B26B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5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1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5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7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4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3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04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0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7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7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3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3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4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1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gmolo.ru/ksp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A62A8E-5B33-4FDB-B0C4-99AC0032DC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3</Pages>
  <Words>815</Words>
  <Characters>4648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Нина Григорьевна</cp:lastModifiedBy>
  <cp:revision>13</cp:revision>
  <cp:lastPrinted>2025-12-23T11:55:00Z</cp:lastPrinted>
  <dcterms:created xsi:type="dcterms:W3CDTF">2025-12-17T14:44:00Z</dcterms:created>
  <dcterms:modified xsi:type="dcterms:W3CDTF">2026-03-18T10:13:00Z</dcterms:modified>
</cp:coreProperties>
</file>