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0090" w14:textId="34E652AA" w:rsidR="00F933BB" w:rsidRPr="000573FE" w:rsidRDefault="00F933BB" w:rsidP="000573FE">
      <w:pPr>
        <w:jc w:val="center"/>
        <w:rPr>
          <w:b/>
          <w:sz w:val="26"/>
          <w:szCs w:val="26"/>
        </w:rPr>
      </w:pPr>
      <w:r w:rsidRPr="000573FE">
        <w:rPr>
          <w:b/>
          <w:sz w:val="26"/>
          <w:szCs w:val="26"/>
        </w:rPr>
        <w:t>Информационное извещение</w:t>
      </w:r>
    </w:p>
    <w:p w14:paraId="05A71146" w14:textId="62713333" w:rsidR="00A0020C" w:rsidRDefault="00A0020C" w:rsidP="000573FE">
      <w:pPr>
        <w:jc w:val="center"/>
        <w:rPr>
          <w:b/>
        </w:rPr>
      </w:pPr>
      <w:r w:rsidRPr="000573FE">
        <w:rPr>
          <w:b/>
          <w:sz w:val="26"/>
          <w:szCs w:val="26"/>
        </w:rPr>
        <w:t xml:space="preserve">о </w:t>
      </w:r>
      <w:r w:rsidR="00E671C8">
        <w:rPr>
          <w:b/>
          <w:sz w:val="26"/>
          <w:szCs w:val="26"/>
        </w:rPr>
        <w:t xml:space="preserve">возможности </w:t>
      </w:r>
      <w:r w:rsidRPr="000573FE">
        <w:rPr>
          <w:b/>
          <w:sz w:val="26"/>
          <w:szCs w:val="26"/>
        </w:rPr>
        <w:t>предоставлени</w:t>
      </w:r>
      <w:r w:rsidR="00C37079">
        <w:rPr>
          <w:b/>
          <w:sz w:val="26"/>
          <w:szCs w:val="26"/>
        </w:rPr>
        <w:t>я</w:t>
      </w:r>
      <w:r w:rsidRPr="000573FE">
        <w:rPr>
          <w:b/>
          <w:sz w:val="26"/>
          <w:szCs w:val="26"/>
        </w:rPr>
        <w:t xml:space="preserve"> земельн</w:t>
      </w:r>
      <w:r w:rsidR="00C37079">
        <w:rPr>
          <w:b/>
          <w:sz w:val="26"/>
          <w:szCs w:val="26"/>
        </w:rPr>
        <w:t>ых</w:t>
      </w:r>
      <w:r w:rsidRPr="000573FE">
        <w:rPr>
          <w:b/>
          <w:sz w:val="26"/>
          <w:szCs w:val="26"/>
        </w:rPr>
        <w:t xml:space="preserve"> </w:t>
      </w:r>
      <w:r w:rsidR="00CA0FE0" w:rsidRPr="000573FE">
        <w:rPr>
          <w:b/>
          <w:sz w:val="26"/>
          <w:szCs w:val="26"/>
        </w:rPr>
        <w:t>участк</w:t>
      </w:r>
      <w:r w:rsidR="00C37079">
        <w:rPr>
          <w:b/>
          <w:sz w:val="26"/>
          <w:szCs w:val="26"/>
        </w:rPr>
        <w:t>ов</w:t>
      </w:r>
    </w:p>
    <w:p w14:paraId="00CC5EA5" w14:textId="77777777" w:rsidR="00F933BB" w:rsidRPr="00DA625B" w:rsidRDefault="00F933BB" w:rsidP="00F933BB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5D3A64A4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947AB3" w:rsidRPr="000573FE">
        <w:rPr>
          <w:rFonts w:ascii="Times New Roman" w:hAnsi="Times New Roman" w:cs="Times New Roman"/>
          <w:sz w:val="26"/>
          <w:szCs w:val="26"/>
        </w:rPr>
        <w:t>возможности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60D25" w:rsidRPr="000573FE">
        <w:rPr>
          <w:rFonts w:ascii="Times New Roman" w:hAnsi="Times New Roman" w:cs="Times New Roman"/>
          <w:sz w:val="26"/>
          <w:szCs w:val="26"/>
        </w:rPr>
        <w:t>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0833D4" w:rsidRPr="000573F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E671C8">
        <w:rPr>
          <w:rFonts w:ascii="Times New Roman" w:hAnsi="Times New Roman" w:cs="Times New Roman"/>
          <w:b/>
          <w:bCs/>
          <w:sz w:val="26"/>
          <w:szCs w:val="26"/>
        </w:rPr>
        <w:t>собственность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E671C8">
        <w:rPr>
          <w:rFonts w:ascii="Times New Roman" w:hAnsi="Times New Roman" w:cs="Times New Roman"/>
          <w:sz w:val="26"/>
          <w:szCs w:val="26"/>
        </w:rPr>
        <w:t>ых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E671C8">
        <w:rPr>
          <w:rFonts w:ascii="Times New Roman" w:hAnsi="Times New Roman" w:cs="Times New Roman"/>
          <w:sz w:val="26"/>
          <w:szCs w:val="26"/>
        </w:rPr>
        <w:t>ов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</w:t>
      </w:r>
      <w:r w:rsidR="00F10C4B">
        <w:rPr>
          <w:rFonts w:ascii="Times New Roman" w:hAnsi="Times New Roman" w:cs="Times New Roman"/>
          <w:sz w:val="26"/>
          <w:szCs w:val="26"/>
        </w:rPr>
        <w:t>:</w:t>
      </w:r>
    </w:p>
    <w:p w14:paraId="091A1570" w14:textId="7818D52A" w:rsidR="00F933BB" w:rsidRPr="00F10C4B" w:rsidRDefault="00F10C4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6D5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CB7372" w:rsidRPr="008606D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606D5">
        <w:rPr>
          <w:rFonts w:ascii="Times New Roman" w:hAnsi="Times New Roman" w:cs="Times New Roman"/>
          <w:b/>
          <w:bCs/>
          <w:sz w:val="26"/>
          <w:szCs w:val="26"/>
        </w:rPr>
        <w:t>Земельный участок</w:t>
      </w:r>
      <w:r w:rsidRPr="00F10C4B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r w:rsidR="00F933BB" w:rsidRPr="00F10C4B">
        <w:rPr>
          <w:rFonts w:ascii="Times New Roman" w:hAnsi="Times New Roman" w:cs="Times New Roman"/>
          <w:sz w:val="26"/>
          <w:szCs w:val="26"/>
        </w:rPr>
        <w:t>Ленинградская область, Гатчинский муниципальный округ</w:t>
      </w:r>
      <w:r w:rsidR="00367658" w:rsidRPr="00F10C4B">
        <w:rPr>
          <w:rFonts w:ascii="Times New Roman" w:hAnsi="Times New Roman" w:cs="Times New Roman"/>
          <w:sz w:val="26"/>
          <w:szCs w:val="26"/>
        </w:rPr>
        <w:t xml:space="preserve">, </w:t>
      </w:r>
      <w:r w:rsidR="00E671C8" w:rsidRPr="00F10C4B">
        <w:rPr>
          <w:rFonts w:ascii="Times New Roman" w:hAnsi="Times New Roman" w:cs="Times New Roman"/>
          <w:sz w:val="26"/>
          <w:szCs w:val="26"/>
        </w:rPr>
        <w:t>г</w:t>
      </w:r>
      <w:r w:rsidR="00C47B9B" w:rsidRPr="00F10C4B">
        <w:rPr>
          <w:rFonts w:ascii="Times New Roman" w:hAnsi="Times New Roman" w:cs="Times New Roman"/>
          <w:sz w:val="26"/>
          <w:szCs w:val="26"/>
        </w:rPr>
        <w:t>п. В</w:t>
      </w:r>
      <w:r w:rsidR="00E671C8" w:rsidRPr="00F10C4B">
        <w:rPr>
          <w:rFonts w:ascii="Times New Roman" w:hAnsi="Times New Roman" w:cs="Times New Roman"/>
          <w:sz w:val="26"/>
          <w:szCs w:val="26"/>
        </w:rPr>
        <w:t>ырица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1CAC1B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Кадастровый квартал: 47:23:</w:t>
      </w:r>
      <w:r w:rsidR="00F10C4B">
        <w:rPr>
          <w:rFonts w:ascii="Times New Roman" w:hAnsi="Times New Roman" w:cs="Times New Roman"/>
          <w:sz w:val="26"/>
          <w:szCs w:val="26"/>
        </w:rPr>
        <w:t>1204001</w:t>
      </w:r>
    </w:p>
    <w:p w14:paraId="6799E103" w14:textId="45F0480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Ориентировочная площадь земельного участка </w:t>
      </w:r>
      <w:r w:rsidR="00F10C4B">
        <w:rPr>
          <w:rFonts w:ascii="Times New Roman" w:hAnsi="Times New Roman" w:cs="Times New Roman"/>
          <w:sz w:val="26"/>
          <w:szCs w:val="26"/>
        </w:rPr>
        <w:t>1014</w:t>
      </w:r>
      <w:r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55A2CB3" w14:textId="77777777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7E18A1EF" w14:textId="4335C229" w:rsidR="00982260" w:rsidRPr="000573FE" w:rsidRDefault="0098226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260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18A0DD8E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«для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</w:t>
      </w:r>
      <w:r w:rsidR="00F10C4B">
        <w:rPr>
          <w:rFonts w:ascii="Times New Roman" w:hAnsi="Times New Roman" w:cs="Times New Roman"/>
          <w:sz w:val="26"/>
          <w:szCs w:val="26"/>
        </w:rPr>
        <w:t>а»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52ACC295" w14:textId="56AA632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6D5">
        <w:rPr>
          <w:rFonts w:ascii="Times New Roman" w:hAnsi="Times New Roman" w:cs="Times New Roman"/>
          <w:b/>
          <w:bCs/>
          <w:sz w:val="26"/>
          <w:szCs w:val="26"/>
        </w:rPr>
        <w:t>2. Земельный участок</w:t>
      </w:r>
      <w:r w:rsidRPr="00CB7372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гп. Вырица.</w:t>
      </w:r>
    </w:p>
    <w:p w14:paraId="48B19E14" w14:textId="7777777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Кадастровый квартал: 47:23:1204001</w:t>
      </w:r>
    </w:p>
    <w:p w14:paraId="610A37D6" w14:textId="7777777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1014 кв.м.</w:t>
      </w:r>
    </w:p>
    <w:p w14:paraId="600CED06" w14:textId="7777777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6AEDE8AD" w14:textId="7777777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44042B76" w14:textId="77777777" w:rsidR="00CB7372" w:rsidRPr="00CB7372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9A73FF2" w14:textId="6F041605" w:rsidR="00CB7372" w:rsidRPr="000573FE" w:rsidRDefault="00CB7372" w:rsidP="00CB737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72">
        <w:rPr>
          <w:rFonts w:ascii="Times New Roman" w:hAnsi="Times New Roman" w:cs="Times New Roman"/>
          <w:sz w:val="26"/>
          <w:szCs w:val="26"/>
        </w:rPr>
        <w:t>Вид разрешенного использования - «для индивидуального жилищного строительства».</w:t>
      </w:r>
    </w:p>
    <w:p w14:paraId="281F3E65" w14:textId="3069437B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Граждане, заинтересованные в предоставлении данн</w:t>
      </w:r>
      <w:r w:rsidR="00EB3712">
        <w:rPr>
          <w:rFonts w:ascii="Times New Roman" w:hAnsi="Times New Roman" w:cs="Times New Roman"/>
          <w:sz w:val="26"/>
          <w:szCs w:val="26"/>
        </w:rPr>
        <w:t>ых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EB3712">
        <w:rPr>
          <w:rFonts w:ascii="Times New Roman" w:hAnsi="Times New Roman" w:cs="Times New Roman"/>
          <w:sz w:val="26"/>
          <w:szCs w:val="26"/>
        </w:rPr>
        <w:t>ых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EB3712">
        <w:rPr>
          <w:rFonts w:ascii="Times New Roman" w:hAnsi="Times New Roman" w:cs="Times New Roman"/>
          <w:sz w:val="26"/>
          <w:szCs w:val="26"/>
        </w:rPr>
        <w:t>ов</w:t>
      </w:r>
      <w:r w:rsidRPr="000573FE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о намерении участвовать в</w:t>
      </w:r>
      <w:r w:rsidR="00EB3712" w:rsidRPr="009369A9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аукционе</w:t>
      </w:r>
      <w:r w:rsidRPr="000573FE">
        <w:rPr>
          <w:rFonts w:ascii="Times New Roman" w:hAnsi="Times New Roman" w:cs="Times New Roman"/>
          <w:sz w:val="26"/>
          <w:szCs w:val="26"/>
        </w:rPr>
        <w:t xml:space="preserve"> на право заключения договор</w:t>
      </w:r>
      <w:r w:rsidR="00D45EA4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EB3712">
        <w:rPr>
          <w:rFonts w:ascii="Times New Roman" w:hAnsi="Times New Roman" w:cs="Times New Roman"/>
          <w:sz w:val="26"/>
          <w:szCs w:val="26"/>
        </w:rPr>
        <w:t>купли-продажи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земельного участка в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 xml:space="preserve">течение 30 дней </w:t>
      </w:r>
      <w:r w:rsidR="00EA2C14" w:rsidRPr="00EA2C14">
        <w:rPr>
          <w:rFonts w:ascii="Times New Roman" w:hAnsi="Times New Roman" w:cs="Times New Roman"/>
          <w:sz w:val="26"/>
          <w:szCs w:val="26"/>
        </w:rPr>
        <w:t>со дня размещени</w:t>
      </w:r>
      <w:r w:rsidR="00EA2C14">
        <w:rPr>
          <w:rFonts w:ascii="Times New Roman" w:hAnsi="Times New Roman" w:cs="Times New Roman"/>
          <w:sz w:val="26"/>
          <w:szCs w:val="26"/>
        </w:rPr>
        <w:t xml:space="preserve">я </w:t>
      </w:r>
      <w:r w:rsidRPr="000573FE">
        <w:rPr>
          <w:rFonts w:ascii="Times New Roman" w:hAnsi="Times New Roman" w:cs="Times New Roman"/>
          <w:sz w:val="26"/>
          <w:szCs w:val="26"/>
        </w:rPr>
        <w:t xml:space="preserve">настоящего информационного </w:t>
      </w:r>
      <w:r w:rsidR="00EA2C14">
        <w:rPr>
          <w:rFonts w:ascii="Times New Roman" w:hAnsi="Times New Roman" w:cs="Times New Roman"/>
          <w:sz w:val="26"/>
          <w:szCs w:val="26"/>
        </w:rPr>
        <w:t>извещения</w:t>
      </w:r>
      <w:r w:rsidRPr="000573FE">
        <w:rPr>
          <w:rFonts w:ascii="Times New Roman" w:hAnsi="Times New Roman" w:cs="Times New Roman"/>
          <w:sz w:val="26"/>
          <w:szCs w:val="26"/>
        </w:rPr>
        <w:t>. К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заявлению необходимо приложить копию документа, удостоверяющего личность.</w:t>
      </w:r>
    </w:p>
    <w:p w14:paraId="6EFF625D" w14:textId="2C7885A1" w:rsidR="00274B89" w:rsidRDefault="00274B89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4B89">
        <w:rPr>
          <w:rFonts w:ascii="Times New Roman" w:hAnsi="Times New Roman" w:cs="Times New Roman"/>
          <w:sz w:val="26"/>
          <w:szCs w:val="26"/>
        </w:rPr>
        <w:t>Заявления о намерении участвовать в аукционе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подаются в адрес администрации Гатчинского муниципального округа</w:t>
      </w:r>
      <w:r w:rsidR="0069269D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D835AB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</w:t>
      </w:r>
      <w:r w:rsidR="00D835AB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адресу: г. Гатчина, пр. 25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</w:t>
      </w:r>
      <w:r w:rsidR="00BF7C93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 xml:space="preserve">электронной почте </w:t>
      </w:r>
      <w:hyperlink r:id="rId8" w:history="1">
        <w:r w:rsidR="00BF7C93" w:rsidRPr="0057397B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BF7C93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*.doc, *.docx, *.rtf. Заявления, предоставляемые в форме электронного образа документа, а также прилагаемые к</w:t>
      </w:r>
      <w:r w:rsidR="0069269D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заявлению документы, в том числе доверенности, направляются в виде файлов в формате *.pdf</w:t>
      </w:r>
      <w:r w:rsidR="0069269D">
        <w:rPr>
          <w:rFonts w:ascii="Times New Roman" w:hAnsi="Times New Roman" w:cs="Times New Roman"/>
          <w:sz w:val="26"/>
          <w:szCs w:val="26"/>
        </w:rPr>
        <w:t xml:space="preserve">, </w:t>
      </w:r>
      <w:r w:rsidR="0069269D">
        <w:rPr>
          <w:rFonts w:ascii="Times New Roman" w:hAnsi="Times New Roman" w:cs="Times New Roman"/>
          <w:sz w:val="26"/>
          <w:szCs w:val="26"/>
        </w:rPr>
        <w:sym w:font="Symbol" w:char="F02A"/>
      </w:r>
      <w:r w:rsidR="0069269D">
        <w:rPr>
          <w:rFonts w:ascii="Times New Roman" w:hAnsi="Times New Roman" w:cs="Times New Roman"/>
          <w:sz w:val="26"/>
          <w:szCs w:val="26"/>
        </w:rPr>
        <w:t>.</w:t>
      </w:r>
      <w:r w:rsidR="0069269D">
        <w:rPr>
          <w:rFonts w:ascii="Times New Roman" w:hAnsi="Times New Roman" w:cs="Times New Roman"/>
          <w:sz w:val="26"/>
          <w:szCs w:val="26"/>
          <w:lang w:val="en-US"/>
        </w:rPr>
        <w:t>tif</w:t>
      </w:r>
      <w:r w:rsidR="0069269D">
        <w:rPr>
          <w:rFonts w:ascii="Times New Roman" w:hAnsi="Times New Roman" w:cs="Times New Roman"/>
          <w:sz w:val="26"/>
          <w:szCs w:val="26"/>
        </w:rPr>
        <w:t>.</w:t>
      </w:r>
      <w:r w:rsidRPr="00274B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22585" w14:textId="512434E3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D45EA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A1C8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F103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45EA4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.2025 по </w:t>
      </w:r>
      <w:r w:rsidR="00D45EA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A1C81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D45EA4">
        <w:rPr>
          <w:rFonts w:ascii="Times New Roman" w:hAnsi="Times New Roman" w:cs="Times New Roman"/>
          <w:b/>
          <w:bCs/>
          <w:sz w:val="26"/>
          <w:szCs w:val="26"/>
        </w:rPr>
        <w:t>.10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.2025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3AC64452" w14:textId="1BA81669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Схема расположения земельного участка на кадастровом плане территории</w:t>
      </w:r>
      <w:r w:rsidR="00B91EB0">
        <w:rPr>
          <w:rFonts w:ascii="Times New Roman" w:hAnsi="Times New Roman" w:cs="Times New Roman"/>
          <w:sz w:val="26"/>
          <w:szCs w:val="26"/>
        </w:rPr>
        <w:t>,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B91EB0" w:rsidRPr="00B91EB0">
        <w:rPr>
          <w:rFonts w:ascii="Times New Roman" w:hAnsi="Times New Roman" w:cs="Times New Roman"/>
          <w:sz w:val="26"/>
          <w:szCs w:val="26"/>
        </w:rPr>
        <w:t>в</w:t>
      </w:r>
      <w:r w:rsidR="00B91EB0">
        <w:rPr>
          <w:rFonts w:ascii="Times New Roman" w:hAnsi="Times New Roman" w:cs="Times New Roman"/>
          <w:sz w:val="26"/>
          <w:szCs w:val="26"/>
        </w:rPr>
        <w:t> </w:t>
      </w:r>
      <w:r w:rsidR="00B91EB0" w:rsidRPr="00B91EB0">
        <w:rPr>
          <w:rFonts w:ascii="Times New Roman" w:hAnsi="Times New Roman" w:cs="Times New Roman"/>
          <w:sz w:val="26"/>
          <w:szCs w:val="26"/>
        </w:rPr>
        <w:t>соответствии с которой предстоит образовать земельный участок</w:t>
      </w:r>
      <w:r w:rsidR="001B3CD8">
        <w:rPr>
          <w:rFonts w:ascii="Times New Roman" w:hAnsi="Times New Roman" w:cs="Times New Roman"/>
          <w:sz w:val="26"/>
          <w:szCs w:val="26"/>
        </w:rPr>
        <w:t>,</w:t>
      </w:r>
      <w:r w:rsidR="00B91EB0" w:rsidRPr="00B91EB0">
        <w:rPr>
          <w:rFonts w:ascii="Times New Roman" w:hAnsi="Times New Roman" w:cs="Times New Roman"/>
          <w:sz w:val="26"/>
          <w:szCs w:val="26"/>
        </w:rPr>
        <w:t xml:space="preserve"> </w:t>
      </w:r>
      <w:r w:rsidRPr="000573FE">
        <w:rPr>
          <w:rFonts w:ascii="Times New Roman" w:hAnsi="Times New Roman" w:cs="Times New Roman"/>
          <w:sz w:val="26"/>
          <w:szCs w:val="26"/>
        </w:rPr>
        <w:t>размещена на</w:t>
      </w:r>
      <w:r w:rsidR="00BF7C93">
        <w:rPr>
          <w:rFonts w:ascii="Times New Roman" w:hAnsi="Times New Roman" w:cs="Times New Roman"/>
          <w:sz w:val="26"/>
          <w:szCs w:val="26"/>
        </w:rPr>
        <w:t> </w:t>
      </w:r>
      <w:r w:rsidR="007E322D" w:rsidRPr="007E322D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информационно-</w:t>
      </w:r>
      <w:r w:rsidR="007E322D" w:rsidRPr="007E322D">
        <w:rPr>
          <w:rFonts w:ascii="Times New Roman" w:hAnsi="Times New Roman" w:cs="Times New Roman"/>
          <w:sz w:val="26"/>
          <w:szCs w:val="26"/>
        </w:rPr>
        <w:lastRenderedPageBreak/>
        <w:t>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E13F1E" w:rsidRPr="00E13F1E">
        <w:t xml:space="preserve"> </w:t>
      </w:r>
      <w:hyperlink r:id="rId9" w:history="1">
        <w:r w:rsidR="00E13F1E" w:rsidRPr="002A555B">
          <w:rPr>
            <w:rStyle w:val="a9"/>
            <w:rFonts w:ascii="Times New Roman" w:hAnsi="Times New Roman" w:cs="Times New Roman"/>
            <w:sz w:val="26"/>
            <w:szCs w:val="26"/>
          </w:rPr>
          <w:t>https://torgi.gov.r</w:t>
        </w:r>
        <w:r w:rsidR="00E13F1E" w:rsidRPr="002A555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u</w:t>
        </w:r>
      </w:hyperlink>
      <w:r w:rsidRPr="000573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37D1EF" w14:textId="107C479A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>по адресу: г. Гатчина, пр-кт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F5697E" w:rsidRPr="00F5697E">
        <w:rPr>
          <w:rFonts w:ascii="Times New Roman" w:hAnsi="Times New Roman" w:cs="Times New Roman"/>
          <w:sz w:val="26"/>
          <w:szCs w:val="26"/>
        </w:rPr>
        <w:t>7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r w:rsidR="00F5697E" w:rsidRPr="00F5697E">
        <w:rPr>
          <w:rFonts w:ascii="Times New Roman" w:hAnsi="Times New Roman" w:cs="Times New Roman"/>
          <w:sz w:val="26"/>
          <w:szCs w:val="26"/>
        </w:rPr>
        <w:t>пн-пт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0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1D32" w14:textId="77777777" w:rsidR="00D46521" w:rsidRDefault="00D46521" w:rsidP="00A94AB6">
      <w:r>
        <w:separator/>
      </w:r>
    </w:p>
  </w:endnote>
  <w:endnote w:type="continuationSeparator" w:id="0">
    <w:p w14:paraId="1FEFA29F" w14:textId="77777777" w:rsidR="00D46521" w:rsidRDefault="00D46521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DF1" w14:textId="77777777" w:rsidR="00D46521" w:rsidRDefault="00D46521" w:rsidP="00A94AB6">
      <w:r>
        <w:separator/>
      </w:r>
    </w:p>
  </w:footnote>
  <w:footnote w:type="continuationSeparator" w:id="0">
    <w:p w14:paraId="7D91A310" w14:textId="77777777" w:rsidR="00D46521" w:rsidRDefault="00D46521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6159"/>
    <w:rsid w:val="000573FE"/>
    <w:rsid w:val="00057B2E"/>
    <w:rsid w:val="0007145B"/>
    <w:rsid w:val="000833D4"/>
    <w:rsid w:val="000846FA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55E79"/>
    <w:rsid w:val="001737B8"/>
    <w:rsid w:val="0018699B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3A66"/>
    <w:rsid w:val="003131FA"/>
    <w:rsid w:val="00315404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93FA6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4019C5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7B2D"/>
    <w:rsid w:val="00473116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D1FC2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B1A61"/>
    <w:rsid w:val="005B4E3E"/>
    <w:rsid w:val="005C536F"/>
    <w:rsid w:val="005E1CD4"/>
    <w:rsid w:val="005E538B"/>
    <w:rsid w:val="005F59BF"/>
    <w:rsid w:val="005F6D0A"/>
    <w:rsid w:val="00602B55"/>
    <w:rsid w:val="00607164"/>
    <w:rsid w:val="00611A54"/>
    <w:rsid w:val="00622AB7"/>
    <w:rsid w:val="0063107F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55ED"/>
    <w:rsid w:val="007C6033"/>
    <w:rsid w:val="007D041C"/>
    <w:rsid w:val="007D1F7B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60B6"/>
    <w:rsid w:val="00AA1932"/>
    <w:rsid w:val="00AA393D"/>
    <w:rsid w:val="00AA3F4B"/>
    <w:rsid w:val="00AB0516"/>
    <w:rsid w:val="00AB6C6E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13730"/>
    <w:rsid w:val="00B306E9"/>
    <w:rsid w:val="00B44DD3"/>
    <w:rsid w:val="00B4589E"/>
    <w:rsid w:val="00B46AF0"/>
    <w:rsid w:val="00B47793"/>
    <w:rsid w:val="00B5075A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543E"/>
    <w:rsid w:val="00C63C54"/>
    <w:rsid w:val="00C74CAA"/>
    <w:rsid w:val="00C75E43"/>
    <w:rsid w:val="00C81759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5B0"/>
    <w:rsid w:val="00DC1858"/>
    <w:rsid w:val="00DC23FC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i@gmo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11</cp:revision>
  <cp:lastPrinted>2025-08-01T10:33:00Z</cp:lastPrinted>
  <dcterms:created xsi:type="dcterms:W3CDTF">2025-09-24T06:28:00Z</dcterms:created>
  <dcterms:modified xsi:type="dcterms:W3CDTF">2025-09-26T06:13:00Z</dcterms:modified>
</cp:coreProperties>
</file>