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F0E7" w14:textId="733B0782" w:rsidR="003B279A" w:rsidRPr="002F576E" w:rsidRDefault="0023508A" w:rsidP="002F433D">
      <w:pPr>
        <w:spacing w:line="240" w:lineRule="auto"/>
        <w:jc w:val="center"/>
        <w:rPr>
          <w:rFonts w:ascii="Times New Roman" w:hAnsi="Times New Roman" w:cs="Times New Roman"/>
          <w:b/>
          <w:sz w:val="24"/>
          <w:szCs w:val="24"/>
          <w:u w:val="single"/>
        </w:rPr>
      </w:pPr>
      <w:r w:rsidRPr="002F576E">
        <w:rPr>
          <w:rFonts w:ascii="Times New Roman" w:hAnsi="Times New Roman" w:cs="Times New Roman"/>
          <w:b/>
          <w:sz w:val="24"/>
          <w:szCs w:val="24"/>
          <w:u w:val="single"/>
        </w:rPr>
        <w:t>С</w:t>
      </w:r>
      <w:r w:rsidR="003B279A" w:rsidRPr="002F576E">
        <w:rPr>
          <w:rFonts w:ascii="Times New Roman" w:hAnsi="Times New Roman" w:cs="Times New Roman"/>
          <w:b/>
          <w:sz w:val="24"/>
          <w:szCs w:val="24"/>
          <w:u w:val="single"/>
        </w:rPr>
        <w:t>ообщение о возможном установлении публичного сервитута</w:t>
      </w:r>
    </w:p>
    <w:p w14:paraId="2FB235C4" w14:textId="0655449D" w:rsidR="00310E3F" w:rsidRPr="000C2CDD" w:rsidRDefault="00141D5F" w:rsidP="00C744EB">
      <w:pPr>
        <w:pStyle w:val="a7"/>
        <w:ind w:firstLine="567"/>
        <w:jc w:val="both"/>
        <w:rPr>
          <w:rFonts w:ascii="Times New Roman" w:hAnsi="Times New Roman" w:cs="Times New Roman"/>
        </w:rPr>
      </w:pPr>
      <w:r w:rsidRPr="000C2CDD">
        <w:rPr>
          <w:rFonts w:ascii="Times New Roman" w:eastAsia="Times New Roman" w:hAnsi="Times New Roman" w:cs="Times New Roman"/>
          <w:lang w:eastAsia="ru-RU"/>
        </w:rPr>
        <w:t>Администрация Гатчинского муниципального округа Ленинградской области настоящим сообщает о возможном установлении публичного сервитута в целях с</w:t>
      </w:r>
      <w:r w:rsidR="00C744EB" w:rsidRPr="000C2CDD">
        <w:rPr>
          <w:rFonts w:ascii="Times New Roman" w:eastAsia="Times New Roman" w:hAnsi="Times New Roman" w:cs="Times New Roman"/>
          <w:lang w:eastAsia="ru-RU"/>
        </w:rPr>
        <w:t xml:space="preserve">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местного значения «Межпоселковый газопровод от д. </w:t>
      </w:r>
      <w:proofErr w:type="spellStart"/>
      <w:r w:rsidR="00C744EB" w:rsidRPr="000C2CDD">
        <w:rPr>
          <w:rFonts w:ascii="Times New Roman" w:eastAsia="Times New Roman" w:hAnsi="Times New Roman" w:cs="Times New Roman"/>
          <w:lang w:eastAsia="ru-RU"/>
        </w:rPr>
        <w:t>Батово</w:t>
      </w:r>
      <w:proofErr w:type="spellEnd"/>
      <w:r w:rsidR="00C744EB" w:rsidRPr="000C2CDD">
        <w:rPr>
          <w:rFonts w:ascii="Times New Roman" w:eastAsia="Times New Roman" w:hAnsi="Times New Roman" w:cs="Times New Roman"/>
          <w:lang w:eastAsia="ru-RU"/>
        </w:rPr>
        <w:t xml:space="preserve"> к </w:t>
      </w:r>
      <w:proofErr w:type="spellStart"/>
      <w:r w:rsidR="00C744EB" w:rsidRPr="000C2CDD">
        <w:rPr>
          <w:rFonts w:ascii="Times New Roman" w:eastAsia="Times New Roman" w:hAnsi="Times New Roman" w:cs="Times New Roman"/>
          <w:lang w:eastAsia="ru-RU"/>
        </w:rPr>
        <w:t>д.Даймище</w:t>
      </w:r>
      <w:proofErr w:type="spellEnd"/>
      <w:r w:rsidR="00C744EB" w:rsidRPr="000C2CDD">
        <w:rPr>
          <w:rFonts w:ascii="Times New Roman" w:eastAsia="Times New Roman" w:hAnsi="Times New Roman" w:cs="Times New Roman"/>
          <w:lang w:eastAsia="ru-RU"/>
        </w:rPr>
        <w:t xml:space="preserve"> -д. </w:t>
      </w:r>
      <w:proofErr w:type="spellStart"/>
      <w:r w:rsidR="00C744EB" w:rsidRPr="000C2CDD">
        <w:rPr>
          <w:rFonts w:ascii="Times New Roman" w:eastAsia="Times New Roman" w:hAnsi="Times New Roman" w:cs="Times New Roman"/>
          <w:lang w:eastAsia="ru-RU"/>
        </w:rPr>
        <w:t>Чикино</w:t>
      </w:r>
      <w:proofErr w:type="spellEnd"/>
      <w:r w:rsidR="00C744EB" w:rsidRPr="000C2CDD">
        <w:rPr>
          <w:rFonts w:ascii="Times New Roman" w:eastAsia="Times New Roman" w:hAnsi="Times New Roman" w:cs="Times New Roman"/>
          <w:lang w:eastAsia="ru-RU"/>
        </w:rPr>
        <w:t xml:space="preserve"> - д. </w:t>
      </w:r>
      <w:proofErr w:type="spellStart"/>
      <w:r w:rsidR="00C744EB" w:rsidRPr="000C2CDD">
        <w:rPr>
          <w:rFonts w:ascii="Times New Roman" w:eastAsia="Times New Roman" w:hAnsi="Times New Roman" w:cs="Times New Roman"/>
          <w:lang w:eastAsia="ru-RU"/>
        </w:rPr>
        <w:t>Ляды</w:t>
      </w:r>
      <w:proofErr w:type="spellEnd"/>
      <w:r w:rsidR="00C744EB" w:rsidRPr="000C2CDD">
        <w:rPr>
          <w:rFonts w:ascii="Times New Roman" w:eastAsia="Times New Roman" w:hAnsi="Times New Roman" w:cs="Times New Roman"/>
          <w:lang w:eastAsia="ru-RU"/>
        </w:rPr>
        <w:t>, Гатчинского район Ленингр</w:t>
      </w:r>
      <w:r w:rsidRPr="000C2CDD">
        <w:rPr>
          <w:rFonts w:ascii="Times New Roman" w:eastAsia="Times New Roman" w:hAnsi="Times New Roman" w:cs="Times New Roman"/>
          <w:lang w:eastAsia="ru-RU"/>
        </w:rPr>
        <w:t>адской области»</w:t>
      </w:r>
      <w:r w:rsidR="00EC67F4" w:rsidRPr="000C2CDD">
        <w:rPr>
          <w:rFonts w:ascii="Times New Roman" w:eastAsia="Times New Roman" w:hAnsi="Times New Roman" w:cs="Times New Roman"/>
          <w:lang w:eastAsia="ru-RU"/>
        </w:rPr>
        <w:t xml:space="preserve"> </w:t>
      </w:r>
      <w:r w:rsidR="00DB615F" w:rsidRPr="000C2CDD">
        <w:rPr>
          <w:rFonts w:ascii="Times New Roman" w:hAnsi="Times New Roman" w:cs="Times New Roman"/>
        </w:rPr>
        <w:t>в отношении следующих земельных участков, их частей и земель:</w:t>
      </w:r>
    </w:p>
    <w:tbl>
      <w:tblPr>
        <w:tblStyle w:val="a8"/>
        <w:tblW w:w="0" w:type="auto"/>
        <w:jc w:val="center"/>
        <w:tblLook w:val="04A0" w:firstRow="1" w:lastRow="0" w:firstColumn="1" w:lastColumn="0" w:noHBand="0" w:noVBand="1"/>
      </w:tblPr>
      <w:tblGrid>
        <w:gridCol w:w="2513"/>
        <w:gridCol w:w="7542"/>
      </w:tblGrid>
      <w:tr w:rsidR="000C0AB0" w:rsidRPr="002F576E" w14:paraId="3D897EDF" w14:textId="77777777" w:rsidTr="0066100F">
        <w:trPr>
          <w:jc w:val="center"/>
        </w:trPr>
        <w:tc>
          <w:tcPr>
            <w:tcW w:w="2513" w:type="dxa"/>
            <w:vAlign w:val="center"/>
          </w:tcPr>
          <w:p w14:paraId="7775E299" w14:textId="6AABFFF6" w:rsidR="000C0AB0" w:rsidRPr="002F576E" w:rsidRDefault="000C0AB0" w:rsidP="000C0AB0">
            <w:pPr>
              <w:spacing w:line="240" w:lineRule="auto"/>
              <w:jc w:val="center"/>
              <w:rPr>
                <w:rFonts w:ascii="Times New Roman" w:hAnsi="Times New Roman"/>
                <w:bCs/>
                <w:sz w:val="24"/>
                <w:szCs w:val="24"/>
              </w:rPr>
            </w:pPr>
            <w:r w:rsidRPr="009547E8">
              <w:rPr>
                <w:bCs/>
              </w:rPr>
              <w:t>Кадастровый номер</w:t>
            </w:r>
          </w:p>
        </w:tc>
        <w:tc>
          <w:tcPr>
            <w:tcW w:w="0" w:type="auto"/>
            <w:tcBorders>
              <w:bottom w:val="single" w:sz="4" w:space="0" w:color="auto"/>
            </w:tcBorders>
            <w:vAlign w:val="center"/>
          </w:tcPr>
          <w:p w14:paraId="008305FE" w14:textId="5E344B8A" w:rsidR="000C0AB0" w:rsidRPr="0066100F" w:rsidRDefault="000C0AB0" w:rsidP="000C0AB0">
            <w:pPr>
              <w:spacing w:line="240" w:lineRule="auto"/>
              <w:jc w:val="center"/>
              <w:rPr>
                <w:rFonts w:ascii="Times New Roman" w:hAnsi="Times New Roman"/>
                <w:bCs/>
                <w:sz w:val="24"/>
                <w:szCs w:val="24"/>
              </w:rP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0C0AB0" w:rsidRPr="002F576E" w14:paraId="5EFF745B" w14:textId="77777777" w:rsidTr="00D06A7C">
        <w:trPr>
          <w:trHeight w:val="20"/>
          <w:jc w:val="center"/>
        </w:trPr>
        <w:tc>
          <w:tcPr>
            <w:tcW w:w="2513" w:type="dxa"/>
            <w:vAlign w:val="center"/>
          </w:tcPr>
          <w:p w14:paraId="5ED5012F" w14:textId="7B5EA784"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47:23:0713001:2138</w:t>
            </w:r>
          </w:p>
        </w:tc>
        <w:tc>
          <w:tcPr>
            <w:tcW w:w="0" w:type="auto"/>
          </w:tcPr>
          <w:p w14:paraId="2C9B5B04" w14:textId="2CC30635" w:rsidR="000C0AB0" w:rsidRPr="001B52DD" w:rsidRDefault="000C0AB0" w:rsidP="000C0AB0">
            <w:pPr>
              <w:spacing w:line="240" w:lineRule="auto"/>
              <w:rPr>
                <w:rFonts w:ascii="Times New Roman" w:hAnsi="Times New Roman"/>
                <w:bCs/>
                <w:sz w:val="24"/>
                <w:szCs w:val="24"/>
              </w:rPr>
            </w:pPr>
            <w:r w:rsidRPr="00AC4A30">
              <w:rPr>
                <w:color w:val="000000" w:themeColor="text1"/>
              </w:rPr>
              <w:t>Российская Федерация, Ленинградская область, Гатчинский муниципальный район, Рождественское сельское поселение</w:t>
            </w:r>
          </w:p>
        </w:tc>
      </w:tr>
      <w:tr w:rsidR="000C0AB0" w:rsidRPr="002F576E" w14:paraId="5154195A" w14:textId="77777777" w:rsidTr="00D06A7C">
        <w:trPr>
          <w:trHeight w:val="639"/>
          <w:jc w:val="center"/>
        </w:trPr>
        <w:tc>
          <w:tcPr>
            <w:tcW w:w="2513" w:type="dxa"/>
            <w:vAlign w:val="center"/>
          </w:tcPr>
          <w:p w14:paraId="091FA0FA" w14:textId="22425FE9"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47:23:0713001:2137</w:t>
            </w:r>
          </w:p>
        </w:tc>
        <w:tc>
          <w:tcPr>
            <w:tcW w:w="0" w:type="auto"/>
          </w:tcPr>
          <w:p w14:paraId="1D6F491A" w14:textId="56789842" w:rsidR="000C0AB0" w:rsidRPr="0066100F" w:rsidRDefault="000C0AB0" w:rsidP="000C0AB0">
            <w:pPr>
              <w:spacing w:line="240" w:lineRule="auto"/>
              <w:rPr>
                <w:rFonts w:ascii="Times New Roman" w:hAnsi="Times New Roman"/>
                <w:bCs/>
                <w:sz w:val="24"/>
                <w:szCs w:val="24"/>
              </w:rPr>
            </w:pPr>
            <w:r w:rsidRPr="00AC4A30">
              <w:rPr>
                <w:color w:val="000000" w:themeColor="text1"/>
              </w:rPr>
              <w:t>Российская Федерация, Ленинградская область, Гатчинский муниципальный район, Рождественское сельское поселение</w:t>
            </w:r>
          </w:p>
        </w:tc>
      </w:tr>
      <w:tr w:rsidR="000C0AB0" w:rsidRPr="002F576E" w14:paraId="148714D8" w14:textId="77777777" w:rsidTr="00D06A7C">
        <w:trPr>
          <w:trHeight w:val="20"/>
          <w:jc w:val="center"/>
        </w:trPr>
        <w:tc>
          <w:tcPr>
            <w:tcW w:w="2513" w:type="dxa"/>
            <w:vAlign w:val="center"/>
          </w:tcPr>
          <w:p w14:paraId="225D604C" w14:textId="27642499" w:rsidR="000C0AB0" w:rsidRPr="002F576E" w:rsidRDefault="000C0AB0" w:rsidP="000C0AB0">
            <w:pPr>
              <w:spacing w:line="240" w:lineRule="auto"/>
              <w:jc w:val="center"/>
              <w:rPr>
                <w:rFonts w:ascii="Times New Roman" w:hAnsi="Times New Roman"/>
                <w:bCs/>
                <w:sz w:val="24"/>
                <w:szCs w:val="24"/>
              </w:rPr>
            </w:pPr>
            <w:r w:rsidRPr="00AC4A30">
              <w:rPr>
                <w:b/>
                <w:color w:val="000000" w:themeColor="text1"/>
              </w:rPr>
              <w:t>47:23:0713001:458</w:t>
            </w:r>
          </w:p>
        </w:tc>
        <w:tc>
          <w:tcPr>
            <w:tcW w:w="0" w:type="auto"/>
          </w:tcPr>
          <w:p w14:paraId="73440BD6" w14:textId="7ECF106C" w:rsidR="000C0AB0" w:rsidRPr="0066100F" w:rsidRDefault="000C0AB0" w:rsidP="000C0AB0">
            <w:pPr>
              <w:spacing w:line="240" w:lineRule="auto"/>
              <w:rPr>
                <w:rFonts w:ascii="Times New Roman" w:hAnsi="Times New Roman"/>
                <w:bCs/>
                <w:sz w:val="24"/>
                <w:szCs w:val="24"/>
              </w:rPr>
            </w:pPr>
            <w:r w:rsidRPr="00AC4A30">
              <w:rPr>
                <w:color w:val="000000" w:themeColor="text1"/>
              </w:rPr>
              <w:t xml:space="preserve">Ленинградская область, Гатчинский район, АОЗТ "Рождественское", уч. </w:t>
            </w:r>
            <w:proofErr w:type="spellStart"/>
            <w:r w:rsidRPr="00AC4A30">
              <w:rPr>
                <w:color w:val="000000" w:themeColor="text1"/>
              </w:rPr>
              <w:t>Даймище</w:t>
            </w:r>
            <w:proofErr w:type="spellEnd"/>
            <w:r w:rsidRPr="00AC4A30">
              <w:rPr>
                <w:color w:val="000000" w:themeColor="text1"/>
              </w:rPr>
              <w:t xml:space="preserve">, контур 4 </w:t>
            </w:r>
            <w:proofErr w:type="spellStart"/>
            <w:r w:rsidRPr="00AC4A30">
              <w:rPr>
                <w:color w:val="000000" w:themeColor="text1"/>
              </w:rPr>
              <w:t>кп</w:t>
            </w:r>
            <w:proofErr w:type="spellEnd"/>
          </w:p>
        </w:tc>
      </w:tr>
      <w:tr w:rsidR="000C0AB0" w:rsidRPr="002F576E" w14:paraId="48C18561" w14:textId="77777777" w:rsidTr="00D06A7C">
        <w:trPr>
          <w:trHeight w:val="20"/>
          <w:jc w:val="center"/>
        </w:trPr>
        <w:tc>
          <w:tcPr>
            <w:tcW w:w="2513" w:type="dxa"/>
            <w:vAlign w:val="center"/>
          </w:tcPr>
          <w:p w14:paraId="50EB6844" w14:textId="4326A517" w:rsidR="000C0AB0" w:rsidRPr="00AC4A30" w:rsidRDefault="000C0AB0" w:rsidP="000C0AB0">
            <w:pPr>
              <w:spacing w:line="240" w:lineRule="auto"/>
              <w:jc w:val="center"/>
              <w:rPr>
                <w:b/>
                <w:color w:val="000000" w:themeColor="text1"/>
              </w:rPr>
            </w:pPr>
            <w:r w:rsidRPr="00AC4A30">
              <w:rPr>
                <w:b/>
                <w:color w:val="000000" w:themeColor="text1"/>
              </w:rPr>
              <w:t>47:23:0713001:1231</w:t>
            </w:r>
          </w:p>
        </w:tc>
        <w:tc>
          <w:tcPr>
            <w:tcW w:w="0" w:type="auto"/>
          </w:tcPr>
          <w:p w14:paraId="720BC640" w14:textId="3C984ECE"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Рождественское сельское поселение, АОЗТ "Рождественское", участок "</w:t>
            </w:r>
            <w:proofErr w:type="spellStart"/>
            <w:r w:rsidRPr="00AC4A30">
              <w:rPr>
                <w:color w:val="000000" w:themeColor="text1"/>
              </w:rPr>
              <w:t>Даймище</w:t>
            </w:r>
            <w:proofErr w:type="spellEnd"/>
            <w:r w:rsidRPr="00AC4A30">
              <w:rPr>
                <w:color w:val="000000" w:themeColor="text1"/>
              </w:rPr>
              <w:t xml:space="preserve">", вблизи д. </w:t>
            </w:r>
            <w:proofErr w:type="spellStart"/>
            <w:r w:rsidRPr="00AC4A30">
              <w:rPr>
                <w:color w:val="000000" w:themeColor="text1"/>
              </w:rPr>
              <w:t>Чикино</w:t>
            </w:r>
            <w:proofErr w:type="spellEnd"/>
            <w:r w:rsidRPr="00AC4A30">
              <w:rPr>
                <w:color w:val="000000" w:themeColor="text1"/>
              </w:rPr>
              <w:t>, поле 4 КП</w:t>
            </w:r>
          </w:p>
        </w:tc>
      </w:tr>
      <w:tr w:rsidR="000C0AB0" w:rsidRPr="002F576E" w14:paraId="0318BF50" w14:textId="77777777" w:rsidTr="00D06A7C">
        <w:trPr>
          <w:trHeight w:val="20"/>
          <w:jc w:val="center"/>
        </w:trPr>
        <w:tc>
          <w:tcPr>
            <w:tcW w:w="2513" w:type="dxa"/>
            <w:vAlign w:val="center"/>
          </w:tcPr>
          <w:p w14:paraId="44391D3A" w14:textId="6770066C" w:rsidR="000C0AB0" w:rsidRPr="00AC4A30" w:rsidRDefault="000C0AB0" w:rsidP="000C0AB0">
            <w:pPr>
              <w:spacing w:line="240" w:lineRule="auto"/>
              <w:jc w:val="center"/>
              <w:rPr>
                <w:b/>
                <w:color w:val="000000" w:themeColor="text1"/>
              </w:rPr>
            </w:pPr>
            <w:r w:rsidRPr="00AC4A30">
              <w:rPr>
                <w:b/>
                <w:color w:val="000000" w:themeColor="text1"/>
              </w:rPr>
              <w:t>47:23:0713001:285</w:t>
            </w:r>
          </w:p>
        </w:tc>
        <w:tc>
          <w:tcPr>
            <w:tcW w:w="0" w:type="auto"/>
          </w:tcPr>
          <w:p w14:paraId="5E23163B" w14:textId="4FB35D70"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 ориентир</w:t>
            </w:r>
          </w:p>
        </w:tc>
      </w:tr>
      <w:tr w:rsidR="000C0AB0" w:rsidRPr="002F576E" w14:paraId="4409FBF9" w14:textId="77777777" w:rsidTr="00D06A7C">
        <w:trPr>
          <w:trHeight w:val="20"/>
          <w:jc w:val="center"/>
        </w:trPr>
        <w:tc>
          <w:tcPr>
            <w:tcW w:w="2513" w:type="dxa"/>
            <w:vAlign w:val="center"/>
          </w:tcPr>
          <w:p w14:paraId="076E8B3A" w14:textId="4E146476" w:rsidR="000C0AB0" w:rsidRPr="00AC4A30" w:rsidRDefault="000C0AB0" w:rsidP="000C0AB0">
            <w:pPr>
              <w:spacing w:line="240" w:lineRule="auto"/>
              <w:jc w:val="center"/>
              <w:rPr>
                <w:b/>
                <w:color w:val="000000" w:themeColor="text1"/>
              </w:rPr>
            </w:pPr>
            <w:r w:rsidRPr="00F836F0">
              <w:rPr>
                <w:b/>
                <w:color w:val="000000" w:themeColor="text1"/>
              </w:rPr>
              <w:t xml:space="preserve">ЕЗП 47:23:0000000:34 </w:t>
            </w:r>
            <w:r>
              <w:rPr>
                <w:b/>
                <w:color w:val="000000" w:themeColor="text1"/>
              </w:rPr>
              <w:t>(</w:t>
            </w:r>
            <w:r w:rsidRPr="00AC4A30">
              <w:rPr>
                <w:b/>
                <w:color w:val="000000" w:themeColor="text1"/>
              </w:rPr>
              <w:t>47:23:0713001:290</w:t>
            </w:r>
            <w:r>
              <w:rPr>
                <w:b/>
                <w:color w:val="000000" w:themeColor="text1"/>
              </w:rPr>
              <w:t>)</w:t>
            </w:r>
          </w:p>
        </w:tc>
        <w:tc>
          <w:tcPr>
            <w:tcW w:w="0" w:type="auto"/>
          </w:tcPr>
          <w:p w14:paraId="36DFD563" w14:textId="7F5ED702"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w:t>
            </w:r>
          </w:p>
        </w:tc>
      </w:tr>
      <w:tr w:rsidR="000C0AB0" w:rsidRPr="002F576E" w14:paraId="60CC61FA" w14:textId="77777777" w:rsidTr="00D06A7C">
        <w:trPr>
          <w:trHeight w:val="20"/>
          <w:jc w:val="center"/>
        </w:trPr>
        <w:tc>
          <w:tcPr>
            <w:tcW w:w="2513" w:type="dxa"/>
            <w:vAlign w:val="center"/>
          </w:tcPr>
          <w:p w14:paraId="5A01E38A" w14:textId="1BD79920" w:rsidR="000C0AB0" w:rsidRPr="00F836F0" w:rsidRDefault="000C0AB0" w:rsidP="000C0AB0">
            <w:pPr>
              <w:spacing w:line="240" w:lineRule="auto"/>
              <w:jc w:val="center"/>
              <w:rPr>
                <w:b/>
                <w:color w:val="000000" w:themeColor="text1"/>
              </w:rPr>
            </w:pPr>
            <w:r w:rsidRPr="00AC4A30">
              <w:rPr>
                <w:b/>
                <w:color w:val="000000" w:themeColor="text1"/>
              </w:rPr>
              <w:t>47:23:0713001:289</w:t>
            </w:r>
          </w:p>
        </w:tc>
        <w:tc>
          <w:tcPr>
            <w:tcW w:w="0" w:type="auto"/>
          </w:tcPr>
          <w:p w14:paraId="15831514" w14:textId="391A2A48"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w:t>
            </w:r>
          </w:p>
        </w:tc>
      </w:tr>
      <w:tr w:rsidR="000C0AB0" w:rsidRPr="002F576E" w14:paraId="5B2D0574" w14:textId="77777777" w:rsidTr="00D06A7C">
        <w:trPr>
          <w:trHeight w:val="20"/>
          <w:jc w:val="center"/>
        </w:trPr>
        <w:tc>
          <w:tcPr>
            <w:tcW w:w="2513" w:type="dxa"/>
            <w:vAlign w:val="center"/>
          </w:tcPr>
          <w:p w14:paraId="6D0EAC20" w14:textId="69372C5F" w:rsidR="000C0AB0" w:rsidRPr="00AC4A30" w:rsidRDefault="000C0AB0" w:rsidP="000C0AB0">
            <w:pPr>
              <w:spacing w:line="240" w:lineRule="auto"/>
              <w:jc w:val="center"/>
              <w:rPr>
                <w:b/>
                <w:color w:val="000000" w:themeColor="text1"/>
              </w:rPr>
            </w:pPr>
            <w:r w:rsidRPr="00AC4A30">
              <w:rPr>
                <w:b/>
                <w:color w:val="000000" w:themeColor="text1"/>
              </w:rPr>
              <w:t>47:23:0713001:427</w:t>
            </w:r>
          </w:p>
        </w:tc>
        <w:tc>
          <w:tcPr>
            <w:tcW w:w="0" w:type="auto"/>
          </w:tcPr>
          <w:p w14:paraId="66EE3325" w14:textId="04AE34AC"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район, вблизи д. Грязно, ориентир</w:t>
            </w:r>
          </w:p>
        </w:tc>
      </w:tr>
      <w:tr w:rsidR="000C0AB0" w:rsidRPr="002F576E" w14:paraId="621CBD79" w14:textId="77777777" w:rsidTr="00D06A7C">
        <w:trPr>
          <w:trHeight w:val="20"/>
          <w:jc w:val="center"/>
        </w:trPr>
        <w:tc>
          <w:tcPr>
            <w:tcW w:w="2513" w:type="dxa"/>
            <w:vAlign w:val="center"/>
          </w:tcPr>
          <w:p w14:paraId="2A9F643A" w14:textId="039DB9C8" w:rsidR="000C0AB0" w:rsidRPr="00AC4A30" w:rsidRDefault="000C0AB0" w:rsidP="000C0AB0">
            <w:pPr>
              <w:spacing w:line="240" w:lineRule="auto"/>
              <w:jc w:val="center"/>
              <w:rPr>
                <w:b/>
                <w:color w:val="000000" w:themeColor="text1"/>
              </w:rPr>
            </w:pPr>
            <w:r w:rsidRPr="00AC4A30">
              <w:rPr>
                <w:b/>
                <w:color w:val="000000" w:themeColor="text1"/>
              </w:rPr>
              <w:t>47:23:0713001:286</w:t>
            </w:r>
          </w:p>
        </w:tc>
        <w:tc>
          <w:tcPr>
            <w:tcW w:w="0" w:type="auto"/>
          </w:tcPr>
          <w:p w14:paraId="3FD4CF2D" w14:textId="54ECD392"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муниципальный район, вблизи дер. Грязно</w:t>
            </w:r>
          </w:p>
        </w:tc>
      </w:tr>
      <w:tr w:rsidR="000C0AB0" w:rsidRPr="002F576E" w14:paraId="68CC0B6A" w14:textId="77777777" w:rsidTr="00D06A7C">
        <w:trPr>
          <w:trHeight w:val="20"/>
          <w:jc w:val="center"/>
        </w:trPr>
        <w:tc>
          <w:tcPr>
            <w:tcW w:w="2513" w:type="dxa"/>
            <w:vAlign w:val="center"/>
          </w:tcPr>
          <w:p w14:paraId="60C17C90" w14:textId="76DEC8AE" w:rsidR="000C0AB0" w:rsidRPr="00AC4A30" w:rsidRDefault="000C0AB0" w:rsidP="000C0AB0">
            <w:pPr>
              <w:spacing w:line="240" w:lineRule="auto"/>
              <w:jc w:val="center"/>
              <w:rPr>
                <w:b/>
                <w:color w:val="000000" w:themeColor="text1"/>
              </w:rPr>
            </w:pPr>
            <w:r w:rsidRPr="00AC4A30">
              <w:rPr>
                <w:b/>
                <w:color w:val="000000" w:themeColor="text1"/>
              </w:rPr>
              <w:t>47:23:0713001:293</w:t>
            </w:r>
          </w:p>
        </w:tc>
        <w:tc>
          <w:tcPr>
            <w:tcW w:w="0" w:type="auto"/>
          </w:tcPr>
          <w:p w14:paraId="79D483AA" w14:textId="5BC5BFFC" w:rsidR="000C0AB0" w:rsidRPr="00AC4A30" w:rsidRDefault="000C0AB0" w:rsidP="000C0AB0">
            <w:pPr>
              <w:spacing w:line="240" w:lineRule="auto"/>
              <w:rPr>
                <w:color w:val="000000" w:themeColor="text1"/>
              </w:rPr>
            </w:pPr>
            <w:r w:rsidRPr="00AC4A30">
              <w:rPr>
                <w:color w:val="000000" w:themeColor="text1"/>
              </w:rPr>
              <w:t>Ленинградская область, Гатчинский муниципальный район, Рождественское сельское поселение, вблизи д. Грязно</w:t>
            </w:r>
          </w:p>
        </w:tc>
      </w:tr>
      <w:tr w:rsidR="000C0AB0" w:rsidRPr="002F576E" w14:paraId="15763F6F" w14:textId="77777777" w:rsidTr="00D06A7C">
        <w:trPr>
          <w:trHeight w:val="20"/>
          <w:jc w:val="center"/>
        </w:trPr>
        <w:tc>
          <w:tcPr>
            <w:tcW w:w="2513" w:type="dxa"/>
            <w:vAlign w:val="center"/>
          </w:tcPr>
          <w:p w14:paraId="5501D10A" w14:textId="746C3F04" w:rsidR="000C0AB0" w:rsidRPr="00AC4A30" w:rsidRDefault="000C0AB0" w:rsidP="000C0AB0">
            <w:pPr>
              <w:spacing w:line="240" w:lineRule="auto"/>
              <w:jc w:val="center"/>
              <w:rPr>
                <w:b/>
                <w:color w:val="000000" w:themeColor="text1"/>
              </w:rPr>
            </w:pPr>
            <w:r w:rsidRPr="00AC4A30">
              <w:rPr>
                <w:b/>
                <w:color w:val="000000" w:themeColor="text1"/>
              </w:rPr>
              <w:t>47:23:0713001:292</w:t>
            </w:r>
          </w:p>
        </w:tc>
        <w:tc>
          <w:tcPr>
            <w:tcW w:w="0" w:type="auto"/>
          </w:tcPr>
          <w:p w14:paraId="41BD47BF" w14:textId="77BA7768" w:rsidR="000C0AB0" w:rsidRPr="00AC4A30" w:rsidRDefault="000C0AB0" w:rsidP="000C0AB0">
            <w:pPr>
              <w:spacing w:line="240" w:lineRule="auto"/>
              <w:rPr>
                <w:color w:val="000000" w:themeColor="text1"/>
              </w:rPr>
            </w:pPr>
            <w:r w:rsidRPr="00DC04DB">
              <w:rPr>
                <w:color w:val="000000" w:themeColor="text1"/>
              </w:rPr>
              <w:t>Ленинградская область, Гатчинский район, вблизи д. Грязно, ориентир</w:t>
            </w:r>
          </w:p>
        </w:tc>
      </w:tr>
      <w:tr w:rsidR="000C0AB0" w:rsidRPr="002F576E" w14:paraId="48B398A8" w14:textId="77777777" w:rsidTr="00D06A7C">
        <w:trPr>
          <w:trHeight w:val="20"/>
          <w:jc w:val="center"/>
        </w:trPr>
        <w:tc>
          <w:tcPr>
            <w:tcW w:w="2513" w:type="dxa"/>
            <w:vAlign w:val="center"/>
          </w:tcPr>
          <w:p w14:paraId="04184674" w14:textId="2CF4441E" w:rsidR="000C0AB0" w:rsidRPr="00AC4A30" w:rsidRDefault="000C0AB0" w:rsidP="000C0AB0">
            <w:pPr>
              <w:spacing w:line="240" w:lineRule="auto"/>
              <w:jc w:val="center"/>
              <w:rPr>
                <w:b/>
                <w:color w:val="000000" w:themeColor="text1"/>
              </w:rPr>
            </w:pPr>
            <w:r w:rsidRPr="00DC04DB">
              <w:rPr>
                <w:b/>
                <w:color w:val="000000" w:themeColor="text1"/>
              </w:rPr>
              <w:t>47:23:0713001:1165</w:t>
            </w:r>
          </w:p>
        </w:tc>
        <w:tc>
          <w:tcPr>
            <w:tcW w:w="0" w:type="auto"/>
          </w:tcPr>
          <w:p w14:paraId="3253821E" w14:textId="31E5F9A2" w:rsidR="000C0AB0" w:rsidRPr="00DC04DB" w:rsidRDefault="000C0AB0" w:rsidP="000C0AB0">
            <w:pPr>
              <w:spacing w:line="240" w:lineRule="auto"/>
              <w:rPr>
                <w:color w:val="000000" w:themeColor="text1"/>
              </w:rPr>
            </w:pPr>
            <w:r w:rsidRPr="00DC04DB">
              <w:rPr>
                <w:color w:val="000000" w:themeColor="text1"/>
              </w:rPr>
              <w:t xml:space="preserve">Ленинградская область, Гатчинский район, вблизи д. </w:t>
            </w:r>
            <w:proofErr w:type="spellStart"/>
            <w:r w:rsidRPr="00DC04DB">
              <w:rPr>
                <w:color w:val="000000" w:themeColor="text1"/>
              </w:rPr>
              <w:t>Даймище</w:t>
            </w:r>
            <w:proofErr w:type="spellEnd"/>
          </w:p>
        </w:tc>
      </w:tr>
      <w:tr w:rsidR="000C0AB0" w:rsidRPr="002F576E" w14:paraId="0849E6D7" w14:textId="77777777" w:rsidTr="00D06A7C">
        <w:trPr>
          <w:trHeight w:val="20"/>
          <w:jc w:val="center"/>
        </w:trPr>
        <w:tc>
          <w:tcPr>
            <w:tcW w:w="2513" w:type="dxa"/>
            <w:vAlign w:val="center"/>
          </w:tcPr>
          <w:p w14:paraId="1C623F97" w14:textId="16296F52" w:rsidR="000C0AB0" w:rsidRPr="00DC04DB" w:rsidRDefault="000C0AB0" w:rsidP="000C0AB0">
            <w:pPr>
              <w:spacing w:line="240" w:lineRule="auto"/>
              <w:jc w:val="center"/>
              <w:rPr>
                <w:b/>
                <w:color w:val="000000" w:themeColor="text1"/>
              </w:rPr>
            </w:pPr>
            <w:r w:rsidRPr="00DC04DB">
              <w:rPr>
                <w:b/>
                <w:color w:val="000000" w:themeColor="text1"/>
              </w:rPr>
              <w:t>47:23:0713001:1224</w:t>
            </w:r>
          </w:p>
        </w:tc>
        <w:tc>
          <w:tcPr>
            <w:tcW w:w="0" w:type="auto"/>
          </w:tcPr>
          <w:p w14:paraId="002E38E9" w14:textId="4EA05AE5" w:rsidR="000C0AB0" w:rsidRPr="00DC04DB" w:rsidRDefault="000C0AB0" w:rsidP="000C0AB0">
            <w:pPr>
              <w:spacing w:line="240" w:lineRule="auto"/>
              <w:rPr>
                <w:color w:val="000000" w:themeColor="text1"/>
              </w:rPr>
            </w:pPr>
            <w:r w:rsidRPr="00DC04DB">
              <w:rPr>
                <w:color w:val="000000" w:themeColor="text1"/>
              </w:rPr>
              <w:t>Ленинградская область, Гатчинский муниципальный район, Рождественское сельское поселение, вблизи дер. Грязно</w:t>
            </w:r>
          </w:p>
        </w:tc>
      </w:tr>
      <w:tr w:rsidR="000C0AB0" w:rsidRPr="002F576E" w14:paraId="33A39F1D" w14:textId="77777777" w:rsidTr="00D06A7C">
        <w:trPr>
          <w:trHeight w:val="20"/>
          <w:jc w:val="center"/>
        </w:trPr>
        <w:tc>
          <w:tcPr>
            <w:tcW w:w="2513" w:type="dxa"/>
            <w:vAlign w:val="center"/>
          </w:tcPr>
          <w:p w14:paraId="07C51D05" w14:textId="271BF141" w:rsidR="000C0AB0" w:rsidRPr="00DC04DB" w:rsidRDefault="000C0AB0" w:rsidP="000C0AB0">
            <w:pPr>
              <w:spacing w:line="240" w:lineRule="auto"/>
              <w:jc w:val="center"/>
              <w:rPr>
                <w:b/>
                <w:color w:val="000000" w:themeColor="text1"/>
              </w:rPr>
            </w:pPr>
            <w:r w:rsidRPr="00F836F0">
              <w:rPr>
                <w:b/>
                <w:color w:val="000000" w:themeColor="text1"/>
              </w:rPr>
              <w:t>47:23:0000000:50713</w:t>
            </w:r>
          </w:p>
        </w:tc>
        <w:tc>
          <w:tcPr>
            <w:tcW w:w="0" w:type="auto"/>
          </w:tcPr>
          <w:p w14:paraId="2FF70C67" w14:textId="76031CA8" w:rsidR="000C0AB0" w:rsidRPr="00DC04DB" w:rsidRDefault="000C0AB0" w:rsidP="000C0AB0">
            <w:pPr>
              <w:spacing w:line="240" w:lineRule="auto"/>
              <w:rPr>
                <w:color w:val="000000" w:themeColor="text1"/>
              </w:rPr>
            </w:pPr>
            <w:r w:rsidRPr="00F836F0">
              <w:rPr>
                <w:color w:val="000000" w:themeColor="text1"/>
              </w:rPr>
              <w:t>Ленинградская область, р-н. Гатчинский</w:t>
            </w:r>
          </w:p>
        </w:tc>
      </w:tr>
      <w:tr w:rsidR="000C0AB0" w:rsidRPr="002F576E" w14:paraId="3338A04B" w14:textId="77777777" w:rsidTr="00D06A7C">
        <w:trPr>
          <w:trHeight w:val="20"/>
          <w:jc w:val="center"/>
        </w:trPr>
        <w:tc>
          <w:tcPr>
            <w:tcW w:w="2513" w:type="dxa"/>
            <w:vAlign w:val="center"/>
          </w:tcPr>
          <w:p w14:paraId="3D58BC98" w14:textId="1E6A3058" w:rsidR="000C0AB0" w:rsidRPr="00F836F0" w:rsidRDefault="000C0AB0" w:rsidP="000C0AB0">
            <w:pPr>
              <w:spacing w:line="240" w:lineRule="auto"/>
              <w:jc w:val="center"/>
              <w:rPr>
                <w:b/>
                <w:color w:val="000000" w:themeColor="text1"/>
              </w:rPr>
            </w:pPr>
            <w:r w:rsidRPr="00F836F0">
              <w:rPr>
                <w:b/>
                <w:color w:val="000000" w:themeColor="text1"/>
              </w:rPr>
              <w:t>47:23:0000000:50870</w:t>
            </w:r>
          </w:p>
        </w:tc>
        <w:tc>
          <w:tcPr>
            <w:tcW w:w="0" w:type="auto"/>
          </w:tcPr>
          <w:p w14:paraId="1047F2C1" w14:textId="6ACD644D" w:rsidR="000C0AB0" w:rsidRPr="00F836F0" w:rsidRDefault="000C0AB0" w:rsidP="000C0AB0">
            <w:pPr>
              <w:spacing w:line="240" w:lineRule="auto"/>
              <w:rPr>
                <w:color w:val="000000" w:themeColor="text1"/>
              </w:rPr>
            </w:pPr>
            <w:r w:rsidRPr="00F836F0">
              <w:rPr>
                <w:color w:val="000000" w:themeColor="text1"/>
              </w:rPr>
              <w:t xml:space="preserve">Ленинградская область, Гатчинский муниципальный район, Рождественское сельское поселение, деревня </w:t>
            </w:r>
            <w:proofErr w:type="spellStart"/>
            <w:r w:rsidRPr="00F836F0">
              <w:rPr>
                <w:color w:val="000000" w:themeColor="text1"/>
              </w:rPr>
              <w:t>Даймище</w:t>
            </w:r>
            <w:proofErr w:type="spellEnd"/>
            <w:r w:rsidRPr="00F836F0">
              <w:rPr>
                <w:color w:val="000000" w:themeColor="text1"/>
              </w:rPr>
              <w:t xml:space="preserve">, автомобильная дорога общего пользования «Выра - </w:t>
            </w:r>
            <w:proofErr w:type="spellStart"/>
            <w:r w:rsidRPr="00F836F0">
              <w:rPr>
                <w:color w:val="000000" w:themeColor="text1"/>
              </w:rPr>
              <w:t>Ляды</w:t>
            </w:r>
            <w:proofErr w:type="spellEnd"/>
            <w:r w:rsidRPr="00F836F0">
              <w:rPr>
                <w:color w:val="000000" w:themeColor="text1"/>
              </w:rPr>
              <w:t>»</w:t>
            </w:r>
          </w:p>
        </w:tc>
      </w:tr>
      <w:tr w:rsidR="000C0AB0" w:rsidRPr="002F576E" w14:paraId="55630BB2" w14:textId="77777777" w:rsidTr="00D06A7C">
        <w:trPr>
          <w:trHeight w:val="20"/>
          <w:jc w:val="center"/>
        </w:trPr>
        <w:tc>
          <w:tcPr>
            <w:tcW w:w="2513" w:type="dxa"/>
            <w:vAlign w:val="center"/>
          </w:tcPr>
          <w:p w14:paraId="5A6C4A52" w14:textId="53C48880" w:rsidR="000C0AB0" w:rsidRPr="00F836F0" w:rsidRDefault="000C0AB0" w:rsidP="000C0AB0">
            <w:pPr>
              <w:spacing w:line="240" w:lineRule="auto"/>
              <w:jc w:val="center"/>
              <w:rPr>
                <w:b/>
                <w:color w:val="000000" w:themeColor="text1"/>
              </w:rPr>
            </w:pPr>
            <w:r w:rsidRPr="00DC04DB">
              <w:rPr>
                <w:b/>
                <w:color w:val="000000" w:themeColor="text1"/>
              </w:rPr>
              <w:t>47:23:0000000:79</w:t>
            </w:r>
          </w:p>
        </w:tc>
        <w:tc>
          <w:tcPr>
            <w:tcW w:w="0" w:type="auto"/>
          </w:tcPr>
          <w:p w14:paraId="076C00B0" w14:textId="35B5725D" w:rsidR="000C0AB0" w:rsidRPr="00F836F0" w:rsidRDefault="000C0AB0" w:rsidP="000C0AB0">
            <w:pPr>
              <w:spacing w:line="240" w:lineRule="auto"/>
              <w:rPr>
                <w:color w:val="000000" w:themeColor="text1"/>
              </w:rPr>
            </w:pPr>
            <w:r w:rsidRPr="00DC04DB">
              <w:rPr>
                <w:color w:val="000000" w:themeColor="text1"/>
              </w:rPr>
              <w:t xml:space="preserve">Ленинградская область, Гатчинский район, Гатчинское лесничество, участковые лесничества: Елизаветинское кв.1-169, </w:t>
            </w:r>
            <w:proofErr w:type="spellStart"/>
            <w:r w:rsidRPr="00DC04DB">
              <w:rPr>
                <w:color w:val="000000" w:themeColor="text1"/>
              </w:rPr>
              <w:t>Таицкое</w:t>
            </w:r>
            <w:proofErr w:type="spellEnd"/>
            <w:r w:rsidRPr="00DC04DB">
              <w:rPr>
                <w:color w:val="000000" w:themeColor="text1"/>
              </w:rPr>
              <w:t xml:space="preserve"> кв.1-109, 113-150, </w:t>
            </w:r>
            <w:proofErr w:type="spellStart"/>
            <w:r w:rsidRPr="00DC04DB">
              <w:rPr>
                <w:color w:val="000000" w:themeColor="text1"/>
              </w:rPr>
              <w:t>Заречское</w:t>
            </w:r>
            <w:proofErr w:type="spellEnd"/>
            <w:r w:rsidRPr="00DC04DB">
              <w:rPr>
                <w:color w:val="000000" w:themeColor="text1"/>
              </w:rPr>
              <w:t xml:space="preserve"> кв.1-136, </w:t>
            </w:r>
            <w:proofErr w:type="spellStart"/>
            <w:r w:rsidRPr="00DC04DB">
              <w:rPr>
                <w:color w:val="000000" w:themeColor="text1"/>
              </w:rPr>
              <w:t>Рылеевское</w:t>
            </w:r>
            <w:proofErr w:type="spellEnd"/>
            <w:r w:rsidRPr="00DC04DB">
              <w:rPr>
                <w:color w:val="000000" w:themeColor="text1"/>
              </w:rPr>
              <w:t xml:space="preserve"> кв.1-55, 57-151, Сусанинское кв.1-146, </w:t>
            </w:r>
            <w:proofErr w:type="spellStart"/>
            <w:r w:rsidRPr="00DC04DB">
              <w:rPr>
                <w:color w:val="000000" w:themeColor="text1"/>
              </w:rPr>
              <w:t>Вырицкое</w:t>
            </w:r>
            <w:proofErr w:type="spellEnd"/>
            <w:r w:rsidRPr="00DC04DB">
              <w:rPr>
                <w:color w:val="000000" w:themeColor="text1"/>
              </w:rPr>
              <w:t xml:space="preserve"> кв, .1-184, </w:t>
            </w:r>
            <w:proofErr w:type="spellStart"/>
            <w:r w:rsidRPr="00DC04DB">
              <w:rPr>
                <w:color w:val="000000" w:themeColor="text1"/>
              </w:rPr>
              <w:t>Слудицкое</w:t>
            </w:r>
            <w:proofErr w:type="spellEnd"/>
            <w:r w:rsidRPr="00DC04DB">
              <w:rPr>
                <w:color w:val="000000" w:themeColor="text1"/>
              </w:rPr>
              <w:t xml:space="preserve"> кв.1-146, Новинское кв.1-186, </w:t>
            </w:r>
            <w:proofErr w:type="spellStart"/>
            <w:r w:rsidRPr="00DC04DB">
              <w:rPr>
                <w:color w:val="000000" w:themeColor="text1"/>
              </w:rPr>
              <w:t>Чащинское</w:t>
            </w:r>
            <w:proofErr w:type="spellEnd"/>
            <w:r w:rsidRPr="00DC04DB">
              <w:rPr>
                <w:color w:val="000000" w:themeColor="text1"/>
              </w:rPr>
              <w:t xml:space="preserve"> кв. 1-115, </w:t>
            </w:r>
            <w:proofErr w:type="spellStart"/>
            <w:r w:rsidRPr="00DC04DB">
              <w:rPr>
                <w:color w:val="000000" w:themeColor="text1"/>
              </w:rPr>
              <w:t>Карташевское</w:t>
            </w:r>
            <w:proofErr w:type="spellEnd"/>
            <w:r w:rsidRPr="00DC04DB">
              <w:rPr>
                <w:color w:val="000000" w:themeColor="text1"/>
              </w:rPr>
              <w:t xml:space="preserve"> кв.1-6, 13-15, 18, 19, 23-28, 32-34, 40, </w:t>
            </w:r>
            <w:proofErr w:type="spellStart"/>
            <w:r w:rsidRPr="00DC04DB">
              <w:rPr>
                <w:color w:val="000000" w:themeColor="text1"/>
              </w:rPr>
              <w:t>Дружносельское</w:t>
            </w:r>
            <w:proofErr w:type="spellEnd"/>
            <w:r w:rsidRPr="00DC04DB">
              <w:rPr>
                <w:color w:val="000000" w:themeColor="text1"/>
              </w:rPr>
              <w:t xml:space="preserve"> кв.1-21, 25-60, 69-72, 81-84, </w:t>
            </w:r>
            <w:proofErr w:type="spellStart"/>
            <w:r w:rsidRPr="00DC04DB">
              <w:rPr>
                <w:color w:val="000000" w:themeColor="text1"/>
              </w:rPr>
              <w:t>Онцевское</w:t>
            </w:r>
            <w:proofErr w:type="spellEnd"/>
            <w:r w:rsidRPr="00DC04DB">
              <w:rPr>
                <w:color w:val="000000" w:themeColor="text1"/>
              </w:rPr>
              <w:t xml:space="preserve"> кв.1-81, </w:t>
            </w:r>
            <w:proofErr w:type="spellStart"/>
            <w:r w:rsidRPr="00DC04DB">
              <w:rPr>
                <w:color w:val="000000" w:themeColor="text1"/>
              </w:rPr>
              <w:t>Орлинское</w:t>
            </w:r>
            <w:proofErr w:type="spellEnd"/>
            <w:r w:rsidRPr="00DC04DB">
              <w:rPr>
                <w:color w:val="000000" w:themeColor="text1"/>
              </w:rPr>
              <w:t xml:space="preserve"> кв.1-51, 85-116, </w:t>
            </w:r>
            <w:proofErr w:type="spellStart"/>
            <w:r w:rsidRPr="00DC04DB">
              <w:rPr>
                <w:color w:val="000000" w:themeColor="text1"/>
              </w:rPr>
              <w:t>Дивинское</w:t>
            </w:r>
            <w:proofErr w:type="spellEnd"/>
            <w:r w:rsidRPr="00DC04DB">
              <w:rPr>
                <w:color w:val="000000" w:themeColor="text1"/>
              </w:rPr>
              <w:t xml:space="preserve"> кв.46-113, Минское кв.1-9, 101-103, 201, 301-305, 401, 402, 501, 601-608, 701, 801-820, 901-906, 1001, 1101-1117, 1201-1226, 1301-1320, 1401, 1403-1410, 1501, 1601, 1701, 1702</w:t>
            </w:r>
          </w:p>
        </w:tc>
      </w:tr>
      <w:tr w:rsidR="000C0AB0" w:rsidRPr="002F576E" w14:paraId="69BFE805" w14:textId="77777777" w:rsidTr="00D06A7C">
        <w:trPr>
          <w:trHeight w:val="20"/>
          <w:jc w:val="center"/>
        </w:trPr>
        <w:tc>
          <w:tcPr>
            <w:tcW w:w="2513" w:type="dxa"/>
            <w:vAlign w:val="center"/>
          </w:tcPr>
          <w:p w14:paraId="273DDAC7" w14:textId="0234F4EB" w:rsidR="000C0AB0" w:rsidRPr="00DC04DB" w:rsidRDefault="000C0AB0" w:rsidP="000C0AB0">
            <w:pPr>
              <w:spacing w:line="240" w:lineRule="auto"/>
              <w:jc w:val="center"/>
              <w:rPr>
                <w:b/>
                <w:color w:val="000000" w:themeColor="text1"/>
              </w:rPr>
            </w:pPr>
            <w:r>
              <w:rPr>
                <w:b/>
                <w:color w:val="000000" w:themeColor="text1"/>
              </w:rPr>
              <w:t>47:23:0000000:53378</w:t>
            </w:r>
          </w:p>
        </w:tc>
        <w:tc>
          <w:tcPr>
            <w:tcW w:w="0" w:type="auto"/>
          </w:tcPr>
          <w:p w14:paraId="0AFEBDB1" w14:textId="44A47A77" w:rsidR="000C0AB0" w:rsidRPr="00DC04DB" w:rsidRDefault="000C0AB0" w:rsidP="000C0AB0">
            <w:pPr>
              <w:spacing w:line="240" w:lineRule="auto"/>
              <w:rPr>
                <w:color w:val="000000" w:themeColor="text1"/>
              </w:rPr>
            </w:pPr>
            <w:r w:rsidRPr="006C073A">
              <w:rPr>
                <w:color w:val="000000" w:themeColor="text1"/>
              </w:rPr>
              <w:t xml:space="preserve">Российская Федерация, Ленинградская область, муниципальный округ Гатчинский, деревня Грязно, автомобильная дорога общего пользования регионального значения «Выра - </w:t>
            </w:r>
            <w:proofErr w:type="spellStart"/>
            <w:r w:rsidRPr="006C073A">
              <w:rPr>
                <w:color w:val="000000" w:themeColor="text1"/>
              </w:rPr>
              <w:t>Ляды</w:t>
            </w:r>
            <w:proofErr w:type="spellEnd"/>
            <w:r w:rsidRPr="006C073A">
              <w:rPr>
                <w:color w:val="000000" w:themeColor="text1"/>
              </w:rPr>
              <w:t>» учетный номер 41К-475</w:t>
            </w:r>
          </w:p>
        </w:tc>
      </w:tr>
      <w:tr w:rsidR="000C0AB0" w:rsidRPr="002F576E" w14:paraId="7AF6A798" w14:textId="77777777" w:rsidTr="00D06A7C">
        <w:trPr>
          <w:trHeight w:val="20"/>
          <w:jc w:val="center"/>
        </w:trPr>
        <w:tc>
          <w:tcPr>
            <w:tcW w:w="2513" w:type="dxa"/>
            <w:vAlign w:val="center"/>
          </w:tcPr>
          <w:p w14:paraId="2835CEFC" w14:textId="638867B4" w:rsidR="000C0AB0" w:rsidRDefault="000C0AB0" w:rsidP="000C0AB0">
            <w:pPr>
              <w:spacing w:line="240" w:lineRule="auto"/>
              <w:jc w:val="center"/>
              <w:rPr>
                <w:b/>
                <w:color w:val="000000" w:themeColor="text1"/>
              </w:rPr>
            </w:pPr>
            <w:r>
              <w:rPr>
                <w:b/>
                <w:color w:val="000000" w:themeColor="text1"/>
              </w:rPr>
              <w:t>47:23:0000000:49860</w:t>
            </w:r>
          </w:p>
        </w:tc>
        <w:tc>
          <w:tcPr>
            <w:tcW w:w="0" w:type="auto"/>
          </w:tcPr>
          <w:p w14:paraId="335264ED" w14:textId="02FF5D67" w:rsidR="000C0AB0" w:rsidRPr="006C073A" w:rsidRDefault="000C0AB0" w:rsidP="000C0AB0">
            <w:pPr>
              <w:spacing w:line="240" w:lineRule="auto"/>
              <w:rPr>
                <w:color w:val="000000" w:themeColor="text1"/>
              </w:rPr>
            </w:pPr>
            <w:r w:rsidRPr="006C073A">
              <w:rPr>
                <w:color w:val="000000" w:themeColor="text1"/>
              </w:rPr>
              <w:t xml:space="preserve">Ленинградская область, Гатчинский район, Гатчинское лесничество, Минское участковое лесничество, квартал 1 (выделы 42, 43), квартал 2 (выделы 26, 27, 28), квартал 906 (выделы 18, 19), квартал 1202 (выделы 30, 31), квартал 1410 (выдел 32), квартал 1107 (выделы 30, 31), квартал 1217 (выделы 55, 56, 57, 58, 59), квартал 1108 </w:t>
            </w:r>
            <w:r w:rsidRPr="006C073A">
              <w:rPr>
                <w:color w:val="000000" w:themeColor="text1"/>
              </w:rPr>
              <w:lastRenderedPageBreak/>
              <w:t xml:space="preserve">(выделы 10, 11), квартал 1222 (выдел 53), квартал 1224 (выдел 68); Елизаветинское участковое лесничество, квартал 15 (выдел 31), квартал 23 (выдел 20), квартал 24 (выдел 40); </w:t>
            </w:r>
            <w:proofErr w:type="spellStart"/>
            <w:r w:rsidRPr="006C073A">
              <w:rPr>
                <w:color w:val="000000" w:themeColor="text1"/>
              </w:rPr>
              <w:t>Таицкое</w:t>
            </w:r>
            <w:proofErr w:type="spellEnd"/>
            <w:r w:rsidRPr="006C073A">
              <w:rPr>
                <w:color w:val="000000" w:themeColor="text1"/>
              </w:rPr>
              <w:t xml:space="preserve"> участковое лесничество, квартал 29 (выдел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125 (выдел 46), квартал 127 (выделы 64, 64.1); </w:t>
            </w:r>
            <w:proofErr w:type="spellStart"/>
            <w:r w:rsidRPr="006C073A">
              <w:rPr>
                <w:color w:val="000000" w:themeColor="text1"/>
              </w:rPr>
              <w:t>Заречское</w:t>
            </w:r>
            <w:proofErr w:type="spellEnd"/>
            <w:r w:rsidRPr="006C073A">
              <w:rPr>
                <w:color w:val="000000" w:themeColor="text1"/>
              </w:rPr>
              <w:t xml:space="preserve"> участковое лесничество, квартал 32 (выдел 18), квартал 46 (выдел 27), квартал 75 (выделы 32, 32.1), квартал 133 (выдел 41); </w:t>
            </w:r>
            <w:proofErr w:type="spellStart"/>
            <w:r w:rsidRPr="006C073A">
              <w:rPr>
                <w:color w:val="000000" w:themeColor="text1"/>
              </w:rPr>
              <w:t>Слудицкое</w:t>
            </w:r>
            <w:proofErr w:type="spellEnd"/>
            <w:r w:rsidRPr="006C073A">
              <w:rPr>
                <w:color w:val="000000" w:themeColor="text1"/>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 квартал 124 (выдел 36), квартал 125 (выдел 48); </w:t>
            </w:r>
            <w:proofErr w:type="spellStart"/>
            <w:r w:rsidRPr="006C073A">
              <w:rPr>
                <w:color w:val="000000" w:themeColor="text1"/>
              </w:rPr>
              <w:t>Орлинское</w:t>
            </w:r>
            <w:proofErr w:type="spellEnd"/>
            <w:r w:rsidRPr="006C073A">
              <w:rPr>
                <w:color w:val="000000" w:themeColor="text1"/>
              </w:rPr>
              <w:t xml:space="preserve"> участковое лесничество, квартал 7 (выделы 39, 39.1), квартал 19 (выдел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 квартал 114 (выдел 24), квартал 115 (выдел 41), квартал 116 (выдел 50); </w:t>
            </w:r>
            <w:proofErr w:type="spellStart"/>
            <w:r w:rsidRPr="006C073A">
              <w:rPr>
                <w:color w:val="000000" w:themeColor="text1"/>
              </w:rPr>
              <w:t>Рылеевское</w:t>
            </w:r>
            <w:proofErr w:type="spellEnd"/>
            <w:r w:rsidRPr="006C073A">
              <w:rPr>
                <w:color w:val="000000" w:themeColor="text1"/>
              </w:rPr>
              <w:t xml:space="preserve"> участковое лесничество, квартал 36 (выдел 31), квартал 131 (выдел 35), квартал 40 (выделы 50, 51), квартал 105 (выделы 40, 41), квартал 103 (выдел 20); Дивенское участковое лесничество, квартал 46 (выдел 35), квартал 49 (выдел 53), квартал 50 (выдел 44), квартал 56 (выдел 42), квартал 57 (выдел 55), квартал 87 (выдел 32); Новинское участковое лесничество, квартал 179 (выдел 40)</w:t>
            </w:r>
          </w:p>
        </w:tc>
      </w:tr>
      <w:tr w:rsidR="000C0AB0" w:rsidRPr="002F576E" w14:paraId="41139B24" w14:textId="77777777" w:rsidTr="00D06A7C">
        <w:trPr>
          <w:trHeight w:val="20"/>
          <w:jc w:val="center"/>
        </w:trPr>
        <w:tc>
          <w:tcPr>
            <w:tcW w:w="2513" w:type="dxa"/>
            <w:vAlign w:val="center"/>
          </w:tcPr>
          <w:p w14:paraId="386AF61B" w14:textId="28337A96" w:rsidR="000C0AB0" w:rsidRDefault="000C0AB0" w:rsidP="000C0AB0">
            <w:pPr>
              <w:spacing w:line="240" w:lineRule="auto"/>
              <w:jc w:val="center"/>
              <w:rPr>
                <w:b/>
                <w:color w:val="000000" w:themeColor="text1"/>
              </w:rPr>
            </w:pPr>
            <w:r w:rsidRPr="00DC04DB">
              <w:rPr>
                <w:b/>
                <w:color w:val="000000" w:themeColor="text1"/>
              </w:rPr>
              <w:lastRenderedPageBreak/>
              <w:t>47:23:0711002</w:t>
            </w:r>
          </w:p>
        </w:tc>
        <w:tc>
          <w:tcPr>
            <w:tcW w:w="0" w:type="auto"/>
          </w:tcPr>
          <w:p w14:paraId="7A704BA9" w14:textId="59F2A368" w:rsidR="000C0AB0" w:rsidRPr="006C073A"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70582C58" w14:textId="77777777" w:rsidTr="00D06A7C">
        <w:trPr>
          <w:trHeight w:val="20"/>
          <w:jc w:val="center"/>
        </w:trPr>
        <w:tc>
          <w:tcPr>
            <w:tcW w:w="2513" w:type="dxa"/>
            <w:vAlign w:val="center"/>
          </w:tcPr>
          <w:p w14:paraId="3D4BAB5A" w14:textId="01AA1087" w:rsidR="000C0AB0" w:rsidRPr="00DC04DB" w:rsidRDefault="000C0AB0" w:rsidP="000C0AB0">
            <w:pPr>
              <w:spacing w:line="240" w:lineRule="auto"/>
              <w:jc w:val="center"/>
              <w:rPr>
                <w:b/>
                <w:color w:val="000000" w:themeColor="text1"/>
              </w:rPr>
            </w:pPr>
            <w:r w:rsidRPr="00DC04DB">
              <w:rPr>
                <w:b/>
                <w:color w:val="000000" w:themeColor="text1"/>
              </w:rPr>
              <w:t>47:23:0721003</w:t>
            </w:r>
          </w:p>
        </w:tc>
        <w:tc>
          <w:tcPr>
            <w:tcW w:w="0" w:type="auto"/>
          </w:tcPr>
          <w:p w14:paraId="1AF97DB4" w14:textId="7448B586"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3FFCE496" w14:textId="77777777" w:rsidTr="00D06A7C">
        <w:trPr>
          <w:trHeight w:val="20"/>
          <w:jc w:val="center"/>
        </w:trPr>
        <w:tc>
          <w:tcPr>
            <w:tcW w:w="2513" w:type="dxa"/>
            <w:vAlign w:val="center"/>
          </w:tcPr>
          <w:p w14:paraId="2A04EFF4" w14:textId="63DA2F86" w:rsidR="000C0AB0" w:rsidRPr="00DC04DB" w:rsidRDefault="000C0AB0" w:rsidP="000C0AB0">
            <w:pPr>
              <w:spacing w:line="240" w:lineRule="auto"/>
              <w:jc w:val="center"/>
              <w:rPr>
                <w:b/>
                <w:color w:val="000000" w:themeColor="text1"/>
              </w:rPr>
            </w:pPr>
            <w:r w:rsidRPr="00DC04DB">
              <w:rPr>
                <w:b/>
                <w:color w:val="000000" w:themeColor="text1"/>
              </w:rPr>
              <w:t>47:23:0709002</w:t>
            </w:r>
          </w:p>
        </w:tc>
        <w:tc>
          <w:tcPr>
            <w:tcW w:w="0" w:type="auto"/>
          </w:tcPr>
          <w:p w14:paraId="1A761B2A" w14:textId="445E0A23"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04D71761" w14:textId="77777777" w:rsidTr="00D06A7C">
        <w:trPr>
          <w:trHeight w:val="20"/>
          <w:jc w:val="center"/>
        </w:trPr>
        <w:tc>
          <w:tcPr>
            <w:tcW w:w="2513" w:type="dxa"/>
            <w:vAlign w:val="center"/>
          </w:tcPr>
          <w:p w14:paraId="151A3285" w14:textId="4AA88FFF" w:rsidR="000C0AB0" w:rsidRPr="00DC04DB" w:rsidRDefault="000C0AB0" w:rsidP="000C0AB0">
            <w:pPr>
              <w:spacing w:line="240" w:lineRule="auto"/>
              <w:jc w:val="center"/>
              <w:rPr>
                <w:b/>
                <w:color w:val="000000" w:themeColor="text1"/>
              </w:rPr>
            </w:pPr>
            <w:r w:rsidRPr="00DC04DB">
              <w:rPr>
                <w:b/>
                <w:color w:val="000000" w:themeColor="text1"/>
              </w:rPr>
              <w:t>47:23:0713001</w:t>
            </w:r>
          </w:p>
        </w:tc>
        <w:tc>
          <w:tcPr>
            <w:tcW w:w="0" w:type="auto"/>
          </w:tcPr>
          <w:p w14:paraId="2910CEB7" w14:textId="3FA90679"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12483936" w14:textId="77777777" w:rsidTr="00D06A7C">
        <w:trPr>
          <w:trHeight w:val="20"/>
          <w:jc w:val="center"/>
        </w:trPr>
        <w:tc>
          <w:tcPr>
            <w:tcW w:w="2513" w:type="dxa"/>
            <w:vAlign w:val="center"/>
          </w:tcPr>
          <w:p w14:paraId="38AC2518" w14:textId="77C78556" w:rsidR="000C0AB0" w:rsidRPr="00DC04DB" w:rsidRDefault="000C0AB0" w:rsidP="000C0AB0">
            <w:pPr>
              <w:spacing w:line="240" w:lineRule="auto"/>
              <w:jc w:val="center"/>
              <w:rPr>
                <w:b/>
                <w:color w:val="000000" w:themeColor="text1"/>
              </w:rPr>
            </w:pPr>
            <w:r w:rsidRPr="00DC04DB">
              <w:rPr>
                <w:b/>
                <w:color w:val="000000" w:themeColor="text1"/>
              </w:rPr>
              <w:t>47:23:0709001</w:t>
            </w:r>
          </w:p>
        </w:tc>
        <w:tc>
          <w:tcPr>
            <w:tcW w:w="0" w:type="auto"/>
          </w:tcPr>
          <w:p w14:paraId="3F17E20F" w14:textId="3C532157"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4A869567" w14:textId="77777777" w:rsidTr="00D06A7C">
        <w:trPr>
          <w:trHeight w:val="20"/>
          <w:jc w:val="center"/>
        </w:trPr>
        <w:tc>
          <w:tcPr>
            <w:tcW w:w="2513" w:type="dxa"/>
            <w:vAlign w:val="center"/>
          </w:tcPr>
          <w:p w14:paraId="4DB86E1F" w14:textId="281E5FFE" w:rsidR="000C0AB0" w:rsidRPr="00DC04DB" w:rsidRDefault="000C0AB0" w:rsidP="000C0AB0">
            <w:pPr>
              <w:spacing w:line="240" w:lineRule="auto"/>
              <w:jc w:val="center"/>
              <w:rPr>
                <w:b/>
                <w:color w:val="000000" w:themeColor="text1"/>
              </w:rPr>
            </w:pPr>
            <w:r w:rsidRPr="00DC04DB">
              <w:rPr>
                <w:b/>
                <w:color w:val="000000" w:themeColor="text1"/>
              </w:rPr>
              <w:t>47:23:0710001</w:t>
            </w:r>
          </w:p>
        </w:tc>
        <w:tc>
          <w:tcPr>
            <w:tcW w:w="0" w:type="auto"/>
          </w:tcPr>
          <w:p w14:paraId="376576AD" w14:textId="3055695E"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3B503388" w14:textId="77777777" w:rsidTr="00D06A7C">
        <w:trPr>
          <w:trHeight w:val="20"/>
          <w:jc w:val="center"/>
        </w:trPr>
        <w:tc>
          <w:tcPr>
            <w:tcW w:w="2513" w:type="dxa"/>
            <w:vAlign w:val="center"/>
          </w:tcPr>
          <w:p w14:paraId="2B165B08" w14:textId="0ED5B85C" w:rsidR="000C0AB0" w:rsidRPr="00DC04DB" w:rsidRDefault="000C0AB0" w:rsidP="000C0AB0">
            <w:pPr>
              <w:spacing w:line="240" w:lineRule="auto"/>
              <w:jc w:val="center"/>
              <w:rPr>
                <w:b/>
                <w:color w:val="000000" w:themeColor="text1"/>
              </w:rPr>
            </w:pPr>
            <w:r w:rsidRPr="00DC04DB">
              <w:rPr>
                <w:b/>
                <w:color w:val="000000" w:themeColor="text1"/>
              </w:rPr>
              <w:t>47:23:0708002</w:t>
            </w:r>
          </w:p>
        </w:tc>
        <w:tc>
          <w:tcPr>
            <w:tcW w:w="0" w:type="auto"/>
          </w:tcPr>
          <w:p w14:paraId="13AEFDED" w14:textId="380E4DA1"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r w:rsidR="000C0AB0" w:rsidRPr="002F576E" w14:paraId="7490FBE1" w14:textId="77777777" w:rsidTr="00D06A7C">
        <w:trPr>
          <w:trHeight w:val="20"/>
          <w:jc w:val="center"/>
        </w:trPr>
        <w:tc>
          <w:tcPr>
            <w:tcW w:w="2513" w:type="dxa"/>
            <w:vAlign w:val="center"/>
          </w:tcPr>
          <w:p w14:paraId="2270306D" w14:textId="791BCD9D" w:rsidR="000C0AB0" w:rsidRPr="00DC04DB" w:rsidRDefault="000C0AB0" w:rsidP="000C0AB0">
            <w:pPr>
              <w:spacing w:line="240" w:lineRule="auto"/>
              <w:jc w:val="center"/>
              <w:rPr>
                <w:b/>
                <w:color w:val="000000" w:themeColor="text1"/>
              </w:rPr>
            </w:pPr>
            <w:r w:rsidRPr="00DC04DB">
              <w:rPr>
                <w:b/>
                <w:color w:val="000000" w:themeColor="text1"/>
              </w:rPr>
              <w:t>47:23:0710002</w:t>
            </w:r>
          </w:p>
        </w:tc>
        <w:tc>
          <w:tcPr>
            <w:tcW w:w="0" w:type="auto"/>
          </w:tcPr>
          <w:p w14:paraId="44FE8DC1" w14:textId="3AABE903" w:rsidR="000C0AB0" w:rsidRPr="006E41E1" w:rsidRDefault="000C0AB0" w:rsidP="000C0AB0">
            <w:pPr>
              <w:spacing w:line="240" w:lineRule="auto"/>
              <w:rPr>
                <w:color w:val="000000" w:themeColor="text1"/>
              </w:rPr>
            </w:pPr>
            <w:r w:rsidRPr="006E41E1">
              <w:rPr>
                <w:color w:val="000000" w:themeColor="text1"/>
              </w:rPr>
              <w:t>Ленинградская область, Гатчинский муниципальный район</w:t>
            </w:r>
          </w:p>
        </w:tc>
      </w:tr>
    </w:tbl>
    <w:p w14:paraId="6F12DA0E" w14:textId="37146DAC" w:rsidR="00141D5F" w:rsidRPr="000C2CDD" w:rsidRDefault="00C744EB" w:rsidP="00C16D7C">
      <w:pPr>
        <w:pStyle w:val="1"/>
        <w:jc w:val="both"/>
        <w:rPr>
          <w:rFonts w:ascii="Times New Roman" w:eastAsia="Times New Roman" w:hAnsi="Times New Roman" w:cs="Times New Roman"/>
          <w:color w:val="auto"/>
          <w:sz w:val="22"/>
          <w:szCs w:val="22"/>
          <w:lang w:eastAsia="ru-RU"/>
        </w:rPr>
      </w:pPr>
      <w:r w:rsidRPr="000C2CDD">
        <w:rPr>
          <w:rFonts w:ascii="Times New Roman" w:eastAsia="Times New Roman" w:hAnsi="Times New Roman" w:cs="Times New Roman"/>
          <w:color w:val="auto"/>
          <w:sz w:val="22"/>
          <w:szCs w:val="22"/>
          <w:lang w:eastAsia="ru-RU"/>
        </w:rPr>
        <w:t xml:space="preserve">         </w:t>
      </w:r>
      <w:r w:rsidR="00141D5F" w:rsidRPr="000C2CDD">
        <w:rPr>
          <w:rFonts w:ascii="Times New Roman" w:eastAsia="Times New Roman" w:hAnsi="Times New Roman" w:cs="Times New Roman"/>
          <w:color w:val="auto"/>
          <w:sz w:val="22"/>
          <w:szCs w:val="22"/>
          <w:lang w:eastAsia="ru-RU"/>
        </w:rPr>
        <w:t>Траса газопровода выполнена в соответствии с Генеральной схемой газоснабжения и газификации Ленинградской области в рамках Программы развития газоснабжения и газификации Ленинградской области на период 2021-2025</w:t>
      </w:r>
      <w:r w:rsidR="00C16D7C" w:rsidRPr="000C2CDD">
        <w:rPr>
          <w:rFonts w:ascii="Times New Roman" w:eastAsia="Times New Roman" w:hAnsi="Times New Roman" w:cs="Times New Roman"/>
          <w:color w:val="auto"/>
          <w:sz w:val="22"/>
          <w:szCs w:val="22"/>
          <w:lang w:eastAsia="ru-RU"/>
        </w:rPr>
        <w:t>годы.</w:t>
      </w:r>
    </w:p>
    <w:p w14:paraId="0D7E4543" w14:textId="5D6BED34" w:rsidR="00E468CC" w:rsidRPr="000C2CDD" w:rsidRDefault="00C744EB" w:rsidP="00E468CC">
      <w:pPr>
        <w:pStyle w:val="1"/>
        <w:jc w:val="both"/>
        <w:rPr>
          <w:rFonts w:ascii="Times New Roman" w:hAnsi="Times New Roman" w:cs="Times New Roman"/>
          <w:bCs/>
          <w:sz w:val="22"/>
          <w:szCs w:val="22"/>
        </w:rPr>
      </w:pPr>
      <w:r w:rsidRPr="000C2CDD">
        <w:rPr>
          <w:rFonts w:ascii="Times New Roman" w:eastAsia="Times New Roman" w:hAnsi="Times New Roman" w:cs="Times New Roman"/>
          <w:color w:val="auto"/>
          <w:sz w:val="22"/>
          <w:szCs w:val="22"/>
          <w:lang w:eastAsia="ru-RU"/>
        </w:rPr>
        <w:t xml:space="preserve">         </w:t>
      </w:r>
      <w:bookmarkStart w:id="0" w:name="_Hlk189828065"/>
      <w:r w:rsidR="005430DC" w:rsidRPr="00026A78">
        <w:rPr>
          <w:rFonts w:ascii="Times New Roman" w:eastAsia="Times New Roman" w:hAnsi="Times New Roman" w:cs="Times New Roman"/>
          <w:color w:val="auto"/>
          <w:sz w:val="24"/>
          <w:szCs w:val="24"/>
          <w:lang w:eastAsia="ru-RU"/>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w:t>
      </w:r>
      <w:r w:rsidR="00141D5F" w:rsidRPr="000C2CDD">
        <w:rPr>
          <w:rFonts w:ascii="Times New Roman" w:eastAsia="Times New Roman" w:hAnsi="Times New Roman" w:cs="Times New Roman"/>
          <w:bCs/>
          <w:color w:val="auto"/>
          <w:sz w:val="22"/>
          <w:szCs w:val="22"/>
          <w:lang w:eastAsia="ru-RU" w:bidi="ru-RU"/>
        </w:rPr>
        <w:t xml:space="preserve"> </w:t>
      </w:r>
      <w:r w:rsidR="00C16D7C" w:rsidRPr="000C2CDD">
        <w:rPr>
          <w:rFonts w:ascii="Times New Roman" w:eastAsia="Times New Roman" w:hAnsi="Times New Roman" w:cs="Times New Roman"/>
          <w:color w:val="auto"/>
          <w:sz w:val="22"/>
          <w:szCs w:val="22"/>
          <w:lang w:eastAsia="ru-RU"/>
        </w:rPr>
        <w:t xml:space="preserve">«Межпоселковый газопровод от д. </w:t>
      </w:r>
      <w:proofErr w:type="spellStart"/>
      <w:r w:rsidR="00C16D7C" w:rsidRPr="000C2CDD">
        <w:rPr>
          <w:rFonts w:ascii="Times New Roman" w:eastAsia="Times New Roman" w:hAnsi="Times New Roman" w:cs="Times New Roman"/>
          <w:color w:val="auto"/>
          <w:sz w:val="22"/>
          <w:szCs w:val="22"/>
          <w:lang w:eastAsia="ru-RU"/>
        </w:rPr>
        <w:t>Батово</w:t>
      </w:r>
      <w:proofErr w:type="spellEnd"/>
      <w:r w:rsidR="00C16D7C" w:rsidRPr="000C2CDD">
        <w:rPr>
          <w:rFonts w:ascii="Times New Roman" w:eastAsia="Times New Roman" w:hAnsi="Times New Roman" w:cs="Times New Roman"/>
          <w:color w:val="auto"/>
          <w:sz w:val="22"/>
          <w:szCs w:val="22"/>
          <w:lang w:eastAsia="ru-RU"/>
        </w:rPr>
        <w:t xml:space="preserve"> к </w:t>
      </w:r>
      <w:proofErr w:type="spellStart"/>
      <w:r w:rsidR="00C16D7C" w:rsidRPr="000C2CDD">
        <w:rPr>
          <w:rFonts w:ascii="Times New Roman" w:eastAsia="Times New Roman" w:hAnsi="Times New Roman" w:cs="Times New Roman"/>
          <w:color w:val="auto"/>
          <w:sz w:val="22"/>
          <w:szCs w:val="22"/>
          <w:lang w:eastAsia="ru-RU"/>
        </w:rPr>
        <w:t>д.Даймище</w:t>
      </w:r>
      <w:proofErr w:type="spellEnd"/>
      <w:r w:rsidR="00C16D7C" w:rsidRPr="000C2CDD">
        <w:rPr>
          <w:rFonts w:ascii="Times New Roman" w:eastAsia="Times New Roman" w:hAnsi="Times New Roman" w:cs="Times New Roman"/>
          <w:color w:val="auto"/>
          <w:sz w:val="22"/>
          <w:szCs w:val="22"/>
          <w:lang w:eastAsia="ru-RU"/>
        </w:rPr>
        <w:t xml:space="preserve"> -д. </w:t>
      </w:r>
      <w:proofErr w:type="spellStart"/>
      <w:r w:rsidR="00C16D7C" w:rsidRPr="000C2CDD">
        <w:rPr>
          <w:rFonts w:ascii="Times New Roman" w:eastAsia="Times New Roman" w:hAnsi="Times New Roman" w:cs="Times New Roman"/>
          <w:color w:val="auto"/>
          <w:sz w:val="22"/>
          <w:szCs w:val="22"/>
          <w:lang w:eastAsia="ru-RU"/>
        </w:rPr>
        <w:t>Чикино</w:t>
      </w:r>
      <w:proofErr w:type="spellEnd"/>
      <w:r w:rsidR="00C16D7C" w:rsidRPr="000C2CDD">
        <w:rPr>
          <w:rFonts w:ascii="Times New Roman" w:eastAsia="Times New Roman" w:hAnsi="Times New Roman" w:cs="Times New Roman"/>
          <w:color w:val="auto"/>
          <w:sz w:val="22"/>
          <w:szCs w:val="22"/>
          <w:lang w:eastAsia="ru-RU"/>
        </w:rPr>
        <w:t xml:space="preserve"> - д. </w:t>
      </w:r>
      <w:proofErr w:type="spellStart"/>
      <w:r w:rsidR="00C16D7C" w:rsidRPr="000C2CDD">
        <w:rPr>
          <w:rFonts w:ascii="Times New Roman" w:eastAsia="Times New Roman" w:hAnsi="Times New Roman" w:cs="Times New Roman"/>
          <w:color w:val="auto"/>
          <w:sz w:val="22"/>
          <w:szCs w:val="22"/>
          <w:lang w:eastAsia="ru-RU"/>
        </w:rPr>
        <w:t>Ляды</w:t>
      </w:r>
      <w:proofErr w:type="spellEnd"/>
      <w:r w:rsidR="00C16D7C" w:rsidRPr="000C2CDD">
        <w:rPr>
          <w:rFonts w:ascii="Times New Roman" w:eastAsia="Times New Roman" w:hAnsi="Times New Roman" w:cs="Times New Roman"/>
          <w:color w:val="auto"/>
          <w:sz w:val="22"/>
          <w:szCs w:val="22"/>
          <w:lang w:eastAsia="ru-RU"/>
        </w:rPr>
        <w:t>, Гатчинского район Ленинградской области»</w:t>
      </w:r>
      <w:r w:rsidR="00141D5F" w:rsidRPr="000C2CDD">
        <w:rPr>
          <w:rFonts w:ascii="Times New Roman" w:eastAsia="Times New Roman" w:hAnsi="Times New Roman" w:cs="Times New Roman"/>
          <w:color w:val="auto"/>
          <w:sz w:val="22"/>
          <w:szCs w:val="22"/>
          <w:lang w:eastAsia="ru-RU"/>
        </w:rPr>
        <w:t xml:space="preserve"> </w:t>
      </w:r>
      <w:bookmarkEnd w:id="0"/>
      <w:r w:rsidR="00141D5F" w:rsidRPr="000C2CDD">
        <w:rPr>
          <w:rFonts w:ascii="Times New Roman" w:eastAsia="Times New Roman" w:hAnsi="Times New Roman" w:cs="Times New Roman"/>
          <w:bCs/>
          <w:color w:val="auto"/>
          <w:sz w:val="22"/>
          <w:szCs w:val="22"/>
          <w:lang w:eastAsia="ru-RU" w:bidi="ru-RU"/>
        </w:rPr>
        <w:t>предусмотрено</w:t>
      </w:r>
      <w:r w:rsidR="000C2CDD" w:rsidRPr="000C2CDD">
        <w:rPr>
          <w:rFonts w:ascii="Times New Roman" w:eastAsia="Times New Roman" w:hAnsi="Times New Roman" w:cs="Times New Roman"/>
          <w:bCs/>
          <w:color w:val="auto"/>
          <w:sz w:val="22"/>
          <w:szCs w:val="22"/>
          <w:lang w:eastAsia="ru-RU" w:bidi="ru-RU"/>
        </w:rPr>
        <w:t>:</w:t>
      </w:r>
      <w:r w:rsidR="00141D5F" w:rsidRPr="000C2CDD">
        <w:rPr>
          <w:rFonts w:ascii="Times New Roman" w:eastAsia="Times New Roman" w:hAnsi="Times New Roman" w:cs="Times New Roman"/>
          <w:bCs/>
          <w:color w:val="auto"/>
          <w:sz w:val="22"/>
          <w:szCs w:val="22"/>
          <w:lang w:eastAsia="ru-RU" w:bidi="ru-RU"/>
        </w:rPr>
        <w:t xml:space="preserve"> </w:t>
      </w:r>
      <w:r w:rsidR="00E468CC" w:rsidRPr="000C2CDD">
        <w:rPr>
          <w:rFonts w:ascii="Times New Roman" w:eastAsia="Times New Roman" w:hAnsi="Times New Roman" w:cs="Times New Roman"/>
          <w:bCs/>
          <w:color w:val="auto"/>
          <w:sz w:val="22"/>
          <w:szCs w:val="22"/>
          <w:lang w:eastAsia="ru-RU"/>
        </w:rPr>
        <w:t>Программой развития газоснабжения и газификации Ленинградской области на период 2021-2025 утвержденной Председателем правления ПАО «Газпром» Миллером А.Б.</w:t>
      </w:r>
      <w:r w:rsidR="000C2CDD" w:rsidRPr="000C2CDD">
        <w:rPr>
          <w:rFonts w:ascii="Times New Roman" w:eastAsia="Times New Roman" w:hAnsi="Times New Roman" w:cs="Times New Roman"/>
          <w:bCs/>
          <w:color w:val="auto"/>
          <w:sz w:val="22"/>
          <w:szCs w:val="22"/>
          <w:lang w:eastAsia="ru-RU"/>
        </w:rPr>
        <w:t xml:space="preserve"> и губернатором Ленинградской области Дрозденко А.Ю.</w:t>
      </w:r>
      <w:r w:rsidR="00141D5F" w:rsidRPr="000C2CDD">
        <w:rPr>
          <w:rFonts w:ascii="Times New Roman" w:eastAsia="Times New Roman" w:hAnsi="Times New Roman" w:cs="Times New Roman"/>
          <w:bCs/>
          <w:color w:val="auto"/>
          <w:sz w:val="22"/>
          <w:szCs w:val="22"/>
          <w:lang w:eastAsia="ru-RU"/>
        </w:rPr>
        <w:t xml:space="preserve">, размещенной на сайте Комитета по топливно-энергетическому комплексу Ленинградской области по адресу: </w:t>
      </w:r>
      <w:hyperlink r:id="rId5" w:history="1">
        <w:r w:rsidR="00141D5F" w:rsidRPr="000C2CDD">
          <w:rPr>
            <w:rStyle w:val="a4"/>
            <w:rFonts w:ascii="Times New Roman" w:eastAsia="Times New Roman" w:hAnsi="Times New Roman" w:cs="Times New Roman"/>
            <w:bCs/>
            <w:sz w:val="22"/>
            <w:szCs w:val="22"/>
            <w:lang w:eastAsia="ru-RU"/>
          </w:rPr>
          <w:t>https://power.lenobl.ru/media/uploads/userfiles</w:t>
        </w:r>
      </w:hyperlink>
      <w:r w:rsidR="00141D5F" w:rsidRPr="000C2CDD">
        <w:rPr>
          <w:rFonts w:ascii="Times New Roman" w:eastAsia="Times New Roman" w:hAnsi="Times New Roman" w:cs="Times New Roman"/>
          <w:bCs/>
          <w:color w:val="auto"/>
          <w:sz w:val="22"/>
          <w:szCs w:val="22"/>
          <w:lang w:eastAsia="ru-RU"/>
        </w:rPr>
        <w:t>,</w:t>
      </w:r>
      <w:r w:rsidR="000C2CDD" w:rsidRPr="000C2CDD">
        <w:rPr>
          <w:rFonts w:ascii="Times New Roman" w:eastAsia="Times New Roman" w:hAnsi="Times New Roman" w:cs="Times New Roman"/>
          <w:bCs/>
          <w:color w:val="auto"/>
          <w:sz w:val="22"/>
          <w:szCs w:val="22"/>
          <w:lang w:eastAsia="ru-RU"/>
        </w:rPr>
        <w:t xml:space="preserve"> Проектом организации строительства объекта </w:t>
      </w:r>
      <w:proofErr w:type="spellStart"/>
      <w:r w:rsidR="000C2CDD" w:rsidRPr="000C2CDD">
        <w:rPr>
          <w:rFonts w:ascii="Times New Roman" w:eastAsia="Times New Roman" w:hAnsi="Times New Roman" w:cs="Times New Roman"/>
          <w:bCs/>
          <w:color w:val="auto"/>
          <w:sz w:val="22"/>
          <w:szCs w:val="22"/>
          <w:lang w:eastAsia="ru-RU" w:bidi="ru-RU"/>
        </w:rPr>
        <w:t>объекта</w:t>
      </w:r>
      <w:proofErr w:type="spellEnd"/>
      <w:r w:rsidR="000C2CDD" w:rsidRPr="000C2CDD">
        <w:rPr>
          <w:rFonts w:ascii="Times New Roman" w:eastAsia="Times New Roman" w:hAnsi="Times New Roman" w:cs="Times New Roman"/>
          <w:bCs/>
          <w:color w:val="auto"/>
          <w:sz w:val="22"/>
          <w:szCs w:val="22"/>
          <w:lang w:eastAsia="ru-RU" w:bidi="ru-RU"/>
        </w:rPr>
        <w:t xml:space="preserve"> </w:t>
      </w:r>
      <w:r w:rsidR="000C2CDD" w:rsidRPr="000C2CDD">
        <w:rPr>
          <w:rFonts w:ascii="Times New Roman" w:eastAsia="Times New Roman" w:hAnsi="Times New Roman" w:cs="Times New Roman"/>
          <w:color w:val="auto"/>
          <w:sz w:val="22"/>
          <w:szCs w:val="22"/>
          <w:lang w:eastAsia="ru-RU"/>
        </w:rPr>
        <w:t xml:space="preserve">«Межпоселковый газопровод от д. </w:t>
      </w:r>
      <w:proofErr w:type="spellStart"/>
      <w:r w:rsidR="000C2CDD" w:rsidRPr="000C2CDD">
        <w:rPr>
          <w:rFonts w:ascii="Times New Roman" w:eastAsia="Times New Roman" w:hAnsi="Times New Roman" w:cs="Times New Roman"/>
          <w:color w:val="auto"/>
          <w:sz w:val="22"/>
          <w:szCs w:val="22"/>
          <w:lang w:eastAsia="ru-RU"/>
        </w:rPr>
        <w:t>Батово</w:t>
      </w:r>
      <w:proofErr w:type="spellEnd"/>
      <w:r w:rsidR="000C2CDD" w:rsidRPr="000C2CDD">
        <w:rPr>
          <w:rFonts w:ascii="Times New Roman" w:eastAsia="Times New Roman" w:hAnsi="Times New Roman" w:cs="Times New Roman"/>
          <w:color w:val="auto"/>
          <w:sz w:val="22"/>
          <w:szCs w:val="22"/>
          <w:lang w:eastAsia="ru-RU"/>
        </w:rPr>
        <w:t xml:space="preserve"> к </w:t>
      </w:r>
      <w:proofErr w:type="spellStart"/>
      <w:r w:rsidR="000C2CDD" w:rsidRPr="000C2CDD">
        <w:rPr>
          <w:rFonts w:ascii="Times New Roman" w:eastAsia="Times New Roman" w:hAnsi="Times New Roman" w:cs="Times New Roman"/>
          <w:color w:val="auto"/>
          <w:sz w:val="22"/>
          <w:szCs w:val="22"/>
          <w:lang w:eastAsia="ru-RU"/>
        </w:rPr>
        <w:t>д.Даймище</w:t>
      </w:r>
      <w:proofErr w:type="spellEnd"/>
      <w:r w:rsidR="000C2CDD" w:rsidRPr="000C2CDD">
        <w:rPr>
          <w:rFonts w:ascii="Times New Roman" w:eastAsia="Times New Roman" w:hAnsi="Times New Roman" w:cs="Times New Roman"/>
          <w:color w:val="auto"/>
          <w:sz w:val="22"/>
          <w:szCs w:val="22"/>
          <w:lang w:eastAsia="ru-RU"/>
        </w:rPr>
        <w:t xml:space="preserve"> -д. </w:t>
      </w:r>
      <w:proofErr w:type="spellStart"/>
      <w:r w:rsidR="000C2CDD" w:rsidRPr="000C2CDD">
        <w:rPr>
          <w:rFonts w:ascii="Times New Roman" w:eastAsia="Times New Roman" w:hAnsi="Times New Roman" w:cs="Times New Roman"/>
          <w:color w:val="auto"/>
          <w:sz w:val="22"/>
          <w:szCs w:val="22"/>
          <w:lang w:eastAsia="ru-RU"/>
        </w:rPr>
        <w:t>Чикино</w:t>
      </w:r>
      <w:proofErr w:type="spellEnd"/>
      <w:r w:rsidR="000C2CDD" w:rsidRPr="000C2CDD">
        <w:rPr>
          <w:rFonts w:ascii="Times New Roman" w:eastAsia="Times New Roman" w:hAnsi="Times New Roman" w:cs="Times New Roman"/>
          <w:color w:val="auto"/>
          <w:sz w:val="22"/>
          <w:szCs w:val="22"/>
          <w:lang w:eastAsia="ru-RU"/>
        </w:rPr>
        <w:t xml:space="preserve"> - д. </w:t>
      </w:r>
      <w:proofErr w:type="spellStart"/>
      <w:r w:rsidR="000C2CDD" w:rsidRPr="000C2CDD">
        <w:rPr>
          <w:rFonts w:ascii="Times New Roman" w:eastAsia="Times New Roman" w:hAnsi="Times New Roman" w:cs="Times New Roman"/>
          <w:color w:val="auto"/>
          <w:sz w:val="22"/>
          <w:szCs w:val="22"/>
          <w:lang w:eastAsia="ru-RU"/>
        </w:rPr>
        <w:t>Ляды</w:t>
      </w:r>
      <w:proofErr w:type="spellEnd"/>
      <w:r w:rsidR="000C2CDD" w:rsidRPr="000C2CDD">
        <w:rPr>
          <w:rFonts w:ascii="Times New Roman" w:eastAsia="Times New Roman" w:hAnsi="Times New Roman" w:cs="Times New Roman"/>
          <w:color w:val="auto"/>
          <w:sz w:val="22"/>
          <w:szCs w:val="22"/>
          <w:lang w:eastAsia="ru-RU"/>
        </w:rPr>
        <w:t>, Гатчинского район Ленинградской области».</w:t>
      </w:r>
    </w:p>
    <w:p w14:paraId="0A3ACA33" w14:textId="40ED47C7" w:rsidR="006B722D" w:rsidRPr="000C2CDD" w:rsidRDefault="006B722D" w:rsidP="00C744EB">
      <w:pPr>
        <w:pStyle w:val="1"/>
        <w:jc w:val="both"/>
        <w:rPr>
          <w:rFonts w:ascii="Times New Roman" w:hAnsi="Times New Roman" w:cs="Times New Roman"/>
          <w:bCs/>
          <w:sz w:val="22"/>
          <w:szCs w:val="22"/>
        </w:rPr>
      </w:pPr>
      <w:r w:rsidRPr="000C2CDD">
        <w:rPr>
          <w:rFonts w:ascii="Times New Roman" w:hAnsi="Times New Roman" w:cs="Times New Roman"/>
          <w:bCs/>
          <w:sz w:val="22"/>
          <w:szCs w:val="22"/>
        </w:rPr>
        <w:t xml:space="preserve">    </w:t>
      </w:r>
      <w:r w:rsidR="00C744EB" w:rsidRPr="000C2CDD">
        <w:rPr>
          <w:rFonts w:ascii="Times New Roman" w:hAnsi="Times New Roman" w:cs="Times New Roman"/>
          <w:bCs/>
          <w:sz w:val="22"/>
          <w:szCs w:val="22"/>
        </w:rPr>
        <w:t xml:space="preserve">  </w:t>
      </w:r>
      <w:r w:rsidRPr="000C2CDD">
        <w:rPr>
          <w:rFonts w:ascii="Times New Roman" w:hAnsi="Times New Roman" w:cs="Times New Roman"/>
          <w:bCs/>
          <w:sz w:val="22"/>
          <w:szCs w:val="22"/>
        </w:rPr>
        <w:t xml:space="preserve">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w:t>
      </w:r>
      <w:r w:rsidR="00C2383D" w:rsidRPr="00C2383D">
        <w:rPr>
          <w:rFonts w:ascii="Times New Roman" w:hAnsi="Times New Roman" w:cs="Times New Roman"/>
          <w:bCs/>
          <w:sz w:val="22"/>
          <w:szCs w:val="22"/>
        </w:rPr>
        <w:t xml:space="preserve">Гатчинского муниципального округа Ленинградской области по адресу: Ленинградская область, г. Гатчина, пр. 25 Октября, д. 21,1 подъезд, 1 этаж, кабинет № 4, контактное лицо – главный специалист отдела во вопросам земельных отношений  КУИ Гатчинского муниципального округа (т. 8-81371-3-07-06) </w:t>
      </w:r>
      <w:proofErr w:type="spellStart"/>
      <w:r w:rsidR="00C2383D" w:rsidRPr="00C2383D">
        <w:rPr>
          <w:rFonts w:ascii="Times New Roman" w:hAnsi="Times New Roman" w:cs="Times New Roman"/>
          <w:bCs/>
          <w:sz w:val="22"/>
          <w:szCs w:val="22"/>
        </w:rPr>
        <w:t>пн-пт</w:t>
      </w:r>
      <w:proofErr w:type="spellEnd"/>
      <w:r w:rsidR="00C2383D" w:rsidRPr="00C2383D">
        <w:rPr>
          <w:rFonts w:ascii="Times New Roman" w:hAnsi="Times New Roman" w:cs="Times New Roman"/>
          <w:bCs/>
          <w:sz w:val="22"/>
          <w:szCs w:val="22"/>
        </w:rPr>
        <w:t xml:space="preserve">, с 10-00 до 17.-00, перерыв с 13-00 до 14-00, а также на  официальных сайтах Гатчинского муниципального округа Ленинградской области - </w:t>
      </w:r>
      <w:hyperlink r:id="rId6" w:history="1">
        <w:r w:rsidR="00DB2A84" w:rsidRPr="00D32E7C">
          <w:rPr>
            <w:rStyle w:val="a4"/>
            <w:rFonts w:ascii="Times New Roman" w:hAnsi="Times New Roman" w:cs="Times New Roman"/>
            <w:bCs/>
            <w:sz w:val="22"/>
            <w:szCs w:val="22"/>
          </w:rPr>
          <w:t>http://info@gmolo.ru</w:t>
        </w:r>
      </w:hyperlink>
      <w:r w:rsidR="00DB2A84">
        <w:rPr>
          <w:rFonts w:ascii="Times New Roman" w:hAnsi="Times New Roman" w:cs="Times New Roman"/>
          <w:bCs/>
          <w:sz w:val="22"/>
          <w:szCs w:val="22"/>
        </w:rPr>
        <w:t xml:space="preserve">, </w:t>
      </w:r>
      <w:r w:rsidR="00DB2A84" w:rsidRPr="00DB2A84">
        <w:rPr>
          <w:rFonts w:ascii="Times New Roman" w:hAnsi="Times New Roman" w:cs="Times New Roman"/>
          <w:bCs/>
          <w:sz w:val="22"/>
          <w:szCs w:val="22"/>
        </w:rPr>
        <w:t>в газете «Официальный вестник»</w:t>
      </w:r>
      <w:r w:rsidR="00C2383D" w:rsidRPr="00C2383D">
        <w:rPr>
          <w:rFonts w:ascii="Times New Roman" w:hAnsi="Times New Roman" w:cs="Times New Roman"/>
          <w:bCs/>
          <w:sz w:val="22"/>
          <w:szCs w:val="22"/>
        </w:rPr>
        <w:t xml:space="preserve"> и информационных щитах.</w:t>
      </w:r>
    </w:p>
    <w:p w14:paraId="0C6BB1D7" w14:textId="007BC05C" w:rsidR="006B722D" w:rsidRPr="000C2CDD" w:rsidRDefault="006B722D" w:rsidP="002F433D">
      <w:pPr>
        <w:spacing w:after="0" w:line="240" w:lineRule="auto"/>
        <w:jc w:val="both"/>
        <w:rPr>
          <w:rFonts w:ascii="Times New Roman" w:hAnsi="Times New Roman" w:cs="Times New Roman"/>
          <w:bCs/>
        </w:rPr>
      </w:pPr>
      <w:r w:rsidRPr="000C2CDD">
        <w:rPr>
          <w:rFonts w:ascii="Times New Roman" w:hAnsi="Times New Roman" w:cs="Times New Roman"/>
          <w:bCs/>
        </w:rPr>
        <w:t xml:space="preserve">        Подать заявление об учете прав на земельный участок можно по адресу КУИ ГМ</w:t>
      </w:r>
      <w:r w:rsidR="00FD022C" w:rsidRPr="000C2CDD">
        <w:rPr>
          <w:rFonts w:ascii="Times New Roman" w:hAnsi="Times New Roman" w:cs="Times New Roman"/>
          <w:bCs/>
        </w:rPr>
        <w:t>О</w:t>
      </w:r>
      <w:r w:rsidRPr="000C2CDD">
        <w:rPr>
          <w:rFonts w:ascii="Times New Roman" w:hAnsi="Times New Roman" w:cs="Times New Roman"/>
          <w:bCs/>
        </w:rPr>
        <w:t xml:space="preserve"> Ленинградская область, г. Гатчина, пр. 25 Октября, д. 21, по предварительной записи по тел. 881371-307-06.</w:t>
      </w:r>
    </w:p>
    <w:p w14:paraId="6C8747BB" w14:textId="70CFF247" w:rsidR="00D71C8D" w:rsidRPr="000C2CDD" w:rsidRDefault="006B722D" w:rsidP="002F576E">
      <w:pPr>
        <w:spacing w:after="0" w:line="240" w:lineRule="auto"/>
        <w:jc w:val="both"/>
        <w:rPr>
          <w:rFonts w:ascii="Times New Roman" w:hAnsi="Times New Roman" w:cs="Times New Roman"/>
          <w:bCs/>
        </w:rPr>
      </w:pPr>
      <w:r w:rsidRPr="000C2CDD">
        <w:rPr>
          <w:rFonts w:ascii="Times New Roman" w:hAnsi="Times New Roman" w:cs="Times New Roman"/>
          <w:bCs/>
        </w:rPr>
        <w:t xml:space="preserve">       Срок подачи заявлений об учете прав на земельный участок, в отношении которого испрашивается публичный сервитут, составляет 15 (пятнадцать) дней со дня опубликования данного сообщения.</w:t>
      </w:r>
    </w:p>
    <w:sectPr w:rsidR="00D71C8D" w:rsidRPr="000C2CDD" w:rsidSect="003E6040">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4875"/>
    <w:multiLevelType w:val="hybridMultilevel"/>
    <w:tmpl w:val="C2B63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8D"/>
    <w:rsid w:val="000001E5"/>
    <w:rsid w:val="00056B04"/>
    <w:rsid w:val="00087ECE"/>
    <w:rsid w:val="0009427B"/>
    <w:rsid w:val="000A31E0"/>
    <w:rsid w:val="000B2EA2"/>
    <w:rsid w:val="000C0AB0"/>
    <w:rsid w:val="000C2CDD"/>
    <w:rsid w:val="000E65AD"/>
    <w:rsid w:val="001418D9"/>
    <w:rsid w:val="00141D5F"/>
    <w:rsid w:val="00142D7F"/>
    <w:rsid w:val="00197796"/>
    <w:rsid w:val="001B52DD"/>
    <w:rsid w:val="001C17B7"/>
    <w:rsid w:val="0023508A"/>
    <w:rsid w:val="002A560D"/>
    <w:rsid w:val="002E104B"/>
    <w:rsid w:val="002F433D"/>
    <w:rsid w:val="002F576E"/>
    <w:rsid w:val="00310E3F"/>
    <w:rsid w:val="00312A56"/>
    <w:rsid w:val="003B08F7"/>
    <w:rsid w:val="003B0DE0"/>
    <w:rsid w:val="003B279A"/>
    <w:rsid w:val="003E6040"/>
    <w:rsid w:val="003F1447"/>
    <w:rsid w:val="004C405E"/>
    <w:rsid w:val="005430DC"/>
    <w:rsid w:val="005943F1"/>
    <w:rsid w:val="005B5C96"/>
    <w:rsid w:val="0066100F"/>
    <w:rsid w:val="00663B7E"/>
    <w:rsid w:val="006A7569"/>
    <w:rsid w:val="006B722D"/>
    <w:rsid w:val="0070239A"/>
    <w:rsid w:val="00711B29"/>
    <w:rsid w:val="0075768F"/>
    <w:rsid w:val="007E1882"/>
    <w:rsid w:val="00833ABE"/>
    <w:rsid w:val="00841BD7"/>
    <w:rsid w:val="00895075"/>
    <w:rsid w:val="008A444F"/>
    <w:rsid w:val="008E270B"/>
    <w:rsid w:val="009106F3"/>
    <w:rsid w:val="00935A55"/>
    <w:rsid w:val="009764B7"/>
    <w:rsid w:val="00A42C68"/>
    <w:rsid w:val="00A6673D"/>
    <w:rsid w:val="00AA699F"/>
    <w:rsid w:val="00AB71C7"/>
    <w:rsid w:val="00B73A9E"/>
    <w:rsid w:val="00B97C54"/>
    <w:rsid w:val="00C12E9D"/>
    <w:rsid w:val="00C16D7C"/>
    <w:rsid w:val="00C2383D"/>
    <w:rsid w:val="00C60D17"/>
    <w:rsid w:val="00C613A0"/>
    <w:rsid w:val="00C744EB"/>
    <w:rsid w:val="00D25872"/>
    <w:rsid w:val="00D5577F"/>
    <w:rsid w:val="00D71C8D"/>
    <w:rsid w:val="00DB1815"/>
    <w:rsid w:val="00DB2A84"/>
    <w:rsid w:val="00DB615F"/>
    <w:rsid w:val="00E468CC"/>
    <w:rsid w:val="00E53FCC"/>
    <w:rsid w:val="00EC67F4"/>
    <w:rsid w:val="00ED6CBB"/>
    <w:rsid w:val="00FD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C2B2"/>
  <w15:chartTrackingRefBased/>
  <w15:docId w15:val="{30C4A7A7-417B-402C-8348-6E8B50BA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9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B279A"/>
    <w:rPr>
      <w:color w:val="1F1F1F"/>
      <w:sz w:val="28"/>
      <w:szCs w:val="28"/>
      <w:shd w:val="clear" w:color="auto" w:fill="FFFFFF"/>
    </w:rPr>
  </w:style>
  <w:style w:type="paragraph" w:customStyle="1" w:styleId="1">
    <w:name w:val="Основной текст1"/>
    <w:basedOn w:val="a"/>
    <w:link w:val="a3"/>
    <w:rsid w:val="003B279A"/>
    <w:pPr>
      <w:widowControl w:val="0"/>
      <w:shd w:val="clear" w:color="auto" w:fill="FFFFFF"/>
      <w:spacing w:after="0" w:line="240" w:lineRule="auto"/>
    </w:pPr>
    <w:rPr>
      <w:color w:val="1F1F1F"/>
      <w:sz w:val="28"/>
      <w:szCs w:val="28"/>
    </w:rPr>
  </w:style>
  <w:style w:type="character" w:styleId="a4">
    <w:name w:val="Hyperlink"/>
    <w:basedOn w:val="a0"/>
    <w:uiPriority w:val="99"/>
    <w:unhideWhenUsed/>
    <w:rsid w:val="003B279A"/>
    <w:rPr>
      <w:color w:val="0563C1" w:themeColor="hyperlink"/>
      <w:u w:val="single"/>
    </w:rPr>
  </w:style>
  <w:style w:type="character" w:styleId="a5">
    <w:name w:val="Unresolved Mention"/>
    <w:basedOn w:val="a0"/>
    <w:uiPriority w:val="99"/>
    <w:semiHidden/>
    <w:unhideWhenUsed/>
    <w:rsid w:val="00087ECE"/>
    <w:rPr>
      <w:color w:val="605E5C"/>
      <w:shd w:val="clear" w:color="auto" w:fill="E1DFDD"/>
    </w:rPr>
  </w:style>
  <w:style w:type="paragraph" w:styleId="a6">
    <w:name w:val="List Paragraph"/>
    <w:basedOn w:val="a"/>
    <w:uiPriority w:val="34"/>
    <w:qFormat/>
    <w:rsid w:val="0089507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2F433D"/>
    <w:pPr>
      <w:spacing w:after="0" w:line="240" w:lineRule="auto"/>
    </w:pPr>
  </w:style>
  <w:style w:type="table" w:styleId="a8">
    <w:name w:val="Table Grid"/>
    <w:basedOn w:val="a1"/>
    <w:uiPriority w:val="59"/>
    <w:rsid w:val="00310E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58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5872"/>
    <w:rPr>
      <w:rFonts w:ascii="Segoe UI" w:hAnsi="Segoe UI" w:cs="Segoe UI"/>
      <w:sz w:val="18"/>
      <w:szCs w:val="18"/>
    </w:rPr>
  </w:style>
  <w:style w:type="paragraph" w:customStyle="1" w:styleId="ConsPlusNonformat">
    <w:name w:val="ConsPlusNonformat"/>
    <w:uiPriority w:val="99"/>
    <w:rsid w:val="00EC6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5809">
      <w:bodyDiv w:val="1"/>
      <w:marLeft w:val="0"/>
      <w:marRight w:val="0"/>
      <w:marTop w:val="0"/>
      <w:marBottom w:val="0"/>
      <w:divBdr>
        <w:top w:val="none" w:sz="0" w:space="0" w:color="auto"/>
        <w:left w:val="none" w:sz="0" w:space="0" w:color="auto"/>
        <w:bottom w:val="none" w:sz="0" w:space="0" w:color="auto"/>
        <w:right w:val="none" w:sz="0" w:space="0" w:color="auto"/>
      </w:divBdr>
    </w:div>
    <w:div w:id="1050568971">
      <w:bodyDiv w:val="1"/>
      <w:marLeft w:val="0"/>
      <w:marRight w:val="0"/>
      <w:marTop w:val="0"/>
      <w:marBottom w:val="0"/>
      <w:divBdr>
        <w:top w:val="none" w:sz="0" w:space="0" w:color="auto"/>
        <w:left w:val="none" w:sz="0" w:space="0" w:color="auto"/>
        <w:bottom w:val="none" w:sz="0" w:space="0" w:color="auto"/>
        <w:right w:val="none" w:sz="0" w:space="0" w:color="auto"/>
      </w:divBdr>
    </w:div>
    <w:div w:id="13118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gmolo.ru" TargetMode="External"/><Relationship Id="rId5" Type="http://schemas.openxmlformats.org/officeDocument/2006/relationships/hyperlink" Target="https://power.lenobl.ru/media/uploads/userfil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viv-kui</dc:creator>
  <cp:keywords/>
  <dc:description/>
  <cp:lastModifiedBy>Бибик Елена Александровна</cp:lastModifiedBy>
  <cp:revision>53</cp:revision>
  <cp:lastPrinted>2025-01-27T12:03:00Z</cp:lastPrinted>
  <dcterms:created xsi:type="dcterms:W3CDTF">2023-12-11T07:44:00Z</dcterms:created>
  <dcterms:modified xsi:type="dcterms:W3CDTF">2025-04-18T08:39:00Z</dcterms:modified>
</cp:coreProperties>
</file>