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5C28E9D2" w:rsidR="00310E3F" w:rsidRDefault="00141D5F" w:rsidP="00C744EB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 с</w:t>
      </w:r>
      <w:r w:rsidR="00C744EB" w:rsidRPr="000C2CDD">
        <w:rPr>
          <w:rFonts w:ascii="Times New Roman" w:eastAsia="Times New Roman" w:hAnsi="Times New Roman" w:cs="Times New Roman"/>
          <w:lang w:eastAsia="ru-RU"/>
        </w:rPr>
        <w:t>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системы газоснабжения местного значения «</w:t>
      </w:r>
      <w:bookmarkStart w:id="0" w:name="_Hlk196231467"/>
      <w:r w:rsidR="00C744EB" w:rsidRPr="000C2CDD">
        <w:rPr>
          <w:rFonts w:ascii="Times New Roman" w:eastAsia="Times New Roman" w:hAnsi="Times New Roman" w:cs="Times New Roman"/>
          <w:lang w:eastAsia="ru-RU"/>
        </w:rPr>
        <w:t xml:space="preserve">Межпоселковый газопровод </w:t>
      </w:r>
      <w:r w:rsidR="005E39DA" w:rsidRPr="005E39DA">
        <w:rPr>
          <w:rFonts w:ascii="Times New Roman" w:eastAsia="Times New Roman" w:hAnsi="Times New Roman" w:cs="Times New Roman"/>
          <w:bCs/>
          <w:lang w:eastAsia="ru-RU"/>
        </w:rPr>
        <w:t>до дер. Вопша Гатчинского района и распределительный газопровод по д. Вопша</w:t>
      </w:r>
      <w:bookmarkEnd w:id="0"/>
      <w:r w:rsidRPr="000C2CDD">
        <w:rPr>
          <w:rFonts w:ascii="Times New Roman" w:eastAsia="Times New Roman" w:hAnsi="Times New Roman" w:cs="Times New Roman"/>
          <w:lang w:eastAsia="ru-RU"/>
        </w:rPr>
        <w:t>»</w:t>
      </w:r>
      <w:r w:rsidR="00EC67F4"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>в отношении земельн</w:t>
      </w:r>
      <w:r w:rsidR="00F24D0E">
        <w:rPr>
          <w:rFonts w:ascii="Times New Roman" w:hAnsi="Times New Roman" w:cs="Times New Roman"/>
        </w:rPr>
        <w:t>ого</w:t>
      </w:r>
      <w:r w:rsidR="00DB615F" w:rsidRPr="000C2CDD">
        <w:rPr>
          <w:rFonts w:ascii="Times New Roman" w:hAnsi="Times New Roman" w:cs="Times New Roman"/>
        </w:rPr>
        <w:t xml:space="preserve"> участк</w:t>
      </w:r>
      <w:r w:rsidR="00F24D0E">
        <w:rPr>
          <w:rFonts w:ascii="Times New Roman" w:hAnsi="Times New Roman" w:cs="Times New Roman"/>
        </w:rPr>
        <w:t>а</w:t>
      </w:r>
      <w:r w:rsidR="00DB615F" w:rsidRPr="000C2CDD">
        <w:rPr>
          <w:rFonts w:ascii="Times New Roman" w:hAnsi="Times New Roman" w:cs="Times New Roman"/>
        </w:rPr>
        <w:t>:</w:t>
      </w:r>
    </w:p>
    <w:p w14:paraId="67E7C1D5" w14:textId="77777777" w:rsidR="00F24D0E" w:rsidRPr="000C2CDD" w:rsidRDefault="00F24D0E" w:rsidP="00C744EB">
      <w:pPr>
        <w:pStyle w:val="a7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0651E5F0" w:rsidR="000C0AB0" w:rsidRPr="00F24D0E" w:rsidRDefault="00F24D0E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47:23:0441004:155 (ЕЗП 47:23:0000000:21)</w:t>
            </w:r>
          </w:p>
        </w:tc>
        <w:tc>
          <w:tcPr>
            <w:tcW w:w="0" w:type="auto"/>
          </w:tcPr>
          <w:p w14:paraId="2C9B5B04" w14:textId="61655357" w:rsidR="000C0AB0" w:rsidRPr="00F24D0E" w:rsidRDefault="00F24D0E" w:rsidP="000C0AB0">
            <w:pPr>
              <w:spacing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Ленинградская область, Гатчинский район, АОЗТ Гатчинское</w:t>
            </w:r>
          </w:p>
        </w:tc>
      </w:tr>
    </w:tbl>
    <w:p w14:paraId="52965021" w14:textId="77777777" w:rsidR="00F24D0E" w:rsidRDefault="00C744EB" w:rsidP="00BE1A5A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</w:p>
    <w:p w14:paraId="6F12DA0E" w14:textId="2B757D26" w:rsidR="00141D5F" w:rsidRPr="000C2CDD" w:rsidRDefault="00F24D0E" w:rsidP="00BE1A5A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Установление публичного сервитута необходимо для складирования строительных и иных материалов, возведения некапитальных строений, сооружений (включая ограждения, бытовки, навесы) и (или) размещения строительной техники, с целью реализации объекта местного значения: «Межпоселковый газопровод до дер. Вопша Гатчинского района и распределительный газопровод по д. Вопша»</w:t>
      </w:r>
      <w:r w:rsidR="00C16D7C"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Предоставляемые по мере необходимости во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временное пользование земельные участки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после окончания производства работ по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строительству планируется восстановить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путем выполнения рекультивации</w:t>
      </w:r>
      <w:r w:rsid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нарушенных земель.</w:t>
      </w:r>
    </w:p>
    <w:p w14:paraId="0D7E4543" w14:textId="1BE036CE" w:rsidR="00E468CC" w:rsidRPr="000C2CDD" w:rsidRDefault="00C744EB" w:rsidP="00E5107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1" w:name="_Hlk189828065"/>
      <w:r w:rsidR="005430DC" w:rsidRPr="00026A7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инженерного сооружения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C16D7C"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</w:t>
      </w:r>
      <w:r w:rsidR="00BE1A5A" w:rsidRPr="00BE1A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Межпоселковый газопровод </w:t>
      </w:r>
      <w:bookmarkStart w:id="2" w:name="_Hlk196231918"/>
      <w:r w:rsidR="00BE1A5A" w:rsidRPr="00BE1A5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до дер. Вопша Гатчинского района и распределительный газопровод по д. Вопша</w:t>
      </w:r>
      <w:bookmarkEnd w:id="2"/>
      <w:r w:rsidR="00C16D7C"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»</w:t>
      </w:r>
      <w:r w:rsidR="00141D5F"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bookmarkEnd w:id="1"/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F24D0E" w:rsidRPr="00F24D0E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Программой газификации Ленинградской области на 2022-2026 годы АО «Газпром газораспределение Ленинградская область» (за счет спецнадбавки к тарифу на транспортировку природного газа потребителям Ленинградской области), проектом организации строительства объекта «Межпоселковый газопровод до дер. Вопша Гатчинского района и распределительный газопровод по д. Вопша» </w:t>
      </w:r>
      <w:r w:rsidR="002B70DF" w:rsidRPr="002B70DF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Раздел ПД №4 - 29257-ПОС</w:t>
      </w:r>
      <w:r w:rsidR="000C2CDD"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</w:p>
    <w:p w14:paraId="0A3ACA33" w14:textId="40ED47C7" w:rsidR="006B722D" w:rsidRPr="000C2CDD" w:rsidRDefault="006B722D" w:rsidP="00C744EB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C2CDD">
        <w:rPr>
          <w:rFonts w:ascii="Times New Roman" w:hAnsi="Times New Roman" w:cs="Times New Roman"/>
          <w:bCs/>
          <w:sz w:val="22"/>
          <w:szCs w:val="22"/>
        </w:rPr>
        <w:t xml:space="preserve">    </w:t>
      </w:r>
      <w:r w:rsidR="00C744EB" w:rsidRPr="000C2CD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пн-пт,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9427B"/>
    <w:rsid w:val="000A31E0"/>
    <w:rsid w:val="000B2EA2"/>
    <w:rsid w:val="000C0AB0"/>
    <w:rsid w:val="000C2CDD"/>
    <w:rsid w:val="000E65AD"/>
    <w:rsid w:val="001418D9"/>
    <w:rsid w:val="00141D5F"/>
    <w:rsid w:val="00142D7F"/>
    <w:rsid w:val="00197796"/>
    <w:rsid w:val="001B52DD"/>
    <w:rsid w:val="001C17B7"/>
    <w:rsid w:val="0023508A"/>
    <w:rsid w:val="002A560D"/>
    <w:rsid w:val="002B70DF"/>
    <w:rsid w:val="002E104B"/>
    <w:rsid w:val="002F433D"/>
    <w:rsid w:val="002F576E"/>
    <w:rsid w:val="00310E3F"/>
    <w:rsid w:val="00312A56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B5C96"/>
    <w:rsid w:val="005E39DA"/>
    <w:rsid w:val="0066100F"/>
    <w:rsid w:val="00663B7E"/>
    <w:rsid w:val="006A7569"/>
    <w:rsid w:val="006B722D"/>
    <w:rsid w:val="0070239A"/>
    <w:rsid w:val="00711B29"/>
    <w:rsid w:val="0075768F"/>
    <w:rsid w:val="007E1882"/>
    <w:rsid w:val="00833ABE"/>
    <w:rsid w:val="00841BD7"/>
    <w:rsid w:val="00895075"/>
    <w:rsid w:val="008A444F"/>
    <w:rsid w:val="008E270B"/>
    <w:rsid w:val="009106F3"/>
    <w:rsid w:val="00935A55"/>
    <w:rsid w:val="009764B7"/>
    <w:rsid w:val="00A42C68"/>
    <w:rsid w:val="00A6673D"/>
    <w:rsid w:val="00AA699F"/>
    <w:rsid w:val="00AB71C7"/>
    <w:rsid w:val="00B73A9E"/>
    <w:rsid w:val="00B97C54"/>
    <w:rsid w:val="00BE1A5A"/>
    <w:rsid w:val="00C12E9D"/>
    <w:rsid w:val="00C16D7C"/>
    <w:rsid w:val="00C2383D"/>
    <w:rsid w:val="00C60D17"/>
    <w:rsid w:val="00C613A0"/>
    <w:rsid w:val="00C744EB"/>
    <w:rsid w:val="00D25872"/>
    <w:rsid w:val="00D5577F"/>
    <w:rsid w:val="00D71C8D"/>
    <w:rsid w:val="00DB1815"/>
    <w:rsid w:val="00DB2A84"/>
    <w:rsid w:val="00DB615F"/>
    <w:rsid w:val="00DC13F4"/>
    <w:rsid w:val="00E468CC"/>
    <w:rsid w:val="00E51070"/>
    <w:rsid w:val="00E53FCC"/>
    <w:rsid w:val="00EC67F4"/>
    <w:rsid w:val="00ED6CBB"/>
    <w:rsid w:val="00F24D0E"/>
    <w:rsid w:val="00FC4766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55</cp:revision>
  <cp:lastPrinted>2025-01-27T12:03:00Z</cp:lastPrinted>
  <dcterms:created xsi:type="dcterms:W3CDTF">2023-12-11T07:44:00Z</dcterms:created>
  <dcterms:modified xsi:type="dcterms:W3CDTF">2025-10-02T06:37:00Z</dcterms:modified>
</cp:coreProperties>
</file>