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24" w:rsidRDefault="00E95691" w:rsidP="003105A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3105A9" w:rsidRDefault="003105A9" w:rsidP="00310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105A9" w:rsidRDefault="003105A9" w:rsidP="00310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3105A9" w:rsidRDefault="003105A9" w:rsidP="00310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05A9" w:rsidRDefault="003105A9" w:rsidP="00310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_____________Л.Н.</w:t>
      </w:r>
      <w:r w:rsidR="00100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3105A9" w:rsidRDefault="00BE73A2" w:rsidP="003105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марта </w:t>
      </w:r>
      <w:r w:rsidR="003105A9">
        <w:rPr>
          <w:rFonts w:ascii="Times New Roman" w:hAnsi="Times New Roman" w:cs="Times New Roman"/>
          <w:sz w:val="28"/>
          <w:szCs w:val="28"/>
        </w:rPr>
        <w:t>2022 года</w:t>
      </w:r>
    </w:p>
    <w:p w:rsidR="00E95691" w:rsidRDefault="00E95691" w:rsidP="00E956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6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95691" w:rsidRDefault="00E95691" w:rsidP="00351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реализации первоочередных мер по обеспечению устойчивого развития экономики</w:t>
      </w:r>
    </w:p>
    <w:p w:rsidR="00E95691" w:rsidRDefault="00E95691" w:rsidP="00351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Гатчинского муниципального района</w:t>
      </w:r>
    </w:p>
    <w:p w:rsidR="00E95691" w:rsidRDefault="00E95691" w:rsidP="00E956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706"/>
        <w:gridCol w:w="5741"/>
        <w:gridCol w:w="2831"/>
        <w:gridCol w:w="1741"/>
        <w:gridCol w:w="5107"/>
      </w:tblGrid>
      <w:tr w:rsidR="00BE73A2" w:rsidTr="005149B7">
        <w:tc>
          <w:tcPr>
            <w:tcW w:w="706" w:type="dxa"/>
            <w:vAlign w:val="center"/>
          </w:tcPr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1" w:type="dxa"/>
            <w:vAlign w:val="center"/>
          </w:tcPr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1" w:type="dxa"/>
            <w:vAlign w:val="center"/>
          </w:tcPr>
          <w:p w:rsidR="00BE73A2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(соисполнитель)</w:t>
            </w:r>
          </w:p>
        </w:tc>
        <w:tc>
          <w:tcPr>
            <w:tcW w:w="1741" w:type="dxa"/>
            <w:vAlign w:val="center"/>
          </w:tcPr>
          <w:p w:rsidR="00BE73A2" w:rsidRPr="00E95691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107" w:type="dxa"/>
            <w:vAlign w:val="center"/>
          </w:tcPr>
          <w:p w:rsidR="00BE73A2" w:rsidRDefault="00BE73A2" w:rsidP="00514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</w:tr>
      <w:tr w:rsidR="00BE73A2" w:rsidTr="001005C8">
        <w:trPr>
          <w:trHeight w:val="742"/>
        </w:trPr>
        <w:tc>
          <w:tcPr>
            <w:tcW w:w="16126" w:type="dxa"/>
            <w:gridSpan w:val="5"/>
          </w:tcPr>
          <w:p w:rsidR="00BE73A2" w:rsidRDefault="00BE73A2" w:rsidP="00E9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3A2" w:rsidRDefault="00BE73A2" w:rsidP="00E9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Деловой климат</w:t>
            </w:r>
          </w:p>
          <w:p w:rsidR="00BE73A2" w:rsidRDefault="00BE73A2" w:rsidP="00E9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73A2" w:rsidRPr="00765441" w:rsidTr="001005C8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в адрес Комитета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инвестиционной деятельности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нинградской области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 xml:space="preserve">о включении в Федеральный и Региональный перечни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системообразующих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осуществляющих деятельность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Гатчинского муниципального </w:t>
            </w:r>
            <w:r w:rsidRPr="00DC25E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3A2" w:rsidRPr="00EE7B91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7547">
              <w:rPr>
                <w:rFonts w:ascii="Times New Roman" w:hAnsi="Times New Roman" w:cs="Times New Roman"/>
                <w:sz w:val="28"/>
                <w:szCs w:val="28"/>
              </w:rPr>
              <w:t>При направлении предложений учитывать также объем заключенных с заказчиками Гатчинского муниципального района контрактов по Федеральному закону от 05.04.2013 № 44-ФЗ "О контрактной системе в сфере закупок товаров, работ, услуг для обеспечения государственных и муниципальных нужд" и договоров по Федеральному закону от 18.07.2011 № 223-</w:t>
            </w:r>
            <w:r w:rsidRPr="00677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ФЗ "О закупках товаров, работ, услуг отдельными видами юридических лиц".</w:t>
            </w:r>
            <w:proofErr w:type="gramEnd"/>
          </w:p>
        </w:tc>
        <w:tc>
          <w:tcPr>
            <w:tcW w:w="2831" w:type="dxa"/>
          </w:tcPr>
          <w:p w:rsidR="00BE73A2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экономическому развитию и инвестициям администрации Гатчинского муниципального района</w:t>
            </w:r>
          </w:p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7" w:type="dxa"/>
          </w:tcPr>
          <w:p w:rsidR="0037630C" w:rsidRDefault="0080313F" w:rsidP="00CF6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13F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318" w:rsidRPr="00CF6318">
              <w:rPr>
                <w:rFonts w:ascii="Times New Roman" w:hAnsi="Times New Roman" w:cs="Times New Roman"/>
                <w:sz w:val="28"/>
                <w:szCs w:val="28"/>
              </w:rPr>
              <w:t xml:space="preserve">19.05.2022 на </w:t>
            </w:r>
            <w:r w:rsidR="00CF631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F6318" w:rsidRPr="00CF6318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</w:t>
            </w:r>
            <w:r w:rsidR="00CF6318">
              <w:rPr>
                <w:rFonts w:ascii="Times New Roman" w:hAnsi="Times New Roman" w:cs="Times New Roman"/>
                <w:sz w:val="28"/>
                <w:szCs w:val="28"/>
              </w:rPr>
              <w:t>х предприятий Гатчинского</w:t>
            </w:r>
            <w:r w:rsidR="00CF6318" w:rsidRPr="00CF631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направлено информационное письмо о возможности включения в Региональный Перечень системообразующих предприятий.</w:t>
            </w:r>
          </w:p>
          <w:p w:rsidR="00D36447" w:rsidRDefault="00CF6318" w:rsidP="00CF6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2 заявки от ПАО «Завод «Буревестник» и </w:t>
            </w:r>
          </w:p>
          <w:p w:rsidR="00CF6318" w:rsidRDefault="00CF6318" w:rsidP="00CF6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«ПЕТРОПОЛИМЕР».</w:t>
            </w:r>
          </w:p>
          <w:p w:rsidR="00CF6318" w:rsidRPr="00EE7B91" w:rsidRDefault="00CF6318" w:rsidP="00FA4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  <w:r w:rsidRPr="00CF6318">
              <w:rPr>
                <w:rFonts w:ascii="Times New Roman" w:hAnsi="Times New Roman" w:cs="Times New Roman"/>
                <w:sz w:val="28"/>
                <w:szCs w:val="28"/>
              </w:rPr>
              <w:t>.2022 за №</w:t>
            </w:r>
            <w:r w:rsidR="00D3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18">
              <w:rPr>
                <w:rFonts w:ascii="Times New Roman" w:hAnsi="Times New Roman" w:cs="Times New Roman"/>
                <w:sz w:val="28"/>
                <w:szCs w:val="28"/>
              </w:rPr>
              <w:t>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2455</w:t>
            </w:r>
            <w:r w:rsidRPr="00CF6318">
              <w:rPr>
                <w:rFonts w:ascii="Times New Roman" w:hAnsi="Times New Roman" w:cs="Times New Roman"/>
                <w:sz w:val="28"/>
                <w:szCs w:val="28"/>
              </w:rPr>
              <w:t xml:space="preserve">/2022 направлены предложения в Комитет экономического развития и инвестиционной деятельности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межведомственной комиссией возможности </w:t>
            </w:r>
            <w:r w:rsidR="00D36447">
              <w:rPr>
                <w:rFonts w:ascii="Times New Roman" w:hAnsi="Times New Roman" w:cs="Times New Roman"/>
                <w:sz w:val="28"/>
                <w:szCs w:val="28"/>
              </w:rPr>
              <w:t>включения данных предприятий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перечень. </w:t>
            </w:r>
            <w:r w:rsidR="0080313F">
              <w:rPr>
                <w:rFonts w:ascii="Times New Roman" w:hAnsi="Times New Roman" w:cs="Times New Roman"/>
                <w:sz w:val="28"/>
                <w:szCs w:val="28"/>
              </w:rPr>
              <w:t>В настоящее время в Региональн</w:t>
            </w:r>
            <w:r w:rsidR="00FA426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03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313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FA426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0313F">
              <w:rPr>
                <w:rFonts w:ascii="Times New Roman" w:hAnsi="Times New Roman" w:cs="Times New Roman"/>
                <w:sz w:val="28"/>
                <w:szCs w:val="28"/>
              </w:rPr>
              <w:t xml:space="preserve"> перечн</w:t>
            </w:r>
            <w:r w:rsidR="00FA4263">
              <w:rPr>
                <w:rFonts w:ascii="Times New Roman" w:hAnsi="Times New Roman" w:cs="Times New Roman"/>
                <w:sz w:val="28"/>
                <w:szCs w:val="28"/>
              </w:rPr>
              <w:t>ях состоят</w:t>
            </w:r>
            <w:r w:rsidR="00803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313F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Гатчинского муниципального района</w:t>
            </w:r>
            <w:r w:rsidR="00FA4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3A2" w:rsidRPr="00765441" w:rsidTr="001005C8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компенсации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повышение цены на топливо при проведении весенне-полевых работ в 2022 году на территории Гатчинского муниципального района.</w:t>
            </w:r>
          </w:p>
          <w:p w:rsidR="00BE73A2" w:rsidRPr="00EE7B91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агропромышленному комплексу администрации Гатчинского муниципального района</w:t>
            </w:r>
          </w:p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мая </w:t>
            </w:r>
          </w:p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BE73A2" w:rsidRDefault="00D4302A" w:rsidP="00D4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Исполнено.</w:t>
            </w:r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процессной части муниципальной программы «Развитие сельского хозяйства в Гатчинском муниципальном районе» предусмотрено мероприятие «Предоставление мер поддержки сельскохозяйственным производителям в условиях </w:t>
            </w:r>
            <w:proofErr w:type="spellStart"/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санкционного</w:t>
            </w:r>
            <w:proofErr w:type="spellEnd"/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давления» и финансирование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данном</w:t>
            </w:r>
            <w:r w:rsidR="008C7D7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мероприятию </w:t>
            </w:r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t>в размере 6 000,00 тыс. рублей.</w:t>
            </w:r>
            <w:r w:rsidRPr="00D4302A">
              <w:rPr>
                <w:rFonts w:ascii="Calibri" w:eastAsia="Calibri" w:hAnsi="Calibri" w:cs="Times New Roman"/>
              </w:rPr>
              <w:t xml:space="preserve"> </w:t>
            </w:r>
            <w:r w:rsidR="0039073B">
              <w:rPr>
                <w:rFonts w:ascii="Times New Roman" w:eastAsia="Calibri" w:hAnsi="Times New Roman" w:cs="Times New Roman"/>
                <w:sz w:val="28"/>
                <w:szCs w:val="28"/>
              </w:rPr>
              <w:t>В отдел по</w:t>
            </w:r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t>дано 10 заявок. В результате отбора  на  субсидирование все предприятия, подавшие заявки, получат субсидию.   В настоящее время ведётся работа  по заключению соглашений.</w:t>
            </w:r>
          </w:p>
        </w:tc>
      </w:tr>
      <w:tr w:rsidR="00BE73A2" w:rsidRPr="00765441" w:rsidTr="00337032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по вопросу сокращения сроков процедур технологического присоединения к сетям теплоснабжения водоснабжения и водоотведения следующими организациями: 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МУП «Водоканал»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МУП «Тепловые сети»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г.Гатчина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73A2" w:rsidRDefault="0003389B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73A2">
              <w:rPr>
                <w:rFonts w:ascii="Times New Roman" w:hAnsi="Times New Roman" w:cs="Times New Roman"/>
                <w:sz w:val="28"/>
                <w:szCs w:val="28"/>
              </w:rPr>
              <w:t>АО «Коммунальные системы Гатчинского района»;</w:t>
            </w:r>
          </w:p>
          <w:p w:rsidR="00BE73A2" w:rsidRDefault="00BE73A2" w:rsidP="00351BE9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АО «ЛОКС».</w:t>
            </w:r>
          </w:p>
          <w:p w:rsidR="00BE73A2" w:rsidRPr="00EE7B91" w:rsidRDefault="00BE73A2" w:rsidP="00773A97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1741" w:type="dxa"/>
          </w:tcPr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апреля </w:t>
            </w:r>
          </w:p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  <w:shd w:val="clear" w:color="auto" w:fill="auto"/>
          </w:tcPr>
          <w:p w:rsidR="00337032" w:rsidRPr="00337032" w:rsidRDefault="00455C8E" w:rsidP="0033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5C8" w:rsidRPr="001005C8">
              <w:rPr>
                <w:rFonts w:ascii="Times New Roman" w:hAnsi="Times New Roman" w:cs="Times New Roman"/>
                <w:sz w:val="28"/>
                <w:szCs w:val="28"/>
              </w:rPr>
              <w:t>Совещание проведено 18.04.2022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032" w:rsidRPr="00337032">
              <w:rPr>
                <w:rFonts w:ascii="Times New Roman" w:hAnsi="Times New Roman" w:cs="Times New Roman"/>
                <w:sz w:val="28"/>
                <w:szCs w:val="28"/>
              </w:rPr>
              <w:t>Сокращение сроков процедур технологического присоединения к сетям водоснабжения и водоотведения возможно при выполнении заявителем мероприятий по подключению, предусмотренных договором о подключении, в более сжатые сроки.</w:t>
            </w:r>
          </w:p>
          <w:p w:rsidR="00BE73A2" w:rsidRDefault="00337032" w:rsidP="00337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032">
              <w:rPr>
                <w:rFonts w:ascii="Times New Roman" w:hAnsi="Times New Roman" w:cs="Times New Roman"/>
                <w:sz w:val="28"/>
                <w:szCs w:val="28"/>
              </w:rPr>
              <w:t>Сокращение сроков процедур технологического присоединения к сетям теплоснабжения и электроснабжения не представляется возможным.</w:t>
            </w:r>
          </w:p>
        </w:tc>
      </w:tr>
      <w:tr w:rsidR="00BE73A2" w:rsidRPr="00765441" w:rsidTr="005149B7">
        <w:tc>
          <w:tcPr>
            <w:tcW w:w="706" w:type="dxa"/>
          </w:tcPr>
          <w:p w:rsidR="00BE73A2" w:rsidRPr="00EE7B91" w:rsidRDefault="00BE73A2" w:rsidP="00E9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741" w:type="dxa"/>
          </w:tcPr>
          <w:p w:rsidR="00BE73A2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по внесению изменений в Постановление Правительства Ленинградской области от 25.05.2015 №179 «Об утверждении Порядка определении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области» в части предоставления отсрочки (рассрочки) платежа по договорам выкупа земельных участков находящихся в неразграниченной государственной собственности юридическим лицам, осуществляющим деятельность в наиболее важных отраслях хозяйственной деятельности (производство товаров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или в наиболее пострадавших отраслях экономики.</w:t>
            </w:r>
          </w:p>
          <w:p w:rsidR="00BE73A2" w:rsidRPr="00EE7B91" w:rsidRDefault="00BE73A2" w:rsidP="00765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Pr="00EE7B91" w:rsidRDefault="00BE73A2" w:rsidP="0076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1741" w:type="dxa"/>
          </w:tcPr>
          <w:p w:rsidR="00BE73A2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E73A2" w:rsidRPr="00EE7B91" w:rsidRDefault="00BE73A2" w:rsidP="00DC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455C8E" w:rsidP="00BE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>Направлено письмо в Комитет по управлению государственным имуществом Ленинградской области от 27.04.2022 г. № ИСХ-1818/2022г.</w:t>
            </w:r>
          </w:p>
        </w:tc>
      </w:tr>
      <w:tr w:rsidR="00BE73A2" w:rsidRPr="00765441" w:rsidTr="005149B7">
        <w:tc>
          <w:tcPr>
            <w:tcW w:w="706" w:type="dxa"/>
          </w:tcPr>
          <w:p w:rsidR="00BE73A2" w:rsidRPr="00EE7B91" w:rsidRDefault="00BE73A2" w:rsidP="005F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41" w:type="dxa"/>
          </w:tcPr>
          <w:p w:rsidR="00BE73A2" w:rsidRDefault="00BE73A2" w:rsidP="005F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по внесению изменений в Постановление Правительства Ленинградской области от 28.12.2015 №520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области»:</w:t>
            </w:r>
          </w:p>
          <w:p w:rsidR="00BE73A2" w:rsidRDefault="00BE73A2" w:rsidP="00351BE9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 части освобождения от арендной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платы производственных предприятий на период строительства юридических лиц, осуществляющих деятельность в наиболее важных отраслях хозяйственной деятельности (производство товаров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E73A2" w:rsidRDefault="00BE73A2" w:rsidP="008D196E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части предоставления льгот по арендной плате за земельные участки, государственная собственность на которые не разграничена, юридическим лицам, осуществляющим деятельность в наиболее важных отраслях хозяйственной деятельности (производство товаров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или в наиболее пострадавших отраслях экономики.</w:t>
            </w:r>
          </w:p>
          <w:p w:rsidR="00BE73A2" w:rsidRPr="00EE7B91" w:rsidRDefault="00BE73A2" w:rsidP="008D196E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BE73A2" w:rsidRPr="00EE7B91" w:rsidRDefault="00BE73A2" w:rsidP="005F5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имуществом Гатчинского муниципального района</w:t>
            </w:r>
          </w:p>
        </w:tc>
        <w:tc>
          <w:tcPr>
            <w:tcW w:w="1741" w:type="dxa"/>
            <w:shd w:val="clear" w:color="auto" w:fill="FFFFFF" w:themeFill="background1"/>
          </w:tcPr>
          <w:p w:rsidR="00BE73A2" w:rsidRDefault="00BE73A2" w:rsidP="005F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BE73A2" w:rsidRPr="00EE7B91" w:rsidRDefault="00BE73A2" w:rsidP="005F5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455C8E" w:rsidP="00BE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>Направлено письмо в Комитет по управлению государственным имуществом Ленинградской области от 27.04.2022 г. № ИСХ-1818/2022г.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Pr="00EE7B91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741" w:type="dxa"/>
            <w:shd w:val="clear" w:color="auto" w:fill="auto"/>
          </w:tcPr>
          <w:p w:rsidR="001005C8" w:rsidRDefault="001005C8" w:rsidP="006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47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в адрес Комитета государственного заказа Ленинградской области по расширению перечня дополнительных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исполнителя), установленных Постановлением Правительства Ленинградской области от 24.03.2022 № 179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5C8" w:rsidRPr="007D592D" w:rsidRDefault="001005C8" w:rsidP="006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005C8" w:rsidRDefault="001005C8" w:rsidP="0067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закупок администрации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1005C8" w:rsidRDefault="00455C8E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005C8" w:rsidRPr="001005C8">
              <w:rPr>
                <w:rFonts w:ascii="Times New Roman" w:hAnsi="Times New Roman" w:cs="Times New Roman"/>
                <w:sz w:val="28"/>
                <w:szCs w:val="28"/>
              </w:rPr>
              <w:t>исьмо ИСХ-1531/2022 от 12.04.2022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05C8" w:rsidRPr="00765441" w:rsidTr="001005C8">
        <w:tc>
          <w:tcPr>
            <w:tcW w:w="706" w:type="dxa"/>
            <w:shd w:val="clear" w:color="auto" w:fill="auto"/>
          </w:tcPr>
          <w:p w:rsidR="001005C8" w:rsidRPr="00EE7B91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41" w:type="dxa"/>
            <w:shd w:val="clear" w:color="auto" w:fill="auto"/>
          </w:tcPr>
          <w:p w:rsidR="001005C8" w:rsidRPr="00677547" w:rsidRDefault="001005C8" w:rsidP="00677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47">
              <w:rPr>
                <w:rFonts w:ascii="Times New Roman" w:hAnsi="Times New Roman" w:cs="Times New Roman"/>
                <w:sz w:val="28"/>
                <w:szCs w:val="28"/>
              </w:rPr>
              <w:t>При осуществлении закупок товаров, работ, услуг предусматривать минимально допустимый законодательством о контрактной системе в сфере закупок размер обеспечения исполнения контракта.</w:t>
            </w:r>
          </w:p>
        </w:tc>
        <w:tc>
          <w:tcPr>
            <w:tcW w:w="2831" w:type="dxa"/>
            <w:shd w:val="clear" w:color="auto" w:fill="auto"/>
          </w:tcPr>
          <w:p w:rsidR="001005C8" w:rsidRDefault="001005C8" w:rsidP="00677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закупок администрации Гатчинского муниципального района</w:t>
            </w:r>
          </w:p>
          <w:p w:rsidR="001005C8" w:rsidRDefault="001005C8" w:rsidP="00677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:rsidR="001005C8" w:rsidRDefault="001005C8" w:rsidP="0067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Исполняется,</w:t>
            </w: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положений законодательства о конт</w:t>
            </w:r>
            <w:r w:rsidR="00B82B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актной системе и условий согла</w:t>
            </w:r>
            <w:r w:rsidR="00A03BF2">
              <w:rPr>
                <w:rFonts w:ascii="Times New Roman" w:hAnsi="Times New Roman" w:cs="Times New Roman"/>
                <w:sz w:val="28"/>
                <w:szCs w:val="28"/>
              </w:rPr>
              <w:t>шений о предоставлении субсидий.</w:t>
            </w:r>
          </w:p>
        </w:tc>
      </w:tr>
      <w:tr w:rsidR="00BE73A2" w:rsidRPr="00765441" w:rsidTr="00337032">
        <w:tc>
          <w:tcPr>
            <w:tcW w:w="706" w:type="dxa"/>
            <w:shd w:val="clear" w:color="auto" w:fill="auto"/>
          </w:tcPr>
          <w:p w:rsidR="00BE73A2" w:rsidRPr="00EE7B91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41" w:type="dxa"/>
            <w:shd w:val="clear" w:color="auto" w:fill="auto"/>
          </w:tcPr>
          <w:p w:rsidR="00BE73A2" w:rsidRPr="00DF7A3F" w:rsidRDefault="00BE73A2" w:rsidP="00DF7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дополнительные условия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авансирования по муниципальным контрактам (в том числе по ранее заключенным контрактам) путем внесения изменений в постановление администрации Гатчинского муниципального района от 10.03.2022 № 612 «О мерах по реализации в 2022 году решения совета депутатов Гатчинского муниципального района «О бюджете Гатчинского муниципального района на 2022 год и на плановый период 2023 и 2024 годов», в постановление администрации Гатчинского муниципального района от 10.03.2022 №  613 «О мерах по реализации в 2022 году решения совета депутатов МО «Город Гатчина»  «О бюджете МО «Город Гатчина» на 2022 год и на плановый период 2023 и 2024 годов».</w:t>
            </w:r>
          </w:p>
        </w:tc>
        <w:tc>
          <w:tcPr>
            <w:tcW w:w="2831" w:type="dxa"/>
            <w:shd w:val="clear" w:color="auto" w:fill="auto"/>
          </w:tcPr>
          <w:p w:rsidR="00BE73A2" w:rsidRPr="00DF7A3F" w:rsidRDefault="00BE73A2" w:rsidP="00DF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финансов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BE73A2" w:rsidRPr="00DF7A3F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14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BE73A2" w:rsidRPr="00DF7A3F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года</w:t>
            </w:r>
          </w:p>
        </w:tc>
        <w:tc>
          <w:tcPr>
            <w:tcW w:w="5107" w:type="dxa"/>
            <w:shd w:val="clear" w:color="auto" w:fill="auto"/>
          </w:tcPr>
          <w:p w:rsidR="00BE73A2" w:rsidRDefault="00D4302A" w:rsidP="00BE7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Исполнено.</w:t>
            </w:r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</w:t>
            </w:r>
            <w:r w:rsidRPr="00D430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Гатчинского муниципального района от 30.05.2022 № 1956 «О внесении изменений в постановление администрации Гатчинского муниципального района от 10.03.2022 № 612 «О мерах по реализации в 2022 году решения совета депутатов Гатчинского муниципального района «О бюджете Гатчинского муниципального района на 2022 год и на плановый период 2023 и 2024 годов»</w:t>
            </w:r>
          </w:p>
        </w:tc>
      </w:tr>
      <w:tr w:rsidR="00BE73A2" w:rsidRPr="00765441" w:rsidTr="001005C8">
        <w:tc>
          <w:tcPr>
            <w:tcW w:w="706" w:type="dxa"/>
            <w:shd w:val="clear" w:color="auto" w:fill="auto"/>
          </w:tcPr>
          <w:p w:rsidR="00BE73A2" w:rsidRPr="00857EE3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741" w:type="dxa"/>
            <w:shd w:val="clear" w:color="auto" w:fill="auto"/>
          </w:tcPr>
          <w:p w:rsidR="00BE73A2" w:rsidRDefault="00BE73A2" w:rsidP="00DF7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Уменьшить ежеквартальную плату на 50% для действующих договоров на право размещения рекламных конструкций, установленных на государственных и муниципальных землях на территории Гатчинского муниципального района, на период с 1 мая по 30 сентября 2022.</w:t>
            </w:r>
          </w:p>
          <w:p w:rsidR="00BE73A2" w:rsidRPr="00DF7A3F" w:rsidRDefault="00BE73A2" w:rsidP="00DF7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BE73A2" w:rsidRDefault="00BE73A2" w:rsidP="00DF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строительства и градостроительного развития территорий администрации Гатчинского муниципального района</w:t>
            </w:r>
          </w:p>
          <w:p w:rsidR="00BE73A2" w:rsidRPr="00DF7A3F" w:rsidRDefault="00BE73A2" w:rsidP="00DF7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</w:tcPr>
          <w:p w:rsidR="00BE73A2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мая</w:t>
            </w:r>
          </w:p>
          <w:p w:rsidR="00BE73A2" w:rsidRPr="00DF7A3F" w:rsidRDefault="00BE73A2" w:rsidP="00D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1005C8" w:rsidRPr="00455C8E" w:rsidRDefault="001005C8" w:rsidP="001005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  <w:r w:rsidR="005149B7"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05C8" w:rsidRPr="001005C8" w:rsidRDefault="001005C8" w:rsidP="00100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 №1571от 28.04.2022</w:t>
            </w:r>
          </w:p>
          <w:p w:rsidR="001005C8" w:rsidRDefault="001005C8" w:rsidP="0010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2" w:rsidRPr="001005C8" w:rsidRDefault="001005C8" w:rsidP="00100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http://s-</w:t>
            </w:r>
            <w:r w:rsidRPr="001005C8">
              <w:rPr>
                <w:rFonts w:ascii="Times New Roman" w:hAnsi="Times New Roman" w:cs="Times New Roman"/>
                <w:sz w:val="24"/>
                <w:szCs w:val="24"/>
              </w:rPr>
              <w:t>mail:8080/documents/resolution/?id=4187</w:t>
            </w:r>
          </w:p>
        </w:tc>
      </w:tr>
      <w:tr w:rsidR="00817359" w:rsidRPr="00765441" w:rsidTr="001005C8">
        <w:tc>
          <w:tcPr>
            <w:tcW w:w="706" w:type="dxa"/>
            <w:shd w:val="clear" w:color="auto" w:fill="auto"/>
          </w:tcPr>
          <w:p w:rsidR="00817359" w:rsidRPr="0068388A" w:rsidRDefault="00817359" w:rsidP="0068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741" w:type="dxa"/>
          </w:tcPr>
          <w:p w:rsidR="00817359" w:rsidRDefault="00817359" w:rsidP="00683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обращения в адрес Комитета экономического развития и инвестиционной деятельности Ленинградской области о необходимости внесения изменений в 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24.04.2014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t xml:space="preserve"> 368 (ред. от 23.03.2022)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предоставления антимонопольным органом согласия на </w:t>
            </w:r>
            <w:r w:rsidRPr="001D3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условий концессионного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Правила) в части распространения действия подпункта «к» пункта 2 Правил на концессионные соглашения, объектами которых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      </w:r>
          </w:p>
          <w:p w:rsidR="00817359" w:rsidRDefault="00817359" w:rsidP="00683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817359" w:rsidRDefault="00817359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1741" w:type="dxa"/>
          </w:tcPr>
          <w:p w:rsidR="00817359" w:rsidRDefault="00817359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17359" w:rsidRDefault="00817359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817359" w:rsidRDefault="00817359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817359" w:rsidRPr="00817359" w:rsidRDefault="00817359" w:rsidP="00306E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3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</w:p>
          <w:p w:rsidR="00817359" w:rsidRP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59">
              <w:rPr>
                <w:rFonts w:ascii="Times New Roman" w:hAnsi="Times New Roman" w:cs="Times New Roman"/>
                <w:sz w:val="28"/>
                <w:szCs w:val="28"/>
              </w:rPr>
              <w:t>Обращение № ИСХ-2170/2022 направлено 20.05.2022.</w:t>
            </w:r>
          </w:p>
          <w:p w:rsidR="00817359" w:rsidRP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59">
              <w:rPr>
                <w:rFonts w:ascii="Times New Roman" w:hAnsi="Times New Roman" w:cs="Times New Roman"/>
                <w:sz w:val="28"/>
                <w:szCs w:val="28"/>
              </w:rPr>
              <w:t xml:space="preserve">28.06.2022 получен ответ. Изменения внесены Постановлением Правительства Российской Федерации от 23.06.2022 № 1126 «О внесении изменений в некоторые акты </w:t>
            </w:r>
            <w:r w:rsidRPr="00817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Российской Федерации»</w:t>
            </w:r>
          </w:p>
        </w:tc>
      </w:tr>
      <w:tr w:rsidR="00817359" w:rsidRPr="00765441" w:rsidTr="001005C8">
        <w:tc>
          <w:tcPr>
            <w:tcW w:w="706" w:type="dxa"/>
            <w:shd w:val="clear" w:color="auto" w:fill="auto"/>
          </w:tcPr>
          <w:p w:rsidR="00817359" w:rsidRPr="0068388A" w:rsidRDefault="00817359" w:rsidP="00683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5741" w:type="dxa"/>
          </w:tcPr>
          <w:p w:rsidR="00817359" w:rsidRDefault="00817359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обращения в адрес Правительства Ленинградской области о необходимости разработки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на осуществление полномочий по организации водоснабжения населения и водоотведения посредством передачи прав владения и (или) пользования объектами водоснабжения и водоотведения, находящимися в муниципальной собственности по концессионным соглашениям и</w:t>
            </w:r>
            <w:r w:rsidRPr="0087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выделения субсидий муниципальным образованиям. </w:t>
            </w:r>
          </w:p>
          <w:p w:rsidR="00817359" w:rsidRDefault="00817359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817359" w:rsidRDefault="00817359" w:rsidP="00683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1741" w:type="dxa"/>
          </w:tcPr>
          <w:p w:rsidR="00817359" w:rsidRDefault="00817359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17359" w:rsidRDefault="00817359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817359" w:rsidRDefault="00817359" w:rsidP="0098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817359" w:rsidRPr="00817359" w:rsidRDefault="00817359" w:rsidP="00306E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359">
              <w:rPr>
                <w:rFonts w:ascii="Times New Roman" w:hAnsi="Times New Roman" w:cs="Times New Roman"/>
                <w:b/>
                <w:sz w:val="28"/>
                <w:szCs w:val="28"/>
              </w:rPr>
              <w:t>Исполн</w:t>
            </w:r>
            <w:r w:rsidR="007C17F7">
              <w:rPr>
                <w:rFonts w:ascii="Times New Roman" w:hAnsi="Times New Roman" w:cs="Times New Roman"/>
                <w:b/>
                <w:sz w:val="28"/>
                <w:szCs w:val="28"/>
              </w:rPr>
              <w:t>яется</w:t>
            </w:r>
            <w:r w:rsidRPr="008173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17F7" w:rsidRDefault="007C17F7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7F7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7F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7359" w:rsidRPr="00817359">
              <w:rPr>
                <w:rFonts w:ascii="Times New Roman" w:hAnsi="Times New Roman" w:cs="Times New Roman"/>
                <w:sz w:val="28"/>
                <w:szCs w:val="28"/>
              </w:rPr>
              <w:t xml:space="preserve">бращение </w:t>
            </w:r>
          </w:p>
          <w:p w:rsidR="00817359" w:rsidRP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59">
              <w:rPr>
                <w:rFonts w:ascii="Times New Roman" w:hAnsi="Times New Roman" w:cs="Times New Roman"/>
                <w:sz w:val="28"/>
                <w:szCs w:val="28"/>
              </w:rPr>
              <w:t>№ согл-214880836-3.</w:t>
            </w:r>
          </w:p>
          <w:p w:rsidR="00817359" w:rsidRP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E73A2" w:rsidRPr="00765441" w:rsidTr="001005C8">
        <w:tc>
          <w:tcPr>
            <w:tcW w:w="16126" w:type="dxa"/>
            <w:gridSpan w:val="5"/>
          </w:tcPr>
          <w:p w:rsidR="00BE73A2" w:rsidRPr="00857EE3" w:rsidRDefault="00BE73A2" w:rsidP="00DF7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3A2" w:rsidRDefault="00BE73A2" w:rsidP="00DF7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9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D5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субъектов МСП</w:t>
            </w:r>
          </w:p>
          <w:p w:rsidR="00BE73A2" w:rsidRPr="00857EE3" w:rsidRDefault="00BE73A2" w:rsidP="00BE73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7359" w:rsidRPr="00765441" w:rsidTr="001005C8">
        <w:tc>
          <w:tcPr>
            <w:tcW w:w="706" w:type="dxa"/>
          </w:tcPr>
          <w:p w:rsidR="00817359" w:rsidRDefault="00817359" w:rsidP="00A9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741" w:type="dxa"/>
          </w:tcPr>
          <w:p w:rsidR="00817359" w:rsidRDefault="00817359" w:rsidP="00A95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по местам размещения ярмарок,  в том числе, выходного дня на территории г. Гатчина.</w:t>
            </w:r>
          </w:p>
          <w:p w:rsidR="00817359" w:rsidRPr="00EE7B91" w:rsidRDefault="00817359" w:rsidP="00A95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817359" w:rsidRDefault="00817359" w:rsidP="00A95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строительства и градостроительного развития территорий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Гатчинского муниципального района </w:t>
            </w:r>
          </w:p>
          <w:p w:rsidR="00817359" w:rsidRPr="00EE7B91" w:rsidRDefault="00817359" w:rsidP="00A95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17359" w:rsidRDefault="00817359" w:rsidP="00A9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</w:p>
          <w:p w:rsidR="00817359" w:rsidRPr="00EE7B91" w:rsidRDefault="00817359" w:rsidP="00A95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2022 года</w:t>
            </w:r>
          </w:p>
        </w:tc>
        <w:tc>
          <w:tcPr>
            <w:tcW w:w="5107" w:type="dxa"/>
          </w:tcPr>
          <w:p w:rsid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6F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576F">
              <w:rPr>
                <w:rFonts w:ascii="Times New Roman" w:hAnsi="Times New Roman" w:cs="Times New Roman"/>
                <w:sz w:val="28"/>
                <w:szCs w:val="28"/>
              </w:rPr>
              <w:t>Предложения подготовлены и направлены в Отдел по развитию малого, среднего бизнеса и потребительского рынка</w:t>
            </w:r>
            <w:r w:rsidR="000338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гатчинского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359" w:rsidRPr="00765441" w:rsidTr="00B82BD0">
        <w:tc>
          <w:tcPr>
            <w:tcW w:w="706" w:type="dxa"/>
            <w:shd w:val="clear" w:color="auto" w:fill="auto"/>
          </w:tcPr>
          <w:p w:rsidR="00817359" w:rsidRPr="00EE7B91" w:rsidRDefault="00817359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741" w:type="dxa"/>
            <w:shd w:val="clear" w:color="auto" w:fill="auto"/>
          </w:tcPr>
          <w:p w:rsidR="00817359" w:rsidRPr="001A4AA8" w:rsidRDefault="00817359" w:rsidP="00DF7A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предложения по внесению изменений в </w:t>
            </w:r>
            <w:r w:rsidRPr="00857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 </w:t>
            </w:r>
            <w:r w:rsidRPr="00857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Управления Ленинградской области по организации и контролю деятельности по обращению с отходами от 29.04.2020 № 2 "Об установлении нормативов накопления твердых коммунальных отходов" в части снижения нормативов накопления ТКО для субъектов МСП на 30% в отношении категорий объектов, на которых образуются ТКО, за исключением категорий объектов жилищного фонда Ленинградской области.</w:t>
            </w:r>
          </w:p>
          <w:p w:rsidR="00817359" w:rsidRDefault="00817359" w:rsidP="007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817359" w:rsidRDefault="00817359" w:rsidP="00773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поддержки малого и среднего предпринимательства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МО «Город Гатчина»</w:t>
            </w:r>
          </w:p>
        </w:tc>
        <w:tc>
          <w:tcPr>
            <w:tcW w:w="1741" w:type="dxa"/>
            <w:shd w:val="clear" w:color="auto" w:fill="auto"/>
          </w:tcPr>
          <w:p w:rsidR="00817359" w:rsidRDefault="00817359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817359" w:rsidRDefault="00817359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817359" w:rsidRDefault="00817359" w:rsidP="007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  <w:shd w:val="clear" w:color="auto" w:fill="auto"/>
          </w:tcPr>
          <w:p w:rsid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Данный вопрос был рассмотрен на координационном совете по развитию малого, среднего бизнеса Г</w:t>
            </w:r>
            <w:r w:rsidR="00AF62C7">
              <w:rPr>
                <w:rFonts w:ascii="Times New Roman" w:hAnsi="Times New Roman" w:cs="Times New Roman"/>
                <w:sz w:val="28"/>
                <w:szCs w:val="28"/>
              </w:rPr>
              <w:t xml:space="preserve">атчинского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администрации </w:t>
            </w:r>
            <w:r w:rsidR="00AF62C7" w:rsidRPr="00AF62C7">
              <w:rPr>
                <w:rFonts w:ascii="Times New Roman" w:hAnsi="Times New Roman" w:cs="Times New Roman"/>
                <w:sz w:val="28"/>
                <w:szCs w:val="28"/>
              </w:rPr>
              <w:t>Гат</w:t>
            </w:r>
            <w:r w:rsidR="00AF62C7">
              <w:rPr>
                <w:rFonts w:ascii="Times New Roman" w:hAnsi="Times New Roman" w:cs="Times New Roman"/>
                <w:sz w:val="28"/>
                <w:szCs w:val="28"/>
              </w:rPr>
              <w:t>чинского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участием хозяйствующих субъектов МСП, и передан для рассмотрения на заседании Законодательного собрани</w:t>
            </w:r>
            <w:r w:rsidR="003907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AF62C7">
              <w:rPr>
                <w:rFonts w:ascii="Times New Roman" w:hAnsi="Times New Roman" w:cs="Times New Roman"/>
                <w:sz w:val="28"/>
                <w:szCs w:val="28"/>
              </w:rPr>
              <w:t>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координационном совете по развитию малого, среднего предпринимательства </w:t>
            </w:r>
            <w:r w:rsidR="00AF62C7" w:rsidRPr="00AF62C7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Губернаторе </w:t>
            </w:r>
            <w:r w:rsidR="00AF62C7" w:rsidRPr="00AF62C7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Комитетом по развитию малого, среднего бизнеса и потребительского рынка </w:t>
            </w:r>
            <w:r w:rsidR="00AF62C7" w:rsidRPr="00AF62C7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F62C7">
              <w:t xml:space="preserve"> </w:t>
            </w:r>
            <w:r w:rsidR="00AF62C7" w:rsidRPr="00AF62C7">
              <w:rPr>
                <w:rFonts w:ascii="Times New Roman" w:hAnsi="Times New Roman" w:cs="Times New Roman"/>
                <w:sz w:val="28"/>
                <w:szCs w:val="28"/>
              </w:rPr>
              <w:t>инициировано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внесение изменений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предусматривающих для субъектов МСП, ведущих деятельность в нежилых помещениях в МКД, возможность накоплен</w:t>
            </w:r>
            <w:r w:rsidR="0039073B">
              <w:rPr>
                <w:rFonts w:ascii="Times New Roman" w:hAnsi="Times New Roman" w:cs="Times New Roman"/>
                <w:sz w:val="28"/>
                <w:szCs w:val="28"/>
              </w:rPr>
              <w:t xml:space="preserve">ия ТКО </w:t>
            </w:r>
            <w:proofErr w:type="spellStart"/>
            <w:r w:rsidR="0039073B">
              <w:rPr>
                <w:rFonts w:ascii="Times New Roman" w:hAnsi="Times New Roman" w:cs="Times New Roman"/>
                <w:sz w:val="28"/>
                <w:szCs w:val="28"/>
              </w:rPr>
              <w:t>бесконтейнерным</w:t>
            </w:r>
            <w:proofErr w:type="spellEnd"/>
            <w:r w:rsidR="0039073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способом;</w:t>
            </w:r>
          </w:p>
          <w:p w:rsid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замеров объемов ТКО, которые накапливают субъекты МСП ЛО, в целях оптимизации (уменьшения) установленных нормативов.</w:t>
            </w:r>
          </w:p>
          <w:p w:rsidR="00817359" w:rsidRDefault="00817359" w:rsidP="00306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3A2" w:rsidRPr="00765441" w:rsidTr="0003389B">
        <w:tc>
          <w:tcPr>
            <w:tcW w:w="16126" w:type="dxa"/>
            <w:gridSpan w:val="5"/>
            <w:vAlign w:val="center"/>
          </w:tcPr>
          <w:p w:rsidR="00BE73A2" w:rsidRPr="00B82BD0" w:rsidRDefault="00BE73A2" w:rsidP="00033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3A2" w:rsidRPr="00BE73A2" w:rsidRDefault="00BE73A2" w:rsidP="00033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9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D59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Финансово</w:t>
            </w:r>
            <w:r w:rsidR="0003389B">
              <w:rPr>
                <w:rFonts w:ascii="Times New Roman" w:hAnsi="Times New Roman" w:cs="Times New Roman"/>
                <w:b/>
                <w:sz w:val="28"/>
                <w:szCs w:val="28"/>
              </w:rPr>
              <w:t>е обеспечение мероприятий Плана</w:t>
            </w:r>
          </w:p>
        </w:tc>
      </w:tr>
      <w:tr w:rsidR="00D4302A" w:rsidRPr="00765441" w:rsidTr="001005C8">
        <w:tc>
          <w:tcPr>
            <w:tcW w:w="706" w:type="dxa"/>
            <w:shd w:val="clear" w:color="auto" w:fill="auto"/>
          </w:tcPr>
          <w:p w:rsidR="00D4302A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741" w:type="dxa"/>
            <w:shd w:val="clear" w:color="auto" w:fill="auto"/>
          </w:tcPr>
          <w:p w:rsidR="00D4302A" w:rsidRDefault="00D4302A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Не допускать дальнейшего распределения экономии бюджетных средств по результатам проведения закупки товаров, работ, услуг, а также экономии, сложившейся в результате не проведения конкурсных процедур.</w:t>
            </w:r>
          </w:p>
          <w:p w:rsidR="00D4302A" w:rsidRPr="00DF7A3F" w:rsidRDefault="00D4302A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D4302A" w:rsidRPr="00DF7A3F" w:rsidRDefault="00D4302A" w:rsidP="007D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D4302A" w:rsidRPr="00DF7A3F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7" w:type="dxa"/>
          </w:tcPr>
          <w:p w:rsidR="00D4302A" w:rsidRPr="00815F4A" w:rsidRDefault="00D4302A" w:rsidP="00D4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F4A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Исполняется.</w:t>
            </w:r>
            <w:r w:rsidRPr="00815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5F4A">
              <w:rPr>
                <w:rFonts w:ascii="Times New Roman" w:hAnsi="Times New Roman" w:cs="Times New Roman"/>
                <w:sz w:val="28"/>
                <w:szCs w:val="28"/>
              </w:rPr>
              <w:t>Согласно п. 3.17. постановления администрации Гатчинского муниципального района от 10.03.2022 № 612 «О мерах по реализации в 2022 году решения совета депутатов Гатчинского муниципального района «О бюджете Гатчинского муниципального района на 2022 год и на плановый период 2023 и 2024 годов» до 1 сентября 2022 года закупки муниципальными казенными учреждениями товаров, работ, услуг за счет экономии средств местного бюджета Гатчинского муниципального</w:t>
            </w:r>
            <w:proofErr w:type="gramEnd"/>
            <w:r w:rsidRPr="00815F4A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gramStart"/>
            <w:r w:rsidRPr="00815F4A">
              <w:rPr>
                <w:rFonts w:ascii="Times New Roman" w:hAnsi="Times New Roman" w:cs="Times New Roman"/>
                <w:sz w:val="28"/>
                <w:szCs w:val="28"/>
              </w:rPr>
              <w:t>образовавшейся</w:t>
            </w:r>
            <w:proofErr w:type="gramEnd"/>
            <w:r w:rsidRPr="00815F4A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процедур осуществления закупок не осуществляются. </w:t>
            </w:r>
          </w:p>
        </w:tc>
      </w:tr>
      <w:tr w:rsidR="00D4302A" w:rsidRPr="00765441" w:rsidTr="001005C8">
        <w:tc>
          <w:tcPr>
            <w:tcW w:w="706" w:type="dxa"/>
            <w:shd w:val="clear" w:color="auto" w:fill="auto"/>
          </w:tcPr>
          <w:p w:rsidR="00D4302A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41" w:type="dxa"/>
            <w:shd w:val="clear" w:color="auto" w:fill="auto"/>
          </w:tcPr>
          <w:p w:rsidR="00D4302A" w:rsidRDefault="00D4302A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Увеличить бюджетные ассигнования резервного фонда администрации Гатчинского муниципального района и МО «Город Гатчина» за счет перераспределения, в том числе с учетом оптимизации расходов бюджета Гатчинского муниципального района и МО «Город Гатчина», исполнение которых представляется невозможным или нецелесообразным.</w:t>
            </w:r>
          </w:p>
          <w:p w:rsidR="00D4302A" w:rsidRPr="00DF7A3F" w:rsidRDefault="00D4302A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D4302A" w:rsidRPr="00DF7A3F" w:rsidRDefault="00D4302A" w:rsidP="007D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D4302A" w:rsidRPr="00DF7A3F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107" w:type="dxa"/>
          </w:tcPr>
          <w:p w:rsidR="00D4302A" w:rsidRPr="00815F4A" w:rsidRDefault="00291C01" w:rsidP="00D4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01">
              <w:rPr>
                <w:rFonts w:ascii="Times New Roman" w:hAnsi="Times New Roman" w:cs="Times New Roman"/>
                <w:b/>
                <w:sz w:val="28"/>
                <w:szCs w:val="28"/>
              </w:rPr>
              <w:t>Исполняется.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2A" w:rsidRPr="00815F4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дата исполнения указанного мероприятия 1 октября 2022 года. </w:t>
            </w:r>
          </w:p>
        </w:tc>
      </w:tr>
      <w:tr w:rsidR="00D4302A" w:rsidRPr="00765441" w:rsidTr="001005C8">
        <w:tc>
          <w:tcPr>
            <w:tcW w:w="706" w:type="dxa"/>
            <w:shd w:val="clear" w:color="auto" w:fill="auto"/>
          </w:tcPr>
          <w:p w:rsidR="00D4302A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41" w:type="dxa"/>
            <w:shd w:val="clear" w:color="auto" w:fill="auto"/>
          </w:tcPr>
          <w:p w:rsidR="00D4302A" w:rsidRDefault="00D4302A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 xml:space="preserve">При внесении изменений в бюджет Гатчинского муниципального района уменьшить ассигнования по иным межбюджетным трансфертам, имеющим целевое назначение и предоставляемым из бюджета Гатчинского муниципального </w:t>
            </w: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району бюджетам городских и сельских поселений Гатчинского муниципального района в случае не заключения контрактов на выполнение работ, услуг, источником финансирования которых являются иные межбюджетные трансферты.</w:t>
            </w:r>
          </w:p>
          <w:p w:rsidR="00D4302A" w:rsidRPr="00DF7A3F" w:rsidRDefault="00D4302A" w:rsidP="007D5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D4302A" w:rsidRPr="00DF7A3F" w:rsidRDefault="00D4302A" w:rsidP="007D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финансов Гатчинского муниципального района</w:t>
            </w:r>
          </w:p>
        </w:tc>
        <w:tc>
          <w:tcPr>
            <w:tcW w:w="1741" w:type="dxa"/>
            <w:shd w:val="clear" w:color="auto" w:fill="auto"/>
          </w:tcPr>
          <w:p w:rsidR="00D4302A" w:rsidRPr="00DF7A3F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D4302A" w:rsidRPr="00DF7A3F" w:rsidRDefault="00D4302A" w:rsidP="007D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3F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07" w:type="dxa"/>
          </w:tcPr>
          <w:p w:rsidR="00D4302A" w:rsidRPr="00815F4A" w:rsidRDefault="00455C8E" w:rsidP="00D4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2A" w:rsidRPr="00815F4A">
              <w:rPr>
                <w:rFonts w:ascii="Times New Roman" w:hAnsi="Times New Roman" w:cs="Times New Roman"/>
                <w:sz w:val="28"/>
                <w:szCs w:val="28"/>
              </w:rPr>
              <w:t xml:space="preserve">При внесении изменений в бюджет Гатчинского муниципального района на 2022 год и на плановый период 2023 и 2024 годов в мае 2022 года бюджетные ассигнования на предоставление иных межбюджетных </w:t>
            </w:r>
            <w:r w:rsidR="00D4302A" w:rsidRPr="00815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трансфертов, имеющих целевое назначение</w:t>
            </w:r>
            <w:r w:rsidR="00D430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302A" w:rsidRPr="00815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2A" w:rsidRPr="00455C8E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r w:rsidR="00D4302A"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уменьшены в МО «Город Гатчина», Кобринском СП, </w:t>
            </w:r>
            <w:proofErr w:type="spellStart"/>
            <w:r w:rsidR="00D4302A"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>Сяськелевском</w:t>
            </w:r>
            <w:proofErr w:type="spellEnd"/>
            <w:r w:rsidR="00D4302A" w:rsidRPr="00455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</w:t>
            </w:r>
            <w:r w:rsidR="00D4302A" w:rsidRPr="00815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302A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совета депутатов Гатчинского муниципального района от 20.05.2022 № 221 «</w:t>
            </w:r>
            <w:r w:rsidR="00D4302A" w:rsidRPr="00813A8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Гатчинского муниципального района от 26.11.2021 № 180 «О бюджете Гатчинского муниципального района на 2022 год и на плановый период 2023 и 2024 годов»</w:t>
            </w:r>
          </w:p>
        </w:tc>
      </w:tr>
    </w:tbl>
    <w:p w:rsidR="003105A9" w:rsidRPr="003105A9" w:rsidRDefault="003105A9" w:rsidP="00351B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05A9" w:rsidRPr="003105A9" w:rsidSect="00C712D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0"/>
    <w:rsid w:val="00026F52"/>
    <w:rsid w:val="00032B7C"/>
    <w:rsid w:val="0003389B"/>
    <w:rsid w:val="0008111D"/>
    <w:rsid w:val="001005C8"/>
    <w:rsid w:val="00137124"/>
    <w:rsid w:val="00213864"/>
    <w:rsid w:val="00291C01"/>
    <w:rsid w:val="00306EF8"/>
    <w:rsid w:val="003105A9"/>
    <w:rsid w:val="00337032"/>
    <w:rsid w:val="00351BE9"/>
    <w:rsid w:val="0037630C"/>
    <w:rsid w:val="0039073B"/>
    <w:rsid w:val="003B6454"/>
    <w:rsid w:val="00455C8E"/>
    <w:rsid w:val="00497EF2"/>
    <w:rsid w:val="004A1D7E"/>
    <w:rsid w:val="004E3059"/>
    <w:rsid w:val="004F7B24"/>
    <w:rsid w:val="005044CC"/>
    <w:rsid w:val="005149B7"/>
    <w:rsid w:val="00582630"/>
    <w:rsid w:val="005B3428"/>
    <w:rsid w:val="005C5373"/>
    <w:rsid w:val="005D77B7"/>
    <w:rsid w:val="005F5EE4"/>
    <w:rsid w:val="006606F8"/>
    <w:rsid w:val="00677547"/>
    <w:rsid w:val="0068388A"/>
    <w:rsid w:val="006D69AB"/>
    <w:rsid w:val="007164C9"/>
    <w:rsid w:val="00765441"/>
    <w:rsid w:val="00773A97"/>
    <w:rsid w:val="007C17F7"/>
    <w:rsid w:val="007D592D"/>
    <w:rsid w:val="0080313F"/>
    <w:rsid w:val="00805720"/>
    <w:rsid w:val="00817359"/>
    <w:rsid w:val="00857EE3"/>
    <w:rsid w:val="008B7906"/>
    <w:rsid w:val="008C7D77"/>
    <w:rsid w:val="008D196E"/>
    <w:rsid w:val="00983F25"/>
    <w:rsid w:val="00A03BF2"/>
    <w:rsid w:val="00A85715"/>
    <w:rsid w:val="00A956B5"/>
    <w:rsid w:val="00AF62C7"/>
    <w:rsid w:val="00B0683A"/>
    <w:rsid w:val="00B0721E"/>
    <w:rsid w:val="00B82BD0"/>
    <w:rsid w:val="00BE73A2"/>
    <w:rsid w:val="00C566AF"/>
    <w:rsid w:val="00C712D9"/>
    <w:rsid w:val="00C94402"/>
    <w:rsid w:val="00CF6318"/>
    <w:rsid w:val="00D36447"/>
    <w:rsid w:val="00D4302A"/>
    <w:rsid w:val="00DA21C2"/>
    <w:rsid w:val="00DC25E9"/>
    <w:rsid w:val="00DF7A3F"/>
    <w:rsid w:val="00E05DEE"/>
    <w:rsid w:val="00E72CB9"/>
    <w:rsid w:val="00E95691"/>
    <w:rsid w:val="00EA7570"/>
    <w:rsid w:val="00EE7B91"/>
    <w:rsid w:val="00FA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Гажа Елена Николаевна</dc:creator>
  <cp:keywords/>
  <dc:description/>
  <cp:lastModifiedBy>Морозова Ольга Андреевна</cp:lastModifiedBy>
  <cp:revision>37</cp:revision>
  <cp:lastPrinted>2022-07-08T07:30:00Z</cp:lastPrinted>
  <dcterms:created xsi:type="dcterms:W3CDTF">2022-04-14T14:34:00Z</dcterms:created>
  <dcterms:modified xsi:type="dcterms:W3CDTF">2022-07-11T09:40:00Z</dcterms:modified>
</cp:coreProperties>
</file>