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B63A6" w14:textId="77777777" w:rsidR="00030DBB" w:rsidRPr="007E4030" w:rsidRDefault="00030DBB" w:rsidP="00030DBB">
      <w:pPr>
        <w:spacing w:after="0" w:line="240" w:lineRule="auto"/>
        <w:ind w:firstLine="708"/>
        <w:jc w:val="both"/>
        <w:rPr>
          <w:rFonts w:ascii="Times New Roman" w:hAnsi="Times New Roman" w:cs="Times New Roman"/>
          <w:sz w:val="28"/>
          <w:szCs w:val="28"/>
        </w:rPr>
      </w:pPr>
    </w:p>
    <w:p w14:paraId="34CC8FCC" w14:textId="77777777" w:rsidR="007F01AE" w:rsidRPr="007F01AE" w:rsidRDefault="007F01AE" w:rsidP="001863C3">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СЛАЙД № 1</w:t>
      </w:r>
    </w:p>
    <w:p w14:paraId="6FFA31B4" w14:textId="26B56325" w:rsidR="001863C3" w:rsidRPr="0078400C" w:rsidRDefault="001863C3" w:rsidP="001863C3">
      <w:pPr>
        <w:spacing w:after="0" w:line="240" w:lineRule="auto"/>
        <w:ind w:firstLine="709"/>
        <w:contextualSpacing/>
        <w:jc w:val="both"/>
        <w:rPr>
          <w:rFonts w:ascii="Times New Roman" w:hAnsi="Times New Roman" w:cs="Times New Roman"/>
          <w:sz w:val="28"/>
          <w:szCs w:val="28"/>
        </w:rPr>
      </w:pPr>
      <w:r w:rsidRPr="0078400C">
        <w:rPr>
          <w:rFonts w:ascii="Times New Roman" w:hAnsi="Times New Roman" w:cs="Times New Roman"/>
          <w:sz w:val="28"/>
          <w:szCs w:val="28"/>
        </w:rPr>
        <w:t>В 202</w:t>
      </w:r>
      <w:r w:rsidR="00907190">
        <w:rPr>
          <w:rFonts w:ascii="Times New Roman" w:hAnsi="Times New Roman" w:cs="Times New Roman"/>
          <w:sz w:val="28"/>
          <w:szCs w:val="28"/>
        </w:rPr>
        <w:t>4</w:t>
      </w:r>
      <w:r w:rsidRPr="0078400C">
        <w:rPr>
          <w:rFonts w:ascii="Times New Roman" w:hAnsi="Times New Roman" w:cs="Times New Roman"/>
          <w:sz w:val="28"/>
          <w:szCs w:val="28"/>
        </w:rPr>
        <w:t xml:space="preserve"> году </w:t>
      </w:r>
      <w:r w:rsidR="009C7349">
        <w:rPr>
          <w:rFonts w:ascii="Times New Roman" w:hAnsi="Times New Roman" w:cs="Times New Roman"/>
          <w:sz w:val="28"/>
          <w:szCs w:val="28"/>
        </w:rPr>
        <w:t>рассмотрено</w:t>
      </w:r>
      <w:r w:rsidRPr="0078400C">
        <w:rPr>
          <w:rFonts w:ascii="Times New Roman" w:hAnsi="Times New Roman" w:cs="Times New Roman"/>
          <w:sz w:val="28"/>
          <w:szCs w:val="28"/>
        </w:rPr>
        <w:t xml:space="preserve"> </w:t>
      </w:r>
      <w:r w:rsidR="00907190" w:rsidRPr="00907190">
        <w:rPr>
          <w:rFonts w:ascii="Times New Roman" w:hAnsi="Times New Roman" w:cs="Times New Roman"/>
          <w:sz w:val="28"/>
          <w:szCs w:val="28"/>
        </w:rPr>
        <w:t>2904</w:t>
      </w:r>
      <w:r w:rsidRPr="0078400C">
        <w:rPr>
          <w:rFonts w:ascii="Times New Roman" w:hAnsi="Times New Roman" w:cs="Times New Roman"/>
          <w:sz w:val="28"/>
          <w:szCs w:val="28"/>
        </w:rPr>
        <w:t xml:space="preserve"> обращений (включая обращения граждан, юридических лиц, а также запросы, поступившие из Правительства Ленинградской области, других организаций и надзорных органов</w:t>
      </w:r>
      <w:r w:rsidR="009C7349">
        <w:rPr>
          <w:rFonts w:ascii="Times New Roman" w:hAnsi="Times New Roman" w:cs="Times New Roman"/>
          <w:sz w:val="28"/>
          <w:szCs w:val="28"/>
        </w:rPr>
        <w:t>; обращения, поступившие посредством Платформы обратной связи</w:t>
      </w:r>
      <w:r w:rsidRPr="0078400C">
        <w:rPr>
          <w:rFonts w:ascii="Times New Roman" w:hAnsi="Times New Roman" w:cs="Times New Roman"/>
          <w:sz w:val="28"/>
          <w:szCs w:val="28"/>
        </w:rPr>
        <w:t xml:space="preserve">). </w:t>
      </w:r>
    </w:p>
    <w:p w14:paraId="6C51B0B6" w14:textId="24B93B99" w:rsidR="001863C3" w:rsidRPr="0078400C" w:rsidRDefault="001863C3" w:rsidP="001863C3">
      <w:pPr>
        <w:spacing w:after="0" w:line="240" w:lineRule="auto"/>
        <w:ind w:firstLine="709"/>
        <w:contextualSpacing/>
        <w:jc w:val="both"/>
        <w:rPr>
          <w:rFonts w:ascii="Times New Roman" w:hAnsi="Times New Roman" w:cs="Times New Roman"/>
          <w:sz w:val="28"/>
          <w:szCs w:val="28"/>
        </w:rPr>
      </w:pPr>
      <w:r w:rsidRPr="0078400C">
        <w:rPr>
          <w:rFonts w:ascii="Times New Roman" w:hAnsi="Times New Roman" w:cs="Times New Roman"/>
          <w:sz w:val="28"/>
          <w:szCs w:val="28"/>
        </w:rPr>
        <w:t xml:space="preserve">По результатам рассмотрения указанных обращений подготовлено и направлено </w:t>
      </w:r>
      <w:r w:rsidR="00907190" w:rsidRPr="00907190">
        <w:rPr>
          <w:rFonts w:ascii="Times New Roman" w:hAnsi="Times New Roman" w:cs="Times New Roman"/>
          <w:sz w:val="28"/>
          <w:szCs w:val="28"/>
        </w:rPr>
        <w:t>378</w:t>
      </w:r>
      <w:r w:rsidRPr="0078400C">
        <w:rPr>
          <w:rFonts w:ascii="Times New Roman" w:hAnsi="Times New Roman" w:cs="Times New Roman"/>
          <w:sz w:val="28"/>
          <w:szCs w:val="28"/>
        </w:rPr>
        <w:t xml:space="preserve"> мер реагирования (включая письма с требованиями в адрес нарушителей, разъяснение требований законодательства, требований о принятии мер по соблюдению закона</w:t>
      </w:r>
      <w:r w:rsidR="00F106B2">
        <w:rPr>
          <w:rFonts w:ascii="Times New Roman" w:hAnsi="Times New Roman" w:cs="Times New Roman"/>
          <w:sz w:val="28"/>
          <w:szCs w:val="28"/>
        </w:rPr>
        <w:t>, протоколов об АП, предостережений о недопустимости нарушения обязательных требований</w:t>
      </w:r>
      <w:r w:rsidRPr="0078400C">
        <w:rPr>
          <w:rFonts w:ascii="Times New Roman" w:hAnsi="Times New Roman" w:cs="Times New Roman"/>
          <w:sz w:val="28"/>
          <w:szCs w:val="28"/>
        </w:rPr>
        <w:t>).</w:t>
      </w:r>
    </w:p>
    <w:p w14:paraId="14F52CBB" w14:textId="0102F782" w:rsidR="001863C3" w:rsidRPr="0078400C" w:rsidRDefault="001863C3" w:rsidP="001863C3">
      <w:pPr>
        <w:spacing w:after="0" w:line="240" w:lineRule="auto"/>
        <w:ind w:firstLine="709"/>
        <w:contextualSpacing/>
        <w:jc w:val="both"/>
        <w:rPr>
          <w:rFonts w:ascii="Times New Roman" w:hAnsi="Times New Roman" w:cs="Times New Roman"/>
          <w:sz w:val="28"/>
          <w:szCs w:val="28"/>
        </w:rPr>
      </w:pPr>
      <w:r w:rsidRPr="0078400C">
        <w:rPr>
          <w:rFonts w:ascii="Times New Roman" w:hAnsi="Times New Roman" w:cs="Times New Roman"/>
          <w:sz w:val="28"/>
          <w:szCs w:val="28"/>
        </w:rPr>
        <w:t xml:space="preserve">Из всех поступивших обращений </w:t>
      </w:r>
      <w:r w:rsidR="009B4817">
        <w:rPr>
          <w:rFonts w:ascii="Times New Roman" w:hAnsi="Times New Roman" w:cs="Times New Roman"/>
          <w:sz w:val="28"/>
          <w:szCs w:val="28"/>
        </w:rPr>
        <w:t>4</w:t>
      </w:r>
      <w:r w:rsidR="007F769D">
        <w:rPr>
          <w:rFonts w:ascii="Times New Roman" w:hAnsi="Times New Roman" w:cs="Times New Roman"/>
          <w:sz w:val="28"/>
          <w:szCs w:val="28"/>
        </w:rPr>
        <w:t>76</w:t>
      </w:r>
      <w:r>
        <w:rPr>
          <w:rFonts w:ascii="Times New Roman" w:hAnsi="Times New Roman" w:cs="Times New Roman"/>
          <w:sz w:val="28"/>
          <w:szCs w:val="28"/>
        </w:rPr>
        <w:t xml:space="preserve"> </w:t>
      </w:r>
      <w:r w:rsidRPr="0078400C">
        <w:rPr>
          <w:rFonts w:ascii="Times New Roman" w:hAnsi="Times New Roman" w:cs="Times New Roman"/>
          <w:sz w:val="28"/>
          <w:szCs w:val="28"/>
        </w:rPr>
        <w:t xml:space="preserve">касались вопросов соблюдения жилищного законодательства, включая заявления о нарушении тишины и покоя граждан. </w:t>
      </w:r>
    </w:p>
    <w:p w14:paraId="46A9B4C0" w14:textId="3577C6A0" w:rsidR="007F01AE" w:rsidRPr="007F01AE" w:rsidRDefault="007F01AE" w:rsidP="007F01AE">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2</w:t>
      </w:r>
    </w:p>
    <w:p w14:paraId="1CC1CA18" w14:textId="0A9639C3" w:rsidR="001863C3" w:rsidRPr="0078400C" w:rsidRDefault="009C7349" w:rsidP="001863C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1863C3" w:rsidRPr="0078400C">
        <w:rPr>
          <w:rFonts w:ascii="Times New Roman" w:hAnsi="Times New Roman" w:cs="Times New Roman"/>
          <w:sz w:val="28"/>
          <w:szCs w:val="28"/>
        </w:rPr>
        <w:t xml:space="preserve">оставлен </w:t>
      </w:r>
      <w:r w:rsidR="007F769D" w:rsidRPr="007F769D">
        <w:rPr>
          <w:rFonts w:ascii="Times New Roman" w:hAnsi="Times New Roman" w:cs="Times New Roman"/>
          <w:sz w:val="28"/>
          <w:szCs w:val="28"/>
        </w:rPr>
        <w:t>101</w:t>
      </w:r>
      <w:r w:rsidR="001863C3" w:rsidRPr="0078400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аппг</w:t>
      </w:r>
      <w:proofErr w:type="spellEnd"/>
      <w:r>
        <w:rPr>
          <w:rFonts w:ascii="Times New Roman" w:hAnsi="Times New Roman" w:cs="Times New Roman"/>
          <w:sz w:val="28"/>
          <w:szCs w:val="28"/>
        </w:rPr>
        <w:t xml:space="preserve"> </w:t>
      </w:r>
      <w:r w:rsidR="007F769D">
        <w:rPr>
          <w:rFonts w:ascii="Times New Roman" w:hAnsi="Times New Roman" w:cs="Times New Roman"/>
          <w:sz w:val="28"/>
          <w:szCs w:val="28"/>
        </w:rPr>
        <w:t>124</w:t>
      </w:r>
      <w:r>
        <w:rPr>
          <w:rFonts w:ascii="Times New Roman" w:hAnsi="Times New Roman" w:cs="Times New Roman"/>
          <w:sz w:val="28"/>
          <w:szCs w:val="28"/>
        </w:rPr>
        <w:t xml:space="preserve">) </w:t>
      </w:r>
      <w:r w:rsidR="001863C3" w:rsidRPr="0078400C">
        <w:rPr>
          <w:rFonts w:ascii="Times New Roman" w:hAnsi="Times New Roman" w:cs="Times New Roman"/>
          <w:sz w:val="28"/>
          <w:szCs w:val="28"/>
        </w:rPr>
        <w:t>протокол об административных правонарушениях по ст. 2.6 областного закона Ленинградской области от 02.07.2003</w:t>
      </w:r>
      <w:r w:rsidR="00B75F30">
        <w:rPr>
          <w:rFonts w:ascii="Times New Roman" w:hAnsi="Times New Roman" w:cs="Times New Roman"/>
          <w:sz w:val="28"/>
          <w:szCs w:val="28"/>
        </w:rPr>
        <w:t xml:space="preserve"> </w:t>
      </w:r>
      <w:r w:rsidR="00C574E4">
        <w:rPr>
          <w:rFonts w:ascii="Times New Roman" w:hAnsi="Times New Roman" w:cs="Times New Roman"/>
          <w:sz w:val="28"/>
          <w:szCs w:val="28"/>
        </w:rPr>
        <w:t>№</w:t>
      </w:r>
      <w:r w:rsidR="001863C3" w:rsidRPr="0078400C">
        <w:rPr>
          <w:rFonts w:ascii="Times New Roman" w:hAnsi="Times New Roman" w:cs="Times New Roman"/>
          <w:sz w:val="28"/>
          <w:szCs w:val="28"/>
        </w:rPr>
        <w:t xml:space="preserve">47-оз «Об административных правонарушениях». </w:t>
      </w:r>
      <w:r w:rsidR="00B9704D">
        <w:rPr>
          <w:rFonts w:ascii="Times New Roman" w:hAnsi="Times New Roman" w:cs="Times New Roman"/>
          <w:sz w:val="28"/>
          <w:szCs w:val="28"/>
        </w:rPr>
        <w:t>Н</w:t>
      </w:r>
      <w:r w:rsidR="001863C3" w:rsidRPr="0078400C">
        <w:rPr>
          <w:rFonts w:ascii="Times New Roman" w:hAnsi="Times New Roman" w:cs="Times New Roman"/>
          <w:sz w:val="28"/>
          <w:szCs w:val="28"/>
        </w:rPr>
        <w:t xml:space="preserve">аправлено </w:t>
      </w:r>
      <w:r w:rsidR="00C574E4">
        <w:rPr>
          <w:rFonts w:ascii="Times New Roman" w:hAnsi="Times New Roman" w:cs="Times New Roman"/>
          <w:sz w:val="28"/>
          <w:szCs w:val="28"/>
        </w:rPr>
        <w:t>2</w:t>
      </w:r>
      <w:r w:rsidR="007F769D">
        <w:rPr>
          <w:rFonts w:ascii="Times New Roman" w:hAnsi="Times New Roman" w:cs="Times New Roman"/>
          <w:sz w:val="28"/>
          <w:szCs w:val="28"/>
        </w:rPr>
        <w:t>19</w:t>
      </w:r>
      <w:r w:rsidR="001863C3" w:rsidRPr="0078400C">
        <w:rPr>
          <w:rFonts w:ascii="Times New Roman" w:hAnsi="Times New Roman" w:cs="Times New Roman"/>
          <w:sz w:val="28"/>
          <w:szCs w:val="28"/>
        </w:rPr>
        <w:t xml:space="preserve"> (</w:t>
      </w:r>
      <w:proofErr w:type="spellStart"/>
      <w:r w:rsidR="001863C3" w:rsidRPr="0078400C">
        <w:rPr>
          <w:rFonts w:ascii="Times New Roman" w:hAnsi="Times New Roman" w:cs="Times New Roman"/>
          <w:sz w:val="28"/>
          <w:szCs w:val="28"/>
        </w:rPr>
        <w:t>аппг</w:t>
      </w:r>
      <w:proofErr w:type="spellEnd"/>
      <w:r w:rsidR="001863C3" w:rsidRPr="0078400C">
        <w:rPr>
          <w:rFonts w:ascii="Times New Roman" w:hAnsi="Times New Roman" w:cs="Times New Roman"/>
          <w:sz w:val="28"/>
          <w:szCs w:val="28"/>
        </w:rPr>
        <w:t xml:space="preserve"> </w:t>
      </w:r>
      <w:r w:rsidR="007F769D">
        <w:rPr>
          <w:rFonts w:ascii="Times New Roman" w:hAnsi="Times New Roman" w:cs="Times New Roman"/>
          <w:sz w:val="28"/>
          <w:szCs w:val="28"/>
        </w:rPr>
        <w:t>275</w:t>
      </w:r>
      <w:r w:rsidR="001863C3" w:rsidRPr="0078400C">
        <w:rPr>
          <w:rFonts w:ascii="Times New Roman" w:hAnsi="Times New Roman" w:cs="Times New Roman"/>
          <w:sz w:val="28"/>
          <w:szCs w:val="28"/>
        </w:rPr>
        <w:t xml:space="preserve">) писем с </w:t>
      </w:r>
      <w:r w:rsidR="00C574E4">
        <w:rPr>
          <w:rFonts w:ascii="Times New Roman" w:hAnsi="Times New Roman" w:cs="Times New Roman"/>
          <w:sz w:val="28"/>
          <w:szCs w:val="28"/>
        </w:rPr>
        <w:t>разъяснени</w:t>
      </w:r>
      <w:r w:rsidR="00B9704D">
        <w:rPr>
          <w:rFonts w:ascii="Times New Roman" w:hAnsi="Times New Roman" w:cs="Times New Roman"/>
          <w:sz w:val="28"/>
          <w:szCs w:val="28"/>
        </w:rPr>
        <w:t xml:space="preserve">ями </w:t>
      </w:r>
      <w:r w:rsidR="00C574E4">
        <w:rPr>
          <w:rFonts w:ascii="Times New Roman" w:hAnsi="Times New Roman" w:cs="Times New Roman"/>
          <w:sz w:val="28"/>
          <w:szCs w:val="28"/>
        </w:rPr>
        <w:t xml:space="preserve">законодательства и </w:t>
      </w:r>
      <w:r w:rsidR="001863C3" w:rsidRPr="0078400C">
        <w:rPr>
          <w:rFonts w:ascii="Times New Roman" w:hAnsi="Times New Roman" w:cs="Times New Roman"/>
          <w:sz w:val="28"/>
          <w:szCs w:val="28"/>
        </w:rPr>
        <w:t>требовани</w:t>
      </w:r>
      <w:r w:rsidR="00C574E4">
        <w:rPr>
          <w:rFonts w:ascii="Times New Roman" w:hAnsi="Times New Roman" w:cs="Times New Roman"/>
          <w:sz w:val="28"/>
          <w:szCs w:val="28"/>
        </w:rPr>
        <w:t>ями</w:t>
      </w:r>
      <w:r w:rsidR="001863C3" w:rsidRPr="0078400C">
        <w:rPr>
          <w:rFonts w:ascii="Times New Roman" w:hAnsi="Times New Roman" w:cs="Times New Roman"/>
          <w:sz w:val="28"/>
          <w:szCs w:val="28"/>
        </w:rPr>
        <w:t xml:space="preserve"> о соблюдении тишины и покоя. Вынесено </w:t>
      </w:r>
      <w:r w:rsidR="007F769D">
        <w:rPr>
          <w:rFonts w:ascii="Times New Roman" w:hAnsi="Times New Roman" w:cs="Times New Roman"/>
          <w:sz w:val="28"/>
          <w:szCs w:val="28"/>
        </w:rPr>
        <w:t>350</w:t>
      </w:r>
      <w:r w:rsidR="001863C3" w:rsidRPr="0078400C">
        <w:rPr>
          <w:rFonts w:ascii="Times New Roman" w:hAnsi="Times New Roman" w:cs="Times New Roman"/>
          <w:sz w:val="28"/>
          <w:szCs w:val="28"/>
        </w:rPr>
        <w:t xml:space="preserve"> </w:t>
      </w:r>
      <w:r w:rsidR="00C574E4">
        <w:rPr>
          <w:rFonts w:ascii="Times New Roman" w:hAnsi="Times New Roman" w:cs="Times New Roman"/>
          <w:sz w:val="28"/>
          <w:szCs w:val="28"/>
        </w:rPr>
        <w:t>(</w:t>
      </w:r>
      <w:proofErr w:type="spellStart"/>
      <w:r w:rsidR="00C574E4">
        <w:rPr>
          <w:rFonts w:ascii="Times New Roman" w:hAnsi="Times New Roman" w:cs="Times New Roman"/>
          <w:sz w:val="28"/>
          <w:szCs w:val="28"/>
        </w:rPr>
        <w:t>аппг</w:t>
      </w:r>
      <w:proofErr w:type="spellEnd"/>
      <w:r w:rsidR="00C574E4">
        <w:rPr>
          <w:rFonts w:ascii="Times New Roman" w:hAnsi="Times New Roman" w:cs="Times New Roman"/>
          <w:sz w:val="28"/>
          <w:szCs w:val="28"/>
        </w:rPr>
        <w:t xml:space="preserve"> </w:t>
      </w:r>
      <w:r w:rsidR="007F769D">
        <w:rPr>
          <w:rFonts w:ascii="Times New Roman" w:hAnsi="Times New Roman" w:cs="Times New Roman"/>
          <w:sz w:val="28"/>
          <w:szCs w:val="28"/>
        </w:rPr>
        <w:t>283</w:t>
      </w:r>
      <w:r w:rsidR="00C574E4">
        <w:rPr>
          <w:rFonts w:ascii="Times New Roman" w:hAnsi="Times New Roman" w:cs="Times New Roman"/>
          <w:sz w:val="28"/>
          <w:szCs w:val="28"/>
        </w:rPr>
        <w:t xml:space="preserve">) </w:t>
      </w:r>
      <w:r w:rsidR="001863C3" w:rsidRPr="0078400C">
        <w:rPr>
          <w:rFonts w:ascii="Times New Roman" w:hAnsi="Times New Roman" w:cs="Times New Roman"/>
          <w:sz w:val="28"/>
          <w:szCs w:val="28"/>
        </w:rPr>
        <w:t>определени</w:t>
      </w:r>
      <w:r w:rsidR="00B9704D">
        <w:rPr>
          <w:rFonts w:ascii="Times New Roman" w:hAnsi="Times New Roman" w:cs="Times New Roman"/>
          <w:sz w:val="28"/>
          <w:szCs w:val="28"/>
        </w:rPr>
        <w:t xml:space="preserve">й </w:t>
      </w:r>
      <w:r w:rsidR="001863C3" w:rsidRPr="0078400C">
        <w:rPr>
          <w:rFonts w:ascii="Times New Roman" w:hAnsi="Times New Roman" w:cs="Times New Roman"/>
          <w:sz w:val="28"/>
          <w:szCs w:val="28"/>
        </w:rPr>
        <w:t>об отказе в возбуждении дела об административном правонарушении в связи с отсутствием состава/события.</w:t>
      </w:r>
    </w:p>
    <w:p w14:paraId="5172AB1F" w14:textId="2FFC3160" w:rsidR="001863C3" w:rsidRPr="0078400C" w:rsidRDefault="001863C3" w:rsidP="001863C3">
      <w:pPr>
        <w:spacing w:after="0" w:line="240" w:lineRule="auto"/>
        <w:ind w:firstLine="709"/>
        <w:contextualSpacing/>
        <w:jc w:val="both"/>
        <w:rPr>
          <w:rFonts w:ascii="Times New Roman" w:hAnsi="Times New Roman" w:cs="Times New Roman"/>
          <w:sz w:val="28"/>
          <w:szCs w:val="28"/>
        </w:rPr>
      </w:pPr>
      <w:r w:rsidRPr="0078400C">
        <w:rPr>
          <w:rFonts w:ascii="Times New Roman" w:hAnsi="Times New Roman" w:cs="Times New Roman"/>
          <w:sz w:val="28"/>
          <w:szCs w:val="28"/>
        </w:rPr>
        <w:t>Рассмотрено 1</w:t>
      </w:r>
      <w:r w:rsidR="003951B7">
        <w:rPr>
          <w:rFonts w:ascii="Times New Roman" w:hAnsi="Times New Roman" w:cs="Times New Roman"/>
          <w:sz w:val="28"/>
          <w:szCs w:val="28"/>
        </w:rPr>
        <w:t>63</w:t>
      </w:r>
      <w:r>
        <w:rPr>
          <w:rFonts w:ascii="Times New Roman" w:hAnsi="Times New Roman" w:cs="Times New Roman"/>
          <w:sz w:val="28"/>
          <w:szCs w:val="28"/>
        </w:rPr>
        <w:t xml:space="preserve"> </w:t>
      </w:r>
      <w:r w:rsidRPr="0078400C">
        <w:rPr>
          <w:rFonts w:ascii="Times New Roman" w:hAnsi="Times New Roman" w:cs="Times New Roman"/>
          <w:sz w:val="28"/>
          <w:szCs w:val="28"/>
        </w:rPr>
        <w:t>обращени</w:t>
      </w:r>
      <w:r w:rsidR="003951B7">
        <w:rPr>
          <w:rFonts w:ascii="Times New Roman" w:hAnsi="Times New Roman" w:cs="Times New Roman"/>
          <w:sz w:val="28"/>
          <w:szCs w:val="28"/>
        </w:rPr>
        <w:t>я</w:t>
      </w:r>
      <w:r w:rsidRPr="0078400C">
        <w:rPr>
          <w:rFonts w:ascii="Times New Roman" w:hAnsi="Times New Roman" w:cs="Times New Roman"/>
          <w:sz w:val="28"/>
          <w:szCs w:val="28"/>
        </w:rPr>
        <w:t xml:space="preserve"> по вопросу возможных нарушений земельного законодательства, в том числе, </w:t>
      </w:r>
      <w:r w:rsidR="007F769D">
        <w:rPr>
          <w:rFonts w:ascii="Times New Roman" w:hAnsi="Times New Roman" w:cs="Times New Roman"/>
          <w:sz w:val="28"/>
          <w:szCs w:val="28"/>
        </w:rPr>
        <w:t>39</w:t>
      </w:r>
      <w:r w:rsidRPr="0078400C">
        <w:rPr>
          <w:rFonts w:ascii="Times New Roman" w:hAnsi="Times New Roman" w:cs="Times New Roman"/>
          <w:sz w:val="28"/>
          <w:szCs w:val="28"/>
        </w:rPr>
        <w:t xml:space="preserve"> обращени</w:t>
      </w:r>
      <w:r w:rsidR="00D40569">
        <w:rPr>
          <w:rFonts w:ascii="Times New Roman" w:hAnsi="Times New Roman" w:cs="Times New Roman"/>
          <w:sz w:val="28"/>
          <w:szCs w:val="28"/>
        </w:rPr>
        <w:t>й</w:t>
      </w:r>
      <w:r w:rsidRPr="0078400C">
        <w:rPr>
          <w:rFonts w:ascii="Times New Roman" w:hAnsi="Times New Roman" w:cs="Times New Roman"/>
          <w:sz w:val="28"/>
          <w:szCs w:val="28"/>
        </w:rPr>
        <w:t xml:space="preserve"> по землям сельхозназначения. По обращениям проведены осмотры территорий (по каждому обращению), </w:t>
      </w:r>
      <w:r w:rsidR="00C574E4">
        <w:rPr>
          <w:rFonts w:ascii="Times New Roman" w:hAnsi="Times New Roman" w:cs="Times New Roman"/>
          <w:sz w:val="28"/>
          <w:szCs w:val="28"/>
        </w:rPr>
        <w:t xml:space="preserve">проведено </w:t>
      </w:r>
      <w:r w:rsidR="007F769D">
        <w:rPr>
          <w:rFonts w:ascii="Times New Roman" w:hAnsi="Times New Roman" w:cs="Times New Roman"/>
          <w:sz w:val="28"/>
          <w:szCs w:val="28"/>
        </w:rPr>
        <w:t>65</w:t>
      </w:r>
      <w:r w:rsidR="00C574E4">
        <w:rPr>
          <w:rFonts w:ascii="Times New Roman" w:hAnsi="Times New Roman" w:cs="Times New Roman"/>
          <w:sz w:val="28"/>
          <w:szCs w:val="28"/>
        </w:rPr>
        <w:t xml:space="preserve"> контрольных мероприятий без взаимодействия с </w:t>
      </w:r>
      <w:proofErr w:type="gramStart"/>
      <w:r w:rsidR="00C574E4">
        <w:rPr>
          <w:rFonts w:ascii="Times New Roman" w:hAnsi="Times New Roman" w:cs="Times New Roman"/>
          <w:sz w:val="28"/>
          <w:szCs w:val="28"/>
        </w:rPr>
        <w:t>контролируемыми</w:t>
      </w:r>
      <w:proofErr w:type="gramEnd"/>
      <w:r w:rsidR="00C574E4">
        <w:rPr>
          <w:rFonts w:ascii="Times New Roman" w:hAnsi="Times New Roman" w:cs="Times New Roman"/>
          <w:sz w:val="28"/>
          <w:szCs w:val="28"/>
        </w:rPr>
        <w:t xml:space="preserve"> лицам (выездные обследования), </w:t>
      </w:r>
      <w:r w:rsidR="007F769D">
        <w:rPr>
          <w:rFonts w:ascii="Times New Roman" w:hAnsi="Times New Roman" w:cs="Times New Roman"/>
          <w:sz w:val="28"/>
          <w:szCs w:val="28"/>
        </w:rPr>
        <w:t>по результатам которых объявлено 3</w:t>
      </w:r>
      <w:r w:rsidR="00D40569">
        <w:rPr>
          <w:rFonts w:ascii="Times New Roman" w:hAnsi="Times New Roman" w:cs="Times New Roman"/>
          <w:sz w:val="28"/>
          <w:szCs w:val="28"/>
        </w:rPr>
        <w:t>6</w:t>
      </w:r>
      <w:r w:rsidR="007F769D">
        <w:rPr>
          <w:rFonts w:ascii="Times New Roman" w:hAnsi="Times New Roman" w:cs="Times New Roman"/>
          <w:sz w:val="28"/>
          <w:szCs w:val="28"/>
        </w:rPr>
        <w:t xml:space="preserve"> предостережений, </w:t>
      </w:r>
      <w:r w:rsidRPr="0078400C">
        <w:rPr>
          <w:rFonts w:ascii="Times New Roman" w:hAnsi="Times New Roman" w:cs="Times New Roman"/>
          <w:sz w:val="28"/>
          <w:szCs w:val="28"/>
        </w:rPr>
        <w:t xml:space="preserve">а также мероприятия профилактического характера.  </w:t>
      </w:r>
    </w:p>
    <w:p w14:paraId="4F0BC81C" w14:textId="711A1DD7" w:rsidR="007F01AE" w:rsidRPr="007F01AE" w:rsidRDefault="007F01AE" w:rsidP="007F01AE">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3</w:t>
      </w:r>
    </w:p>
    <w:p w14:paraId="371BAB24" w14:textId="1F30522F" w:rsidR="001863C3" w:rsidRPr="0078400C" w:rsidRDefault="001863C3" w:rsidP="001863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400C">
        <w:rPr>
          <w:rFonts w:ascii="Times New Roman" w:hAnsi="Times New Roman" w:cs="Times New Roman"/>
          <w:sz w:val="28"/>
          <w:szCs w:val="28"/>
        </w:rPr>
        <w:t>В рамках профилактики правонарушений по муниципальному контролю объявлено</w:t>
      </w:r>
      <w:r w:rsidR="00BB65D6">
        <w:rPr>
          <w:rFonts w:ascii="Times New Roman" w:hAnsi="Times New Roman" w:cs="Times New Roman"/>
          <w:sz w:val="28"/>
          <w:szCs w:val="28"/>
        </w:rPr>
        <w:t>:</w:t>
      </w:r>
      <w:r w:rsidRPr="0078400C">
        <w:rPr>
          <w:rFonts w:ascii="Times New Roman" w:hAnsi="Times New Roman" w:cs="Times New Roman"/>
          <w:sz w:val="28"/>
          <w:szCs w:val="28"/>
        </w:rPr>
        <w:t xml:space="preserve">  </w:t>
      </w:r>
    </w:p>
    <w:p w14:paraId="3B81469D" w14:textId="645F1D01" w:rsidR="001863C3" w:rsidRDefault="001863C3" w:rsidP="001863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400C">
        <w:rPr>
          <w:rFonts w:ascii="Times New Roman" w:hAnsi="Times New Roman" w:cs="Times New Roman"/>
          <w:sz w:val="28"/>
          <w:szCs w:val="28"/>
        </w:rPr>
        <w:t xml:space="preserve">- </w:t>
      </w:r>
      <w:r w:rsidR="00BB65D6">
        <w:rPr>
          <w:rFonts w:ascii="Times New Roman" w:hAnsi="Times New Roman" w:cs="Times New Roman"/>
          <w:sz w:val="28"/>
          <w:szCs w:val="28"/>
        </w:rPr>
        <w:t>6</w:t>
      </w:r>
      <w:r w:rsidRPr="0078400C">
        <w:rPr>
          <w:rFonts w:ascii="Times New Roman" w:hAnsi="Times New Roman" w:cs="Times New Roman"/>
          <w:sz w:val="28"/>
          <w:szCs w:val="28"/>
        </w:rPr>
        <w:t xml:space="preserve"> предостережений о недопустимости нарушения обязательных требований жилищного законодательства, </w:t>
      </w:r>
    </w:p>
    <w:p w14:paraId="665F3B23" w14:textId="73159CE1" w:rsidR="00BB65D6" w:rsidRPr="0078400C" w:rsidRDefault="00BB65D6" w:rsidP="001863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B65D6">
        <w:rPr>
          <w:rFonts w:ascii="Times New Roman" w:hAnsi="Times New Roman" w:cs="Times New Roman"/>
          <w:sz w:val="28"/>
          <w:szCs w:val="28"/>
        </w:rPr>
        <w:t xml:space="preserve">- 6 предостережений о недопустимости нарушения обязательных требований </w:t>
      </w:r>
      <w:r>
        <w:rPr>
          <w:rFonts w:ascii="Times New Roman" w:hAnsi="Times New Roman" w:cs="Times New Roman"/>
          <w:sz w:val="28"/>
          <w:szCs w:val="28"/>
        </w:rPr>
        <w:t>в сфере благоустройства</w:t>
      </w:r>
      <w:r w:rsidRPr="00BB65D6">
        <w:rPr>
          <w:rFonts w:ascii="Times New Roman" w:hAnsi="Times New Roman" w:cs="Times New Roman"/>
          <w:sz w:val="28"/>
          <w:szCs w:val="28"/>
        </w:rPr>
        <w:t>,</w:t>
      </w:r>
    </w:p>
    <w:p w14:paraId="697EDA43" w14:textId="683FD0D3" w:rsidR="001863C3" w:rsidRPr="0078400C" w:rsidRDefault="001863C3" w:rsidP="001863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400C">
        <w:rPr>
          <w:rFonts w:ascii="Times New Roman" w:hAnsi="Times New Roman" w:cs="Times New Roman"/>
          <w:sz w:val="28"/>
          <w:szCs w:val="28"/>
        </w:rPr>
        <w:t xml:space="preserve">- </w:t>
      </w:r>
      <w:r w:rsidR="00BB65D6">
        <w:rPr>
          <w:rFonts w:ascii="Times New Roman" w:hAnsi="Times New Roman" w:cs="Times New Roman"/>
          <w:sz w:val="28"/>
          <w:szCs w:val="28"/>
        </w:rPr>
        <w:t>101</w:t>
      </w:r>
      <w:r w:rsidRPr="0078400C">
        <w:rPr>
          <w:rFonts w:ascii="Times New Roman" w:hAnsi="Times New Roman" w:cs="Times New Roman"/>
          <w:sz w:val="28"/>
          <w:szCs w:val="28"/>
        </w:rPr>
        <w:t xml:space="preserve"> предостережени</w:t>
      </w:r>
      <w:r w:rsidR="00BB65D6">
        <w:rPr>
          <w:rFonts w:ascii="Times New Roman" w:hAnsi="Times New Roman" w:cs="Times New Roman"/>
          <w:sz w:val="28"/>
          <w:szCs w:val="28"/>
        </w:rPr>
        <w:t>е</w:t>
      </w:r>
      <w:r w:rsidRPr="0078400C">
        <w:rPr>
          <w:rFonts w:ascii="Times New Roman" w:hAnsi="Times New Roman" w:cs="Times New Roman"/>
          <w:sz w:val="28"/>
          <w:szCs w:val="28"/>
        </w:rPr>
        <w:t xml:space="preserve"> о недопустимости нарушения обязательных требований земельного законодательства, </w:t>
      </w:r>
    </w:p>
    <w:p w14:paraId="7C0F3A20" w14:textId="1FF2F0B1" w:rsidR="001863C3" w:rsidRDefault="001863C3" w:rsidP="001863C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8400C">
        <w:rPr>
          <w:rFonts w:ascii="Times New Roman" w:hAnsi="Times New Roman" w:cs="Times New Roman"/>
          <w:sz w:val="28"/>
          <w:szCs w:val="28"/>
        </w:rPr>
        <w:t>- в ходе личного приема, а также по телефону</w:t>
      </w:r>
      <w:r w:rsidR="00DA6224">
        <w:rPr>
          <w:rFonts w:ascii="Times New Roman" w:hAnsi="Times New Roman" w:cs="Times New Roman"/>
          <w:sz w:val="28"/>
          <w:szCs w:val="28"/>
        </w:rPr>
        <w:t>, в</w:t>
      </w:r>
      <w:r w:rsidRPr="0078400C">
        <w:rPr>
          <w:rFonts w:ascii="Times New Roman" w:hAnsi="Times New Roman" w:cs="Times New Roman"/>
          <w:sz w:val="28"/>
          <w:szCs w:val="28"/>
        </w:rPr>
        <w:t xml:space="preserve"> рамках профилактики проведено </w:t>
      </w:r>
      <w:r w:rsidR="007F769D">
        <w:rPr>
          <w:rFonts w:ascii="Times New Roman" w:hAnsi="Times New Roman" w:cs="Times New Roman"/>
          <w:sz w:val="28"/>
          <w:szCs w:val="28"/>
        </w:rPr>
        <w:t>70</w:t>
      </w:r>
      <w:r w:rsidRPr="0078400C">
        <w:rPr>
          <w:rFonts w:ascii="Times New Roman" w:hAnsi="Times New Roman" w:cs="Times New Roman"/>
          <w:sz w:val="28"/>
          <w:szCs w:val="28"/>
        </w:rPr>
        <w:t xml:space="preserve"> консультаций контролируемых лиц по вопросам муниципального контроля в соответствии с п. 5 ч. 1 ст. 45 Федерального закона от 31.07.2020 № 248-ФЗ «О государственном контроле (надзоре) и муниципальном контроле в </w:t>
      </w:r>
      <w:r w:rsidRPr="00F25000">
        <w:rPr>
          <w:rFonts w:ascii="Times New Roman" w:hAnsi="Times New Roman" w:cs="Times New Roman"/>
          <w:sz w:val="28"/>
          <w:szCs w:val="28"/>
        </w:rPr>
        <w:t>Российской Федерации» (консультирование).</w:t>
      </w:r>
    </w:p>
    <w:p w14:paraId="11F7AE0E" w14:textId="6B5918BD" w:rsidR="007F01AE" w:rsidRPr="007F01AE" w:rsidRDefault="007F01AE" w:rsidP="007F01AE">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4</w:t>
      </w:r>
    </w:p>
    <w:p w14:paraId="5396C7AB" w14:textId="5D6A3A9F" w:rsidR="00F402B1" w:rsidRDefault="00AF70E1" w:rsidP="001863C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Людмила Николаевна, по </w:t>
      </w:r>
      <w:r w:rsidR="00CB1566">
        <w:rPr>
          <w:rFonts w:ascii="Times New Roman" w:hAnsi="Times New Roman" w:cs="Times New Roman"/>
          <w:sz w:val="28"/>
          <w:szCs w:val="28"/>
        </w:rPr>
        <w:t>Вашему</w:t>
      </w:r>
      <w:r>
        <w:rPr>
          <w:rFonts w:ascii="Times New Roman" w:hAnsi="Times New Roman" w:cs="Times New Roman"/>
          <w:sz w:val="28"/>
          <w:szCs w:val="28"/>
        </w:rPr>
        <w:t xml:space="preserve"> поручению о работе </w:t>
      </w:r>
      <w:r w:rsidR="00CB1566">
        <w:rPr>
          <w:rFonts w:ascii="Times New Roman" w:hAnsi="Times New Roman" w:cs="Times New Roman"/>
          <w:sz w:val="28"/>
          <w:szCs w:val="28"/>
        </w:rPr>
        <w:t xml:space="preserve">комитета муниципального контроля </w:t>
      </w:r>
      <w:r>
        <w:rPr>
          <w:rFonts w:ascii="Times New Roman" w:hAnsi="Times New Roman" w:cs="Times New Roman"/>
          <w:sz w:val="28"/>
          <w:szCs w:val="28"/>
        </w:rPr>
        <w:t xml:space="preserve">в направлении </w:t>
      </w:r>
      <w:proofErr w:type="spellStart"/>
      <w:r>
        <w:rPr>
          <w:rFonts w:ascii="Times New Roman" w:hAnsi="Times New Roman" w:cs="Times New Roman"/>
          <w:sz w:val="28"/>
          <w:szCs w:val="28"/>
        </w:rPr>
        <w:t>цифровизации</w:t>
      </w:r>
      <w:proofErr w:type="spellEnd"/>
      <w:r>
        <w:rPr>
          <w:rFonts w:ascii="Times New Roman" w:hAnsi="Times New Roman" w:cs="Times New Roman"/>
          <w:sz w:val="28"/>
          <w:szCs w:val="28"/>
        </w:rPr>
        <w:t xml:space="preserve">, </w:t>
      </w:r>
      <w:r w:rsidR="000C33AF">
        <w:rPr>
          <w:rFonts w:ascii="Times New Roman" w:hAnsi="Times New Roman" w:cs="Times New Roman"/>
          <w:sz w:val="28"/>
          <w:szCs w:val="28"/>
        </w:rPr>
        <w:t>докладываю</w:t>
      </w:r>
      <w:r>
        <w:rPr>
          <w:rFonts w:ascii="Times New Roman" w:hAnsi="Times New Roman" w:cs="Times New Roman"/>
          <w:sz w:val="28"/>
          <w:szCs w:val="28"/>
        </w:rPr>
        <w:t>, что</w:t>
      </w:r>
      <w:r w:rsidR="00952A84">
        <w:rPr>
          <w:rFonts w:ascii="Times New Roman" w:hAnsi="Times New Roman" w:cs="Times New Roman"/>
          <w:sz w:val="28"/>
          <w:szCs w:val="28"/>
        </w:rPr>
        <w:t xml:space="preserve"> совместно</w:t>
      </w:r>
      <w:r w:rsidR="00163485">
        <w:rPr>
          <w:rFonts w:ascii="Times New Roman" w:hAnsi="Times New Roman" w:cs="Times New Roman"/>
          <w:sz w:val="28"/>
          <w:szCs w:val="28"/>
        </w:rPr>
        <w:t xml:space="preserve"> с Комитетом экономического развития Ленинградской области</w:t>
      </w:r>
      <w:r w:rsidR="000C33AF">
        <w:rPr>
          <w:rFonts w:ascii="Times New Roman" w:hAnsi="Times New Roman" w:cs="Times New Roman"/>
          <w:sz w:val="28"/>
          <w:szCs w:val="28"/>
        </w:rPr>
        <w:t xml:space="preserve"> </w:t>
      </w:r>
      <w:r w:rsidR="00090C93">
        <w:rPr>
          <w:rFonts w:ascii="Times New Roman" w:hAnsi="Times New Roman" w:cs="Times New Roman"/>
          <w:sz w:val="28"/>
          <w:szCs w:val="28"/>
        </w:rPr>
        <w:t xml:space="preserve">работаем </w:t>
      </w:r>
      <w:r w:rsidR="00952A84">
        <w:rPr>
          <w:rFonts w:ascii="Times New Roman" w:hAnsi="Times New Roman" w:cs="Times New Roman"/>
          <w:sz w:val="28"/>
          <w:szCs w:val="28"/>
        </w:rPr>
        <w:t>в данном направлении</w:t>
      </w:r>
      <w:r w:rsidR="000C33AF">
        <w:rPr>
          <w:rFonts w:ascii="Times New Roman" w:hAnsi="Times New Roman" w:cs="Times New Roman"/>
          <w:sz w:val="28"/>
          <w:szCs w:val="28"/>
        </w:rPr>
        <w:t>. Мы</w:t>
      </w:r>
      <w:r>
        <w:rPr>
          <w:rFonts w:ascii="Times New Roman" w:hAnsi="Times New Roman" w:cs="Times New Roman"/>
          <w:sz w:val="28"/>
          <w:szCs w:val="28"/>
        </w:rPr>
        <w:t xml:space="preserve"> первые в Ленинградской области начали </w:t>
      </w:r>
      <w:r>
        <w:rPr>
          <w:rFonts w:ascii="Times New Roman" w:hAnsi="Times New Roman" w:cs="Times New Roman"/>
          <w:sz w:val="28"/>
          <w:szCs w:val="28"/>
        </w:rPr>
        <w:lastRenderedPageBreak/>
        <w:t>работ</w:t>
      </w:r>
      <w:r w:rsidR="00090C93">
        <w:rPr>
          <w:rFonts w:ascii="Times New Roman" w:hAnsi="Times New Roman" w:cs="Times New Roman"/>
          <w:sz w:val="28"/>
          <w:szCs w:val="28"/>
        </w:rPr>
        <w:t xml:space="preserve">у </w:t>
      </w:r>
      <w:r>
        <w:rPr>
          <w:rFonts w:ascii="Times New Roman" w:hAnsi="Times New Roman" w:cs="Times New Roman"/>
          <w:sz w:val="28"/>
          <w:szCs w:val="28"/>
        </w:rPr>
        <w:t xml:space="preserve">в </w:t>
      </w:r>
      <w:r w:rsidR="00952A84">
        <w:rPr>
          <w:rFonts w:ascii="Times New Roman" w:hAnsi="Times New Roman" w:cs="Times New Roman"/>
          <w:sz w:val="28"/>
          <w:szCs w:val="28"/>
        </w:rPr>
        <w:t xml:space="preserve">федеральном </w:t>
      </w:r>
      <w:r>
        <w:rPr>
          <w:rFonts w:ascii="Times New Roman" w:hAnsi="Times New Roman" w:cs="Times New Roman"/>
          <w:sz w:val="28"/>
          <w:szCs w:val="28"/>
        </w:rPr>
        <w:t>портале ГИС ТОР КНД</w:t>
      </w:r>
      <w:r w:rsidR="00090C93">
        <w:rPr>
          <w:rFonts w:ascii="Times New Roman" w:hAnsi="Times New Roman" w:cs="Times New Roman"/>
          <w:sz w:val="28"/>
          <w:szCs w:val="28"/>
        </w:rPr>
        <w:t>,</w:t>
      </w:r>
      <w:r w:rsidR="00EF6653">
        <w:rPr>
          <w:rFonts w:ascii="Times New Roman" w:hAnsi="Times New Roman" w:cs="Times New Roman"/>
          <w:sz w:val="28"/>
          <w:szCs w:val="28"/>
        </w:rPr>
        <w:t xml:space="preserve"> </w:t>
      </w:r>
      <w:r w:rsidR="00163485">
        <w:rPr>
          <w:rFonts w:ascii="Times New Roman" w:hAnsi="Times New Roman" w:cs="Times New Roman"/>
          <w:sz w:val="28"/>
          <w:szCs w:val="28"/>
        </w:rPr>
        <w:t>прошли длительную процедуру согласований с Генеральной прокуратурой</w:t>
      </w:r>
      <w:r w:rsidR="00952A84">
        <w:rPr>
          <w:rFonts w:ascii="Times New Roman" w:hAnsi="Times New Roman" w:cs="Times New Roman"/>
          <w:sz w:val="28"/>
          <w:szCs w:val="28"/>
        </w:rPr>
        <w:t>.</w:t>
      </w:r>
      <w:r w:rsidR="00163485">
        <w:rPr>
          <w:rFonts w:ascii="Times New Roman" w:hAnsi="Times New Roman" w:cs="Times New Roman"/>
          <w:sz w:val="28"/>
          <w:szCs w:val="28"/>
        </w:rPr>
        <w:t xml:space="preserve"> </w:t>
      </w:r>
      <w:r>
        <w:rPr>
          <w:rFonts w:ascii="Times New Roman" w:hAnsi="Times New Roman" w:cs="Times New Roman"/>
          <w:sz w:val="28"/>
          <w:szCs w:val="28"/>
        </w:rPr>
        <w:t xml:space="preserve">Данный портал дает право гражданам обжаловать выданные </w:t>
      </w:r>
      <w:proofErr w:type="gramStart"/>
      <w:r>
        <w:rPr>
          <w:rFonts w:ascii="Times New Roman" w:hAnsi="Times New Roman" w:cs="Times New Roman"/>
          <w:sz w:val="28"/>
          <w:szCs w:val="28"/>
        </w:rPr>
        <w:t>предостережения</w:t>
      </w:r>
      <w:proofErr w:type="gramEnd"/>
      <w:r>
        <w:rPr>
          <w:rFonts w:ascii="Times New Roman" w:hAnsi="Times New Roman" w:cs="Times New Roman"/>
          <w:sz w:val="28"/>
          <w:szCs w:val="28"/>
        </w:rPr>
        <w:t xml:space="preserve"> не выходя из дома, оценивать работу муниципальных инспекторов</w:t>
      </w:r>
      <w:r w:rsidR="00163485">
        <w:rPr>
          <w:rFonts w:ascii="Times New Roman" w:hAnsi="Times New Roman" w:cs="Times New Roman"/>
          <w:sz w:val="28"/>
          <w:szCs w:val="28"/>
        </w:rPr>
        <w:t xml:space="preserve">, </w:t>
      </w:r>
      <w:r w:rsidR="00952A84">
        <w:rPr>
          <w:rFonts w:ascii="Times New Roman" w:hAnsi="Times New Roman" w:cs="Times New Roman"/>
          <w:sz w:val="28"/>
          <w:szCs w:val="28"/>
        </w:rPr>
        <w:t xml:space="preserve">данную </w:t>
      </w:r>
      <w:r w:rsidR="00163485">
        <w:rPr>
          <w:rFonts w:ascii="Times New Roman" w:hAnsi="Times New Roman" w:cs="Times New Roman"/>
          <w:sz w:val="28"/>
          <w:szCs w:val="28"/>
        </w:rPr>
        <w:t>оценку видят только в министерстве экономического развития Российской Федерации</w:t>
      </w:r>
      <w:r w:rsidR="00952A84">
        <w:rPr>
          <w:rFonts w:ascii="Times New Roman" w:hAnsi="Times New Roman" w:cs="Times New Roman"/>
          <w:sz w:val="28"/>
          <w:szCs w:val="28"/>
        </w:rPr>
        <w:t xml:space="preserve"> и ряд других услуг для удобства граждан</w:t>
      </w:r>
      <w:r>
        <w:rPr>
          <w:rFonts w:ascii="Times New Roman" w:hAnsi="Times New Roman" w:cs="Times New Roman"/>
          <w:sz w:val="28"/>
          <w:szCs w:val="28"/>
        </w:rPr>
        <w:t xml:space="preserve">. </w:t>
      </w:r>
      <w:r w:rsidR="00952A84">
        <w:rPr>
          <w:rFonts w:ascii="Times New Roman" w:hAnsi="Times New Roman" w:cs="Times New Roman"/>
          <w:sz w:val="28"/>
          <w:szCs w:val="28"/>
        </w:rPr>
        <w:t>В</w:t>
      </w:r>
      <w:r w:rsidR="004D45E0">
        <w:rPr>
          <w:rFonts w:ascii="Times New Roman" w:hAnsi="Times New Roman" w:cs="Times New Roman"/>
          <w:sz w:val="28"/>
          <w:szCs w:val="28"/>
        </w:rPr>
        <w:t xml:space="preserve"> ноябре 2024 года</w:t>
      </w:r>
      <w:r w:rsidR="00952A84">
        <w:rPr>
          <w:rFonts w:ascii="Times New Roman" w:hAnsi="Times New Roman" w:cs="Times New Roman"/>
          <w:sz w:val="28"/>
          <w:szCs w:val="28"/>
        </w:rPr>
        <w:t xml:space="preserve"> мною</w:t>
      </w:r>
      <w:r>
        <w:rPr>
          <w:rFonts w:ascii="Times New Roman" w:hAnsi="Times New Roman" w:cs="Times New Roman"/>
          <w:sz w:val="28"/>
          <w:szCs w:val="28"/>
        </w:rPr>
        <w:t xml:space="preserve"> принято участие в форуме </w:t>
      </w:r>
      <w:r w:rsidR="00431F3F">
        <w:rPr>
          <w:rFonts w:ascii="Times New Roman" w:hAnsi="Times New Roman" w:cs="Times New Roman"/>
          <w:sz w:val="28"/>
          <w:szCs w:val="28"/>
        </w:rPr>
        <w:t>контрольных органов в г. Калининграде, где я выступил модератором</w:t>
      </w:r>
      <w:r w:rsidR="00603516">
        <w:rPr>
          <w:rFonts w:ascii="Times New Roman" w:hAnsi="Times New Roman" w:cs="Times New Roman"/>
          <w:sz w:val="28"/>
          <w:szCs w:val="28"/>
        </w:rPr>
        <w:t xml:space="preserve">, </w:t>
      </w:r>
      <w:r w:rsidR="00431F3F">
        <w:rPr>
          <w:rFonts w:ascii="Times New Roman" w:hAnsi="Times New Roman" w:cs="Times New Roman"/>
          <w:sz w:val="28"/>
          <w:szCs w:val="28"/>
        </w:rPr>
        <w:t xml:space="preserve">поделился нашим опытом и </w:t>
      </w:r>
      <w:r w:rsidR="00F402B1">
        <w:rPr>
          <w:rFonts w:ascii="Times New Roman" w:hAnsi="Times New Roman" w:cs="Times New Roman"/>
          <w:sz w:val="28"/>
          <w:szCs w:val="28"/>
        </w:rPr>
        <w:t>внес предложения по совершенствованию</w:t>
      </w:r>
      <w:r w:rsidR="004D109F">
        <w:rPr>
          <w:rFonts w:ascii="Times New Roman" w:hAnsi="Times New Roman" w:cs="Times New Roman"/>
          <w:sz w:val="28"/>
          <w:szCs w:val="28"/>
        </w:rPr>
        <w:t xml:space="preserve"> </w:t>
      </w:r>
      <w:r w:rsidR="00F402B1">
        <w:rPr>
          <w:rFonts w:ascii="Times New Roman" w:hAnsi="Times New Roman" w:cs="Times New Roman"/>
          <w:sz w:val="28"/>
          <w:szCs w:val="28"/>
        </w:rPr>
        <w:t>муниципального контроля, так как органы местного самоуправления</w:t>
      </w:r>
      <w:r w:rsidR="004D109F">
        <w:rPr>
          <w:rFonts w:ascii="Times New Roman" w:hAnsi="Times New Roman" w:cs="Times New Roman"/>
          <w:sz w:val="28"/>
          <w:szCs w:val="28"/>
        </w:rPr>
        <w:t xml:space="preserve"> — </w:t>
      </w:r>
      <w:r w:rsidR="00F402B1">
        <w:rPr>
          <w:rFonts w:ascii="Times New Roman" w:hAnsi="Times New Roman" w:cs="Times New Roman"/>
          <w:sz w:val="28"/>
          <w:szCs w:val="28"/>
        </w:rPr>
        <w:t xml:space="preserve">это наиболее близкий </w:t>
      </w:r>
      <w:r w:rsidR="004D109F">
        <w:rPr>
          <w:rFonts w:ascii="Times New Roman" w:hAnsi="Times New Roman" w:cs="Times New Roman"/>
          <w:sz w:val="28"/>
          <w:szCs w:val="28"/>
        </w:rPr>
        <w:t xml:space="preserve">к </w:t>
      </w:r>
      <w:r w:rsidR="00F402B1">
        <w:rPr>
          <w:rFonts w:ascii="Times New Roman" w:hAnsi="Times New Roman" w:cs="Times New Roman"/>
          <w:sz w:val="28"/>
          <w:szCs w:val="28"/>
        </w:rPr>
        <w:t>гражданам уровень власти.</w:t>
      </w:r>
    </w:p>
    <w:p w14:paraId="541709D0" w14:textId="42FD52CB" w:rsidR="007F01AE" w:rsidRPr="007F01AE" w:rsidRDefault="007F01AE" w:rsidP="007F01AE">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5</w:t>
      </w:r>
    </w:p>
    <w:p w14:paraId="23C2657B" w14:textId="73BBEEE1" w:rsidR="00C44334" w:rsidRPr="00F25000" w:rsidRDefault="00F402B1" w:rsidP="00C4433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декабре 2024 года с обменом опытом приезжали руководитель и сотрудники вновь образованного отдела муниципального </w:t>
      </w:r>
      <w:r w:rsidR="00EE2523">
        <w:rPr>
          <w:rFonts w:ascii="Times New Roman" w:hAnsi="Times New Roman" w:cs="Times New Roman"/>
          <w:sz w:val="28"/>
          <w:szCs w:val="28"/>
        </w:rPr>
        <w:t>контроля администрации</w:t>
      </w:r>
      <w:r>
        <w:rPr>
          <w:rFonts w:ascii="Times New Roman" w:hAnsi="Times New Roman" w:cs="Times New Roman"/>
          <w:sz w:val="28"/>
          <w:szCs w:val="28"/>
        </w:rPr>
        <w:t xml:space="preserve"> Кингисеппского района.</w:t>
      </w:r>
    </w:p>
    <w:p w14:paraId="27049C0B" w14:textId="14B878B4" w:rsidR="00AB6C47" w:rsidRDefault="007F769D" w:rsidP="00C44334">
      <w:pPr>
        <w:spacing w:line="240" w:lineRule="auto"/>
        <w:ind w:firstLine="709"/>
        <w:contextualSpacing/>
        <w:jc w:val="both"/>
        <w:rPr>
          <w:rFonts w:ascii="Times New Roman" w:hAnsi="Times New Roman" w:cs="Times New Roman"/>
          <w:sz w:val="28"/>
          <w:szCs w:val="28"/>
        </w:rPr>
      </w:pPr>
      <w:r w:rsidRPr="007F769D">
        <w:rPr>
          <w:rFonts w:ascii="Times New Roman" w:hAnsi="Times New Roman" w:cs="Times New Roman"/>
          <w:sz w:val="28"/>
          <w:szCs w:val="28"/>
        </w:rPr>
        <w:t>По показателям «Рейтинг 47»</w:t>
      </w:r>
      <w:r w:rsidR="00F905B8">
        <w:rPr>
          <w:rFonts w:ascii="Times New Roman" w:hAnsi="Times New Roman" w:cs="Times New Roman"/>
          <w:sz w:val="28"/>
          <w:szCs w:val="28"/>
        </w:rPr>
        <w:t>,</w:t>
      </w:r>
      <w:r w:rsidRPr="007F769D">
        <w:rPr>
          <w:rFonts w:ascii="Times New Roman" w:hAnsi="Times New Roman" w:cs="Times New Roman"/>
          <w:sz w:val="28"/>
          <w:szCs w:val="28"/>
        </w:rPr>
        <w:t xml:space="preserve"> закрепленны</w:t>
      </w:r>
      <w:r w:rsidR="00F905B8">
        <w:rPr>
          <w:rFonts w:ascii="Times New Roman" w:hAnsi="Times New Roman" w:cs="Times New Roman"/>
          <w:sz w:val="28"/>
          <w:szCs w:val="28"/>
        </w:rPr>
        <w:t>м</w:t>
      </w:r>
      <w:r w:rsidRPr="007F769D">
        <w:rPr>
          <w:rFonts w:ascii="Times New Roman" w:hAnsi="Times New Roman" w:cs="Times New Roman"/>
          <w:sz w:val="28"/>
          <w:szCs w:val="28"/>
        </w:rPr>
        <w:t xml:space="preserve"> за комитетом</w:t>
      </w:r>
      <w:r w:rsidR="00E648EE" w:rsidRPr="00E648EE">
        <w:rPr>
          <w:rFonts w:ascii="Times New Roman" w:hAnsi="Times New Roman" w:cs="Times New Roman"/>
          <w:sz w:val="28"/>
          <w:szCs w:val="28"/>
        </w:rPr>
        <w:t xml:space="preserve"> </w:t>
      </w:r>
      <w:r w:rsidR="00E648EE">
        <w:rPr>
          <w:rFonts w:ascii="Times New Roman" w:hAnsi="Times New Roman" w:cs="Times New Roman"/>
          <w:sz w:val="28"/>
          <w:szCs w:val="28"/>
          <w:lang w:val="en-US"/>
        </w:rPr>
        <w:t>c</w:t>
      </w:r>
      <w:r w:rsidR="00E648EE" w:rsidRPr="00E648EE">
        <w:rPr>
          <w:rFonts w:ascii="Times New Roman" w:hAnsi="Times New Roman" w:cs="Times New Roman"/>
          <w:sz w:val="28"/>
          <w:szCs w:val="28"/>
        </w:rPr>
        <w:t xml:space="preserve"> 2022 </w:t>
      </w:r>
      <w:r w:rsidR="00E648EE">
        <w:rPr>
          <w:rFonts w:ascii="Times New Roman" w:hAnsi="Times New Roman" w:cs="Times New Roman"/>
          <w:sz w:val="28"/>
          <w:szCs w:val="28"/>
        </w:rPr>
        <w:t>года</w:t>
      </w:r>
      <w:r w:rsidRPr="007F769D">
        <w:rPr>
          <w:rFonts w:ascii="Times New Roman" w:hAnsi="Times New Roman" w:cs="Times New Roman"/>
          <w:sz w:val="28"/>
          <w:szCs w:val="28"/>
        </w:rPr>
        <w:t xml:space="preserve"> присвоены максимальные баллы.</w:t>
      </w:r>
    </w:p>
    <w:p w14:paraId="0B5E20F9" w14:textId="32EA7E48" w:rsidR="007F01AE" w:rsidRPr="007F01AE" w:rsidRDefault="007F01AE" w:rsidP="007F01AE">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6</w:t>
      </w:r>
    </w:p>
    <w:p w14:paraId="1AAF62DC" w14:textId="06EB64A5" w:rsidR="007F01AE" w:rsidRPr="007F01AE" w:rsidRDefault="00F25000" w:rsidP="007F01AE">
      <w:pPr>
        <w:ind w:firstLine="709"/>
        <w:contextualSpacing/>
        <w:jc w:val="both"/>
        <w:rPr>
          <w:rFonts w:ascii="Times New Roman" w:hAnsi="Times New Roman" w:cs="Times New Roman"/>
          <w:sz w:val="28"/>
          <w:szCs w:val="28"/>
        </w:rPr>
      </w:pPr>
      <w:r w:rsidRPr="007F01AE">
        <w:rPr>
          <w:rFonts w:ascii="Times New Roman" w:hAnsi="Times New Roman" w:cs="Times New Roman"/>
          <w:sz w:val="28"/>
          <w:szCs w:val="28"/>
        </w:rPr>
        <w:t xml:space="preserve">Рассмотрено </w:t>
      </w:r>
      <w:r w:rsidR="007F01AE" w:rsidRPr="007F01AE">
        <w:rPr>
          <w:rFonts w:ascii="Times New Roman" w:hAnsi="Times New Roman" w:cs="Times New Roman"/>
          <w:b/>
          <w:bCs/>
          <w:sz w:val="28"/>
          <w:szCs w:val="28"/>
        </w:rPr>
        <w:t>19</w:t>
      </w:r>
      <w:r w:rsidRPr="007F01AE">
        <w:rPr>
          <w:rFonts w:ascii="Times New Roman" w:hAnsi="Times New Roman" w:cs="Times New Roman"/>
          <w:b/>
          <w:bCs/>
          <w:sz w:val="28"/>
          <w:szCs w:val="28"/>
        </w:rPr>
        <w:t xml:space="preserve"> заяв</w:t>
      </w:r>
      <w:r w:rsidR="007F01AE" w:rsidRPr="007F01AE">
        <w:rPr>
          <w:rFonts w:ascii="Times New Roman" w:hAnsi="Times New Roman" w:cs="Times New Roman"/>
          <w:b/>
          <w:bCs/>
          <w:sz w:val="28"/>
          <w:szCs w:val="28"/>
        </w:rPr>
        <w:t>ок</w:t>
      </w:r>
      <w:r w:rsidRPr="007F01AE">
        <w:rPr>
          <w:rFonts w:ascii="Times New Roman" w:hAnsi="Times New Roman" w:cs="Times New Roman"/>
          <w:b/>
          <w:bCs/>
          <w:sz w:val="28"/>
          <w:szCs w:val="28"/>
        </w:rPr>
        <w:t xml:space="preserve"> </w:t>
      </w:r>
      <w:r w:rsidRPr="007F01AE">
        <w:rPr>
          <w:rFonts w:ascii="Times New Roman" w:hAnsi="Times New Roman" w:cs="Times New Roman"/>
          <w:sz w:val="28"/>
          <w:szCs w:val="28"/>
        </w:rPr>
        <w:t xml:space="preserve">о заключении контрактов с единственным поставщиком муниципальными и бюджетными организациями администрациями городских и сельских поселений, в том числе </w:t>
      </w:r>
      <w:r w:rsidR="007F01AE" w:rsidRPr="007F01AE">
        <w:rPr>
          <w:rFonts w:ascii="Times New Roman" w:hAnsi="Times New Roman" w:cs="Times New Roman"/>
          <w:sz w:val="28"/>
          <w:szCs w:val="28"/>
        </w:rPr>
        <w:t>по программе формирования комфортной городской среды. 1 заявка отклонена в связи с выявленными нарушениями.</w:t>
      </w:r>
    </w:p>
    <w:p w14:paraId="198EA89D" w14:textId="5075C86A" w:rsidR="00C44334" w:rsidRPr="00C44334" w:rsidRDefault="007F769D" w:rsidP="00C44334">
      <w:pPr>
        <w:spacing w:line="240" w:lineRule="auto"/>
        <w:ind w:firstLine="709"/>
        <w:contextualSpacing/>
        <w:jc w:val="both"/>
        <w:rPr>
          <w:rFonts w:ascii="Times New Roman" w:hAnsi="Times New Roman" w:cs="Times New Roman"/>
          <w:color w:val="1F497D" w:themeColor="text2"/>
          <w:sz w:val="28"/>
          <w:szCs w:val="28"/>
        </w:rPr>
      </w:pPr>
      <w:r w:rsidRPr="007F769D">
        <w:rPr>
          <w:rFonts w:ascii="Times New Roman" w:hAnsi="Times New Roman" w:cs="Times New Roman"/>
          <w:sz w:val="28"/>
          <w:szCs w:val="28"/>
        </w:rPr>
        <w:t xml:space="preserve">В настоящее время в судах находятся на рассмотрении 10 исковых заявлений об обязании устранить выявленные нарушения по результатам проведенных проверок по обращениям, </w:t>
      </w:r>
      <w:r w:rsidR="007F01AE">
        <w:rPr>
          <w:rFonts w:ascii="Times New Roman" w:hAnsi="Times New Roman" w:cs="Times New Roman"/>
          <w:sz w:val="28"/>
          <w:szCs w:val="28"/>
        </w:rPr>
        <w:t>6</w:t>
      </w:r>
      <w:r w:rsidRPr="007F769D">
        <w:rPr>
          <w:rFonts w:ascii="Times New Roman" w:hAnsi="Times New Roman" w:cs="Times New Roman"/>
          <w:sz w:val="28"/>
          <w:szCs w:val="28"/>
        </w:rPr>
        <w:t xml:space="preserve"> из которых удовлетворены в полном объеме.</w:t>
      </w:r>
      <w:r w:rsidR="00615F15">
        <w:rPr>
          <w:rFonts w:ascii="Times New Roman" w:hAnsi="Times New Roman" w:cs="Times New Roman"/>
          <w:sz w:val="28"/>
          <w:szCs w:val="28"/>
        </w:rPr>
        <w:t xml:space="preserve"> Также </w:t>
      </w:r>
      <w:proofErr w:type="gramStart"/>
      <w:r w:rsidR="00615F15">
        <w:rPr>
          <w:rFonts w:ascii="Times New Roman" w:hAnsi="Times New Roman" w:cs="Times New Roman"/>
          <w:sz w:val="28"/>
          <w:szCs w:val="28"/>
        </w:rPr>
        <w:t>по материалам муниципального контроля направлены материалы в прокуратуру города по изъятию в государственную собственность частного домовладения на Ополченцев-Балтийцев</w:t>
      </w:r>
      <w:proofErr w:type="gramEnd"/>
      <w:r w:rsidR="00615F15">
        <w:rPr>
          <w:rFonts w:ascii="Times New Roman" w:hAnsi="Times New Roman" w:cs="Times New Roman"/>
          <w:sz w:val="28"/>
          <w:szCs w:val="28"/>
        </w:rPr>
        <w:t>, так как собственники указанного домовладения находятся в Дании, а кто им подарил по договору дарения подарил дом признаны экстремистской организацией. Также комитет при осуществлении выездных обследований привлекает структурные подразделения,</w:t>
      </w:r>
      <w:r w:rsidR="00890F59">
        <w:rPr>
          <w:rFonts w:ascii="Times New Roman" w:hAnsi="Times New Roman" w:cs="Times New Roman"/>
          <w:sz w:val="28"/>
          <w:szCs w:val="28"/>
        </w:rPr>
        <w:t xml:space="preserve"> территориальные управления, </w:t>
      </w:r>
      <w:r w:rsidR="00615F15">
        <w:rPr>
          <w:rFonts w:ascii="Times New Roman" w:hAnsi="Times New Roman" w:cs="Times New Roman"/>
          <w:sz w:val="28"/>
          <w:szCs w:val="28"/>
        </w:rPr>
        <w:t xml:space="preserve"> также и нас привлекают</w:t>
      </w:r>
      <w:r w:rsidR="00890F59">
        <w:rPr>
          <w:rFonts w:ascii="Times New Roman" w:hAnsi="Times New Roman" w:cs="Times New Roman"/>
          <w:sz w:val="28"/>
          <w:szCs w:val="28"/>
        </w:rPr>
        <w:t xml:space="preserve"> в ходе выездных обследований</w:t>
      </w:r>
      <w:r w:rsidR="00615F15">
        <w:rPr>
          <w:rFonts w:ascii="Times New Roman" w:hAnsi="Times New Roman" w:cs="Times New Roman"/>
          <w:sz w:val="28"/>
          <w:szCs w:val="28"/>
        </w:rPr>
        <w:t xml:space="preserve"> прокуратур</w:t>
      </w:r>
      <w:r w:rsidR="00890F59">
        <w:rPr>
          <w:rFonts w:ascii="Times New Roman" w:hAnsi="Times New Roman" w:cs="Times New Roman"/>
          <w:sz w:val="28"/>
          <w:szCs w:val="28"/>
        </w:rPr>
        <w:t>а и иные контрольно-надзорные органы в рамках полномочий.</w:t>
      </w:r>
    </w:p>
    <w:p w14:paraId="2020C0EC" w14:textId="2E2642B3" w:rsidR="000B7E3A" w:rsidRDefault="00083FC8" w:rsidP="00C574E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Административной комиссией рассмотрено </w:t>
      </w:r>
      <w:r w:rsidR="00874C58">
        <w:rPr>
          <w:rFonts w:ascii="Times New Roman" w:hAnsi="Times New Roman" w:cs="Times New Roman"/>
          <w:sz w:val="28"/>
          <w:szCs w:val="28"/>
        </w:rPr>
        <w:t xml:space="preserve">899 протоколов об административных правонарушениях, предусмотренных </w:t>
      </w:r>
      <w:r w:rsidR="00874C58" w:rsidRPr="00874C58">
        <w:rPr>
          <w:rFonts w:ascii="Times New Roman" w:hAnsi="Times New Roman" w:cs="Times New Roman"/>
          <w:sz w:val="28"/>
          <w:szCs w:val="28"/>
        </w:rPr>
        <w:t>закон</w:t>
      </w:r>
      <w:r w:rsidR="00874C58">
        <w:rPr>
          <w:rFonts w:ascii="Times New Roman" w:hAnsi="Times New Roman" w:cs="Times New Roman"/>
          <w:sz w:val="28"/>
          <w:szCs w:val="28"/>
        </w:rPr>
        <w:t>ом</w:t>
      </w:r>
      <w:r w:rsidR="00874C58" w:rsidRPr="00874C58">
        <w:rPr>
          <w:rFonts w:ascii="Times New Roman" w:hAnsi="Times New Roman" w:cs="Times New Roman"/>
          <w:sz w:val="28"/>
          <w:szCs w:val="28"/>
        </w:rPr>
        <w:t xml:space="preserve"> Ленинградской области от 02.07.2003  №47-оз «Об административных правонарушениях»</w:t>
      </w:r>
      <w:r w:rsidR="00874C58">
        <w:rPr>
          <w:rFonts w:ascii="Times New Roman" w:hAnsi="Times New Roman" w:cs="Times New Roman"/>
          <w:sz w:val="28"/>
          <w:szCs w:val="28"/>
        </w:rPr>
        <w:t>, из них</w:t>
      </w:r>
      <w:r w:rsidR="000B7E3A">
        <w:rPr>
          <w:rFonts w:ascii="Times New Roman" w:hAnsi="Times New Roman" w:cs="Times New Roman"/>
          <w:b/>
          <w:sz w:val="28"/>
          <w:szCs w:val="28"/>
          <w:u w:val="single"/>
        </w:rPr>
        <w:t xml:space="preserve"> </w:t>
      </w:r>
      <w:r w:rsidR="000B7E3A" w:rsidRPr="000B7E3A">
        <w:rPr>
          <w:rFonts w:ascii="Times New Roman" w:hAnsi="Times New Roman" w:cs="Times New Roman"/>
          <w:sz w:val="28"/>
          <w:szCs w:val="28"/>
        </w:rPr>
        <w:t xml:space="preserve">прекращено 149 протоколов, </w:t>
      </w:r>
      <w:r w:rsidR="00890F59">
        <w:rPr>
          <w:rFonts w:ascii="Times New Roman" w:hAnsi="Times New Roman" w:cs="Times New Roman"/>
          <w:sz w:val="28"/>
          <w:szCs w:val="28"/>
        </w:rPr>
        <w:t xml:space="preserve">по 750 </w:t>
      </w:r>
      <w:proofErr w:type="spellStart"/>
      <w:r w:rsidR="00890F59">
        <w:rPr>
          <w:rFonts w:ascii="Times New Roman" w:hAnsi="Times New Roman" w:cs="Times New Roman"/>
          <w:sz w:val="28"/>
          <w:szCs w:val="28"/>
        </w:rPr>
        <w:t>адм</w:t>
      </w:r>
      <w:proofErr w:type="gramStart"/>
      <w:r w:rsidR="00890F59">
        <w:rPr>
          <w:rFonts w:ascii="Times New Roman" w:hAnsi="Times New Roman" w:cs="Times New Roman"/>
          <w:sz w:val="28"/>
          <w:szCs w:val="28"/>
        </w:rPr>
        <w:t>.п</w:t>
      </w:r>
      <w:proofErr w:type="gramEnd"/>
      <w:r w:rsidR="00890F59">
        <w:rPr>
          <w:rFonts w:ascii="Times New Roman" w:hAnsi="Times New Roman" w:cs="Times New Roman"/>
          <w:sz w:val="28"/>
          <w:szCs w:val="28"/>
        </w:rPr>
        <w:t>ротоколам</w:t>
      </w:r>
      <w:proofErr w:type="spellEnd"/>
      <w:r w:rsidR="00890F59">
        <w:rPr>
          <w:rFonts w:ascii="Times New Roman" w:hAnsi="Times New Roman" w:cs="Times New Roman"/>
          <w:sz w:val="28"/>
          <w:szCs w:val="28"/>
        </w:rPr>
        <w:t xml:space="preserve"> привлечены, </w:t>
      </w:r>
      <w:r w:rsidR="000B7E3A" w:rsidRPr="000B7E3A">
        <w:rPr>
          <w:rFonts w:ascii="Times New Roman" w:hAnsi="Times New Roman" w:cs="Times New Roman"/>
          <w:sz w:val="28"/>
          <w:szCs w:val="28"/>
        </w:rPr>
        <w:t>назначено штрафов на сумму 1 мил. 564 тысячи.</w:t>
      </w:r>
      <w:r w:rsidR="000B7E3A">
        <w:rPr>
          <w:rFonts w:ascii="Times New Roman" w:hAnsi="Times New Roman" w:cs="Times New Roman"/>
          <w:sz w:val="28"/>
          <w:szCs w:val="28"/>
        </w:rPr>
        <w:t xml:space="preserve"> </w:t>
      </w:r>
    </w:p>
    <w:p w14:paraId="48D7D023" w14:textId="77777777" w:rsidR="000B7E3A" w:rsidRDefault="000B7E3A" w:rsidP="00C574E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4C58">
        <w:rPr>
          <w:rFonts w:ascii="Times New Roman" w:hAnsi="Times New Roman" w:cs="Times New Roman"/>
          <w:sz w:val="28"/>
          <w:szCs w:val="28"/>
        </w:rPr>
        <w:t xml:space="preserve">245 протоколов </w:t>
      </w:r>
      <w:r w:rsidR="00874C58" w:rsidRPr="00874C58">
        <w:rPr>
          <w:rFonts w:ascii="Times New Roman" w:hAnsi="Times New Roman" w:cs="Times New Roman"/>
          <w:sz w:val="28"/>
          <w:szCs w:val="28"/>
        </w:rPr>
        <w:t xml:space="preserve">по ст. 4.10 </w:t>
      </w:r>
      <w:r w:rsidR="00874C58">
        <w:rPr>
          <w:rFonts w:ascii="Times New Roman" w:hAnsi="Times New Roman" w:cs="Times New Roman"/>
          <w:sz w:val="28"/>
          <w:szCs w:val="28"/>
        </w:rPr>
        <w:t>(</w:t>
      </w:r>
      <w:r w:rsidR="00874C58" w:rsidRPr="00874C58">
        <w:rPr>
          <w:rFonts w:ascii="Times New Roman" w:hAnsi="Times New Roman" w:cs="Times New Roman"/>
          <w:sz w:val="28"/>
          <w:szCs w:val="28"/>
        </w:rPr>
        <w:t>нарушение требований по скашиванию и уборке дикорастущей травы, корчеванию и удалению дикорастущего кустарника, удалению борщевика Сосновского</w:t>
      </w:r>
      <w:r w:rsidR="00874C58">
        <w:rPr>
          <w:rFonts w:ascii="Times New Roman" w:hAnsi="Times New Roman" w:cs="Times New Roman"/>
          <w:sz w:val="28"/>
          <w:szCs w:val="28"/>
        </w:rPr>
        <w:t>),</w:t>
      </w:r>
      <w:r w:rsidR="00874C58" w:rsidRPr="00874C58">
        <w:rPr>
          <w:rFonts w:ascii="Times New Roman" w:hAnsi="Times New Roman" w:cs="Times New Roman"/>
          <w:sz w:val="28"/>
          <w:szCs w:val="28"/>
        </w:rPr>
        <w:t xml:space="preserve"> </w:t>
      </w:r>
    </w:p>
    <w:p w14:paraId="69E903A3" w14:textId="409B0C29" w:rsidR="000B7E3A" w:rsidRDefault="000B7E3A" w:rsidP="00C574E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74C58">
        <w:rPr>
          <w:rFonts w:ascii="Times New Roman" w:hAnsi="Times New Roman" w:cs="Times New Roman"/>
          <w:sz w:val="28"/>
          <w:szCs w:val="28"/>
        </w:rPr>
        <w:t>24 протокола по</w:t>
      </w:r>
      <w:r w:rsidR="00874C58" w:rsidRPr="00874C58">
        <w:rPr>
          <w:rFonts w:ascii="Times New Roman" w:hAnsi="Times New Roman" w:cs="Times New Roman"/>
          <w:sz w:val="28"/>
          <w:szCs w:val="28"/>
        </w:rPr>
        <w:t xml:space="preserve"> ст. 5.14 </w:t>
      </w:r>
      <w:r w:rsidR="00874C58">
        <w:rPr>
          <w:rFonts w:ascii="Times New Roman" w:hAnsi="Times New Roman" w:cs="Times New Roman"/>
          <w:sz w:val="28"/>
          <w:szCs w:val="28"/>
        </w:rPr>
        <w:t>(</w:t>
      </w:r>
      <w:r w:rsidR="00874C58" w:rsidRPr="00874C58">
        <w:rPr>
          <w:rFonts w:ascii="Times New Roman" w:hAnsi="Times New Roman" w:cs="Times New Roman"/>
          <w:sz w:val="28"/>
          <w:szCs w:val="28"/>
        </w:rPr>
        <w:t>непроведение мероприятий по удалению борщевика Сосновского</w:t>
      </w:r>
      <w:r w:rsidR="00874C58">
        <w:rPr>
          <w:rFonts w:ascii="Times New Roman" w:hAnsi="Times New Roman" w:cs="Times New Roman"/>
          <w:sz w:val="28"/>
          <w:szCs w:val="28"/>
        </w:rPr>
        <w:t xml:space="preserve">). </w:t>
      </w:r>
      <w:r>
        <w:rPr>
          <w:rFonts w:ascii="Times New Roman" w:hAnsi="Times New Roman" w:cs="Times New Roman"/>
          <w:sz w:val="28"/>
          <w:szCs w:val="28"/>
        </w:rPr>
        <w:t>Всего 269 протоколов.</w:t>
      </w:r>
    </w:p>
    <w:p w14:paraId="2CD3490F" w14:textId="2DDD4AAE" w:rsidR="00BB65D6" w:rsidRDefault="00E648EE" w:rsidP="004118A9">
      <w:pPr>
        <w:spacing w:line="240" w:lineRule="auto"/>
        <w:ind w:firstLine="709"/>
        <w:contextualSpacing/>
        <w:jc w:val="both"/>
        <w:rPr>
          <w:rFonts w:ascii="Times New Roman" w:hAnsi="Times New Roman" w:cs="Times New Roman"/>
          <w:sz w:val="28"/>
          <w:szCs w:val="28"/>
        </w:rPr>
      </w:pPr>
      <w:r w:rsidRPr="007F769D">
        <w:rPr>
          <w:rFonts w:ascii="Times New Roman" w:hAnsi="Times New Roman" w:cs="Times New Roman"/>
          <w:sz w:val="28"/>
          <w:szCs w:val="28"/>
        </w:rPr>
        <w:lastRenderedPageBreak/>
        <w:t>По показателям «Рейтинг 47»</w:t>
      </w:r>
      <w:r>
        <w:rPr>
          <w:rFonts w:ascii="Times New Roman" w:hAnsi="Times New Roman" w:cs="Times New Roman"/>
          <w:sz w:val="28"/>
          <w:szCs w:val="28"/>
        </w:rPr>
        <w:t>,</w:t>
      </w:r>
      <w:r w:rsidRPr="007F769D">
        <w:rPr>
          <w:rFonts w:ascii="Times New Roman" w:hAnsi="Times New Roman" w:cs="Times New Roman"/>
          <w:sz w:val="28"/>
          <w:szCs w:val="28"/>
        </w:rPr>
        <w:t xml:space="preserve"> </w:t>
      </w:r>
      <w:r>
        <w:rPr>
          <w:rFonts w:ascii="Times New Roman" w:hAnsi="Times New Roman" w:cs="Times New Roman"/>
          <w:sz w:val="28"/>
          <w:szCs w:val="28"/>
        </w:rPr>
        <w:t xml:space="preserve">по линии административной комиссии </w:t>
      </w:r>
      <w:r w:rsidRPr="007F769D">
        <w:rPr>
          <w:rFonts w:ascii="Times New Roman" w:hAnsi="Times New Roman" w:cs="Times New Roman"/>
          <w:sz w:val="28"/>
          <w:szCs w:val="28"/>
        </w:rPr>
        <w:t>закрепленны</w:t>
      </w:r>
      <w:r>
        <w:rPr>
          <w:rFonts w:ascii="Times New Roman" w:hAnsi="Times New Roman" w:cs="Times New Roman"/>
          <w:sz w:val="28"/>
          <w:szCs w:val="28"/>
        </w:rPr>
        <w:t>м</w:t>
      </w:r>
      <w:r w:rsidRPr="007F769D">
        <w:rPr>
          <w:rFonts w:ascii="Times New Roman" w:hAnsi="Times New Roman" w:cs="Times New Roman"/>
          <w:sz w:val="28"/>
          <w:szCs w:val="28"/>
        </w:rPr>
        <w:t xml:space="preserve"> за комитетом</w:t>
      </w:r>
      <w:r w:rsidRPr="00E648EE">
        <w:rPr>
          <w:rFonts w:ascii="Times New Roman" w:hAnsi="Times New Roman" w:cs="Times New Roman"/>
          <w:sz w:val="28"/>
          <w:szCs w:val="28"/>
        </w:rPr>
        <w:t xml:space="preserve"> </w:t>
      </w:r>
      <w:r>
        <w:rPr>
          <w:rFonts w:ascii="Times New Roman" w:hAnsi="Times New Roman" w:cs="Times New Roman"/>
          <w:sz w:val="28"/>
          <w:szCs w:val="28"/>
        </w:rPr>
        <w:t>в</w:t>
      </w:r>
      <w:r w:rsidRPr="00E648EE">
        <w:rPr>
          <w:rFonts w:ascii="Times New Roman" w:hAnsi="Times New Roman" w:cs="Times New Roman"/>
          <w:sz w:val="28"/>
          <w:szCs w:val="28"/>
        </w:rPr>
        <w:t xml:space="preserve"> 202</w:t>
      </w:r>
      <w:r>
        <w:rPr>
          <w:rFonts w:ascii="Times New Roman" w:hAnsi="Times New Roman" w:cs="Times New Roman"/>
          <w:sz w:val="28"/>
          <w:szCs w:val="28"/>
        </w:rPr>
        <w:t>4</w:t>
      </w:r>
      <w:r w:rsidRPr="00E648EE">
        <w:rPr>
          <w:rFonts w:ascii="Times New Roman" w:hAnsi="Times New Roman" w:cs="Times New Roman"/>
          <w:sz w:val="28"/>
          <w:szCs w:val="28"/>
        </w:rPr>
        <w:t xml:space="preserve"> </w:t>
      </w:r>
      <w:r>
        <w:rPr>
          <w:rFonts w:ascii="Times New Roman" w:hAnsi="Times New Roman" w:cs="Times New Roman"/>
          <w:sz w:val="28"/>
          <w:szCs w:val="28"/>
        </w:rPr>
        <w:t>году</w:t>
      </w:r>
      <w:r w:rsidRPr="007F769D">
        <w:rPr>
          <w:rFonts w:ascii="Times New Roman" w:hAnsi="Times New Roman" w:cs="Times New Roman"/>
          <w:sz w:val="28"/>
          <w:szCs w:val="28"/>
        </w:rPr>
        <w:t xml:space="preserve"> присвоены </w:t>
      </w:r>
      <w:r>
        <w:rPr>
          <w:rFonts w:ascii="Times New Roman" w:hAnsi="Times New Roman" w:cs="Times New Roman"/>
          <w:sz w:val="28"/>
          <w:szCs w:val="28"/>
        </w:rPr>
        <w:t>4 максимальных</w:t>
      </w:r>
      <w:r w:rsidRPr="007F769D">
        <w:rPr>
          <w:rFonts w:ascii="Times New Roman" w:hAnsi="Times New Roman" w:cs="Times New Roman"/>
          <w:sz w:val="28"/>
          <w:szCs w:val="28"/>
        </w:rPr>
        <w:t xml:space="preserve"> балл</w:t>
      </w:r>
      <w:r>
        <w:rPr>
          <w:rFonts w:ascii="Times New Roman" w:hAnsi="Times New Roman" w:cs="Times New Roman"/>
          <w:sz w:val="28"/>
          <w:szCs w:val="28"/>
        </w:rPr>
        <w:t xml:space="preserve">а (на 01.01.2024 года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ыло 2 балла</w:t>
      </w:r>
      <w:r w:rsidRPr="007F769D">
        <w:rPr>
          <w:rFonts w:ascii="Times New Roman" w:hAnsi="Times New Roman" w:cs="Times New Roman"/>
          <w:sz w:val="28"/>
          <w:szCs w:val="28"/>
        </w:rPr>
        <w:t>.</w:t>
      </w:r>
    </w:p>
    <w:p w14:paraId="172E56B1" w14:textId="77777777" w:rsidR="000B7E3A" w:rsidRDefault="000B7E3A" w:rsidP="00E648EE">
      <w:pPr>
        <w:spacing w:line="240" w:lineRule="auto"/>
        <w:ind w:firstLine="709"/>
        <w:contextualSpacing/>
        <w:jc w:val="both"/>
        <w:rPr>
          <w:rFonts w:ascii="Times New Roman" w:hAnsi="Times New Roman" w:cs="Times New Roman"/>
          <w:sz w:val="28"/>
          <w:szCs w:val="28"/>
        </w:rPr>
      </w:pPr>
    </w:p>
    <w:p w14:paraId="4FD1B032" w14:textId="77777777" w:rsidR="007F01AE" w:rsidRDefault="007F01AE" w:rsidP="007F01AE">
      <w:pPr>
        <w:spacing w:after="0" w:line="240" w:lineRule="auto"/>
        <w:ind w:firstLine="709"/>
        <w:contextualSpacing/>
        <w:jc w:val="both"/>
        <w:rPr>
          <w:rFonts w:ascii="Times New Roman" w:hAnsi="Times New Roman" w:cs="Times New Roman"/>
          <w:b/>
          <w:sz w:val="28"/>
          <w:szCs w:val="28"/>
        </w:rPr>
      </w:pPr>
    </w:p>
    <w:p w14:paraId="1CC8AD7A" w14:textId="65502CC0" w:rsidR="007F01AE" w:rsidRPr="007F01AE" w:rsidRDefault="007F01AE" w:rsidP="007F01AE">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7</w:t>
      </w:r>
    </w:p>
    <w:p w14:paraId="15A879A4" w14:textId="0CA89915" w:rsidR="00E648EE" w:rsidRPr="001675E7" w:rsidRDefault="00E648EE" w:rsidP="00E648EE">
      <w:pPr>
        <w:spacing w:line="240" w:lineRule="auto"/>
        <w:ind w:firstLine="709"/>
        <w:contextualSpacing/>
        <w:jc w:val="both"/>
        <w:rPr>
          <w:rFonts w:ascii="Times New Roman" w:hAnsi="Times New Roman" w:cs="Times New Roman"/>
          <w:sz w:val="28"/>
          <w:szCs w:val="28"/>
        </w:rPr>
      </w:pPr>
      <w:r w:rsidRPr="001675E7">
        <w:rPr>
          <w:rFonts w:ascii="Times New Roman" w:hAnsi="Times New Roman" w:cs="Times New Roman"/>
          <w:sz w:val="28"/>
          <w:szCs w:val="28"/>
        </w:rPr>
        <w:t>В комитет муниципального контроля входит сектор по охране окружающей среды (далее – Сектор)</w:t>
      </w:r>
      <w:r w:rsidR="00535882">
        <w:rPr>
          <w:rFonts w:ascii="Times New Roman" w:hAnsi="Times New Roman" w:cs="Times New Roman"/>
          <w:sz w:val="28"/>
          <w:szCs w:val="28"/>
        </w:rPr>
        <w:t xml:space="preserve">. </w:t>
      </w:r>
      <w:proofErr w:type="gramStart"/>
      <w:r w:rsidR="00535882">
        <w:rPr>
          <w:rFonts w:ascii="Times New Roman" w:hAnsi="Times New Roman" w:cs="Times New Roman"/>
          <w:sz w:val="28"/>
          <w:szCs w:val="28"/>
        </w:rPr>
        <w:t xml:space="preserve">Так, </w:t>
      </w:r>
      <w:r w:rsidRPr="001675E7">
        <w:rPr>
          <w:rFonts w:ascii="Times New Roman" w:hAnsi="Times New Roman" w:cs="Times New Roman"/>
          <w:sz w:val="28"/>
          <w:szCs w:val="28"/>
        </w:rPr>
        <w:t>в 2024 году Сектором рассмотрено 463 обращени</w:t>
      </w:r>
      <w:r w:rsidR="00535882">
        <w:rPr>
          <w:rFonts w:ascii="Times New Roman" w:hAnsi="Times New Roman" w:cs="Times New Roman"/>
          <w:sz w:val="28"/>
          <w:szCs w:val="28"/>
        </w:rPr>
        <w:t>я</w:t>
      </w:r>
      <w:r w:rsidRPr="001675E7">
        <w:rPr>
          <w:rFonts w:ascii="Times New Roman" w:hAnsi="Times New Roman" w:cs="Times New Roman"/>
          <w:sz w:val="28"/>
          <w:szCs w:val="28"/>
        </w:rPr>
        <w:t xml:space="preserve"> физических и юридических лиц, а также запросы, поступившие из Правительства Ленинградской области, других организаций и надзорных органов на предмет неприятного запаха, несанкционированного размещения отходов, состояния водных объектов и других, поступивших в адрес </w:t>
      </w:r>
      <w:r w:rsidR="00DA77C0">
        <w:rPr>
          <w:rFonts w:ascii="Times New Roman" w:hAnsi="Times New Roman" w:cs="Times New Roman"/>
          <w:sz w:val="28"/>
          <w:szCs w:val="28"/>
        </w:rPr>
        <w:t xml:space="preserve">администрации </w:t>
      </w:r>
      <w:r w:rsidRPr="001675E7">
        <w:rPr>
          <w:rFonts w:ascii="Times New Roman" w:hAnsi="Times New Roman" w:cs="Times New Roman"/>
          <w:sz w:val="28"/>
          <w:szCs w:val="28"/>
        </w:rPr>
        <w:t>через Систему электронного документооборота, а также на Платформу обратной связи и информационную систему Инцидент менеджмент.</w:t>
      </w:r>
      <w:proofErr w:type="gramEnd"/>
    </w:p>
    <w:p w14:paraId="7B4F529B" w14:textId="77777777" w:rsidR="00E648EE" w:rsidRPr="001675E7" w:rsidRDefault="00E648EE" w:rsidP="00E648EE">
      <w:pPr>
        <w:spacing w:after="0" w:line="240" w:lineRule="auto"/>
        <w:ind w:right="-142" w:firstLine="708"/>
        <w:jc w:val="both"/>
        <w:rPr>
          <w:rFonts w:ascii="Times New Roman" w:hAnsi="Times New Roman" w:cs="Times New Roman"/>
          <w:sz w:val="28"/>
          <w:szCs w:val="28"/>
          <w:shd w:val="clear" w:color="auto" w:fill="FFFFFF"/>
        </w:rPr>
      </w:pPr>
      <w:r w:rsidRPr="001675E7">
        <w:rPr>
          <w:rFonts w:ascii="Times New Roman" w:hAnsi="Times New Roman" w:cs="Times New Roman"/>
          <w:sz w:val="28"/>
          <w:szCs w:val="28"/>
          <w:shd w:val="clear" w:color="auto" w:fill="FFFFFF"/>
        </w:rPr>
        <w:t xml:space="preserve">По вопросам, не относящимся к компетенции администрации, обращения направлены </w:t>
      </w:r>
      <w:r w:rsidRPr="001675E7">
        <w:rPr>
          <w:rFonts w:ascii="Times New Roman" w:hAnsi="Times New Roman" w:cs="Times New Roman"/>
          <w:sz w:val="28"/>
          <w:szCs w:val="28"/>
        </w:rPr>
        <w:t>Комитетом</w:t>
      </w:r>
      <w:r w:rsidRPr="001675E7">
        <w:rPr>
          <w:rFonts w:ascii="Times New Roman" w:hAnsi="Times New Roman" w:cs="Times New Roman"/>
          <w:sz w:val="28"/>
          <w:szCs w:val="28"/>
          <w:shd w:val="clear" w:color="auto" w:fill="FFFFFF"/>
        </w:rPr>
        <w:t xml:space="preserve"> по принадлежности для исполнения в другие федеральные органы исполнительной власти, государственные учреждения и ведомства, о чем заявители уведомлены в соответствии с частью 3 статьи 8 Федерального закона от 02.05.2006 № 59-ФЗ «О порядке рассмотрения обращений граждан Российской Федерации».</w:t>
      </w:r>
    </w:p>
    <w:p w14:paraId="2D20EFD5" w14:textId="0E756229" w:rsidR="00E648EE" w:rsidRPr="001675E7" w:rsidRDefault="00E648EE" w:rsidP="00E648EE">
      <w:pPr>
        <w:spacing w:after="0" w:line="240" w:lineRule="auto"/>
        <w:ind w:right="-142" w:firstLine="708"/>
        <w:jc w:val="both"/>
        <w:rPr>
          <w:rFonts w:ascii="Times New Roman" w:hAnsi="Times New Roman" w:cs="Times New Roman"/>
          <w:sz w:val="28"/>
          <w:szCs w:val="28"/>
        </w:rPr>
      </w:pPr>
      <w:r w:rsidRPr="001675E7">
        <w:rPr>
          <w:rFonts w:ascii="Times New Roman" w:hAnsi="Times New Roman" w:cs="Times New Roman"/>
          <w:sz w:val="28"/>
          <w:szCs w:val="28"/>
        </w:rPr>
        <w:t xml:space="preserve">С целью обеспечения санитарного состояния территории муниципального образования </w:t>
      </w:r>
      <w:r w:rsidRPr="001675E7">
        <w:rPr>
          <w:rFonts w:ascii="Times New Roman" w:hAnsi="Times New Roman" w:cs="Times New Roman"/>
          <w:bCs/>
          <w:sz w:val="28"/>
          <w:szCs w:val="28"/>
        </w:rPr>
        <w:t xml:space="preserve">«Город Гатчина» Гатчинского муниципального района, </w:t>
      </w:r>
      <w:r w:rsidRPr="001675E7">
        <w:rPr>
          <w:rFonts w:ascii="Times New Roman" w:hAnsi="Times New Roman" w:cs="Times New Roman"/>
          <w:sz w:val="28"/>
          <w:szCs w:val="28"/>
        </w:rPr>
        <w:t xml:space="preserve">в рамках </w:t>
      </w:r>
      <w:proofErr w:type="gramStart"/>
      <w:r w:rsidRPr="001675E7">
        <w:rPr>
          <w:rFonts w:ascii="Times New Roman" w:hAnsi="Times New Roman" w:cs="Times New Roman"/>
          <w:sz w:val="28"/>
          <w:szCs w:val="28"/>
        </w:rPr>
        <w:t>осуществления контроля Правил благоустройства территории</w:t>
      </w:r>
      <w:proofErr w:type="gramEnd"/>
      <w:r w:rsidR="000E6066">
        <w:rPr>
          <w:rFonts w:ascii="Times New Roman" w:hAnsi="Times New Roman" w:cs="Times New Roman"/>
          <w:sz w:val="28"/>
          <w:szCs w:val="28"/>
        </w:rPr>
        <w:t xml:space="preserve"> </w:t>
      </w:r>
      <w:r w:rsidRPr="001675E7">
        <w:rPr>
          <w:rFonts w:ascii="Times New Roman" w:hAnsi="Times New Roman" w:cs="Times New Roman"/>
          <w:sz w:val="28"/>
          <w:szCs w:val="28"/>
        </w:rPr>
        <w:t>г. Гатчин</w:t>
      </w:r>
      <w:r w:rsidR="00966D0E">
        <w:rPr>
          <w:rFonts w:ascii="Times New Roman" w:hAnsi="Times New Roman" w:cs="Times New Roman"/>
          <w:sz w:val="28"/>
          <w:szCs w:val="28"/>
        </w:rPr>
        <w:t>ы,</w:t>
      </w:r>
      <w:r w:rsidRPr="001675E7">
        <w:rPr>
          <w:rFonts w:ascii="Times New Roman" w:hAnsi="Times New Roman" w:cs="Times New Roman"/>
          <w:sz w:val="28"/>
          <w:szCs w:val="28"/>
        </w:rPr>
        <w:t xml:space="preserve"> </w:t>
      </w:r>
      <w:r w:rsidR="00277069">
        <w:rPr>
          <w:rFonts w:ascii="Times New Roman" w:hAnsi="Times New Roman" w:cs="Times New Roman"/>
          <w:sz w:val="28"/>
          <w:szCs w:val="28"/>
        </w:rPr>
        <w:t xml:space="preserve">Сектором </w:t>
      </w:r>
      <w:r w:rsidRPr="001675E7">
        <w:rPr>
          <w:rFonts w:ascii="Times New Roman" w:hAnsi="Times New Roman" w:cs="Times New Roman"/>
          <w:sz w:val="28"/>
          <w:szCs w:val="28"/>
        </w:rPr>
        <w:t>проводятся выездные обследования территории г. Гатчина на предмет соблюдения правил благоустройства физическими и юридическими лицами. Так</w:t>
      </w:r>
      <w:r w:rsidR="00B04748">
        <w:rPr>
          <w:rFonts w:ascii="Times New Roman" w:hAnsi="Times New Roman" w:cs="Times New Roman"/>
          <w:sz w:val="28"/>
          <w:szCs w:val="28"/>
        </w:rPr>
        <w:t>,</w:t>
      </w:r>
      <w:r w:rsidRPr="001675E7">
        <w:rPr>
          <w:rFonts w:ascii="Times New Roman" w:hAnsi="Times New Roman" w:cs="Times New Roman"/>
          <w:sz w:val="28"/>
          <w:szCs w:val="28"/>
        </w:rPr>
        <w:t xml:space="preserve"> за 12 месяцев выявлено 4 нарушения в части складирования отходов,</w:t>
      </w:r>
      <w:r w:rsidR="00B04748">
        <w:rPr>
          <w:rFonts w:ascii="Times New Roman" w:hAnsi="Times New Roman" w:cs="Times New Roman"/>
          <w:sz w:val="28"/>
          <w:szCs w:val="28"/>
        </w:rPr>
        <w:t xml:space="preserve"> </w:t>
      </w:r>
      <w:r w:rsidRPr="001675E7">
        <w:rPr>
          <w:rFonts w:ascii="Times New Roman" w:hAnsi="Times New Roman" w:cs="Times New Roman"/>
          <w:sz w:val="28"/>
          <w:szCs w:val="28"/>
        </w:rPr>
        <w:t>правообладателям земельных участков направлены требования об устранении нарушения.</w:t>
      </w:r>
    </w:p>
    <w:p w14:paraId="639D8B07" w14:textId="6F558600" w:rsidR="00E648EE" w:rsidRPr="001675E7" w:rsidRDefault="00E648EE" w:rsidP="00E648EE">
      <w:pPr>
        <w:spacing w:after="0" w:line="240" w:lineRule="auto"/>
        <w:ind w:right="-142" w:firstLine="708"/>
        <w:jc w:val="both"/>
        <w:rPr>
          <w:rFonts w:ascii="Times New Roman" w:hAnsi="Times New Roman" w:cs="Times New Roman"/>
          <w:sz w:val="28"/>
          <w:szCs w:val="28"/>
        </w:rPr>
      </w:pPr>
      <w:proofErr w:type="gramStart"/>
      <w:r w:rsidRPr="001675E7">
        <w:rPr>
          <w:rFonts w:ascii="Times New Roman" w:hAnsi="Times New Roman" w:cs="Times New Roman"/>
          <w:sz w:val="28"/>
          <w:szCs w:val="28"/>
        </w:rPr>
        <w:t xml:space="preserve">Зафиксировано 3 случая о сбросе отходов производства и потребления на почву с использованием транспортных средств вне мест (площадок) накопления отходов производства и потребления, материалы направлены в Комитет Государственного экологического надзора Ленинградской области для принятия мер, в действиях которых усматривается признаки состава административного правонарушения в соответствии со ст. 8.2 «Кодекса РФ об административных правонарушениях», в отношении </w:t>
      </w:r>
      <w:r w:rsidR="00615F15">
        <w:rPr>
          <w:rFonts w:ascii="Times New Roman" w:hAnsi="Times New Roman" w:cs="Times New Roman"/>
          <w:sz w:val="28"/>
          <w:szCs w:val="28"/>
        </w:rPr>
        <w:t>3</w:t>
      </w:r>
      <w:r w:rsidRPr="001675E7">
        <w:rPr>
          <w:rFonts w:ascii="Times New Roman" w:hAnsi="Times New Roman" w:cs="Times New Roman"/>
          <w:sz w:val="28"/>
          <w:szCs w:val="28"/>
        </w:rPr>
        <w:t>-х собственников транспортных средств комитетом</w:t>
      </w:r>
      <w:proofErr w:type="gramEnd"/>
      <w:r w:rsidRPr="001675E7">
        <w:rPr>
          <w:rFonts w:ascii="Times New Roman" w:hAnsi="Times New Roman" w:cs="Times New Roman"/>
          <w:sz w:val="28"/>
          <w:szCs w:val="28"/>
        </w:rPr>
        <w:t xml:space="preserve"> Государственного экологического надзора </w:t>
      </w:r>
      <w:r w:rsidR="004048D5">
        <w:rPr>
          <w:rFonts w:ascii="Times New Roman" w:hAnsi="Times New Roman" w:cs="Times New Roman"/>
          <w:sz w:val="28"/>
          <w:szCs w:val="28"/>
        </w:rPr>
        <w:t xml:space="preserve">Ленинградской области </w:t>
      </w:r>
      <w:r w:rsidRPr="001675E7">
        <w:rPr>
          <w:rFonts w:ascii="Times New Roman" w:hAnsi="Times New Roman" w:cs="Times New Roman"/>
          <w:sz w:val="28"/>
          <w:szCs w:val="28"/>
        </w:rPr>
        <w:t>вынесены постановления о назначении административного наказания в виде штрафов.</w:t>
      </w:r>
    </w:p>
    <w:p w14:paraId="3A613DF7" w14:textId="03426550" w:rsidR="007F01AE" w:rsidRPr="007F01AE" w:rsidRDefault="007F01AE" w:rsidP="007F01AE">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8</w:t>
      </w:r>
    </w:p>
    <w:p w14:paraId="2DEB84C7" w14:textId="05B184B1" w:rsidR="00E648EE" w:rsidRPr="001675E7" w:rsidRDefault="00E648EE" w:rsidP="00E648EE">
      <w:pPr>
        <w:spacing w:after="0" w:line="240" w:lineRule="auto"/>
        <w:ind w:firstLine="567"/>
        <w:contextualSpacing/>
        <w:jc w:val="both"/>
        <w:rPr>
          <w:rFonts w:ascii="Times New Roman" w:hAnsi="Times New Roman" w:cs="Times New Roman"/>
          <w:sz w:val="28"/>
          <w:szCs w:val="28"/>
        </w:rPr>
      </w:pPr>
      <w:proofErr w:type="gramStart"/>
      <w:r w:rsidRPr="001675E7">
        <w:rPr>
          <w:rFonts w:ascii="Times New Roman" w:hAnsi="Times New Roman" w:cs="Times New Roman"/>
          <w:sz w:val="28"/>
          <w:szCs w:val="28"/>
        </w:rPr>
        <w:t>Согласно</w:t>
      </w:r>
      <w:r w:rsidR="00D077C4">
        <w:rPr>
          <w:rFonts w:ascii="Times New Roman" w:hAnsi="Times New Roman" w:cs="Times New Roman"/>
          <w:sz w:val="28"/>
          <w:szCs w:val="28"/>
        </w:rPr>
        <w:t xml:space="preserve"> </w:t>
      </w:r>
      <w:r w:rsidRPr="001675E7">
        <w:rPr>
          <w:rFonts w:ascii="Times New Roman" w:hAnsi="Times New Roman" w:cs="Times New Roman"/>
          <w:sz w:val="28"/>
          <w:szCs w:val="28"/>
        </w:rPr>
        <w:t>Административно</w:t>
      </w:r>
      <w:r w:rsidR="00D077C4">
        <w:rPr>
          <w:rFonts w:ascii="Times New Roman" w:hAnsi="Times New Roman" w:cs="Times New Roman"/>
          <w:sz w:val="28"/>
          <w:szCs w:val="28"/>
        </w:rPr>
        <w:t>му</w:t>
      </w:r>
      <w:r w:rsidRPr="001675E7">
        <w:rPr>
          <w:rFonts w:ascii="Times New Roman" w:hAnsi="Times New Roman" w:cs="Times New Roman"/>
          <w:sz w:val="28"/>
          <w:szCs w:val="28"/>
        </w:rPr>
        <w:t xml:space="preserve"> регламент</w:t>
      </w:r>
      <w:r w:rsidR="00D077C4">
        <w:rPr>
          <w:rFonts w:ascii="Times New Roman" w:hAnsi="Times New Roman" w:cs="Times New Roman"/>
          <w:sz w:val="28"/>
          <w:szCs w:val="28"/>
        </w:rPr>
        <w:t>у</w:t>
      </w:r>
      <w:r w:rsidRPr="001675E7">
        <w:rPr>
          <w:rFonts w:ascii="Times New Roman" w:hAnsi="Times New Roman" w:cs="Times New Roman"/>
          <w:sz w:val="28"/>
          <w:szCs w:val="28"/>
        </w:rPr>
        <w:t xml:space="preserve"> предоставления муниципальной услуги «Организация общественных обсуждений предварительных материалов оценки воздействия на окружающую среду (или объект государственной экологической экспертизы, включая предварительные материалы оценки воздействия на окружающую среду) и технического задания на проведение оценки воздействия на окружающую среду на территории Гатчинского муниципального района», утвержденного постановлением администрации </w:t>
      </w:r>
      <w:r w:rsidRPr="001675E7">
        <w:rPr>
          <w:rFonts w:ascii="Times New Roman" w:hAnsi="Times New Roman" w:cs="Times New Roman"/>
          <w:sz w:val="28"/>
          <w:szCs w:val="28"/>
        </w:rPr>
        <w:lastRenderedPageBreak/>
        <w:t>Гатчинского муниципального района от 03.05.2023 № 1611 поступило 13 заявлений об организации общественных обсуждений</w:t>
      </w:r>
      <w:proofErr w:type="gramEnd"/>
      <w:r w:rsidRPr="001675E7">
        <w:rPr>
          <w:rFonts w:ascii="Times New Roman" w:hAnsi="Times New Roman" w:cs="Times New Roman"/>
          <w:sz w:val="28"/>
          <w:szCs w:val="28"/>
        </w:rPr>
        <w:t xml:space="preserve"> из которых:</w:t>
      </w:r>
    </w:p>
    <w:p w14:paraId="3F519C16" w14:textId="77777777" w:rsidR="00E648EE" w:rsidRPr="001675E7" w:rsidRDefault="00E648EE" w:rsidP="00E648EE">
      <w:pPr>
        <w:spacing w:after="0" w:line="240" w:lineRule="auto"/>
        <w:ind w:firstLine="567"/>
        <w:contextualSpacing/>
        <w:jc w:val="both"/>
        <w:rPr>
          <w:rFonts w:ascii="Times New Roman" w:hAnsi="Times New Roman" w:cs="Times New Roman"/>
          <w:sz w:val="28"/>
          <w:szCs w:val="28"/>
        </w:rPr>
      </w:pPr>
      <w:r w:rsidRPr="001675E7">
        <w:rPr>
          <w:rFonts w:ascii="Times New Roman" w:hAnsi="Times New Roman" w:cs="Times New Roman"/>
          <w:sz w:val="28"/>
          <w:szCs w:val="28"/>
        </w:rPr>
        <w:t>- на 2 заявления отказано в обсуждениях;</w:t>
      </w:r>
    </w:p>
    <w:p w14:paraId="38DDD102" w14:textId="77777777" w:rsidR="00E648EE" w:rsidRPr="001675E7" w:rsidRDefault="00E648EE" w:rsidP="00E648EE">
      <w:pPr>
        <w:spacing w:after="0" w:line="240" w:lineRule="auto"/>
        <w:ind w:firstLine="567"/>
        <w:contextualSpacing/>
        <w:jc w:val="both"/>
        <w:rPr>
          <w:rFonts w:ascii="Times New Roman" w:hAnsi="Times New Roman" w:cs="Times New Roman"/>
          <w:sz w:val="28"/>
          <w:szCs w:val="28"/>
        </w:rPr>
      </w:pPr>
      <w:r w:rsidRPr="001675E7">
        <w:rPr>
          <w:rFonts w:ascii="Times New Roman" w:hAnsi="Times New Roman" w:cs="Times New Roman"/>
          <w:sz w:val="28"/>
          <w:szCs w:val="28"/>
        </w:rPr>
        <w:t>- на 1 заявление были организованы и проведены общественные обсуждения в форме слушаний проекта рекультивации полигона ТБО, эксплуатируемог</w:t>
      </w:r>
      <w:proofErr w:type="gramStart"/>
      <w:r w:rsidRPr="001675E7">
        <w:rPr>
          <w:rFonts w:ascii="Times New Roman" w:hAnsi="Times New Roman" w:cs="Times New Roman"/>
          <w:sz w:val="28"/>
          <w:szCs w:val="28"/>
        </w:rPr>
        <w:t>о ООО</w:t>
      </w:r>
      <w:proofErr w:type="gramEnd"/>
      <w:r w:rsidRPr="001675E7">
        <w:rPr>
          <w:rFonts w:ascii="Times New Roman" w:hAnsi="Times New Roman" w:cs="Times New Roman"/>
          <w:sz w:val="28"/>
          <w:szCs w:val="28"/>
        </w:rPr>
        <w:t xml:space="preserve"> «</w:t>
      </w:r>
      <w:proofErr w:type="spellStart"/>
      <w:r w:rsidRPr="001675E7">
        <w:rPr>
          <w:rFonts w:ascii="Times New Roman" w:hAnsi="Times New Roman" w:cs="Times New Roman"/>
          <w:sz w:val="28"/>
          <w:szCs w:val="28"/>
        </w:rPr>
        <w:t>Монита</w:t>
      </w:r>
      <w:proofErr w:type="spellEnd"/>
      <w:r w:rsidRPr="001675E7">
        <w:rPr>
          <w:rFonts w:ascii="Times New Roman" w:hAnsi="Times New Roman" w:cs="Times New Roman"/>
          <w:sz w:val="28"/>
          <w:szCs w:val="28"/>
        </w:rPr>
        <w:t>»;</w:t>
      </w:r>
    </w:p>
    <w:p w14:paraId="30A80B79" w14:textId="77777777" w:rsidR="00E648EE" w:rsidRPr="001675E7" w:rsidRDefault="00E648EE" w:rsidP="00E648EE">
      <w:pPr>
        <w:spacing w:after="0" w:line="240" w:lineRule="auto"/>
        <w:ind w:firstLine="567"/>
        <w:contextualSpacing/>
        <w:jc w:val="both"/>
        <w:rPr>
          <w:rFonts w:ascii="Times New Roman" w:hAnsi="Times New Roman" w:cs="Times New Roman"/>
          <w:sz w:val="28"/>
          <w:szCs w:val="28"/>
        </w:rPr>
      </w:pPr>
      <w:r w:rsidRPr="001675E7">
        <w:rPr>
          <w:rFonts w:ascii="Times New Roman" w:hAnsi="Times New Roman" w:cs="Times New Roman"/>
          <w:sz w:val="28"/>
          <w:szCs w:val="28"/>
        </w:rPr>
        <w:t>- на 1 заявление были организованы и проведены общественные обсуждения в форме опроса;</w:t>
      </w:r>
    </w:p>
    <w:p w14:paraId="39CD0151" w14:textId="10C3D616" w:rsidR="00E648EE" w:rsidRPr="001675E7" w:rsidRDefault="00E648EE" w:rsidP="00E648EE">
      <w:pPr>
        <w:spacing w:after="0" w:line="240" w:lineRule="auto"/>
        <w:ind w:firstLine="567"/>
        <w:contextualSpacing/>
        <w:jc w:val="both"/>
        <w:rPr>
          <w:rFonts w:ascii="Times New Roman" w:hAnsi="Times New Roman" w:cs="Times New Roman"/>
          <w:sz w:val="28"/>
          <w:szCs w:val="28"/>
        </w:rPr>
      </w:pPr>
      <w:r w:rsidRPr="001675E7">
        <w:rPr>
          <w:rFonts w:ascii="Times New Roman" w:hAnsi="Times New Roman" w:cs="Times New Roman"/>
          <w:sz w:val="28"/>
          <w:szCs w:val="28"/>
        </w:rPr>
        <w:t xml:space="preserve">- на 9 заявлений были организованы и проведены общественные обсуждения в форме </w:t>
      </w:r>
      <w:r w:rsidR="00F745BF">
        <w:rPr>
          <w:rFonts w:ascii="Times New Roman" w:hAnsi="Times New Roman" w:cs="Times New Roman"/>
          <w:sz w:val="28"/>
          <w:szCs w:val="28"/>
        </w:rPr>
        <w:t>слушаний</w:t>
      </w:r>
      <w:r w:rsidRPr="001675E7">
        <w:rPr>
          <w:rFonts w:ascii="Times New Roman" w:hAnsi="Times New Roman" w:cs="Times New Roman"/>
          <w:sz w:val="28"/>
          <w:szCs w:val="28"/>
        </w:rPr>
        <w:t xml:space="preserve">. </w:t>
      </w:r>
    </w:p>
    <w:p w14:paraId="08B84A89" w14:textId="77777777" w:rsidR="00E648EE" w:rsidRPr="001675E7" w:rsidRDefault="00E648EE" w:rsidP="00E648EE">
      <w:pPr>
        <w:spacing w:after="0" w:line="240" w:lineRule="auto"/>
        <w:ind w:firstLine="567"/>
        <w:contextualSpacing/>
        <w:jc w:val="both"/>
        <w:rPr>
          <w:rFonts w:ascii="Times New Roman" w:hAnsi="Times New Roman" w:cs="Times New Roman"/>
          <w:sz w:val="28"/>
          <w:szCs w:val="28"/>
        </w:rPr>
      </w:pPr>
      <w:r w:rsidRPr="001675E7">
        <w:rPr>
          <w:rFonts w:ascii="Times New Roman" w:hAnsi="Times New Roman" w:cs="Times New Roman"/>
          <w:sz w:val="28"/>
          <w:szCs w:val="28"/>
        </w:rPr>
        <w:t xml:space="preserve">Было принято участие в общественных обсуждениях Проекта лимита и квот добычи охотничьего ресурса (косули европейской, бурого медведя, барсука, выдры, </w:t>
      </w:r>
      <w:r w:rsidRPr="001675E7">
        <w:rPr>
          <w:rFonts w:ascii="Times New Roman" w:hAnsi="Times New Roman" w:cs="Times New Roman"/>
          <w:sz w:val="28"/>
          <w:szCs w:val="28"/>
          <w:lang w:bidi="ru-RU"/>
        </w:rPr>
        <w:t>лося и рыси</w:t>
      </w:r>
      <w:r w:rsidRPr="001675E7">
        <w:rPr>
          <w:rFonts w:ascii="Times New Roman" w:hAnsi="Times New Roman" w:cs="Times New Roman"/>
          <w:sz w:val="28"/>
          <w:szCs w:val="28"/>
        </w:rPr>
        <w:t>) в сезоне охоты 2024-2025 годов на территории Ленинградской области, по результатам которых экспертной комиссией государственной экологической экспертизы установлено соответствие указанной документации требованиям законодательства в области охраны окружающей среды.</w:t>
      </w:r>
    </w:p>
    <w:p w14:paraId="023BAB8B" w14:textId="5140AA20" w:rsidR="00615F15" w:rsidRPr="007F01AE" w:rsidRDefault="00615F15" w:rsidP="00615F15">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9</w:t>
      </w:r>
    </w:p>
    <w:p w14:paraId="21100F89" w14:textId="2D6ABE91" w:rsidR="00E648EE" w:rsidRPr="001675E7" w:rsidRDefault="00E648EE" w:rsidP="001C4F4E">
      <w:pPr>
        <w:spacing w:after="0" w:line="240" w:lineRule="auto"/>
        <w:ind w:firstLine="567"/>
        <w:contextualSpacing/>
        <w:jc w:val="both"/>
        <w:rPr>
          <w:rFonts w:ascii="Times New Roman" w:hAnsi="Times New Roman" w:cs="Times New Roman"/>
          <w:sz w:val="28"/>
          <w:szCs w:val="28"/>
          <w:shd w:val="clear" w:color="auto" w:fill="FFFFFF"/>
        </w:rPr>
      </w:pPr>
      <w:r w:rsidRPr="001675E7">
        <w:rPr>
          <w:rFonts w:ascii="Times New Roman" w:hAnsi="Times New Roman" w:cs="Times New Roman"/>
          <w:sz w:val="28"/>
          <w:szCs w:val="28"/>
        </w:rPr>
        <w:t xml:space="preserve">Дополнительно Сектором </w:t>
      </w:r>
      <w:r w:rsidRPr="001675E7">
        <w:rPr>
          <w:rFonts w:ascii="Times New Roman" w:hAnsi="Times New Roman" w:cs="Times New Roman"/>
          <w:sz w:val="28"/>
          <w:szCs w:val="28"/>
          <w:shd w:val="clear" w:color="auto" w:fill="FFFFFF"/>
        </w:rPr>
        <w:t xml:space="preserve">проводился мониторинг в информационной телекоммуникационной сети «Интернет» в «Вконтакте», выявлялись публикации о нарушениях в области охраны окружающей среды </w:t>
      </w:r>
      <w:r w:rsidR="00400B6C" w:rsidRPr="001675E7">
        <w:rPr>
          <w:rFonts w:ascii="Times New Roman" w:hAnsi="Times New Roman" w:cs="Times New Roman"/>
          <w:sz w:val="28"/>
          <w:szCs w:val="28"/>
          <w:shd w:val="clear" w:color="auto" w:fill="FFFFFF"/>
        </w:rPr>
        <w:t>различного характера,</w:t>
      </w:r>
      <w:r w:rsidR="00400B6C">
        <w:rPr>
          <w:rFonts w:ascii="Times New Roman" w:hAnsi="Times New Roman" w:cs="Times New Roman"/>
          <w:sz w:val="28"/>
          <w:szCs w:val="28"/>
          <w:shd w:val="clear" w:color="auto" w:fill="FFFFFF"/>
        </w:rPr>
        <w:t xml:space="preserve"> </w:t>
      </w:r>
      <w:r w:rsidRPr="001675E7">
        <w:rPr>
          <w:rFonts w:ascii="Times New Roman" w:hAnsi="Times New Roman" w:cs="Times New Roman"/>
          <w:sz w:val="28"/>
          <w:szCs w:val="28"/>
          <w:shd w:val="clear" w:color="auto" w:fill="FFFFFF"/>
        </w:rPr>
        <w:t>информация</w:t>
      </w:r>
      <w:r w:rsidR="001C4F4E">
        <w:rPr>
          <w:rFonts w:ascii="Times New Roman" w:hAnsi="Times New Roman" w:cs="Times New Roman"/>
          <w:sz w:val="28"/>
          <w:szCs w:val="28"/>
          <w:shd w:val="clear" w:color="auto" w:fill="FFFFFF"/>
        </w:rPr>
        <w:t xml:space="preserve"> </w:t>
      </w:r>
      <w:r w:rsidRPr="001675E7">
        <w:rPr>
          <w:rFonts w:ascii="Times New Roman" w:hAnsi="Times New Roman" w:cs="Times New Roman"/>
          <w:sz w:val="28"/>
          <w:szCs w:val="28"/>
          <w:shd w:val="clear" w:color="auto" w:fill="FFFFFF"/>
        </w:rPr>
        <w:t>в оперативном режиме</w:t>
      </w:r>
      <w:r w:rsidR="00400B6C">
        <w:rPr>
          <w:rFonts w:ascii="Times New Roman" w:hAnsi="Times New Roman" w:cs="Times New Roman"/>
          <w:sz w:val="28"/>
          <w:szCs w:val="28"/>
          <w:shd w:val="clear" w:color="auto" w:fill="FFFFFF"/>
        </w:rPr>
        <w:t xml:space="preserve"> </w:t>
      </w:r>
      <w:r w:rsidRPr="001675E7">
        <w:rPr>
          <w:rFonts w:ascii="Times New Roman" w:hAnsi="Times New Roman" w:cs="Times New Roman"/>
          <w:sz w:val="28"/>
          <w:szCs w:val="28"/>
          <w:shd w:val="clear" w:color="auto" w:fill="FFFFFF"/>
        </w:rPr>
        <w:t>направлялась в компетентные органы для принятия мер в рамках своих полномочий.</w:t>
      </w:r>
    </w:p>
    <w:p w14:paraId="0030C33B" w14:textId="21B542E4" w:rsidR="00E648EE" w:rsidRPr="001675E7" w:rsidRDefault="00E648EE" w:rsidP="00E648EE">
      <w:pPr>
        <w:spacing w:after="0" w:line="240" w:lineRule="auto"/>
        <w:ind w:firstLine="567"/>
        <w:contextualSpacing/>
        <w:jc w:val="both"/>
        <w:rPr>
          <w:rFonts w:ascii="Times New Roman" w:hAnsi="Times New Roman" w:cs="Times New Roman"/>
          <w:sz w:val="28"/>
          <w:szCs w:val="28"/>
          <w:shd w:val="clear" w:color="auto" w:fill="FFFFFF"/>
        </w:rPr>
      </w:pPr>
      <w:r w:rsidRPr="001675E7">
        <w:rPr>
          <w:rFonts w:ascii="Times New Roman" w:hAnsi="Times New Roman" w:cs="Times New Roman"/>
          <w:sz w:val="28"/>
          <w:szCs w:val="28"/>
          <w:shd w:val="clear" w:color="auto" w:fill="FFFFFF"/>
        </w:rPr>
        <w:t xml:space="preserve">В рамках природоохранных мероприятий городским и сельским поселениям выделялись денежные средства </w:t>
      </w:r>
      <w:r w:rsidRPr="001675E7">
        <w:rPr>
          <w:rFonts w:ascii="Times New Roman" w:hAnsi="Times New Roman" w:cs="Times New Roman"/>
          <w:sz w:val="28"/>
          <w:szCs w:val="28"/>
        </w:rPr>
        <w:t xml:space="preserve">в целях решения вопросов по </w:t>
      </w:r>
      <w:r w:rsidRPr="001675E7">
        <w:rPr>
          <w:rFonts w:ascii="Times New Roman" w:hAnsi="Times New Roman" w:cs="Times New Roman"/>
          <w:sz w:val="28"/>
          <w:szCs w:val="28"/>
          <w:shd w:val="clear" w:color="auto" w:fill="FFFFFF"/>
        </w:rPr>
        <w:t xml:space="preserve">организации мероприятий </w:t>
      </w:r>
      <w:proofErr w:type="spellStart"/>
      <w:r w:rsidRPr="001675E7">
        <w:rPr>
          <w:rFonts w:ascii="Times New Roman" w:hAnsi="Times New Roman" w:cs="Times New Roman"/>
          <w:sz w:val="28"/>
          <w:szCs w:val="28"/>
          <w:shd w:val="clear" w:color="auto" w:fill="FFFFFF"/>
        </w:rPr>
        <w:t>межпоселенческого</w:t>
      </w:r>
      <w:proofErr w:type="spellEnd"/>
      <w:r w:rsidRPr="001675E7">
        <w:rPr>
          <w:rFonts w:ascii="Times New Roman" w:hAnsi="Times New Roman" w:cs="Times New Roman"/>
          <w:sz w:val="28"/>
          <w:szCs w:val="28"/>
          <w:shd w:val="clear" w:color="auto" w:fill="FFFFFF"/>
        </w:rPr>
        <w:t xml:space="preserve"> характера по охране окружающей среды. </w:t>
      </w:r>
    </w:p>
    <w:p w14:paraId="69BE5458" w14:textId="77777777" w:rsidR="00E648EE" w:rsidRPr="001675E7" w:rsidRDefault="00E648EE" w:rsidP="00E648EE">
      <w:pPr>
        <w:spacing w:after="0" w:line="240" w:lineRule="auto"/>
        <w:ind w:firstLine="567"/>
        <w:contextualSpacing/>
        <w:jc w:val="both"/>
        <w:rPr>
          <w:rFonts w:ascii="Times New Roman" w:hAnsi="Times New Roman" w:cs="Times New Roman"/>
          <w:sz w:val="28"/>
          <w:szCs w:val="28"/>
          <w:shd w:val="clear" w:color="auto" w:fill="FFFFFF"/>
        </w:rPr>
      </w:pPr>
      <w:r w:rsidRPr="001675E7">
        <w:rPr>
          <w:rFonts w:ascii="Times New Roman" w:hAnsi="Times New Roman" w:cs="Times New Roman"/>
          <w:sz w:val="28"/>
          <w:szCs w:val="28"/>
          <w:shd w:val="clear" w:color="auto" w:fill="FFFFFF"/>
        </w:rPr>
        <w:t xml:space="preserve">Осуществлялось взаимодействие с администрациями городских и сельских поселений по контролю в рамках </w:t>
      </w:r>
      <w:r w:rsidRPr="001675E7">
        <w:rPr>
          <w:rFonts w:ascii="Times New Roman" w:hAnsi="Times New Roman" w:cs="Times New Roman"/>
          <w:sz w:val="28"/>
          <w:szCs w:val="28"/>
        </w:rPr>
        <w:t xml:space="preserve">Правил благоустройства и </w:t>
      </w:r>
      <w:r w:rsidRPr="001675E7">
        <w:rPr>
          <w:rFonts w:ascii="Times New Roman" w:hAnsi="Times New Roman" w:cs="Times New Roman"/>
          <w:sz w:val="28"/>
          <w:szCs w:val="28"/>
          <w:shd w:val="clear" w:color="auto" w:fill="FFFFFF"/>
        </w:rPr>
        <w:t>ликвидации несанкционированных свалок.</w:t>
      </w:r>
    </w:p>
    <w:p w14:paraId="45B6B0BA" w14:textId="77777777" w:rsidR="00E648EE" w:rsidRPr="001675E7" w:rsidRDefault="00E648EE" w:rsidP="00E648EE">
      <w:pPr>
        <w:spacing w:after="0" w:line="240" w:lineRule="auto"/>
        <w:ind w:firstLine="567"/>
        <w:contextualSpacing/>
        <w:jc w:val="both"/>
        <w:rPr>
          <w:rFonts w:ascii="Times New Roman" w:hAnsi="Times New Roman" w:cs="Times New Roman"/>
          <w:sz w:val="28"/>
          <w:szCs w:val="28"/>
          <w:shd w:val="clear" w:color="auto" w:fill="FFFFFF"/>
        </w:rPr>
      </w:pPr>
      <w:r w:rsidRPr="001675E7">
        <w:rPr>
          <w:rFonts w:ascii="Times New Roman" w:hAnsi="Times New Roman" w:cs="Times New Roman"/>
          <w:sz w:val="28"/>
          <w:szCs w:val="28"/>
          <w:shd w:val="clear" w:color="auto" w:fill="FFFFFF"/>
        </w:rPr>
        <w:t>Проводилось консультирования юридических и физических лиц на предмет соблюдения Правил благоустройства территории г. Гатчина.</w:t>
      </w:r>
    </w:p>
    <w:p w14:paraId="0CA6A1FF" w14:textId="605B5F31" w:rsidR="00E648EE" w:rsidRPr="001675E7" w:rsidRDefault="00E648EE" w:rsidP="00E648EE">
      <w:pPr>
        <w:spacing w:after="0" w:line="240" w:lineRule="auto"/>
        <w:ind w:right="-142" w:firstLine="708"/>
        <w:jc w:val="both"/>
        <w:rPr>
          <w:rFonts w:ascii="Times New Roman" w:hAnsi="Times New Roman" w:cs="Times New Roman"/>
          <w:sz w:val="28"/>
          <w:szCs w:val="28"/>
        </w:rPr>
      </w:pPr>
      <w:r w:rsidRPr="001675E7">
        <w:rPr>
          <w:rFonts w:ascii="Times New Roman" w:hAnsi="Times New Roman" w:cs="Times New Roman"/>
          <w:sz w:val="28"/>
          <w:szCs w:val="28"/>
        </w:rPr>
        <w:t>В 2024 году образован общественный экологич</w:t>
      </w:r>
      <w:r w:rsidR="001675E7">
        <w:rPr>
          <w:rFonts w:ascii="Times New Roman" w:hAnsi="Times New Roman" w:cs="Times New Roman"/>
          <w:sz w:val="28"/>
          <w:szCs w:val="28"/>
        </w:rPr>
        <w:t>еский совет при Администрации</w:t>
      </w:r>
      <w:r w:rsidR="0070655E">
        <w:rPr>
          <w:rFonts w:ascii="Times New Roman" w:hAnsi="Times New Roman" w:cs="Times New Roman"/>
          <w:sz w:val="28"/>
          <w:szCs w:val="28"/>
        </w:rPr>
        <w:t xml:space="preserve"> </w:t>
      </w:r>
      <w:r w:rsidR="001675E7">
        <w:rPr>
          <w:rFonts w:ascii="Times New Roman" w:hAnsi="Times New Roman" w:cs="Times New Roman"/>
          <w:sz w:val="28"/>
          <w:szCs w:val="28"/>
        </w:rPr>
        <w:t>в Ленинградской области, мы первые создали данный совет на муниципальном уровне.</w:t>
      </w:r>
      <w:r w:rsidRPr="001675E7">
        <w:rPr>
          <w:rFonts w:ascii="Times New Roman" w:hAnsi="Times New Roman" w:cs="Times New Roman"/>
          <w:sz w:val="28"/>
          <w:szCs w:val="28"/>
        </w:rPr>
        <w:t xml:space="preserve"> </w:t>
      </w:r>
      <w:proofErr w:type="gramStart"/>
      <w:r w:rsidR="001675E7">
        <w:rPr>
          <w:rFonts w:ascii="Times New Roman" w:hAnsi="Times New Roman" w:cs="Times New Roman"/>
          <w:sz w:val="28"/>
          <w:szCs w:val="28"/>
        </w:rPr>
        <w:t>Совет</w:t>
      </w:r>
      <w:r w:rsidRPr="001675E7">
        <w:rPr>
          <w:rFonts w:ascii="Times New Roman" w:hAnsi="Times New Roman" w:cs="Times New Roman"/>
          <w:sz w:val="28"/>
          <w:szCs w:val="28"/>
        </w:rPr>
        <w:t xml:space="preserve"> является совещательным органом, образованным в целях решения вопросов по организации мероприятий </w:t>
      </w:r>
      <w:proofErr w:type="spellStart"/>
      <w:r w:rsidRPr="001675E7">
        <w:rPr>
          <w:rFonts w:ascii="Times New Roman" w:hAnsi="Times New Roman" w:cs="Times New Roman"/>
          <w:sz w:val="28"/>
          <w:szCs w:val="28"/>
        </w:rPr>
        <w:t>межпоселенческого</w:t>
      </w:r>
      <w:proofErr w:type="spellEnd"/>
      <w:r w:rsidRPr="001675E7">
        <w:rPr>
          <w:rFonts w:ascii="Times New Roman" w:hAnsi="Times New Roman" w:cs="Times New Roman"/>
          <w:sz w:val="28"/>
          <w:szCs w:val="28"/>
        </w:rPr>
        <w:t xml:space="preserve"> характера по охране окружающей среды, привлечения общественности к обсуждению актуальных вопросов охраны окружающей среды, экологического воспитания и просвещения, рационального природопользования и экологической безопасности, экологического развития территорий и благоустройства, учета мнения граждан в процессе природоохранной деятельности в Гатчинском муниципальном округе.</w:t>
      </w:r>
      <w:proofErr w:type="gramEnd"/>
      <w:r w:rsidRPr="001675E7">
        <w:rPr>
          <w:rFonts w:ascii="Times New Roman" w:hAnsi="Times New Roman" w:cs="Times New Roman"/>
          <w:sz w:val="28"/>
          <w:szCs w:val="28"/>
        </w:rPr>
        <w:t xml:space="preserve"> Совет является общественным объединением без образования юридического лица.</w:t>
      </w:r>
    </w:p>
    <w:p w14:paraId="3F02B240" w14:textId="0934EDAC" w:rsidR="00615F15" w:rsidRPr="007F01AE" w:rsidRDefault="00615F15" w:rsidP="00615F15">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СЛАЙД №</w:t>
      </w:r>
      <w:r>
        <w:rPr>
          <w:rFonts w:ascii="Times New Roman" w:hAnsi="Times New Roman" w:cs="Times New Roman"/>
          <w:b/>
          <w:sz w:val="28"/>
          <w:szCs w:val="28"/>
        </w:rPr>
        <w:t>10</w:t>
      </w:r>
    </w:p>
    <w:p w14:paraId="6FA15F9E" w14:textId="54DC4ADA" w:rsidR="00E648EE" w:rsidRPr="001675E7" w:rsidRDefault="00E648EE" w:rsidP="000A750E">
      <w:pPr>
        <w:spacing w:after="0" w:line="0" w:lineRule="atLeast"/>
        <w:ind w:firstLine="567"/>
        <w:jc w:val="both"/>
        <w:rPr>
          <w:rFonts w:ascii="Times New Roman" w:hAnsi="Times New Roman"/>
          <w:sz w:val="28"/>
          <w:szCs w:val="28"/>
        </w:rPr>
      </w:pPr>
      <w:r w:rsidRPr="001675E7">
        <w:rPr>
          <w:rFonts w:ascii="Times New Roman" w:hAnsi="Times New Roman"/>
          <w:sz w:val="28"/>
          <w:szCs w:val="28"/>
        </w:rPr>
        <w:t>Обеспечена подготовка лесоустроительной документации согласно договору</w:t>
      </w:r>
      <w:r w:rsidR="000A750E">
        <w:rPr>
          <w:rFonts w:ascii="Times New Roman" w:hAnsi="Times New Roman"/>
          <w:sz w:val="28"/>
          <w:szCs w:val="28"/>
        </w:rPr>
        <w:t xml:space="preserve">, </w:t>
      </w:r>
      <w:r w:rsidRPr="001675E7">
        <w:rPr>
          <w:rFonts w:ascii="Times New Roman" w:hAnsi="Times New Roman"/>
          <w:sz w:val="28"/>
          <w:szCs w:val="28"/>
        </w:rPr>
        <w:t>заключённо</w:t>
      </w:r>
      <w:r w:rsidR="004822AB">
        <w:rPr>
          <w:rFonts w:ascii="Times New Roman" w:hAnsi="Times New Roman"/>
          <w:sz w:val="28"/>
          <w:szCs w:val="28"/>
        </w:rPr>
        <w:t xml:space="preserve">му </w:t>
      </w:r>
      <w:r w:rsidRPr="001675E7">
        <w:rPr>
          <w:rFonts w:ascii="Times New Roman" w:hAnsi="Times New Roman"/>
          <w:sz w:val="28"/>
          <w:szCs w:val="28"/>
        </w:rPr>
        <w:t>между администрацией Кобринского сельского поселения и филиалом ФГБУ «</w:t>
      </w:r>
      <w:proofErr w:type="spellStart"/>
      <w:r w:rsidRPr="001675E7">
        <w:rPr>
          <w:rFonts w:ascii="Times New Roman" w:hAnsi="Times New Roman"/>
          <w:sz w:val="28"/>
          <w:szCs w:val="28"/>
        </w:rPr>
        <w:t>Рослесинфорг</w:t>
      </w:r>
      <w:proofErr w:type="spellEnd"/>
      <w:r w:rsidRPr="001675E7">
        <w:rPr>
          <w:rFonts w:ascii="Times New Roman" w:hAnsi="Times New Roman"/>
          <w:sz w:val="28"/>
          <w:szCs w:val="28"/>
        </w:rPr>
        <w:t>» «</w:t>
      </w:r>
      <w:proofErr w:type="spellStart"/>
      <w:r w:rsidRPr="001675E7">
        <w:rPr>
          <w:rFonts w:ascii="Times New Roman" w:hAnsi="Times New Roman"/>
          <w:sz w:val="28"/>
          <w:szCs w:val="28"/>
        </w:rPr>
        <w:t>Севзаплеспроект</w:t>
      </w:r>
      <w:proofErr w:type="spellEnd"/>
      <w:r w:rsidRPr="001675E7">
        <w:rPr>
          <w:rFonts w:ascii="Times New Roman" w:hAnsi="Times New Roman"/>
          <w:sz w:val="28"/>
          <w:szCs w:val="28"/>
        </w:rPr>
        <w:t xml:space="preserve">» от 10.07.2023 №12/127-2023 </w:t>
      </w:r>
      <w:r w:rsidRPr="001675E7">
        <w:rPr>
          <w:rFonts w:ascii="Times New Roman" w:hAnsi="Times New Roman"/>
          <w:sz w:val="28"/>
          <w:szCs w:val="28"/>
        </w:rPr>
        <w:lastRenderedPageBreak/>
        <w:t>по проектированию лесничеств и проектированию эксплуатационных лесов, защитных лесов, резервных лесов, а также особо защитных участков лесов на территории лесных участков Кобринского сельского поселения Ленинградской области.</w:t>
      </w:r>
    </w:p>
    <w:p w14:paraId="1CDE2224" w14:textId="77777777" w:rsidR="00E648EE" w:rsidRPr="001675E7" w:rsidRDefault="00E648EE" w:rsidP="000A750E">
      <w:pPr>
        <w:pStyle w:val="ConsPlusNormal"/>
        <w:spacing w:line="0" w:lineRule="atLeast"/>
        <w:ind w:firstLine="567"/>
        <w:jc w:val="both"/>
      </w:pPr>
      <w:proofErr w:type="gramStart"/>
      <w:r w:rsidRPr="001675E7">
        <w:t xml:space="preserve">По результату проектирования создано на части земель населенных пунктов Гатчинского муниципального округа Ленинградской области, занятых городскими лесами, </w:t>
      </w:r>
      <w:proofErr w:type="spellStart"/>
      <w:r w:rsidRPr="001675E7">
        <w:t>Кобринское</w:t>
      </w:r>
      <w:proofErr w:type="spellEnd"/>
      <w:r w:rsidRPr="001675E7">
        <w:t xml:space="preserve"> сельское лесничество (постановление Администрации Гатчинского муниципального района от 05.12.2024 № 5997 «О создании лесничества и установлении его границ на землях населенных пунктов, занятых городскими лесами») и направлено в Федеральное агентство лесного хозяйства на рассмотрение лесоустроительную документацию, составленную по результатам проектирования эксплуатационных лесов, защитных</w:t>
      </w:r>
      <w:proofErr w:type="gramEnd"/>
      <w:r w:rsidRPr="001675E7">
        <w:t xml:space="preserve"> лесов, резервных лесов, а также особо защитных участков лесов для принятия решения об отнесении лесов, расположенных на землях населенных пунктов, к категории защитных лесов «городские леса», выделении особо защитных участков лесов. После рассмотрения Рослесхозом лесоустроительной документации будут вноситься сведения в государственный лесной реестр.</w:t>
      </w:r>
    </w:p>
    <w:p w14:paraId="10D08EBB" w14:textId="0355260B" w:rsidR="00E648EE" w:rsidRPr="001675E7" w:rsidRDefault="00E648EE" w:rsidP="00E648EE">
      <w:pPr>
        <w:spacing w:after="0" w:line="240" w:lineRule="auto"/>
        <w:ind w:right="-142" w:firstLine="708"/>
        <w:jc w:val="both"/>
        <w:rPr>
          <w:rFonts w:ascii="Times New Roman" w:hAnsi="Times New Roman" w:cs="Times New Roman"/>
          <w:sz w:val="28"/>
          <w:szCs w:val="28"/>
        </w:rPr>
      </w:pPr>
      <w:r w:rsidRPr="001675E7">
        <w:rPr>
          <w:rFonts w:ascii="Times New Roman" w:hAnsi="Times New Roman" w:cs="Times New Roman"/>
          <w:sz w:val="28"/>
          <w:szCs w:val="28"/>
        </w:rPr>
        <w:t>Информаци</w:t>
      </w:r>
      <w:r w:rsidR="00BD4B21">
        <w:rPr>
          <w:rFonts w:ascii="Times New Roman" w:hAnsi="Times New Roman" w:cs="Times New Roman"/>
          <w:sz w:val="28"/>
          <w:szCs w:val="28"/>
        </w:rPr>
        <w:t>я</w:t>
      </w:r>
      <w:r w:rsidRPr="001675E7">
        <w:rPr>
          <w:rFonts w:ascii="Times New Roman" w:hAnsi="Times New Roman" w:cs="Times New Roman"/>
          <w:sz w:val="28"/>
          <w:szCs w:val="28"/>
        </w:rPr>
        <w:t xml:space="preserve"> о состоянии окружающей среды в Ленинградской области, направляется в Администрацию комитетом по природным ресурсам Ленинградской области и, в целях обеспечения населения информацией о состоянии окружающей среды, публикуется на официальном сайте Администрации.</w:t>
      </w:r>
    </w:p>
    <w:p w14:paraId="2C0052A2" w14:textId="77777777" w:rsidR="00E648EE" w:rsidRPr="001675E7" w:rsidRDefault="00E648EE" w:rsidP="00E648EE">
      <w:pPr>
        <w:spacing w:after="0" w:line="240" w:lineRule="auto"/>
        <w:ind w:right="-142" w:firstLine="708"/>
        <w:jc w:val="both"/>
        <w:rPr>
          <w:rFonts w:ascii="Times New Roman" w:hAnsi="Times New Roman" w:cs="Times New Roman"/>
          <w:sz w:val="28"/>
          <w:szCs w:val="28"/>
        </w:rPr>
      </w:pPr>
      <w:r w:rsidRPr="001675E7">
        <w:rPr>
          <w:rFonts w:ascii="Times New Roman" w:hAnsi="Times New Roman" w:cs="Times New Roman"/>
          <w:sz w:val="28"/>
          <w:szCs w:val="28"/>
        </w:rPr>
        <w:t>Состояние окружающей среды служит одним из важнейших параметров, определяющих качество жизни населения на территории Гатчинского муниципального округа. Охрана окружающей среды - существенный компонент общественной безопасности, поэтому администрация Гатчинского муниципального округа вырабатывает и реализовывает местную экологическую политику, в рамках своих полномочий, увязанную с экологической политикой государства и направленную на охрану окружающей среды от неблагоприятных техногенных воздействий.</w:t>
      </w:r>
    </w:p>
    <w:p w14:paraId="4E8E9775" w14:textId="12505F77" w:rsidR="00615F15" w:rsidRPr="007F01AE" w:rsidRDefault="00615F15" w:rsidP="00615F15">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11</w:t>
      </w:r>
    </w:p>
    <w:p w14:paraId="7D158D5D" w14:textId="77777777" w:rsidR="00F745BF" w:rsidRDefault="00E648EE" w:rsidP="00E648EE">
      <w:pPr>
        <w:spacing w:after="0" w:line="240" w:lineRule="auto"/>
        <w:ind w:right="-142" w:firstLine="708"/>
        <w:jc w:val="both"/>
        <w:rPr>
          <w:rFonts w:ascii="Times New Roman" w:hAnsi="Times New Roman" w:cs="Times New Roman"/>
          <w:sz w:val="28"/>
          <w:szCs w:val="28"/>
        </w:rPr>
      </w:pPr>
      <w:r w:rsidRPr="001675E7">
        <w:rPr>
          <w:rFonts w:ascii="Times New Roman" w:hAnsi="Times New Roman" w:cs="Times New Roman"/>
          <w:sz w:val="28"/>
          <w:szCs w:val="28"/>
        </w:rPr>
        <w:t>Ежегодно сотрудниками Администрации, совместно с Гатчинским лесничеством, производится посадка саженцев хвойных пород, в целях восстановления вырубленных, погибших, поврежденных лесов, а также сохранения полезных функций лесов, их биологического разнообразия.</w:t>
      </w:r>
    </w:p>
    <w:p w14:paraId="236EDB42" w14:textId="3EDD2EE8" w:rsidR="00E648EE" w:rsidRPr="001675E7" w:rsidRDefault="00F745BF" w:rsidP="00E648EE">
      <w:pPr>
        <w:spacing w:after="0" w:line="240" w:lineRule="auto"/>
        <w:ind w:right="-142" w:firstLine="708"/>
        <w:jc w:val="both"/>
        <w:rPr>
          <w:rFonts w:ascii="Times New Roman" w:hAnsi="Times New Roman" w:cs="Times New Roman"/>
          <w:sz w:val="28"/>
          <w:szCs w:val="28"/>
        </w:rPr>
      </w:pPr>
      <w:r w:rsidRPr="00F745BF">
        <w:rPr>
          <w:rFonts w:ascii="Times New Roman" w:hAnsi="Times New Roman" w:cs="Times New Roman"/>
          <w:sz w:val="28"/>
          <w:szCs w:val="28"/>
        </w:rPr>
        <w:t xml:space="preserve"> </w:t>
      </w:r>
      <w:r>
        <w:rPr>
          <w:rFonts w:ascii="Times New Roman" w:hAnsi="Times New Roman" w:cs="Times New Roman"/>
          <w:sz w:val="28"/>
          <w:szCs w:val="28"/>
        </w:rPr>
        <w:t xml:space="preserve">Также продолжена ежегодная традиция осенью </w:t>
      </w:r>
      <w:proofErr w:type="gramStart"/>
      <w:r>
        <w:rPr>
          <w:rFonts w:ascii="Times New Roman" w:hAnsi="Times New Roman" w:cs="Times New Roman"/>
          <w:sz w:val="28"/>
          <w:szCs w:val="28"/>
        </w:rPr>
        <w:t>сажать</w:t>
      </w:r>
      <w:proofErr w:type="gramEnd"/>
      <w:r>
        <w:rPr>
          <w:rFonts w:ascii="Times New Roman" w:hAnsi="Times New Roman" w:cs="Times New Roman"/>
          <w:sz w:val="28"/>
          <w:szCs w:val="28"/>
        </w:rPr>
        <w:t xml:space="preserve"> каштаны совместно с сотрудниками Росгидромета, в этом году на ул. Генерала </w:t>
      </w:r>
      <w:proofErr w:type="spellStart"/>
      <w:r>
        <w:rPr>
          <w:rFonts w:ascii="Times New Roman" w:hAnsi="Times New Roman" w:cs="Times New Roman"/>
          <w:sz w:val="28"/>
          <w:szCs w:val="28"/>
        </w:rPr>
        <w:t>Кныша</w:t>
      </w:r>
      <w:proofErr w:type="spellEnd"/>
      <w:r>
        <w:rPr>
          <w:rFonts w:ascii="Times New Roman" w:hAnsi="Times New Roman" w:cs="Times New Roman"/>
          <w:sz w:val="28"/>
          <w:szCs w:val="28"/>
        </w:rPr>
        <w:t>, посадили 20 каштанов</w:t>
      </w:r>
    </w:p>
    <w:p w14:paraId="6EDE349C" w14:textId="089044E4" w:rsidR="00E648EE" w:rsidRPr="001675E7" w:rsidRDefault="00E648EE" w:rsidP="00E648EE">
      <w:pPr>
        <w:spacing w:after="0" w:line="240" w:lineRule="auto"/>
        <w:ind w:right="-142" w:firstLine="708"/>
        <w:jc w:val="both"/>
        <w:rPr>
          <w:rFonts w:ascii="Times New Roman" w:hAnsi="Times New Roman" w:cs="Times New Roman"/>
          <w:sz w:val="28"/>
          <w:szCs w:val="28"/>
        </w:rPr>
      </w:pPr>
      <w:proofErr w:type="gramStart"/>
      <w:r w:rsidRPr="001675E7">
        <w:rPr>
          <w:rFonts w:ascii="Times New Roman" w:hAnsi="Times New Roman" w:cs="Times New Roman"/>
          <w:sz w:val="28"/>
          <w:szCs w:val="28"/>
        </w:rPr>
        <w:t>Администрация приняла участие в пилотных проектах по снижению негативного воздействия на окружающую среду посредством раздельного сбора опасных отходов (отработавшие люминесцентные лампы, градусники) путем временного размещения специализированного экомобиля на территории населенных пунктов Гатчинского муниципального округа (по согласованному графику) для сбора указанных опасных отходов от населения и учреждений, который стартовал 5 августа 2024, а также по сбору отработанных батареек.</w:t>
      </w:r>
      <w:proofErr w:type="gramEnd"/>
      <w:r w:rsidRPr="001675E7">
        <w:rPr>
          <w:rFonts w:ascii="Times New Roman" w:hAnsi="Times New Roman" w:cs="Times New Roman"/>
          <w:sz w:val="28"/>
          <w:szCs w:val="28"/>
        </w:rPr>
        <w:t xml:space="preserve"> Та</w:t>
      </w:r>
      <w:r w:rsidR="00936DCB">
        <w:rPr>
          <w:rFonts w:ascii="Times New Roman" w:hAnsi="Times New Roman" w:cs="Times New Roman"/>
          <w:sz w:val="28"/>
          <w:szCs w:val="28"/>
        </w:rPr>
        <w:t>к,</w:t>
      </w:r>
      <w:r w:rsidRPr="001675E7">
        <w:rPr>
          <w:rFonts w:ascii="Times New Roman" w:hAnsi="Times New Roman" w:cs="Times New Roman"/>
          <w:sz w:val="28"/>
          <w:szCs w:val="28"/>
        </w:rPr>
        <w:t xml:space="preserve"> на </w:t>
      </w:r>
      <w:r w:rsidRPr="001675E7">
        <w:rPr>
          <w:rFonts w:ascii="Times New Roman" w:hAnsi="Times New Roman" w:cs="Times New Roman"/>
          <w:sz w:val="28"/>
          <w:szCs w:val="28"/>
        </w:rPr>
        <w:lastRenderedPageBreak/>
        <w:t>территории г. Гатчина установлено 26 Экобоксов в 13 пунктах сбора, расположенных в муниципальных и жилищно-коммунальных учреждениях.</w:t>
      </w:r>
    </w:p>
    <w:p w14:paraId="432C8F5D" w14:textId="75ACAF48" w:rsidR="00E648EE" w:rsidRPr="001675E7" w:rsidRDefault="00E648EE" w:rsidP="00E648EE">
      <w:pPr>
        <w:spacing w:after="0" w:line="240" w:lineRule="auto"/>
        <w:ind w:right="-142" w:firstLine="708"/>
        <w:jc w:val="both"/>
        <w:rPr>
          <w:rFonts w:ascii="Times New Roman" w:hAnsi="Times New Roman" w:cs="Times New Roman"/>
          <w:sz w:val="28"/>
          <w:szCs w:val="28"/>
        </w:rPr>
      </w:pPr>
      <w:r w:rsidRPr="001675E7">
        <w:rPr>
          <w:rFonts w:ascii="Times New Roman" w:hAnsi="Times New Roman" w:cs="Times New Roman"/>
          <w:sz w:val="28"/>
          <w:szCs w:val="28"/>
        </w:rPr>
        <w:t>Таким образом</w:t>
      </w:r>
      <w:r w:rsidR="00F4251A">
        <w:rPr>
          <w:rFonts w:ascii="Times New Roman" w:hAnsi="Times New Roman" w:cs="Times New Roman"/>
          <w:sz w:val="28"/>
          <w:szCs w:val="28"/>
        </w:rPr>
        <w:t xml:space="preserve">, </w:t>
      </w:r>
      <w:r w:rsidRPr="001675E7">
        <w:rPr>
          <w:rFonts w:ascii="Times New Roman" w:hAnsi="Times New Roman" w:cs="Times New Roman"/>
          <w:sz w:val="28"/>
          <w:szCs w:val="28"/>
        </w:rPr>
        <w:t>Администрацией, в рамках своих полномочий, формируется местная экологическая политика, которая базируется на анализе существующей экологической ситуации и тенденций ее развития.</w:t>
      </w:r>
    </w:p>
    <w:p w14:paraId="20FE5353" w14:textId="77777777" w:rsidR="00BB65D6" w:rsidRDefault="00BB65D6" w:rsidP="00BB65D6">
      <w:pPr>
        <w:spacing w:after="0" w:line="240" w:lineRule="auto"/>
        <w:ind w:right="-142" w:firstLine="708"/>
        <w:jc w:val="both"/>
        <w:rPr>
          <w:rFonts w:ascii="Times New Roman" w:hAnsi="Times New Roman" w:cs="Times New Roman"/>
          <w:sz w:val="28"/>
          <w:szCs w:val="28"/>
        </w:rPr>
      </w:pPr>
    </w:p>
    <w:p w14:paraId="306B1692" w14:textId="1C725923" w:rsidR="00615F15" w:rsidRPr="007F01AE" w:rsidRDefault="00615F15" w:rsidP="00615F15">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12</w:t>
      </w:r>
    </w:p>
    <w:p w14:paraId="53DB3300" w14:textId="5D06D8C2" w:rsidR="00426AA3" w:rsidRPr="006C6616" w:rsidRDefault="00CF599F" w:rsidP="00030DBB">
      <w:pPr>
        <w:spacing w:after="0" w:line="240" w:lineRule="auto"/>
        <w:ind w:right="-142" w:firstLine="708"/>
        <w:jc w:val="both"/>
        <w:rPr>
          <w:rFonts w:ascii="Times New Roman" w:hAnsi="Times New Roman" w:cs="Times New Roman"/>
          <w:b/>
          <w:bCs/>
          <w:sz w:val="28"/>
          <w:szCs w:val="28"/>
        </w:rPr>
      </w:pPr>
      <w:r w:rsidRPr="006C6616">
        <w:rPr>
          <w:rFonts w:ascii="Times New Roman" w:hAnsi="Times New Roman" w:cs="Times New Roman"/>
          <w:b/>
          <w:bCs/>
          <w:sz w:val="28"/>
          <w:szCs w:val="28"/>
        </w:rPr>
        <w:t>Планы на 202</w:t>
      </w:r>
      <w:r w:rsidR="00083FC8" w:rsidRPr="006C6616">
        <w:rPr>
          <w:rFonts w:ascii="Times New Roman" w:hAnsi="Times New Roman" w:cs="Times New Roman"/>
          <w:b/>
          <w:bCs/>
          <w:sz w:val="28"/>
          <w:szCs w:val="28"/>
        </w:rPr>
        <w:t>5</w:t>
      </w:r>
      <w:r w:rsidRPr="006C6616">
        <w:rPr>
          <w:rFonts w:ascii="Times New Roman" w:hAnsi="Times New Roman" w:cs="Times New Roman"/>
          <w:b/>
          <w:bCs/>
          <w:sz w:val="28"/>
          <w:szCs w:val="28"/>
        </w:rPr>
        <w:t xml:space="preserve"> год</w:t>
      </w:r>
    </w:p>
    <w:p w14:paraId="1B407958" w14:textId="77777777" w:rsidR="001863C3" w:rsidRDefault="001863C3" w:rsidP="00030DBB">
      <w:pPr>
        <w:spacing w:after="0" w:line="240" w:lineRule="auto"/>
        <w:ind w:right="-142" w:firstLine="708"/>
        <w:jc w:val="both"/>
        <w:rPr>
          <w:rFonts w:ascii="Times New Roman" w:hAnsi="Times New Roman" w:cs="Times New Roman"/>
          <w:sz w:val="28"/>
          <w:szCs w:val="28"/>
        </w:rPr>
      </w:pPr>
    </w:p>
    <w:p w14:paraId="2CD2EB24" w14:textId="52A55F45" w:rsidR="004D45E0" w:rsidRPr="001675E7" w:rsidRDefault="0091448F" w:rsidP="009144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созданием Гатчинского муниципального округа и объединением </w:t>
      </w:r>
      <w:r w:rsidRPr="001675E7">
        <w:rPr>
          <w:rFonts w:ascii="Times New Roman" w:hAnsi="Times New Roman" w:cs="Times New Roman"/>
          <w:sz w:val="28"/>
          <w:szCs w:val="28"/>
        </w:rPr>
        <w:t xml:space="preserve">всех </w:t>
      </w:r>
      <w:r w:rsidR="006C6616" w:rsidRPr="001675E7">
        <w:rPr>
          <w:rFonts w:ascii="Times New Roman" w:hAnsi="Times New Roman" w:cs="Times New Roman"/>
          <w:sz w:val="28"/>
          <w:szCs w:val="28"/>
        </w:rPr>
        <w:t>поселений, округ</w:t>
      </w:r>
      <w:r w:rsidRPr="001675E7">
        <w:rPr>
          <w:rFonts w:ascii="Times New Roman" w:hAnsi="Times New Roman" w:cs="Times New Roman"/>
          <w:sz w:val="28"/>
          <w:szCs w:val="28"/>
        </w:rPr>
        <w:t xml:space="preserve"> поделен на 7 зон </w:t>
      </w:r>
      <w:r w:rsidR="004D45E0" w:rsidRPr="001675E7">
        <w:rPr>
          <w:rFonts w:ascii="Times New Roman" w:hAnsi="Times New Roman" w:cs="Times New Roman"/>
          <w:sz w:val="28"/>
          <w:szCs w:val="28"/>
        </w:rPr>
        <w:t>–</w:t>
      </w:r>
    </w:p>
    <w:p w14:paraId="77333C02" w14:textId="745325FC" w:rsidR="004D45E0" w:rsidRPr="001675E7" w:rsidRDefault="004D45E0" w:rsidP="0091448F">
      <w:pPr>
        <w:spacing w:after="0" w:line="240" w:lineRule="auto"/>
        <w:ind w:firstLine="708"/>
        <w:jc w:val="both"/>
        <w:rPr>
          <w:rFonts w:ascii="Times New Roman" w:hAnsi="Times New Roman" w:cs="Times New Roman"/>
          <w:sz w:val="28"/>
          <w:szCs w:val="28"/>
        </w:rPr>
      </w:pPr>
      <w:r w:rsidRPr="001675E7">
        <w:rPr>
          <w:rFonts w:ascii="Times New Roman" w:hAnsi="Times New Roman" w:cs="Times New Roman"/>
          <w:sz w:val="28"/>
          <w:szCs w:val="28"/>
        </w:rPr>
        <w:t xml:space="preserve">Зона №1 </w:t>
      </w:r>
      <w:r w:rsidR="006C6616">
        <w:rPr>
          <w:rFonts w:ascii="Times New Roman" w:hAnsi="Times New Roman" w:cs="Times New Roman"/>
          <w:sz w:val="28"/>
          <w:szCs w:val="28"/>
        </w:rPr>
        <w:t xml:space="preserve">— </w:t>
      </w:r>
      <w:r w:rsidRPr="001675E7">
        <w:rPr>
          <w:rFonts w:ascii="Times New Roman" w:hAnsi="Times New Roman" w:cs="Times New Roman"/>
          <w:sz w:val="28"/>
          <w:szCs w:val="28"/>
        </w:rPr>
        <w:t>Гатчина</w:t>
      </w:r>
    </w:p>
    <w:p w14:paraId="40E3FC96" w14:textId="72C62EDC" w:rsidR="004D45E0" w:rsidRPr="001675E7" w:rsidRDefault="004D45E0" w:rsidP="0091448F">
      <w:pPr>
        <w:spacing w:after="0" w:line="240" w:lineRule="auto"/>
        <w:ind w:firstLine="708"/>
        <w:jc w:val="both"/>
        <w:rPr>
          <w:rFonts w:ascii="Times New Roman" w:hAnsi="Times New Roman" w:cs="Times New Roman"/>
          <w:sz w:val="28"/>
          <w:szCs w:val="28"/>
        </w:rPr>
      </w:pPr>
      <w:r w:rsidRPr="001675E7">
        <w:rPr>
          <w:rFonts w:ascii="Times New Roman" w:hAnsi="Times New Roman" w:cs="Times New Roman"/>
          <w:sz w:val="28"/>
          <w:szCs w:val="28"/>
        </w:rPr>
        <w:t xml:space="preserve">Зона № 2 </w:t>
      </w:r>
      <w:r w:rsidR="006C6616">
        <w:rPr>
          <w:rFonts w:ascii="Times New Roman" w:hAnsi="Times New Roman" w:cs="Times New Roman"/>
          <w:sz w:val="28"/>
          <w:szCs w:val="28"/>
        </w:rPr>
        <w:t xml:space="preserve">— </w:t>
      </w:r>
      <w:r w:rsidRPr="001675E7">
        <w:rPr>
          <w:rFonts w:ascii="Times New Roman" w:hAnsi="Times New Roman" w:cs="Times New Roman"/>
          <w:sz w:val="28"/>
          <w:szCs w:val="28"/>
        </w:rPr>
        <w:t>Вырица</w:t>
      </w:r>
    </w:p>
    <w:p w14:paraId="205BC333" w14:textId="73D70986" w:rsidR="004D45E0" w:rsidRPr="001675E7" w:rsidRDefault="004D45E0" w:rsidP="0091448F">
      <w:pPr>
        <w:spacing w:after="0" w:line="240" w:lineRule="auto"/>
        <w:ind w:firstLine="708"/>
        <w:jc w:val="both"/>
        <w:rPr>
          <w:rFonts w:ascii="Times New Roman" w:hAnsi="Times New Roman" w:cs="Times New Roman"/>
          <w:sz w:val="28"/>
          <w:szCs w:val="28"/>
        </w:rPr>
      </w:pPr>
      <w:r w:rsidRPr="001675E7">
        <w:rPr>
          <w:rFonts w:ascii="Times New Roman" w:hAnsi="Times New Roman" w:cs="Times New Roman"/>
          <w:sz w:val="28"/>
          <w:szCs w:val="28"/>
        </w:rPr>
        <w:t xml:space="preserve">Зона № 3 </w:t>
      </w:r>
      <w:r w:rsidR="000F13D3">
        <w:rPr>
          <w:rFonts w:ascii="Times New Roman" w:hAnsi="Times New Roman" w:cs="Times New Roman"/>
          <w:sz w:val="28"/>
          <w:szCs w:val="28"/>
        </w:rPr>
        <w:t xml:space="preserve">— </w:t>
      </w:r>
      <w:r w:rsidRPr="001675E7">
        <w:rPr>
          <w:rFonts w:ascii="Times New Roman" w:hAnsi="Times New Roman" w:cs="Times New Roman"/>
          <w:sz w:val="28"/>
          <w:szCs w:val="28"/>
        </w:rPr>
        <w:t>Сиверский, Рождествено, Дружная Горка</w:t>
      </w:r>
    </w:p>
    <w:p w14:paraId="7B5C31FF" w14:textId="7A7A5F40" w:rsidR="004D45E0" w:rsidRPr="001675E7" w:rsidRDefault="004D45E0" w:rsidP="0091448F">
      <w:pPr>
        <w:spacing w:after="0" w:line="240" w:lineRule="auto"/>
        <w:ind w:firstLine="708"/>
        <w:jc w:val="both"/>
        <w:rPr>
          <w:rFonts w:ascii="Times New Roman" w:hAnsi="Times New Roman" w:cs="Times New Roman"/>
          <w:sz w:val="28"/>
          <w:szCs w:val="28"/>
        </w:rPr>
      </w:pPr>
      <w:r w:rsidRPr="001675E7">
        <w:rPr>
          <w:rFonts w:ascii="Times New Roman" w:hAnsi="Times New Roman" w:cs="Times New Roman"/>
          <w:sz w:val="28"/>
          <w:szCs w:val="28"/>
        </w:rPr>
        <w:t xml:space="preserve">Зона № </w:t>
      </w:r>
      <w:r w:rsidR="000F13D3">
        <w:rPr>
          <w:rFonts w:ascii="Times New Roman" w:hAnsi="Times New Roman" w:cs="Times New Roman"/>
          <w:sz w:val="28"/>
          <w:szCs w:val="28"/>
        </w:rPr>
        <w:t xml:space="preserve">4 — </w:t>
      </w:r>
      <w:proofErr w:type="spellStart"/>
      <w:r w:rsidR="000F13D3" w:rsidRPr="001675E7">
        <w:rPr>
          <w:rFonts w:ascii="Times New Roman" w:hAnsi="Times New Roman" w:cs="Times New Roman"/>
          <w:sz w:val="28"/>
          <w:szCs w:val="28"/>
        </w:rPr>
        <w:t>Сяськелево</w:t>
      </w:r>
      <w:proofErr w:type="spellEnd"/>
      <w:r w:rsidRPr="001675E7">
        <w:rPr>
          <w:rFonts w:ascii="Times New Roman" w:hAnsi="Times New Roman" w:cs="Times New Roman"/>
          <w:sz w:val="28"/>
          <w:szCs w:val="28"/>
        </w:rPr>
        <w:t xml:space="preserve">, </w:t>
      </w:r>
      <w:proofErr w:type="spellStart"/>
      <w:r w:rsidRPr="001675E7">
        <w:rPr>
          <w:rFonts w:ascii="Times New Roman" w:hAnsi="Times New Roman" w:cs="Times New Roman"/>
          <w:sz w:val="28"/>
          <w:szCs w:val="28"/>
        </w:rPr>
        <w:t>Войсковицы</w:t>
      </w:r>
      <w:proofErr w:type="spellEnd"/>
      <w:r w:rsidRPr="001675E7">
        <w:rPr>
          <w:rFonts w:ascii="Times New Roman" w:hAnsi="Times New Roman" w:cs="Times New Roman"/>
          <w:sz w:val="28"/>
          <w:szCs w:val="28"/>
        </w:rPr>
        <w:t xml:space="preserve">, </w:t>
      </w:r>
      <w:proofErr w:type="gramStart"/>
      <w:r w:rsidRPr="001675E7">
        <w:rPr>
          <w:rFonts w:ascii="Times New Roman" w:hAnsi="Times New Roman" w:cs="Times New Roman"/>
          <w:sz w:val="28"/>
          <w:szCs w:val="28"/>
        </w:rPr>
        <w:t>Елизаветино</w:t>
      </w:r>
      <w:proofErr w:type="gramEnd"/>
    </w:p>
    <w:p w14:paraId="7F5A499C" w14:textId="0B0C92E0" w:rsidR="004D45E0" w:rsidRPr="001675E7" w:rsidRDefault="004D45E0" w:rsidP="0091448F">
      <w:pPr>
        <w:spacing w:after="0" w:line="240" w:lineRule="auto"/>
        <w:ind w:firstLine="708"/>
        <w:jc w:val="both"/>
        <w:rPr>
          <w:rFonts w:ascii="Times New Roman" w:hAnsi="Times New Roman" w:cs="Times New Roman"/>
          <w:sz w:val="28"/>
          <w:szCs w:val="28"/>
        </w:rPr>
      </w:pPr>
      <w:r w:rsidRPr="001675E7">
        <w:rPr>
          <w:rFonts w:ascii="Times New Roman" w:hAnsi="Times New Roman" w:cs="Times New Roman"/>
          <w:sz w:val="28"/>
          <w:szCs w:val="28"/>
        </w:rPr>
        <w:t xml:space="preserve">Зона № </w:t>
      </w:r>
      <w:r w:rsidR="000F13D3">
        <w:rPr>
          <w:rFonts w:ascii="Times New Roman" w:hAnsi="Times New Roman" w:cs="Times New Roman"/>
          <w:sz w:val="28"/>
          <w:szCs w:val="28"/>
        </w:rPr>
        <w:t>5 —</w:t>
      </w:r>
      <w:r w:rsidRPr="001675E7">
        <w:rPr>
          <w:rFonts w:ascii="Times New Roman" w:hAnsi="Times New Roman" w:cs="Times New Roman"/>
          <w:sz w:val="28"/>
          <w:szCs w:val="28"/>
        </w:rPr>
        <w:t xml:space="preserve"> Коммунар, </w:t>
      </w:r>
      <w:proofErr w:type="spellStart"/>
      <w:r w:rsidRPr="001675E7">
        <w:rPr>
          <w:rFonts w:ascii="Times New Roman" w:hAnsi="Times New Roman" w:cs="Times New Roman"/>
          <w:sz w:val="28"/>
          <w:szCs w:val="28"/>
        </w:rPr>
        <w:t>Пудомяги</w:t>
      </w:r>
      <w:proofErr w:type="spellEnd"/>
      <w:r w:rsidRPr="001675E7">
        <w:rPr>
          <w:rFonts w:ascii="Times New Roman" w:hAnsi="Times New Roman" w:cs="Times New Roman"/>
          <w:sz w:val="28"/>
          <w:szCs w:val="28"/>
        </w:rPr>
        <w:t>,  Н. Свет</w:t>
      </w:r>
    </w:p>
    <w:p w14:paraId="45C6DB02" w14:textId="3A5B42C6" w:rsidR="004D45E0" w:rsidRPr="001675E7" w:rsidRDefault="004D45E0" w:rsidP="0091448F">
      <w:pPr>
        <w:spacing w:after="0" w:line="240" w:lineRule="auto"/>
        <w:ind w:firstLine="708"/>
        <w:jc w:val="both"/>
        <w:rPr>
          <w:rFonts w:ascii="Times New Roman" w:hAnsi="Times New Roman" w:cs="Times New Roman"/>
          <w:sz w:val="28"/>
          <w:szCs w:val="28"/>
        </w:rPr>
      </w:pPr>
      <w:r w:rsidRPr="001675E7">
        <w:rPr>
          <w:rFonts w:ascii="Times New Roman" w:hAnsi="Times New Roman" w:cs="Times New Roman"/>
          <w:sz w:val="28"/>
          <w:szCs w:val="28"/>
        </w:rPr>
        <w:t xml:space="preserve">Зона № 6 </w:t>
      </w:r>
      <w:r w:rsidR="000F13D3">
        <w:rPr>
          <w:rFonts w:ascii="Times New Roman" w:hAnsi="Times New Roman" w:cs="Times New Roman"/>
          <w:sz w:val="28"/>
          <w:szCs w:val="28"/>
        </w:rPr>
        <w:t xml:space="preserve">— </w:t>
      </w:r>
      <w:r w:rsidRPr="001675E7">
        <w:rPr>
          <w:rFonts w:ascii="Times New Roman" w:hAnsi="Times New Roman" w:cs="Times New Roman"/>
          <w:sz w:val="28"/>
          <w:szCs w:val="28"/>
        </w:rPr>
        <w:t xml:space="preserve">Тайцы, </w:t>
      </w:r>
      <w:proofErr w:type="spellStart"/>
      <w:r w:rsidRPr="001675E7">
        <w:rPr>
          <w:rFonts w:ascii="Times New Roman" w:hAnsi="Times New Roman" w:cs="Times New Roman"/>
          <w:sz w:val="28"/>
          <w:szCs w:val="28"/>
        </w:rPr>
        <w:t>Пудость</w:t>
      </w:r>
      <w:proofErr w:type="spellEnd"/>
      <w:r w:rsidRPr="001675E7">
        <w:rPr>
          <w:rFonts w:ascii="Times New Roman" w:hAnsi="Times New Roman" w:cs="Times New Roman"/>
          <w:sz w:val="28"/>
          <w:szCs w:val="28"/>
        </w:rPr>
        <w:t xml:space="preserve">, </w:t>
      </w:r>
      <w:proofErr w:type="spellStart"/>
      <w:r w:rsidRPr="001675E7">
        <w:rPr>
          <w:rFonts w:ascii="Times New Roman" w:hAnsi="Times New Roman" w:cs="Times New Roman"/>
          <w:sz w:val="28"/>
          <w:szCs w:val="28"/>
        </w:rPr>
        <w:t>Верево</w:t>
      </w:r>
      <w:proofErr w:type="spellEnd"/>
    </w:p>
    <w:p w14:paraId="78CCC6F2" w14:textId="39E66CCA" w:rsidR="004D45E0" w:rsidRPr="001675E7" w:rsidRDefault="004D45E0" w:rsidP="0091448F">
      <w:pPr>
        <w:spacing w:after="0" w:line="240" w:lineRule="auto"/>
        <w:ind w:firstLine="708"/>
        <w:jc w:val="both"/>
        <w:rPr>
          <w:rFonts w:ascii="Times New Roman" w:hAnsi="Times New Roman" w:cs="Times New Roman"/>
          <w:sz w:val="28"/>
          <w:szCs w:val="28"/>
        </w:rPr>
      </w:pPr>
      <w:r w:rsidRPr="001675E7">
        <w:rPr>
          <w:rFonts w:ascii="Times New Roman" w:hAnsi="Times New Roman" w:cs="Times New Roman"/>
          <w:sz w:val="28"/>
          <w:szCs w:val="28"/>
        </w:rPr>
        <w:t>Зона № 7</w:t>
      </w:r>
      <w:r w:rsidR="000F13D3">
        <w:rPr>
          <w:rFonts w:ascii="Times New Roman" w:hAnsi="Times New Roman" w:cs="Times New Roman"/>
          <w:sz w:val="28"/>
          <w:szCs w:val="28"/>
        </w:rPr>
        <w:t xml:space="preserve"> —</w:t>
      </w:r>
      <w:r w:rsidRPr="001675E7">
        <w:rPr>
          <w:rFonts w:ascii="Times New Roman" w:hAnsi="Times New Roman" w:cs="Times New Roman"/>
          <w:sz w:val="28"/>
          <w:szCs w:val="28"/>
        </w:rPr>
        <w:t xml:space="preserve"> </w:t>
      </w:r>
      <w:proofErr w:type="spellStart"/>
      <w:r w:rsidRPr="001675E7">
        <w:rPr>
          <w:rFonts w:ascii="Times New Roman" w:hAnsi="Times New Roman" w:cs="Times New Roman"/>
          <w:sz w:val="28"/>
          <w:szCs w:val="28"/>
        </w:rPr>
        <w:t>Кобрино</w:t>
      </w:r>
      <w:proofErr w:type="spellEnd"/>
      <w:r w:rsidRPr="001675E7">
        <w:rPr>
          <w:rFonts w:ascii="Times New Roman" w:hAnsi="Times New Roman" w:cs="Times New Roman"/>
          <w:sz w:val="28"/>
          <w:szCs w:val="28"/>
        </w:rPr>
        <w:t>, Б. Колпаны, Сусанино</w:t>
      </w:r>
    </w:p>
    <w:p w14:paraId="0C9A1F82" w14:textId="16281D8D" w:rsidR="004D45E0" w:rsidRPr="006D5AF6" w:rsidRDefault="004D45E0" w:rsidP="006D5AF6">
      <w:pPr>
        <w:spacing w:after="0" w:line="240" w:lineRule="auto"/>
        <w:ind w:firstLine="708"/>
        <w:jc w:val="both"/>
        <w:rPr>
          <w:rFonts w:ascii="Times New Roman" w:hAnsi="Times New Roman" w:cs="Times New Roman"/>
          <w:sz w:val="28"/>
          <w:szCs w:val="28"/>
        </w:rPr>
      </w:pPr>
      <w:r w:rsidRPr="001675E7">
        <w:rPr>
          <w:rFonts w:ascii="Times New Roman" w:hAnsi="Times New Roman" w:cs="Times New Roman"/>
          <w:sz w:val="28"/>
          <w:szCs w:val="28"/>
        </w:rPr>
        <w:t>Инспектор</w:t>
      </w:r>
      <w:r w:rsidR="000F13D3">
        <w:rPr>
          <w:rFonts w:ascii="Times New Roman" w:hAnsi="Times New Roman" w:cs="Times New Roman"/>
          <w:sz w:val="28"/>
          <w:szCs w:val="28"/>
        </w:rPr>
        <w:t>ы</w:t>
      </w:r>
      <w:r w:rsidRPr="001675E7">
        <w:rPr>
          <w:rFonts w:ascii="Times New Roman" w:hAnsi="Times New Roman" w:cs="Times New Roman"/>
          <w:sz w:val="28"/>
          <w:szCs w:val="28"/>
        </w:rPr>
        <w:t xml:space="preserve"> будут заниматься всеми видами контроля, </w:t>
      </w:r>
      <w:proofErr w:type="gramStart"/>
      <w:r w:rsidRPr="001675E7">
        <w:rPr>
          <w:rFonts w:ascii="Times New Roman" w:hAnsi="Times New Roman" w:cs="Times New Roman"/>
          <w:sz w:val="28"/>
          <w:szCs w:val="28"/>
        </w:rPr>
        <w:t>кроме</w:t>
      </w:r>
      <w:proofErr w:type="gramEnd"/>
      <w:r w:rsidRPr="001675E7">
        <w:rPr>
          <w:rFonts w:ascii="Times New Roman" w:hAnsi="Times New Roman" w:cs="Times New Roman"/>
          <w:sz w:val="28"/>
          <w:szCs w:val="28"/>
        </w:rPr>
        <w:t xml:space="preserve"> земельного</w:t>
      </w:r>
      <w:r w:rsidR="00F225FA">
        <w:rPr>
          <w:rFonts w:ascii="Times New Roman" w:hAnsi="Times New Roman" w:cs="Times New Roman"/>
          <w:sz w:val="28"/>
          <w:szCs w:val="28"/>
        </w:rPr>
        <w:t xml:space="preserve">. Земельным </w:t>
      </w:r>
      <w:r w:rsidRPr="001675E7">
        <w:rPr>
          <w:rFonts w:ascii="Times New Roman" w:hAnsi="Times New Roman" w:cs="Times New Roman"/>
          <w:sz w:val="28"/>
          <w:szCs w:val="28"/>
        </w:rPr>
        <w:t>контролем будут заниматься инспектор</w:t>
      </w:r>
      <w:r w:rsidR="00F225FA">
        <w:rPr>
          <w:rFonts w:ascii="Times New Roman" w:hAnsi="Times New Roman" w:cs="Times New Roman"/>
          <w:sz w:val="28"/>
          <w:szCs w:val="28"/>
        </w:rPr>
        <w:t>ы</w:t>
      </w:r>
      <w:r w:rsidRPr="001675E7">
        <w:rPr>
          <w:rFonts w:ascii="Times New Roman" w:hAnsi="Times New Roman" w:cs="Times New Roman"/>
          <w:sz w:val="28"/>
          <w:szCs w:val="28"/>
        </w:rPr>
        <w:t xml:space="preserve"> зон</w:t>
      </w:r>
      <w:r w:rsidR="00F225FA">
        <w:rPr>
          <w:rFonts w:ascii="Times New Roman" w:hAnsi="Times New Roman" w:cs="Times New Roman"/>
          <w:sz w:val="28"/>
          <w:szCs w:val="28"/>
        </w:rPr>
        <w:t>ы</w:t>
      </w:r>
      <w:r w:rsidRPr="001675E7">
        <w:rPr>
          <w:rFonts w:ascii="Times New Roman" w:hAnsi="Times New Roman" w:cs="Times New Roman"/>
          <w:sz w:val="28"/>
          <w:szCs w:val="28"/>
        </w:rPr>
        <w:t xml:space="preserve"> № 1</w:t>
      </w:r>
      <w:r w:rsidR="00F225FA">
        <w:rPr>
          <w:rFonts w:ascii="Times New Roman" w:hAnsi="Times New Roman" w:cs="Times New Roman"/>
          <w:sz w:val="28"/>
          <w:szCs w:val="28"/>
        </w:rPr>
        <w:t xml:space="preserve"> — </w:t>
      </w:r>
      <w:r w:rsidRPr="001675E7">
        <w:rPr>
          <w:rFonts w:ascii="Times New Roman" w:hAnsi="Times New Roman" w:cs="Times New Roman"/>
          <w:sz w:val="28"/>
          <w:szCs w:val="28"/>
        </w:rPr>
        <w:t>Гатчина. Инспектор</w:t>
      </w:r>
      <w:r w:rsidR="006D5AF6">
        <w:rPr>
          <w:rFonts w:ascii="Times New Roman" w:hAnsi="Times New Roman" w:cs="Times New Roman"/>
          <w:sz w:val="28"/>
          <w:szCs w:val="28"/>
        </w:rPr>
        <w:t>ы</w:t>
      </w:r>
      <w:r w:rsidRPr="001675E7">
        <w:rPr>
          <w:rFonts w:ascii="Times New Roman" w:hAnsi="Times New Roman" w:cs="Times New Roman"/>
          <w:sz w:val="28"/>
          <w:szCs w:val="28"/>
        </w:rPr>
        <w:t xml:space="preserve"> по округу будут </w:t>
      </w:r>
      <w:r w:rsidR="006D5AF6" w:rsidRPr="001675E7">
        <w:rPr>
          <w:rFonts w:ascii="Times New Roman" w:hAnsi="Times New Roman" w:cs="Times New Roman"/>
          <w:sz w:val="28"/>
          <w:szCs w:val="28"/>
        </w:rPr>
        <w:t>находиться</w:t>
      </w:r>
      <w:r w:rsidRPr="001675E7">
        <w:rPr>
          <w:rFonts w:ascii="Times New Roman" w:hAnsi="Times New Roman" w:cs="Times New Roman"/>
          <w:sz w:val="28"/>
          <w:szCs w:val="28"/>
        </w:rPr>
        <w:t xml:space="preserve"> в территориальных управлениях. Работа в сфере контроля будет </w:t>
      </w:r>
      <w:r w:rsidR="006D5AF6" w:rsidRPr="001675E7">
        <w:rPr>
          <w:rFonts w:ascii="Times New Roman" w:hAnsi="Times New Roman" w:cs="Times New Roman"/>
          <w:sz w:val="28"/>
          <w:szCs w:val="28"/>
        </w:rPr>
        <w:t>строиться</w:t>
      </w:r>
      <w:r w:rsidRPr="001675E7">
        <w:rPr>
          <w:rFonts w:ascii="Times New Roman" w:hAnsi="Times New Roman" w:cs="Times New Roman"/>
          <w:sz w:val="28"/>
          <w:szCs w:val="28"/>
        </w:rPr>
        <w:t xml:space="preserve"> исключительно во взаимодействии с главами территориальных управлений.</w:t>
      </w:r>
    </w:p>
    <w:p w14:paraId="4078F6A3" w14:textId="7FF88252" w:rsidR="0091448F" w:rsidRPr="00083FC8" w:rsidRDefault="00083FC8" w:rsidP="0065537C">
      <w:pPr>
        <w:spacing w:after="0" w:line="240" w:lineRule="auto"/>
        <w:ind w:firstLine="708"/>
        <w:jc w:val="both"/>
        <w:rPr>
          <w:rFonts w:ascii="Times New Roman" w:hAnsi="Times New Roman" w:cs="Times New Roman"/>
          <w:sz w:val="28"/>
          <w:szCs w:val="28"/>
        </w:rPr>
      </w:pPr>
      <w:proofErr w:type="gramStart"/>
      <w:r w:rsidRPr="00083FC8">
        <w:rPr>
          <w:rFonts w:ascii="Times New Roman" w:hAnsi="Times New Roman" w:cs="Times New Roman"/>
          <w:sz w:val="28"/>
          <w:szCs w:val="28"/>
        </w:rPr>
        <w:t>В связи с продлением моратория на 2025 год, в соответствии с постановлением Правительства Российской Федерации от 10.03.2022 № 336 «Об особенностях организации и осуществления государственного надзора (контроля), муниципального контроля» о запрете на проведение плановых и внеплановых контрольно-надзорных мероприятий государственными контрольно-надзорными органами и органами муниципального контроля за исключением случаев возникновения угроз причинения вреда жизни и тяжкого вреда здоровью граждан и иных предусмотренных</w:t>
      </w:r>
      <w:proofErr w:type="gramEnd"/>
      <w:r w:rsidRPr="00083FC8">
        <w:rPr>
          <w:rFonts w:ascii="Times New Roman" w:hAnsi="Times New Roman" w:cs="Times New Roman"/>
          <w:sz w:val="28"/>
          <w:szCs w:val="28"/>
        </w:rPr>
        <w:t xml:space="preserve"> указанным выше нормативным актом обстоятельств, плановые и внеплановые контрольно-надзорные мероприятия в рамках муниципального контроля в 2025 году отделом будут проведены в исключительных случаях. </w:t>
      </w:r>
    </w:p>
    <w:p w14:paraId="69D24B89" w14:textId="39009D01" w:rsidR="00615F15" w:rsidRPr="007F01AE" w:rsidRDefault="00615F15" w:rsidP="00615F15">
      <w:pPr>
        <w:spacing w:after="0" w:line="240" w:lineRule="auto"/>
        <w:ind w:firstLine="709"/>
        <w:contextualSpacing/>
        <w:jc w:val="both"/>
        <w:rPr>
          <w:rFonts w:ascii="Times New Roman" w:hAnsi="Times New Roman" w:cs="Times New Roman"/>
          <w:b/>
          <w:sz w:val="28"/>
          <w:szCs w:val="28"/>
        </w:rPr>
      </w:pPr>
      <w:r w:rsidRPr="007F01AE">
        <w:rPr>
          <w:rFonts w:ascii="Times New Roman" w:hAnsi="Times New Roman" w:cs="Times New Roman"/>
          <w:b/>
          <w:sz w:val="28"/>
          <w:szCs w:val="28"/>
        </w:rPr>
        <w:t xml:space="preserve">СЛАЙД № </w:t>
      </w:r>
      <w:r>
        <w:rPr>
          <w:rFonts w:ascii="Times New Roman" w:hAnsi="Times New Roman" w:cs="Times New Roman"/>
          <w:b/>
          <w:sz w:val="28"/>
          <w:szCs w:val="28"/>
        </w:rPr>
        <w:t>13</w:t>
      </w:r>
    </w:p>
    <w:p w14:paraId="611D9982" w14:textId="796B345B" w:rsidR="00083FC8" w:rsidRDefault="00083FC8" w:rsidP="00083FC8">
      <w:pPr>
        <w:spacing w:after="0" w:line="240" w:lineRule="auto"/>
        <w:ind w:firstLine="708"/>
        <w:jc w:val="both"/>
        <w:rPr>
          <w:rFonts w:ascii="Times New Roman" w:hAnsi="Times New Roman" w:cs="Times New Roman"/>
          <w:sz w:val="28"/>
          <w:szCs w:val="28"/>
        </w:rPr>
      </w:pPr>
      <w:r w:rsidRPr="00083FC8">
        <w:rPr>
          <w:rFonts w:ascii="Times New Roman" w:hAnsi="Times New Roman" w:cs="Times New Roman"/>
          <w:sz w:val="28"/>
          <w:szCs w:val="28"/>
        </w:rPr>
        <w:t>В рамках муниципального земельного контроля планируется проведение профилактических мероприятий на основании поступающих обращений и выездных обследований. В случае выявления нарушений в указанной сфере отделом будут проведены профилактические мероприятия с последующей выдачей нарушителю предостережения о соблюдении.</w:t>
      </w:r>
      <w:r w:rsidR="0091448F">
        <w:rPr>
          <w:rFonts w:ascii="Times New Roman" w:hAnsi="Times New Roman" w:cs="Times New Roman"/>
          <w:sz w:val="28"/>
          <w:szCs w:val="28"/>
        </w:rPr>
        <w:t xml:space="preserve"> Также</w:t>
      </w:r>
      <w:r w:rsidR="00762976">
        <w:rPr>
          <w:rFonts w:ascii="Times New Roman" w:hAnsi="Times New Roman" w:cs="Times New Roman"/>
          <w:sz w:val="28"/>
          <w:szCs w:val="28"/>
        </w:rPr>
        <w:t>,</w:t>
      </w:r>
      <w:r w:rsidR="0091448F">
        <w:rPr>
          <w:rFonts w:ascii="Times New Roman" w:hAnsi="Times New Roman" w:cs="Times New Roman"/>
          <w:sz w:val="28"/>
          <w:szCs w:val="28"/>
        </w:rPr>
        <w:t xml:space="preserve"> будет продолжена работа по выездным обследованиям на землях сельхозназначения. На 2025 год составлен план земельных участков</w:t>
      </w:r>
      <w:r w:rsidR="00163485">
        <w:rPr>
          <w:rFonts w:ascii="Times New Roman" w:hAnsi="Times New Roman" w:cs="Times New Roman"/>
          <w:sz w:val="28"/>
          <w:szCs w:val="28"/>
        </w:rPr>
        <w:t>,</w:t>
      </w:r>
      <w:r w:rsidR="0091448F">
        <w:rPr>
          <w:rFonts w:ascii="Times New Roman" w:hAnsi="Times New Roman" w:cs="Times New Roman"/>
          <w:sz w:val="28"/>
          <w:szCs w:val="28"/>
        </w:rPr>
        <w:t xml:space="preserve"> по которым будут проведены обследования без взаимодействия с контролируемым лицом. </w:t>
      </w:r>
    </w:p>
    <w:p w14:paraId="47970CD5" w14:textId="77777777" w:rsidR="00083FC8" w:rsidRPr="00083FC8" w:rsidRDefault="00083FC8" w:rsidP="00083FC8">
      <w:pPr>
        <w:spacing w:after="0" w:line="240" w:lineRule="auto"/>
        <w:ind w:firstLine="708"/>
        <w:jc w:val="both"/>
        <w:rPr>
          <w:rFonts w:ascii="Times New Roman" w:hAnsi="Times New Roman" w:cs="Times New Roman"/>
          <w:sz w:val="28"/>
          <w:szCs w:val="28"/>
        </w:rPr>
      </w:pPr>
      <w:r w:rsidRPr="00083FC8">
        <w:rPr>
          <w:rFonts w:ascii="Times New Roman" w:hAnsi="Times New Roman" w:cs="Times New Roman"/>
          <w:sz w:val="28"/>
          <w:szCs w:val="28"/>
        </w:rPr>
        <w:t xml:space="preserve">По иным видам муниципального контроля также принято решение о проведении в 2025 году профилактических мероприятий в соответствии с утвержденными программами профилактики. </w:t>
      </w:r>
    </w:p>
    <w:p w14:paraId="08D423D8" w14:textId="797ADC88" w:rsidR="00083FC8" w:rsidRPr="00083FC8" w:rsidRDefault="00083FC8" w:rsidP="00083FC8">
      <w:pPr>
        <w:spacing w:after="0" w:line="240" w:lineRule="auto"/>
        <w:ind w:firstLine="708"/>
        <w:jc w:val="both"/>
        <w:rPr>
          <w:rFonts w:ascii="Times New Roman" w:hAnsi="Times New Roman" w:cs="Times New Roman"/>
          <w:sz w:val="28"/>
          <w:szCs w:val="28"/>
        </w:rPr>
      </w:pPr>
      <w:r w:rsidRPr="00083FC8">
        <w:rPr>
          <w:rFonts w:ascii="Times New Roman" w:hAnsi="Times New Roman" w:cs="Times New Roman"/>
          <w:sz w:val="28"/>
          <w:szCs w:val="28"/>
        </w:rPr>
        <w:lastRenderedPageBreak/>
        <w:t>Также</w:t>
      </w:r>
      <w:r w:rsidR="00762976">
        <w:rPr>
          <w:rFonts w:ascii="Times New Roman" w:hAnsi="Times New Roman" w:cs="Times New Roman"/>
          <w:sz w:val="28"/>
          <w:szCs w:val="28"/>
        </w:rPr>
        <w:t xml:space="preserve">, </w:t>
      </w:r>
      <w:r w:rsidRPr="00083FC8">
        <w:rPr>
          <w:rFonts w:ascii="Times New Roman" w:hAnsi="Times New Roman" w:cs="Times New Roman"/>
          <w:sz w:val="28"/>
          <w:szCs w:val="28"/>
        </w:rPr>
        <w:t>с целью соблюдения жилищного законодательства, будет продолжена работа по рассмотрению заявлений граждан о нарушении тишины и покоя граждан в соответствии с областным законом 47-оз «Об административных правонарушениях».</w:t>
      </w:r>
    </w:p>
    <w:p w14:paraId="4D6FCE7D" w14:textId="289DB60A" w:rsidR="00083FC8" w:rsidRPr="00083FC8" w:rsidRDefault="001675E7" w:rsidP="009F1C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Будет продолжена работа </w:t>
      </w:r>
      <w:r w:rsidRPr="000F16F7">
        <w:rPr>
          <w:rFonts w:ascii="Times New Roman" w:hAnsi="Times New Roman"/>
          <w:sz w:val="28"/>
          <w:szCs w:val="28"/>
        </w:rPr>
        <w:t xml:space="preserve">по проведению лесоустройства на территории Гатчинского муниципального округа, разработке и утверждению лесохозяйственных регламентов в отношении лесов, расположенных на землях, населенных пунктов в границах территории муниципального образования Гатчинский муниципальный </w:t>
      </w:r>
      <w:r>
        <w:rPr>
          <w:rFonts w:ascii="Times New Roman" w:hAnsi="Times New Roman"/>
          <w:sz w:val="28"/>
          <w:szCs w:val="28"/>
        </w:rPr>
        <w:t>округ</w:t>
      </w:r>
      <w:r w:rsidRPr="000F16F7">
        <w:rPr>
          <w:rFonts w:ascii="Times New Roman" w:hAnsi="Times New Roman"/>
          <w:sz w:val="28"/>
          <w:szCs w:val="28"/>
        </w:rPr>
        <w:t xml:space="preserve"> Ленинградской области.</w:t>
      </w:r>
    </w:p>
    <w:p w14:paraId="6FD6A065" w14:textId="7A66035A" w:rsidR="00CF599F" w:rsidRDefault="00083FC8" w:rsidP="00083FC8">
      <w:pPr>
        <w:spacing w:after="0" w:line="240" w:lineRule="auto"/>
        <w:ind w:firstLine="708"/>
        <w:jc w:val="both"/>
        <w:rPr>
          <w:rFonts w:ascii="Times New Roman" w:hAnsi="Times New Roman" w:cs="Times New Roman"/>
          <w:sz w:val="28"/>
          <w:szCs w:val="28"/>
        </w:rPr>
      </w:pPr>
      <w:r w:rsidRPr="00083FC8">
        <w:rPr>
          <w:rFonts w:ascii="Times New Roman" w:hAnsi="Times New Roman" w:cs="Times New Roman"/>
          <w:sz w:val="28"/>
          <w:szCs w:val="28"/>
        </w:rPr>
        <w:t xml:space="preserve">В 2025 году отделом будет продолжена работа по выявлению на территории Гатчинского муниципального </w:t>
      </w:r>
      <w:r w:rsidR="00163485">
        <w:rPr>
          <w:rFonts w:ascii="Times New Roman" w:hAnsi="Times New Roman" w:cs="Times New Roman"/>
          <w:sz w:val="28"/>
          <w:szCs w:val="28"/>
        </w:rPr>
        <w:t>округа</w:t>
      </w:r>
      <w:r w:rsidRPr="00083FC8">
        <w:rPr>
          <w:rFonts w:ascii="Times New Roman" w:hAnsi="Times New Roman" w:cs="Times New Roman"/>
          <w:sz w:val="28"/>
          <w:szCs w:val="28"/>
        </w:rPr>
        <w:t xml:space="preserve"> несанкционированных свалок.</w:t>
      </w:r>
    </w:p>
    <w:p w14:paraId="19760C1F" w14:textId="77777777" w:rsidR="00083FC8" w:rsidRPr="00C2594D" w:rsidRDefault="00083FC8" w:rsidP="00083FC8">
      <w:pPr>
        <w:spacing w:after="0" w:line="240" w:lineRule="auto"/>
        <w:ind w:firstLine="708"/>
        <w:jc w:val="both"/>
        <w:rPr>
          <w:rFonts w:ascii="Times New Roman" w:hAnsi="Times New Roman" w:cs="Times New Roman"/>
          <w:sz w:val="28"/>
          <w:szCs w:val="28"/>
        </w:rPr>
      </w:pPr>
      <w:bookmarkStart w:id="0" w:name="_GoBack"/>
      <w:bookmarkEnd w:id="0"/>
    </w:p>
    <w:p w14:paraId="5E5AD951" w14:textId="77777777" w:rsidR="00FB6B15" w:rsidRDefault="00FB6B15" w:rsidP="007E4030">
      <w:pPr>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Председатель комитета</w:t>
      </w:r>
    </w:p>
    <w:p w14:paraId="5E4FD243" w14:textId="309A3202" w:rsidR="005C3E96" w:rsidRPr="007E4030" w:rsidRDefault="005C3E96" w:rsidP="007E4030">
      <w:pPr>
        <w:spacing w:after="0" w:line="240" w:lineRule="auto"/>
        <w:ind w:right="-142"/>
        <w:jc w:val="both"/>
        <w:rPr>
          <w:rFonts w:ascii="Times New Roman" w:hAnsi="Times New Roman" w:cs="Times New Roman"/>
          <w:sz w:val="28"/>
          <w:szCs w:val="28"/>
        </w:rPr>
      </w:pPr>
      <w:r w:rsidRPr="007E4030">
        <w:rPr>
          <w:rFonts w:ascii="Times New Roman" w:hAnsi="Times New Roman" w:cs="Times New Roman"/>
          <w:sz w:val="28"/>
          <w:szCs w:val="28"/>
        </w:rPr>
        <w:t>муниципального</w:t>
      </w:r>
      <w:r w:rsidR="007E4030" w:rsidRPr="007E4030">
        <w:rPr>
          <w:rFonts w:ascii="Times New Roman" w:hAnsi="Times New Roman" w:cs="Times New Roman"/>
          <w:sz w:val="28"/>
          <w:szCs w:val="28"/>
        </w:rPr>
        <w:t xml:space="preserve"> </w:t>
      </w:r>
      <w:r w:rsidRPr="007E4030">
        <w:rPr>
          <w:rFonts w:ascii="Times New Roman" w:hAnsi="Times New Roman" w:cs="Times New Roman"/>
          <w:sz w:val="28"/>
          <w:szCs w:val="28"/>
        </w:rPr>
        <w:t xml:space="preserve">контроля   </w:t>
      </w:r>
      <w:r w:rsidR="007E4030" w:rsidRPr="007E4030">
        <w:rPr>
          <w:rFonts w:ascii="Times New Roman" w:hAnsi="Times New Roman" w:cs="Times New Roman"/>
          <w:sz w:val="28"/>
          <w:szCs w:val="28"/>
        </w:rPr>
        <w:t xml:space="preserve">           </w:t>
      </w:r>
      <w:r w:rsidRPr="007E4030">
        <w:rPr>
          <w:rFonts w:ascii="Times New Roman" w:hAnsi="Times New Roman" w:cs="Times New Roman"/>
          <w:sz w:val="28"/>
          <w:szCs w:val="28"/>
        </w:rPr>
        <w:t xml:space="preserve">                                  </w:t>
      </w:r>
      <w:r w:rsidR="007E4030">
        <w:rPr>
          <w:rFonts w:ascii="Times New Roman" w:hAnsi="Times New Roman" w:cs="Times New Roman"/>
          <w:sz w:val="28"/>
          <w:szCs w:val="28"/>
        </w:rPr>
        <w:t xml:space="preserve">       </w:t>
      </w:r>
      <w:r w:rsidRPr="007E4030">
        <w:rPr>
          <w:rFonts w:ascii="Times New Roman" w:hAnsi="Times New Roman" w:cs="Times New Roman"/>
          <w:sz w:val="28"/>
          <w:szCs w:val="28"/>
        </w:rPr>
        <w:t xml:space="preserve">         </w:t>
      </w:r>
      <w:r w:rsidR="00083FC8">
        <w:rPr>
          <w:rFonts w:ascii="Times New Roman" w:hAnsi="Times New Roman" w:cs="Times New Roman"/>
          <w:sz w:val="28"/>
          <w:szCs w:val="28"/>
        </w:rPr>
        <w:t xml:space="preserve">            </w:t>
      </w:r>
      <w:r w:rsidRPr="007E4030">
        <w:rPr>
          <w:rFonts w:ascii="Times New Roman" w:hAnsi="Times New Roman" w:cs="Times New Roman"/>
          <w:sz w:val="28"/>
          <w:szCs w:val="28"/>
        </w:rPr>
        <w:t>А.</w:t>
      </w:r>
      <w:r w:rsidR="00EF558F" w:rsidRPr="007E4030">
        <w:rPr>
          <w:rFonts w:ascii="Times New Roman" w:hAnsi="Times New Roman" w:cs="Times New Roman"/>
          <w:sz w:val="28"/>
          <w:szCs w:val="28"/>
        </w:rPr>
        <w:t>И. Беляев</w:t>
      </w:r>
    </w:p>
    <w:p w14:paraId="0578D845" w14:textId="77777777" w:rsidR="001E584E" w:rsidRPr="007E4030" w:rsidRDefault="001E584E">
      <w:pPr>
        <w:rPr>
          <w:rFonts w:ascii="Times New Roman" w:hAnsi="Times New Roman" w:cs="Times New Roman"/>
          <w:sz w:val="28"/>
          <w:szCs w:val="28"/>
        </w:rPr>
      </w:pPr>
    </w:p>
    <w:sectPr w:rsidR="001E584E" w:rsidRPr="007E4030" w:rsidSect="00F25000">
      <w:headerReference w:type="default" r:id="rId8"/>
      <w:pgSz w:w="11906" w:h="16838"/>
      <w:pgMar w:top="1134"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4B247" w14:textId="77777777" w:rsidR="00CC72A4" w:rsidRDefault="00CC72A4" w:rsidP="00030DBB">
      <w:pPr>
        <w:spacing w:after="0" w:line="240" w:lineRule="auto"/>
      </w:pPr>
      <w:r>
        <w:separator/>
      </w:r>
    </w:p>
  </w:endnote>
  <w:endnote w:type="continuationSeparator" w:id="0">
    <w:p w14:paraId="5BF532F8" w14:textId="77777777" w:rsidR="00CC72A4" w:rsidRDefault="00CC72A4" w:rsidP="0003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F6A76" w14:textId="77777777" w:rsidR="00CC72A4" w:rsidRDefault="00CC72A4" w:rsidP="00030DBB">
      <w:pPr>
        <w:spacing w:after="0" w:line="240" w:lineRule="auto"/>
      </w:pPr>
      <w:r>
        <w:separator/>
      </w:r>
    </w:p>
  </w:footnote>
  <w:footnote w:type="continuationSeparator" w:id="0">
    <w:p w14:paraId="61F00363" w14:textId="77777777" w:rsidR="00CC72A4" w:rsidRDefault="00CC72A4" w:rsidP="00030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0319"/>
      <w:docPartObj>
        <w:docPartGallery w:val="Page Numbers (Top of Page)"/>
        <w:docPartUnique/>
      </w:docPartObj>
    </w:sdtPr>
    <w:sdtEndPr/>
    <w:sdtContent>
      <w:p w14:paraId="1A0D5987" w14:textId="77777777" w:rsidR="00030DBB" w:rsidRDefault="00316CD1">
        <w:pPr>
          <w:pStyle w:val="a3"/>
          <w:jc w:val="center"/>
        </w:pPr>
        <w:r>
          <w:fldChar w:fldCharType="begin"/>
        </w:r>
        <w:r>
          <w:instrText xml:space="preserve"> PAGE   \* MERGEFORMAT </w:instrText>
        </w:r>
        <w:r>
          <w:fldChar w:fldCharType="separate"/>
        </w:r>
        <w:r w:rsidR="004768E2">
          <w:rPr>
            <w:noProof/>
          </w:rPr>
          <w:t>2</w:t>
        </w:r>
        <w:r>
          <w:rPr>
            <w:noProof/>
          </w:rPr>
          <w:fldChar w:fldCharType="end"/>
        </w:r>
      </w:p>
    </w:sdtContent>
  </w:sdt>
  <w:p w14:paraId="0D305D26" w14:textId="77777777" w:rsidR="00030DBB" w:rsidRDefault="00030D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00EE"/>
    <w:multiLevelType w:val="hybridMultilevel"/>
    <w:tmpl w:val="C89CC3B6"/>
    <w:lvl w:ilvl="0" w:tplc="BAE0B2CE">
      <w:numFmt w:val="bullet"/>
      <w:lvlText w:val="-"/>
      <w:lvlJc w:val="left"/>
      <w:pPr>
        <w:ind w:left="758" w:hanging="231"/>
      </w:pPr>
      <w:rPr>
        <w:rFonts w:ascii="Verdana" w:eastAsia="Verdana" w:hAnsi="Verdana" w:cs="Verdana" w:hint="default"/>
        <w:w w:val="99"/>
        <w:sz w:val="20"/>
        <w:szCs w:val="20"/>
        <w:lang w:val="ru-RU" w:eastAsia="en-US" w:bidi="ar-SA"/>
      </w:rPr>
    </w:lvl>
    <w:lvl w:ilvl="1" w:tplc="2FE6EA2C">
      <w:start w:val="1"/>
      <w:numFmt w:val="upperRoman"/>
      <w:lvlText w:val="%2."/>
      <w:lvlJc w:val="left"/>
      <w:pPr>
        <w:ind w:left="758" w:hanging="488"/>
        <w:jc w:val="right"/>
      </w:pPr>
      <w:rPr>
        <w:rFonts w:ascii="Verdana" w:eastAsia="Verdana" w:hAnsi="Verdana" w:cs="Verdana" w:hint="default"/>
        <w:b/>
        <w:bCs/>
        <w:spacing w:val="-1"/>
        <w:w w:val="99"/>
        <w:sz w:val="20"/>
        <w:szCs w:val="20"/>
        <w:lang w:val="ru-RU" w:eastAsia="en-US" w:bidi="ar-SA"/>
      </w:rPr>
    </w:lvl>
    <w:lvl w:ilvl="2" w:tplc="4DB6C96C">
      <w:numFmt w:val="bullet"/>
      <w:lvlText w:val="•"/>
      <w:lvlJc w:val="left"/>
      <w:pPr>
        <w:ind w:left="2769" w:hanging="488"/>
      </w:pPr>
      <w:rPr>
        <w:rFonts w:hint="default"/>
        <w:lang w:val="ru-RU" w:eastAsia="en-US" w:bidi="ar-SA"/>
      </w:rPr>
    </w:lvl>
    <w:lvl w:ilvl="3" w:tplc="E43A0F0C">
      <w:numFmt w:val="bullet"/>
      <w:lvlText w:val="•"/>
      <w:lvlJc w:val="left"/>
      <w:pPr>
        <w:ind w:left="3773" w:hanging="488"/>
      </w:pPr>
      <w:rPr>
        <w:rFonts w:hint="default"/>
        <w:lang w:val="ru-RU" w:eastAsia="en-US" w:bidi="ar-SA"/>
      </w:rPr>
    </w:lvl>
    <w:lvl w:ilvl="4" w:tplc="9200AE36">
      <w:numFmt w:val="bullet"/>
      <w:lvlText w:val="•"/>
      <w:lvlJc w:val="left"/>
      <w:pPr>
        <w:ind w:left="4778" w:hanging="488"/>
      </w:pPr>
      <w:rPr>
        <w:rFonts w:hint="default"/>
        <w:lang w:val="ru-RU" w:eastAsia="en-US" w:bidi="ar-SA"/>
      </w:rPr>
    </w:lvl>
    <w:lvl w:ilvl="5" w:tplc="E95CF306">
      <w:numFmt w:val="bullet"/>
      <w:lvlText w:val="•"/>
      <w:lvlJc w:val="left"/>
      <w:pPr>
        <w:ind w:left="5783" w:hanging="488"/>
      </w:pPr>
      <w:rPr>
        <w:rFonts w:hint="default"/>
        <w:lang w:val="ru-RU" w:eastAsia="en-US" w:bidi="ar-SA"/>
      </w:rPr>
    </w:lvl>
    <w:lvl w:ilvl="6" w:tplc="E1B0CD4E">
      <w:numFmt w:val="bullet"/>
      <w:lvlText w:val="•"/>
      <w:lvlJc w:val="left"/>
      <w:pPr>
        <w:ind w:left="6787" w:hanging="488"/>
      </w:pPr>
      <w:rPr>
        <w:rFonts w:hint="default"/>
        <w:lang w:val="ru-RU" w:eastAsia="en-US" w:bidi="ar-SA"/>
      </w:rPr>
    </w:lvl>
    <w:lvl w:ilvl="7" w:tplc="E654E104">
      <w:numFmt w:val="bullet"/>
      <w:lvlText w:val="•"/>
      <w:lvlJc w:val="left"/>
      <w:pPr>
        <w:ind w:left="7792" w:hanging="488"/>
      </w:pPr>
      <w:rPr>
        <w:rFonts w:hint="default"/>
        <w:lang w:val="ru-RU" w:eastAsia="en-US" w:bidi="ar-SA"/>
      </w:rPr>
    </w:lvl>
    <w:lvl w:ilvl="8" w:tplc="DD6E7776">
      <w:numFmt w:val="bullet"/>
      <w:lvlText w:val="•"/>
      <w:lvlJc w:val="left"/>
      <w:pPr>
        <w:ind w:left="8797" w:hanging="488"/>
      </w:pPr>
      <w:rPr>
        <w:rFonts w:hint="default"/>
        <w:lang w:val="ru-RU" w:eastAsia="en-US" w:bidi="ar-SA"/>
      </w:rPr>
    </w:lvl>
  </w:abstractNum>
  <w:abstractNum w:abstractNumId="1">
    <w:nsid w:val="2AC0507D"/>
    <w:multiLevelType w:val="hybridMultilevel"/>
    <w:tmpl w:val="8ED2AD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E44A7"/>
    <w:multiLevelType w:val="hybridMultilevel"/>
    <w:tmpl w:val="71AE8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C1"/>
    <w:rsid w:val="000205EC"/>
    <w:rsid w:val="00030DBB"/>
    <w:rsid w:val="000350B5"/>
    <w:rsid w:val="00052FC4"/>
    <w:rsid w:val="00083FC8"/>
    <w:rsid w:val="00087F49"/>
    <w:rsid w:val="00090C93"/>
    <w:rsid w:val="000A750E"/>
    <w:rsid w:val="000B7E3A"/>
    <w:rsid w:val="000C33AF"/>
    <w:rsid w:val="000E041D"/>
    <w:rsid w:val="000E6066"/>
    <w:rsid w:val="000F13D3"/>
    <w:rsid w:val="0010025A"/>
    <w:rsid w:val="00162561"/>
    <w:rsid w:val="00163485"/>
    <w:rsid w:val="0016399D"/>
    <w:rsid w:val="001675E7"/>
    <w:rsid w:val="001734F1"/>
    <w:rsid w:val="001804D5"/>
    <w:rsid w:val="001863C3"/>
    <w:rsid w:val="001B4591"/>
    <w:rsid w:val="001C4F4E"/>
    <w:rsid w:val="001E584E"/>
    <w:rsid w:val="001F0283"/>
    <w:rsid w:val="00216B7D"/>
    <w:rsid w:val="00277069"/>
    <w:rsid w:val="002A673F"/>
    <w:rsid w:val="00316CD1"/>
    <w:rsid w:val="003226D7"/>
    <w:rsid w:val="00335B72"/>
    <w:rsid w:val="00336BD4"/>
    <w:rsid w:val="00355944"/>
    <w:rsid w:val="0037661E"/>
    <w:rsid w:val="003828F7"/>
    <w:rsid w:val="003918E3"/>
    <w:rsid w:val="003951B7"/>
    <w:rsid w:val="003A61C1"/>
    <w:rsid w:val="003C48A7"/>
    <w:rsid w:val="003E6CDA"/>
    <w:rsid w:val="00400B6C"/>
    <w:rsid w:val="00400F59"/>
    <w:rsid w:val="00404613"/>
    <w:rsid w:val="004048D5"/>
    <w:rsid w:val="004118A9"/>
    <w:rsid w:val="00413D3D"/>
    <w:rsid w:val="00426AA3"/>
    <w:rsid w:val="00431F3F"/>
    <w:rsid w:val="004400BB"/>
    <w:rsid w:val="00451099"/>
    <w:rsid w:val="004768E2"/>
    <w:rsid w:val="00481EF9"/>
    <w:rsid w:val="004822AB"/>
    <w:rsid w:val="004D109F"/>
    <w:rsid w:val="004D45E0"/>
    <w:rsid w:val="00531694"/>
    <w:rsid w:val="00535882"/>
    <w:rsid w:val="00590F0F"/>
    <w:rsid w:val="005A2B7B"/>
    <w:rsid w:val="005A6167"/>
    <w:rsid w:val="005B480A"/>
    <w:rsid w:val="005C3E96"/>
    <w:rsid w:val="005C491C"/>
    <w:rsid w:val="00603516"/>
    <w:rsid w:val="00615F15"/>
    <w:rsid w:val="0065537C"/>
    <w:rsid w:val="00667FA1"/>
    <w:rsid w:val="006C6616"/>
    <w:rsid w:val="006D5AF6"/>
    <w:rsid w:val="00704CCE"/>
    <w:rsid w:val="0070655E"/>
    <w:rsid w:val="00762976"/>
    <w:rsid w:val="0078593F"/>
    <w:rsid w:val="007A5CB9"/>
    <w:rsid w:val="007A7D75"/>
    <w:rsid w:val="007E4030"/>
    <w:rsid w:val="007F01AE"/>
    <w:rsid w:val="007F769D"/>
    <w:rsid w:val="00801420"/>
    <w:rsid w:val="008044B5"/>
    <w:rsid w:val="00874C58"/>
    <w:rsid w:val="00890F59"/>
    <w:rsid w:val="00907190"/>
    <w:rsid w:val="0091297A"/>
    <w:rsid w:val="0091448F"/>
    <w:rsid w:val="00936DCB"/>
    <w:rsid w:val="00952A84"/>
    <w:rsid w:val="009668AC"/>
    <w:rsid w:val="00966D0E"/>
    <w:rsid w:val="009A6CFF"/>
    <w:rsid w:val="009B4817"/>
    <w:rsid w:val="009C7349"/>
    <w:rsid w:val="009D33E0"/>
    <w:rsid w:val="009D4BF5"/>
    <w:rsid w:val="009F1CFF"/>
    <w:rsid w:val="00A119D9"/>
    <w:rsid w:val="00A1670E"/>
    <w:rsid w:val="00AB6C47"/>
    <w:rsid w:val="00AE4568"/>
    <w:rsid w:val="00AF5196"/>
    <w:rsid w:val="00AF70E1"/>
    <w:rsid w:val="00B02BC2"/>
    <w:rsid w:val="00B04748"/>
    <w:rsid w:val="00B14FF8"/>
    <w:rsid w:val="00B509C0"/>
    <w:rsid w:val="00B63AF2"/>
    <w:rsid w:val="00B7288F"/>
    <w:rsid w:val="00B74CFC"/>
    <w:rsid w:val="00B75F30"/>
    <w:rsid w:val="00B9704D"/>
    <w:rsid w:val="00BA2393"/>
    <w:rsid w:val="00BB207D"/>
    <w:rsid w:val="00BB65D6"/>
    <w:rsid w:val="00BC5593"/>
    <w:rsid w:val="00BD0978"/>
    <w:rsid w:val="00BD4B21"/>
    <w:rsid w:val="00BF2D3E"/>
    <w:rsid w:val="00C2594D"/>
    <w:rsid w:val="00C44334"/>
    <w:rsid w:val="00C5640B"/>
    <w:rsid w:val="00C574E4"/>
    <w:rsid w:val="00C709B4"/>
    <w:rsid w:val="00C83E19"/>
    <w:rsid w:val="00CB1566"/>
    <w:rsid w:val="00CC72A4"/>
    <w:rsid w:val="00CE3C84"/>
    <w:rsid w:val="00CF599F"/>
    <w:rsid w:val="00D077C4"/>
    <w:rsid w:val="00D40569"/>
    <w:rsid w:val="00D920F3"/>
    <w:rsid w:val="00DA4E84"/>
    <w:rsid w:val="00DA6224"/>
    <w:rsid w:val="00DA77C0"/>
    <w:rsid w:val="00E443F2"/>
    <w:rsid w:val="00E648EE"/>
    <w:rsid w:val="00E67913"/>
    <w:rsid w:val="00E73B77"/>
    <w:rsid w:val="00E84568"/>
    <w:rsid w:val="00EE2523"/>
    <w:rsid w:val="00EF558F"/>
    <w:rsid w:val="00EF6653"/>
    <w:rsid w:val="00F106B2"/>
    <w:rsid w:val="00F225FA"/>
    <w:rsid w:val="00F25000"/>
    <w:rsid w:val="00F402B1"/>
    <w:rsid w:val="00F4251A"/>
    <w:rsid w:val="00F6340C"/>
    <w:rsid w:val="00F745BF"/>
    <w:rsid w:val="00F905B8"/>
    <w:rsid w:val="00FB6B15"/>
    <w:rsid w:val="00FF2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D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DBB"/>
  </w:style>
  <w:style w:type="paragraph" w:styleId="a5">
    <w:name w:val="footer"/>
    <w:basedOn w:val="a"/>
    <w:link w:val="a6"/>
    <w:uiPriority w:val="99"/>
    <w:semiHidden/>
    <w:unhideWhenUsed/>
    <w:rsid w:val="00030DB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30DBB"/>
  </w:style>
  <w:style w:type="paragraph" w:styleId="a7">
    <w:name w:val="List Paragraph"/>
    <w:basedOn w:val="a"/>
    <w:uiPriority w:val="1"/>
    <w:qFormat/>
    <w:rsid w:val="00B74CFC"/>
    <w:pPr>
      <w:ind w:left="720"/>
      <w:contextualSpacing/>
    </w:pPr>
  </w:style>
  <w:style w:type="character" w:styleId="a8">
    <w:name w:val="Hyperlink"/>
    <w:basedOn w:val="a0"/>
    <w:uiPriority w:val="99"/>
    <w:semiHidden/>
    <w:unhideWhenUsed/>
    <w:rsid w:val="00335B72"/>
    <w:rPr>
      <w:color w:val="0000FF"/>
      <w:u w:val="single"/>
    </w:rPr>
  </w:style>
  <w:style w:type="paragraph" w:styleId="a9">
    <w:name w:val="Balloon Text"/>
    <w:basedOn w:val="a"/>
    <w:link w:val="aa"/>
    <w:uiPriority w:val="99"/>
    <w:semiHidden/>
    <w:unhideWhenUsed/>
    <w:rsid w:val="00FF2B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2B96"/>
    <w:rPr>
      <w:rFonts w:ascii="Tahoma" w:hAnsi="Tahoma" w:cs="Tahoma"/>
      <w:sz w:val="16"/>
      <w:szCs w:val="16"/>
    </w:rPr>
  </w:style>
  <w:style w:type="paragraph" w:customStyle="1" w:styleId="Default">
    <w:name w:val="Default"/>
    <w:rsid w:val="00FB6B1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uiPriority w:val="99"/>
    <w:unhideWhenUsed/>
    <w:rsid w:val="00087F4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link w:val="ab"/>
    <w:uiPriority w:val="99"/>
    <w:rsid w:val="00087F49"/>
    <w:rPr>
      <w:rFonts w:ascii="Times New Roman" w:eastAsia="Times New Roman" w:hAnsi="Times New Roman" w:cs="Times New Roman"/>
      <w:sz w:val="24"/>
      <w:szCs w:val="24"/>
      <w:lang w:val="x-none" w:eastAsia="x-none"/>
    </w:rPr>
  </w:style>
  <w:style w:type="table" w:styleId="ad">
    <w:name w:val="Table Grid"/>
    <w:basedOn w:val="a1"/>
    <w:uiPriority w:val="39"/>
    <w:rsid w:val="004D45E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48E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rmal (Web)"/>
    <w:basedOn w:val="a"/>
    <w:uiPriority w:val="99"/>
    <w:semiHidden/>
    <w:unhideWhenUsed/>
    <w:rsid w:val="007F01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D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DBB"/>
  </w:style>
  <w:style w:type="paragraph" w:styleId="a5">
    <w:name w:val="footer"/>
    <w:basedOn w:val="a"/>
    <w:link w:val="a6"/>
    <w:uiPriority w:val="99"/>
    <w:semiHidden/>
    <w:unhideWhenUsed/>
    <w:rsid w:val="00030DB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30DBB"/>
  </w:style>
  <w:style w:type="paragraph" w:styleId="a7">
    <w:name w:val="List Paragraph"/>
    <w:basedOn w:val="a"/>
    <w:uiPriority w:val="1"/>
    <w:qFormat/>
    <w:rsid w:val="00B74CFC"/>
    <w:pPr>
      <w:ind w:left="720"/>
      <w:contextualSpacing/>
    </w:pPr>
  </w:style>
  <w:style w:type="character" w:styleId="a8">
    <w:name w:val="Hyperlink"/>
    <w:basedOn w:val="a0"/>
    <w:uiPriority w:val="99"/>
    <w:semiHidden/>
    <w:unhideWhenUsed/>
    <w:rsid w:val="00335B72"/>
    <w:rPr>
      <w:color w:val="0000FF"/>
      <w:u w:val="single"/>
    </w:rPr>
  </w:style>
  <w:style w:type="paragraph" w:styleId="a9">
    <w:name w:val="Balloon Text"/>
    <w:basedOn w:val="a"/>
    <w:link w:val="aa"/>
    <w:uiPriority w:val="99"/>
    <w:semiHidden/>
    <w:unhideWhenUsed/>
    <w:rsid w:val="00FF2B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2B96"/>
    <w:rPr>
      <w:rFonts w:ascii="Tahoma" w:hAnsi="Tahoma" w:cs="Tahoma"/>
      <w:sz w:val="16"/>
      <w:szCs w:val="16"/>
    </w:rPr>
  </w:style>
  <w:style w:type="paragraph" w:customStyle="1" w:styleId="Default">
    <w:name w:val="Default"/>
    <w:rsid w:val="00FB6B1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uiPriority w:val="99"/>
    <w:unhideWhenUsed/>
    <w:rsid w:val="00087F49"/>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basedOn w:val="a0"/>
    <w:link w:val="ab"/>
    <w:uiPriority w:val="99"/>
    <w:rsid w:val="00087F49"/>
    <w:rPr>
      <w:rFonts w:ascii="Times New Roman" w:eastAsia="Times New Roman" w:hAnsi="Times New Roman" w:cs="Times New Roman"/>
      <w:sz w:val="24"/>
      <w:szCs w:val="24"/>
      <w:lang w:val="x-none" w:eastAsia="x-none"/>
    </w:rPr>
  </w:style>
  <w:style w:type="table" w:styleId="ad">
    <w:name w:val="Table Grid"/>
    <w:basedOn w:val="a1"/>
    <w:uiPriority w:val="39"/>
    <w:rsid w:val="004D45E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648EE"/>
    <w:pPr>
      <w:autoSpaceDE w:val="0"/>
      <w:autoSpaceDN w:val="0"/>
      <w:adjustRightInd w:val="0"/>
      <w:spacing w:after="0" w:line="240" w:lineRule="auto"/>
    </w:pPr>
    <w:rPr>
      <w:rFonts w:ascii="Times New Roman" w:eastAsia="Times New Roman" w:hAnsi="Times New Roman" w:cs="Times New Roman"/>
      <w:sz w:val="28"/>
      <w:szCs w:val="28"/>
    </w:rPr>
  </w:style>
  <w:style w:type="paragraph" w:styleId="ae">
    <w:name w:val="Normal (Web)"/>
    <w:basedOn w:val="a"/>
    <w:uiPriority w:val="99"/>
    <w:semiHidden/>
    <w:unhideWhenUsed/>
    <w:rsid w:val="007F0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34361">
      <w:bodyDiv w:val="1"/>
      <w:marLeft w:val="0"/>
      <w:marRight w:val="0"/>
      <w:marTop w:val="0"/>
      <w:marBottom w:val="0"/>
      <w:divBdr>
        <w:top w:val="none" w:sz="0" w:space="0" w:color="auto"/>
        <w:left w:val="none" w:sz="0" w:space="0" w:color="auto"/>
        <w:bottom w:val="none" w:sz="0" w:space="0" w:color="auto"/>
        <w:right w:val="none" w:sz="0" w:space="0" w:color="auto"/>
      </w:divBdr>
    </w:div>
    <w:div w:id="1099063400">
      <w:bodyDiv w:val="1"/>
      <w:marLeft w:val="0"/>
      <w:marRight w:val="0"/>
      <w:marTop w:val="0"/>
      <w:marBottom w:val="0"/>
      <w:divBdr>
        <w:top w:val="none" w:sz="0" w:space="0" w:color="auto"/>
        <w:left w:val="none" w:sz="0" w:space="0" w:color="auto"/>
        <w:bottom w:val="none" w:sz="0" w:space="0" w:color="auto"/>
        <w:right w:val="none" w:sz="0" w:space="0" w:color="auto"/>
      </w:divBdr>
    </w:div>
    <w:div w:id="172028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2505</Words>
  <Characters>14281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Беляев Александр Иванович</cp:lastModifiedBy>
  <cp:revision>7</cp:revision>
  <cp:lastPrinted>2025-01-28T14:59:00Z</cp:lastPrinted>
  <dcterms:created xsi:type="dcterms:W3CDTF">2025-01-23T11:31:00Z</dcterms:created>
  <dcterms:modified xsi:type="dcterms:W3CDTF">2025-03-14T06:11:00Z</dcterms:modified>
</cp:coreProperties>
</file>