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65" w:rsidRDefault="00011965" w:rsidP="00991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6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91FEF" w:rsidRPr="00011965" w:rsidRDefault="00991FEF" w:rsidP="00991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FEF" w:rsidRPr="00011965" w:rsidRDefault="00011965" w:rsidP="00991FE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программы </w:t>
      </w:r>
      <w:r w:rsidR="00991FEF">
        <w:rPr>
          <w:rFonts w:ascii="Times New Roman" w:hAnsi="Times New Roman" w:cs="Times New Roman"/>
          <w:sz w:val="28"/>
          <w:szCs w:val="28"/>
        </w:rPr>
        <w:t xml:space="preserve">(плана)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  <w:r w:rsidR="00991FEF" w:rsidRPr="00991FEF">
        <w:rPr>
          <w:rFonts w:ascii="Times New Roman" w:hAnsi="Times New Roman" w:cs="Times New Roman"/>
          <w:sz w:val="28"/>
          <w:szCs w:val="28"/>
        </w:rPr>
        <w:t xml:space="preserve"> </w:t>
      </w:r>
      <w:r w:rsidR="00991FEF" w:rsidRPr="00011965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="00991FEF" w:rsidRPr="00011965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МО «Город Гатчина» и Гатчинского муниципального района</w:t>
      </w:r>
      <w:r w:rsidR="00991FEF" w:rsidRPr="00011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FEF" w:rsidRPr="00011965">
        <w:rPr>
          <w:rFonts w:ascii="Times New Roman" w:hAnsi="Times New Roman" w:cs="Times New Roman"/>
          <w:sz w:val="28"/>
          <w:szCs w:val="28"/>
        </w:rPr>
        <w:t>на 2022 год</w:t>
      </w:r>
    </w:p>
    <w:p w:rsidR="00011965" w:rsidRDefault="00011965" w:rsidP="0001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965" w:rsidRDefault="00011965" w:rsidP="0001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Гатчина               </w:t>
      </w:r>
      <w:r w:rsidR="00991F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30 ноября 2021 года</w:t>
      </w:r>
    </w:p>
    <w:p w:rsidR="00991FEF" w:rsidRPr="00011965" w:rsidRDefault="00991FEF" w:rsidP="0001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965" w:rsidRDefault="00011965" w:rsidP="00011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Отделом муниципального контроля администрации Гатчинского муниципального района (далее – Отдел) в соответствии с  </w:t>
      </w:r>
      <w:r w:rsidRPr="00011965">
        <w:rPr>
          <w:rFonts w:ascii="Times New Roman" w:hAnsi="Times New Roman" w:cs="Times New Roman"/>
          <w:sz w:val="28"/>
          <w:szCs w:val="28"/>
        </w:rPr>
        <w:t xml:space="preserve"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 проведены общественные обсуждения проекта </w:t>
      </w:r>
      <w:bookmarkStart w:id="0" w:name="_Hlk83744094"/>
      <w:r w:rsidRPr="00011965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программы (плана) </w:t>
      </w:r>
      <w:bookmarkEnd w:id="0"/>
      <w:r w:rsidRPr="00011965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011965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</w:t>
      </w:r>
      <w:proofErr w:type="gramEnd"/>
      <w:r w:rsidRPr="000119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011965">
        <w:rPr>
          <w:rFonts w:ascii="Times New Roman" w:eastAsia="Calibri" w:hAnsi="Times New Roman" w:cs="Times New Roman"/>
          <w:bCs/>
          <w:sz w:val="28"/>
          <w:szCs w:val="28"/>
        </w:rPr>
        <w:t>транспорте</w:t>
      </w:r>
      <w:proofErr w:type="gramEnd"/>
      <w:r w:rsidRPr="00011965">
        <w:rPr>
          <w:rFonts w:ascii="Times New Roman" w:eastAsia="Calibri" w:hAnsi="Times New Roman" w:cs="Times New Roman"/>
          <w:bCs/>
          <w:sz w:val="28"/>
          <w:szCs w:val="28"/>
        </w:rPr>
        <w:t xml:space="preserve"> и в дорожном хозяйстве на территории МО «Город Гатчина» и Гатчинского муниципального района</w:t>
      </w:r>
      <w:r w:rsidRPr="00011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965">
        <w:rPr>
          <w:rFonts w:ascii="Times New Roman" w:hAnsi="Times New Roman" w:cs="Times New Roman"/>
          <w:sz w:val="28"/>
          <w:szCs w:val="28"/>
        </w:rPr>
        <w:t>на 2022 год</w:t>
      </w:r>
      <w:r w:rsidR="00991FEF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профилактики).</w:t>
      </w:r>
    </w:p>
    <w:p w:rsidR="00991FEF" w:rsidRPr="00011965" w:rsidRDefault="00991FEF" w:rsidP="00011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965" w:rsidRPr="00011965" w:rsidRDefault="00011965" w:rsidP="00011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t xml:space="preserve">Проект вышеуказанной программы профилактики 30.09.2021 был размещен на официальном сайте Гатчинского муниципального района. </w:t>
      </w:r>
    </w:p>
    <w:p w:rsidR="00011965" w:rsidRPr="00011965" w:rsidRDefault="00011965" w:rsidP="00011965">
      <w:pPr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Отделом </w:t>
      </w:r>
      <w:r w:rsidR="00991FEF">
        <w:rPr>
          <w:rFonts w:ascii="Times New Roman" w:hAnsi="Times New Roman" w:cs="Times New Roman"/>
          <w:spacing w:val="-6"/>
          <w:sz w:val="28"/>
          <w:szCs w:val="28"/>
        </w:rPr>
        <w:t xml:space="preserve">проведено публичное обсуждение </w:t>
      </w: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проекта </w:t>
      </w:r>
      <w:r w:rsidR="00991FEF">
        <w:rPr>
          <w:rFonts w:ascii="Times New Roman" w:hAnsi="Times New Roman" w:cs="Times New Roman"/>
          <w:spacing w:val="-6"/>
          <w:sz w:val="28"/>
          <w:szCs w:val="28"/>
        </w:rPr>
        <w:t>программы профилактики</w:t>
      </w: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 в сроки с </w:t>
      </w:r>
      <w:r w:rsidRPr="00011965">
        <w:rPr>
          <w:rFonts w:ascii="Times New Roman" w:hAnsi="Times New Roman" w:cs="Times New Roman"/>
          <w:sz w:val="28"/>
          <w:szCs w:val="28"/>
        </w:rPr>
        <w:t>01.10.2021 по 01.11.2021</w:t>
      </w:r>
      <w:r w:rsidRPr="0001196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011965" w:rsidRDefault="00011965" w:rsidP="00991FE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965">
        <w:rPr>
          <w:rFonts w:ascii="Times New Roman" w:hAnsi="Times New Roman" w:cs="Times New Roman"/>
          <w:spacing w:val="-6"/>
          <w:sz w:val="28"/>
          <w:szCs w:val="28"/>
        </w:rPr>
        <w:t>Сведения о количестве замечаний и предложений, полученных в ходе публичного обсуждения по проекту акта: всего замечаний и предложений: 0 из них учтено.</w:t>
      </w:r>
    </w:p>
    <w:p w:rsidR="00991FEF" w:rsidRDefault="00991FEF" w:rsidP="00991FEF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91FEF" w:rsidRDefault="00991FEF" w:rsidP="00991FEF">
      <w:pPr>
        <w:spacing w:after="0" w:line="24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91FEF" w:rsidRDefault="00991FEF" w:rsidP="00991FEF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Начальник отдела</w:t>
      </w:r>
    </w:p>
    <w:p w:rsidR="00991FEF" w:rsidRDefault="00991FEF" w:rsidP="00991FEF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муниципального контроля                                                                                 А.С. Исаева</w:t>
      </w:r>
    </w:p>
    <w:p w:rsidR="00991FEF" w:rsidRDefault="00991FEF" w:rsidP="00991FE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91FEF" w:rsidRPr="00011965" w:rsidRDefault="00991FEF" w:rsidP="00991FE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11965" w:rsidRDefault="00011965"/>
    <w:sectPr w:rsidR="00011965" w:rsidSect="00991F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1965"/>
    <w:rsid w:val="00011965"/>
    <w:rsid w:val="00052FC4"/>
    <w:rsid w:val="000E041D"/>
    <w:rsid w:val="0010025A"/>
    <w:rsid w:val="001F0283"/>
    <w:rsid w:val="003226D7"/>
    <w:rsid w:val="0037661E"/>
    <w:rsid w:val="003828F7"/>
    <w:rsid w:val="00404613"/>
    <w:rsid w:val="00413D3D"/>
    <w:rsid w:val="00481EF9"/>
    <w:rsid w:val="00590F0F"/>
    <w:rsid w:val="005B480A"/>
    <w:rsid w:val="007A5CB9"/>
    <w:rsid w:val="008044B5"/>
    <w:rsid w:val="009668AC"/>
    <w:rsid w:val="00991FEF"/>
    <w:rsid w:val="009B7E42"/>
    <w:rsid w:val="00BA2393"/>
    <w:rsid w:val="00BB207D"/>
    <w:rsid w:val="00BD0978"/>
    <w:rsid w:val="00BF2D3E"/>
    <w:rsid w:val="00C83E19"/>
    <w:rsid w:val="00E84568"/>
    <w:rsid w:val="00F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1</cp:revision>
  <dcterms:created xsi:type="dcterms:W3CDTF">2021-11-30T15:27:00Z</dcterms:created>
  <dcterms:modified xsi:type="dcterms:W3CDTF">2021-11-30T15:44:00Z</dcterms:modified>
</cp:coreProperties>
</file>