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5429" w14:textId="4B7585B9" w:rsidR="00FE4CD2" w:rsidRPr="00FE4CD2" w:rsidRDefault="00FE4CD2" w:rsidP="00FE4CD2">
      <w:pPr>
        <w:jc w:val="center"/>
        <w:rPr>
          <w:b/>
          <w:sz w:val="28"/>
          <w:szCs w:val="28"/>
        </w:rPr>
      </w:pPr>
      <w:r w:rsidRPr="00FE4CD2">
        <w:rPr>
          <w:b/>
          <w:sz w:val="28"/>
          <w:szCs w:val="28"/>
        </w:rPr>
        <w:t>Оценка эффективности реализации муниципальных программ МО «Город Гатчина» за 202</w:t>
      </w:r>
      <w:r w:rsidR="004C2A0A">
        <w:rPr>
          <w:b/>
          <w:sz w:val="28"/>
          <w:szCs w:val="28"/>
        </w:rPr>
        <w:t>3</w:t>
      </w:r>
      <w:r w:rsidRPr="00FE4CD2">
        <w:rPr>
          <w:b/>
          <w:sz w:val="28"/>
          <w:szCs w:val="28"/>
        </w:rPr>
        <w:t xml:space="preserve"> год.</w:t>
      </w:r>
    </w:p>
    <w:p w14:paraId="14E97B78" w14:textId="77777777" w:rsidR="00FE4CD2" w:rsidRPr="0047012A" w:rsidRDefault="00FE4CD2" w:rsidP="00FE4CD2">
      <w:pPr>
        <w:jc w:val="center"/>
        <w:rPr>
          <w:b/>
        </w:rPr>
      </w:pPr>
      <w:r w:rsidRPr="0047012A">
        <w:rPr>
          <w:b/>
        </w:rPr>
        <w:t xml:space="preserve">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2835"/>
      </w:tblGrid>
      <w:tr w:rsidR="00FE4CD2" w:rsidRPr="00C40F90" w14:paraId="7DE9459A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326483" w14:textId="77777777" w:rsidR="00FE4CD2" w:rsidRPr="00FE4CD2" w:rsidRDefault="00FE4CD2" w:rsidP="00FE4CD2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FE4CD2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14:paraId="240DFE46" w14:textId="77777777" w:rsidR="00FE4CD2" w:rsidRDefault="00FE4CD2" w:rsidP="00FE4CD2">
            <w:pPr>
              <w:jc w:val="center"/>
              <w:rPr>
                <w:b/>
                <w:sz w:val="28"/>
                <w:szCs w:val="28"/>
              </w:rPr>
            </w:pPr>
            <w:r w:rsidRPr="00FE4CD2">
              <w:rPr>
                <w:b/>
                <w:sz w:val="28"/>
                <w:szCs w:val="28"/>
              </w:rPr>
              <w:t>«</w:t>
            </w:r>
            <w:r w:rsidRPr="00FE4CD2">
              <w:rPr>
                <w:b/>
                <w:color w:val="000000"/>
                <w:sz w:val="28"/>
                <w:szCs w:val="28"/>
              </w:rPr>
              <w:t>Формирование комфортной городской среды на территории МО «Город Гатчина</w:t>
            </w:r>
            <w:r w:rsidRPr="00FE4CD2">
              <w:rPr>
                <w:b/>
                <w:sz w:val="28"/>
                <w:szCs w:val="28"/>
              </w:rPr>
              <w:t>»</w:t>
            </w:r>
          </w:p>
          <w:p w14:paraId="1446DF18" w14:textId="327C13B1" w:rsidR="004C2A0A" w:rsidRPr="004C2A0A" w:rsidRDefault="004C2A0A" w:rsidP="00FE4C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Э = </w:t>
            </w:r>
            <w:r w:rsidR="009532CC">
              <w:rPr>
                <w:b/>
                <w:sz w:val="28"/>
                <w:szCs w:val="28"/>
              </w:rPr>
              <w:t>10</w:t>
            </w:r>
            <w:r w:rsidR="00646C7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FE4CD2" w:rsidRPr="00C40F90" w14:paraId="5E94B346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201363" w14:textId="77777777" w:rsidR="00FE4CD2" w:rsidRPr="00FE4CD2" w:rsidRDefault="00FE4CD2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FE4CD2" w:rsidRPr="00C40F90" w14:paraId="060F18F1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AE7D71" w14:textId="4E8C1216" w:rsidR="00FE4CD2" w:rsidRPr="000B5F4C" w:rsidRDefault="000B5F4C" w:rsidP="00606F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646C7E">
              <w:rPr>
                <w:b/>
                <w:sz w:val="22"/>
                <w:szCs w:val="22"/>
              </w:rPr>
              <w:t>Федеральный п</w:t>
            </w:r>
            <w:r w:rsidRPr="000B5F4C">
              <w:rPr>
                <w:b/>
                <w:sz w:val="22"/>
                <w:szCs w:val="22"/>
              </w:rPr>
              <w:t>роект «Формирование комфортной городской среды»</w:t>
            </w:r>
          </w:p>
        </w:tc>
      </w:tr>
      <w:tr w:rsidR="000B5F4C" w:rsidRPr="00C40F90" w14:paraId="4F1A4A99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9492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№</w:t>
            </w:r>
          </w:p>
          <w:p w14:paraId="0B1C4F4D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0188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9FF7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D3D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Базовое значение показателя  </w:t>
            </w:r>
          </w:p>
          <w:p w14:paraId="1D4E3414" w14:textId="0751E9F0" w:rsidR="000B5F4C" w:rsidRPr="002B15D0" w:rsidRDefault="002B15D0" w:rsidP="00606F32">
            <w:pPr>
              <w:jc w:val="center"/>
              <w:rPr>
                <w:b/>
                <w:bCs/>
                <w:sz w:val="22"/>
                <w:szCs w:val="22"/>
              </w:rPr>
            </w:pPr>
            <w:r w:rsidRPr="002B15D0">
              <w:rPr>
                <w:b/>
                <w:bCs/>
                <w:sz w:val="22"/>
                <w:szCs w:val="22"/>
              </w:rPr>
              <w:t xml:space="preserve">на </w:t>
            </w:r>
            <w:r w:rsidR="00053896" w:rsidRPr="002B15D0">
              <w:rPr>
                <w:b/>
                <w:bCs/>
                <w:sz w:val="22"/>
                <w:szCs w:val="22"/>
              </w:rPr>
              <w:t>202</w:t>
            </w:r>
            <w:r w:rsidR="004C2A0A" w:rsidRPr="002B15D0">
              <w:rPr>
                <w:b/>
                <w:bCs/>
                <w:sz w:val="22"/>
                <w:szCs w:val="22"/>
              </w:rPr>
              <w:t>2</w:t>
            </w:r>
            <w:r w:rsidRPr="002B15D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0B1B7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Плановое значение показателя  </w:t>
            </w:r>
          </w:p>
          <w:p w14:paraId="531E9A23" w14:textId="57F694BA" w:rsidR="000B5F4C" w:rsidRPr="00FE4CD2" w:rsidRDefault="000B5F4C" w:rsidP="00053896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 w:rsidR="00053896">
              <w:rPr>
                <w:b/>
                <w:sz w:val="22"/>
                <w:szCs w:val="22"/>
              </w:rPr>
              <w:t>2</w:t>
            </w:r>
            <w:r w:rsidR="004C2A0A">
              <w:rPr>
                <w:b/>
                <w:sz w:val="22"/>
                <w:szCs w:val="22"/>
              </w:rPr>
              <w:t>3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6B1" w14:textId="77777777" w:rsidR="000B5F4C" w:rsidRPr="00FE4CD2" w:rsidRDefault="000B5F4C" w:rsidP="00606F32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Фактическое значение показателя</w:t>
            </w:r>
            <w:r w:rsidRPr="00FE4CD2">
              <w:rPr>
                <w:sz w:val="22"/>
                <w:szCs w:val="22"/>
              </w:rPr>
              <w:t xml:space="preserve"> </w:t>
            </w:r>
          </w:p>
          <w:p w14:paraId="62CF664E" w14:textId="0BC61C1F" w:rsidR="000B5F4C" w:rsidRPr="00FE4CD2" w:rsidRDefault="000B5F4C" w:rsidP="00053896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 w:rsidR="00053896">
              <w:rPr>
                <w:b/>
                <w:sz w:val="22"/>
                <w:szCs w:val="22"/>
              </w:rPr>
              <w:t>2</w:t>
            </w:r>
            <w:r w:rsidR="004C2A0A">
              <w:rPr>
                <w:b/>
                <w:sz w:val="22"/>
                <w:szCs w:val="22"/>
              </w:rPr>
              <w:t>3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AEA7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Уровень </w:t>
            </w:r>
          </w:p>
          <w:p w14:paraId="67FD2138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достижения показателя </w:t>
            </w:r>
          </w:p>
          <w:p w14:paraId="74F05867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594F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Причина</w:t>
            </w:r>
          </w:p>
          <w:p w14:paraId="147B0923" w14:textId="77777777" w:rsidR="000B5F4C" w:rsidRPr="00FE4CD2" w:rsidRDefault="000B5F4C" w:rsidP="00606F32">
            <w:pPr>
              <w:jc w:val="center"/>
              <w:rPr>
                <w:sz w:val="22"/>
                <w:szCs w:val="22"/>
                <w:highlight w:val="yellow"/>
              </w:rPr>
            </w:pPr>
            <w:r w:rsidRPr="00FE4CD2">
              <w:rPr>
                <w:sz w:val="22"/>
                <w:szCs w:val="22"/>
              </w:rPr>
              <w:t>(в случае если не достигнуто или перевыполнено плановое значение)</w:t>
            </w:r>
          </w:p>
        </w:tc>
      </w:tr>
      <w:tr w:rsidR="000B5F4C" w:rsidRPr="00C40F90" w14:paraId="21F25903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A2FA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106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BC12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95A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9A16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EDCB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809A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774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117B1">
              <w:rPr>
                <w:b/>
                <w:sz w:val="20"/>
                <w:szCs w:val="20"/>
              </w:rPr>
              <w:t>8</w:t>
            </w:r>
          </w:p>
        </w:tc>
      </w:tr>
      <w:tr w:rsidR="004C2A0A" w:rsidRPr="00C40F90" w14:paraId="7359A2F0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8095" w14:textId="5F785060" w:rsidR="004C2A0A" w:rsidRPr="00053896" w:rsidRDefault="004C2A0A" w:rsidP="004C2A0A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1</w:t>
            </w:r>
            <w:r w:rsidR="00646C7E">
              <w:rPr>
                <w:sz w:val="22"/>
                <w:szCs w:val="22"/>
              </w:rPr>
              <w:t>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D2AE" w14:textId="77777777" w:rsidR="004C2A0A" w:rsidRPr="00053896" w:rsidRDefault="004C2A0A" w:rsidP="004C2A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благоустроенных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053896">
              <w:rPr>
                <w:sz w:val="22"/>
                <w:szCs w:val="22"/>
              </w:rPr>
              <w:t>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5566" w14:textId="77777777" w:rsidR="004C2A0A" w:rsidRPr="00053896" w:rsidRDefault="004C2A0A" w:rsidP="004C2A0A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EB04" w14:textId="0CF12F6F" w:rsidR="004C2A0A" w:rsidRPr="00053896" w:rsidRDefault="006E6A1E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5E4CC" w14:textId="7FC1E58C" w:rsidR="004C2A0A" w:rsidRPr="00053896" w:rsidRDefault="006E6A1E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5921" w14:textId="4935B723" w:rsidR="004C2A0A" w:rsidRPr="00053896" w:rsidRDefault="00EF46A1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37F" w14:textId="0839CDAE" w:rsidR="004C2A0A" w:rsidRPr="00053896" w:rsidRDefault="00EF46A1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24EE" w14:textId="1629149D" w:rsidR="004C2A0A" w:rsidRPr="00646C7E" w:rsidRDefault="00646C7E" w:rsidP="00646C7E">
            <w:pPr>
              <w:jc w:val="center"/>
              <w:rPr>
                <w:sz w:val="20"/>
                <w:szCs w:val="20"/>
              </w:rPr>
            </w:pPr>
            <w:r w:rsidRPr="00646C7E">
              <w:rPr>
                <w:sz w:val="20"/>
                <w:szCs w:val="20"/>
              </w:rPr>
              <w:t>-</w:t>
            </w:r>
          </w:p>
        </w:tc>
      </w:tr>
      <w:tr w:rsidR="00646C7E" w:rsidRPr="00C40F90" w14:paraId="014B9587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C148" w14:textId="77733A8A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53896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B6CE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территорий, на которых будут установлены малые архитектурные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D9E6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16F5" w14:textId="2C24C165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9D01" w14:textId="4C9015CF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0DB2" w14:textId="2C943DF7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59CE" w14:textId="7908C55F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FC4A" w14:textId="0312470B" w:rsidR="00646C7E" w:rsidRPr="00646C7E" w:rsidRDefault="00646C7E" w:rsidP="00646C7E">
            <w:pPr>
              <w:jc w:val="center"/>
              <w:rPr>
                <w:sz w:val="20"/>
                <w:szCs w:val="20"/>
              </w:rPr>
            </w:pPr>
            <w:r w:rsidRPr="00646C7E">
              <w:rPr>
                <w:sz w:val="20"/>
                <w:szCs w:val="20"/>
              </w:rPr>
              <w:t>-</w:t>
            </w:r>
          </w:p>
        </w:tc>
      </w:tr>
      <w:tr w:rsidR="00646C7E" w:rsidRPr="00C40F90" w14:paraId="2CF1AC26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C12" w14:textId="137DC2B8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53896">
              <w:rPr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F8F0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благоустроенных территорий скверов, улиц, бульваров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F1CC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415" w14:textId="621595BA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1394" w14:textId="4EA17A0B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89B" w14:textId="6088C3E6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8C54" w14:textId="0B582DC4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3C78" w14:textId="6F3C2FDC" w:rsidR="00646C7E" w:rsidRPr="00646C7E" w:rsidRDefault="00646C7E" w:rsidP="00646C7E">
            <w:pPr>
              <w:jc w:val="center"/>
              <w:rPr>
                <w:sz w:val="20"/>
                <w:szCs w:val="20"/>
              </w:rPr>
            </w:pPr>
            <w:r w:rsidRPr="00646C7E">
              <w:rPr>
                <w:sz w:val="20"/>
                <w:szCs w:val="20"/>
              </w:rPr>
              <w:t>-</w:t>
            </w:r>
          </w:p>
        </w:tc>
      </w:tr>
      <w:tr w:rsidR="00646C7E" w:rsidRPr="00C40F90" w14:paraId="7650A262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67345D" w14:textId="0B3539A0" w:rsidR="00646C7E" w:rsidRPr="00646C7E" w:rsidRDefault="00646C7E" w:rsidP="00646C7E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646C7E">
              <w:rPr>
                <w:b/>
                <w:bCs/>
                <w:sz w:val="22"/>
                <w:szCs w:val="22"/>
              </w:rPr>
              <w:t>Мероприятия, направленные на достижение цели федерального проекта ««Формирование комфортной городской среды»</w:t>
            </w:r>
          </w:p>
        </w:tc>
      </w:tr>
      <w:tr w:rsidR="00646C7E" w:rsidRPr="00C40F90" w14:paraId="2ED80022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FE80" w14:textId="2FA59963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6664" w14:textId="77777777" w:rsidR="00646C7E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 xml:space="preserve">Увеличение количества и площади благоустроенных дворовых территорий </w:t>
            </w:r>
          </w:p>
          <w:p w14:paraId="1721E7C4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1117" w14:textId="4A3193CC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ед./кв. 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4C63" w14:textId="1D3B1412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1/17067,56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522B" w14:textId="554E7C72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2/38598,33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485" w14:textId="5F7444C5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 w:rsidRPr="00EF46A1">
              <w:rPr>
                <w:sz w:val="32"/>
                <w:szCs w:val="32"/>
              </w:rPr>
              <w:t>2/38598,33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5066" w14:textId="15517F8E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7BA" w14:textId="6A402853" w:rsidR="00646C7E" w:rsidRPr="00AA70FA" w:rsidRDefault="00646C7E" w:rsidP="00646C7E">
            <w:pPr>
              <w:jc w:val="center"/>
              <w:rPr>
                <w:sz w:val="20"/>
                <w:szCs w:val="20"/>
                <w:highlight w:val="yellow"/>
              </w:rPr>
            </w:pPr>
            <w:r w:rsidRPr="00646C7E">
              <w:rPr>
                <w:sz w:val="20"/>
                <w:szCs w:val="20"/>
              </w:rPr>
              <w:t>-</w:t>
            </w:r>
          </w:p>
        </w:tc>
      </w:tr>
      <w:tr w:rsidR="00646C7E" w:rsidRPr="00C40F90" w14:paraId="028453CC" w14:textId="77777777" w:rsidTr="00E978B5">
        <w:trPr>
          <w:trHeight w:val="8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F1F8" w14:textId="5E3E0650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73DC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населения, проживающего в жилом фонде с благоустроенными дворовыми территориями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A4AC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6C1" w14:textId="77777777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</w:p>
          <w:p w14:paraId="5F958D2C" w14:textId="77777777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374</w:t>
            </w:r>
          </w:p>
          <w:p w14:paraId="69934DF2" w14:textId="7E7DB6F9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3E91" w14:textId="19DBFD3F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492D" w14:textId="3D65D044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8EB" w14:textId="7DB95947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B37B" w14:textId="3A57DF08" w:rsidR="00646C7E" w:rsidRPr="00AA70FA" w:rsidRDefault="00646C7E" w:rsidP="00646C7E">
            <w:pPr>
              <w:jc w:val="center"/>
              <w:rPr>
                <w:sz w:val="20"/>
                <w:szCs w:val="20"/>
                <w:highlight w:val="yellow"/>
              </w:rPr>
            </w:pPr>
            <w:r w:rsidRPr="00646C7E">
              <w:rPr>
                <w:sz w:val="20"/>
                <w:szCs w:val="20"/>
              </w:rPr>
              <w:t>-</w:t>
            </w:r>
          </w:p>
        </w:tc>
      </w:tr>
      <w:tr w:rsidR="00053896" w:rsidRPr="00C40F90" w14:paraId="7F147EDA" w14:textId="77777777" w:rsidTr="00E978B5">
        <w:trPr>
          <w:trHeight w:val="37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F71FB" w14:textId="77777777" w:rsidR="00053896" w:rsidRPr="00EC7B45" w:rsidRDefault="00053896" w:rsidP="00606F32">
            <w:pPr>
              <w:jc w:val="center"/>
              <w:rPr>
                <w:b/>
                <w:sz w:val="22"/>
                <w:szCs w:val="22"/>
              </w:rPr>
            </w:pPr>
            <w:r w:rsidRPr="00EC7B45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FE4CD2" w:rsidRPr="00C40F90" w14:paraId="2B5A916D" w14:textId="77777777" w:rsidTr="00E978B5">
        <w:trPr>
          <w:trHeight w:val="427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536BC7" w14:textId="0D95BC38" w:rsidR="00FE4CD2" w:rsidRPr="00EC7B45" w:rsidRDefault="00FE4CD2" w:rsidP="00EC7B45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 w:rsidRPr="00EC7B45">
              <w:rPr>
                <w:b/>
                <w:sz w:val="22"/>
                <w:szCs w:val="22"/>
              </w:rPr>
              <w:t>К</w:t>
            </w:r>
            <w:r w:rsidR="00EC7B45" w:rsidRPr="00EC7B45">
              <w:rPr>
                <w:b/>
                <w:sz w:val="22"/>
                <w:szCs w:val="22"/>
              </w:rPr>
              <w:t xml:space="preserve">омплекс процессных мероприятий </w:t>
            </w:r>
            <w:r w:rsidR="00053896" w:rsidRPr="00EC7B45">
              <w:rPr>
                <w:b/>
                <w:sz w:val="22"/>
                <w:szCs w:val="22"/>
              </w:rPr>
              <w:t>«Благоустройство дворовых территорий»</w:t>
            </w:r>
          </w:p>
        </w:tc>
      </w:tr>
      <w:tr w:rsidR="004C2A0A" w:rsidRPr="00C40F90" w14:paraId="612D2680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E29" w14:textId="77777777" w:rsidR="004C2A0A" w:rsidRPr="00AA70FA" w:rsidRDefault="004C2A0A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CA362" w14:textId="77777777" w:rsidR="004C2A0A" w:rsidRPr="00053896" w:rsidRDefault="004C2A0A" w:rsidP="004C2A0A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и площади благоустроенных дворовых территорий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D44C" w14:textId="6C8855E1" w:rsidR="004C2A0A" w:rsidRPr="00EC7B45" w:rsidRDefault="004C2A0A" w:rsidP="004C2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ед./кв.</w:t>
            </w:r>
            <w:r w:rsidR="002B15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E74" w14:textId="5C9B6D9B" w:rsidR="004C2A0A" w:rsidRPr="00EE06D9" w:rsidRDefault="004C2A0A" w:rsidP="004C2A0A">
            <w:pPr>
              <w:jc w:val="center"/>
              <w:rPr>
                <w:sz w:val="31"/>
                <w:szCs w:val="31"/>
              </w:rPr>
            </w:pPr>
            <w:r w:rsidRPr="00EC7B4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AF9F" w14:textId="711DFD40" w:rsidR="004C2A0A" w:rsidRPr="00EC7B45" w:rsidRDefault="006E6A1E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B8A" w14:textId="4AA2FB05" w:rsidR="004C2A0A" w:rsidRPr="00EC7B45" w:rsidRDefault="00EF46A1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D2CF" w14:textId="24523AE1" w:rsidR="004C2A0A" w:rsidRPr="00EC7B45" w:rsidRDefault="00EF46A1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F61B" w14:textId="623C1382" w:rsidR="004C2A0A" w:rsidRPr="00646C7E" w:rsidRDefault="00646C7E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646C7E">
              <w:rPr>
                <w:sz w:val="20"/>
                <w:szCs w:val="20"/>
              </w:rPr>
              <w:t>инансирование данных мероприятий не было запланировано</w:t>
            </w:r>
          </w:p>
        </w:tc>
      </w:tr>
      <w:tr w:rsidR="004C2A0A" w:rsidRPr="00C40F90" w14:paraId="799533E6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B49" w14:textId="77777777" w:rsidR="004C2A0A" w:rsidRPr="00AA70FA" w:rsidRDefault="004C2A0A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B50BE" w14:textId="77777777" w:rsidR="004C2A0A" w:rsidRPr="00053896" w:rsidRDefault="004C2A0A" w:rsidP="004C2A0A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населения, проживающего в жилом фонде с благоустроенными дворовыми территориями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5EF8" w14:textId="77777777" w:rsidR="004C2A0A" w:rsidRPr="00EC7B45" w:rsidRDefault="004C2A0A" w:rsidP="004C2A0A">
            <w:pPr>
              <w:jc w:val="center"/>
              <w:rPr>
                <w:sz w:val="22"/>
                <w:szCs w:val="22"/>
              </w:rPr>
            </w:pPr>
            <w:r w:rsidRPr="00EC7B45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10AE" w14:textId="1C7347C9" w:rsidR="004C2A0A" w:rsidRPr="00EE06D9" w:rsidRDefault="004C2A0A" w:rsidP="004C2A0A">
            <w:pPr>
              <w:jc w:val="center"/>
              <w:rPr>
                <w:sz w:val="31"/>
                <w:szCs w:val="31"/>
              </w:rPr>
            </w:pPr>
            <w:r w:rsidRPr="00EC7B4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D315" w14:textId="268963AF" w:rsidR="004C2A0A" w:rsidRPr="00EC7B45" w:rsidRDefault="006E6A1E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772" w14:textId="6984BCF7" w:rsidR="004C2A0A" w:rsidRPr="00EC7B45" w:rsidRDefault="00EF46A1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0CF" w14:textId="01A999D7" w:rsidR="004C2A0A" w:rsidRPr="00EC7B45" w:rsidRDefault="00EF46A1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800" w14:textId="44E812E1" w:rsidR="004C2A0A" w:rsidRPr="00646C7E" w:rsidRDefault="00646C7E" w:rsidP="004C2A0A">
            <w:pPr>
              <w:jc w:val="center"/>
              <w:rPr>
                <w:sz w:val="20"/>
                <w:szCs w:val="20"/>
              </w:rPr>
            </w:pPr>
            <w:r w:rsidRPr="00646C7E">
              <w:rPr>
                <w:sz w:val="20"/>
                <w:szCs w:val="20"/>
              </w:rPr>
              <w:t>финансирование данных мероприятий не было запланировано</w:t>
            </w:r>
          </w:p>
        </w:tc>
      </w:tr>
      <w:tr w:rsidR="00EC7B45" w:rsidRPr="00C40F90" w14:paraId="6E32F576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CA42A1" w14:textId="77777777" w:rsidR="001A1BD8" w:rsidRPr="001A1BD8" w:rsidRDefault="00EC7B45" w:rsidP="00AE6CA5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bookmarkStart w:id="0" w:name="_Hlk161648365"/>
            <w:r w:rsidRPr="00AE6CA5">
              <w:rPr>
                <w:b/>
                <w:sz w:val="28"/>
                <w:szCs w:val="28"/>
              </w:rPr>
              <w:lastRenderedPageBreak/>
              <w:t xml:space="preserve">Муниципальная программа </w:t>
            </w:r>
          </w:p>
          <w:p w14:paraId="41C35024" w14:textId="6B62F7D3" w:rsidR="00EC7B45" w:rsidRDefault="00AE6CA5" w:rsidP="001A1BD8">
            <w:pPr>
              <w:pStyle w:val="a3"/>
              <w:jc w:val="center"/>
              <w:rPr>
                <w:sz w:val="28"/>
                <w:szCs w:val="28"/>
              </w:rPr>
            </w:pPr>
            <w:r w:rsidRPr="00AE6CA5">
              <w:rPr>
                <w:sz w:val="28"/>
                <w:szCs w:val="28"/>
              </w:rPr>
              <w:t>«</w:t>
            </w:r>
            <w:r w:rsidRPr="00AE6CA5">
              <w:rPr>
                <w:b/>
                <w:bCs/>
                <w:sz w:val="28"/>
                <w:szCs w:val="28"/>
              </w:rPr>
              <w:t>Создание условий для обеспечения качественным жильем граждан МО «Город Гатчина</w:t>
            </w:r>
            <w:r w:rsidRPr="00AE6CA5">
              <w:rPr>
                <w:sz w:val="28"/>
                <w:szCs w:val="28"/>
              </w:rPr>
              <w:t>»</w:t>
            </w:r>
          </w:p>
          <w:p w14:paraId="444A3729" w14:textId="03D2C302" w:rsidR="004C2A0A" w:rsidRPr="004C2A0A" w:rsidRDefault="004C2A0A" w:rsidP="004C2A0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4C2A0A">
              <w:rPr>
                <w:b/>
                <w:bCs/>
                <w:sz w:val="28"/>
                <w:szCs w:val="28"/>
              </w:rPr>
              <w:t xml:space="preserve">IЭ = </w:t>
            </w:r>
            <w:r w:rsidR="00646C7E">
              <w:rPr>
                <w:b/>
                <w:bCs/>
                <w:sz w:val="28"/>
                <w:szCs w:val="28"/>
              </w:rPr>
              <w:t>105,5</w:t>
            </w:r>
            <w:r w:rsidRPr="004C2A0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AE6CA5" w:rsidRPr="00C40F90" w14:paraId="6FD0D9CA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FF9A57" w14:textId="77777777" w:rsidR="00AE6CA5" w:rsidRPr="00AE6CA5" w:rsidRDefault="00AE6CA5" w:rsidP="00AE6CA5">
            <w:pPr>
              <w:jc w:val="center"/>
              <w:rPr>
                <w:b/>
                <w:sz w:val="22"/>
                <w:szCs w:val="22"/>
              </w:rPr>
            </w:pPr>
            <w:r w:rsidRPr="00AE6CA5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EC7B45" w:rsidRPr="00C40F90" w14:paraId="44634B0A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400096" w14:textId="77777777" w:rsidR="00EC7B45" w:rsidRPr="00AE6CA5" w:rsidRDefault="00AE6CA5" w:rsidP="00AE6CA5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AE6CA5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омплекс процессных мероприятий «</w:t>
            </w:r>
            <w:r w:rsidRPr="00AE6CA5">
              <w:rPr>
                <w:b/>
                <w:bCs/>
                <w:sz w:val="22"/>
                <w:szCs w:val="22"/>
              </w:rPr>
              <w:t>Поддержка граждан, нуждающихся в жилых п</w:t>
            </w:r>
            <w:r>
              <w:rPr>
                <w:b/>
                <w:bCs/>
                <w:sz w:val="22"/>
                <w:szCs w:val="22"/>
              </w:rPr>
              <w:t>омещениях, в том числе молодежи»</w:t>
            </w:r>
          </w:p>
        </w:tc>
      </w:tr>
      <w:tr w:rsidR="004C2A0A" w:rsidRPr="00C40F90" w14:paraId="43A3B270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CCCC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№</w:t>
            </w:r>
          </w:p>
          <w:p w14:paraId="401AE54B" w14:textId="4E2B6FBF" w:rsidR="004C2A0A" w:rsidRDefault="004C2A0A" w:rsidP="004C2A0A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3B32" w14:textId="736AD0B9" w:rsidR="004C2A0A" w:rsidRDefault="004C2A0A" w:rsidP="004C2A0A">
            <w:pPr>
              <w:jc w:val="both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BE9" w14:textId="63D62DFC" w:rsidR="004C2A0A" w:rsidRDefault="004C2A0A" w:rsidP="004C2A0A">
            <w:pPr>
              <w:jc w:val="center"/>
              <w:rPr>
                <w:bCs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023A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Базовое значение показателя  </w:t>
            </w:r>
          </w:p>
          <w:p w14:paraId="77533EF3" w14:textId="1649A8A0" w:rsidR="004C2A0A" w:rsidRPr="002B15D0" w:rsidRDefault="002B15D0" w:rsidP="004C2A0A">
            <w:pPr>
              <w:jc w:val="center"/>
              <w:rPr>
                <w:b/>
                <w:bCs/>
                <w:sz w:val="32"/>
                <w:szCs w:val="32"/>
              </w:rPr>
            </w:pPr>
            <w:r w:rsidRPr="002B15D0">
              <w:rPr>
                <w:b/>
                <w:bCs/>
                <w:sz w:val="22"/>
                <w:szCs w:val="22"/>
              </w:rPr>
              <w:t xml:space="preserve">на </w:t>
            </w:r>
            <w:r w:rsidR="004C2A0A" w:rsidRPr="002B15D0">
              <w:rPr>
                <w:b/>
                <w:bCs/>
                <w:sz w:val="22"/>
                <w:szCs w:val="22"/>
              </w:rPr>
              <w:t>2022</w:t>
            </w:r>
            <w:r w:rsidRPr="002B15D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7254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Плановое значение показателя  </w:t>
            </w:r>
          </w:p>
          <w:p w14:paraId="4FA2F127" w14:textId="1CC7E393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23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36D3" w14:textId="77777777" w:rsidR="004C2A0A" w:rsidRPr="00FE4CD2" w:rsidRDefault="004C2A0A" w:rsidP="004C2A0A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Фактическое значение показателя</w:t>
            </w:r>
            <w:r w:rsidRPr="00FE4CD2">
              <w:rPr>
                <w:sz w:val="22"/>
                <w:szCs w:val="22"/>
              </w:rPr>
              <w:t xml:space="preserve"> </w:t>
            </w:r>
          </w:p>
          <w:p w14:paraId="390A4F31" w14:textId="27AE0DE0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23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051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Уровень </w:t>
            </w:r>
          </w:p>
          <w:p w14:paraId="387FAA61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достижения показателя </w:t>
            </w:r>
          </w:p>
          <w:p w14:paraId="5B8CE576" w14:textId="14B814BF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FE4CD2">
              <w:rPr>
                <w:b/>
                <w:sz w:val="22"/>
                <w:szCs w:val="22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E21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Причина</w:t>
            </w:r>
          </w:p>
          <w:p w14:paraId="474BD7D4" w14:textId="33BF416A" w:rsidR="004C2A0A" w:rsidRPr="00AA70FA" w:rsidRDefault="004C2A0A" w:rsidP="004C2A0A">
            <w:pPr>
              <w:jc w:val="center"/>
              <w:rPr>
                <w:sz w:val="20"/>
                <w:szCs w:val="20"/>
              </w:rPr>
            </w:pPr>
            <w:r w:rsidRPr="00FE4CD2">
              <w:rPr>
                <w:sz w:val="22"/>
                <w:szCs w:val="22"/>
              </w:rPr>
              <w:t>(в случае если не достигнуто или перевыполнено плановое значение)</w:t>
            </w:r>
          </w:p>
        </w:tc>
      </w:tr>
      <w:tr w:rsidR="004C2A0A" w:rsidRPr="00C40F90" w14:paraId="2FFADA7D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1138" w14:textId="20ACF583" w:rsidR="004C2A0A" w:rsidRDefault="004C2A0A" w:rsidP="004C2A0A">
            <w:pPr>
              <w:jc w:val="center"/>
              <w:rPr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603F" w14:textId="2653650E" w:rsidR="004C2A0A" w:rsidRDefault="004C2A0A" w:rsidP="004C2A0A">
            <w:pPr>
              <w:jc w:val="center"/>
              <w:rPr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0EA0" w14:textId="685881FB" w:rsidR="004C2A0A" w:rsidRDefault="004C2A0A" w:rsidP="004C2A0A">
            <w:pPr>
              <w:jc w:val="center"/>
              <w:rPr>
                <w:bCs/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3BD" w14:textId="267F675B" w:rsidR="004C2A0A" w:rsidRPr="004C2A0A" w:rsidRDefault="004C2A0A" w:rsidP="004C2A0A">
            <w:pPr>
              <w:jc w:val="center"/>
              <w:rPr>
                <w:bCs/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24DEA" w14:textId="00ACDA7D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E532" w14:textId="0246AB61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8B2E" w14:textId="6C296408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1948" w14:textId="0AEF6A4D" w:rsidR="004C2A0A" w:rsidRPr="00AA70FA" w:rsidRDefault="004C2A0A" w:rsidP="004C2A0A">
            <w:pPr>
              <w:jc w:val="center"/>
              <w:rPr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8</w:t>
            </w:r>
          </w:p>
        </w:tc>
      </w:tr>
      <w:tr w:rsidR="00645B81" w:rsidRPr="00C40F90" w14:paraId="68EA38FD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A297" w14:textId="77777777" w:rsidR="00645B81" w:rsidRDefault="00645B81" w:rsidP="0060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43A2C" w14:textId="77777777" w:rsidR="00645B81" w:rsidRDefault="00645B81" w:rsidP="00606F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семей, в том числе молодых семей, улучшивших жилищные условия с помощью социальных выплат, от общего количества семей, поставленных на учет в качестве нуждающихся в улучшении жилищных условий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701E" w14:textId="77777777" w:rsidR="00645B81" w:rsidRDefault="00645B81" w:rsidP="00606F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956" w14:textId="000A6D55" w:rsidR="00645B81" w:rsidRPr="007818F1" w:rsidRDefault="004C2A0A" w:rsidP="007818F1">
            <w:pPr>
              <w:jc w:val="center"/>
              <w:rPr>
                <w:bCs/>
                <w:sz w:val="32"/>
                <w:szCs w:val="32"/>
              </w:rPr>
            </w:pPr>
            <w:r w:rsidRPr="004C2A0A">
              <w:rPr>
                <w:bCs/>
                <w:sz w:val="32"/>
                <w:szCs w:val="32"/>
              </w:rPr>
              <w:t>23,6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D0B4B" w14:textId="3BE166F5" w:rsidR="00645B81" w:rsidRPr="00606F32" w:rsidRDefault="00E065AC" w:rsidP="00645B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4164" w14:textId="6F319471" w:rsidR="00645B81" w:rsidRPr="00606F32" w:rsidRDefault="000374A7" w:rsidP="00645B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90FE" w14:textId="6596A9B4" w:rsidR="00645B81" w:rsidRPr="00606F32" w:rsidRDefault="000374A7" w:rsidP="00645B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16E6" w14:textId="4258604A" w:rsidR="00645B81" w:rsidRPr="00AA70FA" w:rsidRDefault="0070655D" w:rsidP="00606F32">
            <w:pPr>
              <w:jc w:val="center"/>
              <w:rPr>
                <w:sz w:val="20"/>
                <w:szCs w:val="20"/>
              </w:rPr>
            </w:pPr>
            <w:r w:rsidRPr="0070655D">
              <w:rPr>
                <w:sz w:val="20"/>
                <w:szCs w:val="20"/>
              </w:rPr>
              <w:t xml:space="preserve">в 2023 году </w:t>
            </w:r>
            <w:r w:rsidR="00AE0B51" w:rsidRPr="00AE0B51">
              <w:rPr>
                <w:sz w:val="20"/>
                <w:szCs w:val="20"/>
              </w:rPr>
              <w:t xml:space="preserve">заявления на получение социальных выплат </w:t>
            </w:r>
            <w:r w:rsidRPr="0070655D">
              <w:rPr>
                <w:sz w:val="20"/>
                <w:szCs w:val="20"/>
              </w:rPr>
              <w:t>подали</w:t>
            </w:r>
            <w:r w:rsidRPr="0070655D">
              <w:rPr>
                <w:sz w:val="20"/>
                <w:szCs w:val="20"/>
              </w:rPr>
              <w:t xml:space="preserve"> </w:t>
            </w:r>
            <w:r w:rsidR="00AE0B51" w:rsidRPr="00AE0B51">
              <w:rPr>
                <w:sz w:val="20"/>
                <w:szCs w:val="20"/>
              </w:rPr>
              <w:t>78 семей, получили 10 семей</w:t>
            </w:r>
          </w:p>
        </w:tc>
      </w:tr>
      <w:tr w:rsidR="00AE6CA5" w:rsidRPr="00C40F90" w14:paraId="1B87C6DE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992E07" w14:textId="1382D903" w:rsidR="00AE6CA5" w:rsidRPr="00AA70FA" w:rsidRDefault="00AE6CA5" w:rsidP="00AE6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Комплекс процессных мероприятий «Переселение граждан из аварийного жилищного фонда»</w:t>
            </w:r>
          </w:p>
        </w:tc>
      </w:tr>
      <w:tr w:rsidR="00CD3C2C" w:rsidRPr="00C40F90" w14:paraId="14718DAF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418" w14:textId="77777777" w:rsidR="00CD3C2C" w:rsidRDefault="00CD3C2C" w:rsidP="00CD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AF790" w14:textId="77777777" w:rsidR="00CD3C2C" w:rsidRDefault="00CD3C2C" w:rsidP="00CD3C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5043" w14:textId="77777777" w:rsidR="00CD3C2C" w:rsidRDefault="00CD3C2C" w:rsidP="00CD3C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B55" w14:textId="20C4FBF0" w:rsidR="00CD3C2C" w:rsidRPr="007818F1" w:rsidRDefault="00CD3C2C" w:rsidP="00CD3C2C">
            <w:pPr>
              <w:jc w:val="center"/>
              <w:rPr>
                <w:bCs/>
                <w:sz w:val="32"/>
                <w:szCs w:val="32"/>
              </w:rPr>
            </w:pPr>
            <w:r w:rsidRPr="004C2A0A">
              <w:rPr>
                <w:bCs/>
                <w:color w:val="000000"/>
                <w:sz w:val="32"/>
                <w:szCs w:val="32"/>
              </w:rPr>
              <w:t>65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926D" w14:textId="3508E0A7" w:rsidR="00CD3C2C" w:rsidRPr="00606F32" w:rsidRDefault="00CD3C2C" w:rsidP="00CD3C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B36" w14:textId="536D9969" w:rsidR="00CD3C2C" w:rsidRPr="00606F32" w:rsidRDefault="000374A7" w:rsidP="00CD3C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F28" w14:textId="14F4FC42" w:rsidR="00CD3C2C" w:rsidRPr="00606F32" w:rsidRDefault="000374A7" w:rsidP="00CD3C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1F45" w14:textId="49D6792E" w:rsidR="00CD3C2C" w:rsidRPr="00AA70FA" w:rsidRDefault="00AE0B51" w:rsidP="00CD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0B51">
              <w:rPr>
                <w:sz w:val="20"/>
                <w:szCs w:val="20"/>
              </w:rPr>
              <w:t xml:space="preserve"> 2023 году расселено 476,62 кв.м. </w:t>
            </w:r>
            <w:r>
              <w:rPr>
                <w:sz w:val="20"/>
                <w:szCs w:val="20"/>
              </w:rPr>
              <w:t xml:space="preserve">аварийного </w:t>
            </w:r>
            <w:r w:rsidRPr="00AE0B51">
              <w:rPr>
                <w:sz w:val="20"/>
                <w:szCs w:val="20"/>
              </w:rPr>
              <w:t>жилья, предоставлено 12 квартир</w:t>
            </w:r>
          </w:p>
        </w:tc>
      </w:tr>
      <w:tr w:rsidR="00AE6CA5" w:rsidRPr="00C40F90" w14:paraId="23FBEEC7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55308A" w14:textId="77777777" w:rsidR="00AE6CA5" w:rsidRPr="00AE6CA5" w:rsidRDefault="00AE6CA5" w:rsidP="00AE6CA5">
            <w:pPr>
              <w:ind w:left="360"/>
              <w:jc w:val="center"/>
              <w:rPr>
                <w:sz w:val="22"/>
                <w:szCs w:val="22"/>
              </w:rPr>
            </w:pPr>
            <w:r w:rsidRPr="00AE6CA5">
              <w:rPr>
                <w:b/>
                <w:sz w:val="22"/>
                <w:szCs w:val="22"/>
              </w:rPr>
              <w:t xml:space="preserve">3. Комплекс процессных мероприятий </w:t>
            </w:r>
          </w:p>
          <w:p w14:paraId="5634004A" w14:textId="77777777" w:rsidR="00AE6CA5" w:rsidRPr="00AA70FA" w:rsidRDefault="00AE6CA5" w:rsidP="00AE6CA5">
            <w:pPr>
              <w:jc w:val="center"/>
              <w:rPr>
                <w:sz w:val="20"/>
                <w:szCs w:val="20"/>
              </w:rPr>
            </w:pPr>
            <w:r w:rsidRPr="00AE6CA5">
              <w:rPr>
                <w:b/>
                <w:bCs/>
                <w:sz w:val="22"/>
                <w:szCs w:val="22"/>
              </w:rPr>
              <w:t>«Обеспечение мероприятий по ремонту жилых помещений, находящихся в муниципальной собственн</w:t>
            </w:r>
            <w:r>
              <w:rPr>
                <w:b/>
                <w:bCs/>
                <w:sz w:val="22"/>
                <w:szCs w:val="22"/>
              </w:rPr>
              <w:t>ости МО «Город Гатчина»</w:t>
            </w:r>
          </w:p>
        </w:tc>
      </w:tr>
      <w:tr w:rsidR="004C2A0A" w:rsidRPr="00C40F90" w14:paraId="34B75CB0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FE3F" w14:textId="77777777" w:rsidR="004C2A0A" w:rsidRDefault="004C2A0A" w:rsidP="004C2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D61F9" w14:textId="77777777" w:rsidR="004C2A0A" w:rsidRDefault="004C2A0A" w:rsidP="004C2A0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отремонтированных жилых помещений, находящихся в муниципальной собственности МО «Город Гатчина» от общего количества   обследованных жилых помещений, находящихся в муниципальной собственности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1F2" w14:textId="77777777" w:rsidR="004C2A0A" w:rsidRDefault="004C2A0A" w:rsidP="004C2A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6523" w14:textId="2132B2E5" w:rsidR="004C2A0A" w:rsidRPr="004C2A0A" w:rsidRDefault="004C2A0A" w:rsidP="004C2A0A">
            <w:pPr>
              <w:jc w:val="center"/>
              <w:rPr>
                <w:bCs/>
                <w:sz w:val="32"/>
                <w:szCs w:val="32"/>
              </w:rPr>
            </w:pPr>
            <w:r w:rsidRPr="004C2A0A">
              <w:rPr>
                <w:sz w:val="32"/>
                <w:szCs w:val="32"/>
              </w:rPr>
              <w:t>15,8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CE0B4" w14:textId="64FC951E" w:rsidR="004C2A0A" w:rsidRPr="00606F32" w:rsidRDefault="00E065AC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564B" w14:textId="1FE8B504" w:rsidR="004C2A0A" w:rsidRPr="00606F32" w:rsidRDefault="009532CC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73A7" w14:textId="1C0C8D78" w:rsidR="004C2A0A" w:rsidRPr="00606F32" w:rsidRDefault="009532CC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C9E6" w14:textId="5372D657" w:rsidR="004C2A0A" w:rsidRPr="00AA70FA" w:rsidRDefault="0070655D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2A0A" w:rsidRPr="00C40F90" w14:paraId="053A5416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A77F" w14:textId="77777777" w:rsidR="004C2A0A" w:rsidRDefault="004C2A0A" w:rsidP="004C2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5B1FE" w14:textId="77777777" w:rsidR="004C2A0A" w:rsidRDefault="004C2A0A" w:rsidP="004C2A0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человек, проживающих в муниципальном жилом фонде, улучшивших условия проживания, от общего количества человек, проживающих в муниципальном жилом фонде, чьи условия проживания требуют улучшения, среди обследованных жилых помещений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24AF" w14:textId="77777777" w:rsidR="004C2A0A" w:rsidRDefault="004C2A0A" w:rsidP="004C2A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0506" w14:textId="4596FEED" w:rsidR="004C2A0A" w:rsidRPr="004C2A0A" w:rsidRDefault="004C2A0A" w:rsidP="004C2A0A">
            <w:pPr>
              <w:jc w:val="center"/>
              <w:rPr>
                <w:bCs/>
                <w:sz w:val="32"/>
                <w:szCs w:val="32"/>
              </w:rPr>
            </w:pPr>
            <w:r w:rsidRPr="004C2A0A">
              <w:rPr>
                <w:sz w:val="32"/>
                <w:szCs w:val="32"/>
              </w:rPr>
              <w:t>20,5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7A8A" w14:textId="3A4ADD74" w:rsidR="004C2A0A" w:rsidRPr="00606F32" w:rsidRDefault="00E065AC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E54A" w14:textId="23075CE5" w:rsidR="004C2A0A" w:rsidRPr="00606F32" w:rsidRDefault="009532CC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039A" w14:textId="4402EE6C" w:rsidR="004C2A0A" w:rsidRPr="00606F32" w:rsidRDefault="009532CC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BDE" w14:textId="7795B12D" w:rsidR="004C2A0A" w:rsidRPr="00AA70FA" w:rsidRDefault="0070655D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6CA5" w:rsidRPr="00C40F90" w14:paraId="591CF8E2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B87AB4" w14:textId="77777777" w:rsidR="00AE6CA5" w:rsidRPr="00AE6CA5" w:rsidRDefault="00AE6CA5" w:rsidP="00AE6CA5">
            <w:pPr>
              <w:ind w:left="10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 w:rsidRPr="00AE6CA5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  <w:p w14:paraId="25481366" w14:textId="77777777" w:rsidR="00AE6CA5" w:rsidRPr="00AA70FA" w:rsidRDefault="00AE6CA5" w:rsidP="00AE6CA5">
            <w:pPr>
              <w:jc w:val="center"/>
              <w:rPr>
                <w:sz w:val="20"/>
                <w:szCs w:val="20"/>
              </w:rPr>
            </w:pPr>
            <w:r w:rsidRPr="00AE6CA5">
              <w:rPr>
                <w:b/>
                <w:bCs/>
                <w:sz w:val="22"/>
                <w:szCs w:val="22"/>
              </w:rPr>
              <w:lastRenderedPageBreak/>
              <w:t>«Обеспечение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ремонта»</w:t>
            </w:r>
            <w:r w:rsidRPr="00AE6CA5">
              <w:rPr>
                <w:b/>
                <w:bCs/>
                <w:sz w:val="22"/>
                <w:szCs w:val="22"/>
              </w:rPr>
              <w:br w:type="page"/>
            </w:r>
          </w:p>
        </w:tc>
      </w:tr>
      <w:tr w:rsidR="0070655D" w:rsidRPr="00C40F90" w14:paraId="78DFB171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E538" w14:textId="77777777" w:rsidR="0070655D" w:rsidRDefault="0070655D" w:rsidP="00706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A7D7E" w14:textId="77777777" w:rsidR="0070655D" w:rsidRDefault="0070655D" w:rsidP="007065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отремонтированных многоквартирных и жилых домов от общего количества обследованных многоквартирных и жилых домов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370C" w14:textId="77777777" w:rsidR="0070655D" w:rsidRDefault="0070655D" w:rsidP="007065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8CE4" w14:textId="6B5100AE" w:rsidR="0070655D" w:rsidRPr="007818F1" w:rsidRDefault="0070655D" w:rsidP="0070655D">
            <w:pPr>
              <w:jc w:val="center"/>
              <w:rPr>
                <w:bCs/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7,8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F63F" w14:textId="033E9C4E" w:rsidR="0070655D" w:rsidRPr="00606F32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AC8B" w14:textId="0B07BA0C" w:rsidR="0070655D" w:rsidRPr="00606F32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52A6" w14:textId="42791B5A" w:rsidR="0070655D" w:rsidRPr="00606F32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716A" w14:textId="236547C7" w:rsidR="0070655D" w:rsidRPr="00AA70FA" w:rsidRDefault="0070655D" w:rsidP="0070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55D" w:rsidRPr="00C40F90" w14:paraId="434A48BB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3642" w14:textId="77777777" w:rsidR="0070655D" w:rsidRDefault="0070655D" w:rsidP="00706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65B6" w14:textId="77777777" w:rsidR="0070655D" w:rsidRDefault="0070655D" w:rsidP="007065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человек, проживающих в многоквартирных и жилых домах, улучшивших условия проживания от общего количества человек, условия проживания которых требуют улучшения, среди обследованных многоквартирных и жилых домов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188" w14:textId="77777777" w:rsidR="0070655D" w:rsidRDefault="0070655D" w:rsidP="007065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A8B" w14:textId="50B4898D" w:rsidR="0070655D" w:rsidRPr="007818F1" w:rsidRDefault="0070655D" w:rsidP="0070655D">
            <w:pPr>
              <w:jc w:val="center"/>
              <w:rPr>
                <w:bCs/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12,4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3C071" w14:textId="7CA9A692" w:rsidR="0070655D" w:rsidRPr="00606F32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45A" w14:textId="3B1B1FFE" w:rsidR="0070655D" w:rsidRPr="00606F32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7C5D" w14:textId="1AA71404" w:rsidR="0070655D" w:rsidRPr="00606F32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C570" w14:textId="7F7F6093" w:rsidR="0070655D" w:rsidRPr="00AA70FA" w:rsidRDefault="0070655D" w:rsidP="0070655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55D" w:rsidRPr="00C40F90" w14:paraId="5DA65CEE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0F1E" w14:textId="77777777" w:rsidR="0070655D" w:rsidRDefault="0070655D" w:rsidP="007065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BBED" w14:textId="77777777" w:rsidR="0070655D" w:rsidRDefault="0070655D" w:rsidP="0070655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установленных приспособлений от общего количества приспособлений, требуемых к установке,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5E9F" w14:textId="77777777" w:rsidR="0070655D" w:rsidRDefault="0070655D" w:rsidP="007065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66A" w14:textId="6328ADF8" w:rsidR="0070655D" w:rsidRPr="007818F1" w:rsidRDefault="0070655D" w:rsidP="0070655D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14,7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5A360" w14:textId="0E5A284C" w:rsidR="0070655D" w:rsidRPr="00606F32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9608" w14:textId="16B78E89" w:rsidR="0070655D" w:rsidRPr="00606F32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89FF" w14:textId="1AE3D046" w:rsidR="0070655D" w:rsidRPr="00606F32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D45B" w14:textId="54A8EBF3" w:rsidR="0070655D" w:rsidRPr="00AA70FA" w:rsidRDefault="0070655D" w:rsidP="0070655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</w:tbl>
    <w:p w14:paraId="44947818" w14:textId="77777777" w:rsidR="00606F32" w:rsidRDefault="00606F32"/>
    <w:p w14:paraId="0ED01859" w14:textId="77777777" w:rsidR="00EE06D9" w:rsidRDefault="00EE06D9"/>
    <w:p w14:paraId="6042C9D3" w14:textId="77777777" w:rsidR="00EE06D9" w:rsidRDefault="00EE06D9"/>
    <w:p w14:paraId="7D458608" w14:textId="77777777" w:rsidR="00EE06D9" w:rsidRDefault="00EE06D9"/>
    <w:p w14:paraId="3B741ACA" w14:textId="77777777" w:rsidR="00CF6C48" w:rsidRDefault="00CF6C48"/>
    <w:p w14:paraId="2CBF5D5A" w14:textId="77777777" w:rsidR="00CF6C48" w:rsidRDefault="00CF6C48"/>
    <w:p w14:paraId="295F9C71" w14:textId="77777777" w:rsidR="00CF6C48" w:rsidRDefault="00CF6C48"/>
    <w:p w14:paraId="6F33CDB3" w14:textId="77777777" w:rsidR="005078F7" w:rsidRDefault="005078F7"/>
    <w:p w14:paraId="31674257" w14:textId="77777777" w:rsidR="005078F7" w:rsidRDefault="005078F7"/>
    <w:p w14:paraId="6168D640" w14:textId="77777777" w:rsidR="005078F7" w:rsidRDefault="005078F7"/>
    <w:p w14:paraId="0DF03C81" w14:textId="77777777" w:rsidR="005078F7" w:rsidRDefault="005078F7"/>
    <w:p w14:paraId="544DDFE1" w14:textId="77777777" w:rsidR="005078F7" w:rsidRDefault="005078F7"/>
    <w:p w14:paraId="4A928B5C" w14:textId="77777777" w:rsidR="005078F7" w:rsidRDefault="005078F7"/>
    <w:p w14:paraId="72F93357" w14:textId="77777777" w:rsidR="005078F7" w:rsidRDefault="005078F7"/>
    <w:p w14:paraId="5D339886" w14:textId="77777777" w:rsidR="005078F7" w:rsidRDefault="005078F7"/>
    <w:p w14:paraId="1F6F39B4" w14:textId="77777777" w:rsidR="005078F7" w:rsidRDefault="005078F7"/>
    <w:p w14:paraId="09056CE2" w14:textId="77777777" w:rsidR="005078F7" w:rsidRDefault="005078F7"/>
    <w:p w14:paraId="302EE050" w14:textId="77777777" w:rsidR="005078F7" w:rsidRDefault="005078F7"/>
    <w:p w14:paraId="1160181C" w14:textId="77777777" w:rsidR="005078F7" w:rsidRDefault="005078F7"/>
    <w:p w14:paraId="2E89A2BE" w14:textId="77777777" w:rsidR="005078F7" w:rsidRDefault="005078F7"/>
    <w:p w14:paraId="7135322E" w14:textId="77777777" w:rsidR="005078F7" w:rsidRDefault="005078F7"/>
    <w:p w14:paraId="20D302C7" w14:textId="77777777" w:rsidR="005078F7" w:rsidRDefault="005078F7"/>
    <w:p w14:paraId="5A1E4DB4" w14:textId="77777777" w:rsidR="005078F7" w:rsidRDefault="005078F7"/>
    <w:tbl>
      <w:tblPr>
        <w:tblW w:w="316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893"/>
        <w:gridCol w:w="1253"/>
        <w:gridCol w:w="1774"/>
        <w:gridCol w:w="1775"/>
        <w:gridCol w:w="1774"/>
        <w:gridCol w:w="1775"/>
        <w:gridCol w:w="3059"/>
        <w:gridCol w:w="2240"/>
        <w:gridCol w:w="2240"/>
        <w:gridCol w:w="2240"/>
        <w:gridCol w:w="2240"/>
        <w:gridCol w:w="2240"/>
        <w:gridCol w:w="2240"/>
        <w:gridCol w:w="2240"/>
      </w:tblGrid>
      <w:tr w:rsidR="00291259" w:rsidRPr="00C40F90" w14:paraId="64D1A3AC" w14:textId="77777777" w:rsidTr="007911F6">
        <w:trPr>
          <w:gridAfter w:val="7"/>
          <w:wAfter w:w="15680" w:type="dxa"/>
        </w:trPr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2F1A78" w14:textId="77777777" w:rsidR="00291259" w:rsidRPr="004C2A0A" w:rsidRDefault="00291259" w:rsidP="00291259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291259">
              <w:rPr>
                <w:b/>
                <w:sz w:val="28"/>
                <w:szCs w:val="28"/>
              </w:rPr>
              <w:lastRenderedPageBreak/>
              <w:t>Муниципальная программа «Социальная поддержка отдельных категорий граждан в МО «Город Гатчина»</w:t>
            </w:r>
          </w:p>
          <w:p w14:paraId="6EDE64E5" w14:textId="2BFBB4F1" w:rsidR="004C2A0A" w:rsidRPr="004C2A0A" w:rsidRDefault="004C2A0A" w:rsidP="004C2A0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4C2A0A">
              <w:rPr>
                <w:b/>
                <w:bCs/>
                <w:sz w:val="28"/>
                <w:szCs w:val="28"/>
              </w:rPr>
              <w:t xml:space="preserve">IЭ = </w:t>
            </w:r>
            <w:r w:rsidR="00C86ACD">
              <w:rPr>
                <w:b/>
                <w:bCs/>
                <w:sz w:val="28"/>
                <w:szCs w:val="28"/>
              </w:rPr>
              <w:t>100</w:t>
            </w:r>
            <w:r w:rsidRPr="004C2A0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91259" w:rsidRPr="00C40F90" w14:paraId="4007CEDB" w14:textId="77777777" w:rsidTr="007911F6">
        <w:trPr>
          <w:gridAfter w:val="7"/>
          <w:wAfter w:w="15680" w:type="dxa"/>
        </w:trPr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80DF6A" w14:textId="77777777" w:rsidR="00291259" w:rsidRPr="00291259" w:rsidRDefault="00291259" w:rsidP="00606F3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91259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291259" w:rsidRPr="00C40F90" w14:paraId="30E15A50" w14:textId="77777777" w:rsidTr="007911F6">
        <w:trPr>
          <w:gridAfter w:val="7"/>
          <w:wAfter w:w="15680" w:type="dxa"/>
        </w:trPr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97903D" w14:textId="77777777" w:rsidR="00291259" w:rsidRPr="00291259" w:rsidRDefault="00291259" w:rsidP="00291259">
            <w:pPr>
              <w:pStyle w:val="a3"/>
              <w:numPr>
                <w:ilvl w:val="0"/>
                <w:numId w:val="8"/>
              </w:num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291259">
              <w:rPr>
                <w:b/>
                <w:sz w:val="22"/>
                <w:szCs w:val="22"/>
                <w:lang w:eastAsia="zh-CN"/>
              </w:rPr>
              <w:t>Комплекс процессных мероприятий</w:t>
            </w:r>
          </w:p>
          <w:p w14:paraId="7F851E1E" w14:textId="77777777" w:rsidR="00291259" w:rsidRPr="00291259" w:rsidRDefault="00291259" w:rsidP="002912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91259">
              <w:rPr>
                <w:b/>
                <w:sz w:val="22"/>
                <w:szCs w:val="22"/>
              </w:rPr>
              <w:t xml:space="preserve">«Организация </w:t>
            </w:r>
            <w:proofErr w:type="gramStart"/>
            <w:r w:rsidRPr="00291259">
              <w:rPr>
                <w:b/>
                <w:sz w:val="22"/>
                <w:szCs w:val="22"/>
              </w:rPr>
              <w:t>предоставления  дополнительных</w:t>
            </w:r>
            <w:proofErr w:type="gramEnd"/>
            <w:r w:rsidRPr="00291259">
              <w:rPr>
                <w:b/>
                <w:sz w:val="22"/>
                <w:szCs w:val="22"/>
              </w:rPr>
              <w:t xml:space="preserve"> мер социальной поддержки граждан в сфере оплаты жилищно-коммунальных услуг»</w:t>
            </w:r>
          </w:p>
        </w:tc>
      </w:tr>
      <w:tr w:rsidR="00291259" w:rsidRPr="00C40F90" w14:paraId="660297FA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7AD0" w14:textId="77777777"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№</w:t>
            </w:r>
          </w:p>
          <w:p w14:paraId="073E6FE8" w14:textId="77777777"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D1CE" w14:textId="77777777"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79FE" w14:textId="77777777"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DAEB" w14:textId="77777777"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Базовое значение показателя  </w:t>
            </w:r>
          </w:p>
          <w:p w14:paraId="5F373FF3" w14:textId="6B526253" w:rsidR="00291259" w:rsidRPr="002B15D0" w:rsidRDefault="002B15D0" w:rsidP="00291259">
            <w:pPr>
              <w:jc w:val="center"/>
              <w:rPr>
                <w:b/>
                <w:bCs/>
                <w:sz w:val="22"/>
                <w:szCs w:val="22"/>
              </w:rPr>
            </w:pPr>
            <w:r w:rsidRPr="002B15D0">
              <w:rPr>
                <w:b/>
                <w:bCs/>
                <w:sz w:val="22"/>
                <w:szCs w:val="22"/>
              </w:rPr>
              <w:t>на 2022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35E0" w14:textId="77777777"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Плановое значение показателя  </w:t>
            </w:r>
          </w:p>
          <w:p w14:paraId="5B28C217" w14:textId="5F943BD4" w:rsidR="00291259" w:rsidRPr="00FE4CD2" w:rsidRDefault="00291259" w:rsidP="00291259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</w:t>
            </w:r>
            <w:r w:rsidR="004C2A0A">
              <w:rPr>
                <w:b/>
                <w:sz w:val="22"/>
                <w:szCs w:val="22"/>
              </w:rPr>
              <w:t>3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E5E4" w14:textId="77777777" w:rsidR="00291259" w:rsidRPr="00FE4CD2" w:rsidRDefault="00291259" w:rsidP="00291259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Фактическое значение показателя</w:t>
            </w:r>
            <w:r w:rsidRPr="00FE4CD2">
              <w:rPr>
                <w:sz w:val="22"/>
                <w:szCs w:val="22"/>
              </w:rPr>
              <w:t xml:space="preserve"> </w:t>
            </w:r>
          </w:p>
          <w:p w14:paraId="48422722" w14:textId="1D37F4A9" w:rsidR="00291259" w:rsidRPr="00FE4CD2" w:rsidRDefault="00291259" w:rsidP="00291259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</w:t>
            </w:r>
            <w:r w:rsidR="004C2A0A">
              <w:rPr>
                <w:b/>
                <w:sz w:val="22"/>
                <w:szCs w:val="22"/>
              </w:rPr>
              <w:t>3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0BE2" w14:textId="77777777"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Уровень </w:t>
            </w:r>
          </w:p>
          <w:p w14:paraId="43A8B059" w14:textId="77777777"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достижения показателя </w:t>
            </w:r>
          </w:p>
          <w:p w14:paraId="3982189B" w14:textId="77777777"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( % 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B6B8" w14:textId="77777777"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Причина</w:t>
            </w:r>
          </w:p>
          <w:p w14:paraId="69CC8476" w14:textId="77777777" w:rsidR="00291259" w:rsidRPr="00FE4CD2" w:rsidRDefault="00291259" w:rsidP="00291259">
            <w:pPr>
              <w:jc w:val="center"/>
              <w:rPr>
                <w:sz w:val="22"/>
                <w:szCs w:val="22"/>
                <w:highlight w:val="yellow"/>
              </w:rPr>
            </w:pPr>
            <w:r w:rsidRPr="00FE4CD2">
              <w:rPr>
                <w:sz w:val="22"/>
                <w:szCs w:val="22"/>
              </w:rPr>
              <w:t>(в случае если не достигнуто или перевыполнено плановое значение)</w:t>
            </w:r>
          </w:p>
        </w:tc>
      </w:tr>
      <w:tr w:rsidR="00291259" w:rsidRPr="00C40F90" w14:paraId="246E6E1B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4E5B" w14:textId="77777777"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3A831" w14:textId="77777777"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1CF1" w14:textId="77777777"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2BC8" w14:textId="77777777"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B7684" w14:textId="77777777"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7E25" w14:textId="77777777"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344" w14:textId="77777777"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8AB" w14:textId="77777777" w:rsidR="00291259" w:rsidRPr="009117B1" w:rsidRDefault="00291259" w:rsidP="0029125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117B1">
              <w:rPr>
                <w:b/>
                <w:sz w:val="20"/>
                <w:szCs w:val="20"/>
              </w:rPr>
              <w:t>8</w:t>
            </w:r>
          </w:p>
        </w:tc>
      </w:tr>
      <w:tr w:rsidR="0070655D" w:rsidRPr="00C40F90" w14:paraId="4AC92FCF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E50" w14:textId="77777777" w:rsidR="0070655D" w:rsidRPr="00291259" w:rsidRDefault="0070655D" w:rsidP="00706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9800" w14:textId="77777777" w:rsidR="0070655D" w:rsidRPr="00291259" w:rsidRDefault="0070655D" w:rsidP="0070655D">
            <w:pPr>
              <w:pStyle w:val="1"/>
              <w:jc w:val="center"/>
              <w:rPr>
                <w:rFonts w:ascii="Times New Roman" w:hAnsi="Times New Roman"/>
              </w:rPr>
            </w:pPr>
            <w:r w:rsidRPr="00291259">
              <w:rPr>
                <w:rFonts w:ascii="Times New Roman" w:hAnsi="Times New Roman"/>
              </w:rPr>
              <w:t>Доля граждан, получающих субсидию на оплату жилого помещения и коммунальных услуг за счет средств бюджета МО «Город Гатчина» от общего числа обратившихся граждан, имеющих право на ее получение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EFAD" w14:textId="77777777" w:rsidR="0070655D" w:rsidRPr="00291259" w:rsidRDefault="0070655D" w:rsidP="0070655D">
            <w:pPr>
              <w:jc w:val="center"/>
              <w:rPr>
                <w:sz w:val="22"/>
                <w:szCs w:val="22"/>
              </w:rPr>
            </w:pPr>
            <w:r w:rsidRPr="00291259">
              <w:rPr>
                <w:sz w:val="22"/>
                <w:szCs w:val="22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71C0" w14:textId="77777777" w:rsidR="0070655D" w:rsidRPr="00291259" w:rsidRDefault="0070655D" w:rsidP="0070655D">
            <w:pPr>
              <w:jc w:val="center"/>
              <w:rPr>
                <w:sz w:val="32"/>
                <w:szCs w:val="32"/>
              </w:rPr>
            </w:pPr>
            <w:r w:rsidRPr="00291259"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AB8B" w14:textId="72BB2C8B" w:rsidR="0070655D" w:rsidRPr="00291259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B057" w14:textId="142D7E9B" w:rsidR="0070655D" w:rsidRPr="00291259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BFF7" w14:textId="3D350B68" w:rsidR="0070655D" w:rsidRPr="00291259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2FB6" w14:textId="7BF63371" w:rsidR="0070655D" w:rsidRPr="00291259" w:rsidRDefault="0070655D" w:rsidP="0070655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55D" w:rsidRPr="00C40F90" w14:paraId="4278D994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81C" w14:textId="77777777" w:rsidR="0070655D" w:rsidRPr="00291259" w:rsidRDefault="0070655D" w:rsidP="00706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A10D4" w14:textId="77777777" w:rsidR="0070655D" w:rsidRPr="00291259" w:rsidRDefault="0070655D" w:rsidP="0070655D">
            <w:pPr>
              <w:jc w:val="center"/>
              <w:rPr>
                <w:sz w:val="22"/>
                <w:szCs w:val="22"/>
              </w:rPr>
            </w:pPr>
            <w:r w:rsidRPr="00291259">
              <w:rPr>
                <w:sz w:val="22"/>
                <w:szCs w:val="22"/>
              </w:rPr>
              <w:t>Доля граждан в возрасте старше 85 лет, получающих ежемесячные выплаты, от общего числа обратившихся граждан, имеющих право на их получение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79DE" w14:textId="77777777" w:rsidR="0070655D" w:rsidRPr="00291259" w:rsidRDefault="0070655D" w:rsidP="0070655D">
            <w:pPr>
              <w:jc w:val="center"/>
              <w:rPr>
                <w:sz w:val="22"/>
                <w:szCs w:val="22"/>
              </w:rPr>
            </w:pPr>
            <w:r w:rsidRPr="00291259">
              <w:rPr>
                <w:sz w:val="22"/>
                <w:szCs w:val="22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2638" w14:textId="77777777" w:rsidR="0070655D" w:rsidRPr="00291259" w:rsidRDefault="0070655D" w:rsidP="0070655D">
            <w:pPr>
              <w:jc w:val="center"/>
              <w:rPr>
                <w:sz w:val="32"/>
                <w:szCs w:val="32"/>
              </w:rPr>
            </w:pPr>
            <w:r w:rsidRPr="00291259"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B13D3" w14:textId="5924CA62" w:rsidR="0070655D" w:rsidRPr="00291259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6B8D" w14:textId="305EBAE7" w:rsidR="0070655D" w:rsidRPr="00291259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F019F" w14:textId="3703664E" w:rsidR="0070655D" w:rsidRPr="00291259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2547" w14:textId="2F206240" w:rsidR="0070655D" w:rsidRPr="00291259" w:rsidRDefault="0070655D" w:rsidP="0070655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259" w:rsidRPr="00C40F90" w14:paraId="45BA6BC9" w14:textId="77777777" w:rsidTr="007911F6">
        <w:trPr>
          <w:gridAfter w:val="7"/>
          <w:wAfter w:w="15680" w:type="dxa"/>
        </w:trPr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3FD2DD" w14:textId="77777777" w:rsidR="00291259" w:rsidRPr="00291259" w:rsidRDefault="00291259" w:rsidP="00291259">
            <w:pPr>
              <w:pStyle w:val="a3"/>
              <w:numPr>
                <w:ilvl w:val="0"/>
                <w:numId w:val="8"/>
              </w:num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291259">
              <w:rPr>
                <w:b/>
                <w:sz w:val="22"/>
                <w:szCs w:val="22"/>
                <w:lang w:eastAsia="zh-CN"/>
              </w:rPr>
              <w:t xml:space="preserve">Комплекс процессных мероприятий  </w:t>
            </w:r>
          </w:p>
          <w:p w14:paraId="788948CA" w14:textId="77777777" w:rsidR="00291259" w:rsidRPr="00291259" w:rsidRDefault="00291259" w:rsidP="00291259">
            <w:pPr>
              <w:jc w:val="center"/>
              <w:rPr>
                <w:sz w:val="22"/>
                <w:szCs w:val="22"/>
              </w:rPr>
            </w:pPr>
            <w:r w:rsidRPr="00291259">
              <w:rPr>
                <w:b/>
                <w:sz w:val="22"/>
                <w:szCs w:val="22"/>
              </w:rPr>
              <w:t>«Организация предоставления дополнительных мер социальной поддержки отдельным категориям граждан»</w:t>
            </w:r>
          </w:p>
        </w:tc>
      </w:tr>
      <w:tr w:rsidR="00291259" w:rsidRPr="00C40F90" w14:paraId="126F4825" w14:textId="77777777" w:rsidTr="007911F6">
        <w:trPr>
          <w:gridAfter w:val="7"/>
          <w:wAfter w:w="15680" w:type="dxa"/>
        </w:trPr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E858" w14:textId="52930782" w:rsidR="00291259" w:rsidRPr="00291259" w:rsidRDefault="00291259" w:rsidP="00291259">
            <w:pPr>
              <w:pStyle w:val="a3"/>
              <w:numPr>
                <w:ilvl w:val="1"/>
                <w:numId w:val="8"/>
              </w:numPr>
              <w:jc w:val="center"/>
              <w:rPr>
                <w:sz w:val="22"/>
                <w:szCs w:val="22"/>
              </w:rPr>
            </w:pPr>
            <w:r w:rsidRPr="00291259">
              <w:rPr>
                <w:sz w:val="22"/>
                <w:szCs w:val="22"/>
              </w:rPr>
              <w:t>«Организация предоставления услуг отдельным категориям граждан»</w:t>
            </w:r>
          </w:p>
        </w:tc>
      </w:tr>
      <w:tr w:rsidR="0070655D" w:rsidRPr="00C40F90" w14:paraId="6DBD139D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748E" w14:textId="77777777" w:rsidR="0070655D" w:rsidRPr="00D91664" w:rsidRDefault="0070655D" w:rsidP="0070655D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6FE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73F82" w14:textId="77777777" w:rsidR="0070655D" w:rsidRPr="00291259" w:rsidRDefault="0070655D" w:rsidP="0070655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291259">
              <w:rPr>
                <w:rFonts w:ascii="Times New Roman" w:hAnsi="Times New Roman" w:cs="Times New Roman"/>
              </w:rPr>
              <w:t>Доля граждан, получивших льготные талоны в баню, от общего числа обратившихся и имеющих право на их получение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27D" w14:textId="77777777" w:rsidR="0070655D" w:rsidRPr="00291259" w:rsidRDefault="0070655D" w:rsidP="0070655D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2912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DB19" w14:textId="77777777" w:rsidR="0070655D" w:rsidRPr="00291259" w:rsidRDefault="0070655D" w:rsidP="0070655D">
            <w:pPr>
              <w:pStyle w:val="NoSpacing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125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0A36" w14:textId="7B811F96" w:rsidR="0070655D" w:rsidRDefault="0070655D" w:rsidP="0070655D">
            <w:pPr>
              <w:jc w:val="center"/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99DAF" w14:textId="23A5B4A1" w:rsidR="0070655D" w:rsidRDefault="0070655D" w:rsidP="0070655D">
            <w:pPr>
              <w:jc w:val="center"/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1F7D" w14:textId="270F5723" w:rsidR="0070655D" w:rsidRDefault="0070655D" w:rsidP="0070655D">
            <w:pPr>
              <w:jc w:val="center"/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BAE0" w14:textId="04A3DDCC" w:rsidR="0070655D" w:rsidRPr="00291259" w:rsidRDefault="0070655D" w:rsidP="0070655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55D" w:rsidRPr="00C40F90" w14:paraId="516FA571" w14:textId="1D8097F4" w:rsidTr="007911F6"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71FD" w14:textId="77777777" w:rsidR="0070655D" w:rsidRPr="00291259" w:rsidRDefault="0070655D" w:rsidP="0070655D">
            <w:pPr>
              <w:jc w:val="center"/>
              <w:rPr>
                <w:sz w:val="22"/>
                <w:szCs w:val="22"/>
              </w:rPr>
            </w:pPr>
            <w:r w:rsidRPr="00291259">
              <w:rPr>
                <w:sz w:val="22"/>
                <w:szCs w:val="22"/>
              </w:rPr>
              <w:t>2.2. «Организация предоставления выплат отдельным категориям граждан»</w:t>
            </w:r>
          </w:p>
        </w:tc>
        <w:tc>
          <w:tcPr>
            <w:tcW w:w="2240" w:type="dxa"/>
          </w:tcPr>
          <w:p w14:paraId="695231FF" w14:textId="77777777" w:rsidR="0070655D" w:rsidRPr="00C40F90" w:rsidRDefault="0070655D" w:rsidP="0070655D">
            <w:pPr>
              <w:spacing w:after="200" w:line="276" w:lineRule="auto"/>
            </w:pPr>
          </w:p>
        </w:tc>
        <w:tc>
          <w:tcPr>
            <w:tcW w:w="2240" w:type="dxa"/>
          </w:tcPr>
          <w:p w14:paraId="1154F2FC" w14:textId="77777777" w:rsidR="0070655D" w:rsidRPr="00C40F90" w:rsidRDefault="0070655D" w:rsidP="0070655D">
            <w:pPr>
              <w:spacing w:after="200" w:line="276" w:lineRule="auto"/>
            </w:pPr>
          </w:p>
        </w:tc>
        <w:tc>
          <w:tcPr>
            <w:tcW w:w="2240" w:type="dxa"/>
          </w:tcPr>
          <w:p w14:paraId="02FA5DE1" w14:textId="77777777" w:rsidR="0070655D" w:rsidRPr="00C40F90" w:rsidRDefault="0070655D" w:rsidP="0070655D">
            <w:pPr>
              <w:spacing w:after="200" w:line="276" w:lineRule="auto"/>
            </w:pPr>
          </w:p>
        </w:tc>
        <w:tc>
          <w:tcPr>
            <w:tcW w:w="2240" w:type="dxa"/>
          </w:tcPr>
          <w:p w14:paraId="59F03A48" w14:textId="77777777" w:rsidR="0070655D" w:rsidRPr="00C40F90" w:rsidRDefault="0070655D" w:rsidP="0070655D">
            <w:pPr>
              <w:spacing w:after="200" w:line="276" w:lineRule="auto"/>
            </w:pPr>
          </w:p>
        </w:tc>
        <w:tc>
          <w:tcPr>
            <w:tcW w:w="2240" w:type="dxa"/>
          </w:tcPr>
          <w:p w14:paraId="6FF8C92D" w14:textId="77777777" w:rsidR="0070655D" w:rsidRPr="00C40F90" w:rsidRDefault="0070655D" w:rsidP="0070655D">
            <w:pPr>
              <w:spacing w:after="200" w:line="276" w:lineRule="auto"/>
            </w:pPr>
          </w:p>
        </w:tc>
        <w:tc>
          <w:tcPr>
            <w:tcW w:w="2240" w:type="dxa"/>
          </w:tcPr>
          <w:p w14:paraId="364ABF34" w14:textId="77777777" w:rsidR="0070655D" w:rsidRPr="00C40F90" w:rsidRDefault="0070655D" w:rsidP="0070655D">
            <w:pPr>
              <w:spacing w:after="200" w:line="27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178" w14:textId="542911CB" w:rsidR="0070655D" w:rsidRPr="00C40F90" w:rsidRDefault="0070655D" w:rsidP="0070655D">
            <w:pPr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7911F6" w:rsidRPr="00C40F90" w14:paraId="0639A744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4D17" w14:textId="0379DF45" w:rsidR="007911F6" w:rsidRPr="00D91664" w:rsidRDefault="007911F6" w:rsidP="007911F6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6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C49B1" w14:textId="77777777" w:rsidR="007911F6" w:rsidRPr="00515F0A" w:rsidRDefault="007911F6" w:rsidP="007911F6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>Доля граждан, получающих компенсацию проезда от общего числа обратившихся и имеющих право на ее получение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D913" w14:textId="77777777" w:rsidR="007911F6" w:rsidRPr="00515F0A" w:rsidRDefault="007911F6" w:rsidP="007911F6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9C92" w14:textId="77777777" w:rsidR="007911F6" w:rsidRPr="00515F0A" w:rsidRDefault="007911F6" w:rsidP="007911F6">
            <w:pPr>
              <w:pStyle w:val="NoSpacing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5F0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71D0" w14:textId="5F17C338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488" w14:textId="24E3B69F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D492" w14:textId="705F05E0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C399" w14:textId="4617F4B8" w:rsidR="007911F6" w:rsidRPr="00291259" w:rsidRDefault="007911F6" w:rsidP="007911F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1F6" w:rsidRPr="00C40F90" w14:paraId="1C59CFAA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97A5" w14:textId="70418258" w:rsidR="007911F6" w:rsidRPr="003A7EBC" w:rsidRDefault="007911F6" w:rsidP="007911F6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6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7AC4" w14:textId="77777777" w:rsidR="007911F6" w:rsidRPr="00515F0A" w:rsidRDefault="007911F6" w:rsidP="007911F6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>Охват мерами социальной поддержки Почетных граждан города Гатчины от общего числа обратившихся граждан, удостоенных этого звания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ABB7" w14:textId="77777777" w:rsidR="007911F6" w:rsidRPr="00515F0A" w:rsidRDefault="007911F6" w:rsidP="007911F6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3E49" w14:textId="77777777" w:rsidR="007911F6" w:rsidRPr="00515F0A" w:rsidRDefault="007911F6" w:rsidP="007911F6">
            <w:pPr>
              <w:pStyle w:val="NoSpacing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5F0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C2FD7" w14:textId="66F47923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2339" w14:textId="4BD82B13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0C8F" w14:textId="3EF95F4E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566" w14:textId="201405D2" w:rsidR="007911F6" w:rsidRPr="00291259" w:rsidRDefault="007911F6" w:rsidP="007911F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55D" w:rsidRPr="00C40F90" w14:paraId="283FDE33" w14:textId="77777777" w:rsidTr="007911F6">
        <w:trPr>
          <w:gridAfter w:val="7"/>
          <w:wAfter w:w="15680" w:type="dxa"/>
        </w:trPr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807CC8" w14:textId="11170991" w:rsidR="0070655D" w:rsidRPr="00E666C9" w:rsidRDefault="0070655D" w:rsidP="0070655D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2"/>
                <w:szCs w:val="22"/>
              </w:rPr>
            </w:pPr>
            <w:r w:rsidRPr="00E666C9">
              <w:rPr>
                <w:b/>
                <w:sz w:val="22"/>
                <w:szCs w:val="22"/>
              </w:rPr>
              <w:t>Комплекс процессных мероприятий «Повышение качества предоставления социальных услуг»</w:t>
            </w:r>
          </w:p>
        </w:tc>
      </w:tr>
      <w:tr w:rsidR="0070655D" w:rsidRPr="00C40F90" w14:paraId="67AF2EC9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054" w14:textId="77777777" w:rsidR="0070655D" w:rsidRPr="0052286D" w:rsidRDefault="0070655D" w:rsidP="0070655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3.1.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5A06" w14:textId="77777777" w:rsidR="0070655D" w:rsidRPr="0052286D" w:rsidRDefault="0070655D" w:rsidP="0070655D">
            <w:pPr>
              <w:pStyle w:val="2"/>
              <w:jc w:val="center"/>
              <w:rPr>
                <w:rFonts w:ascii="Times New Roman" w:hAnsi="Times New Roman"/>
              </w:rPr>
            </w:pPr>
            <w:r w:rsidRPr="0052286D">
              <w:rPr>
                <w:rFonts w:ascii="Times New Roman" w:hAnsi="Times New Roman"/>
              </w:rPr>
              <w:t xml:space="preserve">Доля справок о размере пенсии из ПФР, получаемых без участия </w:t>
            </w:r>
            <w:r w:rsidRPr="0052286D">
              <w:rPr>
                <w:rFonts w:ascii="Times New Roman" w:hAnsi="Times New Roman"/>
              </w:rPr>
              <w:lastRenderedPageBreak/>
              <w:t>заявителей, от общего количества справок из ПФР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B45" w14:textId="77777777" w:rsidR="0070655D" w:rsidRPr="0052286D" w:rsidRDefault="0070655D" w:rsidP="0070655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FE9" w14:textId="77777777" w:rsidR="0070655D" w:rsidRPr="0052286D" w:rsidRDefault="0070655D" w:rsidP="0070655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28F4" w14:textId="3D842977" w:rsidR="0070655D" w:rsidRPr="0052286D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F207" w14:textId="1927D0E9" w:rsidR="0070655D" w:rsidRPr="0052286D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EB22" w14:textId="375C1A97" w:rsidR="0070655D" w:rsidRPr="0052286D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431A" w14:textId="7606FFB0" w:rsidR="0070655D" w:rsidRPr="007911F6" w:rsidRDefault="007911F6" w:rsidP="007911F6">
            <w:pPr>
              <w:jc w:val="center"/>
              <w:rPr>
                <w:b/>
                <w:bCs/>
                <w:sz w:val="28"/>
                <w:szCs w:val="28"/>
              </w:rPr>
            </w:pPr>
            <w:r w:rsidRPr="007911F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0655D" w:rsidRPr="00C40F90" w14:paraId="4ED8E18B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B60D" w14:textId="77777777" w:rsidR="0070655D" w:rsidRPr="0052286D" w:rsidRDefault="0070655D" w:rsidP="0070655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3.2.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EF32D" w14:textId="77777777" w:rsidR="0070655D" w:rsidRPr="0052286D" w:rsidRDefault="0070655D" w:rsidP="0070655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Доля выписок из ЕГРП о правах отдельного лица на имеющиеся у него объекты недвижимого имущества, получаемых без участия заявителей, от общего количества выписок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F91E" w14:textId="77777777" w:rsidR="0070655D" w:rsidRPr="0052286D" w:rsidRDefault="0070655D" w:rsidP="0070655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96F" w14:textId="13ACC840" w:rsidR="0070655D" w:rsidRPr="0052286D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3379B" w14:textId="03EC4A30" w:rsidR="0070655D" w:rsidRPr="0052286D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FEAB" w14:textId="1DF5B2A4" w:rsidR="0070655D" w:rsidRPr="0052286D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2EE" w14:textId="3C534B45" w:rsidR="0070655D" w:rsidRPr="0052286D" w:rsidRDefault="0070655D" w:rsidP="007065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4ABB" w14:textId="3B82ED3B" w:rsidR="0070655D" w:rsidRPr="00C86ACD" w:rsidRDefault="007911F6" w:rsidP="0070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0655D" w:rsidRPr="00C86ACD">
              <w:rPr>
                <w:sz w:val="20"/>
                <w:szCs w:val="20"/>
              </w:rPr>
              <w:t xml:space="preserve"> 2023 году по каналам межведомственного взаимодействия запросов не </w:t>
            </w:r>
            <w:r w:rsidR="007038A6">
              <w:rPr>
                <w:sz w:val="20"/>
                <w:szCs w:val="20"/>
              </w:rPr>
              <w:t>поступало</w:t>
            </w:r>
          </w:p>
        </w:tc>
      </w:tr>
      <w:tr w:rsidR="007911F6" w:rsidRPr="00C40F90" w14:paraId="1195920A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63D7" w14:textId="77777777" w:rsidR="007911F6" w:rsidRPr="0052286D" w:rsidRDefault="007911F6" w:rsidP="007911F6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3.3.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20D8" w14:textId="77777777" w:rsidR="007911F6" w:rsidRPr="0052286D" w:rsidRDefault="007911F6" w:rsidP="007911F6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Доля обоснованных жалоб заявителей в общем количестве обращений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F47C" w14:textId="77777777" w:rsidR="007911F6" w:rsidRPr="0052286D" w:rsidRDefault="007911F6" w:rsidP="007911F6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FBE" w14:textId="77777777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3CCA" w14:textId="6BB38707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F963" w14:textId="61500277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02F0" w14:textId="1B555AA3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7EF6" w14:textId="4473FFE1" w:rsidR="007911F6" w:rsidRPr="000402C2" w:rsidRDefault="007911F6" w:rsidP="007911F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1F6" w:rsidRPr="00C40F90" w14:paraId="2587E185" w14:textId="77777777" w:rsidTr="007911F6">
        <w:trPr>
          <w:gridAfter w:val="7"/>
          <w:wAfter w:w="15680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480D" w14:textId="77777777" w:rsidR="007911F6" w:rsidRPr="0052286D" w:rsidRDefault="007911F6" w:rsidP="007911F6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3.4.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D9F7" w14:textId="77777777" w:rsidR="007911F6" w:rsidRPr="0052286D" w:rsidRDefault="007911F6" w:rsidP="007911F6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Доля специалистов, прошедших обучение для работы с маломобильными группами населения по вопросам, связанным с обеспечением доступности предоставления услуг, от общего числа специалистов, запланированного к обучению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97E6" w14:textId="77777777" w:rsidR="007911F6" w:rsidRPr="0052286D" w:rsidRDefault="007911F6" w:rsidP="007911F6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0AC1" w14:textId="77777777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4A6F" w14:textId="28EC7EC8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4045" w14:textId="13C88804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5689" w14:textId="0F16AE43" w:rsidR="007911F6" w:rsidRPr="0052286D" w:rsidRDefault="007911F6" w:rsidP="00791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37A" w14:textId="0987D0D1" w:rsidR="007911F6" w:rsidRDefault="007911F6" w:rsidP="007911F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8E37FC2" w14:textId="77777777" w:rsidR="0052286D" w:rsidRDefault="0052286D"/>
    <w:p w14:paraId="7AA92A83" w14:textId="77777777" w:rsidR="0052286D" w:rsidRDefault="0052286D"/>
    <w:p w14:paraId="46D0D927" w14:textId="77777777" w:rsidR="0052286D" w:rsidRDefault="0052286D"/>
    <w:p w14:paraId="552786DB" w14:textId="77777777" w:rsidR="0052286D" w:rsidRDefault="0052286D"/>
    <w:p w14:paraId="686D69A8" w14:textId="77777777" w:rsidR="0052286D" w:rsidRDefault="0052286D"/>
    <w:p w14:paraId="487B33AA" w14:textId="77777777" w:rsidR="0052286D" w:rsidRDefault="0052286D"/>
    <w:p w14:paraId="3979CE3C" w14:textId="77777777" w:rsidR="0052286D" w:rsidRDefault="0052286D"/>
    <w:p w14:paraId="2B7EE72A" w14:textId="77777777" w:rsidR="00C86ACD" w:rsidRDefault="00C86ACD"/>
    <w:p w14:paraId="757B513D" w14:textId="77777777" w:rsidR="00C86ACD" w:rsidRDefault="00C86ACD"/>
    <w:p w14:paraId="73A48887" w14:textId="77777777" w:rsidR="00C86ACD" w:rsidRDefault="00C86ACD"/>
    <w:p w14:paraId="1D7F47E1" w14:textId="77777777" w:rsidR="00C86ACD" w:rsidRDefault="00C86ACD"/>
    <w:p w14:paraId="7C359F39" w14:textId="77777777" w:rsidR="00C86ACD" w:rsidRDefault="00C86ACD"/>
    <w:p w14:paraId="5EABBB77" w14:textId="77777777" w:rsidR="00C86ACD" w:rsidRDefault="00C86ACD"/>
    <w:p w14:paraId="29F95D56" w14:textId="77777777" w:rsidR="00C86ACD" w:rsidRDefault="00C86ACD"/>
    <w:p w14:paraId="3546F82F" w14:textId="77777777" w:rsidR="00C86ACD" w:rsidRDefault="00C86ACD"/>
    <w:p w14:paraId="252F8469" w14:textId="77777777" w:rsidR="00C86ACD" w:rsidRDefault="00C86ACD"/>
    <w:p w14:paraId="6FEF19D8" w14:textId="77777777" w:rsidR="00C86ACD" w:rsidRDefault="00C86ACD"/>
    <w:p w14:paraId="44D9A9D6" w14:textId="77777777" w:rsidR="00C86ACD" w:rsidRDefault="00C86ACD"/>
    <w:p w14:paraId="7CE19738" w14:textId="77777777" w:rsidR="00C86ACD" w:rsidRDefault="00C86ACD"/>
    <w:p w14:paraId="10E9A699" w14:textId="77777777" w:rsidR="00AC11ED" w:rsidRDefault="00AC11ED"/>
    <w:p w14:paraId="6EA8E40A" w14:textId="77777777" w:rsidR="0052286D" w:rsidRDefault="0052286D"/>
    <w:p w14:paraId="60415721" w14:textId="77777777" w:rsidR="0052286D" w:rsidRDefault="0052286D"/>
    <w:p w14:paraId="45B884CC" w14:textId="77777777" w:rsidR="0052286D" w:rsidRDefault="0052286D"/>
    <w:p w14:paraId="52CB70F5" w14:textId="77777777" w:rsidR="0052286D" w:rsidRDefault="0052286D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3119"/>
      </w:tblGrid>
      <w:tr w:rsidR="0052286D" w:rsidRPr="00C40F90" w14:paraId="2C7761D9" w14:textId="77777777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68C5A9" w14:textId="77777777" w:rsidR="0052286D" w:rsidRDefault="0052286D" w:rsidP="0052286D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52286D">
              <w:rPr>
                <w:b/>
                <w:sz w:val="28"/>
                <w:szCs w:val="28"/>
              </w:rPr>
              <w:t>Муниципальная программа «Развитие физической культуры, спорта и молодежной политики в МО «Город Гатчина»</w:t>
            </w:r>
          </w:p>
          <w:p w14:paraId="3D101160" w14:textId="148741EC" w:rsidR="004C2A0A" w:rsidRPr="0052286D" w:rsidRDefault="004C2A0A" w:rsidP="004C2A0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C2A0A">
              <w:rPr>
                <w:b/>
                <w:bCs/>
                <w:sz w:val="28"/>
                <w:szCs w:val="28"/>
              </w:rPr>
              <w:t xml:space="preserve">IЭ = </w:t>
            </w:r>
            <w:r w:rsidR="00186670">
              <w:rPr>
                <w:b/>
                <w:bCs/>
                <w:sz w:val="28"/>
                <w:szCs w:val="28"/>
                <w:lang w:val="en-US"/>
              </w:rPr>
              <w:t>82</w:t>
            </w:r>
            <w:r w:rsidR="00186670">
              <w:rPr>
                <w:b/>
                <w:bCs/>
                <w:sz w:val="28"/>
                <w:szCs w:val="28"/>
              </w:rPr>
              <w:t>,</w:t>
            </w:r>
            <w:r w:rsidR="00186670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4C2A0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2286D" w:rsidRPr="00C40F90" w14:paraId="204A3A0A" w14:textId="77777777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F190BA" w14:textId="77777777" w:rsidR="0052286D" w:rsidRPr="0052286D" w:rsidRDefault="0052286D" w:rsidP="0052286D">
            <w:pPr>
              <w:jc w:val="center"/>
              <w:rPr>
                <w:b/>
                <w:sz w:val="22"/>
                <w:szCs w:val="22"/>
              </w:rPr>
            </w:pPr>
            <w:r w:rsidRPr="0052286D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52286D" w:rsidRPr="00C40F90" w14:paraId="7BC1E85A" w14:textId="77777777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A15EE2" w14:textId="77777777" w:rsidR="0052286D" w:rsidRPr="0052286D" w:rsidRDefault="0052286D" w:rsidP="0052286D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 w:rsidRPr="0052286D">
              <w:rPr>
                <w:b/>
                <w:sz w:val="22"/>
                <w:szCs w:val="22"/>
              </w:rPr>
              <w:t>Федеральный проект «Спорт - норма жизни»</w:t>
            </w:r>
          </w:p>
        </w:tc>
      </w:tr>
      <w:tr w:rsidR="0052286D" w:rsidRPr="00C40F90" w14:paraId="331112A0" w14:textId="77777777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C63F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№</w:t>
            </w:r>
          </w:p>
          <w:p w14:paraId="4DF13AF9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0455D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D1A3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0D51" w14:textId="77777777" w:rsidR="0052286D" w:rsidRPr="006E6FC7" w:rsidRDefault="0052286D" w:rsidP="0052286D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6E6FC7">
              <w:rPr>
                <w:b/>
                <w:sz w:val="20"/>
                <w:szCs w:val="20"/>
              </w:rPr>
              <w:t xml:space="preserve">Базовое значение показателя </w:t>
            </w:r>
          </w:p>
          <w:p w14:paraId="7B2FB19E" w14:textId="19197C69" w:rsidR="0052286D" w:rsidRPr="00902A05" w:rsidRDefault="002B15D0" w:rsidP="0052286D">
            <w:pPr>
              <w:jc w:val="center"/>
              <w:rPr>
                <w:b/>
                <w:sz w:val="20"/>
                <w:szCs w:val="20"/>
              </w:rPr>
            </w:pPr>
            <w:r w:rsidRPr="002B15D0">
              <w:rPr>
                <w:b/>
                <w:sz w:val="20"/>
                <w:szCs w:val="20"/>
              </w:rPr>
              <w:t>на 2022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F6C7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65B11E36" w14:textId="075AF2DA"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4C2A0A">
              <w:rPr>
                <w:b/>
                <w:sz w:val="20"/>
                <w:szCs w:val="20"/>
              </w:rPr>
              <w:t>3</w:t>
            </w:r>
            <w:r w:rsidRPr="00902A05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970" w14:textId="77777777"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Фактическое значение показателя</w:t>
            </w:r>
            <w:r w:rsidRPr="00902A05">
              <w:rPr>
                <w:sz w:val="20"/>
                <w:szCs w:val="20"/>
              </w:rPr>
              <w:t xml:space="preserve"> </w:t>
            </w:r>
          </w:p>
          <w:p w14:paraId="0D685624" w14:textId="30B8D3DF"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4C2A0A">
              <w:rPr>
                <w:b/>
                <w:sz w:val="20"/>
                <w:szCs w:val="20"/>
              </w:rPr>
              <w:t>3</w:t>
            </w:r>
            <w:r w:rsidRPr="00902A05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E7E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 xml:space="preserve">Уровень </w:t>
            </w:r>
          </w:p>
          <w:p w14:paraId="59DF098C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5C7E30C6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11DD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Причина</w:t>
            </w:r>
          </w:p>
          <w:p w14:paraId="661447BD" w14:textId="77777777"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52286D" w:rsidRPr="00C40F90" w14:paraId="27AA5247" w14:textId="77777777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4C5B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1CCC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7A80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69C6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DB2A3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EBAA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8112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EBD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8</w:t>
            </w:r>
          </w:p>
        </w:tc>
      </w:tr>
      <w:tr w:rsidR="006B4302" w:rsidRPr="00C40F90" w14:paraId="4F495679" w14:textId="77777777" w:rsidTr="003C59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2A8F" w14:textId="77777777" w:rsidR="006B4302" w:rsidRPr="0052286D" w:rsidRDefault="006B4302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495B3" w14:textId="77777777" w:rsidR="006B4302" w:rsidRPr="0052286D" w:rsidRDefault="006B4302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color w:val="000000"/>
                <w:sz w:val="22"/>
                <w:szCs w:val="22"/>
              </w:rPr>
              <w:t>Единовременная пропускная способность ФОК по адресу: г. Гатчина, ул. Чехова, д.9а, не ниже 210 чел.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E77E" w14:textId="77777777" w:rsidR="006B4302" w:rsidRPr="0052286D" w:rsidRDefault="006B4302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32B" w14:textId="77777777" w:rsidR="006B4302" w:rsidRPr="00923151" w:rsidRDefault="006B4302" w:rsidP="0052286D">
            <w:pPr>
              <w:jc w:val="center"/>
              <w:rPr>
                <w:b/>
                <w:sz w:val="32"/>
                <w:szCs w:val="32"/>
              </w:rPr>
            </w:pPr>
            <w:r w:rsidRPr="0092315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6CA7" w14:textId="5D1FD6D8" w:rsidR="006B4302" w:rsidRPr="00923151" w:rsidRDefault="009A4FDE" w:rsidP="006B4302">
            <w:pPr>
              <w:jc w:val="center"/>
              <w:rPr>
                <w:sz w:val="32"/>
                <w:szCs w:val="32"/>
              </w:rPr>
            </w:pPr>
            <w:r w:rsidRPr="00923151">
              <w:rPr>
                <w:sz w:val="32"/>
                <w:szCs w:val="32"/>
              </w:rPr>
              <w:t>210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402C" w14:textId="0D614D1C" w:rsidR="006B4302" w:rsidRPr="00923151" w:rsidRDefault="009A4FDE" w:rsidP="006B4302">
            <w:pPr>
              <w:jc w:val="center"/>
              <w:rPr>
                <w:sz w:val="32"/>
                <w:szCs w:val="32"/>
              </w:rPr>
            </w:pPr>
            <w:r w:rsidRPr="00923151">
              <w:rPr>
                <w:sz w:val="32"/>
                <w:szCs w:val="32"/>
              </w:rPr>
              <w:t>210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BB58" w14:textId="2D7F45FD" w:rsidR="006B4302" w:rsidRPr="00923151" w:rsidRDefault="009A4FDE" w:rsidP="006B4302">
            <w:pPr>
              <w:jc w:val="center"/>
              <w:rPr>
                <w:sz w:val="32"/>
                <w:szCs w:val="32"/>
              </w:rPr>
            </w:pPr>
            <w:r w:rsidRPr="00923151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AA7" w14:textId="3C1CAF11" w:rsidR="006B4302" w:rsidRPr="00AD32E7" w:rsidRDefault="00AD32E7" w:rsidP="003C59CF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6B4302" w:rsidRPr="00C40F90" w14:paraId="210E32C3" w14:textId="77777777" w:rsidTr="009A4FDE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874FD3" w14:textId="053E2112" w:rsidR="006B4302" w:rsidRPr="009A4FDE" w:rsidRDefault="009A4FDE" w:rsidP="009A4FDE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A4FDE">
              <w:rPr>
                <w:b/>
                <w:bCs/>
                <w:sz w:val="22"/>
                <w:szCs w:val="22"/>
              </w:rPr>
              <w:t>Федеральный проект «</w:t>
            </w:r>
            <w:r>
              <w:rPr>
                <w:b/>
                <w:bCs/>
                <w:sz w:val="22"/>
                <w:szCs w:val="22"/>
              </w:rPr>
              <w:t>Развитие физической культуры и массового спорта»</w:t>
            </w:r>
          </w:p>
        </w:tc>
      </w:tr>
      <w:tr w:rsidR="006B4302" w:rsidRPr="00C40F90" w14:paraId="6441F3AA" w14:textId="77777777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25E7" w14:textId="77777777" w:rsidR="006B4302" w:rsidRPr="0052286D" w:rsidRDefault="006B4302" w:rsidP="00522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D832" w14:textId="77777777" w:rsidR="006B4302" w:rsidRDefault="006B4302" w:rsidP="006B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Единовременная пропускная способность стадиона «СПАРТАК» по адресу:</w:t>
            </w:r>
          </w:p>
          <w:p w14:paraId="0E32E8BC" w14:textId="77777777" w:rsidR="006B4302" w:rsidRDefault="006B4302" w:rsidP="006B430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Гатчина, Проспект 25 Октября, д.10, не ниже 260 чел.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D6F" w14:textId="77777777" w:rsidR="006B4302" w:rsidRDefault="006B4302" w:rsidP="006B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FA72" w14:textId="77777777" w:rsidR="006B4302" w:rsidRPr="00923151" w:rsidRDefault="006B4302" w:rsidP="0052286D">
            <w:pPr>
              <w:jc w:val="center"/>
              <w:rPr>
                <w:sz w:val="32"/>
                <w:szCs w:val="32"/>
              </w:rPr>
            </w:pPr>
            <w:r w:rsidRPr="0092315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E06C" w14:textId="66C6C87C" w:rsidR="006B4302" w:rsidRPr="00923151" w:rsidRDefault="009A4FDE" w:rsidP="00046F79">
            <w:pPr>
              <w:jc w:val="center"/>
              <w:rPr>
                <w:sz w:val="32"/>
                <w:szCs w:val="32"/>
              </w:rPr>
            </w:pPr>
            <w:r w:rsidRPr="00923151">
              <w:rPr>
                <w:sz w:val="32"/>
                <w:szCs w:val="32"/>
              </w:rPr>
              <w:t>260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767C" w14:textId="73061CE1" w:rsidR="006B4302" w:rsidRPr="00923151" w:rsidRDefault="009A4FDE" w:rsidP="00046F79">
            <w:pPr>
              <w:jc w:val="center"/>
              <w:rPr>
                <w:sz w:val="32"/>
                <w:szCs w:val="32"/>
              </w:rPr>
            </w:pPr>
            <w:r w:rsidRPr="00923151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893" w14:textId="4C8EC9CA" w:rsidR="006B4302" w:rsidRPr="00923151" w:rsidRDefault="009A4FDE" w:rsidP="00046F79">
            <w:pPr>
              <w:jc w:val="center"/>
              <w:rPr>
                <w:sz w:val="32"/>
                <w:szCs w:val="32"/>
              </w:rPr>
            </w:pPr>
            <w:r w:rsidRPr="00923151">
              <w:rPr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90B" w14:textId="5281B3AE" w:rsidR="006B4302" w:rsidRPr="009A4FDE" w:rsidRDefault="009A4FDE" w:rsidP="006B4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A4FDE">
              <w:rPr>
                <w:sz w:val="20"/>
                <w:szCs w:val="20"/>
              </w:rPr>
              <w:t>бъект будет введен в эксплуатацию в 2024 году</w:t>
            </w:r>
          </w:p>
        </w:tc>
      </w:tr>
      <w:tr w:rsidR="006B4302" w:rsidRPr="00C40F90" w14:paraId="5F5C9C8F" w14:textId="77777777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DA696" w14:textId="77777777" w:rsidR="006B4302" w:rsidRDefault="006B4302" w:rsidP="006B4302">
            <w:pPr>
              <w:ind w:left="10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6B4302" w:rsidRPr="00C40F90" w14:paraId="34A5E908" w14:textId="77777777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EF1281" w14:textId="77777777" w:rsidR="006B4302" w:rsidRDefault="006B4302" w:rsidP="006B4302">
            <w:pPr>
              <w:numPr>
                <w:ilvl w:val="0"/>
                <w:numId w:val="11"/>
              </w:numPr>
              <w:ind w:left="1594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 «Развитие физической культуры и массового спорта в МО "Город Гатчина»</w:t>
            </w:r>
          </w:p>
        </w:tc>
      </w:tr>
      <w:tr w:rsidR="004C2A0A" w:rsidRPr="00C40F90" w14:paraId="08CA46DD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AFA5" w14:textId="77777777" w:rsidR="004C2A0A" w:rsidRDefault="004C2A0A" w:rsidP="004C2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2F0441AE" w14:textId="77777777" w:rsidR="004C2A0A" w:rsidRDefault="004C2A0A" w:rsidP="00AD7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участников официальных физкультурно-оздоровительных и спортивных мероприятий МО «Город Гатчина», не менее чем на 1,6% ежегодно.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89E6" w14:textId="77777777" w:rsidR="004C2A0A" w:rsidRDefault="004C2A0A" w:rsidP="004C2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26A7" w14:textId="60FA1155" w:rsidR="004C2A0A" w:rsidRPr="006B4302" w:rsidRDefault="004C2A0A" w:rsidP="004C2A0A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36</w:t>
            </w:r>
            <w:r w:rsidRPr="006B4302">
              <w:rPr>
                <w:sz w:val="32"/>
                <w:szCs w:val="32"/>
                <w:lang w:val="en-US"/>
              </w:rPr>
              <w:t xml:space="preserve"> 595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B64C" w14:textId="28C1301A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37 181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572" w14:textId="1E0E2364" w:rsidR="004C2A0A" w:rsidRPr="00AD32E7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37 181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8FBA" w14:textId="30AE71DF" w:rsidR="004C2A0A" w:rsidRPr="00AD32E7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890B" w14:textId="7FB1AFB0" w:rsidR="004C2A0A" w:rsidRPr="00AD32E7" w:rsidRDefault="00AD32E7" w:rsidP="00AD32E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C2A0A" w:rsidRPr="00C40F90" w14:paraId="18EDE236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33EC" w14:textId="77777777" w:rsidR="004C2A0A" w:rsidRDefault="004C2A0A" w:rsidP="004C2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3C8DC1F2" w14:textId="77777777" w:rsidR="004C2A0A" w:rsidRDefault="004C2A0A" w:rsidP="00AD7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численности населения, систематически занимающегося физической культурой и спортом от общей численности населения в возрасте от 3 до 79 лет не менее чем на 0,5 % ежегодно.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3942" w14:textId="77777777" w:rsidR="004C2A0A" w:rsidRDefault="004C2A0A" w:rsidP="004C2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525E" w14:textId="34457CDE" w:rsidR="004C2A0A" w:rsidRPr="006B4302" w:rsidRDefault="004C2A0A" w:rsidP="004C2A0A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53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7E598" w14:textId="27786C66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E564" w14:textId="18D67EB9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F9C2" w14:textId="5D14BD5E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570" w14:textId="5EADEC65" w:rsidR="004C2A0A" w:rsidRPr="00AD32E7" w:rsidRDefault="00AD32E7" w:rsidP="00AD32E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C2A0A" w:rsidRPr="00C40F90" w14:paraId="529E0DAE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34B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1.2.1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B9E7E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детей и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377E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AFF2" w14:textId="2BBCEE1F" w:rsidR="004C2A0A" w:rsidRPr="006B4302" w:rsidRDefault="004C2A0A" w:rsidP="004C2A0A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87,5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A237" w14:textId="2B64CA66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06E0" w14:textId="5261DABE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29F" w14:textId="1144B397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008" w14:textId="5152C977" w:rsidR="004C2A0A" w:rsidRPr="00AD32E7" w:rsidRDefault="00AD32E7" w:rsidP="00AD32E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C2A0A" w:rsidRPr="00C40F90" w14:paraId="7EA02F31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FD5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1.2.2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37D20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граждан среднего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3129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A12C" w14:textId="6CFF8760" w:rsidR="004C2A0A" w:rsidRPr="006B4302" w:rsidRDefault="004C2A0A" w:rsidP="004C2A0A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51,5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A066E" w14:textId="08118DFB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5D97" w14:textId="700EA282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231A" w14:textId="2188B002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D98" w14:textId="7007ADD9" w:rsidR="004C2A0A" w:rsidRPr="00AD32E7" w:rsidRDefault="00AD32E7" w:rsidP="00AD32E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C2A0A" w:rsidRPr="00C40F90" w14:paraId="014971FE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55DF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1.2.3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B95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граждан старшего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885D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2B54" w14:textId="77125D41" w:rsidR="004C2A0A" w:rsidRPr="006B4302" w:rsidRDefault="004C2A0A" w:rsidP="004C2A0A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723AA" w14:textId="13D4FD18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E4AF" w14:textId="6CFE3651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E2B1" w14:textId="7264E890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8753" w14:textId="71A552F1" w:rsidR="004C2A0A" w:rsidRPr="00AD32E7" w:rsidRDefault="00AD32E7" w:rsidP="00AD32E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C2A0A" w:rsidRPr="00C40F90" w14:paraId="4C440EF4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D40B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1.2.4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A1BC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инвалидов и лиц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7259" w14:textId="77777777" w:rsidR="004C2A0A" w:rsidRPr="006E6FC7" w:rsidRDefault="004C2A0A" w:rsidP="004C2A0A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C45B" w14:textId="3F888928" w:rsidR="004C2A0A" w:rsidRPr="006B4302" w:rsidRDefault="004C2A0A" w:rsidP="004C2A0A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B300" w14:textId="5E11FE59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B59C" w14:textId="1C393626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467" w14:textId="53BD20C3" w:rsidR="004C2A0A" w:rsidRPr="006B4302" w:rsidRDefault="00AD32E7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145" w14:textId="6E6BE427" w:rsidR="004C2A0A" w:rsidRPr="00AD32E7" w:rsidRDefault="00AD32E7" w:rsidP="00AD32E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D32E7" w:rsidRPr="00C40F90" w14:paraId="79AE8F61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7191" w14:textId="77777777" w:rsidR="00AD32E7" w:rsidRPr="006E6FC7" w:rsidRDefault="00AD32E7" w:rsidP="00AD32E7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1.2.5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7BA17" w14:textId="77777777" w:rsidR="00AD32E7" w:rsidRPr="006E6FC7" w:rsidRDefault="00AD32E7" w:rsidP="00AD32E7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учащихся и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C34" w14:textId="77777777" w:rsidR="00AD32E7" w:rsidRPr="006E6FC7" w:rsidRDefault="00AD32E7" w:rsidP="00AD32E7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7DA7" w14:textId="4A6BE0CE" w:rsidR="00AD32E7" w:rsidRPr="006B4302" w:rsidRDefault="00AD32E7" w:rsidP="00AD32E7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78,7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545C3" w14:textId="778A36C5" w:rsidR="00AD32E7" w:rsidRPr="006B4302" w:rsidRDefault="00AD32E7" w:rsidP="00AD3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185E" w14:textId="76198CA0" w:rsidR="00AD32E7" w:rsidRPr="006B4302" w:rsidRDefault="00AD32E7" w:rsidP="00AD3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F69" w14:textId="45F9D18F" w:rsidR="00AD32E7" w:rsidRPr="006B4302" w:rsidRDefault="00AD32E7" w:rsidP="00AD3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9101" w14:textId="78A33829" w:rsidR="00AD32E7" w:rsidRPr="00AD32E7" w:rsidRDefault="00AD32E7" w:rsidP="00AD32E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D32E7" w:rsidRPr="00C40F90" w14:paraId="7BC3E1ED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6909" w14:textId="77777777" w:rsidR="00AD32E7" w:rsidRPr="006E6FC7" w:rsidRDefault="00AD32E7" w:rsidP="00AD32E7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lastRenderedPageBreak/>
              <w:t>1.2.6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4E38" w14:textId="77777777" w:rsidR="00AD32E7" w:rsidRPr="006E6FC7" w:rsidRDefault="00AD32E7" w:rsidP="00AD32E7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населения выполнивших нормативы испытаний (тестов) ВФСК «ГТО»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CEA" w14:textId="77777777" w:rsidR="00AD32E7" w:rsidRPr="006E6FC7" w:rsidRDefault="00AD32E7" w:rsidP="00AD32E7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4B" w14:textId="28CAA946" w:rsidR="00AD32E7" w:rsidRPr="006B4302" w:rsidRDefault="00AD32E7" w:rsidP="00AD32E7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46,4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07962" w14:textId="6A0579A6" w:rsidR="00AD32E7" w:rsidRPr="006B4302" w:rsidRDefault="00AD32E7" w:rsidP="00AD3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4DA" w14:textId="4CC705A0" w:rsidR="00AD32E7" w:rsidRPr="006B4302" w:rsidRDefault="00AD32E7" w:rsidP="00AD3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9746" w14:textId="70ADC3D9" w:rsidR="00AD32E7" w:rsidRPr="006B4302" w:rsidRDefault="00AD32E7" w:rsidP="00AD3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4E97" w14:textId="28AE77B4" w:rsidR="00AD32E7" w:rsidRPr="00AD32E7" w:rsidRDefault="00AD32E7" w:rsidP="00AD32E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D32E7" w:rsidRPr="00C40F90" w14:paraId="6A217DAD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30AB" w14:textId="77777777" w:rsidR="00AD32E7" w:rsidRDefault="00AD32E7" w:rsidP="00AD3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B779" w14:textId="42F33269" w:rsidR="00AD32E7" w:rsidRDefault="00AD32E7" w:rsidP="00AD7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проектов в сфере физической культуры и спорта, реализованных</w:t>
            </w:r>
            <w:r w:rsidR="00AD73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территории МО «Город Гатчина», не менее чем на 3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86FA" w14:textId="77777777" w:rsidR="00AD32E7" w:rsidRDefault="00AD32E7" w:rsidP="00AD3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25EC" w14:textId="23DE7194" w:rsidR="00AD32E7" w:rsidRPr="006B4302" w:rsidRDefault="00AD32E7" w:rsidP="00AD32E7">
            <w:pPr>
              <w:ind w:left="-208" w:right="-84" w:firstLine="208"/>
              <w:jc w:val="center"/>
              <w:rPr>
                <w:sz w:val="32"/>
                <w:szCs w:val="32"/>
                <w:lang w:val="en-US"/>
              </w:rPr>
            </w:pPr>
            <w:r w:rsidRPr="006B4302"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BA761" w14:textId="553F43FB" w:rsidR="00AD32E7" w:rsidRPr="006B4302" w:rsidRDefault="00AD32E7" w:rsidP="00AD32E7">
            <w:pPr>
              <w:ind w:left="-105" w:right="-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324" w14:textId="771FE09A" w:rsidR="00AD32E7" w:rsidRPr="006B4302" w:rsidRDefault="00AD32E7" w:rsidP="00AD32E7">
            <w:pPr>
              <w:ind w:left="-105" w:right="-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D10B" w14:textId="4BA663BF" w:rsidR="00AD32E7" w:rsidRPr="006B4302" w:rsidRDefault="00AD32E7" w:rsidP="00AD3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5B4E" w14:textId="48330324" w:rsidR="00AD32E7" w:rsidRDefault="00AD32E7" w:rsidP="00AD32E7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046F79" w:rsidRPr="00C40F90" w14:paraId="0AED3C56" w14:textId="77777777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DF347C" w14:textId="77777777" w:rsidR="00046F79" w:rsidRDefault="00046F79" w:rsidP="005228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73661A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 «</w:t>
            </w:r>
            <w:r w:rsidRPr="0073661A">
              <w:rPr>
                <w:b/>
                <w:sz w:val="22"/>
                <w:szCs w:val="22"/>
              </w:rPr>
              <w:t>Молодежн</w:t>
            </w:r>
            <w:r>
              <w:rPr>
                <w:b/>
                <w:sz w:val="22"/>
                <w:szCs w:val="22"/>
              </w:rPr>
              <w:t>ая политика в МО "Город Гатчина»</w:t>
            </w:r>
          </w:p>
        </w:tc>
      </w:tr>
      <w:tr w:rsidR="00AD32E7" w:rsidRPr="00C40F90" w14:paraId="08C82A6C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6710" w14:textId="77777777" w:rsidR="00AD32E7" w:rsidRDefault="00AD32E7" w:rsidP="00AD3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EB704" w14:textId="77777777" w:rsidR="00AD32E7" w:rsidRDefault="00AD32E7" w:rsidP="00AD3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молодежи, привлеченной к участию в культурно-массовых молодежных мероприятиях от общей численности молодежи не менее чем на 1 %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501" w14:textId="77777777" w:rsidR="00AD32E7" w:rsidRDefault="00AD32E7" w:rsidP="00AD3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14F4" w14:textId="24018BD9" w:rsidR="00AD32E7" w:rsidRPr="00046F79" w:rsidRDefault="00AD32E7" w:rsidP="00AD32E7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046F79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BA52" w14:textId="38D7953A" w:rsidR="00AD32E7" w:rsidRPr="00046F79" w:rsidRDefault="00AD32E7" w:rsidP="00AD32E7">
            <w:pPr>
              <w:ind w:left="-110" w:right="-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A1EC" w14:textId="193141EA" w:rsidR="00AD32E7" w:rsidRPr="005A65E7" w:rsidRDefault="00AD32E7" w:rsidP="00AD32E7">
            <w:pPr>
              <w:ind w:left="-110" w:right="-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52D" w14:textId="76647F19" w:rsidR="00AD32E7" w:rsidRPr="005A65E7" w:rsidRDefault="00AD32E7" w:rsidP="00AD3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3C0A" w14:textId="7F0EC778" w:rsidR="00AD32E7" w:rsidRDefault="00AD32E7" w:rsidP="00AD32E7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D32E7" w:rsidRPr="00C40F90" w14:paraId="07586C6B" w14:textId="77777777" w:rsidTr="00AD32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1C19" w14:textId="77777777" w:rsidR="00AD32E7" w:rsidRDefault="00AD32E7" w:rsidP="00AD3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9AA9" w14:textId="77777777" w:rsidR="00AD32E7" w:rsidRDefault="00AD32E7" w:rsidP="00AD32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Увеличение количества граждан, вовлеченных в добровольческую деятельность не менее чем на 1 %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C59" w14:textId="77777777" w:rsidR="00AD32E7" w:rsidRDefault="00AD32E7" w:rsidP="00AD3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32D7" w14:textId="2686DB54" w:rsidR="00AD32E7" w:rsidRPr="00046F79" w:rsidRDefault="00AD32E7" w:rsidP="00AD32E7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 xml:space="preserve"> </w:t>
            </w:r>
            <w:r w:rsidRPr="005A65E7">
              <w:rPr>
                <w:sz w:val="32"/>
                <w:szCs w:val="32"/>
              </w:rPr>
              <w:t>394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93A25" w14:textId="03FCF455" w:rsidR="00AD32E7" w:rsidRPr="00046F79" w:rsidRDefault="00AD32E7" w:rsidP="00AD32E7">
            <w:pPr>
              <w:ind w:left="-110" w:right="-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12 519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7B2" w14:textId="0D35A34E" w:rsidR="00AD32E7" w:rsidRPr="005A65E7" w:rsidRDefault="00AD32E7" w:rsidP="00AD32E7">
            <w:pPr>
              <w:ind w:left="-110" w:right="-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12 519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A82" w14:textId="0E10B814" w:rsidR="00AD32E7" w:rsidRPr="005A65E7" w:rsidRDefault="00AD32E7" w:rsidP="00AD3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276" w14:textId="75074525" w:rsidR="00AD32E7" w:rsidRDefault="00AD32E7" w:rsidP="00AD32E7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4DD9" w:rsidRPr="00C40F90" w14:paraId="766DD180" w14:textId="77777777" w:rsidTr="00B84D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649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7F2C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проектов в сфере молодежной политики, реализованных</w:t>
            </w:r>
          </w:p>
          <w:p w14:paraId="06A9901B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МО «Город Гатчина», не менее чем на 3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C79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E6E" w14:textId="6EA016B1" w:rsidR="00B84DD9" w:rsidRPr="00046F79" w:rsidRDefault="00B84DD9" w:rsidP="00B84DD9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3EF3" w14:textId="327280ED" w:rsidR="00B84DD9" w:rsidRPr="00046F79" w:rsidRDefault="00B84DD9" w:rsidP="00B84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B3B6" w14:textId="6DC8DDA2" w:rsidR="00B84DD9" w:rsidRPr="005A65E7" w:rsidRDefault="00B84DD9" w:rsidP="00B84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393C" w14:textId="4DEB9260" w:rsidR="00B84DD9" w:rsidRPr="005A65E7" w:rsidRDefault="00B84DD9" w:rsidP="00B84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732" w14:textId="1C4E8603" w:rsidR="00B84DD9" w:rsidRPr="00AD32E7" w:rsidRDefault="00B84DD9" w:rsidP="00B84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A71CFE">
              <w:rPr>
                <w:sz w:val="20"/>
                <w:szCs w:val="20"/>
              </w:rPr>
              <w:t>юджетные ассигнования на 2023 год не запланированы</w:t>
            </w:r>
          </w:p>
        </w:tc>
      </w:tr>
      <w:tr w:rsidR="00B84DD9" w:rsidRPr="00C40F90" w14:paraId="05DA14A9" w14:textId="77777777" w:rsidTr="00B84D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219F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5AFFF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трудоустроенных несовершеннолетних граждан, в том числе из числа группы-риска, при содействии органов службы занятости, в возрасте от 14 до 18 лет, проживающих в МО «Город Гатчина», не ниже 338 человек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9E62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D9C9" w14:textId="4D0CD213" w:rsidR="00B84DD9" w:rsidRPr="00046F79" w:rsidRDefault="00B84DD9" w:rsidP="00B84DD9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345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CD91A" w14:textId="66DC5E36" w:rsidR="00B84DD9" w:rsidRPr="00046F79" w:rsidRDefault="00B84DD9" w:rsidP="00B84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F32" w14:textId="7D132A2C" w:rsidR="00B84DD9" w:rsidRPr="005A65E7" w:rsidRDefault="00B84DD9" w:rsidP="00B84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A635" w14:textId="097446B6" w:rsidR="00B84DD9" w:rsidRPr="005A65E7" w:rsidRDefault="00B84DD9" w:rsidP="00B84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0DC4" w14:textId="5988C589" w:rsidR="007038A6" w:rsidRDefault="00B84DD9" w:rsidP="00B84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</w:t>
            </w:r>
          </w:p>
          <w:p w14:paraId="64CC1F4F" w14:textId="60A0E11F" w:rsidR="00B84DD9" w:rsidRPr="005A65E7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Гатчины круглогодичного </w:t>
            </w:r>
            <w:r w:rsidR="007038A6">
              <w:rPr>
                <w:sz w:val="20"/>
                <w:szCs w:val="20"/>
              </w:rPr>
              <w:t xml:space="preserve">функционирует </w:t>
            </w:r>
            <w:r>
              <w:rPr>
                <w:sz w:val="20"/>
                <w:szCs w:val="20"/>
              </w:rPr>
              <w:t>губернаторс</w:t>
            </w:r>
            <w:r w:rsidR="007038A6">
              <w:rPr>
                <w:sz w:val="20"/>
                <w:szCs w:val="20"/>
              </w:rPr>
              <w:t>кий</w:t>
            </w:r>
            <w:r>
              <w:rPr>
                <w:sz w:val="20"/>
                <w:szCs w:val="20"/>
              </w:rPr>
              <w:t xml:space="preserve"> молодежн</w:t>
            </w:r>
            <w:r w:rsidR="007038A6">
              <w:rPr>
                <w:sz w:val="20"/>
                <w:szCs w:val="20"/>
              </w:rPr>
              <w:t>ый</w:t>
            </w:r>
            <w:r>
              <w:rPr>
                <w:sz w:val="20"/>
                <w:szCs w:val="20"/>
              </w:rPr>
              <w:t xml:space="preserve"> трудово</w:t>
            </w:r>
            <w:r w:rsidR="007038A6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отряд</w:t>
            </w:r>
            <w:r w:rsidR="007038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038A6">
              <w:rPr>
                <w:sz w:val="20"/>
                <w:szCs w:val="20"/>
              </w:rPr>
              <w:t>В 2023 году получилось</w:t>
            </w:r>
            <w:r>
              <w:rPr>
                <w:sz w:val="20"/>
                <w:szCs w:val="20"/>
              </w:rPr>
              <w:t xml:space="preserve"> дополнительн</w:t>
            </w:r>
            <w:r w:rsidR="007038A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7038A6">
              <w:rPr>
                <w:sz w:val="20"/>
                <w:szCs w:val="20"/>
              </w:rPr>
              <w:t>трудоустроить</w:t>
            </w:r>
            <w:r>
              <w:rPr>
                <w:sz w:val="20"/>
                <w:szCs w:val="20"/>
              </w:rPr>
              <w:t xml:space="preserve"> 14 несовершеннолетних граждан в возрасте от 14 до 18 лет</w:t>
            </w:r>
          </w:p>
        </w:tc>
      </w:tr>
      <w:tr w:rsidR="005A65E7" w:rsidRPr="00C40F90" w14:paraId="224A79E7" w14:textId="77777777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574DA5" w14:textId="77777777" w:rsidR="005A65E7" w:rsidRDefault="005A65E7" w:rsidP="005228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5A65E7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 «</w:t>
            </w:r>
            <w:r w:rsidRPr="005A65E7">
              <w:rPr>
                <w:b/>
                <w:sz w:val="22"/>
                <w:szCs w:val="22"/>
              </w:rPr>
              <w:t>Содержание и развитие инфраструктуры спорта и молодежн</w:t>
            </w:r>
            <w:r>
              <w:rPr>
                <w:b/>
                <w:sz w:val="22"/>
                <w:szCs w:val="22"/>
              </w:rPr>
              <w:t>ой политики в МО «Город Гатчина»</w:t>
            </w:r>
          </w:p>
        </w:tc>
      </w:tr>
      <w:tr w:rsidR="00C70D99" w:rsidRPr="00C40F90" w14:paraId="290D4352" w14:textId="77777777" w:rsidTr="00C70D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46EC" w14:textId="77777777" w:rsidR="00C70D99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48176" w14:textId="77777777" w:rsidR="00C70D99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доступности учреждений МБУ «ГГСДЦ» для граждан, занимающихся физической культурой и спортом</w:t>
            </w:r>
          </w:p>
          <w:p w14:paraId="69574868" w14:textId="77777777" w:rsidR="00C70D99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lang w:val="en-US"/>
              </w:rPr>
              <w:t>1%</w:t>
            </w:r>
            <w:r>
              <w:rPr>
                <w:sz w:val="22"/>
                <w:szCs w:val="22"/>
              </w:rPr>
              <w:t xml:space="preserve">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B4FE" w14:textId="77777777" w:rsidR="00C70D99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DBE" w14:textId="51D07271" w:rsidR="00C70D99" w:rsidRPr="005A65E7" w:rsidRDefault="00C70D99" w:rsidP="00C70D99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  <w:lang w:val="en-US"/>
              </w:rPr>
              <w:t>79 819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820DA" w14:textId="61412C4E" w:rsidR="00C70D99" w:rsidRPr="00B84DD9" w:rsidRDefault="00C70D99" w:rsidP="00C70D99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80 617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931" w14:textId="339CC706" w:rsidR="00C70D99" w:rsidRPr="00B84DD9" w:rsidRDefault="00C70D99" w:rsidP="00C70D99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80 617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D928" w14:textId="7E6ADA5E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8A88" w14:textId="08F95CE6" w:rsidR="00C70D99" w:rsidRDefault="00C70D99" w:rsidP="00C70D99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99" w:rsidRPr="00C40F90" w14:paraId="323B56D7" w14:textId="77777777" w:rsidTr="00C70D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84D" w14:textId="77777777" w:rsidR="00C70D99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0282C" w14:textId="77777777" w:rsidR="00C70D99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участников в возрасте от 14 до 35 лет, принимающих участие в мероприятиях, проводимых МБУ «Гатчинский Дворец Молодежи» на 1 %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FBF" w14:textId="77777777" w:rsidR="00C70D99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9254" w14:textId="1253F7F6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 </w:t>
            </w:r>
            <w:r w:rsidRPr="005A65E7">
              <w:rPr>
                <w:sz w:val="32"/>
                <w:szCs w:val="32"/>
              </w:rPr>
              <w:t>040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788BE" w14:textId="13AA06DC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9 130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DE6" w14:textId="2473E6DB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9 130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3854" w14:textId="7DB48B61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E4E" w14:textId="616D9EAC" w:rsidR="00C70D99" w:rsidRDefault="00C70D99" w:rsidP="00C70D99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4DD9" w:rsidRPr="00C40F90" w14:paraId="4E435169" w14:textId="77777777" w:rsidTr="00B84D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D5D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E8A9" w14:textId="77777777" w:rsidR="00B84DD9" w:rsidRDefault="00B84DD9" w:rsidP="00B84D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специального </w:t>
            </w:r>
            <w:r>
              <w:rPr>
                <w:sz w:val="22"/>
                <w:szCs w:val="22"/>
              </w:rPr>
              <w:lastRenderedPageBreak/>
              <w:t>оборудования, обеспечивающего беспрепятственное передвижение и доступ и к объектам спорта и молодежной политики лицам с ограниченными возможностями, не менее чем на 3 единицы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66FF" w14:textId="77777777" w:rsidR="00B84DD9" w:rsidRDefault="00B84DD9" w:rsidP="00B84D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90B" w14:textId="22942E5E" w:rsidR="00B84DD9" w:rsidRPr="005A65E7" w:rsidRDefault="00B84DD9" w:rsidP="00B84D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4DC1" w14:textId="3A5C4540" w:rsidR="00B84DD9" w:rsidRPr="005A65E7" w:rsidRDefault="00B84DD9" w:rsidP="00B84D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DF3E" w14:textId="323E2B17" w:rsidR="00B84DD9" w:rsidRPr="00B84DD9" w:rsidRDefault="00B84DD9" w:rsidP="00B84D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50B9" w14:textId="2FE3085B" w:rsidR="00B84DD9" w:rsidRPr="005A65E7" w:rsidRDefault="00B84DD9" w:rsidP="00B84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E8946" w14:textId="0EF921D2" w:rsidR="00C70D99" w:rsidRDefault="00B84DD9" w:rsidP="00B84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приобретенного </w:t>
            </w:r>
            <w:r>
              <w:rPr>
                <w:sz w:val="20"/>
                <w:szCs w:val="20"/>
              </w:rPr>
              <w:lastRenderedPageBreak/>
              <w:t>оборудования закуплено в соответствии с выделенными лимитами и согласно плановым показателям</w:t>
            </w:r>
            <w:r w:rsidR="00C70D99">
              <w:rPr>
                <w:sz w:val="20"/>
                <w:szCs w:val="20"/>
              </w:rPr>
              <w:t>, отраженным</w:t>
            </w:r>
            <w:r>
              <w:rPr>
                <w:sz w:val="20"/>
                <w:szCs w:val="20"/>
              </w:rPr>
              <w:t xml:space="preserve"> в заключенн</w:t>
            </w:r>
            <w:r w:rsidR="00C70D99">
              <w:rPr>
                <w:sz w:val="20"/>
                <w:szCs w:val="20"/>
              </w:rPr>
              <w:t>ым</w:t>
            </w:r>
            <w:r>
              <w:rPr>
                <w:sz w:val="20"/>
                <w:szCs w:val="20"/>
              </w:rPr>
              <w:t xml:space="preserve"> соглашени</w:t>
            </w:r>
            <w:r w:rsidR="00C70D9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</w:p>
          <w:p w14:paraId="0EE3A526" w14:textId="3DF5619D" w:rsidR="00B84DD9" w:rsidRPr="00B84DD9" w:rsidRDefault="00B84DD9" w:rsidP="00B84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3/СИЦ от 21.02.2023 года</w:t>
            </w:r>
          </w:p>
        </w:tc>
      </w:tr>
      <w:tr w:rsidR="00B84DD9" w:rsidRPr="00C40F90" w14:paraId="38862ACD" w14:textId="77777777" w:rsidTr="00B84D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23D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9083" w14:textId="77777777" w:rsidR="00B84DD9" w:rsidRDefault="00B84DD9" w:rsidP="00B84D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сотрудников, прошедших инструктирование или обучение по работе с людьми с ограниченными возможностями, не менее чем на 2 единицы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CDD4" w14:textId="77777777" w:rsidR="00B84DD9" w:rsidRDefault="00B84DD9" w:rsidP="00B84D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087F" w14:textId="0FC74416" w:rsidR="00B84DD9" w:rsidRPr="005A65E7" w:rsidRDefault="00B84DD9" w:rsidP="00B84D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8B8BE" w14:textId="6A8BA741" w:rsidR="00B84DD9" w:rsidRPr="005A65E7" w:rsidRDefault="00B84DD9" w:rsidP="00B84D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B3C" w14:textId="0A9C4959" w:rsidR="00B84DD9" w:rsidRPr="005A65E7" w:rsidRDefault="00B84DD9" w:rsidP="00B84D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9150" w14:textId="042DFA86" w:rsidR="00B84DD9" w:rsidRPr="005A65E7" w:rsidRDefault="00B84DD9" w:rsidP="00B84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EEB" w14:textId="48107780" w:rsidR="00B84DD9" w:rsidRPr="00B84DD9" w:rsidRDefault="00B84DD9" w:rsidP="00B84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обученных сотрудников в соответствии в выделенными лимитами и согласно плановым показателям в рамках заключенного соглашения № 3/СИЦ от 21.02.2023 года</w:t>
            </w:r>
          </w:p>
        </w:tc>
      </w:tr>
      <w:tr w:rsidR="00B84DD9" w:rsidRPr="00C40F90" w14:paraId="53381B75" w14:textId="77777777" w:rsidTr="00B84D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D703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94E14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разработанных комплектов проектно-сметной документации, не менее 1 до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33C1" w14:textId="77777777" w:rsidR="00B84DD9" w:rsidRDefault="00B84DD9" w:rsidP="00B8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2877" w14:textId="5D0C9CAC" w:rsidR="00B84DD9" w:rsidRPr="00B84DD9" w:rsidRDefault="00B84DD9" w:rsidP="00B84DD9">
            <w:pPr>
              <w:jc w:val="center"/>
              <w:rPr>
                <w:b/>
                <w:bCs/>
                <w:sz w:val="32"/>
                <w:szCs w:val="32"/>
              </w:rPr>
            </w:pPr>
            <w:r w:rsidRPr="00B84DD9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1D4C" w14:textId="7CFE8098" w:rsidR="00B84DD9" w:rsidRPr="00B84DD9" w:rsidRDefault="00B84DD9" w:rsidP="00B84DD9">
            <w:pPr>
              <w:jc w:val="center"/>
              <w:rPr>
                <w:b/>
                <w:bCs/>
                <w:sz w:val="32"/>
                <w:szCs w:val="32"/>
              </w:rPr>
            </w:pPr>
            <w:r w:rsidRPr="00B84DD9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BB3" w14:textId="4A983391" w:rsidR="00B84DD9" w:rsidRPr="00B84DD9" w:rsidRDefault="00B84DD9" w:rsidP="00B84DD9">
            <w:pPr>
              <w:jc w:val="center"/>
              <w:rPr>
                <w:b/>
                <w:bCs/>
                <w:sz w:val="32"/>
                <w:szCs w:val="32"/>
              </w:rPr>
            </w:pPr>
            <w:r w:rsidRPr="00B84DD9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C99E" w14:textId="4BFF0E54" w:rsidR="00B84DD9" w:rsidRPr="00B84DD9" w:rsidRDefault="00B84DD9" w:rsidP="00B84DD9">
            <w:pPr>
              <w:jc w:val="center"/>
              <w:rPr>
                <w:b/>
                <w:bCs/>
                <w:sz w:val="32"/>
                <w:szCs w:val="32"/>
              </w:rPr>
            </w:pPr>
            <w:r w:rsidRPr="00B84DD9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933" w14:textId="3F0B1761" w:rsidR="00B84DD9" w:rsidRDefault="00B84DD9" w:rsidP="00B84DD9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реализация мероприятия запланирована на 2024 год</w:t>
            </w:r>
          </w:p>
        </w:tc>
      </w:tr>
      <w:tr w:rsidR="00C70D99" w:rsidRPr="00C40F90" w14:paraId="47AAC7F1" w14:textId="77777777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40DB" w14:textId="77777777" w:rsidR="00C70D99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D3DE" w14:textId="77777777" w:rsidR="00C70D99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обеспеченности населения города спортивными сооружениями, находящимися в муниципальной собственности, не менее 1 ед.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E257" w14:textId="77777777" w:rsidR="00C70D99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CC4A" w14:textId="6ED0469C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67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724ED" w14:textId="513A8F68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5D1B" w14:textId="5EE811CC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B9CF" w14:textId="15F91670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0334" w14:textId="12E94FDF" w:rsidR="00C70D99" w:rsidRPr="005A65E7" w:rsidRDefault="00C70D99" w:rsidP="00C70D99">
            <w:pPr>
              <w:jc w:val="center"/>
              <w:rPr>
                <w:sz w:val="22"/>
                <w:szCs w:val="22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99" w:rsidRPr="00C40F90" w14:paraId="0B5ED496" w14:textId="77777777" w:rsidTr="00B84D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51AC" w14:textId="77777777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3.7.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2D9F" w14:textId="77777777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Увеличение количества проведенных обучающих мероприятий, конференций, семинаров, тренингов, мастер-классов и иных мероприятий, не менее чем на 2 единицы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33D" w14:textId="77777777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50A8" w14:textId="59A9DDD9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3165" w14:textId="3AE8E991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CCFA" w14:textId="74FFE3E9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7222" w14:textId="5BA6CB55" w:rsidR="00C70D99" w:rsidRPr="005A65E7" w:rsidRDefault="00C70D99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37A1" w14:textId="1BA9D7C9" w:rsidR="00C70D99" w:rsidRDefault="00C70D99" w:rsidP="00C70D99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4DD9" w:rsidRPr="00C40F90" w14:paraId="4756B93E" w14:textId="77777777" w:rsidTr="00B84DD9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44C56C" w14:textId="7CE259E6" w:rsidR="00B84DD9" w:rsidRPr="00B84DD9" w:rsidRDefault="00B84DD9" w:rsidP="00B84DD9">
            <w:pPr>
              <w:jc w:val="center"/>
              <w:rPr>
                <w:sz w:val="22"/>
                <w:szCs w:val="22"/>
              </w:rPr>
            </w:pPr>
            <w:r w:rsidRPr="00B84DD9">
              <w:rPr>
                <w:sz w:val="22"/>
                <w:szCs w:val="22"/>
              </w:rPr>
              <w:t>4. Комплекс процессных мероприятий «Формирование законопослушного поведения участников дорожного движения в МО «Город Гатчина»</w:t>
            </w:r>
          </w:p>
        </w:tc>
      </w:tr>
      <w:tr w:rsidR="00C70D99" w:rsidRPr="00C40F90" w14:paraId="185A42D7" w14:textId="77777777" w:rsidTr="00B84D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378" w14:textId="554608A9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3E6C" w14:textId="181D4839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 w:rsidRPr="00C93CB7">
              <w:rPr>
                <w:sz w:val="20"/>
                <w:szCs w:val="20"/>
              </w:rPr>
              <w:t xml:space="preserve">Количество проводимых профилактических мероприятий, не менее 1 ежегодно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882F" w14:textId="366864FC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 w:rsidRPr="00C93CB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979" w14:textId="3BA7C421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DBD9" w14:textId="2E1BFCAF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C50" w14:textId="02B97F20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C42" w14:textId="214E8EEC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248" w14:textId="10EEA5DF" w:rsidR="00C70D99" w:rsidRDefault="00C70D99" w:rsidP="00C70D99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99" w:rsidRPr="00C40F90" w14:paraId="63CB31E4" w14:textId="77777777" w:rsidTr="00AF79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A1E" w14:textId="7CC7C467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BFC" w14:textId="5DF6ECD0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 w:rsidRPr="00C93CB7">
              <w:rPr>
                <w:sz w:val="20"/>
                <w:szCs w:val="20"/>
              </w:rPr>
              <w:t>Увеличение количества детей, охваченных профилактическими мероприятиями, не менее 500 ежегодно.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E708" w14:textId="148C60C6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C93CB7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F87F" w14:textId="5DCDB23A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color w:val="000000"/>
                <w:sz w:val="32"/>
                <w:szCs w:val="32"/>
              </w:rPr>
              <w:t>500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2EAC5" w14:textId="373B3848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color w:val="000000"/>
                <w:sz w:val="32"/>
                <w:szCs w:val="32"/>
              </w:rPr>
              <w:t>500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7BF" w14:textId="75EAFA7E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sz w:val="32"/>
                <w:szCs w:val="32"/>
              </w:rPr>
              <w:t>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C5B" w14:textId="5298B9E5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452" w14:textId="2E5E1A6E" w:rsidR="00C70D99" w:rsidRDefault="00C70D99" w:rsidP="00C70D99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500E41B4" w14:textId="77777777" w:rsidR="005A65E7" w:rsidRDefault="005A65E7"/>
    <w:p w14:paraId="4DFB6D9B" w14:textId="77777777" w:rsidR="005A65E7" w:rsidRDefault="005A65E7"/>
    <w:p w14:paraId="41A8BDA2" w14:textId="77777777" w:rsidR="00AC11ED" w:rsidRDefault="00AC11ED"/>
    <w:p w14:paraId="0F05FA2D" w14:textId="77777777" w:rsidR="00C70D99" w:rsidRDefault="00C70D99"/>
    <w:p w14:paraId="1056DB0B" w14:textId="77777777" w:rsidR="00C70D99" w:rsidRDefault="00C70D99"/>
    <w:p w14:paraId="683009DA" w14:textId="77777777" w:rsidR="00C70D99" w:rsidRDefault="00C70D99"/>
    <w:p w14:paraId="3C51D7A9" w14:textId="77777777" w:rsidR="00C70D99" w:rsidRDefault="00C70D99"/>
    <w:p w14:paraId="017FC007" w14:textId="77777777" w:rsidR="00AC11ED" w:rsidRDefault="00AC11ED"/>
    <w:p w14:paraId="1CF68DA8" w14:textId="77777777" w:rsidR="00AC11ED" w:rsidRDefault="00AC11ED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3119"/>
      </w:tblGrid>
      <w:tr w:rsidR="005A65E7" w:rsidRPr="00C40F90" w14:paraId="025A8017" w14:textId="77777777" w:rsidTr="00C64313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BCD9E9" w14:textId="77777777" w:rsidR="005A65E7" w:rsidRDefault="00EE06D9" w:rsidP="00C6431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C64313">
              <w:rPr>
                <w:b/>
                <w:sz w:val="28"/>
                <w:szCs w:val="28"/>
              </w:rPr>
              <w:lastRenderedPageBreak/>
              <w:t>Муниципальная программа «</w:t>
            </w:r>
            <w:r w:rsidR="00C64313" w:rsidRPr="00C64313">
              <w:rPr>
                <w:b/>
                <w:sz w:val="28"/>
                <w:szCs w:val="28"/>
              </w:rPr>
              <w:t>Развитие культуры в МО «Город Гатчина»</w:t>
            </w:r>
          </w:p>
          <w:p w14:paraId="661302AC" w14:textId="575EB0DC" w:rsidR="004C2A0A" w:rsidRPr="00C64313" w:rsidRDefault="004C2A0A" w:rsidP="004C2A0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C2A0A">
              <w:rPr>
                <w:b/>
                <w:bCs/>
                <w:sz w:val="28"/>
                <w:szCs w:val="28"/>
              </w:rPr>
              <w:t xml:space="preserve">IЭ = </w:t>
            </w:r>
            <w:r w:rsidR="00757120">
              <w:rPr>
                <w:b/>
                <w:bCs/>
                <w:sz w:val="28"/>
                <w:szCs w:val="28"/>
              </w:rPr>
              <w:t>106,7</w:t>
            </w:r>
            <w:r w:rsidRPr="004C2A0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A65E7" w:rsidRPr="00C40F90" w14:paraId="010237F1" w14:textId="77777777" w:rsidTr="00C64313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F0B2A4" w14:textId="77777777" w:rsidR="005A65E7" w:rsidRPr="00C64313" w:rsidRDefault="00C64313" w:rsidP="0052286D">
            <w:pPr>
              <w:jc w:val="center"/>
              <w:rPr>
                <w:b/>
                <w:sz w:val="22"/>
                <w:szCs w:val="22"/>
              </w:rPr>
            </w:pPr>
            <w:r w:rsidRPr="00C64313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5A65E7" w:rsidRPr="00C40F90" w14:paraId="3269EBBC" w14:textId="77777777" w:rsidTr="00C64313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28D46B" w14:textId="77777777" w:rsidR="005A65E7" w:rsidRPr="00C64313" w:rsidRDefault="00C64313" w:rsidP="00C64313">
            <w:pPr>
              <w:pStyle w:val="a3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  <w:r w:rsidRPr="00C64313">
              <w:rPr>
                <w:b/>
                <w:sz w:val="22"/>
                <w:szCs w:val="22"/>
              </w:rPr>
              <w:t>Комплекс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</w:tr>
      <w:tr w:rsidR="00C64313" w:rsidRPr="00C40F90" w14:paraId="08A25F72" w14:textId="77777777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4897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283E92A9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D3404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007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DAF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14:paraId="03B8B70F" w14:textId="54641CBC" w:rsidR="00C64313" w:rsidRPr="002B15D0" w:rsidRDefault="002B15D0" w:rsidP="00C64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D0">
              <w:rPr>
                <w:b/>
                <w:bCs/>
                <w:sz w:val="20"/>
                <w:szCs w:val="20"/>
              </w:rPr>
              <w:t>на 2022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5DD0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7942EA92" w14:textId="1FF510F3"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2B15D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E677" w14:textId="77777777"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14:paraId="56EF2DC8" w14:textId="7D45BC35"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2B15D0">
              <w:rPr>
                <w:b/>
                <w:sz w:val="20"/>
                <w:szCs w:val="20"/>
              </w:rPr>
              <w:t xml:space="preserve">3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4798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14:paraId="42136850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7D959395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C91E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6C6F65D4" w14:textId="77777777"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C64313" w:rsidRPr="00C40F90" w14:paraId="0E015252" w14:textId="77777777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B68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7D7F3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76F3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A72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EAA9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322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5BBF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14D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4C2A0A" w:rsidRPr="00C40F90" w14:paraId="224BD4C0" w14:textId="77777777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C1DE" w14:textId="77777777" w:rsidR="004C2A0A" w:rsidRPr="00C64313" w:rsidRDefault="004C2A0A" w:rsidP="004C2A0A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D56B0" w14:textId="77777777" w:rsidR="004C2A0A" w:rsidRPr="00C64313" w:rsidRDefault="004C2A0A" w:rsidP="004C2A0A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Увеличение количества посетителей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6D23" w14:textId="77777777" w:rsidR="004C2A0A" w:rsidRPr="00C64313" w:rsidRDefault="004C2A0A" w:rsidP="004C2A0A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B155" w14:textId="008FCE23" w:rsidR="004C2A0A" w:rsidRPr="00C64313" w:rsidRDefault="004C2A0A" w:rsidP="004C2A0A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540</w:t>
            </w:r>
            <w:r w:rsidR="002B15D0">
              <w:rPr>
                <w:sz w:val="32"/>
                <w:szCs w:val="32"/>
              </w:rPr>
              <w:t xml:space="preserve"> </w:t>
            </w:r>
            <w:r w:rsidRPr="00C64313">
              <w:rPr>
                <w:sz w:val="32"/>
                <w:szCs w:val="32"/>
              </w:rPr>
              <w:t>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C6A5" w14:textId="7C9D6DA8" w:rsidR="004C2A0A" w:rsidRPr="00C64313" w:rsidRDefault="00E15E8F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548 199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DB1" w14:textId="3E2AC9B1" w:rsidR="004C2A0A" w:rsidRPr="00C64313" w:rsidRDefault="00E15E8F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790 580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2C4" w14:textId="001C441F" w:rsidR="004C2A0A" w:rsidRPr="00C64313" w:rsidRDefault="00E15E8F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DF86" w14:textId="26128636" w:rsidR="004C2A0A" w:rsidRPr="00E15E8F" w:rsidRDefault="00E15E8F" w:rsidP="004C2A0A">
            <w:pPr>
              <w:jc w:val="center"/>
              <w:rPr>
                <w:sz w:val="18"/>
                <w:szCs w:val="18"/>
              </w:rPr>
            </w:pPr>
            <w:r w:rsidRPr="00E15E8F">
              <w:rPr>
                <w:sz w:val="18"/>
                <w:szCs w:val="18"/>
              </w:rPr>
              <w:t>увеличение посетителей связано с повышением внимания к мероприятиям, проводимым</w:t>
            </w:r>
            <w:r w:rsidR="00757120">
              <w:rPr>
                <w:sz w:val="18"/>
                <w:szCs w:val="18"/>
              </w:rPr>
              <w:t xml:space="preserve"> в учреждениях культуры г. Гатчина, активной работе сотрудников учреждений культуры по анонсированию мероприятий через социальные сети</w:t>
            </w:r>
            <w:r w:rsidRPr="00E15E8F">
              <w:rPr>
                <w:sz w:val="18"/>
                <w:szCs w:val="18"/>
              </w:rPr>
              <w:t xml:space="preserve"> </w:t>
            </w:r>
          </w:p>
        </w:tc>
      </w:tr>
      <w:tr w:rsidR="004C2A0A" w:rsidRPr="00C40F90" w14:paraId="786950BD" w14:textId="77777777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7EA6" w14:textId="77777777" w:rsidR="004C2A0A" w:rsidRPr="00C64313" w:rsidRDefault="004C2A0A" w:rsidP="004C2A0A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08949" w14:textId="77777777" w:rsidR="004C2A0A" w:rsidRPr="00C64313" w:rsidRDefault="004C2A0A" w:rsidP="004C2A0A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Увеличение численности участников клубных формирований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D56" w14:textId="77777777" w:rsidR="004C2A0A" w:rsidRPr="00C64313" w:rsidRDefault="004C2A0A" w:rsidP="004C2A0A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F196" w14:textId="0640D749" w:rsidR="004C2A0A" w:rsidRPr="00C64313" w:rsidRDefault="004C2A0A" w:rsidP="004C2A0A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2</w:t>
            </w:r>
            <w:r w:rsidR="002B15D0">
              <w:rPr>
                <w:sz w:val="32"/>
                <w:szCs w:val="32"/>
              </w:rPr>
              <w:t xml:space="preserve"> </w:t>
            </w:r>
            <w:r w:rsidRPr="00C64313">
              <w:rPr>
                <w:sz w:val="32"/>
                <w:szCs w:val="32"/>
              </w:rPr>
              <w:t>444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9DD10" w14:textId="4CB61CC5" w:rsidR="004C2A0A" w:rsidRPr="00C64313" w:rsidRDefault="00E15E8F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2 468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A5D9" w14:textId="7D7DE775" w:rsidR="004C2A0A" w:rsidRPr="00C64313" w:rsidRDefault="00E15E8F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2 314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840F" w14:textId="0EB65502" w:rsidR="004C2A0A" w:rsidRPr="00C64313" w:rsidRDefault="00E15E8F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1708" w14:textId="160E1DCC" w:rsidR="004C2A0A" w:rsidRPr="00757120" w:rsidRDefault="00757120" w:rsidP="004C2A0A">
            <w:pPr>
              <w:jc w:val="center"/>
              <w:rPr>
                <w:sz w:val="18"/>
                <w:szCs w:val="18"/>
              </w:rPr>
            </w:pPr>
            <w:r w:rsidRPr="00757120">
              <w:rPr>
                <w:sz w:val="18"/>
                <w:szCs w:val="18"/>
              </w:rPr>
              <w:t>4 коллектива, арендующие площадку в МБУ «ЦТЮ», нашли площадку на более выгодных финансовых условиях</w:t>
            </w:r>
          </w:p>
        </w:tc>
      </w:tr>
      <w:tr w:rsidR="00C64313" w:rsidRPr="00C40F90" w14:paraId="163F087C" w14:textId="77777777" w:rsidTr="00C64313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4B63C2" w14:textId="77777777" w:rsidR="00C64313" w:rsidRPr="00C64313" w:rsidRDefault="00C64313" w:rsidP="00C64313">
            <w:pPr>
              <w:pStyle w:val="a3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  <w:r w:rsidRPr="00C64313">
              <w:rPr>
                <w:b/>
                <w:sz w:val="22"/>
                <w:szCs w:val="22"/>
              </w:rPr>
              <w:t>Комплекс процессных мероприятий «Обеспечение культурным досугом населения»</w:t>
            </w:r>
          </w:p>
        </w:tc>
      </w:tr>
      <w:tr w:rsidR="00C64313" w:rsidRPr="00C40F90" w14:paraId="41B1F520" w14:textId="77777777" w:rsidTr="007571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C08" w14:textId="77777777"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6DE1D" w14:textId="77777777"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Увеличение количества посетителей муниципальных учреждений культуры МО «Город Гатчина»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C2A5" w14:textId="77777777"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120E" w14:textId="66D47A4D" w:rsidR="00C64313" w:rsidRPr="00C64313" w:rsidRDefault="002B15D0" w:rsidP="00C64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575 000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45BF6" w14:textId="63A30324" w:rsidR="00C64313" w:rsidRPr="00C64313" w:rsidRDefault="00E15E8F" w:rsidP="00C64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586 500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9AAC" w14:textId="5CC31D9C" w:rsidR="00C64313" w:rsidRPr="00C64313" w:rsidRDefault="00E15E8F" w:rsidP="00C64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9C12" w14:textId="53F0E895" w:rsidR="00C64313" w:rsidRPr="00C64313" w:rsidRDefault="00E15E8F" w:rsidP="00C64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1204" w14:textId="55946BC6" w:rsidR="00C64313" w:rsidRPr="00C70D99" w:rsidRDefault="00757120" w:rsidP="00757120">
            <w:pPr>
              <w:jc w:val="center"/>
              <w:rPr>
                <w:b/>
                <w:bCs/>
                <w:sz w:val="28"/>
                <w:szCs w:val="28"/>
              </w:rPr>
            </w:pPr>
            <w:r w:rsidRPr="00C70D99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64313" w:rsidRPr="00C40F90" w14:paraId="508EB5AD" w14:textId="77777777" w:rsidTr="00C64313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15A603" w14:textId="77777777" w:rsidR="00C64313" w:rsidRPr="00C64313" w:rsidRDefault="00C64313" w:rsidP="0052286D">
            <w:pPr>
              <w:jc w:val="center"/>
              <w:rPr>
                <w:b/>
                <w:sz w:val="22"/>
                <w:szCs w:val="22"/>
              </w:rPr>
            </w:pPr>
            <w:r w:rsidRPr="00C64313">
              <w:rPr>
                <w:b/>
                <w:sz w:val="22"/>
                <w:szCs w:val="22"/>
              </w:rPr>
              <w:t>3.</w:t>
            </w:r>
            <w:r w:rsidRPr="00C64313">
              <w:rPr>
                <w:b/>
                <w:sz w:val="22"/>
                <w:szCs w:val="22"/>
              </w:rPr>
              <w:tab/>
              <w:t>Комплекс процессных мероприятий «Обеспечение доступа жителей и гостей Гатчинского</w:t>
            </w:r>
            <w:r>
              <w:rPr>
                <w:b/>
                <w:sz w:val="22"/>
                <w:szCs w:val="22"/>
              </w:rPr>
              <w:t xml:space="preserve"> района к культурным ценностям»</w:t>
            </w:r>
          </w:p>
        </w:tc>
      </w:tr>
      <w:tr w:rsidR="00E15E8F" w:rsidRPr="00C40F90" w14:paraId="5E5FA803" w14:textId="77777777" w:rsidTr="006911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9FF8" w14:textId="77777777" w:rsidR="00E15E8F" w:rsidRPr="00C64313" w:rsidRDefault="00E15E8F" w:rsidP="00E15E8F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3.1.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92B5" w14:textId="77777777" w:rsidR="00E15E8F" w:rsidRPr="00C64313" w:rsidRDefault="00E15E8F" w:rsidP="00E15E8F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Привлечение к участию в мероприятиях с участием общественности, а также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МО «Город Гатчина», профилактику межнациональных конфликтов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0AA3" w14:textId="77777777" w:rsidR="00E15E8F" w:rsidRPr="00C64313" w:rsidRDefault="00E15E8F" w:rsidP="00E15E8F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E3BC" w14:textId="217A0A79" w:rsidR="00E15E8F" w:rsidRPr="00C64313" w:rsidRDefault="00E15E8F" w:rsidP="00E15E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78F0" w14:textId="3F63F00C" w:rsidR="00E15E8F" w:rsidRPr="00C64313" w:rsidRDefault="00E15E8F" w:rsidP="00E15E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0A1" w14:textId="77FCCF14" w:rsidR="00E15E8F" w:rsidRPr="00C64313" w:rsidRDefault="00E15E8F" w:rsidP="00E15E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A7A" w14:textId="6C2F5F34" w:rsidR="00E15E8F" w:rsidRPr="00C64313" w:rsidRDefault="00E15E8F" w:rsidP="00E15E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DFA6" w14:textId="6533407E" w:rsidR="00E15E8F" w:rsidRPr="00757120" w:rsidRDefault="00757120" w:rsidP="00E15E8F">
            <w:pPr>
              <w:jc w:val="center"/>
              <w:rPr>
                <w:sz w:val="18"/>
                <w:szCs w:val="18"/>
              </w:rPr>
            </w:pPr>
            <w:r w:rsidRPr="00757120">
              <w:rPr>
                <w:sz w:val="18"/>
                <w:szCs w:val="18"/>
              </w:rPr>
              <w:t xml:space="preserve">повышенный интерес жителей и гостей города к проведенным мероприятиям </w:t>
            </w:r>
          </w:p>
        </w:tc>
      </w:tr>
      <w:tr w:rsidR="007B4799" w:rsidRPr="00C40F90" w14:paraId="6BD0C6DB" w14:textId="77777777" w:rsidTr="003624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6A96" w14:textId="77777777" w:rsidR="007B4799" w:rsidRPr="00C64313" w:rsidRDefault="007B4799" w:rsidP="00362418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3.2.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EBAC1" w14:textId="77777777" w:rsidR="007B4799" w:rsidRPr="00C64313" w:rsidRDefault="007B4799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Поддержка проектов СМИ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7C24" w14:textId="77777777" w:rsidR="007B4799" w:rsidRPr="00C64313" w:rsidRDefault="007B4799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проект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5F00" w14:textId="77777777" w:rsidR="007B4799" w:rsidRPr="00C64313" w:rsidRDefault="007B4799" w:rsidP="00C64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Pr="00C64313">
              <w:rPr>
                <w:sz w:val="32"/>
                <w:szCs w:val="32"/>
              </w:rPr>
              <w:t>е менее 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B4875" w14:textId="77777777" w:rsidR="007B4799" w:rsidRPr="007B4799" w:rsidRDefault="007B4799" w:rsidP="00362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Pr="007B4799">
              <w:rPr>
                <w:sz w:val="32"/>
                <w:szCs w:val="32"/>
              </w:rPr>
              <w:t>е менее 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8F4" w14:textId="17FCCBDF" w:rsidR="007B4799" w:rsidRPr="007B4799" w:rsidRDefault="00E15E8F" w:rsidP="007B47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A6B" w14:textId="77777777" w:rsidR="007B4799" w:rsidRPr="007B4799" w:rsidRDefault="007B4799" w:rsidP="007B4799">
            <w:pPr>
              <w:jc w:val="center"/>
              <w:rPr>
                <w:sz w:val="32"/>
                <w:szCs w:val="32"/>
              </w:rPr>
            </w:pPr>
            <w:r w:rsidRPr="007B4799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CA7" w14:textId="0D5373F6" w:rsidR="007B4799" w:rsidRPr="00C70D99" w:rsidRDefault="00757120" w:rsidP="007B4799">
            <w:pPr>
              <w:jc w:val="center"/>
              <w:rPr>
                <w:b/>
                <w:bCs/>
                <w:sz w:val="28"/>
                <w:szCs w:val="28"/>
              </w:rPr>
            </w:pPr>
            <w:r w:rsidRPr="00C70D99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3F0BB1C3" w14:textId="77777777" w:rsidR="00757120" w:rsidRDefault="00757120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3119"/>
      </w:tblGrid>
      <w:tr w:rsidR="00362418" w:rsidRPr="00C40F90" w14:paraId="6B100B3E" w14:textId="77777777" w:rsidTr="002B15D0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F2B964" w14:textId="77777777" w:rsidR="00362418" w:rsidRDefault="00362418" w:rsidP="002B15D0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362418">
              <w:rPr>
                <w:b/>
                <w:sz w:val="28"/>
                <w:szCs w:val="28"/>
              </w:rPr>
              <w:lastRenderedPageBreak/>
              <w:t>Муниципальная программа «Стимулирование экономической</w:t>
            </w:r>
            <w:r>
              <w:rPr>
                <w:b/>
                <w:sz w:val="28"/>
                <w:szCs w:val="28"/>
              </w:rPr>
              <w:t xml:space="preserve"> активности в МО «Город Гатчина»</w:t>
            </w:r>
          </w:p>
          <w:p w14:paraId="63F5E2F0" w14:textId="44F0973F" w:rsidR="002B15D0" w:rsidRPr="002B15D0" w:rsidRDefault="002B15D0" w:rsidP="002B15D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15D0">
              <w:rPr>
                <w:b/>
                <w:sz w:val="28"/>
                <w:szCs w:val="28"/>
              </w:rPr>
              <w:t xml:space="preserve">IЭ = </w:t>
            </w:r>
            <w:r w:rsidR="00683241">
              <w:rPr>
                <w:b/>
                <w:sz w:val="28"/>
                <w:szCs w:val="28"/>
              </w:rPr>
              <w:t>89</w:t>
            </w:r>
            <w:r w:rsidRPr="002B15D0">
              <w:rPr>
                <w:b/>
                <w:sz w:val="28"/>
                <w:szCs w:val="28"/>
              </w:rPr>
              <w:t>%</w:t>
            </w:r>
          </w:p>
        </w:tc>
      </w:tr>
      <w:tr w:rsidR="00362418" w:rsidRPr="00C40F90" w14:paraId="5D571D5B" w14:textId="77777777" w:rsidTr="00362418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8C459A" w14:textId="77777777" w:rsidR="00362418" w:rsidRPr="00362418" w:rsidRDefault="00362418" w:rsidP="00522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362418" w:rsidRPr="00C40F90" w14:paraId="1E6CC115" w14:textId="77777777" w:rsidTr="00362418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0E01EC" w14:textId="77777777" w:rsidR="00362418" w:rsidRPr="00362418" w:rsidRDefault="00362418" w:rsidP="00362418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 «</w:t>
            </w:r>
            <w:r w:rsidRPr="00362418">
              <w:rPr>
                <w:b/>
                <w:sz w:val="22"/>
                <w:szCs w:val="22"/>
              </w:rPr>
              <w:t>Развитие и поддержка малого и среднего предпринимательства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CB4EFD" w:rsidRPr="00C40F90" w14:paraId="2B1DE55B" w14:textId="77777777" w:rsidTr="00F234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054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7AD74E37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7CCE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C92C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6AC3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14:paraId="7E568324" w14:textId="2588CE59" w:rsidR="00CB4EFD" w:rsidRPr="002B15D0" w:rsidRDefault="002B15D0" w:rsidP="00F234E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D0">
              <w:rPr>
                <w:b/>
                <w:bCs/>
                <w:sz w:val="20"/>
                <w:szCs w:val="20"/>
              </w:rPr>
              <w:t>на 2022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20725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7B08F513" w14:textId="01141936"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2B15D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38E" w14:textId="77777777"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14:paraId="4890D68F" w14:textId="203D063F"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2B15D0">
              <w:rPr>
                <w:b/>
                <w:sz w:val="20"/>
                <w:szCs w:val="20"/>
              </w:rPr>
              <w:t xml:space="preserve">3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9B9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14:paraId="1D101CE1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0E30A228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97C4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22D04619" w14:textId="77777777"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CB4EFD" w:rsidRPr="00C40F90" w14:paraId="586200ED" w14:textId="77777777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9758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EE928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35F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040F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9767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3019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F538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96B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CB4EFD" w:rsidRPr="00C40F90" w14:paraId="2EF59705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2E2" w14:textId="77777777"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04952" w14:textId="77777777"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предоставленных безвозмездных консультационных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B18" w14:textId="77777777" w:rsidR="00CB4EFD" w:rsidRDefault="00CB4EFD" w:rsidP="00362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3EAC" w14:textId="6543220C" w:rsidR="00CB4EFD" w:rsidRPr="00362418" w:rsidRDefault="002B15D0" w:rsidP="0036241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2 368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E15FC" w14:textId="1C2D7F61" w:rsidR="00CB4EFD" w:rsidRPr="000B1C92" w:rsidRDefault="000B1C92" w:rsidP="0036241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6C04" w14:textId="2524C48A" w:rsidR="00CB4EFD" w:rsidRPr="000B1C92" w:rsidRDefault="000B1C92" w:rsidP="00CB4EFD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2205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EE0" w14:textId="6B36879F" w:rsidR="00CB4EFD" w:rsidRPr="000B1C92" w:rsidRDefault="000B1C92" w:rsidP="00CB4EFD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8706" w14:textId="599129FD" w:rsidR="00CB4EFD" w:rsidRPr="00CB4EFD" w:rsidRDefault="00374D3B" w:rsidP="00CB4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B4EFD" w:rsidRPr="00C40F90" w14:paraId="70C81C2E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6A3E" w14:textId="77777777"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94AE" w14:textId="77777777"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уникальных субъектов малого и среднего предпринимательства, получивших 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ADFA" w14:textId="77777777" w:rsidR="00CB4EFD" w:rsidRDefault="00CB4EFD" w:rsidP="00362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36B2" w14:textId="63CB8C20" w:rsidR="00CB4EFD" w:rsidRPr="00362418" w:rsidRDefault="002B15D0" w:rsidP="0036241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867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3390" w14:textId="355D42BE" w:rsidR="00CB4EFD" w:rsidRPr="000B1C92" w:rsidRDefault="000B1C92" w:rsidP="0036241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008A" w14:textId="577449A9" w:rsidR="00CB4EFD" w:rsidRPr="000B1C92" w:rsidRDefault="000B1C92" w:rsidP="00CB4EFD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626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72E" w14:textId="1499F05A" w:rsidR="00CB4EFD" w:rsidRPr="000B1C92" w:rsidRDefault="000B1C92" w:rsidP="00CB4EFD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B2DF" w14:textId="5A36C252" w:rsidR="000B1C92" w:rsidRPr="00374D3B" w:rsidRDefault="000B1C92" w:rsidP="000B1C92">
            <w:pPr>
              <w:jc w:val="center"/>
              <w:rPr>
                <w:color w:val="000000"/>
                <w:sz w:val="20"/>
                <w:szCs w:val="20"/>
              </w:rPr>
            </w:pPr>
            <w:r w:rsidRPr="00374D3B">
              <w:rPr>
                <w:color w:val="000000"/>
                <w:sz w:val="20"/>
                <w:szCs w:val="20"/>
              </w:rPr>
              <w:t>получение консультации носит заявительный характер</w:t>
            </w:r>
          </w:p>
        </w:tc>
      </w:tr>
      <w:tr w:rsidR="00CB4EFD" w:rsidRPr="00C40F90" w14:paraId="6FEF4DAA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4A0" w14:textId="77777777"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47F8" w14:textId="77777777"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предоставленных консультационных услуг субъектам малого и среднего предпринимательства, реализующим проекты в сфере социального предпринимательства или осуществляющим социального предпринимательства или осуществляющим социально-значимые виды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068" w14:textId="77777777" w:rsidR="00CB4EFD" w:rsidRDefault="00CB4EFD" w:rsidP="00362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8CE" w14:textId="11F727B8" w:rsidR="00CB4EFD" w:rsidRPr="00362418" w:rsidRDefault="002B15D0" w:rsidP="0036241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9B6C" w14:textId="677E6652" w:rsidR="00CB4EFD" w:rsidRPr="000B1C92" w:rsidRDefault="000B1C92" w:rsidP="0036241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059" w14:textId="79B079BA" w:rsidR="00CB4EFD" w:rsidRPr="000B1C92" w:rsidRDefault="000B1C92" w:rsidP="00CB4EF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F8AC" w14:textId="2322784D" w:rsidR="00CB4EFD" w:rsidRPr="000B1C92" w:rsidRDefault="000B1C92" w:rsidP="00CB4EF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100</w:t>
            </w:r>
            <w:r>
              <w:rPr>
                <w:color w:val="000000"/>
                <w:sz w:val="32"/>
                <w:szCs w:val="32"/>
              </w:rPr>
              <w:t>,</w:t>
            </w:r>
            <w:r>
              <w:rPr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F5F" w14:textId="0CAF3A7E" w:rsidR="00CB4EFD" w:rsidRPr="00374D3B" w:rsidRDefault="000B1C92" w:rsidP="00CB4EFD">
            <w:pPr>
              <w:jc w:val="center"/>
              <w:rPr>
                <w:color w:val="000000"/>
                <w:sz w:val="20"/>
                <w:szCs w:val="20"/>
              </w:rPr>
            </w:pPr>
            <w:r w:rsidRPr="00374D3B">
              <w:rPr>
                <w:color w:val="000000"/>
                <w:sz w:val="20"/>
                <w:szCs w:val="20"/>
              </w:rPr>
              <w:t>предоставление данной услуги носит заявительный характер</w:t>
            </w:r>
          </w:p>
        </w:tc>
      </w:tr>
      <w:tr w:rsidR="002B15D0" w:rsidRPr="00C40F90" w14:paraId="6BF90961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EC4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205C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Организация и проведение образовательных курсов, семинаров и тренингов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2404" w14:textId="77777777" w:rsidR="002B15D0" w:rsidRDefault="002B15D0" w:rsidP="002B1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88F0" w14:textId="63A77514" w:rsidR="002B15D0" w:rsidRPr="00362418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63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35712" w14:textId="1DDBC05B" w:rsidR="002B15D0" w:rsidRPr="00362418" w:rsidRDefault="000B1C92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3F5B" w14:textId="4C5E44D1" w:rsidR="002B15D0" w:rsidRPr="00CB4EFD" w:rsidRDefault="000B1C92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C86" w14:textId="57D4A1DD" w:rsidR="002B15D0" w:rsidRPr="00CB4EFD" w:rsidRDefault="000B1C92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720B" w14:textId="6B28AD33" w:rsidR="002B15D0" w:rsidRPr="00374D3B" w:rsidRDefault="00374D3B" w:rsidP="002B15D0">
            <w:pPr>
              <w:jc w:val="center"/>
              <w:rPr>
                <w:color w:val="000000"/>
                <w:sz w:val="20"/>
                <w:szCs w:val="20"/>
              </w:rPr>
            </w:pPr>
            <w:r w:rsidRPr="00374D3B">
              <w:rPr>
                <w:color w:val="000000"/>
                <w:sz w:val="20"/>
                <w:szCs w:val="20"/>
              </w:rPr>
              <w:t>в 2023 году были увеличены показатели по заключению соц. контрактов, по</w:t>
            </w:r>
            <w:r w:rsidR="00C70D99">
              <w:rPr>
                <w:color w:val="000000"/>
                <w:sz w:val="20"/>
                <w:szCs w:val="20"/>
              </w:rPr>
              <w:t>э</w:t>
            </w:r>
            <w:r w:rsidRPr="00374D3B">
              <w:rPr>
                <w:color w:val="000000"/>
                <w:sz w:val="20"/>
                <w:szCs w:val="20"/>
              </w:rPr>
              <w:t>тому в Фонд направлялись дополнительные слушатели на обучение в связи с чем и было увеличено</w:t>
            </w:r>
            <w:r w:rsidRPr="00374D3B">
              <w:rPr>
                <w:sz w:val="20"/>
                <w:szCs w:val="20"/>
              </w:rPr>
              <w:t xml:space="preserve"> </w:t>
            </w:r>
            <w:r w:rsidRPr="00374D3B">
              <w:rPr>
                <w:color w:val="000000"/>
                <w:sz w:val="20"/>
                <w:szCs w:val="20"/>
              </w:rPr>
              <w:t>количество курсов</w:t>
            </w:r>
          </w:p>
        </w:tc>
      </w:tr>
      <w:tr w:rsidR="002B15D0" w:rsidRPr="00C40F90" w14:paraId="75FEED47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B1F8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47F1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Сумма предоставленных микрозаймов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C205" w14:textId="77777777" w:rsidR="002B15D0" w:rsidRDefault="002B15D0" w:rsidP="002B1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 руб.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E8A5" w14:textId="78684700" w:rsidR="002B15D0" w:rsidRPr="00362418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20,988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1EFEF" w14:textId="5028025A" w:rsidR="002B15D0" w:rsidRPr="00362418" w:rsidRDefault="00374D3B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14,45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968A" w14:textId="3D065EDF" w:rsidR="002B15D0" w:rsidRPr="00CB4EFD" w:rsidRDefault="00374D3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26,23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991" w14:textId="3C821B8A" w:rsidR="002B15D0" w:rsidRPr="00CB4EFD" w:rsidRDefault="00374D3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BEDC" w14:textId="77777777" w:rsidR="00C70D99" w:rsidRDefault="00374D3B" w:rsidP="002B15D0">
            <w:pPr>
              <w:jc w:val="center"/>
              <w:rPr>
                <w:color w:val="000000"/>
                <w:sz w:val="20"/>
                <w:szCs w:val="20"/>
              </w:rPr>
            </w:pPr>
            <w:r w:rsidRPr="00374D3B">
              <w:rPr>
                <w:color w:val="000000"/>
                <w:sz w:val="20"/>
                <w:szCs w:val="20"/>
              </w:rPr>
              <w:t>в связи с большим количеством обращений заемщиков о досрочном пога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74D3B">
              <w:rPr>
                <w:color w:val="000000"/>
                <w:sz w:val="20"/>
                <w:szCs w:val="20"/>
              </w:rPr>
              <w:t xml:space="preserve">ении </w:t>
            </w:r>
            <w:r w:rsidR="00C70D99">
              <w:rPr>
                <w:color w:val="000000"/>
                <w:sz w:val="20"/>
                <w:szCs w:val="20"/>
              </w:rPr>
              <w:t xml:space="preserve">микрозаймов </w:t>
            </w:r>
            <w:r w:rsidRPr="00374D3B">
              <w:rPr>
                <w:color w:val="000000"/>
                <w:sz w:val="20"/>
                <w:szCs w:val="20"/>
              </w:rPr>
              <w:t xml:space="preserve">у Фонда появились дополнительные средства на предоставление микрозаймов. </w:t>
            </w:r>
          </w:p>
          <w:p w14:paraId="1C25ECEC" w14:textId="58D3BB2E" w:rsidR="002B15D0" w:rsidRPr="00374D3B" w:rsidRDefault="00374D3B" w:rsidP="002B15D0">
            <w:pPr>
              <w:jc w:val="center"/>
              <w:rPr>
                <w:color w:val="000000"/>
                <w:sz w:val="20"/>
                <w:szCs w:val="20"/>
              </w:rPr>
            </w:pPr>
            <w:r w:rsidRPr="00374D3B">
              <w:rPr>
                <w:color w:val="000000"/>
                <w:sz w:val="20"/>
                <w:szCs w:val="20"/>
              </w:rPr>
              <w:t xml:space="preserve">По обязательствам Фонда деньги на микрофинансовую деятельность не могут оставаться на счете Фонда при наличии </w:t>
            </w:r>
            <w:r w:rsidRPr="00374D3B">
              <w:rPr>
                <w:color w:val="000000"/>
                <w:sz w:val="20"/>
                <w:szCs w:val="20"/>
              </w:rPr>
              <w:lastRenderedPageBreak/>
              <w:t>заявок от субъектов МСП</w:t>
            </w:r>
          </w:p>
        </w:tc>
      </w:tr>
      <w:tr w:rsidR="002B15D0" w:rsidRPr="00C40F90" w14:paraId="4D123768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AAF0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793A1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Сумма предоставленных микрозаймов субъектам малого и среднего предпринимательства, реализующим проекты в сфере социального предпринимательства или осуществляющим социально-значимые виды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442E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млн руб.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777F" w14:textId="587225BE" w:rsidR="002B15D0" w:rsidRPr="00362418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4,138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8145B" w14:textId="4FB0A4A3" w:rsidR="002B15D0" w:rsidRPr="00362418" w:rsidRDefault="00374D3B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E35E" w14:textId="5E341286" w:rsidR="002B15D0" w:rsidRPr="00CB4EFD" w:rsidRDefault="00374D3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5,45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4DCF" w14:textId="0E354AB9" w:rsidR="002B15D0" w:rsidRPr="00CB4EFD" w:rsidRDefault="00374D3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F509" w14:textId="1BDE73D2" w:rsidR="002B15D0" w:rsidRPr="006E4EAF" w:rsidRDefault="006E4EAF" w:rsidP="002B15D0">
            <w:pPr>
              <w:jc w:val="center"/>
              <w:rPr>
                <w:color w:val="000000"/>
                <w:sz w:val="20"/>
                <w:szCs w:val="20"/>
              </w:rPr>
            </w:pPr>
            <w:r w:rsidRPr="006E4EAF">
              <w:rPr>
                <w:color w:val="000000"/>
                <w:sz w:val="20"/>
                <w:szCs w:val="20"/>
              </w:rPr>
              <w:t>в связи с большим количеством обращений заемщиков о досрочном пога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6E4EAF">
              <w:rPr>
                <w:color w:val="000000"/>
                <w:sz w:val="20"/>
                <w:szCs w:val="20"/>
              </w:rPr>
              <w:t>ении у Фонда появились дополнительные средства на предоставление микрозаймов. По обязательствам Фонда деньги на микрофинансовую деятельность не могут оставаться на счете Фонда при наличии заявок от субъектов МСП. Также в 2023 году были расширены критерии отнесения предприятий к социальным и произошло увеличение количества социальных предпринимателей в ГМР</w:t>
            </w:r>
          </w:p>
        </w:tc>
      </w:tr>
      <w:tr w:rsidR="002B15D0" w:rsidRPr="00C40F90" w14:paraId="56ED8B44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227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6560D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резидентов бизнес-инкубатора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E911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21CB" w14:textId="6ED0D57F" w:rsidR="002B15D0" w:rsidRPr="00362418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42D0" w14:textId="2E4BE1C4" w:rsidR="002B15D0" w:rsidRPr="00362418" w:rsidRDefault="00374D3B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E5C8" w14:textId="78333C34" w:rsidR="002B15D0" w:rsidRPr="00CB4EFD" w:rsidRDefault="00374D3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D052" w14:textId="45E3C697" w:rsidR="002B15D0" w:rsidRPr="00CB4EFD" w:rsidRDefault="00374D3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A923" w14:textId="6D79D62B" w:rsidR="002B15D0" w:rsidRPr="008656A5" w:rsidRDefault="008656A5" w:rsidP="002B15D0">
            <w:pPr>
              <w:jc w:val="center"/>
              <w:rPr>
                <w:color w:val="000000"/>
                <w:sz w:val="20"/>
                <w:szCs w:val="20"/>
              </w:rPr>
            </w:pPr>
            <w:r w:rsidRPr="008656A5">
              <w:rPr>
                <w:color w:val="000000"/>
                <w:sz w:val="20"/>
                <w:szCs w:val="20"/>
              </w:rPr>
              <w:t>досрочное расторжение договоров аренды привело к замене одних арендаторов на других арендаторов</w:t>
            </w:r>
          </w:p>
        </w:tc>
      </w:tr>
      <w:tr w:rsidR="002B15D0" w:rsidRPr="00C40F90" w14:paraId="267F18A8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8ABD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691A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Организация и проведение мероприятий совместно с администрацией Гатчинского муниципального района среди субъектов малого и среднего предпринимательства, осуществляющих деятельность в сфере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869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64D" w14:textId="37051B7E" w:rsidR="002B15D0" w:rsidRPr="00362418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9D003" w14:textId="761A2AA6" w:rsidR="002B15D0" w:rsidRPr="00362418" w:rsidRDefault="008656A5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ED57" w14:textId="64E32C65" w:rsidR="002B15D0" w:rsidRPr="00CB4EFD" w:rsidRDefault="008656A5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EBCF" w14:textId="6C583CF1" w:rsidR="002B15D0" w:rsidRPr="00CB4EFD" w:rsidRDefault="008656A5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4FCB" w14:textId="1289630F" w:rsidR="002B15D0" w:rsidRDefault="00C70D99" w:rsidP="002B1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6D95" w:rsidRPr="00C40F90" w14:paraId="64A90780" w14:textId="77777777" w:rsidTr="00D533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ACE2" w14:textId="77777777" w:rsidR="00966D95" w:rsidRPr="00362418" w:rsidRDefault="00966D95" w:rsidP="00966D95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261BA" w14:textId="77777777" w:rsidR="00966D95" w:rsidRPr="00362418" w:rsidRDefault="00966D95" w:rsidP="00966D95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изданных материалов (выпусков)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C75B" w14:textId="77777777" w:rsidR="00966D95" w:rsidRPr="00362418" w:rsidRDefault="00966D95" w:rsidP="00966D95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D09" w14:textId="46DA6C2A" w:rsidR="00966D95" w:rsidRPr="00362418" w:rsidRDefault="00966D95" w:rsidP="00966D95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FC6FB" w14:textId="1026E57C" w:rsidR="00966D95" w:rsidRPr="00362418" w:rsidRDefault="00966D95" w:rsidP="00966D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5450" w14:textId="3F3E8A4F" w:rsidR="00966D95" w:rsidRPr="00CB4EFD" w:rsidRDefault="00966D95" w:rsidP="00966D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65B2" w14:textId="43FF691A" w:rsidR="00966D95" w:rsidRPr="00CB4EFD" w:rsidRDefault="00966D95" w:rsidP="00966D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0EF7" w14:textId="55BF8CDA" w:rsidR="00966D95" w:rsidRPr="00966D95" w:rsidRDefault="00966D95" w:rsidP="00966D95">
            <w:pPr>
              <w:jc w:val="center"/>
              <w:rPr>
                <w:color w:val="000000"/>
                <w:sz w:val="20"/>
                <w:szCs w:val="20"/>
              </w:rPr>
            </w:pPr>
            <w:r w:rsidRPr="00966D95">
              <w:rPr>
                <w:color w:val="000000"/>
                <w:sz w:val="20"/>
                <w:szCs w:val="20"/>
              </w:rPr>
              <w:t>на основании заключенного договора с редакцией газеты "Гатчинская Правда" было опубликовано 6 выпусков. Дополнительный выпуск материалов по вопросам,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66D95">
              <w:rPr>
                <w:color w:val="000000"/>
                <w:sz w:val="20"/>
                <w:szCs w:val="20"/>
              </w:rPr>
              <w:t>связанным с поддержкой МСП, редакция осуществляла самостоятельно</w:t>
            </w:r>
          </w:p>
        </w:tc>
      </w:tr>
      <w:tr w:rsidR="00966D95" w:rsidRPr="00C40F90" w14:paraId="28791B70" w14:textId="77777777" w:rsidTr="00D533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9763" w14:textId="77777777" w:rsidR="00966D95" w:rsidRPr="00362418" w:rsidRDefault="00966D95" w:rsidP="00966D95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97B4B" w14:textId="77777777" w:rsidR="00966D95" w:rsidRPr="00362418" w:rsidRDefault="00966D95" w:rsidP="00966D95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участников семинаров "Введение в предпринимательство"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CD47" w14:textId="77777777" w:rsidR="00966D95" w:rsidRPr="00362418" w:rsidRDefault="00966D95" w:rsidP="00966D95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FF40" w14:textId="428F4D4B" w:rsidR="00966D95" w:rsidRPr="00362418" w:rsidRDefault="00966D95" w:rsidP="00966D95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156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7A8" w14:textId="35BD546A" w:rsidR="00966D95" w:rsidRPr="00362418" w:rsidRDefault="00966D95" w:rsidP="00966D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D7F" w14:textId="03FA1CCA" w:rsidR="00966D95" w:rsidRPr="00CB4EFD" w:rsidRDefault="00966D95" w:rsidP="00966D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A415" w14:textId="7100C628" w:rsidR="00966D95" w:rsidRPr="00CB4EFD" w:rsidRDefault="00966D95" w:rsidP="00966D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183,3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A1DB" w14:textId="30E327AC" w:rsidR="00966D95" w:rsidRPr="00966D95" w:rsidRDefault="00966D95" w:rsidP="00966D95">
            <w:pPr>
              <w:jc w:val="center"/>
              <w:rPr>
                <w:color w:val="000000"/>
                <w:sz w:val="20"/>
                <w:szCs w:val="20"/>
              </w:rPr>
            </w:pPr>
            <w:r w:rsidRPr="00966D95">
              <w:rPr>
                <w:color w:val="000000"/>
                <w:sz w:val="20"/>
                <w:szCs w:val="20"/>
              </w:rPr>
              <w:t>были увеличены показатели по заключению соц. контрактов, потому в Фонд направлялись дополнительные слушатели на обучение и количество курсов было увеличено</w:t>
            </w:r>
          </w:p>
        </w:tc>
      </w:tr>
      <w:tr w:rsidR="002B15D0" w:rsidRPr="00C40F90" w14:paraId="649C703C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91A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lastRenderedPageBreak/>
              <w:t>1.11.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D03E0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Доля контрактов, заключенных с субъектами МСП и СОНКО, в СГОЗ с учетом ч.1.1 ст. 30 Федерального закона Российской Федерации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8284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C923" w14:textId="07BC4BFD" w:rsidR="002B15D0" w:rsidRPr="00362418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&gt;35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0C9F" w14:textId="466D7290" w:rsidR="002B15D0" w:rsidRPr="00362418" w:rsidRDefault="008656A5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FF7D" w14:textId="380458BB" w:rsidR="002B15D0" w:rsidRPr="00CB4EFD" w:rsidRDefault="008656A5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C13" w14:textId="0A3DF91F" w:rsidR="002B15D0" w:rsidRPr="00CB4EFD" w:rsidRDefault="008656A5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F18D" w14:textId="6C898BF4" w:rsidR="002B15D0" w:rsidRPr="00CB4EFD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15D0" w:rsidRPr="00C40F90" w14:paraId="28FE454F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889C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7A835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обращений субъектов малого и среднего предпринимательства по вопросам оказания имущественной поддержки по действующим договорам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36E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4C6C" w14:textId="08A9CEAB" w:rsidR="002B15D0" w:rsidRPr="00362418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A8F92" w14:textId="068AC2E0" w:rsidR="002B15D0" w:rsidRPr="00362418" w:rsidRDefault="008656A5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A0B1" w14:textId="1462D016" w:rsidR="002B15D0" w:rsidRPr="00CB4EFD" w:rsidRDefault="008656A5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792C" w14:textId="4C9D1802" w:rsidR="002B15D0" w:rsidRPr="00CB4EFD" w:rsidRDefault="008656A5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2C7" w14:textId="09C83AF2" w:rsidR="002B15D0" w:rsidRPr="00DA079E" w:rsidRDefault="00DA079E" w:rsidP="002B15D0">
            <w:pPr>
              <w:jc w:val="center"/>
              <w:rPr>
                <w:color w:val="000000"/>
                <w:sz w:val="20"/>
                <w:szCs w:val="20"/>
              </w:rPr>
            </w:pPr>
            <w:r w:rsidRPr="00DA079E">
              <w:rPr>
                <w:color w:val="000000"/>
                <w:sz w:val="20"/>
                <w:szCs w:val="20"/>
              </w:rPr>
              <w:t>оказание имущественной поддержки носит заявительный характер</w:t>
            </w:r>
          </w:p>
        </w:tc>
      </w:tr>
      <w:tr w:rsidR="002B15D0" w:rsidRPr="00C40F90" w14:paraId="18DAFCC6" w14:textId="77777777" w:rsidTr="001F5F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B972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82AC5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заключенных с субъектами малого и среднего предпринимательства договоров аренды по результатам аукционов с учетом имущественной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B80A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FD79" w14:textId="07516729" w:rsidR="002B15D0" w:rsidRPr="00362418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DDA62" w14:textId="41AEDFC4" w:rsidR="002B15D0" w:rsidRPr="00362418" w:rsidRDefault="008656A5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A9C1" w14:textId="6CCB3047" w:rsidR="002B15D0" w:rsidRPr="00CB4EFD" w:rsidRDefault="008656A5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E3E" w14:textId="3854AFDA" w:rsidR="002B15D0" w:rsidRPr="00CB4EFD" w:rsidRDefault="008656A5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6878D" w14:textId="3BA9EEB9" w:rsidR="002B15D0" w:rsidRPr="00CB4EFD" w:rsidRDefault="00C70D99" w:rsidP="002B15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B15D0" w:rsidRPr="00C40F90" w14:paraId="5CE2BF89" w14:textId="77777777" w:rsidTr="001F5F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F586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D4FE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Площадь недвижимого имущества, переданного в аренду субъектам малого и среднего предпринимательства по результатам аукционов с учетом имущественной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00C6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002" w14:textId="6CEFF114" w:rsidR="002B15D0" w:rsidRPr="00362418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224,7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BE96B" w14:textId="0CA9E715" w:rsidR="002B15D0" w:rsidRPr="00362418" w:rsidRDefault="008656A5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CA8" w14:textId="55FD7454" w:rsidR="002B15D0" w:rsidRPr="00CB4EFD" w:rsidRDefault="008656A5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DA41" w14:textId="0B897675" w:rsidR="002B15D0" w:rsidRPr="00CB4EFD" w:rsidRDefault="008656A5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C58F" w14:textId="135989F2" w:rsidR="002B15D0" w:rsidRDefault="00DA079E" w:rsidP="002B1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DA079E">
              <w:rPr>
                <w:color w:val="000000"/>
                <w:sz w:val="20"/>
                <w:szCs w:val="20"/>
              </w:rPr>
              <w:t xml:space="preserve"> связи с невостребованностью объекта 50 кв.м., предоставлен иной объект 69,3 кв.м.</w:t>
            </w:r>
          </w:p>
        </w:tc>
      </w:tr>
      <w:tr w:rsidR="002B15D0" w:rsidRPr="00C40F90" w14:paraId="60008633" w14:textId="77777777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82CD" w14:textId="7C09F86C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</w:t>
            </w:r>
            <w:r w:rsidR="007476F2">
              <w:rPr>
                <w:color w:val="000000"/>
                <w:sz w:val="22"/>
                <w:szCs w:val="22"/>
              </w:rPr>
              <w:t>5</w:t>
            </w:r>
            <w:r w:rsidRPr="003624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D3F5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проведенных в Гатчине мероприятий (семинаров, круглых столов) по теме применения налога на профессиональный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1D8C" w14:textId="77777777" w:rsidR="002B15D0" w:rsidRPr="00362418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3889" w14:textId="2B7CD467" w:rsidR="002B15D0" w:rsidRPr="00362418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ADD9" w14:textId="67E9EA69" w:rsidR="002B15D0" w:rsidRPr="00362418" w:rsidRDefault="007476F2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1BA6" w14:textId="13D2B0B7" w:rsidR="002B15D0" w:rsidRPr="00CB4EFD" w:rsidRDefault="007476F2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8385" w14:textId="151A7670" w:rsidR="002B15D0" w:rsidRPr="00CB4EFD" w:rsidRDefault="007476F2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8BCF" w14:textId="0FB2500F" w:rsidR="002B15D0" w:rsidRPr="007476F2" w:rsidRDefault="007476F2" w:rsidP="002B15D0">
            <w:pPr>
              <w:jc w:val="center"/>
              <w:rPr>
                <w:color w:val="000000"/>
                <w:sz w:val="20"/>
                <w:szCs w:val="20"/>
              </w:rPr>
            </w:pPr>
            <w:r w:rsidRPr="007476F2">
              <w:rPr>
                <w:color w:val="000000"/>
                <w:sz w:val="20"/>
                <w:szCs w:val="20"/>
              </w:rPr>
              <w:t>большое количество предпринимателей обращалось с просьбой по проведению семинаров по данной теме. Количество семинаров было увеличено</w:t>
            </w:r>
          </w:p>
        </w:tc>
      </w:tr>
      <w:tr w:rsidR="00362418" w:rsidRPr="00C40F90" w14:paraId="39CA8FDF" w14:textId="77777777" w:rsidTr="009E7A30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8AA436" w14:textId="77777777" w:rsidR="00362418" w:rsidRPr="00362418" w:rsidRDefault="00362418" w:rsidP="00362418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bookmarkStart w:id="1" w:name="_Hlk161752224"/>
            <w:r w:rsidRPr="00362418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362418">
              <w:rPr>
                <w:b/>
                <w:sz w:val="22"/>
                <w:szCs w:val="22"/>
              </w:rPr>
              <w:t>Регулирование градостроительной</w:t>
            </w:r>
            <w:r w:rsidR="009E7A30">
              <w:rPr>
                <w:b/>
                <w:sz w:val="22"/>
                <w:szCs w:val="22"/>
              </w:rPr>
              <w:t xml:space="preserve"> деятельности МО «Город Гатчина»</w:t>
            </w:r>
          </w:p>
        </w:tc>
      </w:tr>
      <w:tr w:rsidR="00761A66" w:rsidRPr="00C40F90" w14:paraId="4D651729" w14:textId="77777777" w:rsidTr="00761A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3933" w14:textId="77777777" w:rsidR="00761A66" w:rsidRPr="009E7A30" w:rsidRDefault="00761A66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3589" w14:textId="77777777" w:rsidR="00761A66" w:rsidRPr="009E7A30" w:rsidRDefault="00761A66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Количество подготовленных проектов планировки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CB11" w14:textId="77777777" w:rsidR="00761A66" w:rsidRPr="009E7A30" w:rsidRDefault="00761A66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4695" w14:textId="1E1498BA" w:rsidR="00761A66" w:rsidRPr="009E7A30" w:rsidRDefault="00761A66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A243" w14:textId="00FF09C1" w:rsidR="00761A66" w:rsidRPr="009E7A30" w:rsidRDefault="00761A6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FE7" w14:textId="26E007BE" w:rsidR="00761A66" w:rsidRPr="009E7A30" w:rsidRDefault="00761A66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D969" w14:textId="3B8AA5B4" w:rsidR="00761A66" w:rsidRPr="009E7A30" w:rsidRDefault="00761A66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0BFD" w14:textId="68A2428E" w:rsidR="00761A66" w:rsidRPr="00761A66" w:rsidRDefault="00761A66" w:rsidP="00761A66">
            <w:pPr>
              <w:jc w:val="center"/>
              <w:rPr>
                <w:color w:val="000000"/>
                <w:sz w:val="20"/>
                <w:szCs w:val="20"/>
              </w:rPr>
            </w:pPr>
            <w:r w:rsidRPr="00761A66">
              <w:rPr>
                <w:color w:val="000000"/>
                <w:sz w:val="20"/>
                <w:szCs w:val="20"/>
              </w:rPr>
              <w:t xml:space="preserve">выполнение работ по контрактам МК №87/22 от 11.07.2022 «Выполнение работ по подготовке проекта планировки территории и проекта межевания территории, ограниченной ул. 7-й Армии, ул. Волкова, Рощинской ул., внешней границей военной части и расположенной в городе Гатчина Гатчинского района </w:t>
            </w:r>
            <w:r w:rsidRPr="00761A66">
              <w:rPr>
                <w:color w:val="000000"/>
                <w:sz w:val="20"/>
                <w:szCs w:val="20"/>
              </w:rPr>
              <w:lastRenderedPageBreak/>
              <w:t xml:space="preserve">Ленинградской области» и МК №88/22 от 11.07.2022 «Выполнение работ по подготовке проекта планировки территории и проекта межевания территории с целью размещения линейного объекта (автомобильная дорога- продолжение улицы Авиатриссы Зверевой и улицы Генерала </w:t>
            </w:r>
            <w:proofErr w:type="spellStart"/>
            <w:r w:rsidRPr="00761A66">
              <w:rPr>
                <w:color w:val="000000"/>
                <w:sz w:val="20"/>
                <w:szCs w:val="20"/>
              </w:rPr>
              <w:t>Батлука</w:t>
            </w:r>
            <w:proofErr w:type="spellEnd"/>
            <w:r w:rsidRPr="00761A66">
              <w:rPr>
                <w:color w:val="000000"/>
                <w:sz w:val="20"/>
                <w:szCs w:val="20"/>
              </w:rPr>
              <w:t>), расположенного в городе Гатчина Гатчинского района Ленинградской области»</w:t>
            </w:r>
          </w:p>
          <w:p w14:paraId="7C0E5879" w14:textId="2FD6D44E" w:rsidR="00761A66" w:rsidRDefault="00761A66" w:rsidP="00761A66">
            <w:pPr>
              <w:jc w:val="center"/>
              <w:rPr>
                <w:color w:val="000000"/>
                <w:sz w:val="20"/>
                <w:szCs w:val="20"/>
              </w:rPr>
            </w:pPr>
            <w:r w:rsidRPr="00761A66">
              <w:rPr>
                <w:color w:val="000000"/>
                <w:sz w:val="20"/>
                <w:szCs w:val="20"/>
              </w:rPr>
              <w:t>продлены на 2024 год, а выполнение работ по разработке проектов планировки улиц МО «Город Гатчина» запланированы на 2024 год</w:t>
            </w:r>
          </w:p>
        </w:tc>
      </w:tr>
      <w:tr w:rsidR="00761A66" w:rsidRPr="00C40F90" w14:paraId="5D8C657A" w14:textId="77777777" w:rsidTr="00761A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6DD1" w14:textId="77777777" w:rsidR="00761A66" w:rsidRPr="009E7A30" w:rsidRDefault="00761A66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FB04F" w14:textId="77777777" w:rsidR="00761A66" w:rsidRPr="009E7A30" w:rsidRDefault="00761A66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Количество подготовленных проектов межевания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A82E" w14:textId="77777777" w:rsidR="00761A66" w:rsidRPr="009E7A30" w:rsidRDefault="00761A66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D29D" w14:textId="3996D64F" w:rsidR="00761A66" w:rsidRPr="009E7A30" w:rsidRDefault="00761A66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FAC13" w14:textId="5325CEC9" w:rsidR="00761A66" w:rsidRPr="009E7A30" w:rsidRDefault="00761A6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2FB" w14:textId="4EEE4BD5" w:rsidR="00761A66" w:rsidRPr="009E7A30" w:rsidRDefault="00761A66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B500" w14:textId="1971D2C3" w:rsidR="00761A66" w:rsidRPr="009E7A30" w:rsidRDefault="00761A66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9537" w14:textId="11BD6A26" w:rsidR="00761A66" w:rsidRDefault="00761A66" w:rsidP="002B15D0">
            <w:pPr>
              <w:rPr>
                <w:color w:val="000000"/>
                <w:sz w:val="20"/>
                <w:szCs w:val="20"/>
              </w:rPr>
            </w:pPr>
          </w:p>
        </w:tc>
      </w:tr>
      <w:tr w:rsidR="002B15D0" w:rsidRPr="00C40F90" w14:paraId="055BC35B" w14:textId="77777777" w:rsidTr="00BF79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D4F5" w14:textId="77777777" w:rsidR="002B15D0" w:rsidRPr="009E7A30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F9A77" w14:textId="77777777" w:rsidR="002B15D0" w:rsidRPr="009E7A30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Количество изменений в генеральный план МО "Город Гатчина"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A96" w14:textId="77777777" w:rsidR="002B15D0" w:rsidRPr="009E7A30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A803" w14:textId="5735DD61" w:rsidR="002B15D0" w:rsidRPr="009E7A30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436F5" w14:textId="6C7ACC29" w:rsidR="002B15D0" w:rsidRPr="009E7A30" w:rsidRDefault="002F1B3E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33DC" w14:textId="3DF72FB7" w:rsidR="002B15D0" w:rsidRPr="009E7A30" w:rsidRDefault="002F1B3E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7D79" w14:textId="3EAF4574" w:rsidR="002B15D0" w:rsidRPr="009E7A30" w:rsidRDefault="002F1B3E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8337" w14:textId="607478D8" w:rsidR="002B15D0" w:rsidRPr="009E7A30" w:rsidRDefault="00761A66" w:rsidP="002B15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61A66">
              <w:rPr>
                <w:color w:val="000000"/>
                <w:sz w:val="22"/>
                <w:szCs w:val="22"/>
              </w:rPr>
              <w:t xml:space="preserve">осле завершения работ по </w:t>
            </w:r>
            <w:r w:rsidRPr="004B66A0">
              <w:rPr>
                <w:color w:val="000000"/>
                <w:sz w:val="20"/>
                <w:szCs w:val="20"/>
              </w:rPr>
              <w:t>контракту: МК №205/20 от 13.10.2020/01.02.2022 «Выполнение работ по подготовке проекта внесения изменений в генеральный план муниципального образования "Город Гатчина" Гатчинского муниципального района Ленинградской области» на сумму 2 450,0 тыс. руб. Оплата выполненных работ на сумму 1 568,00 тыс. руб. запланирована на текущий год. Внесение дополнительных изменений в Ген. План МО «Город Гатчина» не потребовалось</w:t>
            </w:r>
          </w:p>
        </w:tc>
      </w:tr>
      <w:bookmarkEnd w:id="1"/>
    </w:tbl>
    <w:p w14:paraId="59F42570" w14:textId="77777777" w:rsidR="009E7A30" w:rsidRDefault="009E7A30"/>
    <w:p w14:paraId="064D20DE" w14:textId="77777777" w:rsidR="009E7A30" w:rsidRDefault="009E7A30"/>
    <w:p w14:paraId="738C5997" w14:textId="77777777" w:rsidR="00BF79FE" w:rsidRDefault="00BF79FE"/>
    <w:p w14:paraId="1B1FC238" w14:textId="77777777" w:rsidR="004B66A0" w:rsidRDefault="004B66A0"/>
    <w:p w14:paraId="0F47E874" w14:textId="77777777" w:rsidR="004B66A0" w:rsidRDefault="004B66A0"/>
    <w:p w14:paraId="18568A5F" w14:textId="77777777" w:rsidR="004B66A0" w:rsidRDefault="004B66A0"/>
    <w:p w14:paraId="327D6FEA" w14:textId="77777777" w:rsidR="00BF79FE" w:rsidRDefault="00BF79FE"/>
    <w:p w14:paraId="57F29CB2" w14:textId="77777777" w:rsidR="009E7A30" w:rsidRDefault="009E7A30"/>
    <w:p w14:paraId="201B3247" w14:textId="77777777" w:rsidR="002B15D0" w:rsidRDefault="002B15D0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4"/>
        <w:gridCol w:w="1276"/>
        <w:gridCol w:w="1701"/>
        <w:gridCol w:w="106"/>
        <w:gridCol w:w="1737"/>
        <w:gridCol w:w="70"/>
        <w:gridCol w:w="1773"/>
        <w:gridCol w:w="34"/>
        <w:gridCol w:w="1808"/>
        <w:gridCol w:w="2408"/>
      </w:tblGrid>
      <w:tr w:rsidR="00F234E8" w:rsidRPr="00C40F90" w14:paraId="40525098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50DDDA" w14:textId="77777777" w:rsidR="00F234E8" w:rsidRDefault="00F234E8" w:rsidP="00F234E8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bookmarkStart w:id="2" w:name="_Hlk135991905"/>
            <w:r w:rsidRPr="00F234E8">
              <w:rPr>
                <w:b/>
                <w:sz w:val="28"/>
                <w:szCs w:val="28"/>
              </w:rPr>
              <w:lastRenderedPageBreak/>
              <w:t>Муниципальная программа 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  <w:p w14:paraId="6444D954" w14:textId="23B3173C" w:rsidR="002B15D0" w:rsidRPr="00F234E8" w:rsidRDefault="002B15D0" w:rsidP="002B15D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15D0">
              <w:rPr>
                <w:b/>
                <w:sz w:val="28"/>
                <w:szCs w:val="28"/>
              </w:rPr>
              <w:t xml:space="preserve">IЭ = </w:t>
            </w:r>
            <w:r w:rsidR="00F86617">
              <w:rPr>
                <w:b/>
                <w:sz w:val="28"/>
                <w:szCs w:val="28"/>
              </w:rPr>
              <w:t>75</w:t>
            </w:r>
            <w:r w:rsidRPr="002B15D0">
              <w:rPr>
                <w:b/>
                <w:sz w:val="28"/>
                <w:szCs w:val="28"/>
              </w:rPr>
              <w:t>%</w:t>
            </w:r>
          </w:p>
        </w:tc>
      </w:tr>
      <w:tr w:rsidR="00F33F27" w:rsidRPr="00C40F90" w14:paraId="777C523C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0427EB" w14:textId="15CF182B" w:rsidR="00F33F27" w:rsidRPr="006E2491" w:rsidRDefault="00F33F27" w:rsidP="00522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F33F27" w:rsidRPr="00C40F90" w14:paraId="7DFB4D20" w14:textId="77777777" w:rsidTr="00F33F27">
        <w:trPr>
          <w:trHeight w:val="44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6BCF44" w14:textId="0C2337CD" w:rsidR="00F33F27" w:rsidRPr="00F33F27" w:rsidRDefault="00F33F27" w:rsidP="00F33F27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Мероприятия, направленные на достижение цели федерального проекта «Жилье»</w:t>
            </w:r>
          </w:p>
        </w:tc>
      </w:tr>
      <w:tr w:rsidR="00F33F27" w:rsidRPr="00C40F90" w14:paraId="15ACE49B" w14:textId="77777777" w:rsidTr="00F33F27">
        <w:trPr>
          <w:trHeight w:val="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9D74" w14:textId="77777777" w:rsidR="00F33F27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18B33F23" w14:textId="77777777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  <w:p w14:paraId="7A094686" w14:textId="47D7EB31" w:rsidR="00F33F27" w:rsidRDefault="00F33F27" w:rsidP="00F33F2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7A0A" w14:textId="2C6C4287" w:rsidR="00F33F27" w:rsidRDefault="00F33F27" w:rsidP="00F33F27">
            <w:pPr>
              <w:pStyle w:val="a3"/>
              <w:ind w:left="38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B91C" w14:textId="50410750" w:rsidR="00F33F27" w:rsidRDefault="00F33F27" w:rsidP="00F33F2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72D5" w14:textId="0C3E17D6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Базовое значение показателя</w:t>
            </w:r>
          </w:p>
          <w:p w14:paraId="0C433B18" w14:textId="63BC4F5C" w:rsidR="00F33F27" w:rsidRDefault="00F33F27" w:rsidP="00F33F27">
            <w:pPr>
              <w:pStyle w:val="a3"/>
              <w:ind w:left="33" w:hanging="33"/>
              <w:jc w:val="center"/>
              <w:rPr>
                <w:b/>
                <w:sz w:val="22"/>
                <w:szCs w:val="22"/>
              </w:rPr>
            </w:pPr>
            <w:r w:rsidRPr="002B15D0">
              <w:rPr>
                <w:b/>
                <w:bCs/>
                <w:sz w:val="20"/>
                <w:szCs w:val="20"/>
              </w:rPr>
              <w:t>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D7189" w14:textId="1E57DD1F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Плановое значение показателя</w:t>
            </w:r>
          </w:p>
          <w:p w14:paraId="0A3ECBFB" w14:textId="32396AF0" w:rsidR="00F33F27" w:rsidRDefault="00F33F27" w:rsidP="00F33F2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 xml:space="preserve">23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4EAE" w14:textId="471EF6C5" w:rsidR="00F33F27" w:rsidRPr="005A4C2D" w:rsidRDefault="00F33F27" w:rsidP="00F33F27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</w:p>
          <w:p w14:paraId="262421DE" w14:textId="227F4CB8" w:rsidR="00F33F27" w:rsidRDefault="00F33F27" w:rsidP="00F33F27">
            <w:pPr>
              <w:pStyle w:val="a3"/>
              <w:ind w:left="37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 xml:space="preserve">23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EAB7" w14:textId="16342E07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Уровень</w:t>
            </w:r>
          </w:p>
          <w:p w14:paraId="396F26FA" w14:textId="6AD672A5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достижения показателя</w:t>
            </w:r>
          </w:p>
          <w:p w14:paraId="533418A4" w14:textId="78371D02" w:rsidR="00F33F27" w:rsidRDefault="00F33F27" w:rsidP="00F33F27">
            <w:pPr>
              <w:pStyle w:val="a3"/>
              <w:ind w:left="-107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CDE9" w14:textId="77777777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7BB2CE9A" w14:textId="1DC84AF9" w:rsidR="00F33F27" w:rsidRDefault="00F33F27" w:rsidP="00F33F2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F33F27" w:rsidRPr="00C40F90" w14:paraId="3367E53C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394A" w14:textId="2F89ECF2" w:rsidR="00F33F27" w:rsidRDefault="00F33F27" w:rsidP="00F33F27">
            <w:pPr>
              <w:pStyle w:val="a3"/>
              <w:ind w:lef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917E" w14:textId="5E2F7A1F" w:rsidR="00F33F27" w:rsidRPr="00F33F27" w:rsidRDefault="00F33F27" w:rsidP="00F33F27">
            <w:pPr>
              <w:pStyle w:val="a3"/>
              <w:ind w:left="-112" w:firstLine="142"/>
              <w:jc w:val="center"/>
              <w:rPr>
                <w:bCs/>
                <w:sz w:val="22"/>
                <w:szCs w:val="22"/>
              </w:rPr>
            </w:pPr>
            <w:r w:rsidRPr="00F33F27">
              <w:rPr>
                <w:bCs/>
                <w:sz w:val="22"/>
                <w:szCs w:val="22"/>
              </w:rPr>
              <w:t>Количество разработанной проектно-сметной документации на инфраструктурное развитие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№105-оз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5ECC" w14:textId="53BEFC6C" w:rsidR="00F33F27" w:rsidRPr="00F33F27" w:rsidRDefault="00F33F27" w:rsidP="00F33F27">
            <w:pPr>
              <w:pStyle w:val="a3"/>
              <w:ind w:left="-104" w:firstLine="10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91A7" w14:textId="60E6A269" w:rsidR="00F33F27" w:rsidRPr="00F33F27" w:rsidRDefault="00F33F27" w:rsidP="00F33F27">
            <w:pPr>
              <w:pStyle w:val="a3"/>
              <w:ind w:left="0"/>
              <w:jc w:val="center"/>
              <w:rPr>
                <w:bCs/>
                <w:sz w:val="32"/>
                <w:szCs w:val="32"/>
              </w:rPr>
            </w:pPr>
            <w:r w:rsidRPr="00F33F27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6977" w14:textId="0AF1748F" w:rsidR="00F33F27" w:rsidRPr="00F33F27" w:rsidRDefault="00F33F27" w:rsidP="00F33F27">
            <w:pPr>
              <w:pStyle w:val="a3"/>
              <w:ind w:left="0"/>
              <w:jc w:val="center"/>
              <w:rPr>
                <w:bCs/>
                <w:sz w:val="32"/>
                <w:szCs w:val="32"/>
              </w:rPr>
            </w:pPr>
            <w:r w:rsidRPr="00F33F27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E41A" w14:textId="6C114054" w:rsidR="00F33F27" w:rsidRPr="00F33F27" w:rsidRDefault="00F33F27" w:rsidP="00F33F27">
            <w:pPr>
              <w:pStyle w:val="a3"/>
              <w:ind w:left="27"/>
              <w:jc w:val="center"/>
              <w:rPr>
                <w:bCs/>
                <w:sz w:val="32"/>
                <w:szCs w:val="32"/>
              </w:rPr>
            </w:pPr>
            <w:r w:rsidRPr="00F33F27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AC9C" w14:textId="6CDDC110" w:rsidR="00F33F27" w:rsidRPr="00F33F27" w:rsidRDefault="00F33F27" w:rsidP="00F33F27">
            <w:pPr>
              <w:pStyle w:val="a3"/>
              <w:ind w:left="0"/>
              <w:jc w:val="center"/>
              <w:rPr>
                <w:bCs/>
                <w:sz w:val="32"/>
                <w:szCs w:val="32"/>
              </w:rPr>
            </w:pPr>
            <w:r w:rsidRPr="00F33F27"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D7C" w14:textId="2BF70FBE" w:rsidR="00F33F27" w:rsidRPr="00F33F27" w:rsidRDefault="00801DBB" w:rsidP="00F33F27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</w:t>
            </w:r>
            <w:r w:rsidR="00F33F27" w:rsidRPr="00F33F27">
              <w:rPr>
                <w:bCs/>
                <w:sz w:val="20"/>
                <w:szCs w:val="20"/>
              </w:rPr>
              <w:t>аботы выполняются с отставанием от графика производства работ на 3 месяца. Причина отставания-несвоевременная подготовка техусловий организацией АО «ЛОЭСК», а также вступившие в силу новые требования законодательства к наполнению проекта. Разработанная проектно-сметная документация была направлена на проверку в ГАУ «</w:t>
            </w:r>
            <w:proofErr w:type="spellStart"/>
            <w:r w:rsidR="00F33F27" w:rsidRPr="00F33F27">
              <w:rPr>
                <w:bCs/>
                <w:sz w:val="20"/>
                <w:szCs w:val="20"/>
              </w:rPr>
              <w:t>Леноблэкспертиза</w:t>
            </w:r>
            <w:proofErr w:type="spellEnd"/>
            <w:r w:rsidR="00F33F27" w:rsidRPr="00F33F27">
              <w:rPr>
                <w:bCs/>
                <w:sz w:val="20"/>
                <w:szCs w:val="20"/>
              </w:rPr>
              <w:t>». В связи с получением незначительных замечаний экспертизы своевременно получить положительное заключение в декабре 2023 года не представилось возможным.</w:t>
            </w:r>
            <w:r w:rsidR="00F33F27" w:rsidRPr="00F33F27">
              <w:rPr>
                <w:bCs/>
                <w:sz w:val="22"/>
                <w:szCs w:val="22"/>
              </w:rPr>
              <w:t xml:space="preserve"> Таким </w:t>
            </w:r>
            <w:r w:rsidR="00F33F27" w:rsidRPr="00F33F27">
              <w:rPr>
                <w:bCs/>
                <w:sz w:val="20"/>
                <w:szCs w:val="20"/>
              </w:rPr>
              <w:t xml:space="preserve">образом завершение работ по контракту и получение положительного заключения экспертизы планируется не позднее </w:t>
            </w:r>
            <w:r w:rsidR="00F33F27" w:rsidRPr="00F33F27">
              <w:rPr>
                <w:bCs/>
                <w:sz w:val="20"/>
                <w:szCs w:val="20"/>
              </w:rPr>
              <w:lastRenderedPageBreak/>
              <w:t>первого квартала 2024 года</w:t>
            </w:r>
          </w:p>
        </w:tc>
      </w:tr>
      <w:tr w:rsidR="00F234E8" w:rsidRPr="00C40F90" w14:paraId="36C83BEC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EAB255" w14:textId="77777777" w:rsidR="00F234E8" w:rsidRPr="006E2491" w:rsidRDefault="006E2491" w:rsidP="0052286D">
            <w:pPr>
              <w:jc w:val="center"/>
              <w:rPr>
                <w:b/>
                <w:sz w:val="22"/>
                <w:szCs w:val="22"/>
              </w:rPr>
            </w:pPr>
            <w:r w:rsidRPr="006E2491">
              <w:rPr>
                <w:b/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F234E8" w:rsidRPr="00C40F90" w14:paraId="7F3A3237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AFACCB" w14:textId="77777777" w:rsidR="006E2491" w:rsidRPr="006E2491" w:rsidRDefault="006E2491" w:rsidP="006E2491">
            <w:pPr>
              <w:numPr>
                <w:ilvl w:val="0"/>
                <w:numId w:val="14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6E2491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14:paraId="0084BC58" w14:textId="77777777" w:rsidR="00F234E8" w:rsidRPr="006E2491" w:rsidRDefault="006E2491" w:rsidP="006E2491">
            <w:pPr>
              <w:jc w:val="center"/>
              <w:rPr>
                <w:b/>
                <w:sz w:val="22"/>
                <w:szCs w:val="22"/>
              </w:rPr>
            </w:pPr>
            <w:r w:rsidRPr="006E2491">
              <w:rPr>
                <w:b/>
                <w:sz w:val="22"/>
                <w:szCs w:val="22"/>
              </w:rPr>
              <w:t>«Устойчивое развитие систем теплоснабжения, водоснабжения и водоотведения в МО «Город Гатчина»</w:t>
            </w:r>
          </w:p>
        </w:tc>
      </w:tr>
      <w:tr w:rsidR="00F234E8" w:rsidRPr="00C40F90" w14:paraId="33A82D48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54D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3FC650F3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C5C5C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0657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3E66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14:paraId="2DF6C691" w14:textId="45A9501B" w:rsidR="00F234E8" w:rsidRPr="002B15D0" w:rsidRDefault="002B15D0" w:rsidP="00F234E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D0">
              <w:rPr>
                <w:b/>
                <w:bCs/>
                <w:sz w:val="20"/>
                <w:szCs w:val="20"/>
              </w:rPr>
              <w:t>на 2022 год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C77B9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17F9E640" w14:textId="55E4A05A"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2B15D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A68" w14:textId="77777777"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14:paraId="2FE78AB9" w14:textId="0C3DCA5C"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2B15D0">
              <w:rPr>
                <w:b/>
                <w:sz w:val="20"/>
                <w:szCs w:val="20"/>
              </w:rPr>
              <w:t xml:space="preserve">3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A71C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14:paraId="0034B717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01609FA3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F1E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04F4853D" w14:textId="77777777"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F234E8" w:rsidRPr="00C40F90" w14:paraId="72D779BD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EDE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7113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B5B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A6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F7C1B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F9BE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B103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268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2B15D0" w:rsidRPr="00C40F90" w14:paraId="7FA3D872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D12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CDA8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Увеличение протяженности тепловых сетей, находящихся в собственности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203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79B" w14:textId="26CB02F0" w:rsidR="002B15D0" w:rsidRPr="006E2491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AC11ED">
              <w:rPr>
                <w:color w:val="000000"/>
                <w:sz w:val="32"/>
                <w:szCs w:val="32"/>
              </w:rPr>
              <w:t>1,07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1032" w14:textId="5E48FD5A" w:rsidR="002B15D0" w:rsidRPr="006E2491" w:rsidRDefault="007F1AE9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D72" w14:textId="312C538B" w:rsidR="002B15D0" w:rsidRPr="00AC11ED" w:rsidRDefault="007F1AE9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C97F" w14:textId="0C8DB9EA" w:rsidR="002B15D0" w:rsidRPr="00AC11ED" w:rsidRDefault="007F1AE9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C0C4" w14:textId="2A7C8432" w:rsidR="002B15D0" w:rsidRPr="007F1AE9" w:rsidRDefault="007F1AE9" w:rsidP="007F1AE9">
            <w:pPr>
              <w:jc w:val="center"/>
              <w:rPr>
                <w:bCs/>
                <w:sz w:val="20"/>
                <w:szCs w:val="20"/>
              </w:rPr>
            </w:pPr>
            <w:r w:rsidRPr="007F1AE9">
              <w:rPr>
                <w:bCs/>
                <w:sz w:val="20"/>
                <w:szCs w:val="20"/>
              </w:rPr>
              <w:t>показатель запланирован на 2025 год</w:t>
            </w:r>
          </w:p>
        </w:tc>
      </w:tr>
      <w:tr w:rsidR="002B15D0" w:rsidRPr="00C40F90" w14:paraId="55F56E15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84ED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5E13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Снижение потребления электрической энергии на котельных МУП «Тепловые сети» г. Гатчина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E0E9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тыс. кВт/час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1498" w14:textId="0CBD1397" w:rsidR="002B15D0" w:rsidRPr="006E2491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35,04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81622" w14:textId="089D30CE" w:rsidR="002B15D0" w:rsidRPr="006E2491" w:rsidRDefault="00801DB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420,5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D90" w14:textId="1595F94F" w:rsidR="002B15D0" w:rsidRPr="00AC11ED" w:rsidRDefault="00801DBB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6D9" w14:textId="2ED6855C" w:rsidR="002B15D0" w:rsidRPr="00AC11ED" w:rsidRDefault="00801DBB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555C" w14:textId="0CA6C089" w:rsidR="002B15D0" w:rsidRPr="007F1AE9" w:rsidRDefault="00801DBB" w:rsidP="007F1A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B15D0" w:rsidRPr="00C40F90" w14:paraId="31CAAE90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F64B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16CD9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Снижение физических потерь в сетях водоснабжения с 36 до 32%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CE4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392C" w14:textId="7D2C37A8" w:rsidR="002B15D0" w:rsidRPr="006E2491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53EB9" w14:textId="498440CA" w:rsidR="002B15D0" w:rsidRPr="006E2491" w:rsidRDefault="00801DB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3511" w14:textId="7A5377B0" w:rsidR="002B15D0" w:rsidRPr="00AC11ED" w:rsidRDefault="00801DBB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2BD" w14:textId="30998597" w:rsidR="002B15D0" w:rsidRPr="00AC11ED" w:rsidRDefault="00801DBB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A647" w14:textId="7434F09A" w:rsidR="002B15D0" w:rsidRPr="007F1AE9" w:rsidRDefault="00801DBB" w:rsidP="007F1A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01DBB" w:rsidRPr="00C40F90" w14:paraId="19600A52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89B4" w14:textId="77777777" w:rsidR="00801DBB" w:rsidRPr="006E2491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8B7F" w14:textId="77777777" w:rsidR="00801DBB" w:rsidRPr="006E2491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Уменьшение доли сетей водоотведения, нуждающихся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3718" w14:textId="77777777" w:rsidR="00801DBB" w:rsidRPr="006E2491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0C9" w14:textId="152897D3" w:rsidR="00801DBB" w:rsidRPr="006E2491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75,28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0A49" w14:textId="7603B59C" w:rsidR="00801DBB" w:rsidRPr="006E2491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73,53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4F23" w14:textId="4C141602" w:rsidR="00801DBB" w:rsidRPr="00AC11ED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73,53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C989" w14:textId="66C94B17" w:rsidR="00801DBB" w:rsidRPr="00AC11ED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3BC0" w14:textId="134F3918" w:rsidR="00801DBB" w:rsidRPr="007F1AE9" w:rsidRDefault="00801DBB" w:rsidP="00801D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01DBB" w:rsidRPr="00C40F90" w14:paraId="17E1D838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AFE7" w14:textId="77777777" w:rsidR="00801DBB" w:rsidRPr="006E2491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0E8A9" w14:textId="77777777" w:rsidR="00801DBB" w:rsidRPr="006E2491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Количество отремонтированного оборудования (котлов, насосов отстойников и прочего)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A0FE" w14:textId="77777777" w:rsidR="00801DBB" w:rsidRPr="006E2491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0504" w14:textId="4C43B610" w:rsidR="00801DBB" w:rsidRPr="006E2491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05501" w14:textId="249E01B4" w:rsidR="00801DBB" w:rsidRPr="006E2491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615" w14:textId="04C85A59" w:rsidR="00801DBB" w:rsidRPr="00AC11ED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861" w14:textId="543F3608" w:rsidR="00801DBB" w:rsidRPr="00AC11ED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0648" w14:textId="614DF714" w:rsidR="00801DBB" w:rsidRPr="007F1AE9" w:rsidRDefault="00801DBB" w:rsidP="00801D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E2491" w:rsidRPr="00C40F90" w14:paraId="37410604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308A93" w14:textId="2ADEE920"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  <w:r w:rsidRPr="006E2491">
              <w:rPr>
                <w:b/>
                <w:bCs/>
                <w:color w:val="000000"/>
                <w:sz w:val="22"/>
                <w:szCs w:val="22"/>
              </w:rPr>
              <w:t>2.     Комплекс процессных мероприятий «Газификация жилищного фонда, расположенного на территории МО «Город Гатчина»</w:t>
            </w:r>
          </w:p>
        </w:tc>
      </w:tr>
      <w:tr w:rsidR="007F1AE9" w:rsidRPr="00C40F90" w14:paraId="51B8478A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8E69" w14:textId="77777777" w:rsidR="007F1AE9" w:rsidRPr="006E2491" w:rsidRDefault="007F1AE9" w:rsidP="007F1AE9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2C82" w14:textId="77777777" w:rsidR="007F1AE9" w:rsidRPr="006E2491" w:rsidRDefault="007F1AE9" w:rsidP="007F1AE9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 xml:space="preserve">Количество разработанных комплектов проектно-сметной документации на строительство газопроводов и реконструкцию ГРПШ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5350" w14:textId="77777777" w:rsidR="007F1AE9" w:rsidRPr="006E2491" w:rsidRDefault="007F1AE9" w:rsidP="007F1AE9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06F8" w14:textId="19B45041" w:rsidR="007F1AE9" w:rsidRPr="006E2491" w:rsidRDefault="007F1AE9" w:rsidP="007F1AE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928F1" w14:textId="3ACC245E" w:rsidR="007F1AE9" w:rsidRPr="006E2491" w:rsidRDefault="007F1AE9" w:rsidP="007F1AE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F04" w14:textId="449BF1A1" w:rsidR="007F1AE9" w:rsidRPr="00AC11ED" w:rsidRDefault="007F1AE9" w:rsidP="007F1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91A5" w14:textId="2D919245" w:rsidR="007F1AE9" w:rsidRPr="00AC11ED" w:rsidRDefault="007F1AE9" w:rsidP="007F1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54F0" w14:textId="1236864A" w:rsidR="007F1AE9" w:rsidRPr="007F1AE9" w:rsidRDefault="007F1AE9" w:rsidP="007F1AE9">
            <w:pPr>
              <w:jc w:val="center"/>
              <w:rPr>
                <w:sz w:val="20"/>
                <w:szCs w:val="20"/>
              </w:rPr>
            </w:pPr>
            <w:r w:rsidRPr="007F1AE9">
              <w:rPr>
                <w:sz w:val="20"/>
                <w:szCs w:val="20"/>
              </w:rPr>
              <w:t>показатель запланирован на 2024</w:t>
            </w:r>
            <w:r w:rsidR="00801DBB">
              <w:rPr>
                <w:sz w:val="20"/>
                <w:szCs w:val="20"/>
              </w:rPr>
              <w:t>-2025</w:t>
            </w:r>
            <w:r w:rsidRPr="007F1AE9">
              <w:rPr>
                <w:sz w:val="20"/>
                <w:szCs w:val="20"/>
              </w:rPr>
              <w:t xml:space="preserve"> год</w:t>
            </w:r>
            <w:r w:rsidR="00801DBB">
              <w:rPr>
                <w:sz w:val="20"/>
                <w:szCs w:val="20"/>
              </w:rPr>
              <w:t>ы</w:t>
            </w:r>
          </w:p>
        </w:tc>
      </w:tr>
      <w:tr w:rsidR="006E2491" w:rsidRPr="00C40F90" w14:paraId="4C9D3B85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567F" w14:textId="77777777"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C060E" w14:textId="77777777"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 xml:space="preserve">Протяженность построенных распределительных газопроводов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F83E" w14:textId="77777777"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2491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6E24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BFF" w14:textId="09B67201" w:rsidR="006E2491" w:rsidRPr="006E2491" w:rsidRDefault="002B15D0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2B15D0">
              <w:rPr>
                <w:color w:val="000000"/>
                <w:sz w:val="32"/>
                <w:szCs w:val="32"/>
              </w:rPr>
              <w:t>357,1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EC554" w14:textId="05E2161D" w:rsidR="006E2491" w:rsidRPr="006E2491" w:rsidRDefault="007F1AE9" w:rsidP="006E24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687,5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EA21" w14:textId="070C9E4C" w:rsidR="006E2491" w:rsidRPr="00AC11ED" w:rsidRDefault="00801DB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B9D2" w14:textId="0A218FE5" w:rsidR="006E2491" w:rsidRPr="00AC11ED" w:rsidRDefault="00801DB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238" w14:textId="765A20F6" w:rsidR="006E2491" w:rsidRPr="00801DBB" w:rsidRDefault="00801DBB" w:rsidP="007F1A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01DBB">
              <w:rPr>
                <w:bCs/>
                <w:sz w:val="20"/>
                <w:szCs w:val="20"/>
              </w:rPr>
              <w:t>троительство распределительных газопроводов передано в Газпром-Газораспределение</w:t>
            </w:r>
          </w:p>
        </w:tc>
      </w:tr>
      <w:tr w:rsidR="006E2491" w:rsidRPr="00C40F90" w14:paraId="3B006A40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013A9A" w14:textId="5B991633" w:rsidR="006E2491" w:rsidRPr="00F86617" w:rsidRDefault="00F86617" w:rsidP="00F86617">
            <w:pPr>
              <w:ind w:left="3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6E2491" w:rsidRPr="00F8661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  <w:p w14:paraId="15320542" w14:textId="77777777" w:rsidR="006E2491" w:rsidRPr="006E2491" w:rsidRDefault="006E2491" w:rsidP="006E249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2491">
              <w:rPr>
                <w:b/>
                <w:bCs/>
                <w:color w:val="000000"/>
                <w:sz w:val="22"/>
                <w:szCs w:val="22"/>
              </w:rPr>
              <w:t>«Энергосбережение и повышени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 энергетической эффективности </w:t>
            </w:r>
            <w:r w:rsidRPr="006E2491">
              <w:rPr>
                <w:b/>
                <w:bCs/>
                <w:color w:val="000000"/>
                <w:sz w:val="22"/>
                <w:szCs w:val="22"/>
              </w:rPr>
              <w:t>на территории МО «Город Гатчина»</w:t>
            </w:r>
          </w:p>
        </w:tc>
      </w:tr>
      <w:tr w:rsidR="002B15D0" w:rsidRPr="00C40F90" w14:paraId="3FED77BB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8B6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A2153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Снижение удельного расхода электрической энергии бюджетными учреждениями (в расчёте на 1 человека)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6ABC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2491">
              <w:rPr>
                <w:color w:val="000000"/>
                <w:sz w:val="22"/>
                <w:szCs w:val="22"/>
              </w:rPr>
              <w:t>кВт.ч</w:t>
            </w:r>
            <w:proofErr w:type="spellEnd"/>
            <w:r w:rsidRPr="006E2491">
              <w:rPr>
                <w:color w:val="000000"/>
                <w:sz w:val="22"/>
                <w:szCs w:val="22"/>
              </w:rPr>
              <w:t>/чел. в год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7242" w14:textId="161E78AB" w:rsidR="002B15D0" w:rsidRPr="006E2491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448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1E27" w14:textId="05DE2B2F" w:rsidR="002B15D0" w:rsidRPr="006E2491" w:rsidRDefault="00801DB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447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7F49" w14:textId="72B9951B" w:rsidR="002B15D0" w:rsidRPr="006E2491" w:rsidRDefault="00801DB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C114" w14:textId="63A110BF" w:rsidR="002B15D0" w:rsidRPr="00801DBB" w:rsidRDefault="00801DBB" w:rsidP="002B15D0">
            <w:pPr>
              <w:jc w:val="center"/>
              <w:rPr>
                <w:sz w:val="32"/>
                <w:szCs w:val="32"/>
              </w:rPr>
            </w:pPr>
            <w:r w:rsidRPr="00801DBB"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088" w14:textId="77777777" w:rsidR="002B15D0" w:rsidRPr="005A4C2D" w:rsidRDefault="002B15D0" w:rsidP="002B15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15D0" w:rsidRPr="00C40F90" w14:paraId="38079D2D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0EDD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1E42A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 xml:space="preserve">Снижение удельного расхода воды бюджетными учреждениями, расчёты за которую осуществляются с </w:t>
            </w:r>
            <w:r w:rsidRPr="006E2491">
              <w:rPr>
                <w:color w:val="000000"/>
                <w:sz w:val="22"/>
                <w:szCs w:val="22"/>
              </w:rPr>
              <w:lastRenderedPageBreak/>
              <w:t>использованием приборов учёта (на 1 человека)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FBB9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lastRenderedPageBreak/>
              <w:t>м</w:t>
            </w:r>
            <w:r w:rsidRPr="006E2491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6E2491">
              <w:rPr>
                <w:color w:val="000000"/>
                <w:sz w:val="22"/>
                <w:szCs w:val="22"/>
              </w:rPr>
              <w:t>/чел. в гол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A13B" w14:textId="101399A8" w:rsidR="002B15D0" w:rsidRPr="006E2491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5,99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110AE" w14:textId="3055A3DF" w:rsidR="002B15D0" w:rsidRPr="006E2491" w:rsidRDefault="00801DB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5,98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82F" w14:textId="0E9ADB52" w:rsidR="002B15D0" w:rsidRPr="006E2491" w:rsidRDefault="00801DB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5,98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D07" w14:textId="60A6C3EE" w:rsidR="002B15D0" w:rsidRPr="00801DBB" w:rsidRDefault="00801DBB" w:rsidP="002B15D0">
            <w:pPr>
              <w:jc w:val="center"/>
              <w:rPr>
                <w:sz w:val="32"/>
                <w:szCs w:val="32"/>
              </w:rPr>
            </w:pPr>
            <w:r w:rsidRPr="00801DBB"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1E6B" w14:textId="77777777" w:rsidR="002B15D0" w:rsidRPr="005A4C2D" w:rsidRDefault="002B15D0" w:rsidP="002B15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15D0" w:rsidRPr="00C40F90" w14:paraId="06261404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AEE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2F4D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 xml:space="preserve">Снижение удельного расхода тепловой энергии бюджетными учреждениями, расчёты </w:t>
            </w:r>
            <w:proofErr w:type="spellStart"/>
            <w:r w:rsidRPr="006E2491">
              <w:rPr>
                <w:color w:val="000000"/>
                <w:sz w:val="22"/>
                <w:szCs w:val="22"/>
              </w:rPr>
              <w:t>зa</w:t>
            </w:r>
            <w:proofErr w:type="spellEnd"/>
            <w:r w:rsidRPr="006E2491">
              <w:rPr>
                <w:color w:val="000000"/>
                <w:sz w:val="22"/>
                <w:szCs w:val="22"/>
              </w:rPr>
              <w:t xml:space="preserve"> которую осуществляются с использованием приборов учёта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5158" w14:textId="77777777" w:rsidR="002B15D0" w:rsidRPr="006E2491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Гкал/м</w:t>
            </w:r>
            <w:r w:rsidRPr="006E2491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Start"/>
            <w:r w:rsidRPr="006E2491">
              <w:rPr>
                <w:color w:val="000000"/>
                <w:sz w:val="22"/>
                <w:szCs w:val="22"/>
              </w:rPr>
              <w:t>в  год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9BE5" w14:textId="58DC06F8" w:rsidR="002B15D0" w:rsidRPr="006E2491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49501" w14:textId="49D12EBB" w:rsidR="002B15D0" w:rsidRPr="006E2491" w:rsidRDefault="00801DB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0,198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2818" w14:textId="06F605FA" w:rsidR="002B15D0" w:rsidRPr="006E2491" w:rsidRDefault="00801DB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0,198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0DAA" w14:textId="3DC8DCC8" w:rsidR="002B15D0" w:rsidRPr="00801DBB" w:rsidRDefault="00801DBB" w:rsidP="002B15D0">
            <w:pPr>
              <w:jc w:val="center"/>
              <w:rPr>
                <w:sz w:val="32"/>
                <w:szCs w:val="32"/>
              </w:rPr>
            </w:pPr>
            <w:r w:rsidRPr="00801DBB"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10CB" w14:textId="77777777" w:rsidR="002B15D0" w:rsidRPr="005A4C2D" w:rsidRDefault="002B15D0" w:rsidP="002B15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491" w:rsidRPr="00C40F90" w14:paraId="44CE8DF2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DA8FE0" w14:textId="77777777"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  <w:r w:rsidRPr="006E2491">
              <w:rPr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249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6E2491">
              <w:rPr>
                <w:b/>
                <w:bCs/>
                <w:color w:val="000000"/>
                <w:sz w:val="22"/>
                <w:szCs w:val="22"/>
              </w:rPr>
              <w:br/>
              <w:t>Создание условий для развития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 105-оз.</w:t>
            </w:r>
          </w:p>
        </w:tc>
      </w:tr>
      <w:tr w:rsidR="00801DBB" w:rsidRPr="00C40F90" w14:paraId="45C20B46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4346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9D68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Обеспечение возможности подключения новых потребителей к централизованной системе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9BD6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потребители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40B9" w14:textId="77777777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ED32" w14:textId="6C60FA67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77E6" w14:textId="5F733B2D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7923" w14:textId="62B20DA1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1199" w14:textId="63C1C2FC" w:rsidR="00801DBB" w:rsidRPr="003C6C4B" w:rsidRDefault="00801DBB" w:rsidP="00801DBB">
            <w:pPr>
              <w:jc w:val="center"/>
              <w:rPr>
                <w:sz w:val="22"/>
                <w:szCs w:val="22"/>
              </w:rPr>
            </w:pPr>
            <w:r w:rsidRPr="007F1AE9">
              <w:rPr>
                <w:bCs/>
                <w:sz w:val="20"/>
                <w:szCs w:val="20"/>
              </w:rPr>
              <w:t>показатель запланирован на 2025 год</w:t>
            </w:r>
          </w:p>
        </w:tc>
      </w:tr>
      <w:tr w:rsidR="00801DBB" w:rsidRPr="00C40F90" w14:paraId="7D756A68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5D76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5A53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Обеспечение возможности подключения новых потребителей к централизованной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EF8E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потребители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E669" w14:textId="77777777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4374" w14:textId="1B623429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95E7" w14:textId="2177D0FA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93CF" w14:textId="0C98D69F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64B0" w14:textId="5E6E5665" w:rsidR="00801DBB" w:rsidRPr="003C6C4B" w:rsidRDefault="00801DBB" w:rsidP="00801DBB">
            <w:pPr>
              <w:jc w:val="center"/>
              <w:rPr>
                <w:b/>
                <w:sz w:val="22"/>
                <w:szCs w:val="22"/>
              </w:rPr>
            </w:pPr>
            <w:r w:rsidRPr="007F1AE9">
              <w:rPr>
                <w:bCs/>
                <w:sz w:val="20"/>
                <w:szCs w:val="20"/>
              </w:rPr>
              <w:t>показатель запланирован на 2025 год</w:t>
            </w:r>
          </w:p>
        </w:tc>
      </w:tr>
      <w:tr w:rsidR="00801DBB" w:rsidRPr="00C40F90" w14:paraId="022A961D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1A02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8CE0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Количество построенных объектов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№105-оз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5886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DCEE" w14:textId="77777777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5E8B" w14:textId="49F54937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A4C" w14:textId="6206ABBA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A3E" w14:textId="34F6FC3A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550B" w14:textId="02370801" w:rsidR="00801DBB" w:rsidRPr="003C6C4B" w:rsidRDefault="00801DBB" w:rsidP="00801DBB">
            <w:pPr>
              <w:jc w:val="center"/>
              <w:rPr>
                <w:b/>
                <w:sz w:val="22"/>
                <w:szCs w:val="22"/>
              </w:rPr>
            </w:pPr>
            <w:r w:rsidRPr="007F1AE9">
              <w:rPr>
                <w:bCs/>
                <w:sz w:val="20"/>
                <w:szCs w:val="20"/>
              </w:rPr>
              <w:t>показатель запланирован на 2025 год</w:t>
            </w:r>
          </w:p>
        </w:tc>
      </w:tr>
      <w:tr w:rsidR="00687B99" w:rsidRPr="00C40F90" w14:paraId="05D86AE8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CD879D" w14:textId="13C53A71" w:rsidR="00687B99" w:rsidRPr="00687B99" w:rsidRDefault="00687B99" w:rsidP="00687B99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7B99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«Умный город Гатчина»</w:t>
            </w:r>
          </w:p>
        </w:tc>
      </w:tr>
      <w:tr w:rsidR="002B15D0" w:rsidRPr="00C40F90" w14:paraId="6982B89D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FABB" w14:textId="77777777" w:rsidR="002B15D0" w:rsidRPr="00687B99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4B777" w14:textId="77777777" w:rsidR="002B15D0" w:rsidRPr="00687B99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Увеличение доли жителей в возрасте старше 14 лет, имеющих возможность участвовать в принятии решений по вопросам городского развития с использованием цифровых технологий не менее, чем на 5% ежегодно от базового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40C7" w14:textId="77777777" w:rsidR="002B15D0" w:rsidRPr="00687B99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BF2E" w14:textId="179B240D" w:rsidR="002B15D0" w:rsidRPr="00687B99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F39F" w14:textId="1F90CFCA" w:rsidR="002B15D0" w:rsidRPr="00687B99" w:rsidRDefault="00801DBB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F2D" w14:textId="00416484" w:rsidR="002B15D0" w:rsidRPr="003C6C4B" w:rsidRDefault="00801DBB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6E9B" w14:textId="3E6867A5" w:rsidR="002B15D0" w:rsidRPr="003C6C4B" w:rsidRDefault="00801DBB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FF0F" w14:textId="2C343D6E" w:rsidR="002B15D0" w:rsidRPr="003C6C4B" w:rsidRDefault="00727942" w:rsidP="002B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15D0" w:rsidRPr="00C40F90" w14:paraId="3E5EF176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5AE4" w14:textId="77777777" w:rsidR="002B15D0" w:rsidRPr="00687B99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8C056" w14:textId="77777777" w:rsidR="002B15D0" w:rsidRPr="00687B99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 xml:space="preserve">Увеличение доли подключенных к цифровой платформе подразделений администрации Гатчинского муниципального </w:t>
            </w:r>
            <w:proofErr w:type="gramStart"/>
            <w:r w:rsidRPr="00687B99">
              <w:rPr>
                <w:color w:val="000000"/>
                <w:sz w:val="22"/>
                <w:szCs w:val="22"/>
              </w:rPr>
              <w:t>района  и</w:t>
            </w:r>
            <w:proofErr w:type="gramEnd"/>
            <w:r w:rsidRPr="00687B99">
              <w:rPr>
                <w:color w:val="000000"/>
                <w:sz w:val="22"/>
                <w:szCs w:val="22"/>
              </w:rPr>
              <w:t xml:space="preserve"> городских служб на территории МО «Город Гатчина» на 15% ежегодно от базового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5F1D" w14:textId="77777777" w:rsidR="002B15D0" w:rsidRPr="00687B99" w:rsidRDefault="002B15D0" w:rsidP="002B15D0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9408" w14:textId="0B53FDDB" w:rsidR="002B15D0" w:rsidRPr="00687B99" w:rsidRDefault="002B15D0" w:rsidP="002B15D0">
            <w:pPr>
              <w:jc w:val="center"/>
              <w:rPr>
                <w:color w:val="000000"/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26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3CF18" w14:textId="1CB9CE4A" w:rsidR="002B15D0" w:rsidRPr="00687B99" w:rsidRDefault="00727942" w:rsidP="002B15D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C3E7" w14:textId="2B1E47FC" w:rsidR="002B15D0" w:rsidRPr="003C6C4B" w:rsidRDefault="00727942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5C3E" w14:textId="5F5A5BFC" w:rsidR="002B15D0" w:rsidRPr="003C6C4B" w:rsidRDefault="00727942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A2F2" w14:textId="6B257FFF" w:rsidR="002B15D0" w:rsidRPr="003C6C4B" w:rsidRDefault="00727942" w:rsidP="002B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942" w:rsidRPr="00C40F90" w14:paraId="1ECA37DF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3A6" w14:textId="77777777" w:rsidR="00727942" w:rsidRPr="00687B99" w:rsidRDefault="00727942" w:rsidP="00727942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D198" w14:textId="41C09066" w:rsidR="00727942" w:rsidRPr="00687B99" w:rsidRDefault="00727942" w:rsidP="00727942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Вовлечение 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87B99">
              <w:rPr>
                <w:color w:val="000000"/>
                <w:sz w:val="22"/>
                <w:szCs w:val="22"/>
              </w:rPr>
              <w:t>% управляющих компаний и ресурсоснабжающих организаций в работу в единой базе данных цифрового двойника города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8956" w14:textId="5CFD00F7" w:rsidR="00727942" w:rsidRPr="00687B99" w:rsidRDefault="00727942" w:rsidP="00727942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F46" w14:textId="2F4E34BB" w:rsidR="00727942" w:rsidRPr="00687B99" w:rsidRDefault="00727942" w:rsidP="00727942">
            <w:pPr>
              <w:jc w:val="center"/>
              <w:rPr>
                <w:color w:val="000000"/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91A89" w14:textId="6649A49A" w:rsidR="00727942" w:rsidRPr="00687B99" w:rsidRDefault="00727942" w:rsidP="007279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FD1F" w14:textId="323C8A67" w:rsidR="00727942" w:rsidRPr="003C6C4B" w:rsidRDefault="00727942" w:rsidP="007279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51C5" w14:textId="57965ED1" w:rsidR="00727942" w:rsidRPr="003C6C4B" w:rsidRDefault="00727942" w:rsidP="007279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5A8" w14:textId="18AC4E14" w:rsidR="00727942" w:rsidRPr="003C6C4B" w:rsidRDefault="00727942" w:rsidP="007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942" w:rsidRPr="00C40F90" w14:paraId="35109607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37AF" w14:textId="77777777" w:rsidR="00727942" w:rsidRPr="00687B99" w:rsidRDefault="00727942" w:rsidP="00727942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lastRenderedPageBreak/>
              <w:t>5.4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B0DF6" w14:textId="3EC06A1E" w:rsidR="00727942" w:rsidRPr="00687B99" w:rsidRDefault="00727942" w:rsidP="00727942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 xml:space="preserve">Увеличение доли охвата городских объектов (умные остановки) и вновь введенных пространств сетью бесплатного </w:t>
            </w:r>
            <w:proofErr w:type="spellStart"/>
            <w:r w:rsidRPr="00687B99">
              <w:rPr>
                <w:color w:val="000000"/>
                <w:sz w:val="22"/>
                <w:szCs w:val="22"/>
              </w:rPr>
              <w:t>Wi</w:t>
            </w:r>
            <w:proofErr w:type="spellEnd"/>
            <w:r w:rsidRPr="00687B99">
              <w:rPr>
                <w:color w:val="000000"/>
                <w:sz w:val="22"/>
                <w:szCs w:val="22"/>
              </w:rPr>
              <w:t>-Fi на 20%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8AF4" w14:textId="76B3D3D7" w:rsidR="00727942" w:rsidRPr="00687B99" w:rsidRDefault="00727942" w:rsidP="00727942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A4C1" w14:textId="6BD2E23A" w:rsidR="00727942" w:rsidRPr="00687B99" w:rsidRDefault="00727942" w:rsidP="007279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7287" w14:textId="143DC67B" w:rsidR="00727942" w:rsidRPr="00687B99" w:rsidRDefault="00727942" w:rsidP="007279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8CF8" w14:textId="20F41675" w:rsidR="00727942" w:rsidRPr="003C6C4B" w:rsidRDefault="00727942" w:rsidP="007279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DD89" w14:textId="4F0E3BB4" w:rsidR="00727942" w:rsidRPr="003C6C4B" w:rsidRDefault="00727942" w:rsidP="007279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A9A2" w14:textId="253C133C" w:rsidR="00727942" w:rsidRPr="006C4F9C" w:rsidRDefault="00727942" w:rsidP="007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7942" w:rsidRPr="00C40F90" w14:paraId="5C17D3BD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4CC7" w14:textId="77777777" w:rsidR="00727942" w:rsidRPr="00687B99" w:rsidRDefault="00727942" w:rsidP="00727942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5E03" w14:textId="701540E1" w:rsidR="00727942" w:rsidRPr="00687B99" w:rsidRDefault="00727942" w:rsidP="00727942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Увеличение количества жителей и гостей города, вовлекаемых в современную цифровую среду на 7%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6C43" w14:textId="7A66E56E" w:rsidR="00727942" w:rsidRPr="00687B99" w:rsidRDefault="00727942" w:rsidP="00727942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11A4" w14:textId="587CAA2A" w:rsidR="00727942" w:rsidRPr="00687B99" w:rsidRDefault="00727942" w:rsidP="007279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AF7A" w14:textId="4198FB2E" w:rsidR="00727942" w:rsidRPr="00687B99" w:rsidRDefault="00727942" w:rsidP="007279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8835" w14:textId="24E8D919" w:rsidR="00727942" w:rsidRPr="003C6C4B" w:rsidRDefault="00727942" w:rsidP="007279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0529" w14:textId="13DD4F34" w:rsidR="00727942" w:rsidRPr="003C6C4B" w:rsidRDefault="00727942" w:rsidP="007279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E0AA" w14:textId="0CBAA098" w:rsidR="00727942" w:rsidRPr="006C4F9C" w:rsidRDefault="00727942" w:rsidP="007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2"/>
    </w:tbl>
    <w:p w14:paraId="11226D23" w14:textId="77777777" w:rsidR="00055E20" w:rsidRDefault="00055E20"/>
    <w:p w14:paraId="70C19A06" w14:textId="77777777" w:rsidR="00055E20" w:rsidRDefault="00055E20"/>
    <w:p w14:paraId="4E3ECEDE" w14:textId="77777777" w:rsidR="00055E20" w:rsidRDefault="00055E20"/>
    <w:p w14:paraId="5A92E9B2" w14:textId="77777777" w:rsidR="00055E20" w:rsidRDefault="00055E20"/>
    <w:p w14:paraId="511C43B4" w14:textId="77777777" w:rsidR="00055E20" w:rsidRDefault="00055E20"/>
    <w:p w14:paraId="445E3BC3" w14:textId="77777777" w:rsidR="00F650C6" w:rsidRDefault="00F650C6"/>
    <w:p w14:paraId="6E278CD7" w14:textId="77777777" w:rsidR="00055E20" w:rsidRDefault="00055E20"/>
    <w:p w14:paraId="7E530E9C" w14:textId="77777777" w:rsidR="00055E20" w:rsidRDefault="00055E20"/>
    <w:p w14:paraId="53647646" w14:textId="77777777" w:rsidR="00055E20" w:rsidRDefault="00055E20"/>
    <w:p w14:paraId="0C1678D3" w14:textId="77777777" w:rsidR="00727942" w:rsidRDefault="00727942"/>
    <w:p w14:paraId="539FA190" w14:textId="77777777" w:rsidR="00727942" w:rsidRDefault="00727942"/>
    <w:p w14:paraId="34154919" w14:textId="77777777" w:rsidR="00727942" w:rsidRDefault="00727942"/>
    <w:p w14:paraId="7A8DAAF4" w14:textId="77777777" w:rsidR="00727942" w:rsidRDefault="00727942"/>
    <w:p w14:paraId="7C3CC65E" w14:textId="77777777" w:rsidR="00727942" w:rsidRDefault="00727942"/>
    <w:p w14:paraId="1EA490A7" w14:textId="77777777" w:rsidR="00727942" w:rsidRDefault="00727942"/>
    <w:p w14:paraId="10778D24" w14:textId="77777777" w:rsidR="00727942" w:rsidRDefault="00727942"/>
    <w:p w14:paraId="048EE283" w14:textId="77777777" w:rsidR="00727942" w:rsidRDefault="00727942"/>
    <w:p w14:paraId="70BAD940" w14:textId="77777777" w:rsidR="00727942" w:rsidRDefault="00727942"/>
    <w:p w14:paraId="287E31B3" w14:textId="77777777" w:rsidR="00727942" w:rsidRDefault="00727942"/>
    <w:p w14:paraId="5E8100EB" w14:textId="77777777" w:rsidR="00727942" w:rsidRDefault="00727942"/>
    <w:p w14:paraId="0DEFBB14" w14:textId="77777777" w:rsidR="00727942" w:rsidRDefault="00727942"/>
    <w:p w14:paraId="375B2A27" w14:textId="77777777" w:rsidR="00727942" w:rsidRDefault="00727942"/>
    <w:p w14:paraId="5204E075" w14:textId="77777777" w:rsidR="00727942" w:rsidRDefault="00727942"/>
    <w:p w14:paraId="501A4228" w14:textId="77777777" w:rsidR="00055E20" w:rsidRDefault="00055E20"/>
    <w:p w14:paraId="1A68D37F" w14:textId="77777777" w:rsidR="00055E20" w:rsidRDefault="00055E20"/>
    <w:p w14:paraId="3B9FF82D" w14:textId="77777777" w:rsidR="002B15D0" w:rsidRDefault="002B15D0"/>
    <w:p w14:paraId="4923F943" w14:textId="77777777" w:rsidR="002B15D0" w:rsidRDefault="002B15D0"/>
    <w:p w14:paraId="1975D7BA" w14:textId="77777777" w:rsidR="002B15D0" w:rsidRDefault="002B15D0"/>
    <w:p w14:paraId="679C3479" w14:textId="77777777" w:rsidR="002B15D0" w:rsidRDefault="002B15D0"/>
    <w:p w14:paraId="4286763E" w14:textId="77777777" w:rsidR="00055E20" w:rsidRDefault="00055E20"/>
    <w:p w14:paraId="3B7310D3" w14:textId="77777777" w:rsidR="00055E20" w:rsidRDefault="00055E20"/>
    <w:p w14:paraId="4859427F" w14:textId="77777777" w:rsidR="00055E20" w:rsidRDefault="00055E20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2552"/>
      </w:tblGrid>
      <w:tr w:rsidR="00055E20" w:rsidRPr="00C40F90" w14:paraId="2474668D" w14:textId="77777777" w:rsidTr="00E978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14151E" w14:textId="77777777" w:rsidR="00055E20" w:rsidRDefault="002949C8" w:rsidP="008A0E56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8A0E56">
              <w:rPr>
                <w:b/>
                <w:sz w:val="28"/>
                <w:szCs w:val="28"/>
              </w:rPr>
              <w:lastRenderedPageBreak/>
              <w:t>Муниципальная программа «</w:t>
            </w:r>
            <w:r w:rsidR="008A0E56" w:rsidRPr="008A0E56">
              <w:rPr>
                <w:b/>
                <w:sz w:val="28"/>
                <w:szCs w:val="28"/>
              </w:rPr>
              <w:t>Строительство, реконструкция и ремонт автомобильных дорог местного значения, благоустройст</w:t>
            </w:r>
            <w:r w:rsidR="008A0E56">
              <w:rPr>
                <w:b/>
                <w:sz w:val="28"/>
                <w:szCs w:val="28"/>
              </w:rPr>
              <w:t>во территории МО «Город Гатчина»</w:t>
            </w:r>
          </w:p>
          <w:p w14:paraId="2358E5CB" w14:textId="3C937D4A" w:rsidR="002B15D0" w:rsidRPr="008A0E56" w:rsidRDefault="002B15D0" w:rsidP="002B15D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15D0">
              <w:rPr>
                <w:b/>
                <w:sz w:val="28"/>
                <w:szCs w:val="28"/>
              </w:rPr>
              <w:t xml:space="preserve">IЭ = </w:t>
            </w:r>
            <w:r w:rsidR="00622EB7">
              <w:rPr>
                <w:b/>
                <w:sz w:val="28"/>
                <w:szCs w:val="28"/>
              </w:rPr>
              <w:t>9</w:t>
            </w:r>
            <w:r w:rsidR="00046214">
              <w:rPr>
                <w:b/>
                <w:sz w:val="28"/>
                <w:szCs w:val="28"/>
              </w:rPr>
              <w:t>5</w:t>
            </w:r>
            <w:r w:rsidRPr="002B15D0">
              <w:rPr>
                <w:b/>
                <w:sz w:val="28"/>
                <w:szCs w:val="28"/>
              </w:rPr>
              <w:t>%</w:t>
            </w:r>
          </w:p>
        </w:tc>
      </w:tr>
      <w:tr w:rsidR="00055E20" w:rsidRPr="00C40F90" w14:paraId="29DFE20C" w14:textId="77777777" w:rsidTr="00E978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8F05D8" w14:textId="77777777" w:rsidR="00055E20" w:rsidRPr="004912B0" w:rsidRDefault="004912B0" w:rsidP="00F234E8">
            <w:pPr>
              <w:jc w:val="center"/>
              <w:rPr>
                <w:b/>
                <w:sz w:val="22"/>
                <w:szCs w:val="22"/>
              </w:rPr>
            </w:pPr>
            <w:r w:rsidRPr="004912B0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055E20" w:rsidRPr="00C40F90" w14:paraId="626B7031" w14:textId="77777777" w:rsidTr="00E978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EFB124" w14:textId="77777777" w:rsidR="00055E20" w:rsidRPr="00821C55" w:rsidRDefault="00821C55" w:rsidP="00F234E8">
            <w:pPr>
              <w:jc w:val="center"/>
              <w:rPr>
                <w:b/>
                <w:sz w:val="22"/>
                <w:szCs w:val="22"/>
              </w:rPr>
            </w:pPr>
            <w:r w:rsidRPr="00821C55">
              <w:rPr>
                <w:b/>
                <w:sz w:val="22"/>
                <w:szCs w:val="22"/>
              </w:rPr>
              <w:t>1.</w:t>
            </w:r>
            <w:r w:rsidRPr="00821C55">
              <w:rPr>
                <w:sz w:val="22"/>
                <w:szCs w:val="22"/>
              </w:rPr>
              <w:t xml:space="preserve"> </w:t>
            </w:r>
            <w:r w:rsidRPr="00821C55">
              <w:rPr>
                <w:b/>
                <w:sz w:val="22"/>
                <w:szCs w:val="22"/>
              </w:rPr>
              <w:t>Мероприятия, направленные на достижение цели федерального проекта «Дорожная сеть»</w:t>
            </w:r>
          </w:p>
        </w:tc>
      </w:tr>
      <w:tr w:rsidR="004912B0" w:rsidRPr="00C40F90" w14:paraId="43C6BC0A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F7E5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1C21DBD8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A42A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D007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E2F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14:paraId="3B1BE90C" w14:textId="44DC4820" w:rsidR="004912B0" w:rsidRPr="002B15D0" w:rsidRDefault="002B15D0" w:rsidP="004912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D0">
              <w:rPr>
                <w:b/>
                <w:bCs/>
                <w:sz w:val="20"/>
                <w:szCs w:val="20"/>
              </w:rPr>
              <w:t>на 2022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3F23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752AEA05" w14:textId="77A990D7"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2B15D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686" w14:textId="77777777"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14:paraId="38E11AF4" w14:textId="76357840"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2B15D0">
              <w:rPr>
                <w:b/>
                <w:sz w:val="20"/>
                <w:szCs w:val="20"/>
              </w:rPr>
              <w:t xml:space="preserve">3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C5ED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14:paraId="0D5CF349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41EDF75C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4F8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22C3920D" w14:textId="77777777"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4912B0" w:rsidRPr="00C40F90" w14:paraId="73D9D8B1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1C4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E6A4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4A3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9A2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D36F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45A1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870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08F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821C55" w:rsidRPr="00C40F90" w14:paraId="4B997603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7BB" w14:textId="77777777" w:rsidR="00821C55" w:rsidRPr="00821C55" w:rsidRDefault="00821C55" w:rsidP="00821C55">
            <w:pPr>
              <w:jc w:val="center"/>
              <w:rPr>
                <w:sz w:val="22"/>
                <w:szCs w:val="22"/>
              </w:rPr>
            </w:pPr>
            <w:r w:rsidRPr="00821C55"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93ED" w14:textId="77777777" w:rsidR="00821C55" w:rsidRPr="00821C55" w:rsidRDefault="00821C55" w:rsidP="00E3665F">
            <w:pPr>
              <w:jc w:val="center"/>
              <w:rPr>
                <w:sz w:val="22"/>
                <w:szCs w:val="22"/>
              </w:rPr>
            </w:pPr>
            <w:r w:rsidRPr="00821C55">
              <w:rPr>
                <w:sz w:val="22"/>
                <w:szCs w:val="22"/>
              </w:rPr>
              <w:t>Количество отремонтированных автомобильных дорог общего пользования местного значения и благоустроенных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BE45" w14:textId="77777777" w:rsidR="00821C55" w:rsidRPr="00821C55" w:rsidRDefault="00821C55" w:rsidP="00821C55">
            <w:pPr>
              <w:jc w:val="center"/>
              <w:rPr>
                <w:sz w:val="22"/>
                <w:szCs w:val="22"/>
              </w:rPr>
            </w:pPr>
            <w:r w:rsidRPr="00821C55"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85E" w14:textId="5079C7E9" w:rsidR="00821C55" w:rsidRPr="00821C55" w:rsidRDefault="00E55856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8D0C" w14:textId="6AF7054A" w:rsidR="00821C55" w:rsidRPr="00821C55" w:rsidRDefault="00E55856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B23E" w14:textId="2192EB4F" w:rsidR="00821C55" w:rsidRPr="00E3665F" w:rsidRDefault="00E55856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6CB" w14:textId="1C5A0041" w:rsidR="00821C55" w:rsidRPr="00E3665F" w:rsidRDefault="00E55856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4485" w14:textId="009197AE" w:rsidR="00821C55" w:rsidRPr="00E55856" w:rsidRDefault="00E55856" w:rsidP="00821C55">
            <w:pPr>
              <w:jc w:val="center"/>
              <w:rPr>
                <w:bCs/>
                <w:sz w:val="20"/>
                <w:szCs w:val="20"/>
              </w:rPr>
            </w:pPr>
            <w:r w:rsidRPr="00E55856">
              <w:rPr>
                <w:bCs/>
                <w:sz w:val="20"/>
                <w:szCs w:val="20"/>
              </w:rPr>
              <w:t>ЛОКС препятствует проведению работ по переустройству Невского водовода под строящейся дорогой. Неоднократные выездные совещания с представителями комитетов Ленинградской области, подрядчика, АО «ЛОКС» результатов не принесли. В 2024 году планируется заключение дополнительного соглашения с областью и увеличение срока выполнения работ</w:t>
            </w:r>
          </w:p>
        </w:tc>
      </w:tr>
      <w:tr w:rsidR="009A283F" w:rsidRPr="00C40F90" w14:paraId="3D2DF645" w14:textId="77777777" w:rsidTr="00E978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4758FF" w14:textId="77777777" w:rsidR="009A283F" w:rsidRPr="00E5585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E55856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DC68E6" w:rsidRPr="00C40F90" w14:paraId="636AC33B" w14:textId="77777777" w:rsidTr="00E978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4D816C" w14:textId="77777777"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>1. Комплекс процессных мероприятий «Содержание, ремонт и уборка дорог и территорий общего пользовани</w:t>
            </w:r>
            <w:r>
              <w:rPr>
                <w:b/>
                <w:sz w:val="22"/>
                <w:szCs w:val="22"/>
              </w:rPr>
              <w:t>я в границах МО «Город Гатчина»</w:t>
            </w:r>
          </w:p>
        </w:tc>
      </w:tr>
      <w:tr w:rsidR="00E55856" w:rsidRPr="00C40F90" w14:paraId="3BBE8AE3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94B7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E1A3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 xml:space="preserve">Доля автомобильных дорог местного значения, в отношении которых проводятся мероприятия </w:t>
            </w:r>
            <w:proofErr w:type="gramStart"/>
            <w:r w:rsidRPr="00DC68E6">
              <w:rPr>
                <w:color w:val="000000"/>
                <w:sz w:val="22"/>
                <w:szCs w:val="22"/>
              </w:rPr>
              <w:t>по зимнему</w:t>
            </w:r>
            <w:proofErr w:type="gramEnd"/>
            <w:r w:rsidRPr="00DC68E6">
              <w:rPr>
                <w:color w:val="000000"/>
                <w:sz w:val="22"/>
                <w:szCs w:val="22"/>
              </w:rPr>
              <w:t xml:space="preserve"> и летнему содержанию дорог согласно нормам от общего количества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3AF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96A0" w14:textId="77777777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611A" w14:textId="59B354F8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E847" w14:textId="4FCF998A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0B9" w14:textId="6A422F1A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662" w14:textId="31A1BC48" w:rsidR="00E55856" w:rsidRPr="005A4C2D" w:rsidRDefault="00E55856" w:rsidP="00E5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5856" w:rsidRPr="00C40F90" w14:paraId="131072F1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5C7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15890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 xml:space="preserve">Доля площади дворовых, внутриквартальных проездов, тротуаров и территорий общего пользования, в отношении которых проводятся мероприятия </w:t>
            </w:r>
            <w:proofErr w:type="gramStart"/>
            <w:r w:rsidRPr="00DC68E6">
              <w:rPr>
                <w:sz w:val="22"/>
                <w:szCs w:val="22"/>
              </w:rPr>
              <w:t>по зимнему</w:t>
            </w:r>
            <w:proofErr w:type="gramEnd"/>
            <w:r w:rsidRPr="00DC68E6">
              <w:rPr>
                <w:sz w:val="22"/>
                <w:szCs w:val="22"/>
              </w:rPr>
              <w:t xml:space="preserve"> и летнему содержанию согласно нормам от общей площади указанных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9222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0C12" w14:textId="77777777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A1A0E" w14:textId="0815EED6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6D51" w14:textId="4C783AEB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B49" w14:textId="3B792589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17B6" w14:textId="24C0E2E3" w:rsidR="00E55856" w:rsidRPr="005A4C2D" w:rsidRDefault="00E55856" w:rsidP="00E5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65F" w:rsidRPr="00C40F90" w14:paraId="4CBDDFBF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883" w14:textId="77777777"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8B5EF" w14:textId="77777777" w:rsidR="00E3665F" w:rsidRPr="00DC68E6" w:rsidRDefault="00E3665F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Доля автомобильных дорог, подлежащих ямочному ремонту, находящихся в оперативном управлении МБУ «УБДХ» от общего количества автомобильных дорог, находящихся в оперативном управлении МБУ «УБДХ»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84D8" w14:textId="77777777"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EFA" w14:textId="2E07B836" w:rsidR="00E3665F" w:rsidRPr="00DC68E6" w:rsidRDefault="002B15D0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16,84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E929C" w14:textId="6187A264" w:rsidR="00E3665F" w:rsidRPr="00DC68E6" w:rsidRDefault="00E55856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16,81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6A0D" w14:textId="4000A822" w:rsidR="00E3665F" w:rsidRPr="00DC68E6" w:rsidRDefault="00E55856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16,81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4678" w14:textId="12A88D66" w:rsidR="00E3665F" w:rsidRPr="00E3665F" w:rsidRDefault="00E55856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9F4" w14:textId="674540B1" w:rsidR="00E3665F" w:rsidRPr="005A4C2D" w:rsidRDefault="00E55856" w:rsidP="00E5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65F" w:rsidRPr="00C40F90" w14:paraId="67202E69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6E84" w14:textId="77777777"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1.4.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58668" w14:textId="77777777" w:rsidR="00E3665F" w:rsidRPr="00DC68E6" w:rsidRDefault="00E3665F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Увеличение доли обеспеченности исполнителя техникой для механизированной уборки дорог, тротуаров, дворовых территорий и территорий общего пользования, проведения ямочных ремонтов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66C" w14:textId="77777777"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A3C6" w14:textId="233BFB64"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5</w:t>
            </w:r>
            <w:r w:rsidR="002B15D0">
              <w:rPr>
                <w:sz w:val="32"/>
                <w:szCs w:val="32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DB45" w14:textId="09F0073D" w:rsidR="00E3665F" w:rsidRPr="00DC68E6" w:rsidRDefault="00E55856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EC0" w14:textId="6C4B5120" w:rsidR="00E3665F" w:rsidRPr="00DC68E6" w:rsidRDefault="00E55856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DCC" w14:textId="5CDBC4C8" w:rsidR="00E3665F" w:rsidRPr="00E3665F" w:rsidRDefault="00E55856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40C3" w14:textId="7619122E" w:rsidR="00E3665F" w:rsidRPr="005A4C2D" w:rsidRDefault="00E55856" w:rsidP="00E5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C68E6" w:rsidRPr="00C40F90" w14:paraId="43F1BA69" w14:textId="77777777" w:rsidTr="00E978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A16D7A" w14:textId="77777777"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8E6">
              <w:rPr>
                <w:b/>
                <w:sz w:val="22"/>
                <w:szCs w:val="22"/>
              </w:rPr>
              <w:t>Комплекс процессных мероприятий «Благоустройство территории МО «Город Гатчина»</w:t>
            </w:r>
          </w:p>
        </w:tc>
      </w:tr>
      <w:tr w:rsidR="002B15D0" w:rsidRPr="00C40F90" w14:paraId="063412F2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26DC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A229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Увеличение доли детских и спортивных площадок, на которых будет установлено новое спортивное и игровое оборудование от общего количества детских и спортивных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C960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307A" w14:textId="0686185E" w:rsidR="002B15D0" w:rsidRPr="00DC68E6" w:rsidRDefault="002B15D0" w:rsidP="002B15D0">
            <w:pPr>
              <w:jc w:val="center"/>
              <w:rPr>
                <w:sz w:val="32"/>
                <w:szCs w:val="32"/>
              </w:rPr>
            </w:pPr>
            <w:r w:rsidRPr="00E3665F">
              <w:rPr>
                <w:sz w:val="32"/>
                <w:szCs w:val="32"/>
              </w:rPr>
              <w:t>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B8E6" w14:textId="66D6B1BE" w:rsidR="002B15D0" w:rsidRPr="00DC68E6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1DB4" w14:textId="79569596" w:rsidR="002B15D0" w:rsidRPr="00E3665F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6D8A" w14:textId="761E4EFA" w:rsidR="002B15D0" w:rsidRPr="00E3665F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73B" w14:textId="03C8D32C" w:rsidR="002B15D0" w:rsidRPr="00E3665F" w:rsidRDefault="00E55856" w:rsidP="002B1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B15D0" w:rsidRPr="00C40F90" w14:paraId="2E29FBD1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F98" w14:textId="77777777" w:rsidR="002B15D0" w:rsidRPr="00AB07C6" w:rsidRDefault="002B15D0" w:rsidP="002B15D0">
            <w:pPr>
              <w:jc w:val="center"/>
              <w:rPr>
                <w:sz w:val="22"/>
                <w:szCs w:val="22"/>
              </w:rPr>
            </w:pPr>
            <w:r w:rsidRPr="00AB07C6">
              <w:rPr>
                <w:sz w:val="22"/>
                <w:szCs w:val="22"/>
              </w:rPr>
              <w:t>2.2.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AE1A" w14:textId="77777777" w:rsidR="002B15D0" w:rsidRPr="00AB07C6" w:rsidRDefault="002B15D0" w:rsidP="002B15D0">
            <w:pPr>
              <w:jc w:val="center"/>
              <w:rPr>
                <w:sz w:val="22"/>
                <w:szCs w:val="22"/>
              </w:rPr>
            </w:pPr>
            <w:r w:rsidRPr="00AB07C6">
              <w:rPr>
                <w:color w:val="000000"/>
                <w:sz w:val="22"/>
                <w:szCs w:val="22"/>
              </w:rPr>
              <w:t>Количество несанкционированных свалок в границе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B04" w14:textId="77777777" w:rsidR="002B15D0" w:rsidRPr="00AB07C6" w:rsidRDefault="002B15D0" w:rsidP="002B15D0">
            <w:pPr>
              <w:jc w:val="center"/>
              <w:rPr>
                <w:sz w:val="22"/>
                <w:szCs w:val="22"/>
              </w:rPr>
            </w:pPr>
            <w:r w:rsidRPr="00AB07C6"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5DC3" w14:textId="725B03F4" w:rsidR="002B15D0" w:rsidRPr="00AB07C6" w:rsidRDefault="002B15D0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2DC5B" w14:textId="6C9E20B7" w:rsidR="002B15D0" w:rsidRPr="00AB07C6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2B7" w14:textId="4D53EB3E" w:rsidR="002B15D0" w:rsidRPr="00AB07C6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781" w14:textId="012F2B56" w:rsidR="002B15D0" w:rsidRPr="00AB07C6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47F8" w14:textId="4A59E652" w:rsidR="002B15D0" w:rsidRPr="00AB07C6" w:rsidRDefault="00E55856" w:rsidP="002B1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5856" w:rsidRPr="00C40F90" w14:paraId="71F083BD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4B2F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2.3.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FDC7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Процент выполнения запланированных мероприятий по содержанию, ремонту объектов и территорий зеленых насаждений и компенсационного озеленения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B82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F740" w14:textId="0C9FF939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247F7" w14:textId="618B6416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8FEB" w14:textId="3B8B969B" w:rsidR="00E55856" w:rsidRPr="00E3665F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0542" w14:textId="751D8063" w:rsidR="00E55856" w:rsidRPr="00E3665F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9B7B" w14:textId="07D34C21" w:rsidR="00E55856" w:rsidRPr="00E3665F" w:rsidRDefault="00E55856" w:rsidP="00E558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5856" w:rsidRPr="00C40F90" w14:paraId="43465D72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E37F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2.4.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4019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Процент выполнения мероприятий по оплате уличного освещения в соответствии с нормативом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B6E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A777" w14:textId="64F5FDAA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452A" w14:textId="501C52B2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A4A" w14:textId="699D6628" w:rsidR="00E55856" w:rsidRPr="00E3665F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783" w14:textId="5664F129" w:rsidR="00E55856" w:rsidRPr="00E3665F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A561" w14:textId="7984898F" w:rsidR="00E55856" w:rsidRPr="00E3665F" w:rsidRDefault="00E55856" w:rsidP="00E558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C68E6" w:rsidRPr="00DC68E6" w14:paraId="0B6D08EA" w14:textId="77777777" w:rsidTr="00E978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7BA4C5" w14:textId="4D68D0CC" w:rsidR="00DC68E6" w:rsidRPr="006B12A7" w:rsidRDefault="006B12A7" w:rsidP="006B12A7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DC68E6" w:rsidRPr="006B12A7">
              <w:rPr>
                <w:b/>
                <w:sz w:val="22"/>
                <w:szCs w:val="22"/>
              </w:rPr>
              <w:t>Комплекс процессных мероприятий «Обеспечение безопасности дорожного движения на территории МО «Город Гатчина»</w:t>
            </w:r>
          </w:p>
        </w:tc>
      </w:tr>
      <w:tr w:rsidR="00E55856" w:rsidRPr="00C40F90" w14:paraId="6AA490BC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A97C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3.1.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1E7E5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Обеспеченность территории МО «Город Гатчина» светофорами, дорожными знаками, пешеходными переходами, ограждениями переходов, сооружениями безопасности участников дорожного движения (шумовые полосы, дорожная разметка) в местах, где их наличие в целях безопасности</w:t>
            </w:r>
          </w:p>
          <w:p w14:paraId="3B49FAC2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дорожного движения необходимо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B1A8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3C6B" w14:textId="1539CFAC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AC2A" w14:textId="238E05F9" w:rsidR="00E55856" w:rsidRPr="00E5585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922F" w14:textId="1A87F5C1" w:rsidR="00E55856" w:rsidRPr="00E5585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077E" w14:textId="6CEBADD9" w:rsidR="00E55856" w:rsidRPr="00E5585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E42" w14:textId="3235BB0D" w:rsidR="00E55856" w:rsidRPr="005A4C2D" w:rsidRDefault="00E55856" w:rsidP="00E5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C68E6" w:rsidRPr="00C40F90" w14:paraId="3E9252A3" w14:textId="77777777" w:rsidTr="00E978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5178C1" w14:textId="1E20DB4D"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lastRenderedPageBreak/>
              <w:t>4.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8E6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 «</w:t>
            </w:r>
            <w:r w:rsidRPr="00DC68E6">
              <w:rPr>
                <w:b/>
                <w:sz w:val="22"/>
                <w:szCs w:val="22"/>
              </w:rPr>
              <w:t>Комплексное строительство, реконструкция улично</w:t>
            </w:r>
            <w:r w:rsidR="00E5585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дорожной сети МО «Город Гатчина»</w:t>
            </w:r>
          </w:p>
        </w:tc>
      </w:tr>
      <w:tr w:rsidR="00DC68E6" w:rsidRPr="00C40F90" w14:paraId="51357907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ED8" w14:textId="77777777"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4.1.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0FFF6" w14:textId="77777777" w:rsidR="00DC68E6" w:rsidRPr="00DC68E6" w:rsidRDefault="00DC68E6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Количество разработанной проектно-сметной документации на строительство и реконструкцию автомобильных дорог общего пользования местного значения и благоустроенных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62BF" w14:textId="77777777"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62F" w14:textId="6D0C48B7" w:rsidR="00DC68E6" w:rsidRPr="00DC68E6" w:rsidRDefault="002B15D0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2A905" w14:textId="76B56BF0" w:rsidR="00DC68E6" w:rsidRPr="003C7DB0" w:rsidRDefault="00E55856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1DC0" w14:textId="28FADAD0" w:rsidR="00DC68E6" w:rsidRPr="003C7DB0" w:rsidRDefault="00E55856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F08" w14:textId="3AA92485" w:rsidR="00DC68E6" w:rsidRPr="003C7DB0" w:rsidRDefault="00E55856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F68" w14:textId="30FFD61E" w:rsidR="00DC68E6" w:rsidRPr="00E55856" w:rsidRDefault="00E55856" w:rsidP="00E3665F">
            <w:pPr>
              <w:jc w:val="center"/>
              <w:rPr>
                <w:sz w:val="20"/>
                <w:szCs w:val="20"/>
              </w:rPr>
            </w:pPr>
            <w:r w:rsidRPr="00E55856">
              <w:rPr>
                <w:sz w:val="20"/>
                <w:szCs w:val="20"/>
              </w:rPr>
              <w:t>показатель запланирован на 2024-2025 годы</w:t>
            </w:r>
          </w:p>
        </w:tc>
      </w:tr>
      <w:tr w:rsidR="00875C54" w:rsidRPr="00C40F90" w14:paraId="6B369F38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EAD" w14:textId="3010023B" w:rsidR="00875C54" w:rsidRPr="00DC68E6" w:rsidRDefault="00875C54" w:rsidP="00DC6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A5E8" w14:textId="09160BE2" w:rsidR="00875C54" w:rsidRPr="00DC68E6" w:rsidRDefault="00875C54" w:rsidP="00E3665F">
            <w:pPr>
              <w:jc w:val="center"/>
              <w:rPr>
                <w:sz w:val="22"/>
                <w:szCs w:val="22"/>
              </w:rPr>
            </w:pPr>
            <w:r w:rsidRPr="00875C54">
              <w:rPr>
                <w:sz w:val="22"/>
                <w:szCs w:val="22"/>
              </w:rPr>
              <w:t>Количество построенных (реконструированных) автомобильных дорог общего пользования местного значения и благоустроенных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A4ED" w14:textId="4903E0E4" w:rsidR="00875C54" w:rsidRPr="00DC68E6" w:rsidRDefault="00875C54" w:rsidP="00DC6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E44D" w14:textId="34D7705B" w:rsidR="00875C54" w:rsidRDefault="00875C54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52D66" w14:textId="47FE319E" w:rsidR="00875C54" w:rsidRPr="003C7DB0" w:rsidRDefault="00875C54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6A36" w14:textId="7DC25D13" w:rsidR="00875C54" w:rsidRPr="003C7DB0" w:rsidRDefault="00875C54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063" w14:textId="6A9188DD" w:rsidR="00875C54" w:rsidRPr="003C7DB0" w:rsidRDefault="00875C54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467B" w14:textId="50FCC5AA" w:rsidR="00875C54" w:rsidRPr="00875C54" w:rsidRDefault="00875C54" w:rsidP="00E36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75C54">
              <w:rPr>
                <w:sz w:val="20"/>
                <w:szCs w:val="20"/>
              </w:rPr>
              <w:t xml:space="preserve"> связи с увеличением объёмов работ по объекту</w:t>
            </w:r>
            <w:r>
              <w:rPr>
                <w:sz w:val="20"/>
                <w:szCs w:val="20"/>
              </w:rPr>
              <w:t xml:space="preserve"> «С</w:t>
            </w:r>
            <w:r w:rsidRPr="00875C54">
              <w:rPr>
                <w:sz w:val="20"/>
                <w:szCs w:val="20"/>
              </w:rPr>
              <w:t xml:space="preserve">троительство тротуара по ул. </w:t>
            </w:r>
            <w:proofErr w:type="spellStart"/>
            <w:r w:rsidRPr="00875C54">
              <w:rPr>
                <w:sz w:val="20"/>
                <w:szCs w:val="20"/>
              </w:rPr>
              <w:t>Новопролетарская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875C54">
              <w:rPr>
                <w:sz w:val="20"/>
                <w:szCs w:val="20"/>
              </w:rPr>
              <w:t xml:space="preserve"> выполнение работ в рамках выделенных</w:t>
            </w:r>
            <w:r>
              <w:rPr>
                <w:sz w:val="20"/>
                <w:szCs w:val="20"/>
              </w:rPr>
              <w:t xml:space="preserve"> в 2023 году</w:t>
            </w:r>
            <w:r w:rsidRPr="00875C54">
              <w:rPr>
                <w:sz w:val="20"/>
                <w:szCs w:val="20"/>
              </w:rPr>
              <w:t xml:space="preserve"> ассигнований оказалось невозможным</w:t>
            </w:r>
            <w:r>
              <w:rPr>
                <w:sz w:val="20"/>
                <w:szCs w:val="20"/>
              </w:rPr>
              <w:t>.</w:t>
            </w:r>
            <w:r w:rsidRPr="00875C54">
              <w:rPr>
                <w:sz w:val="20"/>
                <w:szCs w:val="20"/>
              </w:rPr>
              <w:t xml:space="preserve"> Выполнение работ запланировано на 2024 год.</w:t>
            </w:r>
          </w:p>
        </w:tc>
      </w:tr>
      <w:tr w:rsidR="00DC68E6" w:rsidRPr="00C40F90" w14:paraId="2F863C47" w14:textId="77777777" w:rsidTr="00E978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70EFFE" w14:textId="77777777"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 xml:space="preserve">5. Комплекс процессных мероприятий </w:t>
            </w:r>
          </w:p>
          <w:p w14:paraId="06B38CB6" w14:textId="77777777" w:rsid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 xml:space="preserve">«Капитальный ремонт и ремонт автомобильных дорог общего пользования местного значения, дворовых территорий многоквартирных домов </w:t>
            </w:r>
          </w:p>
          <w:p w14:paraId="3129E6C1" w14:textId="77777777" w:rsidR="00DC68E6" w:rsidRPr="005A4C2D" w:rsidRDefault="00DC68E6" w:rsidP="00F234E8">
            <w:pPr>
              <w:jc w:val="center"/>
              <w:rPr>
                <w:b/>
                <w:sz w:val="20"/>
                <w:szCs w:val="20"/>
              </w:rPr>
            </w:pPr>
            <w:r w:rsidRPr="00DC68E6">
              <w:rPr>
                <w:b/>
                <w:sz w:val="22"/>
                <w:szCs w:val="22"/>
              </w:rPr>
              <w:t>в МО «Город Гатчина»</w:t>
            </w:r>
          </w:p>
        </w:tc>
      </w:tr>
      <w:tr w:rsidR="002B15D0" w:rsidRPr="00C40F90" w14:paraId="47B9CC96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322E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5.1.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E601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Доля дорог нормативного качества в общей протяженности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F4B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C4D" w14:textId="08E2D1EC" w:rsidR="002B15D0" w:rsidRPr="00DC68E6" w:rsidRDefault="002B15D0" w:rsidP="002B15D0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94,88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4776" w14:textId="28D461B7" w:rsidR="002B15D0" w:rsidRPr="00DC68E6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4A45" w14:textId="23531378" w:rsidR="002B15D0" w:rsidRPr="00DC68E6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8B9" w14:textId="6DD5C7C4" w:rsidR="002B15D0" w:rsidRPr="00E3665F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8C3" w14:textId="1C587C6C" w:rsidR="002B15D0" w:rsidRPr="00E3665F" w:rsidRDefault="00846201" w:rsidP="002B1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B15D0" w:rsidRPr="00C40F90" w14:paraId="48155FFF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7F9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5.2.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715C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rFonts w:eastAsia="Calibri"/>
                <w:color w:val="000000"/>
                <w:sz w:val="22"/>
                <w:szCs w:val="22"/>
                <w:lang w:eastAsia="en-US"/>
              </w:rPr>
              <w:t>Увеличение доли отремонтированных придомовых территорий многоквартирных домов от общего количества придомовых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175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C9F2" w14:textId="7B3D91BE" w:rsidR="002B15D0" w:rsidRPr="00DC68E6" w:rsidRDefault="002B15D0" w:rsidP="002B15D0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206E1" w14:textId="357FB1F8" w:rsidR="002B15D0" w:rsidRPr="00DC68E6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C7E6" w14:textId="4CD97C5C" w:rsidR="002B15D0" w:rsidRPr="00DC68E6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7415" w14:textId="69B121CB" w:rsidR="002B15D0" w:rsidRPr="00E3665F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25F0" w14:textId="09A9FC80" w:rsidR="002B15D0" w:rsidRPr="00E3665F" w:rsidRDefault="00846201" w:rsidP="002B1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710A48E" w14:textId="77777777" w:rsidR="00FE4CD2" w:rsidRDefault="00FE4CD2" w:rsidP="00FE4CD2">
      <w:pPr>
        <w:jc w:val="right"/>
        <w:rPr>
          <w:b/>
          <w:sz w:val="16"/>
          <w:szCs w:val="16"/>
          <w:highlight w:val="yellow"/>
        </w:rPr>
      </w:pPr>
    </w:p>
    <w:p w14:paraId="5485E381" w14:textId="77777777" w:rsidR="00FE4CD2" w:rsidRDefault="00FE4CD2" w:rsidP="00FE4CD2">
      <w:pPr>
        <w:jc w:val="right"/>
        <w:rPr>
          <w:b/>
          <w:sz w:val="16"/>
          <w:szCs w:val="16"/>
          <w:highlight w:val="yellow"/>
        </w:rPr>
      </w:pPr>
    </w:p>
    <w:p w14:paraId="2F75B8E3" w14:textId="77777777" w:rsidR="00FE4CD2" w:rsidRDefault="00FE4CD2" w:rsidP="00FE4CD2">
      <w:pPr>
        <w:jc w:val="right"/>
        <w:rPr>
          <w:b/>
          <w:sz w:val="16"/>
          <w:szCs w:val="16"/>
          <w:highlight w:val="yellow"/>
        </w:rPr>
      </w:pPr>
    </w:p>
    <w:p w14:paraId="52429AF4" w14:textId="77777777" w:rsidR="00B511F6" w:rsidRDefault="00B511F6" w:rsidP="00A1490D"/>
    <w:sectPr w:rsidR="00B511F6" w:rsidSect="00E978B5">
      <w:footerReference w:type="default" r:id="rId7"/>
      <w:pgSz w:w="16838" w:h="11906" w:orient="landscape"/>
      <w:pgMar w:top="567" w:right="567" w:bottom="284" w:left="1134" w:header="709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7E3D" w14:textId="77777777" w:rsidR="000B2EBE" w:rsidRDefault="000B2EBE" w:rsidP="00EC7B45">
      <w:r>
        <w:separator/>
      </w:r>
    </w:p>
  </w:endnote>
  <w:endnote w:type="continuationSeparator" w:id="0">
    <w:p w14:paraId="52A3B6D1" w14:textId="77777777" w:rsidR="000B2EBE" w:rsidRDefault="000B2EBE" w:rsidP="00EC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8841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38DE9B9" w14:textId="77777777" w:rsidR="000B2EBE" w:rsidRPr="00EC7B45" w:rsidRDefault="000B2EBE">
        <w:pPr>
          <w:pStyle w:val="a6"/>
          <w:jc w:val="right"/>
          <w:rPr>
            <w:sz w:val="16"/>
            <w:szCs w:val="16"/>
          </w:rPr>
        </w:pPr>
        <w:r w:rsidRPr="00EC7B45">
          <w:rPr>
            <w:sz w:val="16"/>
            <w:szCs w:val="16"/>
          </w:rPr>
          <w:fldChar w:fldCharType="begin"/>
        </w:r>
        <w:r w:rsidRPr="00EC7B45">
          <w:rPr>
            <w:sz w:val="16"/>
            <w:szCs w:val="16"/>
          </w:rPr>
          <w:instrText>PAGE   \* MERGEFORMAT</w:instrText>
        </w:r>
        <w:r w:rsidRPr="00EC7B45">
          <w:rPr>
            <w:sz w:val="16"/>
            <w:szCs w:val="16"/>
          </w:rPr>
          <w:fldChar w:fldCharType="separate"/>
        </w:r>
        <w:r w:rsidR="00005F75">
          <w:rPr>
            <w:noProof/>
            <w:sz w:val="16"/>
            <w:szCs w:val="16"/>
          </w:rPr>
          <w:t>19</w:t>
        </w:r>
        <w:r w:rsidRPr="00EC7B45">
          <w:rPr>
            <w:sz w:val="16"/>
            <w:szCs w:val="16"/>
          </w:rPr>
          <w:fldChar w:fldCharType="end"/>
        </w:r>
      </w:p>
    </w:sdtContent>
  </w:sdt>
  <w:p w14:paraId="464C0D7D" w14:textId="77777777" w:rsidR="000B2EBE" w:rsidRDefault="000B2E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6F36" w14:textId="77777777" w:rsidR="000B2EBE" w:rsidRDefault="000B2EBE" w:rsidP="00EC7B45">
      <w:r>
        <w:separator/>
      </w:r>
    </w:p>
  </w:footnote>
  <w:footnote w:type="continuationSeparator" w:id="0">
    <w:p w14:paraId="4663611D" w14:textId="77777777" w:rsidR="000B2EBE" w:rsidRDefault="000B2EBE" w:rsidP="00EC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5CCD"/>
    <w:multiLevelType w:val="hybridMultilevel"/>
    <w:tmpl w:val="9172480E"/>
    <w:lvl w:ilvl="0" w:tplc="011E4B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3B1"/>
    <w:multiLevelType w:val="hybridMultilevel"/>
    <w:tmpl w:val="F0E05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5C2C"/>
    <w:multiLevelType w:val="hybridMultilevel"/>
    <w:tmpl w:val="2FA2C558"/>
    <w:lvl w:ilvl="0" w:tplc="7A800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4D7F"/>
    <w:multiLevelType w:val="hybridMultilevel"/>
    <w:tmpl w:val="2646C32A"/>
    <w:lvl w:ilvl="0" w:tplc="73A03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35F5A"/>
    <w:multiLevelType w:val="multilevel"/>
    <w:tmpl w:val="A04E7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7B5AD8"/>
    <w:multiLevelType w:val="hybridMultilevel"/>
    <w:tmpl w:val="A24CBFE6"/>
    <w:lvl w:ilvl="0" w:tplc="73A03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BD7E12"/>
    <w:multiLevelType w:val="hybridMultilevel"/>
    <w:tmpl w:val="B36478D2"/>
    <w:lvl w:ilvl="0" w:tplc="922AC948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90E29"/>
    <w:multiLevelType w:val="hybridMultilevel"/>
    <w:tmpl w:val="12662D62"/>
    <w:lvl w:ilvl="0" w:tplc="89E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5BFB"/>
    <w:multiLevelType w:val="hybridMultilevel"/>
    <w:tmpl w:val="86087324"/>
    <w:lvl w:ilvl="0" w:tplc="B9EE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676D7"/>
    <w:multiLevelType w:val="hybridMultilevel"/>
    <w:tmpl w:val="50DA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24245"/>
    <w:multiLevelType w:val="hybridMultilevel"/>
    <w:tmpl w:val="EE32A780"/>
    <w:lvl w:ilvl="0" w:tplc="9BCA3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2F4E"/>
    <w:multiLevelType w:val="hybridMultilevel"/>
    <w:tmpl w:val="3E6E8B48"/>
    <w:lvl w:ilvl="0" w:tplc="C2DC2B4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9A25F1"/>
    <w:multiLevelType w:val="hybridMultilevel"/>
    <w:tmpl w:val="7680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F521E"/>
    <w:multiLevelType w:val="hybridMultilevel"/>
    <w:tmpl w:val="69AC4B02"/>
    <w:lvl w:ilvl="0" w:tplc="F2D44D36">
      <w:start w:val="1"/>
      <w:numFmt w:val="decimal"/>
      <w:lvlText w:val="%1."/>
      <w:lvlJc w:val="left"/>
      <w:pPr>
        <w:ind w:left="1416" w:hanging="69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C92CB9"/>
    <w:multiLevelType w:val="hybridMultilevel"/>
    <w:tmpl w:val="9F3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06DCF"/>
    <w:multiLevelType w:val="hybridMultilevel"/>
    <w:tmpl w:val="7EA2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54711">
    <w:abstractNumId w:val="3"/>
  </w:num>
  <w:num w:numId="2" w16cid:durableId="176039512">
    <w:abstractNumId w:val="5"/>
  </w:num>
  <w:num w:numId="3" w16cid:durableId="276448475">
    <w:abstractNumId w:val="13"/>
  </w:num>
  <w:num w:numId="4" w16cid:durableId="1025210987">
    <w:abstractNumId w:val="15"/>
  </w:num>
  <w:num w:numId="5" w16cid:durableId="1879775919">
    <w:abstractNumId w:val="7"/>
  </w:num>
  <w:num w:numId="6" w16cid:durableId="1414201688">
    <w:abstractNumId w:val="2"/>
  </w:num>
  <w:num w:numId="7" w16cid:durableId="176325619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92708">
    <w:abstractNumId w:val="4"/>
  </w:num>
  <w:num w:numId="9" w16cid:durableId="586883523">
    <w:abstractNumId w:val="14"/>
  </w:num>
  <w:num w:numId="10" w16cid:durableId="943004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608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210222">
    <w:abstractNumId w:val="10"/>
  </w:num>
  <w:num w:numId="13" w16cid:durableId="624240615">
    <w:abstractNumId w:val="9"/>
  </w:num>
  <w:num w:numId="14" w16cid:durableId="1276597921">
    <w:abstractNumId w:val="8"/>
  </w:num>
  <w:num w:numId="15" w16cid:durableId="1990279838">
    <w:abstractNumId w:val="1"/>
  </w:num>
  <w:num w:numId="16" w16cid:durableId="2121610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82"/>
    <w:rsid w:val="00002EDD"/>
    <w:rsid w:val="00005F75"/>
    <w:rsid w:val="00011C77"/>
    <w:rsid w:val="00012ACE"/>
    <w:rsid w:val="000150AB"/>
    <w:rsid w:val="00015BAA"/>
    <w:rsid w:val="00015F4E"/>
    <w:rsid w:val="00016176"/>
    <w:rsid w:val="000374A7"/>
    <w:rsid w:val="000416B3"/>
    <w:rsid w:val="00046214"/>
    <w:rsid w:val="00046F79"/>
    <w:rsid w:val="00046FC9"/>
    <w:rsid w:val="00053896"/>
    <w:rsid w:val="00055247"/>
    <w:rsid w:val="00055E20"/>
    <w:rsid w:val="000636EF"/>
    <w:rsid w:val="0006417C"/>
    <w:rsid w:val="00064219"/>
    <w:rsid w:val="00064A3D"/>
    <w:rsid w:val="00067873"/>
    <w:rsid w:val="00076AF0"/>
    <w:rsid w:val="00082764"/>
    <w:rsid w:val="000959E7"/>
    <w:rsid w:val="00097249"/>
    <w:rsid w:val="00097FCA"/>
    <w:rsid w:val="000A363F"/>
    <w:rsid w:val="000B1C92"/>
    <w:rsid w:val="000B2EBE"/>
    <w:rsid w:val="000B4A1B"/>
    <w:rsid w:val="000B5F4C"/>
    <w:rsid w:val="000C4569"/>
    <w:rsid w:val="000C4DBF"/>
    <w:rsid w:val="000E0175"/>
    <w:rsid w:val="000E1F69"/>
    <w:rsid w:val="000E4AAD"/>
    <w:rsid w:val="000E6038"/>
    <w:rsid w:val="000F33E9"/>
    <w:rsid w:val="00107E6D"/>
    <w:rsid w:val="0011677E"/>
    <w:rsid w:val="00125FF8"/>
    <w:rsid w:val="00131745"/>
    <w:rsid w:val="0013716C"/>
    <w:rsid w:val="0014316B"/>
    <w:rsid w:val="00152807"/>
    <w:rsid w:val="00160DD5"/>
    <w:rsid w:val="001674FF"/>
    <w:rsid w:val="0017296B"/>
    <w:rsid w:val="001812B5"/>
    <w:rsid w:val="0018412B"/>
    <w:rsid w:val="00186670"/>
    <w:rsid w:val="00190934"/>
    <w:rsid w:val="001944F7"/>
    <w:rsid w:val="00195B3D"/>
    <w:rsid w:val="001A1BD8"/>
    <w:rsid w:val="001A5739"/>
    <w:rsid w:val="001A73AE"/>
    <w:rsid w:val="001B0E71"/>
    <w:rsid w:val="001B519A"/>
    <w:rsid w:val="001B6824"/>
    <w:rsid w:val="001C0A8C"/>
    <w:rsid w:val="001C73DC"/>
    <w:rsid w:val="001D2624"/>
    <w:rsid w:val="001D2634"/>
    <w:rsid w:val="001D300D"/>
    <w:rsid w:val="001E59B0"/>
    <w:rsid w:val="001F4398"/>
    <w:rsid w:val="001F557F"/>
    <w:rsid w:val="001F7831"/>
    <w:rsid w:val="002008F6"/>
    <w:rsid w:val="00203DA5"/>
    <w:rsid w:val="0020604E"/>
    <w:rsid w:val="00211F44"/>
    <w:rsid w:val="00221448"/>
    <w:rsid w:val="00227903"/>
    <w:rsid w:val="00233983"/>
    <w:rsid w:val="0023446D"/>
    <w:rsid w:val="00241802"/>
    <w:rsid w:val="002461BC"/>
    <w:rsid w:val="002529DE"/>
    <w:rsid w:val="0026057C"/>
    <w:rsid w:val="00271AE9"/>
    <w:rsid w:val="00272B0F"/>
    <w:rsid w:val="002773D7"/>
    <w:rsid w:val="0028462E"/>
    <w:rsid w:val="00284D95"/>
    <w:rsid w:val="00291259"/>
    <w:rsid w:val="002949C8"/>
    <w:rsid w:val="002A00E2"/>
    <w:rsid w:val="002A1915"/>
    <w:rsid w:val="002A3221"/>
    <w:rsid w:val="002B15D0"/>
    <w:rsid w:val="002B4C06"/>
    <w:rsid w:val="002C60E0"/>
    <w:rsid w:val="002D16B3"/>
    <w:rsid w:val="002D1A1F"/>
    <w:rsid w:val="002D38E5"/>
    <w:rsid w:val="002D724C"/>
    <w:rsid w:val="002E13CF"/>
    <w:rsid w:val="002F1B3E"/>
    <w:rsid w:val="002F326B"/>
    <w:rsid w:val="00304ABF"/>
    <w:rsid w:val="003201A4"/>
    <w:rsid w:val="00342DB1"/>
    <w:rsid w:val="003504C1"/>
    <w:rsid w:val="003515C1"/>
    <w:rsid w:val="00361747"/>
    <w:rsid w:val="00362418"/>
    <w:rsid w:val="00372049"/>
    <w:rsid w:val="00374D3B"/>
    <w:rsid w:val="0038327F"/>
    <w:rsid w:val="003845C2"/>
    <w:rsid w:val="0038727D"/>
    <w:rsid w:val="003A0088"/>
    <w:rsid w:val="003A01D7"/>
    <w:rsid w:val="003B3E0D"/>
    <w:rsid w:val="003B68FD"/>
    <w:rsid w:val="003B7822"/>
    <w:rsid w:val="003B7898"/>
    <w:rsid w:val="003C59CF"/>
    <w:rsid w:val="003C6482"/>
    <w:rsid w:val="003C6C4B"/>
    <w:rsid w:val="003C7DB0"/>
    <w:rsid w:val="003D1507"/>
    <w:rsid w:val="003D51F1"/>
    <w:rsid w:val="003F0C58"/>
    <w:rsid w:val="003F6353"/>
    <w:rsid w:val="004147AE"/>
    <w:rsid w:val="004160B2"/>
    <w:rsid w:val="004324D0"/>
    <w:rsid w:val="00445803"/>
    <w:rsid w:val="00452071"/>
    <w:rsid w:val="0045667B"/>
    <w:rsid w:val="00456EC6"/>
    <w:rsid w:val="0045758F"/>
    <w:rsid w:val="00460C60"/>
    <w:rsid w:val="00466716"/>
    <w:rsid w:val="00470E48"/>
    <w:rsid w:val="00483AC6"/>
    <w:rsid w:val="004912B0"/>
    <w:rsid w:val="00491F7E"/>
    <w:rsid w:val="004B13F5"/>
    <w:rsid w:val="004B321B"/>
    <w:rsid w:val="004B58E6"/>
    <w:rsid w:val="004B66A0"/>
    <w:rsid w:val="004B6B3F"/>
    <w:rsid w:val="004C084F"/>
    <w:rsid w:val="004C2A0A"/>
    <w:rsid w:val="004D76BE"/>
    <w:rsid w:val="004D7F90"/>
    <w:rsid w:val="004E6DA3"/>
    <w:rsid w:val="004E728A"/>
    <w:rsid w:val="00502697"/>
    <w:rsid w:val="005054FB"/>
    <w:rsid w:val="005078F7"/>
    <w:rsid w:val="005103D4"/>
    <w:rsid w:val="00515F0A"/>
    <w:rsid w:val="00517D01"/>
    <w:rsid w:val="0052286D"/>
    <w:rsid w:val="00522C22"/>
    <w:rsid w:val="00525329"/>
    <w:rsid w:val="0052647E"/>
    <w:rsid w:val="0053072B"/>
    <w:rsid w:val="005400B2"/>
    <w:rsid w:val="005462C3"/>
    <w:rsid w:val="005514AC"/>
    <w:rsid w:val="00552279"/>
    <w:rsid w:val="00553AAF"/>
    <w:rsid w:val="005602ED"/>
    <w:rsid w:val="0056615F"/>
    <w:rsid w:val="0058351A"/>
    <w:rsid w:val="005845C1"/>
    <w:rsid w:val="005868D1"/>
    <w:rsid w:val="005A063E"/>
    <w:rsid w:val="005A2884"/>
    <w:rsid w:val="005A2B26"/>
    <w:rsid w:val="005A3FD5"/>
    <w:rsid w:val="005A5FD8"/>
    <w:rsid w:val="005A65E7"/>
    <w:rsid w:val="005B11A7"/>
    <w:rsid w:val="005B5FE2"/>
    <w:rsid w:val="005B7C98"/>
    <w:rsid w:val="005C42A3"/>
    <w:rsid w:val="005C50CE"/>
    <w:rsid w:val="005E233B"/>
    <w:rsid w:val="005E5453"/>
    <w:rsid w:val="005E6E9F"/>
    <w:rsid w:val="005F47F3"/>
    <w:rsid w:val="00600177"/>
    <w:rsid w:val="00601B6F"/>
    <w:rsid w:val="00606F32"/>
    <w:rsid w:val="006074FA"/>
    <w:rsid w:val="00616517"/>
    <w:rsid w:val="00622EB7"/>
    <w:rsid w:val="006235F5"/>
    <w:rsid w:val="00631B26"/>
    <w:rsid w:val="0063227C"/>
    <w:rsid w:val="00635F68"/>
    <w:rsid w:val="0064430D"/>
    <w:rsid w:val="00644C4F"/>
    <w:rsid w:val="00645B81"/>
    <w:rsid w:val="00646C7E"/>
    <w:rsid w:val="00661EE5"/>
    <w:rsid w:val="006632EB"/>
    <w:rsid w:val="00683241"/>
    <w:rsid w:val="006871BD"/>
    <w:rsid w:val="00687B99"/>
    <w:rsid w:val="00694A6F"/>
    <w:rsid w:val="006B12A7"/>
    <w:rsid w:val="006B23EA"/>
    <w:rsid w:val="006B2E0B"/>
    <w:rsid w:val="006B4302"/>
    <w:rsid w:val="006C3E55"/>
    <w:rsid w:val="006C4F9C"/>
    <w:rsid w:val="006C6518"/>
    <w:rsid w:val="006D26F9"/>
    <w:rsid w:val="006D49C4"/>
    <w:rsid w:val="006E0557"/>
    <w:rsid w:val="006E215E"/>
    <w:rsid w:val="006E2491"/>
    <w:rsid w:val="006E4EAF"/>
    <w:rsid w:val="006E6A1E"/>
    <w:rsid w:val="006E6B55"/>
    <w:rsid w:val="006F6750"/>
    <w:rsid w:val="007038A6"/>
    <w:rsid w:val="0070655D"/>
    <w:rsid w:val="00706958"/>
    <w:rsid w:val="00721BC4"/>
    <w:rsid w:val="00722214"/>
    <w:rsid w:val="00723503"/>
    <w:rsid w:val="00727942"/>
    <w:rsid w:val="00735AB3"/>
    <w:rsid w:val="00744CA2"/>
    <w:rsid w:val="007476F2"/>
    <w:rsid w:val="00752D44"/>
    <w:rsid w:val="00757120"/>
    <w:rsid w:val="00761A66"/>
    <w:rsid w:val="00773BA7"/>
    <w:rsid w:val="00777B9E"/>
    <w:rsid w:val="007818F1"/>
    <w:rsid w:val="00786472"/>
    <w:rsid w:val="0078765B"/>
    <w:rsid w:val="007911F6"/>
    <w:rsid w:val="007A42A8"/>
    <w:rsid w:val="007A7448"/>
    <w:rsid w:val="007B4799"/>
    <w:rsid w:val="007B72AC"/>
    <w:rsid w:val="007C022F"/>
    <w:rsid w:val="007D053C"/>
    <w:rsid w:val="007D5896"/>
    <w:rsid w:val="007E33B9"/>
    <w:rsid w:val="007E3E9D"/>
    <w:rsid w:val="007F13DC"/>
    <w:rsid w:val="007F1AE9"/>
    <w:rsid w:val="007F3AA0"/>
    <w:rsid w:val="007F532A"/>
    <w:rsid w:val="00801217"/>
    <w:rsid w:val="00801DBB"/>
    <w:rsid w:val="00803555"/>
    <w:rsid w:val="00811D02"/>
    <w:rsid w:val="00812844"/>
    <w:rsid w:val="00814FD8"/>
    <w:rsid w:val="00815C3D"/>
    <w:rsid w:val="00821C55"/>
    <w:rsid w:val="008333B9"/>
    <w:rsid w:val="00835472"/>
    <w:rsid w:val="00835D26"/>
    <w:rsid w:val="00840839"/>
    <w:rsid w:val="008413FD"/>
    <w:rsid w:val="00846201"/>
    <w:rsid w:val="00846897"/>
    <w:rsid w:val="00847D55"/>
    <w:rsid w:val="0085144B"/>
    <w:rsid w:val="00857352"/>
    <w:rsid w:val="00862210"/>
    <w:rsid w:val="00862DAA"/>
    <w:rsid w:val="0086386B"/>
    <w:rsid w:val="008656A5"/>
    <w:rsid w:val="00873616"/>
    <w:rsid w:val="008752A6"/>
    <w:rsid w:val="00875C54"/>
    <w:rsid w:val="008843F9"/>
    <w:rsid w:val="0088505D"/>
    <w:rsid w:val="0088661A"/>
    <w:rsid w:val="00891365"/>
    <w:rsid w:val="00895F8C"/>
    <w:rsid w:val="00896628"/>
    <w:rsid w:val="00897B63"/>
    <w:rsid w:val="008A0BDA"/>
    <w:rsid w:val="008A0E56"/>
    <w:rsid w:val="008A41D5"/>
    <w:rsid w:val="008A442C"/>
    <w:rsid w:val="008A47E5"/>
    <w:rsid w:val="008B36B1"/>
    <w:rsid w:val="008B5000"/>
    <w:rsid w:val="008D43B5"/>
    <w:rsid w:val="008D493F"/>
    <w:rsid w:val="008E0597"/>
    <w:rsid w:val="008E4457"/>
    <w:rsid w:val="008F4C2D"/>
    <w:rsid w:val="008F7696"/>
    <w:rsid w:val="00904334"/>
    <w:rsid w:val="00907C20"/>
    <w:rsid w:val="00912F69"/>
    <w:rsid w:val="009143FE"/>
    <w:rsid w:val="00923151"/>
    <w:rsid w:val="009236AC"/>
    <w:rsid w:val="0093086E"/>
    <w:rsid w:val="00933AE5"/>
    <w:rsid w:val="00936648"/>
    <w:rsid w:val="009532CC"/>
    <w:rsid w:val="0095582E"/>
    <w:rsid w:val="00962AC2"/>
    <w:rsid w:val="0096432B"/>
    <w:rsid w:val="00966D95"/>
    <w:rsid w:val="00967967"/>
    <w:rsid w:val="00981636"/>
    <w:rsid w:val="00982FC3"/>
    <w:rsid w:val="00984ACC"/>
    <w:rsid w:val="0098572F"/>
    <w:rsid w:val="00993998"/>
    <w:rsid w:val="00996790"/>
    <w:rsid w:val="009A283F"/>
    <w:rsid w:val="009A4FDE"/>
    <w:rsid w:val="009A507D"/>
    <w:rsid w:val="009B3AB6"/>
    <w:rsid w:val="009C2315"/>
    <w:rsid w:val="009D2135"/>
    <w:rsid w:val="009D5690"/>
    <w:rsid w:val="009E1268"/>
    <w:rsid w:val="009E7A30"/>
    <w:rsid w:val="009F781C"/>
    <w:rsid w:val="00A00E4D"/>
    <w:rsid w:val="00A0171E"/>
    <w:rsid w:val="00A07189"/>
    <w:rsid w:val="00A07B23"/>
    <w:rsid w:val="00A1490D"/>
    <w:rsid w:val="00A16119"/>
    <w:rsid w:val="00A20011"/>
    <w:rsid w:val="00A24651"/>
    <w:rsid w:val="00A32C23"/>
    <w:rsid w:val="00A3567E"/>
    <w:rsid w:val="00A37600"/>
    <w:rsid w:val="00A57781"/>
    <w:rsid w:val="00A65664"/>
    <w:rsid w:val="00A715D5"/>
    <w:rsid w:val="00A719DC"/>
    <w:rsid w:val="00A757A1"/>
    <w:rsid w:val="00A77767"/>
    <w:rsid w:val="00A81617"/>
    <w:rsid w:val="00A83E32"/>
    <w:rsid w:val="00A91455"/>
    <w:rsid w:val="00A93A9E"/>
    <w:rsid w:val="00AA3B5D"/>
    <w:rsid w:val="00AB07C6"/>
    <w:rsid w:val="00AB49DF"/>
    <w:rsid w:val="00AB5241"/>
    <w:rsid w:val="00AC11ED"/>
    <w:rsid w:val="00AC12E3"/>
    <w:rsid w:val="00AC4F5B"/>
    <w:rsid w:val="00AD2902"/>
    <w:rsid w:val="00AD32E7"/>
    <w:rsid w:val="00AD5EF5"/>
    <w:rsid w:val="00AD6E8E"/>
    <w:rsid w:val="00AD7322"/>
    <w:rsid w:val="00AE0B51"/>
    <w:rsid w:val="00AE2197"/>
    <w:rsid w:val="00AE6CA5"/>
    <w:rsid w:val="00AE7708"/>
    <w:rsid w:val="00AF37B9"/>
    <w:rsid w:val="00AF4234"/>
    <w:rsid w:val="00AF4E7C"/>
    <w:rsid w:val="00AF6560"/>
    <w:rsid w:val="00B01774"/>
    <w:rsid w:val="00B10E33"/>
    <w:rsid w:val="00B15B1A"/>
    <w:rsid w:val="00B23227"/>
    <w:rsid w:val="00B266E3"/>
    <w:rsid w:val="00B35F30"/>
    <w:rsid w:val="00B511F6"/>
    <w:rsid w:val="00B52AC7"/>
    <w:rsid w:val="00B56403"/>
    <w:rsid w:val="00B7539B"/>
    <w:rsid w:val="00B84DD9"/>
    <w:rsid w:val="00B87C6A"/>
    <w:rsid w:val="00B87EF6"/>
    <w:rsid w:val="00B9403E"/>
    <w:rsid w:val="00BA791E"/>
    <w:rsid w:val="00BA7C98"/>
    <w:rsid w:val="00BA7FEA"/>
    <w:rsid w:val="00BB102D"/>
    <w:rsid w:val="00BB1F7C"/>
    <w:rsid w:val="00BB6BBA"/>
    <w:rsid w:val="00BC0F27"/>
    <w:rsid w:val="00BC65F8"/>
    <w:rsid w:val="00BC718C"/>
    <w:rsid w:val="00BD229E"/>
    <w:rsid w:val="00BD27BF"/>
    <w:rsid w:val="00BD3442"/>
    <w:rsid w:val="00BD6590"/>
    <w:rsid w:val="00BD70D3"/>
    <w:rsid w:val="00BE2226"/>
    <w:rsid w:val="00BF79FE"/>
    <w:rsid w:val="00C03FA5"/>
    <w:rsid w:val="00C0420A"/>
    <w:rsid w:val="00C134D3"/>
    <w:rsid w:val="00C17879"/>
    <w:rsid w:val="00C230EA"/>
    <w:rsid w:val="00C23939"/>
    <w:rsid w:val="00C26518"/>
    <w:rsid w:val="00C32687"/>
    <w:rsid w:val="00C34663"/>
    <w:rsid w:val="00C43F49"/>
    <w:rsid w:val="00C51E8F"/>
    <w:rsid w:val="00C64313"/>
    <w:rsid w:val="00C65089"/>
    <w:rsid w:val="00C70D99"/>
    <w:rsid w:val="00C71BDF"/>
    <w:rsid w:val="00C736F9"/>
    <w:rsid w:val="00C817DC"/>
    <w:rsid w:val="00C81E86"/>
    <w:rsid w:val="00C82491"/>
    <w:rsid w:val="00C82E2D"/>
    <w:rsid w:val="00C83818"/>
    <w:rsid w:val="00C86ACD"/>
    <w:rsid w:val="00C962EB"/>
    <w:rsid w:val="00C9711C"/>
    <w:rsid w:val="00CA0C66"/>
    <w:rsid w:val="00CA1036"/>
    <w:rsid w:val="00CA4474"/>
    <w:rsid w:val="00CA78D1"/>
    <w:rsid w:val="00CB4EFD"/>
    <w:rsid w:val="00CB5FED"/>
    <w:rsid w:val="00CC4C30"/>
    <w:rsid w:val="00CC5E91"/>
    <w:rsid w:val="00CD3C2C"/>
    <w:rsid w:val="00CD72BD"/>
    <w:rsid w:val="00CD7505"/>
    <w:rsid w:val="00CF1D14"/>
    <w:rsid w:val="00CF4092"/>
    <w:rsid w:val="00CF6C48"/>
    <w:rsid w:val="00D04930"/>
    <w:rsid w:val="00D067A3"/>
    <w:rsid w:val="00D161D5"/>
    <w:rsid w:val="00D21EB4"/>
    <w:rsid w:val="00D222EB"/>
    <w:rsid w:val="00D30F2C"/>
    <w:rsid w:val="00D34283"/>
    <w:rsid w:val="00D3653C"/>
    <w:rsid w:val="00D41F86"/>
    <w:rsid w:val="00D4261B"/>
    <w:rsid w:val="00D64942"/>
    <w:rsid w:val="00D6583B"/>
    <w:rsid w:val="00D743C9"/>
    <w:rsid w:val="00D84F49"/>
    <w:rsid w:val="00D85EE6"/>
    <w:rsid w:val="00DA058A"/>
    <w:rsid w:val="00DA079E"/>
    <w:rsid w:val="00DB2D6F"/>
    <w:rsid w:val="00DB6718"/>
    <w:rsid w:val="00DB705C"/>
    <w:rsid w:val="00DC0994"/>
    <w:rsid w:val="00DC345D"/>
    <w:rsid w:val="00DC68E6"/>
    <w:rsid w:val="00DE37E8"/>
    <w:rsid w:val="00DE48EF"/>
    <w:rsid w:val="00DF0E17"/>
    <w:rsid w:val="00DF0FBB"/>
    <w:rsid w:val="00DF3D62"/>
    <w:rsid w:val="00E00254"/>
    <w:rsid w:val="00E04C15"/>
    <w:rsid w:val="00E065AC"/>
    <w:rsid w:val="00E143B3"/>
    <w:rsid w:val="00E15E8F"/>
    <w:rsid w:val="00E245F4"/>
    <w:rsid w:val="00E306F5"/>
    <w:rsid w:val="00E3665F"/>
    <w:rsid w:val="00E37CC4"/>
    <w:rsid w:val="00E46556"/>
    <w:rsid w:val="00E55856"/>
    <w:rsid w:val="00E666C9"/>
    <w:rsid w:val="00E67723"/>
    <w:rsid w:val="00E70193"/>
    <w:rsid w:val="00E769FD"/>
    <w:rsid w:val="00E86B53"/>
    <w:rsid w:val="00E8769A"/>
    <w:rsid w:val="00E905AE"/>
    <w:rsid w:val="00E964B1"/>
    <w:rsid w:val="00E978B5"/>
    <w:rsid w:val="00EA3D42"/>
    <w:rsid w:val="00EA4DC7"/>
    <w:rsid w:val="00EA4FAC"/>
    <w:rsid w:val="00EA62B9"/>
    <w:rsid w:val="00EA7DBB"/>
    <w:rsid w:val="00EB604E"/>
    <w:rsid w:val="00EC5B33"/>
    <w:rsid w:val="00EC66CA"/>
    <w:rsid w:val="00EC6818"/>
    <w:rsid w:val="00EC7B45"/>
    <w:rsid w:val="00ED3D10"/>
    <w:rsid w:val="00ED5398"/>
    <w:rsid w:val="00ED71F3"/>
    <w:rsid w:val="00EE06D9"/>
    <w:rsid w:val="00EE292C"/>
    <w:rsid w:val="00EE6C89"/>
    <w:rsid w:val="00EE7E60"/>
    <w:rsid w:val="00EF0F36"/>
    <w:rsid w:val="00EF46A1"/>
    <w:rsid w:val="00F1152F"/>
    <w:rsid w:val="00F12B86"/>
    <w:rsid w:val="00F234E8"/>
    <w:rsid w:val="00F33F27"/>
    <w:rsid w:val="00F52D15"/>
    <w:rsid w:val="00F62CF3"/>
    <w:rsid w:val="00F650C6"/>
    <w:rsid w:val="00F80741"/>
    <w:rsid w:val="00F835EE"/>
    <w:rsid w:val="00F86617"/>
    <w:rsid w:val="00F87CC2"/>
    <w:rsid w:val="00F94029"/>
    <w:rsid w:val="00FA1F11"/>
    <w:rsid w:val="00FA36A3"/>
    <w:rsid w:val="00FB1F0D"/>
    <w:rsid w:val="00FB5AD2"/>
    <w:rsid w:val="00FC0B9B"/>
    <w:rsid w:val="00FC1454"/>
    <w:rsid w:val="00FD1C45"/>
    <w:rsid w:val="00FE200A"/>
    <w:rsid w:val="00FE4CD2"/>
    <w:rsid w:val="00FE68B8"/>
    <w:rsid w:val="00FE7436"/>
    <w:rsid w:val="00FF161B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BFEAC7"/>
  <w15:docId w15:val="{19EC6A53-77AD-4D30-8BDA-74822689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B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912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2912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515F0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">
    <w:name w:val="Без интервала2"/>
    <w:rsid w:val="0052286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5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20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Абаренко Лариса Игоревна</dc:creator>
  <cp:lastModifiedBy>Нагина Ольга Николаевна</cp:lastModifiedBy>
  <cp:revision>56</cp:revision>
  <cp:lastPrinted>2024-03-25T11:26:00Z</cp:lastPrinted>
  <dcterms:created xsi:type="dcterms:W3CDTF">2023-03-13T07:57:00Z</dcterms:created>
  <dcterms:modified xsi:type="dcterms:W3CDTF">2024-04-01T09:09:00Z</dcterms:modified>
</cp:coreProperties>
</file>