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BCD3" w14:textId="77777777" w:rsidR="0011414E" w:rsidRPr="00902A05" w:rsidRDefault="0011414E" w:rsidP="0011414E">
      <w:pPr>
        <w:jc w:val="center"/>
        <w:rPr>
          <w:b/>
        </w:rPr>
      </w:pPr>
      <w:r w:rsidRPr="00902A05">
        <w:rPr>
          <w:b/>
        </w:rPr>
        <w:t>ПОЯСНИТЕЛЬНАЯ ЗАПИСКА</w:t>
      </w:r>
    </w:p>
    <w:p w14:paraId="3152A480" w14:textId="77777777" w:rsidR="0011414E" w:rsidRPr="00902A05" w:rsidRDefault="0011414E" w:rsidP="00906CDD">
      <w:pPr>
        <w:spacing w:line="168" w:lineRule="auto"/>
        <w:jc w:val="center"/>
        <w:rPr>
          <w:b/>
        </w:rPr>
      </w:pPr>
    </w:p>
    <w:p w14:paraId="3E334F64" w14:textId="77777777" w:rsidR="00506EF5" w:rsidRDefault="0011414E" w:rsidP="0011414E">
      <w:pPr>
        <w:jc w:val="center"/>
        <w:rPr>
          <w:sz w:val="28"/>
          <w:szCs w:val="28"/>
        </w:rPr>
      </w:pPr>
      <w:r w:rsidRPr="00906CDD">
        <w:rPr>
          <w:sz w:val="28"/>
          <w:szCs w:val="28"/>
        </w:rPr>
        <w:t xml:space="preserve">к оперативному комплексному отчету о финансировании муниципальных программ </w:t>
      </w:r>
    </w:p>
    <w:p w14:paraId="4B713A7D" w14:textId="7D436027" w:rsidR="0011414E" w:rsidRPr="00506EF5" w:rsidRDefault="0011414E" w:rsidP="00506EF5">
      <w:pPr>
        <w:jc w:val="center"/>
        <w:rPr>
          <w:sz w:val="28"/>
          <w:szCs w:val="28"/>
        </w:rPr>
      </w:pPr>
      <w:r w:rsidRPr="00906CDD">
        <w:rPr>
          <w:sz w:val="28"/>
          <w:szCs w:val="28"/>
        </w:rPr>
        <w:t>Гатчинского муниципального района</w:t>
      </w:r>
      <w:r w:rsidR="00506EF5">
        <w:rPr>
          <w:sz w:val="28"/>
          <w:szCs w:val="28"/>
        </w:rPr>
        <w:t xml:space="preserve"> за </w:t>
      </w:r>
      <w:r w:rsidR="009B7F54">
        <w:rPr>
          <w:sz w:val="28"/>
          <w:szCs w:val="28"/>
        </w:rPr>
        <w:t xml:space="preserve">1 квартал </w:t>
      </w:r>
      <w:r w:rsidRPr="00506EF5">
        <w:rPr>
          <w:sz w:val="28"/>
          <w:szCs w:val="28"/>
        </w:rPr>
        <w:t>20</w:t>
      </w:r>
      <w:r w:rsidR="00E13B3A" w:rsidRPr="00506EF5">
        <w:rPr>
          <w:sz w:val="28"/>
          <w:szCs w:val="28"/>
        </w:rPr>
        <w:t>2</w:t>
      </w:r>
      <w:r w:rsidR="009B7F54">
        <w:rPr>
          <w:sz w:val="28"/>
          <w:szCs w:val="28"/>
        </w:rPr>
        <w:t>4</w:t>
      </w:r>
      <w:r w:rsidR="00E13B3A" w:rsidRPr="00506EF5">
        <w:rPr>
          <w:sz w:val="28"/>
          <w:szCs w:val="28"/>
        </w:rPr>
        <w:t xml:space="preserve"> год</w:t>
      </w:r>
      <w:r w:rsidR="009B7F54">
        <w:rPr>
          <w:sz w:val="28"/>
          <w:szCs w:val="28"/>
        </w:rPr>
        <w:t>а</w:t>
      </w:r>
      <w:r w:rsidR="00E13B3A" w:rsidRPr="00506EF5">
        <w:rPr>
          <w:sz w:val="28"/>
          <w:szCs w:val="28"/>
        </w:rPr>
        <w:t>.</w:t>
      </w:r>
    </w:p>
    <w:p w14:paraId="51DDBB7B" w14:textId="77777777" w:rsidR="0011414E" w:rsidRPr="00902A05" w:rsidRDefault="0011414E" w:rsidP="0011414E">
      <w:pPr>
        <w:jc w:val="center"/>
        <w:rPr>
          <w:u w:val="single"/>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11499"/>
      </w:tblGrid>
      <w:tr w:rsidR="0011414E" w:rsidRPr="00902A05" w14:paraId="6E681698" w14:textId="77777777" w:rsidTr="00906CDD">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6E3101" w14:textId="77777777" w:rsidR="008A3C7B" w:rsidRPr="009C1B40" w:rsidRDefault="008A3C7B" w:rsidP="009C1B40">
            <w:pPr>
              <w:pStyle w:val="a3"/>
              <w:numPr>
                <w:ilvl w:val="0"/>
                <w:numId w:val="10"/>
              </w:numPr>
              <w:jc w:val="center"/>
              <w:rPr>
                <w:b/>
                <w:i/>
                <w:sz w:val="28"/>
                <w:szCs w:val="28"/>
              </w:rPr>
            </w:pPr>
            <w:r w:rsidRPr="009C1B40">
              <w:rPr>
                <w:b/>
                <w:i/>
                <w:sz w:val="28"/>
                <w:szCs w:val="28"/>
              </w:rPr>
              <w:t>Муниципальная программа</w:t>
            </w:r>
            <w:r w:rsidRPr="009C1B40">
              <w:rPr>
                <w:i/>
              </w:rPr>
              <w:t xml:space="preserve"> </w:t>
            </w:r>
            <w:r w:rsidRPr="009C1B40">
              <w:rPr>
                <w:b/>
                <w:i/>
                <w:sz w:val="28"/>
                <w:szCs w:val="28"/>
              </w:rPr>
              <w:t xml:space="preserve">– </w:t>
            </w:r>
            <w:r w:rsidR="00D759C3">
              <w:rPr>
                <w:b/>
                <w:i/>
                <w:sz w:val="28"/>
                <w:szCs w:val="28"/>
              </w:rPr>
              <w:t>«</w:t>
            </w:r>
            <w:r w:rsidRPr="009C1B40">
              <w:rPr>
                <w:b/>
                <w:i/>
                <w:sz w:val="28"/>
                <w:szCs w:val="28"/>
              </w:rPr>
              <w:t>Современное образование в Гатчинском муниципальном районе</w:t>
            </w:r>
            <w:r w:rsidR="00D759C3">
              <w:rPr>
                <w:b/>
                <w:i/>
                <w:sz w:val="28"/>
                <w:szCs w:val="28"/>
              </w:rPr>
              <w:t>»</w:t>
            </w:r>
          </w:p>
          <w:p w14:paraId="185ACC9B" w14:textId="77777777" w:rsidR="0011414E" w:rsidRPr="008A3C7B" w:rsidRDefault="008A3C7B" w:rsidP="008A3C7B">
            <w:pPr>
              <w:ind w:left="720"/>
              <w:contextualSpacing/>
              <w:jc w:val="center"/>
              <w:rPr>
                <w:i/>
              </w:rPr>
            </w:pPr>
            <w:r w:rsidRPr="008A3C7B">
              <w:rPr>
                <w:i/>
                <w:sz w:val="28"/>
                <w:szCs w:val="28"/>
              </w:rPr>
              <w:t>ответственный</w:t>
            </w:r>
            <w:r w:rsidR="009C1B40">
              <w:rPr>
                <w:i/>
                <w:sz w:val="28"/>
                <w:szCs w:val="28"/>
              </w:rPr>
              <w:t xml:space="preserve"> исполнитель:</w:t>
            </w:r>
            <w:r>
              <w:rPr>
                <w:i/>
                <w:sz w:val="28"/>
                <w:szCs w:val="28"/>
              </w:rPr>
              <w:t xml:space="preserve"> </w:t>
            </w:r>
            <w:r w:rsidRPr="008A3C7B">
              <w:rPr>
                <w:i/>
                <w:sz w:val="28"/>
                <w:szCs w:val="28"/>
              </w:rPr>
              <w:t>Комитет образования Гатчинского муниципального района</w:t>
            </w:r>
          </w:p>
        </w:tc>
      </w:tr>
      <w:tr w:rsidR="0011414E" w:rsidRPr="00902A05" w14:paraId="37BD5C12" w14:textId="77777777" w:rsidTr="00906CDD">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37BF94" w14:textId="77777777" w:rsidR="0011414E" w:rsidRPr="007906FF" w:rsidRDefault="0011414E" w:rsidP="008A3C7B">
            <w:pPr>
              <w:ind w:left="180" w:hanging="180"/>
              <w:jc w:val="center"/>
              <w:rPr>
                <w:bCs/>
                <w:i/>
                <w:sz w:val="28"/>
                <w:szCs w:val="28"/>
              </w:rPr>
            </w:pPr>
            <w:r w:rsidRPr="007906FF">
              <w:rPr>
                <w:bCs/>
                <w:i/>
                <w:sz w:val="28"/>
                <w:szCs w:val="28"/>
              </w:rPr>
              <w:t>ПРОЕКТНАЯ ЧАСТЬ</w:t>
            </w:r>
          </w:p>
        </w:tc>
      </w:tr>
      <w:tr w:rsidR="0011414E" w:rsidRPr="00902A05" w14:paraId="708A70C8"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1E711" w14:textId="5041881B" w:rsidR="0011414E" w:rsidRPr="00906CDD" w:rsidRDefault="008A3C7B" w:rsidP="008A3C7B">
            <w:pPr>
              <w:ind w:left="180" w:hanging="180"/>
              <w:jc w:val="center"/>
              <w:rPr>
                <w:b/>
                <w:i/>
                <w:sz w:val="28"/>
                <w:szCs w:val="28"/>
              </w:rPr>
            </w:pPr>
            <w:r w:rsidRPr="00906CDD">
              <w:rPr>
                <w:b/>
                <w:i/>
                <w:sz w:val="28"/>
                <w:szCs w:val="28"/>
              </w:rPr>
              <w:t>1.</w:t>
            </w:r>
            <w:r w:rsidRPr="00906CDD">
              <w:rPr>
                <w:b/>
                <w:i/>
                <w:sz w:val="28"/>
                <w:szCs w:val="28"/>
              </w:rPr>
              <w:tab/>
            </w:r>
            <w:r w:rsidR="00280BBA">
              <w:rPr>
                <w:b/>
                <w:i/>
                <w:sz w:val="28"/>
                <w:szCs w:val="28"/>
              </w:rPr>
              <w:t>Регион</w:t>
            </w:r>
            <w:r w:rsidRPr="00906CDD">
              <w:rPr>
                <w:b/>
                <w:i/>
                <w:sz w:val="28"/>
                <w:szCs w:val="28"/>
              </w:rPr>
              <w:t xml:space="preserve">альный проект </w:t>
            </w:r>
            <w:r w:rsidR="00D759C3">
              <w:rPr>
                <w:b/>
                <w:i/>
                <w:sz w:val="28"/>
                <w:szCs w:val="28"/>
              </w:rPr>
              <w:t>«</w:t>
            </w:r>
            <w:r w:rsidRPr="00906CDD">
              <w:rPr>
                <w:b/>
                <w:i/>
                <w:sz w:val="28"/>
                <w:szCs w:val="28"/>
              </w:rPr>
              <w:t>Современная школа</w:t>
            </w:r>
            <w:r w:rsidR="00D759C3">
              <w:rPr>
                <w:b/>
                <w:i/>
                <w:sz w:val="28"/>
                <w:szCs w:val="28"/>
              </w:rPr>
              <w:t>»</w:t>
            </w:r>
          </w:p>
        </w:tc>
      </w:tr>
      <w:tr w:rsidR="00E6600D" w:rsidRPr="00902A05" w14:paraId="16507DAA" w14:textId="77777777" w:rsidTr="000C7371">
        <w:trPr>
          <w:trHeight w:val="561"/>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5A15F" w14:textId="77777777" w:rsidR="00E6600D" w:rsidRPr="00E12F73" w:rsidRDefault="00E6600D" w:rsidP="00E6600D">
            <w:pPr>
              <w:ind w:left="180" w:hanging="180"/>
              <w:jc w:val="center"/>
              <w:rPr>
                <w:sz w:val="22"/>
                <w:szCs w:val="22"/>
              </w:rPr>
            </w:pPr>
            <w:r w:rsidRPr="00E12F73">
              <w:rPr>
                <w:sz w:val="22"/>
                <w:szCs w:val="22"/>
              </w:rPr>
              <w:t>Мероприятие 1.1.</w:t>
            </w:r>
          </w:p>
          <w:p w14:paraId="7ADC5E99" w14:textId="77777777" w:rsidR="00E6600D" w:rsidRPr="00E12F73" w:rsidRDefault="00E6600D" w:rsidP="00E6600D">
            <w:pPr>
              <w:ind w:left="180" w:hanging="180"/>
              <w:jc w:val="center"/>
              <w:rPr>
                <w:sz w:val="22"/>
                <w:szCs w:val="22"/>
              </w:rPr>
            </w:pPr>
            <w:r w:rsidRPr="0032764B">
              <w:rPr>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3261069" w14:textId="4C0827EA" w:rsidR="00E6600D" w:rsidRPr="00945FFE" w:rsidRDefault="001A2D31" w:rsidP="00E6600D">
            <w:pPr>
              <w:shd w:val="clear" w:color="auto" w:fill="FFFFFF"/>
              <w:spacing w:line="0" w:lineRule="atLeast"/>
              <w:jc w:val="both"/>
              <w:rPr>
                <w:bCs/>
                <w:sz w:val="22"/>
                <w:szCs w:val="22"/>
              </w:rPr>
            </w:pPr>
            <w:r w:rsidRPr="001A2D31">
              <w:rPr>
                <w:sz w:val="22"/>
                <w:szCs w:val="22"/>
              </w:rPr>
              <w:t xml:space="preserve">Одно из основных мероприятий в рамках проекта – создание при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направленности «Точка роста». С 01.01.2024 года в соответствии с заключенным соглашением с </w:t>
            </w:r>
            <w:proofErr w:type="spellStart"/>
            <w:r w:rsidRPr="001A2D31">
              <w:rPr>
                <w:sz w:val="22"/>
                <w:szCs w:val="22"/>
              </w:rPr>
              <w:t>КОиПО</w:t>
            </w:r>
            <w:proofErr w:type="spellEnd"/>
            <w:r w:rsidRPr="001A2D31">
              <w:rPr>
                <w:sz w:val="22"/>
                <w:szCs w:val="22"/>
              </w:rPr>
              <w:t xml:space="preserve"> ЛО, осуществление централизованной закупки оборудования проводится Комитетом образования ГМР. В проекте участвуют </w:t>
            </w:r>
            <w:r w:rsidRPr="001A2D31">
              <w:rPr>
                <w:sz w:val="21"/>
                <w:szCs w:val="21"/>
              </w:rPr>
              <w:t>МБОУ «</w:t>
            </w:r>
            <w:proofErr w:type="spellStart"/>
            <w:r w:rsidRPr="001A2D31">
              <w:rPr>
                <w:sz w:val="21"/>
                <w:szCs w:val="21"/>
              </w:rPr>
              <w:t>Войсковицкая</w:t>
            </w:r>
            <w:proofErr w:type="spellEnd"/>
            <w:r w:rsidRPr="001A2D31">
              <w:rPr>
                <w:sz w:val="21"/>
                <w:szCs w:val="21"/>
              </w:rPr>
              <w:t xml:space="preserve"> СОШ №1», МБОУ «</w:t>
            </w:r>
            <w:proofErr w:type="spellStart"/>
            <w:r w:rsidRPr="001A2D31">
              <w:rPr>
                <w:sz w:val="21"/>
                <w:szCs w:val="21"/>
              </w:rPr>
              <w:t>Пламенская</w:t>
            </w:r>
            <w:proofErr w:type="spellEnd"/>
            <w:r w:rsidRPr="001A2D31">
              <w:rPr>
                <w:sz w:val="21"/>
                <w:szCs w:val="21"/>
              </w:rPr>
              <w:t xml:space="preserve"> СОШ», МБОУ «Сиверская гимназия», МБОУ «Сусанинская СОШ»</w:t>
            </w:r>
            <w:r w:rsidRPr="001A2D31">
              <w:rPr>
                <w:sz w:val="22"/>
                <w:szCs w:val="22"/>
              </w:rPr>
              <w:t>. Объем средств по мероприятию – 9 899,7 тыс. руб., в том числе средства бюджета ГМР – 1 287,0 тыс. руб., средства областного бюджета – 2 842,2 тыс. руб., средства федерального бюджета – 5 770,5 тыс. руб. Заключены контракты на поставку оборудования. Исполнение запланировано на 2-3 кварталы 2024 г.</w:t>
            </w:r>
          </w:p>
        </w:tc>
      </w:tr>
      <w:tr w:rsidR="00182D02" w:rsidRPr="00902A05" w14:paraId="4DDB93E2" w14:textId="77777777" w:rsidTr="009B7F54">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499837C" w14:textId="7193CB3E" w:rsidR="00182D02" w:rsidRPr="00E12F73" w:rsidRDefault="00182D02" w:rsidP="00182D02">
            <w:pPr>
              <w:jc w:val="center"/>
              <w:rPr>
                <w:sz w:val="22"/>
                <w:szCs w:val="22"/>
              </w:rPr>
            </w:pPr>
            <w:r w:rsidRPr="00E12F73">
              <w:rPr>
                <w:sz w:val="22"/>
                <w:szCs w:val="22"/>
              </w:rPr>
              <w:t>Мероприятие 1.</w:t>
            </w:r>
            <w:r>
              <w:rPr>
                <w:sz w:val="22"/>
                <w:szCs w:val="22"/>
              </w:rPr>
              <w:t>2</w:t>
            </w:r>
            <w:r w:rsidRPr="00E12F73">
              <w:rPr>
                <w:sz w:val="22"/>
                <w:szCs w:val="22"/>
              </w:rPr>
              <w:t>.</w:t>
            </w:r>
          </w:p>
          <w:p w14:paraId="40561E3D" w14:textId="77777777" w:rsidR="00182D02" w:rsidRPr="00E12F73" w:rsidRDefault="00182D02" w:rsidP="00182D02">
            <w:pPr>
              <w:jc w:val="center"/>
              <w:rPr>
                <w:sz w:val="22"/>
                <w:szCs w:val="22"/>
              </w:rPr>
            </w:pPr>
            <w:r w:rsidRPr="00E12F73">
              <w:rPr>
                <w:sz w:val="22"/>
                <w:szCs w:val="22"/>
              </w:rPr>
              <w:t xml:space="preserve">Создание новых мест в общеобразовательных организациях (Строительство общеобразовательной школы на 1175 мест по адресу: г. Гатчина, район </w:t>
            </w:r>
            <w:r>
              <w:rPr>
                <w:sz w:val="22"/>
                <w:szCs w:val="22"/>
              </w:rPr>
              <w:t>«</w:t>
            </w:r>
            <w:r w:rsidRPr="00E12F73">
              <w:rPr>
                <w:sz w:val="22"/>
                <w:szCs w:val="22"/>
              </w:rPr>
              <w:t>Аэродром</w:t>
            </w:r>
            <w:r>
              <w:rPr>
                <w:sz w:val="22"/>
                <w:szCs w:val="22"/>
              </w:rPr>
              <w:t>»</w:t>
            </w:r>
            <w:r w:rsidRPr="00E12F73">
              <w:rPr>
                <w:sz w:val="22"/>
                <w:szCs w:val="22"/>
              </w:rPr>
              <w:t>, ул. Старая дорога, участок №3)</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AF46862" w14:textId="77777777" w:rsidR="00182D02" w:rsidRPr="00182D02" w:rsidRDefault="00182D02" w:rsidP="00182D02">
            <w:pPr>
              <w:spacing w:line="40" w:lineRule="atLeast"/>
              <w:jc w:val="both"/>
              <w:rPr>
                <w:rFonts w:eastAsia="Calibri"/>
                <w:sz w:val="22"/>
                <w:szCs w:val="22"/>
                <w:lang w:eastAsia="en-US"/>
              </w:rPr>
            </w:pPr>
            <w:r w:rsidRPr="00182D02">
              <w:rPr>
                <w:rFonts w:eastAsia="Calibri"/>
                <w:sz w:val="22"/>
                <w:szCs w:val="22"/>
                <w:lang w:eastAsia="en-US"/>
              </w:rPr>
              <w:t>Исполнитель мероприятия: МКУ «УС ГМР»</w:t>
            </w:r>
          </w:p>
          <w:p w14:paraId="0DAC8642" w14:textId="4F2E461B" w:rsidR="00182D02" w:rsidRPr="00182D02" w:rsidRDefault="0060101A" w:rsidP="0060101A">
            <w:pPr>
              <w:spacing w:line="40" w:lineRule="atLeast"/>
              <w:ind w:left="55" w:firstLine="2"/>
              <w:jc w:val="both"/>
              <w:rPr>
                <w:rFonts w:eastAsia="Calibri"/>
                <w:sz w:val="22"/>
                <w:szCs w:val="22"/>
                <w:lang w:eastAsia="en-US"/>
              </w:rPr>
            </w:pPr>
            <w:r>
              <w:rPr>
                <w:rFonts w:eastAsia="Calibri"/>
                <w:sz w:val="22"/>
                <w:szCs w:val="22"/>
                <w:lang w:eastAsia="en-US"/>
              </w:rPr>
              <w:t xml:space="preserve">- </w:t>
            </w:r>
            <w:r w:rsidR="00182D02" w:rsidRPr="00182D02">
              <w:rPr>
                <w:rFonts w:eastAsia="Calibri"/>
                <w:sz w:val="22"/>
                <w:szCs w:val="22"/>
                <w:lang w:eastAsia="en-US"/>
              </w:rPr>
              <w:t xml:space="preserve">МК №К004/22/02 от 04.04.2022г. «Строительство объекта: «Средняя общеобразовательная школа на 1175 мест в г. Гатчина микрорайон «Аэродром» на сумму 1 485 475,1 тыс. руб. </w:t>
            </w:r>
          </w:p>
          <w:p w14:paraId="2EA7406F" w14:textId="77777777" w:rsidR="00182D02" w:rsidRPr="00182D02" w:rsidRDefault="00182D02" w:rsidP="0060101A">
            <w:pPr>
              <w:spacing w:line="40" w:lineRule="atLeast"/>
              <w:ind w:left="55" w:firstLine="2"/>
              <w:jc w:val="both"/>
              <w:rPr>
                <w:rFonts w:eastAsia="Calibri"/>
                <w:sz w:val="22"/>
                <w:szCs w:val="22"/>
                <w:lang w:eastAsia="en-US"/>
              </w:rPr>
            </w:pPr>
            <w:r w:rsidRPr="00182D02">
              <w:rPr>
                <w:rFonts w:eastAsia="Calibri"/>
                <w:sz w:val="22"/>
                <w:szCs w:val="22"/>
                <w:lang w:eastAsia="en-US"/>
              </w:rPr>
              <w:t>Срок исполнения контракта - 31.12.2025 г., подрядчик ООО "ГАТЧИНСКАЯ СТРОИТЕЛЬНО-МОНТАЖНАЯ КОМПАНИЯ". СМР ведутся.</w:t>
            </w:r>
          </w:p>
          <w:p w14:paraId="615FAD7A" w14:textId="77777777" w:rsidR="00182D02" w:rsidRPr="00182D02" w:rsidRDefault="00182D02" w:rsidP="0060101A">
            <w:pPr>
              <w:spacing w:line="40" w:lineRule="atLeast"/>
              <w:ind w:left="55" w:firstLine="2"/>
              <w:jc w:val="both"/>
              <w:rPr>
                <w:rFonts w:eastAsia="Calibri"/>
                <w:sz w:val="22"/>
                <w:szCs w:val="22"/>
                <w:lang w:eastAsia="en-US"/>
              </w:rPr>
            </w:pPr>
            <w:r w:rsidRPr="00182D02">
              <w:rPr>
                <w:rFonts w:eastAsia="Calibri"/>
                <w:sz w:val="22"/>
                <w:szCs w:val="22"/>
                <w:lang w:eastAsia="en-US"/>
              </w:rPr>
              <w:t xml:space="preserve"> Оплата контракта в соответствии с графиком выполнения строительно-монтажных работ.</w:t>
            </w:r>
          </w:p>
          <w:p w14:paraId="2E8F0247" w14:textId="77777777" w:rsidR="00182D02" w:rsidRPr="00182D02" w:rsidRDefault="00182D02" w:rsidP="00182D02">
            <w:pPr>
              <w:spacing w:line="40" w:lineRule="atLeast"/>
              <w:ind w:left="57"/>
              <w:jc w:val="both"/>
              <w:rPr>
                <w:rFonts w:eastAsia="Calibri"/>
                <w:sz w:val="22"/>
                <w:szCs w:val="22"/>
                <w:lang w:eastAsia="en-US"/>
              </w:rPr>
            </w:pPr>
          </w:p>
          <w:p w14:paraId="3F573948" w14:textId="01D99284" w:rsidR="00182D02" w:rsidRPr="00182D02" w:rsidRDefault="0060101A" w:rsidP="00182D02">
            <w:pPr>
              <w:spacing w:line="40" w:lineRule="atLeast"/>
              <w:ind w:left="57"/>
              <w:jc w:val="both"/>
              <w:rPr>
                <w:rFonts w:eastAsia="Calibri"/>
                <w:sz w:val="22"/>
                <w:szCs w:val="22"/>
                <w:lang w:eastAsia="en-US"/>
              </w:rPr>
            </w:pPr>
            <w:r>
              <w:rPr>
                <w:rFonts w:eastAsia="Calibri"/>
                <w:sz w:val="22"/>
                <w:szCs w:val="22"/>
                <w:lang w:eastAsia="en-US"/>
              </w:rPr>
              <w:t xml:space="preserve">- </w:t>
            </w:r>
            <w:r w:rsidR="00182D02" w:rsidRPr="00182D02">
              <w:rPr>
                <w:rFonts w:eastAsia="Calibri"/>
                <w:sz w:val="22"/>
                <w:szCs w:val="22"/>
                <w:lang w:eastAsia="en-US"/>
              </w:rPr>
              <w:t xml:space="preserve">МК №020/22-ВО от 11.08.2022г. «Подключение (технологическое присоединение) к централизованной системе водоотведения» на сумму 844,90 тыс. руб. </w:t>
            </w:r>
          </w:p>
          <w:p w14:paraId="103D50AE"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Срок исполнения контракта – 31.12.2024 г., подрядчик МУП "Водоканал"</w:t>
            </w:r>
          </w:p>
          <w:p w14:paraId="1B4CEEAB"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Оплата контракта запланирована на текущий год.</w:t>
            </w:r>
          </w:p>
          <w:p w14:paraId="716CC639" w14:textId="77777777" w:rsidR="00182D02" w:rsidRPr="00182D02" w:rsidRDefault="00182D02" w:rsidP="00182D02">
            <w:pPr>
              <w:spacing w:line="40" w:lineRule="atLeast"/>
              <w:ind w:left="57"/>
              <w:jc w:val="both"/>
              <w:rPr>
                <w:rFonts w:eastAsia="Calibri"/>
                <w:sz w:val="22"/>
                <w:szCs w:val="22"/>
                <w:lang w:eastAsia="en-US"/>
              </w:rPr>
            </w:pPr>
          </w:p>
          <w:p w14:paraId="74FD6A12" w14:textId="489637FC" w:rsidR="00182D02" w:rsidRPr="00182D02" w:rsidRDefault="0060101A" w:rsidP="00182D02">
            <w:pPr>
              <w:spacing w:line="40" w:lineRule="atLeast"/>
              <w:ind w:left="57"/>
              <w:jc w:val="both"/>
              <w:rPr>
                <w:rFonts w:eastAsia="Calibri"/>
                <w:sz w:val="22"/>
                <w:szCs w:val="22"/>
                <w:lang w:eastAsia="en-US"/>
              </w:rPr>
            </w:pPr>
            <w:r>
              <w:rPr>
                <w:rFonts w:eastAsia="Calibri"/>
                <w:sz w:val="22"/>
                <w:szCs w:val="22"/>
                <w:lang w:eastAsia="en-US"/>
              </w:rPr>
              <w:t xml:space="preserve">- </w:t>
            </w:r>
            <w:r w:rsidR="00182D02" w:rsidRPr="00182D02">
              <w:rPr>
                <w:rFonts w:eastAsia="Calibri"/>
                <w:sz w:val="22"/>
                <w:szCs w:val="22"/>
                <w:lang w:eastAsia="en-US"/>
              </w:rPr>
              <w:t xml:space="preserve">МК №020/22-ВС от 11.08.2022г. «Подключение (технологическое присоединение) к централизованной системе холодного водоснабжения» на сумму 2 084,9 тыс. руб. </w:t>
            </w:r>
          </w:p>
          <w:p w14:paraId="38DB2E00"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Срок исполнения контракта – 31.12.2024 г., подрядчик МУП "Водоканал"</w:t>
            </w:r>
          </w:p>
          <w:p w14:paraId="4B807A69"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Оплата контракта запланирована на текущий год.</w:t>
            </w:r>
          </w:p>
          <w:p w14:paraId="1AE4E1C4" w14:textId="77777777" w:rsidR="00182D02" w:rsidRPr="00182D02" w:rsidRDefault="00182D02" w:rsidP="00182D02">
            <w:pPr>
              <w:spacing w:line="40" w:lineRule="atLeast"/>
              <w:ind w:left="57"/>
              <w:jc w:val="both"/>
              <w:rPr>
                <w:rFonts w:eastAsia="Calibri"/>
                <w:sz w:val="22"/>
                <w:szCs w:val="22"/>
                <w:lang w:eastAsia="en-US"/>
              </w:rPr>
            </w:pPr>
          </w:p>
          <w:p w14:paraId="59B5EAF4" w14:textId="6B4AD74D" w:rsidR="00182D02" w:rsidRPr="00182D02" w:rsidRDefault="0060101A" w:rsidP="00182D02">
            <w:pPr>
              <w:spacing w:line="40" w:lineRule="atLeast"/>
              <w:ind w:left="57"/>
              <w:jc w:val="both"/>
              <w:rPr>
                <w:rFonts w:eastAsia="Calibri"/>
                <w:sz w:val="22"/>
                <w:szCs w:val="22"/>
                <w:lang w:eastAsia="en-US"/>
              </w:rPr>
            </w:pPr>
            <w:r>
              <w:rPr>
                <w:rFonts w:eastAsia="Calibri"/>
                <w:sz w:val="22"/>
                <w:szCs w:val="22"/>
                <w:lang w:eastAsia="en-US"/>
              </w:rPr>
              <w:t xml:space="preserve">- </w:t>
            </w:r>
            <w:r w:rsidR="00182D02" w:rsidRPr="00182D02">
              <w:rPr>
                <w:rFonts w:eastAsia="Calibri"/>
                <w:sz w:val="22"/>
                <w:szCs w:val="22"/>
                <w:lang w:eastAsia="en-US"/>
              </w:rPr>
              <w:t xml:space="preserve">МК № 06-046/005-ПС-22 «Оказание услуг по технологическому присоединению к электрическим сетям объекта: «Средняя общеобразовательная школа на 1175 мест в г. Гатчина микрорайон «Аэродром», кадастровый номер 47:25:0107016:810.» на сумму 34 319,1 тыс. руб. </w:t>
            </w:r>
          </w:p>
          <w:p w14:paraId="330368CF"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 xml:space="preserve">Срок исполнения контракта – 31.12.2024 г., подрядчик АО "ЛОЭСК - Электрические сети Санкт-Петербурга и </w:t>
            </w:r>
            <w:r w:rsidRPr="00182D02">
              <w:rPr>
                <w:rFonts w:eastAsia="Calibri"/>
                <w:sz w:val="22"/>
                <w:szCs w:val="22"/>
                <w:lang w:eastAsia="en-US"/>
              </w:rPr>
              <w:lastRenderedPageBreak/>
              <w:t>Ленинградской области"</w:t>
            </w:r>
          </w:p>
          <w:p w14:paraId="24D8A2B2"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Оплата контракта запланирована на текущий год.</w:t>
            </w:r>
          </w:p>
          <w:p w14:paraId="25E643CF" w14:textId="77777777" w:rsidR="00182D02" w:rsidRPr="00182D02" w:rsidRDefault="00182D02" w:rsidP="00182D02">
            <w:pPr>
              <w:spacing w:line="40" w:lineRule="atLeast"/>
              <w:ind w:left="57"/>
              <w:jc w:val="both"/>
              <w:rPr>
                <w:rFonts w:eastAsia="Calibri"/>
                <w:sz w:val="22"/>
                <w:szCs w:val="22"/>
                <w:lang w:eastAsia="en-US"/>
              </w:rPr>
            </w:pPr>
          </w:p>
          <w:p w14:paraId="0DC41812" w14:textId="7CEF3893" w:rsidR="00182D02" w:rsidRPr="00182D02" w:rsidRDefault="0060101A" w:rsidP="00182D02">
            <w:pPr>
              <w:spacing w:line="40" w:lineRule="atLeast"/>
              <w:ind w:left="57"/>
              <w:jc w:val="both"/>
              <w:rPr>
                <w:rFonts w:eastAsia="Calibri"/>
                <w:sz w:val="22"/>
                <w:szCs w:val="22"/>
                <w:lang w:eastAsia="en-US"/>
              </w:rPr>
            </w:pPr>
            <w:r>
              <w:rPr>
                <w:rFonts w:eastAsia="Calibri"/>
                <w:sz w:val="22"/>
                <w:szCs w:val="22"/>
                <w:lang w:eastAsia="en-US"/>
              </w:rPr>
              <w:t xml:space="preserve">- </w:t>
            </w:r>
            <w:r w:rsidR="00182D02" w:rsidRPr="00182D02">
              <w:rPr>
                <w:rFonts w:eastAsia="Calibri"/>
                <w:sz w:val="22"/>
                <w:szCs w:val="22"/>
                <w:lang w:eastAsia="en-US"/>
              </w:rPr>
              <w:t xml:space="preserve">МК № К004/23/01 от 30.01.2023г. «Оказание услуг по осуществлению строительного контроля за выполнением работ по объекту: Средняя общеобразовательная школа на 1175 мест в г. Гатчина микрорайон «Аэродром» на сумму 6 700,00 тыс. руб. </w:t>
            </w:r>
          </w:p>
          <w:p w14:paraId="36DC2309"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Срок исполнения контракта – 31.12.2024 г., подрядчик ООО "СТРОЙТЕХКОНТРОЛЬ".</w:t>
            </w:r>
          </w:p>
          <w:p w14:paraId="3638E876" w14:textId="77777777"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Оплата контракта запланирована на текущий год.</w:t>
            </w:r>
          </w:p>
          <w:p w14:paraId="403AC8B0" w14:textId="77777777" w:rsidR="00182D02" w:rsidRPr="00182D02" w:rsidRDefault="00182D02" w:rsidP="00182D02">
            <w:pPr>
              <w:spacing w:line="40" w:lineRule="atLeast"/>
              <w:ind w:left="57"/>
              <w:jc w:val="both"/>
              <w:rPr>
                <w:rFonts w:eastAsia="Calibri"/>
                <w:b/>
                <w:bCs/>
                <w:sz w:val="22"/>
                <w:szCs w:val="22"/>
                <w:lang w:eastAsia="en-US"/>
              </w:rPr>
            </w:pPr>
          </w:p>
          <w:p w14:paraId="2A31EF44" w14:textId="24E4BCB6" w:rsidR="00182D02" w:rsidRPr="00182D02" w:rsidRDefault="0060101A" w:rsidP="00182D02">
            <w:pPr>
              <w:spacing w:line="40" w:lineRule="atLeast"/>
              <w:ind w:left="57"/>
              <w:jc w:val="both"/>
              <w:rPr>
                <w:rFonts w:eastAsia="Calibri"/>
                <w:sz w:val="22"/>
                <w:szCs w:val="22"/>
                <w:lang w:eastAsia="en-US"/>
              </w:rPr>
            </w:pPr>
            <w:r>
              <w:rPr>
                <w:rFonts w:eastAsia="Calibri"/>
                <w:sz w:val="22"/>
                <w:szCs w:val="22"/>
                <w:lang w:eastAsia="en-US"/>
              </w:rPr>
              <w:t xml:space="preserve">- </w:t>
            </w:r>
            <w:r w:rsidR="00182D02" w:rsidRPr="00182D02">
              <w:rPr>
                <w:rFonts w:eastAsia="Calibri"/>
                <w:sz w:val="22"/>
                <w:szCs w:val="22"/>
                <w:lang w:eastAsia="en-US"/>
              </w:rPr>
              <w:t xml:space="preserve">МК № К004/23/05 от 29.05.2023г. «Услуги осуществлению авторского надзора за выполнением работ на объекте «Средняя общеобразовательная школа на 1175 мест в г. Гатчина, микрорайон «Аэродром» на сумму 2 971,0 тыс. руб. </w:t>
            </w:r>
          </w:p>
          <w:p w14:paraId="58B4C9AF" w14:textId="158F1BB3" w:rsidR="00182D02" w:rsidRPr="00182D02" w:rsidRDefault="00182D02" w:rsidP="00182D02">
            <w:pPr>
              <w:spacing w:line="40" w:lineRule="atLeast"/>
              <w:ind w:left="57"/>
              <w:jc w:val="both"/>
              <w:rPr>
                <w:rFonts w:eastAsia="Calibri"/>
                <w:sz w:val="22"/>
                <w:szCs w:val="22"/>
                <w:lang w:eastAsia="en-US"/>
              </w:rPr>
            </w:pPr>
            <w:r w:rsidRPr="00182D02">
              <w:rPr>
                <w:rFonts w:eastAsia="Calibri"/>
                <w:sz w:val="22"/>
                <w:szCs w:val="22"/>
                <w:lang w:eastAsia="en-US"/>
              </w:rPr>
              <w:t>Срок исполнения контракта – 31.12.2024 г., подрядчик ООО "</w:t>
            </w:r>
            <w:proofErr w:type="spellStart"/>
            <w:r w:rsidRPr="00182D02">
              <w:rPr>
                <w:rFonts w:eastAsia="Calibri"/>
                <w:sz w:val="22"/>
                <w:szCs w:val="22"/>
                <w:lang w:eastAsia="en-US"/>
              </w:rPr>
              <w:t>ПромТехСтрой</w:t>
            </w:r>
            <w:proofErr w:type="spellEnd"/>
            <w:r w:rsidRPr="00182D02">
              <w:rPr>
                <w:rFonts w:eastAsia="Calibri"/>
                <w:sz w:val="22"/>
                <w:szCs w:val="22"/>
                <w:lang w:eastAsia="en-US"/>
              </w:rPr>
              <w:t xml:space="preserve"> 8"</w:t>
            </w:r>
            <w:r w:rsidR="009304D1">
              <w:rPr>
                <w:rFonts w:eastAsia="Calibri"/>
                <w:sz w:val="22"/>
                <w:szCs w:val="22"/>
                <w:lang w:eastAsia="en-US"/>
              </w:rPr>
              <w:t>.</w:t>
            </w:r>
          </w:p>
          <w:p w14:paraId="12A7A523" w14:textId="77777777" w:rsidR="00182D02" w:rsidRDefault="00182D02" w:rsidP="00182D02">
            <w:pPr>
              <w:spacing w:line="40" w:lineRule="atLeast"/>
              <w:ind w:left="57"/>
              <w:jc w:val="both"/>
              <w:rPr>
                <w:sz w:val="22"/>
                <w:szCs w:val="22"/>
              </w:rPr>
            </w:pPr>
            <w:r w:rsidRPr="00182D02">
              <w:rPr>
                <w:sz w:val="22"/>
                <w:szCs w:val="22"/>
              </w:rPr>
              <w:t>Оплата контракта запланирована на текущий год.</w:t>
            </w:r>
          </w:p>
          <w:p w14:paraId="6CB8E21C" w14:textId="77777777" w:rsidR="009304D1" w:rsidRDefault="009304D1" w:rsidP="009304D1">
            <w:pPr>
              <w:spacing w:line="40" w:lineRule="atLeast"/>
              <w:ind w:left="57"/>
              <w:jc w:val="both"/>
              <w:rPr>
                <w:rFonts w:eastAsia="Calibri"/>
                <w:bCs/>
                <w:sz w:val="22"/>
                <w:szCs w:val="22"/>
                <w:lang w:eastAsia="en-US"/>
              </w:rPr>
            </w:pPr>
          </w:p>
          <w:p w14:paraId="63408238" w14:textId="2B72C33E"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На реализацию мероприятия в 2024 г. предусмотрены расходы в сумме 1 078 788,2 тыс. руб., в том числе:</w:t>
            </w:r>
          </w:p>
          <w:p w14:paraId="3CD07FE7" w14:textId="76285DCB"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за счет средств бюджета ГМР – 111 290,0 тыс. руб.,</w:t>
            </w:r>
          </w:p>
          <w:p w14:paraId="25C7876D" w14:textId="77777777"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за счет средств областного бюджета – 734 144,7 тыс. руб.;</w:t>
            </w:r>
          </w:p>
          <w:p w14:paraId="72A33783" w14:textId="77777777"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за счет средств федерального бюджета – 233 353,5 тыс. руб.;</w:t>
            </w:r>
          </w:p>
          <w:p w14:paraId="7A959166" w14:textId="77777777"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 xml:space="preserve">      На исполнение мероприятия за 1 квартал 2024 г. предусмотрены расходы в сумме 70 284,9 тыс. руб., в том числе:</w:t>
            </w:r>
          </w:p>
          <w:p w14:paraId="56F7FD26" w14:textId="77777777"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за счет средств бюджета ГМР – 6 470,2 тыс. руб.;</w:t>
            </w:r>
          </w:p>
          <w:p w14:paraId="02B787D4" w14:textId="77777777"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за счет средств областного бюджета- 28 050,4 тыс. руб.;</w:t>
            </w:r>
          </w:p>
          <w:p w14:paraId="55E28E81" w14:textId="77777777" w:rsidR="009304D1" w:rsidRPr="009304D1" w:rsidRDefault="009304D1" w:rsidP="009304D1">
            <w:pPr>
              <w:spacing w:line="40" w:lineRule="atLeast"/>
              <w:ind w:left="57"/>
              <w:jc w:val="both"/>
              <w:rPr>
                <w:rFonts w:eastAsia="Calibri"/>
                <w:bCs/>
                <w:sz w:val="22"/>
                <w:szCs w:val="22"/>
                <w:lang w:eastAsia="en-US"/>
              </w:rPr>
            </w:pPr>
            <w:r w:rsidRPr="009304D1">
              <w:rPr>
                <w:rFonts w:eastAsia="Calibri"/>
                <w:bCs/>
                <w:sz w:val="22"/>
                <w:szCs w:val="22"/>
                <w:lang w:eastAsia="en-US"/>
              </w:rPr>
              <w:t xml:space="preserve"> за счет средств федерального бюджета – 35 764,3 тыс. руб.</w:t>
            </w:r>
          </w:p>
          <w:p w14:paraId="75836C38" w14:textId="603BEB25" w:rsidR="009304D1" w:rsidRPr="00182D02" w:rsidRDefault="009304D1" w:rsidP="0060101A">
            <w:pPr>
              <w:spacing w:line="40" w:lineRule="atLeast"/>
              <w:ind w:left="57"/>
              <w:jc w:val="both"/>
              <w:rPr>
                <w:rFonts w:eastAsia="Calibri"/>
                <w:bCs/>
                <w:sz w:val="22"/>
                <w:szCs w:val="22"/>
                <w:lang w:eastAsia="en-US"/>
              </w:rPr>
            </w:pPr>
            <w:r w:rsidRPr="009304D1">
              <w:rPr>
                <w:rFonts w:eastAsia="Calibri"/>
                <w:bCs/>
                <w:sz w:val="22"/>
                <w:szCs w:val="22"/>
                <w:lang w:eastAsia="en-US"/>
              </w:rPr>
              <w:t>За 1 квартал исполнено на сумму 70 284,9 тыс. руб., в том числе: за счет средств бюджета ГМР – 6 470,2 тыс. руб., за счет средств областного бюджета</w:t>
            </w:r>
            <w:r w:rsidR="0060101A">
              <w:rPr>
                <w:rFonts w:eastAsia="Calibri"/>
                <w:bCs/>
                <w:sz w:val="22"/>
                <w:szCs w:val="22"/>
                <w:lang w:eastAsia="en-US"/>
              </w:rPr>
              <w:t xml:space="preserve"> </w:t>
            </w:r>
            <w:r w:rsidRPr="009304D1">
              <w:rPr>
                <w:rFonts w:eastAsia="Calibri"/>
                <w:bCs/>
                <w:sz w:val="22"/>
                <w:szCs w:val="22"/>
                <w:lang w:eastAsia="en-US"/>
              </w:rPr>
              <w:t>- 28 050,4 тыс. руб., за счет средств федерального бюджета – 35 764,3 тыс. руб., что составляет 6</w:t>
            </w:r>
            <w:r w:rsidR="002A5BA3">
              <w:rPr>
                <w:rFonts w:eastAsia="Calibri"/>
                <w:bCs/>
                <w:sz w:val="22"/>
                <w:szCs w:val="22"/>
                <w:lang w:eastAsia="en-US"/>
              </w:rPr>
              <w:t>,</w:t>
            </w:r>
            <w:r w:rsidRPr="009304D1">
              <w:rPr>
                <w:rFonts w:eastAsia="Calibri"/>
                <w:bCs/>
                <w:sz w:val="22"/>
                <w:szCs w:val="22"/>
                <w:lang w:eastAsia="en-US"/>
              </w:rPr>
              <w:t>52 % от годового объема на 2024 год и 100 % от запланированного объема за 1 квартал 2024 года.</w:t>
            </w:r>
          </w:p>
        </w:tc>
      </w:tr>
      <w:tr w:rsidR="00182D02" w:rsidRPr="00A86200" w14:paraId="54CACF04"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52289" w14:textId="4C62DCA0" w:rsidR="00182D02" w:rsidRPr="00906CDD" w:rsidRDefault="00182D02" w:rsidP="00182D02">
            <w:pPr>
              <w:pStyle w:val="a3"/>
              <w:numPr>
                <w:ilvl w:val="0"/>
                <w:numId w:val="2"/>
              </w:numPr>
              <w:jc w:val="center"/>
              <w:rPr>
                <w:b/>
                <w:i/>
                <w:sz w:val="28"/>
                <w:szCs w:val="28"/>
              </w:rPr>
            </w:pPr>
            <w:r>
              <w:rPr>
                <w:b/>
                <w:i/>
                <w:sz w:val="28"/>
                <w:szCs w:val="28"/>
              </w:rPr>
              <w:lastRenderedPageBreak/>
              <w:t>Регион</w:t>
            </w:r>
            <w:r w:rsidRPr="00906CDD">
              <w:rPr>
                <w:b/>
                <w:i/>
                <w:sz w:val="28"/>
                <w:szCs w:val="28"/>
              </w:rPr>
              <w:t xml:space="preserve">альный проект </w:t>
            </w:r>
            <w:r>
              <w:rPr>
                <w:b/>
                <w:i/>
                <w:sz w:val="28"/>
                <w:szCs w:val="28"/>
              </w:rPr>
              <w:t>«</w:t>
            </w:r>
            <w:r w:rsidRPr="00906CDD">
              <w:rPr>
                <w:b/>
                <w:i/>
                <w:sz w:val="28"/>
                <w:szCs w:val="28"/>
              </w:rPr>
              <w:t>Успех каждого ребенка</w:t>
            </w:r>
            <w:r>
              <w:rPr>
                <w:b/>
                <w:i/>
                <w:sz w:val="28"/>
                <w:szCs w:val="28"/>
              </w:rPr>
              <w:t>»</w:t>
            </w:r>
          </w:p>
        </w:tc>
      </w:tr>
      <w:tr w:rsidR="00182D02" w:rsidRPr="00A86200" w14:paraId="2B9193EF"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374A001" w14:textId="77777777" w:rsidR="00182D02" w:rsidRPr="00E12F73" w:rsidRDefault="00182D02" w:rsidP="00182D02">
            <w:pPr>
              <w:jc w:val="center"/>
              <w:rPr>
                <w:sz w:val="22"/>
                <w:szCs w:val="22"/>
              </w:rPr>
            </w:pPr>
            <w:r w:rsidRPr="00E12F73">
              <w:rPr>
                <w:sz w:val="22"/>
                <w:szCs w:val="22"/>
              </w:rPr>
              <w:t>Мероприятие 2.1.</w:t>
            </w:r>
          </w:p>
          <w:p w14:paraId="2C2AE7C8" w14:textId="77777777" w:rsidR="00182D02" w:rsidRPr="00E12F73" w:rsidRDefault="00182D02" w:rsidP="00182D02">
            <w:pPr>
              <w:jc w:val="center"/>
              <w:rPr>
                <w:sz w:val="22"/>
                <w:szCs w:val="22"/>
              </w:rPr>
            </w:pPr>
            <w:r w:rsidRPr="00367D7E">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AC4224F" w14:textId="77777777" w:rsidR="002A5BA3" w:rsidRDefault="009304D1" w:rsidP="00182D02">
            <w:pPr>
              <w:ind w:right="-6"/>
              <w:jc w:val="both"/>
              <w:rPr>
                <w:sz w:val="22"/>
                <w:szCs w:val="22"/>
              </w:rPr>
            </w:pPr>
            <w:r w:rsidRPr="009304D1">
              <w:rPr>
                <w:sz w:val="22"/>
                <w:szCs w:val="22"/>
              </w:rPr>
              <w:t>Получателем субсидии являются МБОУ «</w:t>
            </w:r>
            <w:proofErr w:type="spellStart"/>
            <w:r w:rsidRPr="009304D1">
              <w:rPr>
                <w:sz w:val="22"/>
                <w:szCs w:val="22"/>
              </w:rPr>
              <w:t>Большеколпанская</w:t>
            </w:r>
            <w:proofErr w:type="spellEnd"/>
            <w:r w:rsidRPr="009304D1">
              <w:rPr>
                <w:sz w:val="22"/>
                <w:szCs w:val="22"/>
              </w:rPr>
              <w:t xml:space="preserve"> СОШ», МБОУ «Сиверская СОШ №3». Субсидии направляются на создание дополнительных мест (180 мест) для реализации программ дополнительного образования. В МБОУ «</w:t>
            </w:r>
            <w:proofErr w:type="spellStart"/>
            <w:r w:rsidRPr="009304D1">
              <w:rPr>
                <w:sz w:val="22"/>
                <w:szCs w:val="22"/>
              </w:rPr>
              <w:t>Большеколпанская</w:t>
            </w:r>
            <w:proofErr w:type="spellEnd"/>
            <w:r w:rsidRPr="009304D1">
              <w:rPr>
                <w:sz w:val="22"/>
                <w:szCs w:val="22"/>
              </w:rPr>
              <w:t xml:space="preserve"> СОШ» - 90 мест физкультурно-спортивной направленности, МБОУ «Сиверская СОШ № 3» - 90 мест художественной направленности.  Заключено соглашение с </w:t>
            </w:r>
            <w:proofErr w:type="spellStart"/>
            <w:r w:rsidRPr="009304D1">
              <w:rPr>
                <w:sz w:val="22"/>
                <w:szCs w:val="22"/>
              </w:rPr>
              <w:t>КОиПО</w:t>
            </w:r>
            <w:proofErr w:type="spellEnd"/>
            <w:r w:rsidRPr="009304D1">
              <w:rPr>
                <w:sz w:val="22"/>
                <w:szCs w:val="22"/>
              </w:rPr>
              <w:t xml:space="preserve"> ЛО на софинансирование. Комитетом образования осуществляется централизованная закупка оборудования,</w:t>
            </w:r>
            <w:r>
              <w:rPr>
                <w:sz w:val="22"/>
                <w:szCs w:val="22"/>
              </w:rPr>
              <w:t xml:space="preserve"> </w:t>
            </w:r>
            <w:r w:rsidRPr="009304D1">
              <w:rPr>
                <w:sz w:val="22"/>
                <w:szCs w:val="22"/>
              </w:rPr>
              <w:t>в соответствии с инфраструктурным листом. Объем субсидии запланирован в размере 1 130,7 тыс</w:t>
            </w:r>
            <w:r>
              <w:rPr>
                <w:sz w:val="22"/>
                <w:szCs w:val="22"/>
              </w:rPr>
              <w:t xml:space="preserve">. </w:t>
            </w:r>
            <w:r w:rsidRPr="009304D1">
              <w:rPr>
                <w:sz w:val="22"/>
                <w:szCs w:val="22"/>
              </w:rPr>
              <w:t>руб., в том числе средства бюджета ГМР – 147,0 тыс.</w:t>
            </w:r>
            <w:r>
              <w:rPr>
                <w:sz w:val="22"/>
                <w:szCs w:val="22"/>
              </w:rPr>
              <w:t xml:space="preserve"> </w:t>
            </w:r>
            <w:r w:rsidRPr="009304D1">
              <w:rPr>
                <w:sz w:val="22"/>
                <w:szCs w:val="22"/>
              </w:rPr>
              <w:t>руб., средства областного бюджета – 324,6 тыс.</w:t>
            </w:r>
            <w:r>
              <w:rPr>
                <w:sz w:val="22"/>
                <w:szCs w:val="22"/>
              </w:rPr>
              <w:t xml:space="preserve"> </w:t>
            </w:r>
            <w:r w:rsidRPr="009304D1">
              <w:rPr>
                <w:sz w:val="22"/>
                <w:szCs w:val="22"/>
              </w:rPr>
              <w:t>руб., средства федерального бюджета – 659,1 тыс.</w:t>
            </w:r>
            <w:r>
              <w:rPr>
                <w:sz w:val="22"/>
                <w:szCs w:val="22"/>
              </w:rPr>
              <w:t xml:space="preserve"> </w:t>
            </w:r>
            <w:r w:rsidRPr="009304D1">
              <w:rPr>
                <w:sz w:val="22"/>
                <w:szCs w:val="22"/>
              </w:rPr>
              <w:t xml:space="preserve">руб. </w:t>
            </w:r>
          </w:p>
          <w:p w14:paraId="0825C209" w14:textId="74429E69" w:rsidR="00182D02" w:rsidRPr="00906CDD" w:rsidRDefault="009304D1" w:rsidP="00182D02">
            <w:pPr>
              <w:ind w:right="-6"/>
              <w:jc w:val="both"/>
              <w:rPr>
                <w:sz w:val="22"/>
                <w:szCs w:val="22"/>
              </w:rPr>
            </w:pPr>
            <w:r w:rsidRPr="009304D1">
              <w:rPr>
                <w:sz w:val="22"/>
                <w:szCs w:val="22"/>
              </w:rPr>
              <w:t>Исполнение запланировано со 2-го квартала 2024 года.</w:t>
            </w:r>
          </w:p>
        </w:tc>
      </w:tr>
      <w:tr w:rsidR="00182D02" w:rsidRPr="00A86200" w14:paraId="0F7C2899"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5084D" w14:textId="08D55992" w:rsidR="00182D02" w:rsidRPr="00906CDD" w:rsidRDefault="00182D02" w:rsidP="00182D02">
            <w:pPr>
              <w:pStyle w:val="a3"/>
              <w:numPr>
                <w:ilvl w:val="0"/>
                <w:numId w:val="2"/>
              </w:numPr>
              <w:jc w:val="center"/>
              <w:rPr>
                <w:b/>
                <w:i/>
                <w:sz w:val="28"/>
                <w:szCs w:val="28"/>
              </w:rPr>
            </w:pPr>
            <w:r>
              <w:rPr>
                <w:b/>
                <w:i/>
                <w:sz w:val="28"/>
                <w:szCs w:val="28"/>
              </w:rPr>
              <w:t>Регион</w:t>
            </w:r>
            <w:r w:rsidRPr="00906CDD">
              <w:rPr>
                <w:b/>
                <w:i/>
                <w:sz w:val="28"/>
                <w:szCs w:val="28"/>
              </w:rPr>
              <w:t xml:space="preserve">альный проект </w:t>
            </w:r>
            <w:r>
              <w:rPr>
                <w:b/>
                <w:i/>
                <w:sz w:val="28"/>
                <w:szCs w:val="28"/>
              </w:rPr>
              <w:t>«</w:t>
            </w:r>
            <w:r w:rsidRPr="00906CDD">
              <w:rPr>
                <w:b/>
                <w:i/>
                <w:sz w:val="28"/>
                <w:szCs w:val="28"/>
              </w:rPr>
              <w:t>Цифровая образовательная среда</w:t>
            </w:r>
            <w:r>
              <w:rPr>
                <w:b/>
                <w:i/>
                <w:sz w:val="28"/>
                <w:szCs w:val="28"/>
              </w:rPr>
              <w:t>»</w:t>
            </w:r>
          </w:p>
        </w:tc>
      </w:tr>
      <w:tr w:rsidR="00182D02" w:rsidRPr="00A86200" w14:paraId="7E037C3B"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92E3905" w14:textId="77777777" w:rsidR="00182D02" w:rsidRPr="00906CDD" w:rsidRDefault="00182D02" w:rsidP="00182D02">
            <w:pPr>
              <w:jc w:val="center"/>
              <w:rPr>
                <w:sz w:val="22"/>
                <w:szCs w:val="22"/>
              </w:rPr>
            </w:pPr>
            <w:r w:rsidRPr="00906CDD">
              <w:rPr>
                <w:sz w:val="22"/>
                <w:szCs w:val="22"/>
              </w:rPr>
              <w:t>Мероприятие 3.1.</w:t>
            </w:r>
          </w:p>
          <w:p w14:paraId="6D4E3A92" w14:textId="77777777" w:rsidR="00182D02" w:rsidRPr="00906CDD" w:rsidRDefault="00182D02" w:rsidP="00182D02">
            <w:pPr>
              <w:jc w:val="center"/>
              <w:rPr>
                <w:sz w:val="22"/>
                <w:szCs w:val="22"/>
              </w:rPr>
            </w:pPr>
            <w:r w:rsidRPr="00906CDD">
              <w:rPr>
                <w:sz w:val="22"/>
                <w:szCs w:val="22"/>
              </w:rPr>
              <w:t xml:space="preserve">Обновление материально-технической базы образовательных организаций для внедрения цифровой </w:t>
            </w:r>
            <w:r w:rsidRPr="00906CDD">
              <w:rPr>
                <w:sz w:val="22"/>
                <w:szCs w:val="22"/>
              </w:rPr>
              <w:lastRenderedPageBreak/>
              <w:t>образовательной среды и развития цифровых навыков обучающихся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B604A7B" w14:textId="77777777" w:rsidR="008E417F" w:rsidRDefault="008E417F" w:rsidP="008E417F">
            <w:pPr>
              <w:jc w:val="both"/>
              <w:rPr>
                <w:sz w:val="22"/>
                <w:szCs w:val="22"/>
              </w:rPr>
            </w:pPr>
            <w:r w:rsidRPr="008E417F">
              <w:rPr>
                <w:sz w:val="22"/>
                <w:szCs w:val="22"/>
              </w:rPr>
              <w:lastRenderedPageBreak/>
              <w:t xml:space="preserve">В проекте участвуют </w:t>
            </w:r>
            <w:r w:rsidRPr="008E417F">
              <w:rPr>
                <w:sz w:val="21"/>
                <w:szCs w:val="21"/>
              </w:rPr>
              <w:t>МБОУ «</w:t>
            </w:r>
            <w:r w:rsidRPr="008E417F">
              <w:rPr>
                <w:bCs/>
                <w:sz w:val="21"/>
                <w:szCs w:val="21"/>
              </w:rPr>
              <w:t>Гатчинская СОШ №1»</w:t>
            </w:r>
            <w:r w:rsidRPr="008E417F">
              <w:rPr>
                <w:sz w:val="21"/>
                <w:szCs w:val="21"/>
              </w:rPr>
              <w:t xml:space="preserve">, МБОУ «Гатчинская СОШ №8», МБОУ Коммунарская СОШ №2», МБОУ </w:t>
            </w:r>
            <w:r>
              <w:rPr>
                <w:sz w:val="21"/>
                <w:szCs w:val="21"/>
              </w:rPr>
              <w:t>«</w:t>
            </w:r>
            <w:proofErr w:type="spellStart"/>
            <w:r w:rsidRPr="008E417F">
              <w:rPr>
                <w:sz w:val="21"/>
                <w:szCs w:val="21"/>
              </w:rPr>
              <w:t>Терволовская</w:t>
            </w:r>
            <w:proofErr w:type="spellEnd"/>
            <w:r w:rsidRPr="008E417F">
              <w:rPr>
                <w:sz w:val="21"/>
                <w:szCs w:val="21"/>
              </w:rPr>
              <w:t xml:space="preserve"> ООШ». </w:t>
            </w:r>
            <w:r w:rsidRPr="008E417F">
              <w:rPr>
                <w:sz w:val="22"/>
                <w:szCs w:val="22"/>
              </w:rPr>
              <w:t xml:space="preserve">С 01.01.2024 года в соответствии с заключенным соглашением с </w:t>
            </w:r>
            <w:proofErr w:type="spellStart"/>
            <w:r w:rsidRPr="008E417F">
              <w:rPr>
                <w:sz w:val="22"/>
                <w:szCs w:val="22"/>
              </w:rPr>
              <w:t>КОиПО</w:t>
            </w:r>
            <w:proofErr w:type="spellEnd"/>
            <w:r w:rsidRPr="008E417F">
              <w:rPr>
                <w:sz w:val="22"/>
                <w:szCs w:val="22"/>
              </w:rPr>
              <w:t xml:space="preserve"> ЛО на софинансирование мероприятия, централизованная закупка оборудования осуществляется Комитетом образования ГМР. </w:t>
            </w:r>
          </w:p>
          <w:p w14:paraId="6D29F75C" w14:textId="0551BA2F" w:rsidR="00182D02" w:rsidRPr="00906CDD" w:rsidRDefault="008E417F" w:rsidP="008E417F">
            <w:pPr>
              <w:jc w:val="both"/>
              <w:rPr>
                <w:sz w:val="22"/>
                <w:szCs w:val="22"/>
              </w:rPr>
            </w:pPr>
            <w:r w:rsidRPr="008E417F">
              <w:rPr>
                <w:sz w:val="22"/>
                <w:szCs w:val="22"/>
              </w:rPr>
              <w:lastRenderedPageBreak/>
              <w:t>Запланированный объем средств составляет 15 549,0 тыс. руб., в том числе средства бюджета ГМР – 2 021,4 тыс. руб., областного бюджета – 4 464,1 тыс. руб., средства федерального бюджета – 9 063,5 тыс. руб. на приобретение компьютерного оборудования. Исполнение запланировано на 2-3 кварталы 2024 г.</w:t>
            </w:r>
          </w:p>
        </w:tc>
      </w:tr>
      <w:tr w:rsidR="00182D02" w:rsidRPr="00A86200" w14:paraId="34165AB1" w14:textId="77777777" w:rsidTr="005319D2">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1CE5B" w14:textId="5FAA36E6" w:rsidR="00182D02" w:rsidRPr="005319D2" w:rsidRDefault="00182D02" w:rsidP="00182D02">
            <w:pPr>
              <w:pStyle w:val="a3"/>
              <w:numPr>
                <w:ilvl w:val="0"/>
                <w:numId w:val="2"/>
              </w:numPr>
              <w:jc w:val="center"/>
              <w:rPr>
                <w:b/>
                <w:bCs/>
                <w:i/>
                <w:iCs/>
                <w:sz w:val="28"/>
                <w:szCs w:val="28"/>
              </w:rPr>
            </w:pPr>
            <w:r>
              <w:rPr>
                <w:b/>
                <w:i/>
                <w:sz w:val="28"/>
                <w:szCs w:val="28"/>
              </w:rPr>
              <w:lastRenderedPageBreak/>
              <w:t>Регион</w:t>
            </w:r>
            <w:r w:rsidRPr="00906CDD">
              <w:rPr>
                <w:b/>
                <w:i/>
                <w:sz w:val="28"/>
                <w:szCs w:val="28"/>
              </w:rPr>
              <w:t>альный</w:t>
            </w:r>
            <w:r w:rsidRPr="005319D2">
              <w:rPr>
                <w:b/>
                <w:bCs/>
                <w:i/>
                <w:iCs/>
                <w:sz w:val="28"/>
                <w:szCs w:val="28"/>
              </w:rPr>
              <w:t xml:space="preserve"> проект </w:t>
            </w:r>
            <w:r>
              <w:rPr>
                <w:b/>
                <w:bCs/>
                <w:i/>
                <w:iCs/>
                <w:sz w:val="28"/>
                <w:szCs w:val="28"/>
              </w:rPr>
              <w:t>«</w:t>
            </w:r>
            <w:r w:rsidRPr="005319D2">
              <w:rPr>
                <w:b/>
                <w:bCs/>
                <w:i/>
                <w:iCs/>
                <w:sz w:val="28"/>
                <w:szCs w:val="28"/>
              </w:rPr>
              <w:t>Патриотическое воспитание граждан</w:t>
            </w:r>
            <w:r>
              <w:rPr>
                <w:b/>
                <w:bCs/>
                <w:i/>
                <w:iCs/>
                <w:sz w:val="28"/>
                <w:szCs w:val="28"/>
              </w:rPr>
              <w:t>»</w:t>
            </w:r>
          </w:p>
        </w:tc>
      </w:tr>
      <w:tr w:rsidR="00182D02" w:rsidRPr="00A86200" w14:paraId="22C6CA35"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8A205C7" w14:textId="77777777" w:rsidR="00182D02" w:rsidRPr="005319D2" w:rsidRDefault="00182D02" w:rsidP="00182D02">
            <w:pPr>
              <w:jc w:val="center"/>
              <w:rPr>
                <w:sz w:val="22"/>
                <w:szCs w:val="22"/>
              </w:rPr>
            </w:pPr>
            <w:r w:rsidRPr="005319D2">
              <w:rPr>
                <w:sz w:val="22"/>
                <w:szCs w:val="22"/>
              </w:rPr>
              <w:t xml:space="preserve">Мероприятие 4.1. </w:t>
            </w:r>
          </w:p>
          <w:p w14:paraId="5AC47616" w14:textId="77777777" w:rsidR="00182D02" w:rsidRPr="005319D2" w:rsidRDefault="00182D02" w:rsidP="00182D02">
            <w:pPr>
              <w:jc w:val="center"/>
              <w:rPr>
                <w:sz w:val="22"/>
                <w:szCs w:val="22"/>
              </w:rPr>
            </w:pPr>
            <w:r w:rsidRPr="005319D2">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1F356445" w14:textId="022837A8" w:rsidR="002A5BA3" w:rsidRPr="002A5BA3" w:rsidRDefault="002A5BA3" w:rsidP="002A5BA3">
            <w:pPr>
              <w:jc w:val="both"/>
              <w:rPr>
                <w:rFonts w:eastAsia="Calibri"/>
                <w:sz w:val="22"/>
                <w:szCs w:val="22"/>
                <w:lang w:eastAsia="en-US"/>
              </w:rPr>
            </w:pPr>
            <w:r w:rsidRPr="002A5BA3">
              <w:rPr>
                <w:rFonts w:eastAsia="Calibri"/>
                <w:sz w:val="22"/>
                <w:szCs w:val="22"/>
                <w:lang w:eastAsia="en-US"/>
              </w:rPr>
              <w:t>В рамках указанного федерального (регионального) проекта осуществляется оплата труда советников директора по воспитанию и взаимодействию с детскими общественными объединениями в муниципальных общеобразовательных учреждениях Гатчинского муниципального района. С 01.09.2022 года в штатные расписания 35-ти общеобразовательных учреждений введены должности советников директора по воспитанию и взаимодействию с детскими общественными объединениями в количестве 17,5 единиц. Годовой объем субвенции составляет – 12 398,8 тыс.</w:t>
            </w:r>
            <w:r>
              <w:rPr>
                <w:rFonts w:eastAsia="Calibri"/>
                <w:sz w:val="22"/>
                <w:szCs w:val="22"/>
                <w:lang w:eastAsia="en-US"/>
              </w:rPr>
              <w:t xml:space="preserve"> </w:t>
            </w:r>
            <w:r w:rsidRPr="002A5BA3">
              <w:rPr>
                <w:rFonts w:eastAsia="Calibri"/>
                <w:sz w:val="22"/>
                <w:szCs w:val="22"/>
                <w:lang w:eastAsia="en-US"/>
              </w:rPr>
              <w:t xml:space="preserve">руб. </w:t>
            </w:r>
          </w:p>
          <w:p w14:paraId="330004D9" w14:textId="0AFBADAE" w:rsidR="00182D02" w:rsidRPr="005319D2" w:rsidRDefault="002A5BA3" w:rsidP="002A5BA3">
            <w:pPr>
              <w:jc w:val="both"/>
              <w:rPr>
                <w:sz w:val="22"/>
                <w:szCs w:val="22"/>
              </w:rPr>
            </w:pPr>
            <w:r w:rsidRPr="002A5BA3">
              <w:rPr>
                <w:sz w:val="22"/>
                <w:szCs w:val="22"/>
              </w:rPr>
              <w:t>Исполнение за 1 квартал 2024 года – 3</w:t>
            </w:r>
            <w:r>
              <w:rPr>
                <w:sz w:val="22"/>
                <w:szCs w:val="22"/>
              </w:rPr>
              <w:t xml:space="preserve"> </w:t>
            </w:r>
            <w:r w:rsidRPr="002A5BA3">
              <w:rPr>
                <w:sz w:val="22"/>
                <w:szCs w:val="22"/>
              </w:rPr>
              <w:t>099,6 тыс.</w:t>
            </w:r>
            <w:r>
              <w:rPr>
                <w:sz w:val="22"/>
                <w:szCs w:val="22"/>
              </w:rPr>
              <w:t xml:space="preserve"> </w:t>
            </w:r>
            <w:r w:rsidRPr="002A5BA3">
              <w:rPr>
                <w:sz w:val="22"/>
                <w:szCs w:val="22"/>
              </w:rPr>
              <w:t>руб. (100% за 1 квартал 2024 года и 25% от годового плана)</w:t>
            </w:r>
            <w:r>
              <w:rPr>
                <w:sz w:val="22"/>
                <w:szCs w:val="22"/>
              </w:rPr>
              <w:t>.</w:t>
            </w:r>
          </w:p>
        </w:tc>
      </w:tr>
      <w:tr w:rsidR="00182D02" w:rsidRPr="00A86200" w14:paraId="06F23E9F" w14:textId="77777777" w:rsidTr="0000212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C1C2C" w14:textId="77777777" w:rsidR="00182D02" w:rsidRDefault="00182D02" w:rsidP="00182D02">
            <w:pPr>
              <w:pStyle w:val="a3"/>
              <w:numPr>
                <w:ilvl w:val="0"/>
                <w:numId w:val="2"/>
              </w:numPr>
              <w:jc w:val="center"/>
              <w:rPr>
                <w:b/>
                <w:bCs/>
                <w:i/>
                <w:iCs/>
                <w:sz w:val="28"/>
                <w:szCs w:val="28"/>
              </w:rPr>
            </w:pPr>
            <w:r w:rsidRPr="00280BBA">
              <w:rPr>
                <w:b/>
                <w:bCs/>
                <w:i/>
                <w:iCs/>
                <w:sz w:val="28"/>
                <w:szCs w:val="28"/>
              </w:rPr>
              <w:t>Отраслевой проект</w:t>
            </w:r>
            <w:r>
              <w:rPr>
                <w:b/>
                <w:bCs/>
                <w:i/>
                <w:iCs/>
                <w:sz w:val="28"/>
                <w:szCs w:val="28"/>
              </w:rPr>
              <w:t xml:space="preserve"> </w:t>
            </w:r>
          </w:p>
          <w:p w14:paraId="2170FEF8" w14:textId="5398DDA6" w:rsidR="00182D02" w:rsidRPr="00280BBA" w:rsidRDefault="00182D02" w:rsidP="00182D02">
            <w:pPr>
              <w:pStyle w:val="a3"/>
              <w:jc w:val="center"/>
              <w:rPr>
                <w:b/>
                <w:bCs/>
                <w:i/>
                <w:iCs/>
                <w:sz w:val="28"/>
                <w:szCs w:val="28"/>
              </w:rPr>
            </w:pPr>
            <w:r>
              <w:rPr>
                <w:b/>
                <w:bCs/>
                <w:i/>
                <w:iCs/>
                <w:sz w:val="28"/>
                <w:szCs w:val="28"/>
              </w:rPr>
              <w:t>«</w:t>
            </w:r>
            <w:r w:rsidRPr="00280BBA">
              <w:rPr>
                <w:b/>
                <w:bCs/>
                <w:i/>
                <w:iCs/>
                <w:sz w:val="28"/>
                <w:szCs w:val="28"/>
              </w:rPr>
              <w:t>Сохранение и развитие материально технической базы организаций дошкольного образования</w:t>
            </w:r>
            <w:r>
              <w:rPr>
                <w:b/>
                <w:bCs/>
                <w:i/>
                <w:iCs/>
                <w:sz w:val="28"/>
                <w:szCs w:val="28"/>
              </w:rPr>
              <w:t>»</w:t>
            </w:r>
          </w:p>
        </w:tc>
      </w:tr>
      <w:tr w:rsidR="00182D02" w:rsidRPr="00A86200" w14:paraId="74A516A6"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64F9135" w14:textId="77777777" w:rsidR="00182D02" w:rsidRDefault="00182D02" w:rsidP="00182D02">
            <w:pPr>
              <w:jc w:val="center"/>
              <w:rPr>
                <w:sz w:val="22"/>
                <w:szCs w:val="22"/>
              </w:rPr>
            </w:pPr>
            <w:r w:rsidRPr="00280BBA">
              <w:rPr>
                <w:sz w:val="22"/>
                <w:szCs w:val="22"/>
              </w:rPr>
              <w:t>Мероприятие</w:t>
            </w:r>
            <w:r>
              <w:rPr>
                <w:sz w:val="22"/>
                <w:szCs w:val="22"/>
              </w:rPr>
              <w:t xml:space="preserve"> 5.1.</w:t>
            </w:r>
          </w:p>
          <w:p w14:paraId="16591B07" w14:textId="5117A5B2" w:rsidR="00182D02" w:rsidRPr="005319D2" w:rsidRDefault="00182D02" w:rsidP="00182D02">
            <w:pPr>
              <w:jc w:val="center"/>
              <w:rPr>
                <w:sz w:val="22"/>
                <w:szCs w:val="22"/>
              </w:rPr>
            </w:pPr>
            <w:r w:rsidRPr="00B90A6E">
              <w:rPr>
                <w:sz w:val="22"/>
                <w:szCs w:val="22"/>
              </w:rPr>
              <w:t>Укрепление материально-технической базы организаций дошкольного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12B8A4A" w14:textId="77777777" w:rsidR="00672674" w:rsidRDefault="00672674" w:rsidP="00182D02">
            <w:pPr>
              <w:jc w:val="both"/>
              <w:rPr>
                <w:sz w:val="22"/>
                <w:szCs w:val="22"/>
              </w:rPr>
            </w:pPr>
            <w:r w:rsidRPr="00672674">
              <w:rPr>
                <w:sz w:val="22"/>
                <w:szCs w:val="22"/>
              </w:rPr>
              <w:t xml:space="preserve">Объем субсидии предусмотрен в размере 4 448,3 тыс. руб., в т.ч. средства бюджета ГМР – 578,3 тыс. руб., средства областного бюджета – 3 870,0 тыс. руб. Заключено соглашение с </w:t>
            </w:r>
            <w:proofErr w:type="spellStart"/>
            <w:r w:rsidRPr="00672674">
              <w:rPr>
                <w:sz w:val="22"/>
                <w:szCs w:val="22"/>
              </w:rPr>
              <w:t>КОиПО</w:t>
            </w:r>
            <w:proofErr w:type="spellEnd"/>
            <w:r w:rsidRPr="00672674">
              <w:rPr>
                <w:sz w:val="22"/>
                <w:szCs w:val="22"/>
              </w:rPr>
              <w:t xml:space="preserve"> ЛО на софинансирование. Проведение ремонтных работ запланировано в 10 образовательных учреждениях. </w:t>
            </w:r>
          </w:p>
          <w:p w14:paraId="736E9709" w14:textId="70D04672" w:rsidR="00182D02" w:rsidRPr="005319D2" w:rsidRDefault="00672674" w:rsidP="00182D02">
            <w:pPr>
              <w:jc w:val="both"/>
              <w:rPr>
                <w:sz w:val="22"/>
                <w:szCs w:val="22"/>
              </w:rPr>
            </w:pPr>
            <w:r w:rsidRPr="00672674">
              <w:rPr>
                <w:sz w:val="22"/>
                <w:szCs w:val="22"/>
              </w:rPr>
              <w:t>Исполнение мероприятия запланировано со 2-го квартала 2024 года.</w:t>
            </w:r>
          </w:p>
        </w:tc>
      </w:tr>
      <w:tr w:rsidR="00182D02" w:rsidRPr="00A86200" w14:paraId="794ED197" w14:textId="77777777" w:rsidTr="0000212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9D4FB" w14:textId="77777777" w:rsidR="00182D02" w:rsidRDefault="00182D02" w:rsidP="00182D02">
            <w:pPr>
              <w:pStyle w:val="a3"/>
              <w:numPr>
                <w:ilvl w:val="0"/>
                <w:numId w:val="2"/>
              </w:numPr>
              <w:jc w:val="center"/>
              <w:rPr>
                <w:b/>
                <w:bCs/>
                <w:i/>
                <w:iCs/>
                <w:sz w:val="28"/>
                <w:szCs w:val="28"/>
              </w:rPr>
            </w:pPr>
            <w:r w:rsidRPr="00280BBA">
              <w:rPr>
                <w:b/>
                <w:bCs/>
                <w:i/>
                <w:iCs/>
                <w:sz w:val="28"/>
                <w:szCs w:val="28"/>
              </w:rPr>
              <w:t>Отраслевой проект</w:t>
            </w:r>
            <w:r>
              <w:rPr>
                <w:b/>
                <w:bCs/>
                <w:i/>
                <w:iCs/>
                <w:sz w:val="28"/>
                <w:szCs w:val="28"/>
              </w:rPr>
              <w:t xml:space="preserve"> </w:t>
            </w:r>
          </w:p>
          <w:p w14:paraId="1A7799AA" w14:textId="03B72241" w:rsidR="00182D02" w:rsidRPr="00280BBA" w:rsidRDefault="00182D02" w:rsidP="00182D02">
            <w:pPr>
              <w:pStyle w:val="a3"/>
              <w:rPr>
                <w:b/>
                <w:bCs/>
                <w:i/>
                <w:iCs/>
                <w:sz w:val="28"/>
                <w:szCs w:val="28"/>
              </w:rPr>
            </w:pPr>
            <w:r>
              <w:rPr>
                <w:b/>
                <w:bCs/>
                <w:i/>
                <w:iCs/>
                <w:sz w:val="28"/>
                <w:szCs w:val="28"/>
              </w:rPr>
              <w:t>«</w:t>
            </w:r>
            <w:r w:rsidRPr="00280BBA">
              <w:rPr>
                <w:b/>
                <w:bCs/>
                <w:i/>
                <w:iCs/>
                <w:sz w:val="28"/>
                <w:szCs w:val="28"/>
              </w:rPr>
              <w:t>Сохранение и развитие материально технической базы организаций общего и дополнительного образования</w:t>
            </w:r>
            <w:r>
              <w:rPr>
                <w:b/>
                <w:bCs/>
                <w:i/>
                <w:iCs/>
                <w:sz w:val="28"/>
                <w:szCs w:val="28"/>
              </w:rPr>
              <w:t>»</w:t>
            </w:r>
          </w:p>
        </w:tc>
      </w:tr>
      <w:tr w:rsidR="00182D02" w:rsidRPr="00A86200" w14:paraId="48090036"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6537892" w14:textId="77777777" w:rsidR="00182D02" w:rsidRDefault="00182D02" w:rsidP="00182D02">
            <w:pPr>
              <w:jc w:val="center"/>
              <w:rPr>
                <w:sz w:val="22"/>
                <w:szCs w:val="22"/>
              </w:rPr>
            </w:pPr>
            <w:r w:rsidRPr="00280BBA">
              <w:rPr>
                <w:sz w:val="22"/>
                <w:szCs w:val="22"/>
              </w:rPr>
              <w:t>Мероприятие</w:t>
            </w:r>
            <w:r>
              <w:rPr>
                <w:sz w:val="22"/>
                <w:szCs w:val="22"/>
              </w:rPr>
              <w:t xml:space="preserve"> 6.1.</w:t>
            </w:r>
          </w:p>
          <w:p w14:paraId="6A49C98B" w14:textId="77777777" w:rsidR="00182D02" w:rsidRDefault="00182D02" w:rsidP="00182D02">
            <w:pPr>
              <w:jc w:val="center"/>
              <w:rPr>
                <w:sz w:val="22"/>
                <w:szCs w:val="22"/>
              </w:rPr>
            </w:pPr>
            <w:r w:rsidRPr="00B83C92">
              <w:rPr>
                <w:sz w:val="22"/>
                <w:szCs w:val="22"/>
              </w:rPr>
              <w:t>Реновация организаций общего образования</w:t>
            </w:r>
            <w:r>
              <w:rPr>
                <w:sz w:val="22"/>
                <w:szCs w:val="22"/>
              </w:rPr>
              <w:t xml:space="preserve"> </w:t>
            </w:r>
            <w:r w:rsidRPr="00B83C92">
              <w:rPr>
                <w:sz w:val="22"/>
                <w:szCs w:val="22"/>
              </w:rPr>
              <w:t xml:space="preserve">(реновация зданий МБОУ "Гатчинская СОШ № 4 с углубленным изучением отдельных предметов" по адресу: Ленинградская область, </w:t>
            </w:r>
          </w:p>
          <w:p w14:paraId="5FCB8EF5" w14:textId="1AE55064" w:rsidR="00182D02" w:rsidRPr="005319D2" w:rsidRDefault="00182D02" w:rsidP="00182D02">
            <w:pPr>
              <w:jc w:val="center"/>
              <w:rPr>
                <w:sz w:val="22"/>
                <w:szCs w:val="22"/>
              </w:rPr>
            </w:pPr>
            <w:r w:rsidRPr="00B83C92">
              <w:rPr>
                <w:sz w:val="22"/>
                <w:szCs w:val="22"/>
              </w:rPr>
              <w:t>г.</w:t>
            </w:r>
            <w:r>
              <w:rPr>
                <w:sz w:val="22"/>
                <w:szCs w:val="22"/>
              </w:rPr>
              <w:t xml:space="preserve"> </w:t>
            </w:r>
            <w:r w:rsidRPr="00B83C92">
              <w:rPr>
                <w:sz w:val="22"/>
                <w:szCs w:val="22"/>
              </w:rPr>
              <w:t>Гатчина</w:t>
            </w:r>
            <w:r>
              <w:rPr>
                <w:sz w:val="22"/>
                <w:szCs w:val="22"/>
              </w:rPr>
              <w:t>.</w:t>
            </w:r>
            <w:r w:rsidRPr="00B83C92">
              <w:rPr>
                <w:sz w:val="22"/>
                <w:szCs w:val="22"/>
              </w:rPr>
              <w:t xml:space="preserve"> ул.</w:t>
            </w:r>
            <w:r>
              <w:rPr>
                <w:sz w:val="22"/>
                <w:szCs w:val="22"/>
              </w:rPr>
              <w:t xml:space="preserve"> </w:t>
            </w:r>
            <w:r w:rsidRPr="00B83C92">
              <w:rPr>
                <w:sz w:val="22"/>
                <w:szCs w:val="22"/>
              </w:rPr>
              <w:t>Чкалова, д.2, д.4")</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B9D9516" w14:textId="657EC967" w:rsidR="00672674" w:rsidRDefault="00672674" w:rsidP="00672674">
            <w:pPr>
              <w:spacing w:line="40" w:lineRule="atLeast"/>
              <w:jc w:val="both"/>
              <w:rPr>
                <w:rFonts w:eastAsia="Calibri"/>
                <w:sz w:val="22"/>
                <w:szCs w:val="22"/>
                <w:lang w:eastAsia="en-US"/>
              </w:rPr>
            </w:pPr>
            <w:r w:rsidRPr="00672674">
              <w:rPr>
                <w:rFonts w:eastAsia="Calibri"/>
                <w:sz w:val="22"/>
                <w:szCs w:val="22"/>
                <w:lang w:eastAsia="en-US"/>
              </w:rPr>
              <w:t>Исполнитель мероприятия: МКУ «УС ГМР»</w:t>
            </w:r>
            <w:r>
              <w:rPr>
                <w:rFonts w:eastAsia="Calibri"/>
                <w:sz w:val="22"/>
                <w:szCs w:val="22"/>
                <w:lang w:eastAsia="en-US"/>
              </w:rPr>
              <w:t>.</w:t>
            </w:r>
          </w:p>
          <w:p w14:paraId="699146BB" w14:textId="77777777" w:rsidR="00672674" w:rsidRPr="00672674" w:rsidRDefault="00672674" w:rsidP="00672674">
            <w:pPr>
              <w:spacing w:line="40" w:lineRule="atLeast"/>
              <w:jc w:val="both"/>
              <w:rPr>
                <w:rFonts w:eastAsia="Calibri"/>
                <w:sz w:val="22"/>
                <w:szCs w:val="22"/>
                <w:lang w:eastAsia="en-US"/>
              </w:rPr>
            </w:pPr>
          </w:p>
          <w:p w14:paraId="7149C457" w14:textId="57BBC37D" w:rsidR="00672674" w:rsidRPr="00672674" w:rsidRDefault="00672674" w:rsidP="00672674">
            <w:pPr>
              <w:jc w:val="both"/>
              <w:rPr>
                <w:rFonts w:eastAsia="Calibri"/>
                <w:sz w:val="22"/>
                <w:szCs w:val="22"/>
                <w:lang w:eastAsia="en-US"/>
              </w:rPr>
            </w:pPr>
            <w:r w:rsidRPr="00672674">
              <w:rPr>
                <w:rFonts w:eastAsia="Calibri"/>
                <w:sz w:val="22"/>
                <w:szCs w:val="22"/>
                <w:lang w:eastAsia="en-US"/>
              </w:rPr>
              <w:t>На реализацию мероприятия в 2024 г. в бюджете Гатчинского муниципального района предусмотрено                 178 100,00 тыс. руб., в том числе на 1 квартал - 0,0 руб.</w:t>
            </w:r>
            <w:r w:rsidR="0060101A">
              <w:rPr>
                <w:rFonts w:eastAsia="Calibri"/>
                <w:sz w:val="22"/>
                <w:szCs w:val="22"/>
                <w:lang w:eastAsia="en-US"/>
              </w:rPr>
              <w:t xml:space="preserve"> </w:t>
            </w:r>
            <w:r w:rsidRPr="00672674">
              <w:rPr>
                <w:rFonts w:eastAsia="Calibri"/>
                <w:sz w:val="22"/>
                <w:szCs w:val="22"/>
                <w:lang w:eastAsia="en-US"/>
              </w:rPr>
              <w:t>За I квартал расходы не производились.</w:t>
            </w:r>
          </w:p>
          <w:p w14:paraId="1CDBE4DF" w14:textId="14005353" w:rsidR="00672674" w:rsidRPr="00672674" w:rsidRDefault="00672674" w:rsidP="00672674">
            <w:pPr>
              <w:jc w:val="both"/>
              <w:rPr>
                <w:rFonts w:eastAsia="Calibri"/>
                <w:sz w:val="22"/>
                <w:szCs w:val="22"/>
                <w:lang w:eastAsia="en-US"/>
              </w:rPr>
            </w:pPr>
            <w:r w:rsidRPr="00672674">
              <w:rPr>
                <w:rFonts w:eastAsia="Calibri"/>
                <w:sz w:val="22"/>
                <w:szCs w:val="22"/>
                <w:lang w:eastAsia="en-US"/>
              </w:rPr>
              <w:t xml:space="preserve">  </w:t>
            </w:r>
            <w:r w:rsidR="0060101A">
              <w:rPr>
                <w:rFonts w:eastAsia="Calibri"/>
                <w:sz w:val="22"/>
                <w:szCs w:val="22"/>
                <w:lang w:eastAsia="en-US"/>
              </w:rPr>
              <w:t xml:space="preserve">- </w:t>
            </w:r>
            <w:r w:rsidRPr="00672674">
              <w:rPr>
                <w:rFonts w:eastAsia="Calibri"/>
                <w:sz w:val="22"/>
                <w:szCs w:val="22"/>
                <w:lang w:eastAsia="en-US"/>
              </w:rPr>
              <w:t>МК № К004/21/04 от 02.07.2021 г.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519 613,8 тыс. руб. Срок исполнения контракта - 31.12.2024 г., подрядчик ООО "РЕССТРОЙ". Работы ведутся.</w:t>
            </w:r>
            <w:r w:rsidR="0060101A">
              <w:rPr>
                <w:rFonts w:eastAsia="Calibri"/>
                <w:sz w:val="22"/>
                <w:szCs w:val="22"/>
                <w:lang w:eastAsia="en-US"/>
              </w:rPr>
              <w:t xml:space="preserve"> </w:t>
            </w:r>
            <w:r w:rsidRPr="00672674">
              <w:rPr>
                <w:rFonts w:eastAsia="Calibri"/>
                <w:sz w:val="22"/>
                <w:szCs w:val="22"/>
                <w:lang w:eastAsia="en-US"/>
              </w:rPr>
              <w:t xml:space="preserve">Оплата </w:t>
            </w:r>
            <w:r w:rsidR="0060101A">
              <w:rPr>
                <w:rFonts w:eastAsia="Calibri"/>
                <w:sz w:val="22"/>
                <w:szCs w:val="22"/>
                <w:lang w:eastAsia="en-US"/>
              </w:rPr>
              <w:t xml:space="preserve">по </w:t>
            </w:r>
            <w:r w:rsidRPr="00672674">
              <w:rPr>
                <w:rFonts w:eastAsia="Calibri"/>
                <w:sz w:val="22"/>
                <w:szCs w:val="22"/>
                <w:lang w:eastAsia="en-US"/>
              </w:rPr>
              <w:t>контракт</w:t>
            </w:r>
            <w:r w:rsidR="0060101A">
              <w:rPr>
                <w:rFonts w:eastAsia="Calibri"/>
                <w:sz w:val="22"/>
                <w:szCs w:val="22"/>
                <w:lang w:eastAsia="en-US"/>
              </w:rPr>
              <w:t>у</w:t>
            </w:r>
            <w:r w:rsidRPr="00672674">
              <w:rPr>
                <w:rFonts w:eastAsia="Calibri"/>
                <w:sz w:val="22"/>
                <w:szCs w:val="22"/>
                <w:lang w:eastAsia="en-US"/>
              </w:rPr>
              <w:t xml:space="preserve"> запланирована на текущий год.</w:t>
            </w:r>
          </w:p>
          <w:p w14:paraId="3AE80093" w14:textId="77777777" w:rsidR="00672674" w:rsidRPr="00672674" w:rsidRDefault="00672674" w:rsidP="00672674">
            <w:pPr>
              <w:jc w:val="both"/>
              <w:rPr>
                <w:rFonts w:eastAsia="Calibri"/>
                <w:sz w:val="22"/>
                <w:szCs w:val="22"/>
                <w:lang w:eastAsia="en-US"/>
              </w:rPr>
            </w:pPr>
          </w:p>
          <w:p w14:paraId="716ADEC4" w14:textId="1C7A881E" w:rsidR="00672674" w:rsidRPr="00672674" w:rsidRDefault="0060101A" w:rsidP="00672674">
            <w:pPr>
              <w:jc w:val="both"/>
              <w:rPr>
                <w:rFonts w:eastAsia="Calibri"/>
                <w:sz w:val="22"/>
                <w:szCs w:val="22"/>
                <w:lang w:eastAsia="en-US"/>
              </w:rPr>
            </w:pPr>
            <w:r>
              <w:rPr>
                <w:rFonts w:eastAsia="Calibri"/>
                <w:sz w:val="22"/>
                <w:szCs w:val="22"/>
                <w:lang w:eastAsia="en-US"/>
              </w:rPr>
              <w:t>-</w:t>
            </w:r>
            <w:r w:rsidR="00672674" w:rsidRPr="00672674">
              <w:rPr>
                <w:rFonts w:eastAsia="Calibri"/>
                <w:sz w:val="22"/>
                <w:szCs w:val="22"/>
                <w:lang w:eastAsia="en-US"/>
              </w:rPr>
              <w:t>МК №К004/21/05 от 05.08.2021г. «На оказание услуг по осуществлению авторского надзора за строительством объекта: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879,8 тыс. руб.</w:t>
            </w:r>
          </w:p>
          <w:p w14:paraId="5738863C" w14:textId="133CBECA" w:rsidR="00672674" w:rsidRPr="00672674" w:rsidRDefault="00672674" w:rsidP="00672674">
            <w:pPr>
              <w:jc w:val="both"/>
              <w:rPr>
                <w:rFonts w:eastAsia="Calibri"/>
                <w:sz w:val="22"/>
                <w:szCs w:val="22"/>
                <w:lang w:eastAsia="en-US"/>
              </w:rPr>
            </w:pPr>
            <w:r w:rsidRPr="00672674">
              <w:rPr>
                <w:rFonts w:eastAsia="Calibri"/>
                <w:sz w:val="22"/>
                <w:szCs w:val="22"/>
                <w:lang w:eastAsia="en-US"/>
              </w:rPr>
              <w:t xml:space="preserve">Датой завершения услуг по контракту считается дата, когда подрядчик завершает работу, а заказчик подписывает акт приемки выполненных работ. Подрядчик ООО "РЕССТРОЙ". </w:t>
            </w:r>
            <w:r w:rsidR="0060101A">
              <w:rPr>
                <w:rFonts w:eastAsia="Calibri"/>
                <w:sz w:val="22"/>
                <w:szCs w:val="22"/>
                <w:lang w:eastAsia="en-US"/>
              </w:rPr>
              <w:t xml:space="preserve"> </w:t>
            </w:r>
            <w:r w:rsidRPr="00672674">
              <w:rPr>
                <w:rFonts w:eastAsia="Calibri"/>
                <w:sz w:val="22"/>
                <w:szCs w:val="22"/>
                <w:lang w:eastAsia="en-US"/>
              </w:rPr>
              <w:t xml:space="preserve">Оплата </w:t>
            </w:r>
            <w:r w:rsidR="0060101A">
              <w:rPr>
                <w:rFonts w:eastAsia="Calibri"/>
                <w:sz w:val="22"/>
                <w:szCs w:val="22"/>
                <w:lang w:eastAsia="en-US"/>
              </w:rPr>
              <w:t xml:space="preserve">по </w:t>
            </w:r>
            <w:r w:rsidRPr="00672674">
              <w:rPr>
                <w:rFonts w:eastAsia="Calibri"/>
                <w:sz w:val="22"/>
                <w:szCs w:val="22"/>
                <w:lang w:eastAsia="en-US"/>
              </w:rPr>
              <w:t>контракт</w:t>
            </w:r>
            <w:r w:rsidR="0060101A">
              <w:rPr>
                <w:rFonts w:eastAsia="Calibri"/>
                <w:sz w:val="22"/>
                <w:szCs w:val="22"/>
                <w:lang w:eastAsia="en-US"/>
              </w:rPr>
              <w:t>у</w:t>
            </w:r>
            <w:r w:rsidRPr="00672674">
              <w:rPr>
                <w:rFonts w:eastAsia="Calibri"/>
                <w:sz w:val="22"/>
                <w:szCs w:val="22"/>
                <w:lang w:eastAsia="en-US"/>
              </w:rPr>
              <w:t xml:space="preserve"> запланирована на текущий год.</w:t>
            </w:r>
          </w:p>
          <w:p w14:paraId="2E829AFE" w14:textId="77777777" w:rsidR="00672674" w:rsidRPr="00672674" w:rsidRDefault="00672674" w:rsidP="00672674">
            <w:pPr>
              <w:jc w:val="both"/>
              <w:rPr>
                <w:rFonts w:eastAsia="Calibri"/>
                <w:sz w:val="22"/>
                <w:szCs w:val="22"/>
                <w:lang w:eastAsia="en-US"/>
              </w:rPr>
            </w:pPr>
          </w:p>
          <w:p w14:paraId="6380CB07" w14:textId="122BF198" w:rsidR="00672674" w:rsidRPr="00672674" w:rsidRDefault="0060101A" w:rsidP="00672674">
            <w:pPr>
              <w:jc w:val="both"/>
              <w:rPr>
                <w:rFonts w:eastAsia="Calibri"/>
                <w:sz w:val="22"/>
                <w:szCs w:val="22"/>
                <w:lang w:eastAsia="en-US"/>
              </w:rPr>
            </w:pPr>
            <w:r>
              <w:rPr>
                <w:rFonts w:eastAsia="Calibri"/>
                <w:sz w:val="22"/>
                <w:szCs w:val="22"/>
                <w:lang w:eastAsia="en-US"/>
              </w:rPr>
              <w:t xml:space="preserve">- </w:t>
            </w:r>
            <w:r w:rsidR="00672674" w:rsidRPr="00672674">
              <w:rPr>
                <w:rFonts w:eastAsia="Calibri"/>
                <w:sz w:val="22"/>
                <w:szCs w:val="22"/>
                <w:lang w:eastAsia="en-US"/>
              </w:rPr>
              <w:t xml:space="preserve">МК №К004/21/09 от 27.12.2021г. «Оказание услуг по осуществлению строительного контроля за выполнением работ по объекту: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w:t>
            </w:r>
            <w:r w:rsidR="00672674" w:rsidRPr="00672674">
              <w:rPr>
                <w:rFonts w:eastAsia="Calibri"/>
                <w:sz w:val="22"/>
                <w:szCs w:val="22"/>
                <w:lang w:eastAsia="en-US"/>
              </w:rPr>
              <w:lastRenderedPageBreak/>
              <w:t>Ленинградская обл., г. Гатчина, ул. Чкалова, дом 2, дом 4» (Шифр – 0145 – 0255/18.09.18)» на сумму 5 297,6 тыс. руб.</w:t>
            </w:r>
          </w:p>
          <w:p w14:paraId="1F3825A5" w14:textId="5FB158A5" w:rsidR="00182D02" w:rsidRPr="0060101A" w:rsidRDefault="00672674" w:rsidP="00182D02">
            <w:pPr>
              <w:jc w:val="both"/>
              <w:rPr>
                <w:rFonts w:eastAsia="Calibri"/>
                <w:sz w:val="22"/>
                <w:szCs w:val="22"/>
                <w:lang w:eastAsia="en-US"/>
              </w:rPr>
            </w:pPr>
            <w:r w:rsidRPr="00672674">
              <w:rPr>
                <w:rFonts w:eastAsia="Calibri"/>
                <w:sz w:val="22"/>
                <w:szCs w:val="22"/>
                <w:lang w:eastAsia="en-US"/>
              </w:rPr>
              <w:t>Датой завершения услуг по контракту считается дата, когда подрядчик завершает работу, а заказчик подписывает акт приемки выполненных работ. Подрядчик ООО "СТРОИТЕЛЬНОЕ ДЕЛО".</w:t>
            </w:r>
            <w:r w:rsidR="0060101A">
              <w:rPr>
                <w:rFonts w:eastAsia="Calibri"/>
                <w:sz w:val="22"/>
                <w:szCs w:val="22"/>
                <w:lang w:eastAsia="en-US"/>
              </w:rPr>
              <w:t xml:space="preserve"> </w:t>
            </w:r>
            <w:r w:rsidRPr="00672674">
              <w:rPr>
                <w:rFonts w:eastAsia="Calibri"/>
                <w:sz w:val="22"/>
                <w:szCs w:val="22"/>
                <w:lang w:eastAsia="en-US"/>
              </w:rPr>
              <w:t xml:space="preserve">Оплата </w:t>
            </w:r>
            <w:r w:rsidR="0060101A">
              <w:rPr>
                <w:rFonts w:eastAsia="Calibri"/>
                <w:sz w:val="22"/>
                <w:szCs w:val="22"/>
                <w:lang w:eastAsia="en-US"/>
              </w:rPr>
              <w:t xml:space="preserve">по </w:t>
            </w:r>
            <w:r w:rsidRPr="00672674">
              <w:rPr>
                <w:rFonts w:eastAsia="Calibri"/>
                <w:sz w:val="22"/>
                <w:szCs w:val="22"/>
                <w:lang w:eastAsia="en-US"/>
              </w:rPr>
              <w:t>контракт</w:t>
            </w:r>
            <w:r w:rsidR="0060101A">
              <w:rPr>
                <w:rFonts w:eastAsia="Calibri"/>
                <w:sz w:val="22"/>
                <w:szCs w:val="22"/>
                <w:lang w:eastAsia="en-US"/>
              </w:rPr>
              <w:t>у</w:t>
            </w:r>
            <w:r w:rsidRPr="00672674">
              <w:rPr>
                <w:rFonts w:eastAsia="Calibri"/>
                <w:sz w:val="22"/>
                <w:szCs w:val="22"/>
                <w:lang w:eastAsia="en-US"/>
              </w:rPr>
              <w:t xml:space="preserve"> запланирована на текущий год.</w:t>
            </w:r>
          </w:p>
        </w:tc>
      </w:tr>
      <w:tr w:rsidR="00182D02" w:rsidRPr="00A86200" w14:paraId="7DDE823C" w14:textId="77777777" w:rsidTr="006D2B32">
        <w:trPr>
          <w:trHeight w:val="32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77692E6" w14:textId="77777777" w:rsidR="00182D02" w:rsidRDefault="00182D02" w:rsidP="006D2B32">
            <w:pPr>
              <w:jc w:val="center"/>
              <w:rPr>
                <w:sz w:val="22"/>
                <w:szCs w:val="22"/>
              </w:rPr>
            </w:pPr>
            <w:r w:rsidRPr="005F7C21">
              <w:rPr>
                <w:sz w:val="22"/>
                <w:szCs w:val="22"/>
              </w:rPr>
              <w:lastRenderedPageBreak/>
              <w:t>Мероприятие</w:t>
            </w:r>
            <w:r>
              <w:rPr>
                <w:sz w:val="22"/>
                <w:szCs w:val="22"/>
              </w:rPr>
              <w:t xml:space="preserve"> 6.2.</w:t>
            </w:r>
          </w:p>
          <w:p w14:paraId="49F5A2AC" w14:textId="52B4A9E9" w:rsidR="00182D02" w:rsidRPr="00280BBA" w:rsidRDefault="00182D02" w:rsidP="006D2B32">
            <w:pPr>
              <w:jc w:val="center"/>
              <w:rPr>
                <w:sz w:val="22"/>
                <w:szCs w:val="22"/>
              </w:rPr>
            </w:pPr>
            <w:r w:rsidRPr="00002122">
              <w:rPr>
                <w:sz w:val="22"/>
                <w:szCs w:val="22"/>
              </w:rPr>
              <w:t>Реализация мероприятий по модернизации школьных систем образования</w:t>
            </w:r>
            <w:r>
              <w:rPr>
                <w:sz w:val="22"/>
                <w:szCs w:val="22"/>
              </w:rPr>
              <w:t xml:space="preserve"> </w:t>
            </w:r>
            <w:r w:rsidRPr="00002122">
              <w:rPr>
                <w:sz w:val="22"/>
                <w:szCs w:val="22"/>
              </w:rPr>
              <w:t>(капитальный ремонт и оснащение МБОУ "</w:t>
            </w:r>
            <w:proofErr w:type="spellStart"/>
            <w:r w:rsidRPr="00002122">
              <w:rPr>
                <w:sz w:val="22"/>
                <w:szCs w:val="22"/>
              </w:rPr>
              <w:t>Высокоключевая</w:t>
            </w:r>
            <w:proofErr w:type="spellEnd"/>
            <w:r w:rsidRPr="00002122">
              <w:rPr>
                <w:sz w:val="22"/>
                <w:szCs w:val="22"/>
              </w:rPr>
              <w:t xml:space="preserve"> средняя общеобразовательная школа"(ЛО, Гатчинский район, п. </w:t>
            </w:r>
            <w:proofErr w:type="spellStart"/>
            <w:r w:rsidRPr="00002122">
              <w:rPr>
                <w:sz w:val="22"/>
                <w:szCs w:val="22"/>
              </w:rPr>
              <w:t>Высокоключевой</w:t>
            </w:r>
            <w:proofErr w:type="spellEnd"/>
            <w:r w:rsidRPr="00002122">
              <w:rPr>
                <w:sz w:val="22"/>
                <w:szCs w:val="22"/>
              </w:rPr>
              <w:t>, Большой пр-т, д.35)</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FD6B1F1" w14:textId="6DB8FCF3" w:rsidR="00672674" w:rsidRDefault="00672674" w:rsidP="00672674">
            <w:pPr>
              <w:spacing w:line="40" w:lineRule="atLeast"/>
              <w:jc w:val="both"/>
              <w:rPr>
                <w:rFonts w:eastAsia="Calibri"/>
                <w:sz w:val="22"/>
                <w:szCs w:val="22"/>
                <w:lang w:eastAsia="en-US"/>
              </w:rPr>
            </w:pPr>
            <w:r w:rsidRPr="00672674">
              <w:rPr>
                <w:rFonts w:eastAsia="Calibri"/>
                <w:sz w:val="22"/>
                <w:szCs w:val="22"/>
                <w:lang w:eastAsia="en-US"/>
              </w:rPr>
              <w:t>Исполнитель мероприятия: МКУ «УС ГМР»</w:t>
            </w:r>
            <w:r>
              <w:rPr>
                <w:rFonts w:eastAsia="Calibri"/>
                <w:sz w:val="22"/>
                <w:szCs w:val="22"/>
                <w:lang w:eastAsia="en-US"/>
              </w:rPr>
              <w:t>.</w:t>
            </w:r>
          </w:p>
          <w:p w14:paraId="0E355D24" w14:textId="77777777" w:rsidR="00672674" w:rsidRPr="00672674" w:rsidRDefault="00672674" w:rsidP="00672674">
            <w:pPr>
              <w:spacing w:line="40" w:lineRule="atLeast"/>
              <w:jc w:val="both"/>
              <w:rPr>
                <w:rFonts w:eastAsia="Calibri"/>
                <w:sz w:val="22"/>
                <w:szCs w:val="22"/>
                <w:lang w:eastAsia="en-US"/>
              </w:rPr>
            </w:pPr>
          </w:p>
          <w:p w14:paraId="7D58D18B" w14:textId="77777777" w:rsidR="00C161D6" w:rsidRPr="00C161D6" w:rsidRDefault="00C161D6" w:rsidP="00C161D6">
            <w:pPr>
              <w:spacing w:line="40" w:lineRule="atLeast"/>
              <w:jc w:val="both"/>
              <w:rPr>
                <w:rFonts w:eastAsia="Calibri"/>
                <w:sz w:val="22"/>
                <w:szCs w:val="22"/>
                <w:lang w:eastAsia="en-US"/>
              </w:rPr>
            </w:pPr>
            <w:r w:rsidRPr="00C161D6">
              <w:rPr>
                <w:rFonts w:eastAsia="Calibri"/>
                <w:sz w:val="22"/>
                <w:szCs w:val="22"/>
                <w:lang w:eastAsia="en-US"/>
              </w:rPr>
              <w:t>На реализацию мероприятия в 2024 г. предусмотрены расходы в сумме 108 772,1 тыс. руб., в том числе:</w:t>
            </w:r>
          </w:p>
          <w:p w14:paraId="536BCA04" w14:textId="77777777" w:rsidR="00C161D6" w:rsidRPr="00C161D6" w:rsidRDefault="00C161D6" w:rsidP="00C161D6">
            <w:pPr>
              <w:spacing w:line="40" w:lineRule="atLeast"/>
              <w:jc w:val="both"/>
              <w:rPr>
                <w:rFonts w:eastAsia="Calibri"/>
                <w:sz w:val="22"/>
                <w:szCs w:val="22"/>
                <w:lang w:eastAsia="en-US"/>
              </w:rPr>
            </w:pPr>
            <w:r w:rsidRPr="00C161D6">
              <w:rPr>
                <w:rFonts w:eastAsia="Calibri"/>
                <w:sz w:val="22"/>
                <w:szCs w:val="22"/>
                <w:lang w:eastAsia="en-US"/>
              </w:rPr>
              <w:t>за счет средств бюджета ГМР – 27 711,5 тыс. руб.,</w:t>
            </w:r>
          </w:p>
          <w:p w14:paraId="6931D37E" w14:textId="77777777" w:rsidR="00C161D6" w:rsidRPr="00C161D6" w:rsidRDefault="00C161D6" w:rsidP="00C161D6">
            <w:pPr>
              <w:spacing w:line="40" w:lineRule="atLeast"/>
              <w:jc w:val="both"/>
              <w:rPr>
                <w:rFonts w:eastAsia="Calibri"/>
                <w:sz w:val="22"/>
                <w:szCs w:val="22"/>
                <w:lang w:eastAsia="en-US"/>
              </w:rPr>
            </w:pPr>
            <w:r w:rsidRPr="00C161D6">
              <w:rPr>
                <w:rFonts w:eastAsia="Calibri"/>
                <w:sz w:val="22"/>
                <w:szCs w:val="22"/>
                <w:lang w:eastAsia="en-US"/>
              </w:rPr>
              <w:t>за счет средств областного бюджета – 33 542,3 тыс. руб.;</w:t>
            </w:r>
          </w:p>
          <w:p w14:paraId="378B7306" w14:textId="77777777" w:rsidR="00C161D6" w:rsidRPr="00C161D6" w:rsidRDefault="00C161D6" w:rsidP="00C161D6">
            <w:pPr>
              <w:spacing w:line="40" w:lineRule="atLeast"/>
              <w:jc w:val="both"/>
              <w:rPr>
                <w:rFonts w:eastAsia="Calibri"/>
                <w:sz w:val="22"/>
                <w:szCs w:val="22"/>
                <w:lang w:eastAsia="en-US"/>
              </w:rPr>
            </w:pPr>
            <w:r w:rsidRPr="00C161D6">
              <w:rPr>
                <w:rFonts w:eastAsia="Calibri"/>
                <w:sz w:val="22"/>
                <w:szCs w:val="22"/>
                <w:lang w:eastAsia="en-US"/>
              </w:rPr>
              <w:t>за счет средств федерального бюджета – 47 518,3 тыс. руб.</w:t>
            </w:r>
          </w:p>
          <w:p w14:paraId="54727933" w14:textId="31A28B55" w:rsidR="00C161D6" w:rsidRPr="00C161D6" w:rsidRDefault="00C161D6" w:rsidP="00C161D6">
            <w:pPr>
              <w:spacing w:line="40" w:lineRule="atLeast"/>
              <w:jc w:val="both"/>
              <w:rPr>
                <w:rFonts w:eastAsia="Calibri"/>
                <w:sz w:val="22"/>
                <w:szCs w:val="22"/>
                <w:lang w:eastAsia="en-US"/>
              </w:rPr>
            </w:pPr>
            <w:r w:rsidRPr="00C161D6">
              <w:rPr>
                <w:rFonts w:eastAsia="Calibri"/>
                <w:sz w:val="22"/>
                <w:szCs w:val="22"/>
                <w:lang w:eastAsia="en-US"/>
              </w:rPr>
              <w:t xml:space="preserve">  На исполнение мероприятия за 1 квартала 2024 г за счет средств бюджета ГМР предусмотрены расходы в сумме 54,0 тыс. руб.</w:t>
            </w:r>
          </w:p>
          <w:p w14:paraId="46A06D13" w14:textId="77777777" w:rsidR="00C161D6" w:rsidRPr="00C161D6" w:rsidRDefault="00C161D6" w:rsidP="00C161D6">
            <w:pPr>
              <w:spacing w:line="40" w:lineRule="atLeast"/>
              <w:jc w:val="both"/>
              <w:rPr>
                <w:rFonts w:eastAsia="Calibri"/>
                <w:sz w:val="22"/>
                <w:szCs w:val="22"/>
                <w:lang w:eastAsia="en-US"/>
              </w:rPr>
            </w:pPr>
            <w:r w:rsidRPr="00C161D6">
              <w:rPr>
                <w:rFonts w:eastAsia="Calibri"/>
                <w:sz w:val="22"/>
                <w:szCs w:val="22"/>
                <w:lang w:eastAsia="en-US"/>
              </w:rPr>
              <w:t>За I квартал расходы не производились.</w:t>
            </w:r>
          </w:p>
          <w:p w14:paraId="138539B0" w14:textId="77777777" w:rsidR="00C161D6" w:rsidRPr="00C161D6" w:rsidRDefault="00C161D6" w:rsidP="00C161D6">
            <w:pPr>
              <w:spacing w:line="40" w:lineRule="atLeast"/>
              <w:jc w:val="both"/>
              <w:rPr>
                <w:rFonts w:eastAsia="Calibri"/>
                <w:iCs/>
                <w:sz w:val="22"/>
                <w:szCs w:val="22"/>
                <w:lang w:eastAsia="en-US"/>
              </w:rPr>
            </w:pPr>
            <w:r w:rsidRPr="00C161D6">
              <w:rPr>
                <w:rFonts w:eastAsia="Calibri"/>
                <w:sz w:val="22"/>
                <w:szCs w:val="22"/>
                <w:lang w:eastAsia="en-US"/>
              </w:rPr>
              <w:t>Запланированные на 1 квартал бюджетные средства не были освоены из-за отсутствия документов на оплату со стороны ГБУ ЛО "Фонд имущества ЛО".</w:t>
            </w:r>
          </w:p>
          <w:p w14:paraId="6F6E8483" w14:textId="7AE09B67" w:rsidR="00672674" w:rsidRPr="005319D2" w:rsidRDefault="00C161D6" w:rsidP="00C161D6">
            <w:pPr>
              <w:jc w:val="both"/>
              <w:rPr>
                <w:sz w:val="22"/>
                <w:szCs w:val="22"/>
              </w:rPr>
            </w:pPr>
            <w:r w:rsidRPr="00C161D6">
              <w:rPr>
                <w:rFonts w:eastAsia="Calibri"/>
                <w:iCs/>
                <w:sz w:val="22"/>
                <w:szCs w:val="22"/>
                <w:lang w:eastAsia="en-US"/>
              </w:rPr>
              <w:t>Закупка опубликована на официальном сайте единой информационной системы в сфере закупок (ЕИС).</w:t>
            </w:r>
          </w:p>
        </w:tc>
      </w:tr>
      <w:tr w:rsidR="00E843CA" w:rsidRPr="00A86200" w14:paraId="75B37E4C" w14:textId="77777777" w:rsidTr="006D2B32">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7558BFB" w14:textId="77777777" w:rsidR="00E843CA" w:rsidRDefault="00E843CA" w:rsidP="006D2B32">
            <w:pPr>
              <w:jc w:val="center"/>
              <w:rPr>
                <w:sz w:val="22"/>
                <w:szCs w:val="22"/>
              </w:rPr>
            </w:pPr>
            <w:r w:rsidRPr="005F7C21">
              <w:rPr>
                <w:sz w:val="22"/>
                <w:szCs w:val="22"/>
              </w:rPr>
              <w:t>Мероприятие</w:t>
            </w:r>
            <w:r>
              <w:rPr>
                <w:sz w:val="22"/>
                <w:szCs w:val="22"/>
              </w:rPr>
              <w:t xml:space="preserve"> 6.3.</w:t>
            </w:r>
          </w:p>
          <w:p w14:paraId="2A9FAF4C" w14:textId="507D81CA" w:rsidR="00E843CA" w:rsidRPr="00280BBA" w:rsidRDefault="00E843CA" w:rsidP="006D2B32">
            <w:pPr>
              <w:jc w:val="center"/>
              <w:rPr>
                <w:sz w:val="22"/>
                <w:szCs w:val="22"/>
              </w:rPr>
            </w:pPr>
            <w:r w:rsidRPr="00A858E2">
              <w:rPr>
                <w:sz w:val="22"/>
                <w:szCs w:val="22"/>
              </w:rPr>
              <w:t>Укрепление материально-технической базы организаций общего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4B14BD6B" w14:textId="27426A09" w:rsidR="00E843CA" w:rsidRPr="005319D2" w:rsidRDefault="00E843CA" w:rsidP="00E843CA">
            <w:pPr>
              <w:jc w:val="both"/>
              <w:rPr>
                <w:sz w:val="22"/>
                <w:szCs w:val="22"/>
              </w:rPr>
            </w:pPr>
            <w:r w:rsidRPr="00FA6CC2">
              <w:rPr>
                <w:sz w:val="22"/>
                <w:szCs w:val="22"/>
              </w:rPr>
              <w:t xml:space="preserve">Объем субсидии предусмотрен в размере 19 557,1 тыс. руб., в т.ч. средства бюджета ГМР – 2 542,5 тыс. руб., средства областного бюджета – 17 014,6 тыс. руб. Заключено соглашение с </w:t>
            </w:r>
            <w:proofErr w:type="spellStart"/>
            <w:r w:rsidRPr="00FA6CC2">
              <w:rPr>
                <w:sz w:val="22"/>
                <w:szCs w:val="22"/>
              </w:rPr>
              <w:t>КОиПО</w:t>
            </w:r>
            <w:proofErr w:type="spellEnd"/>
            <w:r w:rsidRPr="00FA6CC2">
              <w:rPr>
                <w:sz w:val="22"/>
                <w:szCs w:val="22"/>
              </w:rPr>
              <w:t xml:space="preserve"> ЛО на софинансирование. Выполнение ремонтных работ планируется в 19 общеобразовательных учреждениях. Реализация мероприятия запланирована со 2-го квартала 2024 года.</w:t>
            </w:r>
          </w:p>
        </w:tc>
      </w:tr>
      <w:tr w:rsidR="00E843CA" w:rsidRPr="00A86200" w14:paraId="4222D49D" w14:textId="77777777" w:rsidTr="005629EC">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tcPr>
          <w:p w14:paraId="0C2F0318" w14:textId="77777777" w:rsidR="00E843CA" w:rsidRDefault="00E843CA" w:rsidP="00E843CA">
            <w:pPr>
              <w:jc w:val="center"/>
              <w:rPr>
                <w:sz w:val="22"/>
                <w:szCs w:val="22"/>
              </w:rPr>
            </w:pPr>
            <w:r w:rsidRPr="005F7C21">
              <w:rPr>
                <w:sz w:val="22"/>
                <w:szCs w:val="22"/>
              </w:rPr>
              <w:t>Мероприятие</w:t>
            </w:r>
            <w:r>
              <w:rPr>
                <w:sz w:val="22"/>
                <w:szCs w:val="22"/>
              </w:rPr>
              <w:t xml:space="preserve"> 6.4.</w:t>
            </w:r>
          </w:p>
          <w:p w14:paraId="487DF1BC" w14:textId="6CB026A2" w:rsidR="00E843CA" w:rsidRPr="00280BBA" w:rsidRDefault="00E843CA" w:rsidP="00E843CA">
            <w:pPr>
              <w:jc w:val="center"/>
              <w:rPr>
                <w:sz w:val="22"/>
                <w:szCs w:val="22"/>
              </w:rPr>
            </w:pPr>
            <w:r w:rsidRPr="00B90A6E">
              <w:rPr>
                <w:sz w:val="22"/>
                <w:szCs w:val="22"/>
              </w:rPr>
              <w:t>Укрепление материально-технической базы организаций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2AF8234" w14:textId="7DDA2001" w:rsidR="00E843CA" w:rsidRPr="005319D2" w:rsidRDefault="00E843CA" w:rsidP="00E843CA">
            <w:pPr>
              <w:jc w:val="both"/>
              <w:rPr>
                <w:sz w:val="22"/>
                <w:szCs w:val="22"/>
              </w:rPr>
            </w:pPr>
            <w:r w:rsidRPr="00FA6CC2">
              <w:rPr>
                <w:sz w:val="22"/>
                <w:szCs w:val="22"/>
              </w:rPr>
              <w:t xml:space="preserve">Объем субсидии предусмотрен в размере 4 601,5 тыс. руб., в т.ч. средства бюджета ГМР – 598,2 тыс. руб., средства областного бюджета – 4 003,3 тыс. руб. Заключено соглашение с </w:t>
            </w:r>
            <w:proofErr w:type="spellStart"/>
            <w:r w:rsidRPr="00FA6CC2">
              <w:rPr>
                <w:sz w:val="22"/>
                <w:szCs w:val="22"/>
              </w:rPr>
              <w:t>КОиПО</w:t>
            </w:r>
            <w:proofErr w:type="spellEnd"/>
            <w:r w:rsidRPr="00FA6CC2">
              <w:rPr>
                <w:sz w:val="22"/>
                <w:szCs w:val="22"/>
              </w:rPr>
              <w:t xml:space="preserve"> ЛО на софинансирование. Выполнение ремонтных работ планируется в 5 образовательных учреждениях.                Реализация мероприятия запланирована со 2-го квартала 2024 года.</w:t>
            </w:r>
          </w:p>
        </w:tc>
      </w:tr>
      <w:tr w:rsidR="006D2B32" w:rsidRPr="00A86200" w14:paraId="636233C1" w14:textId="77777777" w:rsidTr="006D2B32">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49B80B0" w14:textId="77777777" w:rsidR="006D2B32" w:rsidRDefault="006D2B32" w:rsidP="006D2B32">
            <w:pPr>
              <w:jc w:val="center"/>
              <w:rPr>
                <w:sz w:val="22"/>
                <w:szCs w:val="22"/>
              </w:rPr>
            </w:pPr>
            <w:r w:rsidRPr="005F7C21">
              <w:rPr>
                <w:sz w:val="22"/>
                <w:szCs w:val="22"/>
              </w:rPr>
              <w:t>Мероприятие</w:t>
            </w:r>
            <w:r>
              <w:rPr>
                <w:sz w:val="22"/>
                <w:szCs w:val="22"/>
              </w:rPr>
              <w:t xml:space="preserve"> 6.5.</w:t>
            </w:r>
          </w:p>
          <w:p w14:paraId="79C061E0" w14:textId="09F9277F" w:rsidR="006D2B32" w:rsidRPr="00280BBA" w:rsidRDefault="006D2B32" w:rsidP="006D2B32">
            <w:pPr>
              <w:jc w:val="center"/>
              <w:rPr>
                <w:sz w:val="22"/>
                <w:szCs w:val="22"/>
              </w:rPr>
            </w:pPr>
            <w:r w:rsidRPr="00B90A6E">
              <w:rPr>
                <w:sz w:val="22"/>
                <w:szCs w:val="22"/>
              </w:rPr>
              <w:t>Проведение капитального ремонта спортивных площадок (стадионов) 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6477CF8D" w14:textId="434EA0B2" w:rsidR="006D2B32" w:rsidRPr="005319D2" w:rsidRDefault="006D2B32" w:rsidP="006D2B32">
            <w:pPr>
              <w:jc w:val="both"/>
              <w:rPr>
                <w:sz w:val="22"/>
                <w:szCs w:val="22"/>
              </w:rPr>
            </w:pPr>
            <w:r w:rsidRPr="00FA6CC2">
              <w:rPr>
                <w:sz w:val="22"/>
                <w:szCs w:val="22"/>
              </w:rPr>
              <w:t>Получателями субсидии в 2024 году являются МБОУ «Кобринская СОШ», МБОУ «</w:t>
            </w:r>
            <w:proofErr w:type="spellStart"/>
            <w:r w:rsidRPr="00FA6CC2">
              <w:rPr>
                <w:sz w:val="22"/>
                <w:szCs w:val="22"/>
              </w:rPr>
              <w:t>Вырицкая</w:t>
            </w:r>
            <w:proofErr w:type="spellEnd"/>
            <w:r w:rsidRPr="00FA6CC2">
              <w:rPr>
                <w:sz w:val="22"/>
                <w:szCs w:val="22"/>
              </w:rPr>
              <w:t xml:space="preserve"> СОШ № 1». Заключено соглашение с </w:t>
            </w:r>
            <w:proofErr w:type="spellStart"/>
            <w:r w:rsidRPr="00FA6CC2">
              <w:rPr>
                <w:sz w:val="22"/>
                <w:szCs w:val="22"/>
              </w:rPr>
              <w:t>КОиПО</w:t>
            </w:r>
            <w:proofErr w:type="spellEnd"/>
            <w:r w:rsidRPr="00FA6CC2">
              <w:rPr>
                <w:sz w:val="22"/>
                <w:szCs w:val="22"/>
              </w:rPr>
              <w:t xml:space="preserve"> ЛО на софинансирование в размере 26 123,8 тыс.</w:t>
            </w:r>
            <w:r>
              <w:rPr>
                <w:sz w:val="22"/>
                <w:szCs w:val="22"/>
              </w:rPr>
              <w:t xml:space="preserve"> </w:t>
            </w:r>
            <w:r w:rsidRPr="00FA6CC2">
              <w:rPr>
                <w:sz w:val="22"/>
                <w:szCs w:val="22"/>
              </w:rPr>
              <w:t>руб., в т.ч. МБ – 3 396,1 тыс.</w:t>
            </w:r>
            <w:r>
              <w:rPr>
                <w:sz w:val="22"/>
                <w:szCs w:val="22"/>
              </w:rPr>
              <w:t xml:space="preserve"> </w:t>
            </w:r>
            <w:r w:rsidRPr="00FA6CC2">
              <w:rPr>
                <w:sz w:val="22"/>
                <w:szCs w:val="22"/>
              </w:rPr>
              <w:t>руб., ОБ – 22 727,7 тыс.</w:t>
            </w:r>
            <w:r>
              <w:rPr>
                <w:sz w:val="22"/>
                <w:szCs w:val="22"/>
              </w:rPr>
              <w:t xml:space="preserve"> </w:t>
            </w:r>
            <w:r w:rsidRPr="00FA6CC2">
              <w:rPr>
                <w:sz w:val="22"/>
                <w:szCs w:val="22"/>
              </w:rPr>
              <w:t>руб. Соглашение заключено на учреждения, имеющие положительное заключение ПСД. Объем субсидии предусмотрен на три ОУ в размере 39 185,7 тыс. руб., в т.ч. средства бюджета ГМР – 5 094,1 тыс. руб., средства областного бюджета – 34 091,6 тыс. руб. по МБОУ «</w:t>
            </w:r>
            <w:proofErr w:type="spellStart"/>
            <w:r w:rsidRPr="00FA6CC2">
              <w:rPr>
                <w:sz w:val="22"/>
                <w:szCs w:val="22"/>
              </w:rPr>
              <w:t>Войсковицкая</w:t>
            </w:r>
            <w:proofErr w:type="spellEnd"/>
            <w:r w:rsidRPr="00FA6CC2">
              <w:rPr>
                <w:sz w:val="22"/>
                <w:szCs w:val="22"/>
              </w:rPr>
              <w:t xml:space="preserve"> СОШ № 2», где планировался капитальный ремонт стадиона, не решен вопрос принадлежности земельного участка, в связи с эти соглашение с </w:t>
            </w:r>
            <w:proofErr w:type="spellStart"/>
            <w:r w:rsidRPr="00FA6CC2">
              <w:rPr>
                <w:sz w:val="22"/>
                <w:szCs w:val="22"/>
              </w:rPr>
              <w:t>КОиПО</w:t>
            </w:r>
            <w:proofErr w:type="spellEnd"/>
            <w:r w:rsidRPr="00FA6CC2">
              <w:rPr>
                <w:sz w:val="22"/>
                <w:szCs w:val="22"/>
              </w:rPr>
              <w:t xml:space="preserve"> ЛО заключено на 2 ОУ. В настоящий момент проводятся конкурсные процедуры на капитальный ремонт спортивных площадок. Исполнение мероприятия запланирована с 3-го квартала 2024 года.</w:t>
            </w:r>
          </w:p>
        </w:tc>
      </w:tr>
      <w:tr w:rsidR="006D2B32" w:rsidRPr="00A86200" w14:paraId="565036B5" w14:textId="77777777" w:rsidTr="005629EC">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tcPr>
          <w:p w14:paraId="5482D9BA" w14:textId="77777777" w:rsidR="006D2B32" w:rsidRDefault="006D2B32" w:rsidP="006D2B32">
            <w:pPr>
              <w:jc w:val="center"/>
              <w:rPr>
                <w:sz w:val="22"/>
                <w:szCs w:val="22"/>
              </w:rPr>
            </w:pPr>
            <w:r w:rsidRPr="005F7C21">
              <w:rPr>
                <w:sz w:val="22"/>
                <w:szCs w:val="22"/>
              </w:rPr>
              <w:t>Мероприятие</w:t>
            </w:r>
            <w:r>
              <w:rPr>
                <w:sz w:val="22"/>
                <w:szCs w:val="22"/>
              </w:rPr>
              <w:t xml:space="preserve"> 6.6.</w:t>
            </w:r>
          </w:p>
          <w:p w14:paraId="2CEC7153" w14:textId="4DB4EE19" w:rsidR="006D2B32" w:rsidRPr="00280BBA" w:rsidRDefault="006D2B32" w:rsidP="006D2B32">
            <w:pPr>
              <w:jc w:val="center"/>
              <w:rPr>
                <w:sz w:val="22"/>
                <w:szCs w:val="22"/>
              </w:rPr>
            </w:pPr>
            <w:r w:rsidRPr="00B90A6E">
              <w:rPr>
                <w:sz w:val="22"/>
                <w:szCs w:val="22"/>
              </w:rPr>
              <w:t>Обновление материально-технической базы столовых и пищеблоков 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5C449CF" w14:textId="7358EBCD" w:rsidR="006D2B32" w:rsidRPr="005319D2" w:rsidRDefault="006D2B32" w:rsidP="006D2B32">
            <w:pPr>
              <w:jc w:val="both"/>
              <w:rPr>
                <w:sz w:val="22"/>
                <w:szCs w:val="22"/>
              </w:rPr>
            </w:pPr>
            <w:r w:rsidRPr="00FA6CC2">
              <w:rPr>
                <w:sz w:val="22"/>
                <w:szCs w:val="22"/>
              </w:rPr>
              <w:t>Получателем субсидии в 2024 году является МБОУ «</w:t>
            </w:r>
            <w:proofErr w:type="spellStart"/>
            <w:r w:rsidRPr="00FA6CC2">
              <w:rPr>
                <w:sz w:val="22"/>
                <w:szCs w:val="22"/>
              </w:rPr>
              <w:t>Дружногорская</w:t>
            </w:r>
            <w:proofErr w:type="spellEnd"/>
            <w:r w:rsidRPr="00FA6CC2">
              <w:rPr>
                <w:sz w:val="22"/>
                <w:szCs w:val="22"/>
              </w:rPr>
              <w:t xml:space="preserve"> СОШ». Заключено соглашение с </w:t>
            </w:r>
            <w:proofErr w:type="spellStart"/>
            <w:r w:rsidRPr="00FA6CC2">
              <w:rPr>
                <w:sz w:val="22"/>
                <w:szCs w:val="22"/>
              </w:rPr>
              <w:t>КОиПО</w:t>
            </w:r>
            <w:proofErr w:type="spellEnd"/>
            <w:r w:rsidRPr="00FA6CC2">
              <w:rPr>
                <w:sz w:val="22"/>
                <w:szCs w:val="22"/>
              </w:rPr>
              <w:t xml:space="preserve"> ЛО на софинансирование в размере 9 725,9 тыс.</w:t>
            </w:r>
            <w:r>
              <w:rPr>
                <w:sz w:val="22"/>
                <w:szCs w:val="22"/>
              </w:rPr>
              <w:t xml:space="preserve"> </w:t>
            </w:r>
            <w:r w:rsidRPr="00FA6CC2">
              <w:rPr>
                <w:sz w:val="22"/>
                <w:szCs w:val="22"/>
              </w:rPr>
              <w:t>руб., в т.ч. МБ – 1 264,4 тыс.</w:t>
            </w:r>
            <w:r>
              <w:rPr>
                <w:sz w:val="22"/>
                <w:szCs w:val="22"/>
              </w:rPr>
              <w:t xml:space="preserve"> </w:t>
            </w:r>
            <w:r w:rsidRPr="00FA6CC2">
              <w:rPr>
                <w:sz w:val="22"/>
                <w:szCs w:val="22"/>
              </w:rPr>
              <w:t>руб., ОБ – 8 461,5 тыс.</w:t>
            </w:r>
            <w:r>
              <w:rPr>
                <w:sz w:val="22"/>
                <w:szCs w:val="22"/>
              </w:rPr>
              <w:t xml:space="preserve"> </w:t>
            </w:r>
            <w:r w:rsidRPr="00FA6CC2">
              <w:rPr>
                <w:sz w:val="22"/>
                <w:szCs w:val="22"/>
              </w:rPr>
              <w:t>руб. Средства предусмотрены на ремонт пищеблока и приобретение оборудования для столовой.</w:t>
            </w:r>
          </w:p>
        </w:tc>
      </w:tr>
      <w:tr w:rsidR="00E843CA" w:rsidRPr="00902A05" w14:paraId="397A3470" w14:textId="77777777" w:rsidTr="00532880">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766E81" w14:textId="77777777" w:rsidR="00E843CA" w:rsidRPr="007906FF" w:rsidRDefault="00E843CA" w:rsidP="00E843CA">
            <w:pPr>
              <w:ind w:left="180" w:hanging="180"/>
              <w:jc w:val="center"/>
              <w:rPr>
                <w:bCs/>
              </w:rPr>
            </w:pPr>
            <w:r w:rsidRPr="007906FF">
              <w:rPr>
                <w:bCs/>
                <w:i/>
                <w:sz w:val="28"/>
                <w:szCs w:val="28"/>
              </w:rPr>
              <w:t>ПРОЦЕССНАЯ ЧАСТЬ</w:t>
            </w:r>
          </w:p>
        </w:tc>
      </w:tr>
      <w:tr w:rsidR="00E843CA" w:rsidRPr="00902A05" w14:paraId="7FE5FF1C" w14:textId="77777777" w:rsidTr="00532880">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3130EB" w14:textId="2E2E7705" w:rsidR="00E843CA" w:rsidRPr="00EC1684" w:rsidRDefault="00E843CA" w:rsidP="00E843CA">
            <w:pPr>
              <w:pStyle w:val="a3"/>
              <w:numPr>
                <w:ilvl w:val="0"/>
                <w:numId w:val="40"/>
              </w:numPr>
              <w:jc w:val="center"/>
              <w:rPr>
                <w:b/>
                <w:i/>
                <w:sz w:val="28"/>
                <w:szCs w:val="28"/>
              </w:rPr>
            </w:pPr>
            <w:r w:rsidRPr="00EC1684">
              <w:rPr>
                <w:b/>
                <w:i/>
                <w:sz w:val="28"/>
                <w:szCs w:val="28"/>
              </w:rPr>
              <w:t xml:space="preserve">Комплекс процессных мероприятий </w:t>
            </w:r>
          </w:p>
          <w:p w14:paraId="203A83FB" w14:textId="0E1B30F0" w:rsidR="00E843CA" w:rsidRPr="00EC1684" w:rsidRDefault="00E843CA" w:rsidP="00E843CA">
            <w:pPr>
              <w:pStyle w:val="a3"/>
              <w:ind w:left="1065"/>
              <w:jc w:val="center"/>
              <w:rPr>
                <w:b/>
                <w:sz w:val="28"/>
                <w:szCs w:val="28"/>
              </w:rPr>
            </w:pPr>
            <w:r w:rsidRPr="00EC1684">
              <w:rPr>
                <w:b/>
                <w:i/>
                <w:sz w:val="28"/>
                <w:szCs w:val="28"/>
              </w:rPr>
              <w:t>«Развитие дошкольного образования детей Гатчинского муниципального района»</w:t>
            </w:r>
          </w:p>
        </w:tc>
      </w:tr>
      <w:tr w:rsidR="00A344DE" w:rsidRPr="00902A05" w14:paraId="4395C942"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578C797" w14:textId="474D1B04" w:rsidR="00A344DE" w:rsidRPr="00E12F73" w:rsidRDefault="00A344DE" w:rsidP="00A344DE">
            <w:pPr>
              <w:jc w:val="center"/>
              <w:rPr>
                <w:sz w:val="22"/>
                <w:szCs w:val="22"/>
              </w:rPr>
            </w:pPr>
            <w:r w:rsidRPr="00E12F73">
              <w:rPr>
                <w:sz w:val="22"/>
                <w:szCs w:val="22"/>
              </w:rPr>
              <w:lastRenderedPageBreak/>
              <w:t>Мероприятие 1.1</w:t>
            </w:r>
            <w:r>
              <w:rPr>
                <w:sz w:val="22"/>
                <w:szCs w:val="22"/>
              </w:rPr>
              <w:t>.</w:t>
            </w:r>
          </w:p>
          <w:p w14:paraId="758DAD6A" w14:textId="3B1EB331" w:rsidR="00A344DE" w:rsidRPr="00E12F73" w:rsidRDefault="00A344DE" w:rsidP="00A344DE">
            <w:pPr>
              <w:jc w:val="center"/>
              <w:rPr>
                <w:sz w:val="22"/>
                <w:szCs w:val="22"/>
              </w:rPr>
            </w:pPr>
            <w:r w:rsidRPr="00551606">
              <w:rPr>
                <w:sz w:val="22"/>
                <w:szCs w:val="22"/>
              </w:rPr>
              <w:t>Реализация образовательных программ дошкольного образования, осуществление присмотра и ухода</w:t>
            </w:r>
          </w:p>
        </w:tc>
        <w:tc>
          <w:tcPr>
            <w:tcW w:w="3730" w:type="pct"/>
            <w:tcBorders>
              <w:top w:val="single" w:sz="4" w:space="0" w:color="auto"/>
              <w:left w:val="single" w:sz="4" w:space="0" w:color="auto"/>
              <w:bottom w:val="single" w:sz="4" w:space="0" w:color="auto"/>
              <w:right w:val="single" w:sz="4" w:space="0" w:color="auto"/>
            </w:tcBorders>
          </w:tcPr>
          <w:p w14:paraId="4D9C554A" w14:textId="2130A39B" w:rsidR="0060101A" w:rsidRDefault="00A344DE" w:rsidP="00A344DE">
            <w:pPr>
              <w:ind w:left="36"/>
              <w:jc w:val="both"/>
              <w:rPr>
                <w:sz w:val="22"/>
                <w:szCs w:val="22"/>
              </w:rPr>
            </w:pPr>
            <w:r w:rsidRPr="00FA6CC2">
              <w:rPr>
                <w:sz w:val="22"/>
                <w:szCs w:val="22"/>
              </w:rPr>
              <w:t xml:space="preserve">Сеть образовательных учреждений, реализующих программы </w:t>
            </w:r>
            <w:proofErr w:type="gramStart"/>
            <w:r w:rsidRPr="00FA6CC2">
              <w:rPr>
                <w:sz w:val="22"/>
                <w:szCs w:val="22"/>
              </w:rPr>
              <w:t>дошкольного</w:t>
            </w:r>
            <w:r w:rsidR="0060101A">
              <w:rPr>
                <w:sz w:val="22"/>
                <w:szCs w:val="22"/>
              </w:rPr>
              <w:t xml:space="preserve"> </w:t>
            </w:r>
            <w:r w:rsidRPr="00FA6CC2">
              <w:rPr>
                <w:sz w:val="22"/>
                <w:szCs w:val="22"/>
              </w:rPr>
              <w:t>образования</w:t>
            </w:r>
            <w:proofErr w:type="gramEnd"/>
            <w:r w:rsidRPr="00FA6CC2">
              <w:rPr>
                <w:sz w:val="22"/>
                <w:szCs w:val="22"/>
              </w:rPr>
              <w:t xml:space="preserve"> составляет 53 образовательные организации, в том числе 38 дошкольных образовательных учреждений, 2 начальных школы-детский сад, 13 школ с дошкольными группами. Дополнительно создано юридическое лицо «МБОУ «Детский сад № 16» в </w:t>
            </w:r>
          </w:p>
          <w:p w14:paraId="0F44A28C" w14:textId="6C38798F" w:rsidR="00A344DE" w:rsidRPr="00FA6CC2" w:rsidRDefault="00A344DE" w:rsidP="00A344DE">
            <w:pPr>
              <w:ind w:left="36"/>
              <w:jc w:val="both"/>
              <w:rPr>
                <w:sz w:val="22"/>
                <w:szCs w:val="22"/>
              </w:rPr>
            </w:pPr>
            <w:r w:rsidRPr="00FA6CC2">
              <w:rPr>
                <w:sz w:val="22"/>
                <w:szCs w:val="22"/>
              </w:rPr>
              <w:t>п.</w:t>
            </w:r>
            <w:r w:rsidR="0060101A">
              <w:rPr>
                <w:sz w:val="22"/>
                <w:szCs w:val="22"/>
              </w:rPr>
              <w:t xml:space="preserve"> </w:t>
            </w:r>
            <w:r w:rsidRPr="00FA6CC2">
              <w:rPr>
                <w:sz w:val="22"/>
                <w:szCs w:val="22"/>
              </w:rPr>
              <w:t>Верево. По мероприятию предусмотрены средства муниципального бюджета и внебюджетных источников в размере 898</w:t>
            </w:r>
            <w:r w:rsidRPr="00FA6CC2">
              <w:rPr>
                <w:sz w:val="22"/>
                <w:szCs w:val="22"/>
                <w:lang w:val="en-US"/>
              </w:rPr>
              <w:t> </w:t>
            </w:r>
            <w:r w:rsidRPr="00FA6CC2">
              <w:rPr>
                <w:sz w:val="22"/>
                <w:szCs w:val="22"/>
              </w:rPr>
              <w:t xml:space="preserve">465,3 тыс. руб. на оказание муниципальных услуг. Количество детей по состоянию на 01.01.2024 год составляет – </w:t>
            </w:r>
            <w:r w:rsidRPr="00075DFE">
              <w:rPr>
                <w:sz w:val="22"/>
                <w:szCs w:val="22"/>
              </w:rPr>
              <w:t>9 385 человек</w:t>
            </w:r>
            <w:r w:rsidRPr="00FA6CC2">
              <w:rPr>
                <w:sz w:val="22"/>
                <w:szCs w:val="22"/>
              </w:rPr>
              <w:t>. Средства бюджета предусмотрены на обеспечение деятельности образовательных учреждений, реализующие программу дошкольного образования, в том числе выплату заработной платы обслуживающего персонала, коммунальные услуги, услуги по содержанию имущества, услуги связи, уплата земельного налога, налога на имущество, приобретение основных средств и материальных запасов (кроме учебных расходов), приобретение продуктов питания и прочие расходы. Размер родительской платы установлен с 01.09.2023 года в размере 2500 рублей в месяц. Родительская плата расходуется на приобретение продуктов питания.</w:t>
            </w:r>
          </w:p>
          <w:p w14:paraId="571C95F9" w14:textId="45A2FB25" w:rsidR="00A344DE" w:rsidRPr="00FA6CC2" w:rsidRDefault="00A344DE" w:rsidP="00A344DE">
            <w:pPr>
              <w:ind w:left="36"/>
              <w:jc w:val="both"/>
              <w:rPr>
                <w:sz w:val="22"/>
                <w:szCs w:val="22"/>
              </w:rPr>
            </w:pPr>
            <w:r w:rsidRPr="00FA6CC2">
              <w:rPr>
                <w:sz w:val="22"/>
                <w:szCs w:val="22"/>
              </w:rPr>
              <w:t>Среднесписочная численность работников списочного состава и средняя заработная плата за 2024 год: всего 1772 человека – средняя заработная плата – 50 776,3 руб., в том числе педагогические работники – 1067 человек, средняя заработная плата -  64</w:t>
            </w:r>
            <w:r w:rsidR="0060101A">
              <w:rPr>
                <w:sz w:val="22"/>
                <w:szCs w:val="22"/>
              </w:rPr>
              <w:t xml:space="preserve"> </w:t>
            </w:r>
            <w:r w:rsidRPr="00FA6CC2">
              <w:rPr>
                <w:sz w:val="22"/>
                <w:szCs w:val="22"/>
              </w:rPr>
              <w:t>791,2 руб., из них воспитатели 771 человек, заработная плата которых 62 094,6 руб. Содержание одного ребенка составляет: за счет бюджетных средств – 19 859,0 рублей в месяц., с учетом внебюджетных источников – 21 300,0 рубл</w:t>
            </w:r>
            <w:r w:rsidR="0060101A">
              <w:rPr>
                <w:sz w:val="22"/>
                <w:szCs w:val="22"/>
              </w:rPr>
              <w:t>ей</w:t>
            </w:r>
            <w:r w:rsidRPr="00FA6CC2">
              <w:rPr>
                <w:sz w:val="22"/>
                <w:szCs w:val="22"/>
              </w:rPr>
              <w:t>.</w:t>
            </w:r>
          </w:p>
          <w:p w14:paraId="7EB24560" w14:textId="77777777" w:rsidR="00A344DE" w:rsidRPr="00FA6CC2" w:rsidRDefault="00A344DE" w:rsidP="00A344DE">
            <w:pPr>
              <w:ind w:left="36"/>
              <w:jc w:val="both"/>
              <w:rPr>
                <w:sz w:val="22"/>
                <w:szCs w:val="22"/>
              </w:rPr>
            </w:pPr>
          </w:p>
          <w:p w14:paraId="181C5E80" w14:textId="77777777" w:rsidR="00A344DE" w:rsidRPr="00FA6CC2" w:rsidRDefault="00A344DE" w:rsidP="0060101A">
            <w:pPr>
              <w:jc w:val="both"/>
              <w:rPr>
                <w:sz w:val="22"/>
                <w:szCs w:val="22"/>
              </w:rPr>
            </w:pPr>
            <w:r w:rsidRPr="00FA6CC2">
              <w:rPr>
                <w:sz w:val="22"/>
                <w:szCs w:val="22"/>
              </w:rPr>
              <w:t>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 на основании административного регламента по предоставлению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p w14:paraId="13621A43" w14:textId="77777777" w:rsidR="00A344DE" w:rsidRPr="00FA6CC2" w:rsidRDefault="00A344DE" w:rsidP="00A344DE">
            <w:pPr>
              <w:rPr>
                <w:sz w:val="22"/>
                <w:szCs w:val="22"/>
              </w:rPr>
            </w:pPr>
          </w:p>
          <w:tbl>
            <w:tblPr>
              <w:tblW w:w="3733" w:type="pct"/>
              <w:tblInd w:w="967" w:type="dxa"/>
              <w:tblCellMar>
                <w:top w:w="15" w:type="dxa"/>
                <w:left w:w="15" w:type="dxa"/>
                <w:bottom w:w="15" w:type="dxa"/>
                <w:right w:w="15" w:type="dxa"/>
              </w:tblCellMar>
              <w:tblLook w:val="04A0" w:firstRow="1" w:lastRow="0" w:firstColumn="1" w:lastColumn="0" w:noHBand="0" w:noVBand="1"/>
            </w:tblPr>
            <w:tblGrid>
              <w:gridCol w:w="3971"/>
              <w:gridCol w:w="4445"/>
            </w:tblGrid>
            <w:tr w:rsidR="00A344DE" w:rsidRPr="00FA6CC2" w14:paraId="221FADD6" w14:textId="77777777" w:rsidTr="00B85667">
              <w:trPr>
                <w:trHeight w:val="443"/>
              </w:trPr>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34F7C" w14:textId="77777777" w:rsidR="00A344DE" w:rsidRPr="00FA6CC2" w:rsidRDefault="00A344DE" w:rsidP="00A344DE">
                  <w:pPr>
                    <w:jc w:val="both"/>
                    <w:rPr>
                      <w:sz w:val="22"/>
                      <w:szCs w:val="22"/>
                    </w:rPr>
                  </w:pPr>
                  <w:r w:rsidRPr="00FA6CC2">
                    <w:rPr>
                      <w:bCs/>
                      <w:sz w:val="22"/>
                      <w:szCs w:val="22"/>
                    </w:rPr>
                    <w:t>Возраст</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D1D24F5" w14:textId="77777777" w:rsidR="00A344DE" w:rsidRPr="00FA6CC2" w:rsidRDefault="00A344DE" w:rsidP="00A344DE">
                  <w:pPr>
                    <w:jc w:val="center"/>
                  </w:pPr>
                  <w:r w:rsidRPr="00FA6CC2">
                    <w:t>01.04.2024</w:t>
                  </w:r>
                </w:p>
              </w:tc>
            </w:tr>
            <w:tr w:rsidR="00A344DE" w:rsidRPr="00FA6CC2" w14:paraId="4361CC27" w14:textId="77777777" w:rsidTr="00B85667">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CB49F" w14:textId="77777777" w:rsidR="00A344DE" w:rsidRPr="00FA6CC2" w:rsidRDefault="00A344DE" w:rsidP="00A344DE">
                  <w:pPr>
                    <w:jc w:val="both"/>
                    <w:rPr>
                      <w:sz w:val="22"/>
                      <w:szCs w:val="22"/>
                    </w:rPr>
                  </w:pPr>
                  <w:r w:rsidRPr="00FA6CC2">
                    <w:rPr>
                      <w:bCs/>
                      <w:sz w:val="22"/>
                      <w:szCs w:val="22"/>
                    </w:rPr>
                    <w:t>от 0 до 1,5</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1558" w14:textId="77777777" w:rsidR="00A344DE" w:rsidRPr="00FA6CC2" w:rsidRDefault="00A344DE" w:rsidP="00A344DE">
                  <w:pPr>
                    <w:jc w:val="center"/>
                  </w:pPr>
                  <w:r w:rsidRPr="00FA6CC2">
                    <w:t>972</w:t>
                  </w:r>
                </w:p>
              </w:tc>
            </w:tr>
            <w:tr w:rsidR="00A344DE" w:rsidRPr="00FA6CC2" w14:paraId="2CCBB3E0" w14:textId="77777777" w:rsidTr="00B85667">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1BF53" w14:textId="77777777" w:rsidR="00A344DE" w:rsidRPr="00FA6CC2" w:rsidRDefault="00A344DE" w:rsidP="00A344DE">
                  <w:pPr>
                    <w:jc w:val="both"/>
                    <w:rPr>
                      <w:sz w:val="22"/>
                      <w:szCs w:val="22"/>
                    </w:rPr>
                  </w:pPr>
                  <w:r w:rsidRPr="00FA6CC2">
                    <w:rPr>
                      <w:bCs/>
                      <w:sz w:val="22"/>
                      <w:szCs w:val="22"/>
                    </w:rPr>
                    <w:t>от 1,5 до 3</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8DC0" w14:textId="77777777" w:rsidR="00A344DE" w:rsidRPr="00FA6CC2" w:rsidRDefault="00A344DE" w:rsidP="00A344DE">
                  <w:pPr>
                    <w:jc w:val="center"/>
                  </w:pPr>
                  <w:r w:rsidRPr="00FA6CC2">
                    <w:t>636</w:t>
                  </w:r>
                </w:p>
              </w:tc>
            </w:tr>
            <w:tr w:rsidR="00A344DE" w:rsidRPr="00FA6CC2" w14:paraId="3FC1EB32" w14:textId="77777777" w:rsidTr="00B85667">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069E6" w14:textId="77777777" w:rsidR="00A344DE" w:rsidRPr="00FA6CC2" w:rsidRDefault="00A344DE" w:rsidP="00A344DE">
                  <w:pPr>
                    <w:jc w:val="both"/>
                    <w:rPr>
                      <w:sz w:val="22"/>
                      <w:szCs w:val="22"/>
                    </w:rPr>
                  </w:pPr>
                  <w:r w:rsidRPr="00FA6CC2">
                    <w:rPr>
                      <w:bCs/>
                      <w:sz w:val="22"/>
                      <w:szCs w:val="22"/>
                    </w:rPr>
                    <w:t>от 3 до 7</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6801" w14:textId="77777777" w:rsidR="00A344DE" w:rsidRPr="00FA6CC2" w:rsidRDefault="00A344DE" w:rsidP="00A344DE">
                  <w:pPr>
                    <w:jc w:val="center"/>
                  </w:pPr>
                  <w:r w:rsidRPr="00FA6CC2">
                    <w:t>215</w:t>
                  </w:r>
                </w:p>
              </w:tc>
            </w:tr>
            <w:tr w:rsidR="00A344DE" w:rsidRPr="00FA6CC2" w14:paraId="4CFDE717" w14:textId="77777777" w:rsidTr="00B85667">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8A852" w14:textId="77777777" w:rsidR="00A344DE" w:rsidRPr="00FA6CC2" w:rsidRDefault="00A344DE" w:rsidP="00A344DE">
                  <w:pPr>
                    <w:jc w:val="both"/>
                    <w:rPr>
                      <w:sz w:val="22"/>
                      <w:szCs w:val="22"/>
                    </w:rPr>
                  </w:pPr>
                  <w:r w:rsidRPr="00FA6CC2">
                    <w:rPr>
                      <w:bCs/>
                      <w:sz w:val="22"/>
                      <w:szCs w:val="22"/>
                    </w:rPr>
                    <w:t>Всего:</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0C63" w14:textId="77777777" w:rsidR="00A344DE" w:rsidRPr="00FA6CC2" w:rsidRDefault="00A344DE" w:rsidP="00A344DE">
                  <w:pPr>
                    <w:jc w:val="center"/>
                  </w:pPr>
                  <w:r w:rsidRPr="00FA6CC2">
                    <w:t>1835</w:t>
                  </w:r>
                </w:p>
              </w:tc>
            </w:tr>
            <w:tr w:rsidR="00A344DE" w:rsidRPr="00FA6CC2" w14:paraId="66875B90" w14:textId="77777777" w:rsidTr="00B85667">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72EE1" w14:textId="77777777" w:rsidR="00A344DE" w:rsidRPr="00FA6CC2" w:rsidRDefault="00A344DE" w:rsidP="00A344DE">
                  <w:pPr>
                    <w:jc w:val="both"/>
                    <w:rPr>
                      <w:sz w:val="22"/>
                      <w:szCs w:val="22"/>
                    </w:rPr>
                  </w:pPr>
                  <w:r w:rsidRPr="00FA6CC2">
                    <w:rPr>
                      <w:bCs/>
                      <w:sz w:val="22"/>
                      <w:szCs w:val="22"/>
                    </w:rPr>
                    <w:t>Актуальный спрос</w:t>
                  </w:r>
                </w:p>
              </w:tc>
              <w:tc>
                <w:tcPr>
                  <w:tcW w:w="26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EE5032" w14:textId="77777777" w:rsidR="00A344DE" w:rsidRPr="00FA6CC2" w:rsidRDefault="00A344DE" w:rsidP="00A344DE">
                  <w:pPr>
                    <w:jc w:val="center"/>
                  </w:pPr>
                  <w:r w:rsidRPr="00FA6CC2">
                    <w:t>367</w:t>
                  </w:r>
                </w:p>
              </w:tc>
            </w:tr>
          </w:tbl>
          <w:p w14:paraId="71D09580" w14:textId="77777777" w:rsidR="00A344DE" w:rsidRPr="00FA6CC2" w:rsidRDefault="00A344DE" w:rsidP="00A344DE">
            <w:pPr>
              <w:rPr>
                <w:sz w:val="22"/>
                <w:szCs w:val="22"/>
                <w:lang w:val="en-US"/>
              </w:rPr>
            </w:pPr>
          </w:p>
          <w:tbl>
            <w:tblPr>
              <w:tblW w:w="0" w:type="auto"/>
              <w:tblInd w:w="542" w:type="dxa"/>
              <w:tblLook w:val="04A0" w:firstRow="1" w:lastRow="0" w:firstColumn="1" w:lastColumn="0" w:noHBand="0" w:noVBand="1"/>
            </w:tblPr>
            <w:tblGrid>
              <w:gridCol w:w="3402"/>
              <w:gridCol w:w="1455"/>
              <w:gridCol w:w="1456"/>
              <w:gridCol w:w="1396"/>
              <w:gridCol w:w="1206"/>
            </w:tblGrid>
            <w:tr w:rsidR="00A344DE" w:rsidRPr="00FA6CC2" w14:paraId="4D10E476"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416A0A09" w14:textId="77777777" w:rsidR="00A344DE" w:rsidRPr="00FA6CC2" w:rsidRDefault="00A344DE" w:rsidP="00A344DE">
                  <w:pPr>
                    <w:spacing w:after="160" w:line="254" w:lineRule="auto"/>
                    <w:rPr>
                      <w:lang w:val="en-US" w:eastAsia="en-US"/>
                    </w:rPr>
                  </w:pPr>
                </w:p>
              </w:tc>
              <w:tc>
                <w:tcPr>
                  <w:tcW w:w="1455" w:type="dxa"/>
                  <w:tcBorders>
                    <w:top w:val="single" w:sz="4" w:space="0" w:color="000000"/>
                    <w:left w:val="single" w:sz="4" w:space="0" w:color="000000"/>
                    <w:bottom w:val="single" w:sz="4" w:space="0" w:color="000000"/>
                    <w:right w:val="single" w:sz="4" w:space="0" w:color="000000"/>
                  </w:tcBorders>
                  <w:hideMark/>
                </w:tcPr>
                <w:p w14:paraId="1C0FD722" w14:textId="77777777" w:rsidR="00A344DE" w:rsidRPr="00FA6CC2" w:rsidRDefault="00A344DE" w:rsidP="00A344DE">
                  <w:pPr>
                    <w:shd w:val="clear" w:color="auto" w:fill="FFFFFF"/>
                    <w:jc w:val="center"/>
                    <w:rPr>
                      <w:lang w:val="en-US" w:eastAsia="en-US"/>
                    </w:rPr>
                  </w:pPr>
                  <w:proofErr w:type="spellStart"/>
                  <w:r w:rsidRPr="00FA6CC2">
                    <w:rPr>
                      <w:b/>
                      <w:bCs/>
                      <w:sz w:val="22"/>
                      <w:szCs w:val="22"/>
                      <w:lang w:val="en-US" w:eastAsia="en-US"/>
                    </w:rPr>
                    <w:t>на</w:t>
                  </w:r>
                  <w:proofErr w:type="spellEnd"/>
                  <w:r w:rsidRPr="00FA6CC2">
                    <w:rPr>
                      <w:b/>
                      <w:bCs/>
                      <w:sz w:val="22"/>
                      <w:szCs w:val="22"/>
                      <w:lang w:val="en-US" w:eastAsia="en-US"/>
                    </w:rPr>
                    <w:t xml:space="preserve"> 01.01.2022</w:t>
                  </w:r>
                </w:p>
                <w:p w14:paraId="26BD015B" w14:textId="77777777" w:rsidR="00A344DE" w:rsidRPr="00FA6CC2" w:rsidRDefault="00A344DE" w:rsidP="00A344DE">
                  <w:pPr>
                    <w:shd w:val="clear" w:color="auto" w:fill="FFFFFF"/>
                    <w:jc w:val="center"/>
                    <w:rPr>
                      <w:lang w:val="en-US" w:eastAsia="en-US"/>
                    </w:rPr>
                  </w:pPr>
                  <w:r w:rsidRPr="00FA6CC2">
                    <w:rPr>
                      <w:b/>
                      <w:bCs/>
                      <w:sz w:val="22"/>
                      <w:szCs w:val="22"/>
                      <w:lang w:val="en-US" w:eastAsia="en-US"/>
                    </w:rPr>
                    <w:t>(</w:t>
                  </w:r>
                  <w:proofErr w:type="spellStart"/>
                  <w:r w:rsidRPr="00FA6CC2">
                    <w:rPr>
                      <w:b/>
                      <w:bCs/>
                      <w:sz w:val="22"/>
                      <w:szCs w:val="22"/>
                      <w:lang w:val="en-US" w:eastAsia="en-US"/>
                    </w:rPr>
                    <w:t>за</w:t>
                  </w:r>
                  <w:proofErr w:type="spellEnd"/>
                  <w:r w:rsidRPr="00FA6CC2">
                    <w:rPr>
                      <w:b/>
                      <w:bCs/>
                      <w:sz w:val="22"/>
                      <w:szCs w:val="22"/>
                      <w:lang w:val="en-US" w:eastAsia="en-US"/>
                    </w:rPr>
                    <w:t xml:space="preserve"> 2021 </w:t>
                  </w:r>
                  <w:proofErr w:type="spellStart"/>
                  <w:r w:rsidRPr="00FA6CC2">
                    <w:rPr>
                      <w:b/>
                      <w:bCs/>
                      <w:sz w:val="22"/>
                      <w:szCs w:val="22"/>
                      <w:lang w:val="en-US" w:eastAsia="en-US"/>
                    </w:rPr>
                    <w:t>год</w:t>
                  </w:r>
                  <w:proofErr w:type="spellEnd"/>
                  <w:r w:rsidRPr="00FA6CC2">
                    <w:rPr>
                      <w:b/>
                      <w:bCs/>
                      <w:sz w:val="22"/>
                      <w:szCs w:val="22"/>
                      <w:lang w:val="en-US" w:eastAsia="en-US"/>
                    </w:rPr>
                    <w:t>)</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3BE9B6E8" w14:textId="77777777" w:rsidR="00A344DE" w:rsidRPr="00FA6CC2" w:rsidRDefault="00A344DE" w:rsidP="00A344DE">
                  <w:pPr>
                    <w:shd w:val="clear" w:color="auto" w:fill="FFFFFF"/>
                    <w:jc w:val="center"/>
                    <w:rPr>
                      <w:b/>
                      <w:bCs/>
                      <w:sz w:val="22"/>
                      <w:szCs w:val="22"/>
                      <w:lang w:eastAsia="en-US"/>
                    </w:rPr>
                  </w:pPr>
                  <w:proofErr w:type="spellStart"/>
                  <w:r w:rsidRPr="00FA6CC2">
                    <w:rPr>
                      <w:b/>
                      <w:bCs/>
                      <w:sz w:val="22"/>
                      <w:szCs w:val="22"/>
                      <w:lang w:val="en-US" w:eastAsia="en-US"/>
                    </w:rPr>
                    <w:t>на</w:t>
                  </w:r>
                  <w:proofErr w:type="spellEnd"/>
                  <w:r w:rsidRPr="00FA6CC2">
                    <w:rPr>
                      <w:b/>
                      <w:bCs/>
                      <w:sz w:val="22"/>
                      <w:szCs w:val="22"/>
                      <w:lang w:val="en-US" w:eastAsia="en-US"/>
                    </w:rPr>
                    <w:t xml:space="preserve"> 01.0</w:t>
                  </w:r>
                  <w:r w:rsidRPr="00FA6CC2">
                    <w:rPr>
                      <w:b/>
                      <w:bCs/>
                      <w:sz w:val="22"/>
                      <w:szCs w:val="22"/>
                      <w:lang w:eastAsia="en-US"/>
                    </w:rPr>
                    <w:t>1</w:t>
                  </w:r>
                  <w:r w:rsidRPr="00FA6CC2">
                    <w:rPr>
                      <w:b/>
                      <w:bCs/>
                      <w:sz w:val="22"/>
                      <w:szCs w:val="22"/>
                      <w:lang w:val="en-US" w:eastAsia="en-US"/>
                    </w:rPr>
                    <w:t>.202</w:t>
                  </w:r>
                  <w:r w:rsidRPr="00FA6CC2">
                    <w:rPr>
                      <w:b/>
                      <w:bCs/>
                      <w:sz w:val="22"/>
                      <w:szCs w:val="22"/>
                      <w:lang w:eastAsia="en-US"/>
                    </w:rPr>
                    <w:t>3</w:t>
                  </w:r>
                </w:p>
                <w:p w14:paraId="101ABAA0" w14:textId="77777777" w:rsidR="00A344DE" w:rsidRPr="00FA6CC2" w:rsidRDefault="00A344DE" w:rsidP="00A344DE">
                  <w:pPr>
                    <w:shd w:val="clear" w:color="auto" w:fill="FFFFFF"/>
                    <w:jc w:val="center"/>
                    <w:rPr>
                      <w:lang w:eastAsia="en-US"/>
                    </w:rPr>
                  </w:pPr>
                  <w:r w:rsidRPr="00FA6CC2">
                    <w:rPr>
                      <w:b/>
                      <w:bCs/>
                      <w:sz w:val="22"/>
                      <w:szCs w:val="22"/>
                      <w:lang w:eastAsia="en-US"/>
                    </w:rPr>
                    <w:t>(за 2022 год)</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6C764585" w14:textId="77777777" w:rsidR="00A344DE" w:rsidRPr="00FA6CC2" w:rsidRDefault="00A344DE" w:rsidP="00A344DE">
                  <w:pPr>
                    <w:shd w:val="clear" w:color="auto" w:fill="FFFFFF"/>
                    <w:jc w:val="center"/>
                    <w:rPr>
                      <w:b/>
                      <w:bCs/>
                      <w:sz w:val="22"/>
                      <w:szCs w:val="22"/>
                      <w:lang w:eastAsia="en-US"/>
                    </w:rPr>
                  </w:pPr>
                  <w:r w:rsidRPr="00FA6CC2">
                    <w:rPr>
                      <w:b/>
                      <w:bCs/>
                      <w:sz w:val="22"/>
                      <w:szCs w:val="22"/>
                      <w:lang w:eastAsia="en-US"/>
                    </w:rPr>
                    <w:t>на</w:t>
                  </w:r>
                </w:p>
                <w:p w14:paraId="1055DE67" w14:textId="77777777" w:rsidR="00A344DE" w:rsidRPr="00FA6CC2" w:rsidRDefault="00A344DE" w:rsidP="00A344DE">
                  <w:pPr>
                    <w:shd w:val="clear" w:color="auto" w:fill="FFFFFF"/>
                    <w:jc w:val="center"/>
                    <w:rPr>
                      <w:lang w:eastAsia="en-US"/>
                    </w:rPr>
                  </w:pPr>
                  <w:r w:rsidRPr="00FA6CC2">
                    <w:rPr>
                      <w:b/>
                      <w:bCs/>
                      <w:sz w:val="22"/>
                      <w:szCs w:val="22"/>
                      <w:lang w:eastAsia="en-US"/>
                    </w:rPr>
                    <w:t>01.01.2024</w:t>
                  </w:r>
                </w:p>
                <w:p w14:paraId="4941DC3A" w14:textId="77777777" w:rsidR="00A344DE" w:rsidRPr="00FA6CC2" w:rsidRDefault="00A344DE" w:rsidP="00A344DE">
                  <w:pPr>
                    <w:shd w:val="clear" w:color="auto" w:fill="FFFFFF"/>
                    <w:jc w:val="center"/>
                    <w:rPr>
                      <w:b/>
                      <w:bCs/>
                      <w:color w:val="FF0000"/>
                      <w:sz w:val="22"/>
                      <w:szCs w:val="22"/>
                      <w:lang w:eastAsia="en-US"/>
                    </w:rPr>
                  </w:pPr>
                  <w:r w:rsidRPr="00FA6CC2">
                    <w:rPr>
                      <w:b/>
                      <w:lang w:eastAsia="en-US"/>
                    </w:rPr>
                    <w:t>(за 2023 год)</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7EAA697E" w14:textId="77777777" w:rsidR="00A344DE" w:rsidRPr="00FA6CC2" w:rsidRDefault="00A344DE" w:rsidP="00A344DE">
                  <w:pPr>
                    <w:shd w:val="clear" w:color="auto" w:fill="FFFFFF"/>
                    <w:jc w:val="center"/>
                    <w:rPr>
                      <w:b/>
                      <w:bCs/>
                      <w:sz w:val="22"/>
                      <w:szCs w:val="22"/>
                      <w:lang w:eastAsia="en-US"/>
                    </w:rPr>
                  </w:pPr>
                  <w:r w:rsidRPr="00FA6CC2">
                    <w:rPr>
                      <w:b/>
                      <w:bCs/>
                      <w:sz w:val="22"/>
                      <w:szCs w:val="22"/>
                      <w:lang w:eastAsia="en-US"/>
                    </w:rPr>
                    <w:t>на</w:t>
                  </w:r>
                </w:p>
                <w:p w14:paraId="6A9E1177" w14:textId="77777777" w:rsidR="00A344DE" w:rsidRPr="00FA6CC2" w:rsidRDefault="00A344DE" w:rsidP="00A344DE">
                  <w:pPr>
                    <w:shd w:val="clear" w:color="auto" w:fill="FFFFFF"/>
                    <w:jc w:val="center"/>
                    <w:rPr>
                      <w:b/>
                      <w:bCs/>
                      <w:sz w:val="22"/>
                      <w:szCs w:val="22"/>
                      <w:lang w:eastAsia="en-US"/>
                    </w:rPr>
                  </w:pPr>
                  <w:r w:rsidRPr="00FA6CC2">
                    <w:rPr>
                      <w:b/>
                      <w:bCs/>
                      <w:sz w:val="22"/>
                      <w:szCs w:val="22"/>
                      <w:lang w:eastAsia="en-US"/>
                    </w:rPr>
                    <w:t>01.04.2024</w:t>
                  </w:r>
                </w:p>
              </w:tc>
            </w:tr>
            <w:tr w:rsidR="00A344DE" w:rsidRPr="00FA6CC2" w14:paraId="6BB53773"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1C1961BB" w14:textId="77777777" w:rsidR="00A344DE" w:rsidRPr="00FA6CC2" w:rsidRDefault="00A344DE" w:rsidP="00A344DE">
                  <w:pPr>
                    <w:shd w:val="clear" w:color="auto" w:fill="FFFFFF"/>
                    <w:jc w:val="both"/>
                    <w:rPr>
                      <w:lang w:val="en-US" w:eastAsia="en-US"/>
                    </w:rPr>
                  </w:pPr>
                  <w:proofErr w:type="spellStart"/>
                  <w:r w:rsidRPr="00FA6CC2">
                    <w:rPr>
                      <w:lang w:val="en-US" w:eastAsia="en-US"/>
                    </w:rPr>
                    <w:t>Комитет</w:t>
                  </w:r>
                  <w:proofErr w:type="spellEnd"/>
                  <w:r w:rsidRPr="00FA6CC2">
                    <w:rPr>
                      <w:lang w:val="en-US" w:eastAsia="en-US"/>
                    </w:rPr>
                    <w:t xml:space="preserve"> </w:t>
                  </w:r>
                  <w:proofErr w:type="spellStart"/>
                  <w:r w:rsidRPr="00FA6CC2">
                    <w:rPr>
                      <w:lang w:val="en-US" w:eastAsia="en-US"/>
                    </w:rPr>
                    <w:t>образования</w:t>
                  </w:r>
                  <w:proofErr w:type="spellEnd"/>
                </w:p>
              </w:tc>
              <w:tc>
                <w:tcPr>
                  <w:tcW w:w="1455" w:type="dxa"/>
                  <w:tcBorders>
                    <w:top w:val="single" w:sz="4" w:space="0" w:color="000000"/>
                    <w:left w:val="single" w:sz="4" w:space="0" w:color="000000"/>
                    <w:bottom w:val="single" w:sz="4" w:space="0" w:color="000000"/>
                    <w:right w:val="single" w:sz="4" w:space="0" w:color="000000"/>
                  </w:tcBorders>
                  <w:hideMark/>
                </w:tcPr>
                <w:p w14:paraId="14C6F4C4" w14:textId="77777777" w:rsidR="00A344DE" w:rsidRPr="00FA6CC2" w:rsidRDefault="00A344DE" w:rsidP="00A344DE">
                  <w:pPr>
                    <w:shd w:val="clear" w:color="auto" w:fill="FFFFFF"/>
                    <w:jc w:val="center"/>
                    <w:rPr>
                      <w:lang w:val="en-US" w:eastAsia="en-US"/>
                    </w:rPr>
                  </w:pPr>
                  <w:r w:rsidRPr="00FA6CC2">
                    <w:rPr>
                      <w:lang w:val="en-US" w:eastAsia="en-US"/>
                    </w:rPr>
                    <w:t>0</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2FA8AEAA" w14:textId="77777777" w:rsidR="00A344DE" w:rsidRPr="00FA6CC2" w:rsidRDefault="00A344DE" w:rsidP="00A344DE">
                  <w:pPr>
                    <w:shd w:val="clear" w:color="auto" w:fill="FFFFFF"/>
                    <w:jc w:val="center"/>
                    <w:rPr>
                      <w:lang w:eastAsia="en-US"/>
                    </w:rPr>
                  </w:pPr>
                  <w:r w:rsidRPr="00FA6CC2">
                    <w:rPr>
                      <w:lang w:eastAsia="en-US"/>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54170B8" w14:textId="77777777" w:rsidR="00A344DE" w:rsidRPr="00FA6CC2" w:rsidRDefault="00A344DE" w:rsidP="00A344DE">
                  <w:pPr>
                    <w:shd w:val="clear" w:color="auto" w:fill="FFFFFF"/>
                    <w:jc w:val="center"/>
                    <w:rPr>
                      <w:lang w:eastAsia="en-US"/>
                    </w:rPr>
                  </w:pPr>
                  <w:r w:rsidRPr="00FA6CC2">
                    <w:rPr>
                      <w:lang w:eastAsia="en-US"/>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6A8E2F30" w14:textId="77777777" w:rsidR="00A344DE" w:rsidRPr="00FA6CC2" w:rsidRDefault="00A344DE" w:rsidP="00A344DE">
                  <w:pPr>
                    <w:shd w:val="clear" w:color="auto" w:fill="FFFFFF"/>
                    <w:jc w:val="center"/>
                    <w:rPr>
                      <w:lang w:eastAsia="en-US"/>
                    </w:rPr>
                  </w:pPr>
                  <w:r w:rsidRPr="00FA6CC2">
                    <w:rPr>
                      <w:lang w:eastAsia="en-US"/>
                    </w:rPr>
                    <w:t>0</w:t>
                  </w:r>
                </w:p>
              </w:tc>
            </w:tr>
            <w:tr w:rsidR="00A344DE" w:rsidRPr="00FA6CC2" w14:paraId="407D8FD1"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221D3003" w14:textId="77777777" w:rsidR="00A344DE" w:rsidRPr="00FA6CC2" w:rsidRDefault="00A344DE" w:rsidP="00A344DE">
                  <w:pPr>
                    <w:shd w:val="clear" w:color="auto" w:fill="FFFFFF"/>
                    <w:jc w:val="both"/>
                    <w:rPr>
                      <w:lang w:eastAsia="en-US"/>
                    </w:rPr>
                  </w:pPr>
                  <w:r w:rsidRPr="00FA6CC2">
                    <w:rPr>
                      <w:lang w:eastAsia="en-US"/>
                    </w:rPr>
                    <w:t>Единый портал государственных и муниципальных услуг</w:t>
                  </w:r>
                </w:p>
              </w:tc>
              <w:tc>
                <w:tcPr>
                  <w:tcW w:w="1455" w:type="dxa"/>
                  <w:tcBorders>
                    <w:top w:val="single" w:sz="4" w:space="0" w:color="000000"/>
                    <w:left w:val="single" w:sz="4" w:space="0" w:color="000000"/>
                    <w:bottom w:val="single" w:sz="4" w:space="0" w:color="000000"/>
                    <w:right w:val="single" w:sz="4" w:space="0" w:color="000000"/>
                  </w:tcBorders>
                  <w:hideMark/>
                </w:tcPr>
                <w:p w14:paraId="54C7B908" w14:textId="77777777" w:rsidR="00A344DE" w:rsidRPr="00FA6CC2" w:rsidRDefault="00A344DE" w:rsidP="00A344DE">
                  <w:pPr>
                    <w:shd w:val="clear" w:color="auto" w:fill="FFFFFF"/>
                    <w:jc w:val="center"/>
                    <w:rPr>
                      <w:lang w:val="en-US" w:eastAsia="en-US"/>
                    </w:rPr>
                  </w:pPr>
                  <w:r w:rsidRPr="00FA6CC2">
                    <w:rPr>
                      <w:lang w:val="en-US" w:eastAsia="en-US"/>
                    </w:rPr>
                    <w:t>2614</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0D124EDC" w14:textId="77777777" w:rsidR="00A344DE" w:rsidRPr="00FA6CC2" w:rsidRDefault="00A344DE" w:rsidP="00A344DE">
                  <w:pPr>
                    <w:shd w:val="clear" w:color="auto" w:fill="FFFFFF"/>
                    <w:jc w:val="center"/>
                    <w:rPr>
                      <w:lang w:eastAsia="en-US"/>
                    </w:rPr>
                  </w:pPr>
                  <w:r w:rsidRPr="00FA6CC2">
                    <w:rPr>
                      <w:lang w:eastAsia="en-US"/>
                    </w:rPr>
                    <w:t>1577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268176E" w14:textId="77777777" w:rsidR="00A344DE" w:rsidRPr="00FA6CC2" w:rsidRDefault="00A344DE" w:rsidP="00A344DE">
                  <w:pPr>
                    <w:shd w:val="clear" w:color="auto" w:fill="FFFFFF"/>
                    <w:jc w:val="center"/>
                    <w:rPr>
                      <w:lang w:eastAsia="en-US"/>
                    </w:rPr>
                  </w:pPr>
                  <w:r w:rsidRPr="00FA6CC2">
                    <w:rPr>
                      <w:lang w:eastAsia="en-US"/>
                    </w:rPr>
                    <w:t>1686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3E5791B5" w14:textId="77777777" w:rsidR="00A344DE" w:rsidRPr="00FA6CC2" w:rsidRDefault="00A344DE" w:rsidP="00A344DE">
                  <w:pPr>
                    <w:shd w:val="clear" w:color="auto" w:fill="FFFFFF"/>
                    <w:jc w:val="center"/>
                    <w:rPr>
                      <w:lang w:eastAsia="en-US"/>
                    </w:rPr>
                  </w:pPr>
                  <w:r w:rsidRPr="00FA6CC2">
                    <w:rPr>
                      <w:lang w:eastAsia="en-US"/>
                    </w:rPr>
                    <w:t>453</w:t>
                  </w:r>
                </w:p>
              </w:tc>
            </w:tr>
            <w:tr w:rsidR="00A344DE" w:rsidRPr="00FA6CC2" w14:paraId="13C79E23"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2C030E35" w14:textId="77777777" w:rsidR="00A344DE" w:rsidRPr="00FA6CC2" w:rsidRDefault="00A344DE" w:rsidP="00A344DE">
                  <w:pPr>
                    <w:shd w:val="clear" w:color="auto" w:fill="FFFFFF"/>
                    <w:jc w:val="both"/>
                    <w:rPr>
                      <w:lang w:eastAsia="en-US"/>
                    </w:rPr>
                  </w:pPr>
                  <w:r w:rsidRPr="00FA6CC2">
                    <w:rPr>
                      <w:lang w:eastAsia="en-US"/>
                    </w:rPr>
                    <w:t xml:space="preserve">Региональный портал государственных и </w:t>
                  </w:r>
                  <w:r w:rsidRPr="00FA6CC2">
                    <w:rPr>
                      <w:lang w:eastAsia="en-US"/>
                    </w:rPr>
                    <w:lastRenderedPageBreak/>
                    <w:t>муниципальных услуг ЛО</w:t>
                  </w:r>
                </w:p>
              </w:tc>
              <w:tc>
                <w:tcPr>
                  <w:tcW w:w="1455" w:type="dxa"/>
                  <w:tcBorders>
                    <w:top w:val="single" w:sz="4" w:space="0" w:color="000000"/>
                    <w:left w:val="single" w:sz="4" w:space="0" w:color="000000"/>
                    <w:bottom w:val="single" w:sz="4" w:space="0" w:color="000000"/>
                    <w:right w:val="single" w:sz="4" w:space="0" w:color="000000"/>
                  </w:tcBorders>
                  <w:hideMark/>
                </w:tcPr>
                <w:p w14:paraId="0C44D376" w14:textId="77777777" w:rsidR="00A344DE" w:rsidRPr="00FA6CC2" w:rsidRDefault="00A344DE" w:rsidP="00A344DE">
                  <w:pPr>
                    <w:shd w:val="clear" w:color="auto" w:fill="FFFFFF"/>
                    <w:jc w:val="center"/>
                    <w:rPr>
                      <w:lang w:val="en-US" w:eastAsia="en-US"/>
                    </w:rPr>
                  </w:pPr>
                  <w:r w:rsidRPr="00FA6CC2">
                    <w:rPr>
                      <w:lang w:val="en-US" w:eastAsia="en-US"/>
                    </w:rPr>
                    <w:lastRenderedPageBreak/>
                    <w:t>128</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4770FEEE" w14:textId="77777777" w:rsidR="00A344DE" w:rsidRPr="00FA6CC2" w:rsidRDefault="00A344DE" w:rsidP="00A344DE">
                  <w:pPr>
                    <w:shd w:val="clear" w:color="auto" w:fill="FFFFFF"/>
                    <w:jc w:val="center"/>
                    <w:rPr>
                      <w:lang w:eastAsia="en-US"/>
                    </w:rPr>
                  </w:pPr>
                  <w:r w:rsidRPr="00FA6CC2">
                    <w:rPr>
                      <w:lang w:eastAsia="en-US"/>
                    </w:rPr>
                    <w:t>54</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54F0B89E" w14:textId="77777777" w:rsidR="00A344DE" w:rsidRPr="00FA6CC2" w:rsidRDefault="00A344DE" w:rsidP="00A344DE">
                  <w:pPr>
                    <w:shd w:val="clear" w:color="auto" w:fill="FFFFFF"/>
                    <w:jc w:val="center"/>
                    <w:rPr>
                      <w:lang w:eastAsia="en-US"/>
                    </w:rPr>
                  </w:pPr>
                  <w:r w:rsidRPr="00FA6CC2">
                    <w:rPr>
                      <w:lang w:eastAsia="en-US"/>
                    </w:rPr>
                    <w:t>59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31E75C2B" w14:textId="77777777" w:rsidR="00A344DE" w:rsidRPr="00FA6CC2" w:rsidRDefault="00A344DE" w:rsidP="00A344DE">
                  <w:pPr>
                    <w:shd w:val="clear" w:color="auto" w:fill="FFFFFF"/>
                    <w:jc w:val="center"/>
                    <w:rPr>
                      <w:lang w:eastAsia="en-US"/>
                    </w:rPr>
                  </w:pPr>
                  <w:r w:rsidRPr="00FA6CC2">
                    <w:rPr>
                      <w:lang w:eastAsia="en-US"/>
                    </w:rPr>
                    <w:t>0</w:t>
                  </w:r>
                </w:p>
              </w:tc>
            </w:tr>
            <w:tr w:rsidR="00A344DE" w:rsidRPr="00FA6CC2" w14:paraId="39986EC4"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6C0A6740" w14:textId="77777777" w:rsidR="00A344DE" w:rsidRPr="00FA6CC2" w:rsidRDefault="00A344DE" w:rsidP="00A344DE">
                  <w:pPr>
                    <w:shd w:val="clear" w:color="auto" w:fill="FFFFFF"/>
                    <w:jc w:val="both"/>
                    <w:rPr>
                      <w:lang w:val="en-US" w:eastAsia="en-US"/>
                    </w:rPr>
                  </w:pPr>
                  <w:r w:rsidRPr="00FA6CC2">
                    <w:rPr>
                      <w:lang w:val="en-US" w:eastAsia="en-US"/>
                    </w:rPr>
                    <w:t>МФЦ</w:t>
                  </w:r>
                </w:p>
              </w:tc>
              <w:tc>
                <w:tcPr>
                  <w:tcW w:w="1455" w:type="dxa"/>
                  <w:tcBorders>
                    <w:top w:val="single" w:sz="4" w:space="0" w:color="000000"/>
                    <w:left w:val="single" w:sz="4" w:space="0" w:color="000000"/>
                    <w:bottom w:val="single" w:sz="4" w:space="0" w:color="000000"/>
                    <w:right w:val="single" w:sz="4" w:space="0" w:color="000000"/>
                  </w:tcBorders>
                  <w:hideMark/>
                </w:tcPr>
                <w:p w14:paraId="6627E77A" w14:textId="77777777" w:rsidR="00A344DE" w:rsidRPr="00FA6CC2" w:rsidRDefault="00A344DE" w:rsidP="00A344DE">
                  <w:pPr>
                    <w:shd w:val="clear" w:color="auto" w:fill="FFFFFF"/>
                    <w:jc w:val="center"/>
                    <w:rPr>
                      <w:lang w:val="en-US" w:eastAsia="en-US"/>
                    </w:rPr>
                  </w:pPr>
                  <w:r w:rsidRPr="00FA6CC2">
                    <w:rPr>
                      <w:lang w:val="en-US" w:eastAsia="en-US"/>
                    </w:rPr>
                    <w:t>2339</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23E81C72" w14:textId="77777777" w:rsidR="00A344DE" w:rsidRPr="00FA6CC2" w:rsidRDefault="00A344DE" w:rsidP="00A344DE">
                  <w:pPr>
                    <w:shd w:val="clear" w:color="auto" w:fill="FFFFFF"/>
                    <w:jc w:val="center"/>
                    <w:rPr>
                      <w:lang w:eastAsia="en-US"/>
                    </w:rPr>
                  </w:pPr>
                  <w:r w:rsidRPr="00FA6CC2">
                    <w:rPr>
                      <w:lang w:eastAsia="en-US"/>
                    </w:rPr>
                    <w:t>2563</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A981530" w14:textId="77777777" w:rsidR="00A344DE" w:rsidRPr="00FA6CC2" w:rsidRDefault="00A344DE" w:rsidP="00A344DE">
                  <w:pPr>
                    <w:shd w:val="clear" w:color="auto" w:fill="FFFFFF"/>
                    <w:jc w:val="center"/>
                    <w:rPr>
                      <w:lang w:eastAsia="en-US"/>
                    </w:rPr>
                  </w:pPr>
                  <w:r w:rsidRPr="00FA6CC2">
                    <w:rPr>
                      <w:lang w:eastAsia="en-US"/>
                    </w:rPr>
                    <w:t>1958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577188C2" w14:textId="77777777" w:rsidR="00A344DE" w:rsidRPr="00FA6CC2" w:rsidRDefault="00A344DE" w:rsidP="00A344DE">
                  <w:pPr>
                    <w:shd w:val="clear" w:color="auto" w:fill="FFFFFF"/>
                    <w:jc w:val="center"/>
                    <w:rPr>
                      <w:lang w:eastAsia="en-US"/>
                    </w:rPr>
                  </w:pPr>
                  <w:r w:rsidRPr="00FA6CC2">
                    <w:rPr>
                      <w:lang w:eastAsia="en-US"/>
                    </w:rPr>
                    <w:t>379</w:t>
                  </w:r>
                </w:p>
              </w:tc>
            </w:tr>
            <w:tr w:rsidR="00A344DE" w:rsidRPr="00FA6CC2" w14:paraId="21E70AAE"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27DE2B73" w14:textId="77777777" w:rsidR="00A344DE" w:rsidRPr="00FA6CC2" w:rsidRDefault="00A344DE" w:rsidP="00A344DE">
                  <w:pPr>
                    <w:shd w:val="clear" w:color="auto" w:fill="FFFFFF"/>
                    <w:jc w:val="right"/>
                    <w:rPr>
                      <w:lang w:val="en-US" w:eastAsia="en-US"/>
                    </w:rPr>
                  </w:pPr>
                  <w:r w:rsidRPr="00FA6CC2">
                    <w:rPr>
                      <w:b/>
                      <w:bCs/>
                      <w:lang w:val="en-US" w:eastAsia="en-US"/>
                    </w:rPr>
                    <w:t>ВСЕГО:</w:t>
                  </w:r>
                </w:p>
              </w:tc>
              <w:tc>
                <w:tcPr>
                  <w:tcW w:w="1455" w:type="dxa"/>
                  <w:tcBorders>
                    <w:top w:val="single" w:sz="4" w:space="0" w:color="000000"/>
                    <w:left w:val="single" w:sz="4" w:space="0" w:color="000000"/>
                    <w:bottom w:val="single" w:sz="4" w:space="0" w:color="000000"/>
                    <w:right w:val="single" w:sz="4" w:space="0" w:color="000000"/>
                  </w:tcBorders>
                  <w:hideMark/>
                </w:tcPr>
                <w:p w14:paraId="113590E1" w14:textId="77777777" w:rsidR="00A344DE" w:rsidRPr="00FA6CC2" w:rsidRDefault="00A344DE" w:rsidP="00A344DE">
                  <w:pPr>
                    <w:shd w:val="clear" w:color="auto" w:fill="FFFFFF"/>
                    <w:jc w:val="center"/>
                    <w:rPr>
                      <w:lang w:val="en-US" w:eastAsia="en-US"/>
                    </w:rPr>
                  </w:pPr>
                  <w:r w:rsidRPr="00FA6CC2">
                    <w:rPr>
                      <w:b/>
                      <w:bCs/>
                      <w:lang w:val="en-US" w:eastAsia="en-US"/>
                    </w:rPr>
                    <w:t>5104</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4F03C0C2" w14:textId="77777777" w:rsidR="00A344DE" w:rsidRPr="00FA6CC2" w:rsidRDefault="00A344DE" w:rsidP="00A344DE">
                  <w:pPr>
                    <w:shd w:val="clear" w:color="auto" w:fill="FFFFFF"/>
                    <w:jc w:val="center"/>
                    <w:rPr>
                      <w:b/>
                      <w:lang w:eastAsia="en-US"/>
                    </w:rPr>
                  </w:pPr>
                  <w:r w:rsidRPr="00FA6CC2">
                    <w:rPr>
                      <w:b/>
                      <w:lang w:eastAsia="en-US"/>
                    </w:rPr>
                    <w:t>4209</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5E06B515" w14:textId="77777777" w:rsidR="00A344DE" w:rsidRPr="00FA6CC2" w:rsidRDefault="00A344DE" w:rsidP="00A344DE">
                  <w:pPr>
                    <w:shd w:val="clear" w:color="auto" w:fill="FFFFFF"/>
                    <w:jc w:val="center"/>
                    <w:rPr>
                      <w:b/>
                      <w:lang w:eastAsia="en-US"/>
                    </w:rPr>
                  </w:pPr>
                  <w:r w:rsidRPr="00FA6CC2">
                    <w:rPr>
                      <w:b/>
                      <w:lang w:eastAsia="en-US"/>
                    </w:rPr>
                    <w:t>3703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425DC1F7" w14:textId="77777777" w:rsidR="00A344DE" w:rsidRPr="00FA6CC2" w:rsidRDefault="00A344DE" w:rsidP="00A344DE">
                  <w:pPr>
                    <w:shd w:val="clear" w:color="auto" w:fill="FFFFFF"/>
                    <w:jc w:val="center"/>
                    <w:rPr>
                      <w:b/>
                      <w:lang w:eastAsia="en-US"/>
                    </w:rPr>
                  </w:pPr>
                  <w:r w:rsidRPr="00FA6CC2">
                    <w:rPr>
                      <w:b/>
                      <w:lang w:eastAsia="en-US"/>
                    </w:rPr>
                    <w:t>832</w:t>
                  </w:r>
                </w:p>
              </w:tc>
            </w:tr>
            <w:tr w:rsidR="00A344DE" w:rsidRPr="00FA6CC2" w14:paraId="0B3F81B7" w14:textId="77777777" w:rsidTr="00B85667">
              <w:trPr>
                <w:trHeight w:val="387"/>
              </w:trPr>
              <w:tc>
                <w:tcPr>
                  <w:tcW w:w="3402" w:type="dxa"/>
                  <w:tcBorders>
                    <w:top w:val="single" w:sz="4" w:space="0" w:color="000000"/>
                    <w:left w:val="single" w:sz="4" w:space="0" w:color="000000"/>
                    <w:bottom w:val="single" w:sz="4" w:space="0" w:color="000000"/>
                    <w:right w:val="single" w:sz="4" w:space="0" w:color="000000"/>
                  </w:tcBorders>
                  <w:hideMark/>
                </w:tcPr>
                <w:p w14:paraId="379188E8" w14:textId="77777777" w:rsidR="00A344DE" w:rsidRPr="00FA6CC2" w:rsidRDefault="00A344DE" w:rsidP="00A344DE">
                  <w:pPr>
                    <w:shd w:val="clear" w:color="auto" w:fill="FFFFFF"/>
                    <w:rPr>
                      <w:lang w:eastAsia="en-US"/>
                    </w:rPr>
                  </w:pPr>
                  <w:r w:rsidRPr="00FA6CC2">
                    <w:rPr>
                      <w:b/>
                      <w:bCs/>
                      <w:lang w:eastAsia="en-US"/>
                    </w:rPr>
                    <w:t>Выдано направлений в Комитете образования, в т.ч.:</w:t>
                  </w:r>
                </w:p>
              </w:tc>
              <w:tc>
                <w:tcPr>
                  <w:tcW w:w="1455" w:type="dxa"/>
                  <w:tcBorders>
                    <w:top w:val="single" w:sz="4" w:space="0" w:color="000000"/>
                    <w:left w:val="single" w:sz="4" w:space="0" w:color="000000"/>
                    <w:bottom w:val="single" w:sz="4" w:space="0" w:color="000000"/>
                    <w:right w:val="single" w:sz="4" w:space="0" w:color="000000"/>
                  </w:tcBorders>
                  <w:hideMark/>
                </w:tcPr>
                <w:p w14:paraId="653E01FF" w14:textId="77777777" w:rsidR="00A344DE" w:rsidRPr="00FA6CC2" w:rsidRDefault="00A344DE" w:rsidP="00A344DE">
                  <w:pPr>
                    <w:shd w:val="clear" w:color="auto" w:fill="FFFFFF"/>
                    <w:jc w:val="center"/>
                    <w:rPr>
                      <w:lang w:val="en-US" w:eastAsia="en-US"/>
                    </w:rPr>
                  </w:pPr>
                  <w:r w:rsidRPr="00FA6CC2">
                    <w:rPr>
                      <w:lang w:val="en-US" w:eastAsia="en-US"/>
                    </w:rPr>
                    <w:t>2953</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16DF8C0D" w14:textId="77777777" w:rsidR="00A344DE" w:rsidRPr="00FA6CC2" w:rsidRDefault="00A344DE" w:rsidP="00A344DE">
                  <w:pPr>
                    <w:shd w:val="clear" w:color="auto" w:fill="FFFFFF"/>
                    <w:jc w:val="center"/>
                    <w:rPr>
                      <w:lang w:eastAsia="en-US"/>
                    </w:rPr>
                  </w:pPr>
                  <w:r w:rsidRPr="00FA6CC2">
                    <w:rPr>
                      <w:lang w:eastAsia="en-US"/>
                    </w:rPr>
                    <w:t>3438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90C7E3B" w14:textId="77777777" w:rsidR="00A344DE" w:rsidRPr="00FA6CC2" w:rsidRDefault="00A344DE" w:rsidP="00A344DE">
                  <w:pPr>
                    <w:shd w:val="clear" w:color="auto" w:fill="FFFFFF"/>
                    <w:jc w:val="center"/>
                    <w:rPr>
                      <w:color w:val="FF0000"/>
                      <w:lang w:eastAsia="en-US"/>
                    </w:rPr>
                  </w:pPr>
                  <w:r w:rsidRPr="00FA6CC2">
                    <w:rPr>
                      <w:lang w:eastAsia="en-US"/>
                    </w:rPr>
                    <w:t>3492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0F53570F" w14:textId="77777777" w:rsidR="00A344DE" w:rsidRPr="00FA6CC2" w:rsidRDefault="00A344DE" w:rsidP="00A344DE">
                  <w:pPr>
                    <w:shd w:val="clear" w:color="auto" w:fill="FFFFFF"/>
                    <w:jc w:val="center"/>
                    <w:rPr>
                      <w:lang w:eastAsia="en-US"/>
                    </w:rPr>
                  </w:pPr>
                  <w:r w:rsidRPr="00FA6CC2">
                    <w:rPr>
                      <w:lang w:eastAsia="en-US"/>
                    </w:rPr>
                    <w:t>255</w:t>
                  </w:r>
                </w:p>
              </w:tc>
            </w:tr>
            <w:tr w:rsidR="00A344DE" w:rsidRPr="00FA6CC2" w14:paraId="0377DA89"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1E6003DA" w14:textId="77777777" w:rsidR="00A344DE" w:rsidRPr="00FA6CC2" w:rsidRDefault="00A344DE" w:rsidP="00A344DE">
                  <w:pPr>
                    <w:shd w:val="clear" w:color="auto" w:fill="FFFFFF"/>
                    <w:rPr>
                      <w:lang w:eastAsia="en-US"/>
                    </w:rPr>
                  </w:pPr>
                  <w:r w:rsidRPr="00FA6CC2">
                    <w:rPr>
                      <w:bCs/>
                      <w:lang w:eastAsia="en-US"/>
                    </w:rPr>
                    <w:t>рассмотрено заявлений</w:t>
                  </w:r>
                  <w:r w:rsidRPr="00FA6CC2">
                    <w:rPr>
                      <w:bCs/>
                      <w:lang w:val="en-US" w:eastAsia="en-US"/>
                    </w:rPr>
                    <w:t> </w:t>
                  </w:r>
                </w:p>
                <w:p w14:paraId="648088C7" w14:textId="77777777" w:rsidR="00A344DE" w:rsidRPr="00FA6CC2" w:rsidRDefault="00A344DE" w:rsidP="00A344DE">
                  <w:pPr>
                    <w:shd w:val="clear" w:color="auto" w:fill="FFFFFF"/>
                    <w:rPr>
                      <w:lang w:eastAsia="en-US"/>
                    </w:rPr>
                  </w:pPr>
                  <w:r w:rsidRPr="00FA6CC2">
                    <w:rPr>
                      <w:bCs/>
                      <w:lang w:eastAsia="en-US"/>
                    </w:rPr>
                    <w:t>о внеочередном предоставлении места</w:t>
                  </w:r>
                  <w:r w:rsidRPr="00FA6CC2">
                    <w:rPr>
                      <w:bCs/>
                      <w:lang w:val="en-US" w:eastAsia="en-US"/>
                    </w:rPr>
                    <w:t> </w:t>
                  </w:r>
                </w:p>
              </w:tc>
              <w:tc>
                <w:tcPr>
                  <w:tcW w:w="1455" w:type="dxa"/>
                  <w:tcBorders>
                    <w:top w:val="single" w:sz="4" w:space="0" w:color="000000"/>
                    <w:left w:val="single" w:sz="4" w:space="0" w:color="000000"/>
                    <w:bottom w:val="single" w:sz="4" w:space="0" w:color="000000"/>
                    <w:right w:val="single" w:sz="4" w:space="0" w:color="000000"/>
                  </w:tcBorders>
                  <w:hideMark/>
                </w:tcPr>
                <w:p w14:paraId="320C182E" w14:textId="77777777" w:rsidR="00A344DE" w:rsidRPr="00FA6CC2" w:rsidRDefault="00A344DE" w:rsidP="00A344DE">
                  <w:pPr>
                    <w:shd w:val="clear" w:color="auto" w:fill="FFFFFF"/>
                    <w:jc w:val="center"/>
                    <w:rPr>
                      <w:lang w:val="en-US" w:eastAsia="en-US"/>
                    </w:rPr>
                  </w:pPr>
                  <w:r w:rsidRPr="00FA6CC2">
                    <w:rPr>
                      <w:lang w:val="en-US" w:eastAsia="en-US"/>
                    </w:rPr>
                    <w:t>11</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1508670B" w14:textId="77777777" w:rsidR="00A344DE" w:rsidRPr="00FA6CC2" w:rsidRDefault="00A344DE" w:rsidP="00A344DE">
                  <w:pPr>
                    <w:shd w:val="clear" w:color="auto" w:fill="FFFFFF"/>
                    <w:jc w:val="center"/>
                    <w:rPr>
                      <w:lang w:eastAsia="en-US"/>
                    </w:rPr>
                  </w:pPr>
                  <w:r w:rsidRPr="00FA6CC2">
                    <w:rPr>
                      <w:lang w:eastAsia="en-US"/>
                    </w:rPr>
                    <w:t>15</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E65CBA9" w14:textId="77777777" w:rsidR="00A344DE" w:rsidRPr="00FA6CC2" w:rsidRDefault="00A344DE" w:rsidP="00A344DE">
                  <w:pPr>
                    <w:shd w:val="clear" w:color="auto" w:fill="FFFFFF"/>
                    <w:jc w:val="center"/>
                    <w:rPr>
                      <w:lang w:eastAsia="en-US"/>
                    </w:rPr>
                  </w:pPr>
                  <w:r w:rsidRPr="00FA6CC2">
                    <w:rPr>
                      <w:lang w:eastAsia="en-US"/>
                    </w:rPr>
                    <w:t>19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22431B37" w14:textId="77777777" w:rsidR="00A344DE" w:rsidRPr="00FA6CC2" w:rsidRDefault="00A344DE" w:rsidP="00A344DE">
                  <w:pPr>
                    <w:shd w:val="clear" w:color="auto" w:fill="FFFFFF"/>
                    <w:jc w:val="center"/>
                    <w:rPr>
                      <w:lang w:eastAsia="en-US"/>
                    </w:rPr>
                  </w:pPr>
                  <w:r w:rsidRPr="00FA6CC2">
                    <w:rPr>
                      <w:lang w:eastAsia="en-US"/>
                    </w:rPr>
                    <w:t>2</w:t>
                  </w:r>
                </w:p>
              </w:tc>
            </w:tr>
            <w:tr w:rsidR="00A344DE" w:rsidRPr="00FA6CC2" w14:paraId="17F62352" w14:textId="77777777" w:rsidTr="00B85667">
              <w:tc>
                <w:tcPr>
                  <w:tcW w:w="3402" w:type="dxa"/>
                  <w:tcBorders>
                    <w:top w:val="single" w:sz="4" w:space="0" w:color="000000"/>
                    <w:left w:val="single" w:sz="4" w:space="0" w:color="000000"/>
                    <w:bottom w:val="single" w:sz="4" w:space="0" w:color="000000"/>
                    <w:right w:val="single" w:sz="4" w:space="0" w:color="000000"/>
                  </w:tcBorders>
                  <w:hideMark/>
                </w:tcPr>
                <w:p w14:paraId="28076D2C" w14:textId="77777777" w:rsidR="00A344DE" w:rsidRPr="00FA6CC2" w:rsidRDefault="00A344DE" w:rsidP="00A344DE">
                  <w:pPr>
                    <w:shd w:val="clear" w:color="auto" w:fill="FFFFFF"/>
                    <w:rPr>
                      <w:lang w:eastAsia="en-US"/>
                    </w:rPr>
                  </w:pPr>
                  <w:r w:rsidRPr="00FA6CC2">
                    <w:rPr>
                      <w:bCs/>
                      <w:lang w:eastAsia="en-US"/>
                    </w:rPr>
                    <w:t>рассмотрено заявлений</w:t>
                  </w:r>
                  <w:r w:rsidRPr="00FA6CC2">
                    <w:rPr>
                      <w:bCs/>
                      <w:lang w:val="en-US" w:eastAsia="en-US"/>
                    </w:rPr>
                    <w:t> </w:t>
                  </w:r>
                </w:p>
                <w:p w14:paraId="3FF3FBB0" w14:textId="77777777" w:rsidR="00A344DE" w:rsidRPr="00FA6CC2" w:rsidRDefault="00A344DE" w:rsidP="00A344DE">
                  <w:pPr>
                    <w:shd w:val="clear" w:color="auto" w:fill="FFFFFF"/>
                    <w:rPr>
                      <w:lang w:eastAsia="en-US"/>
                    </w:rPr>
                  </w:pPr>
                  <w:r w:rsidRPr="00FA6CC2">
                    <w:rPr>
                      <w:bCs/>
                      <w:lang w:eastAsia="en-US"/>
                    </w:rPr>
                    <w:t>о первоочередном предоставлении места</w:t>
                  </w:r>
                </w:p>
              </w:tc>
              <w:tc>
                <w:tcPr>
                  <w:tcW w:w="1455" w:type="dxa"/>
                  <w:tcBorders>
                    <w:top w:val="single" w:sz="4" w:space="0" w:color="000000"/>
                    <w:left w:val="single" w:sz="4" w:space="0" w:color="000000"/>
                    <w:bottom w:val="single" w:sz="4" w:space="0" w:color="000000"/>
                    <w:right w:val="single" w:sz="4" w:space="0" w:color="000000"/>
                  </w:tcBorders>
                  <w:hideMark/>
                </w:tcPr>
                <w:p w14:paraId="0E0B6C74" w14:textId="77777777" w:rsidR="00A344DE" w:rsidRPr="00FA6CC2" w:rsidRDefault="00A344DE" w:rsidP="00A344DE">
                  <w:pPr>
                    <w:shd w:val="clear" w:color="auto" w:fill="FFFFFF"/>
                    <w:jc w:val="center"/>
                    <w:rPr>
                      <w:lang w:eastAsia="en-US"/>
                    </w:rPr>
                  </w:pPr>
                  <w:r w:rsidRPr="00FA6CC2">
                    <w:rPr>
                      <w:lang w:eastAsia="en-US"/>
                    </w:rPr>
                    <w:t>288</w:t>
                  </w:r>
                </w:p>
              </w:tc>
              <w:tc>
                <w:tcPr>
                  <w:tcW w:w="1456" w:type="dxa"/>
                  <w:tcBorders>
                    <w:top w:val="single" w:sz="4" w:space="0" w:color="000000"/>
                    <w:left w:val="single" w:sz="4" w:space="0" w:color="000000"/>
                    <w:bottom w:val="single" w:sz="4" w:space="0" w:color="000000"/>
                    <w:right w:val="single" w:sz="4" w:space="0" w:color="000000"/>
                  </w:tcBorders>
                  <w:shd w:val="clear" w:color="auto" w:fill="FFFFFF"/>
                  <w:hideMark/>
                </w:tcPr>
                <w:p w14:paraId="674C45A0" w14:textId="77777777" w:rsidR="00A344DE" w:rsidRPr="00FA6CC2" w:rsidRDefault="00A344DE" w:rsidP="00A344DE">
                  <w:pPr>
                    <w:shd w:val="clear" w:color="auto" w:fill="FFFFFF"/>
                    <w:spacing w:after="160"/>
                    <w:jc w:val="center"/>
                    <w:rPr>
                      <w:lang w:eastAsia="en-US"/>
                    </w:rPr>
                  </w:pPr>
                  <w:r w:rsidRPr="00FA6CC2">
                    <w:rPr>
                      <w:lang w:eastAsia="en-US"/>
                    </w:rPr>
                    <w:t>685</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41800C2" w14:textId="77777777" w:rsidR="00A344DE" w:rsidRPr="00FA6CC2" w:rsidRDefault="00A344DE" w:rsidP="00A344DE">
                  <w:pPr>
                    <w:shd w:val="clear" w:color="auto" w:fill="FFFFFF"/>
                    <w:spacing w:after="160"/>
                    <w:jc w:val="center"/>
                    <w:rPr>
                      <w:lang w:eastAsia="en-US"/>
                    </w:rPr>
                  </w:pPr>
                  <w:r w:rsidRPr="00FA6CC2">
                    <w:rPr>
                      <w:lang w:eastAsia="en-US"/>
                    </w:rPr>
                    <w:t>441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57E2196C" w14:textId="77777777" w:rsidR="00A344DE" w:rsidRPr="00FA6CC2" w:rsidRDefault="00A344DE" w:rsidP="00A344DE">
                  <w:pPr>
                    <w:shd w:val="clear" w:color="auto" w:fill="FFFFFF"/>
                    <w:spacing w:after="160"/>
                    <w:jc w:val="center"/>
                    <w:rPr>
                      <w:lang w:eastAsia="en-US"/>
                    </w:rPr>
                  </w:pPr>
                  <w:r w:rsidRPr="00FA6CC2">
                    <w:rPr>
                      <w:lang w:eastAsia="en-US"/>
                    </w:rPr>
                    <w:t>86</w:t>
                  </w:r>
                </w:p>
              </w:tc>
            </w:tr>
          </w:tbl>
          <w:p w14:paraId="58B5C785" w14:textId="77777777" w:rsidR="00A344DE" w:rsidRPr="00FA6CC2" w:rsidRDefault="00A344DE" w:rsidP="00A344DE">
            <w:pPr>
              <w:shd w:val="clear" w:color="auto" w:fill="FFFFFF"/>
              <w:rPr>
                <w:lang w:eastAsia="en-US"/>
              </w:rPr>
            </w:pPr>
          </w:p>
          <w:p w14:paraId="50B42523" w14:textId="77777777" w:rsidR="00A344DE" w:rsidRPr="00FA6CC2" w:rsidRDefault="00A344DE" w:rsidP="003346E9">
            <w:pPr>
              <w:shd w:val="clear" w:color="auto" w:fill="FFFFFF"/>
              <w:jc w:val="both"/>
              <w:rPr>
                <w:lang w:eastAsia="en-US"/>
              </w:rPr>
            </w:pPr>
            <w:r w:rsidRPr="00FA6CC2">
              <w:rPr>
                <w:lang w:eastAsia="en-US"/>
              </w:rPr>
              <w:t xml:space="preserve">Таким образом, охват дошкольным образованием детского населения от 1 года до 6 лет </w:t>
            </w:r>
            <w:r w:rsidRPr="00FA6CC2">
              <w:rPr>
                <w:lang w:eastAsia="en-US"/>
              </w:rPr>
              <w:br/>
              <w:t>в Гатчинском муниципальном районе составляет 89% от общей численности зарегистрированных граждан (из них: 1-3 лет – 68%, 3-6 лет – 99%). Обеспеченность места в соответствии с потребностью населения составляет – 97% (из них: 1-3 лет – 88%, 3-7 лет – 99%).</w:t>
            </w:r>
          </w:p>
          <w:p w14:paraId="45A7708E" w14:textId="1500C98B" w:rsidR="00A344DE" w:rsidRPr="00F06C29" w:rsidRDefault="00A344DE" w:rsidP="003346E9">
            <w:pPr>
              <w:jc w:val="both"/>
              <w:rPr>
                <w:sz w:val="22"/>
                <w:szCs w:val="22"/>
                <w:highlight w:val="red"/>
              </w:rPr>
            </w:pPr>
            <w:r w:rsidRPr="00FA6CC2">
              <w:rPr>
                <w:sz w:val="22"/>
                <w:szCs w:val="22"/>
              </w:rPr>
              <w:t xml:space="preserve">Исполнение по мероприятию </w:t>
            </w:r>
            <w:r w:rsidR="00B75DC0" w:rsidRPr="00B75DC0">
              <w:rPr>
                <w:sz w:val="22"/>
                <w:szCs w:val="22"/>
              </w:rPr>
              <w:t xml:space="preserve">за 1 квартал 2024 г. </w:t>
            </w:r>
            <w:r w:rsidR="00B75DC0">
              <w:rPr>
                <w:sz w:val="22"/>
                <w:szCs w:val="22"/>
              </w:rPr>
              <w:t xml:space="preserve">- 164 273,8 тыс. руб., что составило </w:t>
            </w:r>
            <w:r w:rsidRPr="00FA6CC2">
              <w:rPr>
                <w:sz w:val="22"/>
                <w:szCs w:val="22"/>
              </w:rPr>
              <w:t>9</w:t>
            </w:r>
            <w:r w:rsidR="00B75DC0">
              <w:rPr>
                <w:sz w:val="22"/>
                <w:szCs w:val="22"/>
              </w:rPr>
              <w:t>8,8</w:t>
            </w:r>
            <w:r w:rsidR="003346E9">
              <w:rPr>
                <w:sz w:val="22"/>
                <w:szCs w:val="22"/>
              </w:rPr>
              <w:t>%</w:t>
            </w:r>
            <w:r w:rsidRPr="00FA6CC2">
              <w:rPr>
                <w:sz w:val="22"/>
                <w:szCs w:val="22"/>
              </w:rPr>
              <w:t xml:space="preserve"> от </w:t>
            </w:r>
            <w:r w:rsidR="00B75DC0">
              <w:rPr>
                <w:sz w:val="22"/>
                <w:szCs w:val="22"/>
              </w:rPr>
              <w:t>поквартального</w:t>
            </w:r>
            <w:r w:rsidRPr="00FA6CC2">
              <w:rPr>
                <w:sz w:val="22"/>
                <w:szCs w:val="22"/>
              </w:rPr>
              <w:t xml:space="preserve"> плана и 2</w:t>
            </w:r>
            <w:r w:rsidR="00B75DC0">
              <w:rPr>
                <w:sz w:val="22"/>
                <w:szCs w:val="22"/>
              </w:rPr>
              <w:t>2</w:t>
            </w:r>
            <w:r w:rsidRPr="00FA6CC2">
              <w:rPr>
                <w:sz w:val="22"/>
                <w:szCs w:val="22"/>
              </w:rPr>
              <w:t>,</w:t>
            </w:r>
            <w:r w:rsidR="00B75DC0">
              <w:rPr>
                <w:sz w:val="22"/>
                <w:szCs w:val="22"/>
              </w:rPr>
              <w:t>3</w:t>
            </w:r>
            <w:r w:rsidRPr="00FA6CC2">
              <w:rPr>
                <w:sz w:val="22"/>
                <w:szCs w:val="22"/>
              </w:rPr>
              <w:t>% от годового плана.</w:t>
            </w:r>
          </w:p>
        </w:tc>
      </w:tr>
      <w:tr w:rsidR="00A344DE" w:rsidRPr="00902A05" w14:paraId="534E9630"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49841C3" w14:textId="3C84A224" w:rsidR="00A344DE" w:rsidRDefault="00A344DE" w:rsidP="00A344DE">
            <w:pPr>
              <w:jc w:val="center"/>
              <w:rPr>
                <w:sz w:val="22"/>
                <w:szCs w:val="22"/>
              </w:rPr>
            </w:pPr>
            <w:r w:rsidRPr="00E12F73">
              <w:rPr>
                <w:sz w:val="22"/>
                <w:szCs w:val="22"/>
              </w:rPr>
              <w:lastRenderedPageBreak/>
              <w:t>Мероприятие 1.</w:t>
            </w:r>
            <w:r>
              <w:rPr>
                <w:sz w:val="22"/>
                <w:szCs w:val="22"/>
              </w:rPr>
              <w:t>2.</w:t>
            </w:r>
          </w:p>
          <w:p w14:paraId="67F1589D" w14:textId="3C997D4A" w:rsidR="00A344DE" w:rsidRDefault="00A344DE" w:rsidP="00A344DE">
            <w:pPr>
              <w:jc w:val="center"/>
              <w:rPr>
                <w:sz w:val="22"/>
                <w:szCs w:val="22"/>
              </w:rPr>
            </w:pPr>
            <w:r w:rsidRPr="009779D8">
              <w:rPr>
                <w:sz w:val="22"/>
                <w:szCs w:val="22"/>
              </w:rPr>
              <w:t>Развитие инфраструктуры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44DA7FEB" w14:textId="77777777" w:rsidR="00B75DC0" w:rsidRPr="00B75DC0" w:rsidRDefault="00B75DC0" w:rsidP="0060101A">
            <w:pPr>
              <w:jc w:val="both"/>
              <w:rPr>
                <w:sz w:val="22"/>
                <w:szCs w:val="22"/>
              </w:rPr>
            </w:pPr>
            <w:r w:rsidRPr="00B75DC0">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90 044,1 тыс. руб.,  </w:t>
            </w:r>
          </w:p>
          <w:p w14:paraId="46ED952D" w14:textId="77777777" w:rsidR="00B75DC0" w:rsidRDefault="00B75DC0" w:rsidP="0060101A">
            <w:pPr>
              <w:jc w:val="both"/>
              <w:rPr>
                <w:sz w:val="22"/>
                <w:szCs w:val="22"/>
              </w:rPr>
            </w:pPr>
            <w:r w:rsidRPr="00B75DC0">
              <w:rPr>
                <w:sz w:val="22"/>
                <w:szCs w:val="22"/>
              </w:rPr>
              <w:t xml:space="preserve">Исполнение </w:t>
            </w:r>
            <w:r>
              <w:rPr>
                <w:sz w:val="22"/>
                <w:szCs w:val="22"/>
              </w:rPr>
              <w:t>в 1-ом квартале 2024 года – 135,5 тыс. руб., что составляет 1,3% от поквартального плана и 0,2% от годового.</w:t>
            </w:r>
          </w:p>
          <w:p w14:paraId="30E16E3B" w14:textId="2E9C72E3" w:rsidR="00A344DE" w:rsidRPr="002208EC" w:rsidRDefault="00B75DC0" w:rsidP="0060101A">
            <w:pPr>
              <w:jc w:val="both"/>
              <w:rPr>
                <w:sz w:val="22"/>
                <w:szCs w:val="22"/>
              </w:rPr>
            </w:pPr>
            <w:r>
              <w:rPr>
                <w:sz w:val="22"/>
                <w:szCs w:val="22"/>
              </w:rPr>
              <w:t xml:space="preserve">Исполнение </w:t>
            </w:r>
            <w:r w:rsidRPr="00B75DC0">
              <w:rPr>
                <w:sz w:val="22"/>
                <w:szCs w:val="22"/>
              </w:rPr>
              <w:t>не в полном объеме за 1 квартал 2024 г. обусловлено в том числе по ремонтным работам изменением расценок с 01.02.24 года по сметным расчетам, и заключением контрактов в более поздние сроки. Основная часть мероприятий запланирована со 2-го квартала 2024 года.</w:t>
            </w:r>
          </w:p>
        </w:tc>
      </w:tr>
      <w:tr w:rsidR="00C9390A" w:rsidRPr="00902A05" w14:paraId="6F3BAF93"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D5EDA53" w14:textId="77777777" w:rsidR="00C9390A" w:rsidRPr="00FA6CC2" w:rsidRDefault="00C9390A" w:rsidP="00C9390A">
            <w:pPr>
              <w:jc w:val="center"/>
              <w:rPr>
                <w:sz w:val="22"/>
                <w:szCs w:val="22"/>
              </w:rPr>
            </w:pPr>
            <w:r w:rsidRPr="00FA6CC2">
              <w:rPr>
                <w:sz w:val="22"/>
                <w:szCs w:val="22"/>
              </w:rPr>
              <w:t>Мероприятие 1.</w:t>
            </w:r>
            <w:r>
              <w:rPr>
                <w:sz w:val="22"/>
                <w:szCs w:val="22"/>
              </w:rPr>
              <w:t>2</w:t>
            </w:r>
            <w:r w:rsidRPr="00FA6CC2">
              <w:rPr>
                <w:sz w:val="22"/>
                <w:szCs w:val="22"/>
              </w:rPr>
              <w:t xml:space="preserve">.1. </w:t>
            </w:r>
          </w:p>
          <w:p w14:paraId="26CC56A1" w14:textId="3AEAA67A" w:rsidR="00C9390A" w:rsidRPr="00E12F73" w:rsidRDefault="00C9390A" w:rsidP="00C9390A">
            <w:pPr>
              <w:jc w:val="center"/>
              <w:rPr>
                <w:sz w:val="22"/>
                <w:szCs w:val="22"/>
              </w:rPr>
            </w:pPr>
            <w:r w:rsidRPr="00FA6CC2">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08242F6A" w14:textId="620139EA" w:rsidR="00C9390A" w:rsidRPr="00356550" w:rsidRDefault="00C9390A" w:rsidP="00C9390A">
            <w:pPr>
              <w:jc w:val="both"/>
              <w:rPr>
                <w:sz w:val="22"/>
                <w:szCs w:val="22"/>
              </w:rPr>
            </w:pPr>
            <w:r w:rsidRPr="00FA6CC2">
              <w:rPr>
                <w:sz w:val="22"/>
                <w:szCs w:val="22"/>
              </w:rPr>
              <w:t>Объем средств субсидии запланирован в размере 1 000,0 тыс. руб. в соответствии с утвержденным планом ремонтных работ. Реализация мероприятия запланирована со 2-го квартала 2024 года</w:t>
            </w:r>
            <w:r w:rsidR="0060101A">
              <w:rPr>
                <w:sz w:val="22"/>
                <w:szCs w:val="22"/>
              </w:rPr>
              <w:t>.</w:t>
            </w:r>
          </w:p>
        </w:tc>
      </w:tr>
      <w:tr w:rsidR="00C9390A" w:rsidRPr="00902A05" w14:paraId="68B81679"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BF6B50C" w14:textId="77777777" w:rsidR="00C9390A" w:rsidRPr="00FA6CC2" w:rsidRDefault="00C9390A" w:rsidP="00C9390A">
            <w:pPr>
              <w:jc w:val="center"/>
              <w:rPr>
                <w:sz w:val="22"/>
                <w:szCs w:val="22"/>
              </w:rPr>
            </w:pPr>
            <w:r w:rsidRPr="00FA6CC2">
              <w:rPr>
                <w:sz w:val="22"/>
                <w:szCs w:val="22"/>
              </w:rPr>
              <w:t>Мероприятие 1.</w:t>
            </w:r>
            <w:r>
              <w:rPr>
                <w:sz w:val="22"/>
                <w:szCs w:val="22"/>
              </w:rPr>
              <w:t>2</w:t>
            </w:r>
            <w:r w:rsidRPr="00FA6CC2">
              <w:rPr>
                <w:sz w:val="22"/>
                <w:szCs w:val="22"/>
              </w:rPr>
              <w:t xml:space="preserve">.2. </w:t>
            </w:r>
          </w:p>
          <w:p w14:paraId="728C8E4F" w14:textId="77777777" w:rsidR="00C9390A" w:rsidRDefault="00C9390A" w:rsidP="00C9390A">
            <w:pPr>
              <w:jc w:val="center"/>
              <w:rPr>
                <w:sz w:val="22"/>
                <w:szCs w:val="22"/>
              </w:rPr>
            </w:pPr>
            <w:r w:rsidRPr="00FA6CC2">
              <w:rPr>
                <w:sz w:val="22"/>
                <w:szCs w:val="22"/>
              </w:rPr>
              <w:t xml:space="preserve">Строительство ясельного корпуса на 90 мест в рамках реконструкции МБДОУ "Детский сад № 13", расположенного по адресу: Ленинградская обл., </w:t>
            </w:r>
          </w:p>
          <w:p w14:paraId="5851BA1B" w14:textId="153C5DC5" w:rsidR="00C9390A" w:rsidRPr="00E12F73" w:rsidRDefault="00C9390A" w:rsidP="00C9390A">
            <w:pPr>
              <w:jc w:val="center"/>
              <w:rPr>
                <w:sz w:val="22"/>
                <w:szCs w:val="22"/>
              </w:rPr>
            </w:pPr>
            <w:r w:rsidRPr="00FA6CC2">
              <w:rPr>
                <w:sz w:val="22"/>
                <w:szCs w:val="22"/>
              </w:rPr>
              <w:lastRenderedPageBreak/>
              <w:t>г.</w:t>
            </w:r>
            <w:r>
              <w:rPr>
                <w:sz w:val="22"/>
                <w:szCs w:val="22"/>
              </w:rPr>
              <w:t xml:space="preserve"> </w:t>
            </w:r>
            <w:r w:rsidRPr="00FA6CC2">
              <w:rPr>
                <w:sz w:val="22"/>
                <w:szCs w:val="22"/>
              </w:rPr>
              <w:t>Гатчина, пр.25 октября д.30А</w:t>
            </w:r>
          </w:p>
        </w:tc>
        <w:tc>
          <w:tcPr>
            <w:tcW w:w="3730" w:type="pct"/>
            <w:tcBorders>
              <w:top w:val="single" w:sz="4" w:space="0" w:color="auto"/>
              <w:left w:val="single" w:sz="4" w:space="0" w:color="auto"/>
              <w:bottom w:val="single" w:sz="4" w:space="0" w:color="auto"/>
              <w:right w:val="single" w:sz="4" w:space="0" w:color="auto"/>
            </w:tcBorders>
            <w:vAlign w:val="center"/>
          </w:tcPr>
          <w:p w14:paraId="47E605CA" w14:textId="77777777" w:rsidR="00C9390A" w:rsidRPr="00FA6CC2" w:rsidRDefault="00C9390A" w:rsidP="00C9390A">
            <w:pPr>
              <w:spacing w:line="40" w:lineRule="atLeast"/>
              <w:jc w:val="both"/>
              <w:rPr>
                <w:rFonts w:eastAsia="Calibri"/>
                <w:sz w:val="22"/>
                <w:szCs w:val="22"/>
                <w:lang w:eastAsia="en-US"/>
              </w:rPr>
            </w:pPr>
            <w:r w:rsidRPr="00FA6CC2">
              <w:rPr>
                <w:rFonts w:eastAsia="Calibri"/>
                <w:sz w:val="22"/>
                <w:szCs w:val="22"/>
                <w:lang w:eastAsia="en-US"/>
              </w:rPr>
              <w:lastRenderedPageBreak/>
              <w:t xml:space="preserve">Исполнитель мероприятия – МКУ «УС ГМР». </w:t>
            </w:r>
          </w:p>
          <w:p w14:paraId="5E78EB33" w14:textId="77777777" w:rsidR="00C9390A" w:rsidRPr="00FA6CC2" w:rsidRDefault="00C9390A" w:rsidP="00C9390A">
            <w:pPr>
              <w:spacing w:line="40" w:lineRule="atLeast"/>
              <w:ind w:left="57"/>
              <w:jc w:val="both"/>
              <w:rPr>
                <w:rFonts w:eastAsia="Calibri"/>
                <w:sz w:val="22"/>
                <w:szCs w:val="22"/>
                <w:lang w:eastAsia="en-US"/>
              </w:rPr>
            </w:pPr>
          </w:p>
          <w:p w14:paraId="525D84AF" w14:textId="5FE3F50B" w:rsidR="00C9390A" w:rsidRPr="00356550" w:rsidRDefault="00C9390A" w:rsidP="00C9390A">
            <w:pPr>
              <w:jc w:val="both"/>
              <w:rPr>
                <w:sz w:val="22"/>
                <w:szCs w:val="22"/>
              </w:rPr>
            </w:pPr>
            <w:proofErr w:type="gramStart"/>
            <w:r w:rsidRPr="00FA6CC2">
              <w:rPr>
                <w:rFonts w:eastAsia="Calibri"/>
                <w:sz w:val="22"/>
                <w:szCs w:val="22"/>
                <w:lang w:eastAsia="en-US"/>
              </w:rPr>
              <w:t>Средства  перераспределены</w:t>
            </w:r>
            <w:proofErr w:type="gramEnd"/>
            <w:r w:rsidRPr="00FA6CC2">
              <w:rPr>
                <w:rFonts w:eastAsia="Calibri"/>
                <w:sz w:val="22"/>
                <w:szCs w:val="22"/>
                <w:lang w:eastAsia="en-US"/>
              </w:rPr>
              <w:t>.</w:t>
            </w:r>
          </w:p>
        </w:tc>
      </w:tr>
      <w:tr w:rsidR="00C9390A" w:rsidRPr="00902A05" w14:paraId="1E10061E"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73C87F4" w14:textId="77777777" w:rsidR="00C9390A" w:rsidRPr="00FA6CC2" w:rsidRDefault="00C9390A" w:rsidP="00C9390A">
            <w:pPr>
              <w:jc w:val="center"/>
              <w:rPr>
                <w:sz w:val="22"/>
                <w:szCs w:val="22"/>
              </w:rPr>
            </w:pPr>
            <w:r w:rsidRPr="00FA6CC2">
              <w:rPr>
                <w:sz w:val="22"/>
                <w:szCs w:val="22"/>
              </w:rPr>
              <w:t>Мероприятие 1.</w:t>
            </w:r>
            <w:r>
              <w:rPr>
                <w:sz w:val="22"/>
                <w:szCs w:val="22"/>
              </w:rPr>
              <w:t>2</w:t>
            </w:r>
            <w:r w:rsidRPr="00FA6CC2">
              <w:rPr>
                <w:sz w:val="22"/>
                <w:szCs w:val="22"/>
              </w:rPr>
              <w:t xml:space="preserve">.3. </w:t>
            </w:r>
          </w:p>
          <w:p w14:paraId="52D92993" w14:textId="78387720" w:rsidR="00C9390A" w:rsidRPr="00E12F73" w:rsidRDefault="00C9390A" w:rsidP="00C9390A">
            <w:pPr>
              <w:jc w:val="center"/>
              <w:rPr>
                <w:sz w:val="22"/>
                <w:szCs w:val="22"/>
              </w:rPr>
            </w:pPr>
            <w:r w:rsidRPr="00FA6CC2">
              <w:rPr>
                <w:sz w:val="22"/>
                <w:szCs w:val="22"/>
              </w:rPr>
              <w:t xml:space="preserve">Строительство детского сада на 180 мест по адресу: Ленинградская область, Гатчинский район, </w:t>
            </w:r>
            <w:proofErr w:type="spellStart"/>
            <w:r w:rsidRPr="00FA6CC2">
              <w:rPr>
                <w:sz w:val="22"/>
                <w:szCs w:val="22"/>
              </w:rPr>
              <w:t>г.Коммунар</w:t>
            </w:r>
            <w:proofErr w:type="spellEnd"/>
            <w:r w:rsidRPr="00FA6CC2">
              <w:rPr>
                <w:sz w:val="22"/>
                <w:szCs w:val="22"/>
              </w:rPr>
              <w:t>, массив "Ижора", уч.4</w:t>
            </w:r>
          </w:p>
        </w:tc>
        <w:tc>
          <w:tcPr>
            <w:tcW w:w="3730" w:type="pct"/>
            <w:tcBorders>
              <w:top w:val="single" w:sz="4" w:space="0" w:color="auto"/>
              <w:left w:val="single" w:sz="4" w:space="0" w:color="auto"/>
              <w:bottom w:val="single" w:sz="4" w:space="0" w:color="auto"/>
              <w:right w:val="single" w:sz="4" w:space="0" w:color="auto"/>
            </w:tcBorders>
            <w:vAlign w:val="center"/>
          </w:tcPr>
          <w:p w14:paraId="293EFE83" w14:textId="77777777" w:rsidR="00C9390A" w:rsidRPr="00FA6CC2" w:rsidRDefault="00C9390A" w:rsidP="00C9390A">
            <w:pPr>
              <w:spacing w:line="40" w:lineRule="atLeast"/>
              <w:jc w:val="both"/>
              <w:rPr>
                <w:rFonts w:eastAsia="Calibri"/>
                <w:sz w:val="22"/>
                <w:szCs w:val="22"/>
                <w:lang w:eastAsia="en-US"/>
              </w:rPr>
            </w:pPr>
            <w:r w:rsidRPr="00FA6CC2">
              <w:rPr>
                <w:rFonts w:eastAsia="Calibri"/>
                <w:sz w:val="22"/>
                <w:szCs w:val="22"/>
                <w:lang w:eastAsia="en-US"/>
              </w:rPr>
              <w:t xml:space="preserve">Исполнитель мероприятия – МКУ «УС ГМР». </w:t>
            </w:r>
          </w:p>
          <w:p w14:paraId="2BFF8377" w14:textId="6417A038" w:rsidR="00C9390A" w:rsidRPr="00FA6CC2" w:rsidRDefault="00C9390A" w:rsidP="00C9390A">
            <w:pPr>
              <w:jc w:val="both"/>
              <w:rPr>
                <w:sz w:val="22"/>
                <w:szCs w:val="22"/>
              </w:rPr>
            </w:pPr>
            <w:r w:rsidRPr="00FA6CC2">
              <w:rPr>
                <w:sz w:val="22"/>
                <w:szCs w:val="22"/>
              </w:rPr>
              <w:t>На реализацию мероприятия в 2024 г. в бюджете Гатчинского муниципального района предусмотрено                  1 000,00 тыс. руб., в том числе на 1 квартал - 0,0 руб.</w:t>
            </w:r>
          </w:p>
          <w:p w14:paraId="04633763" w14:textId="77777777" w:rsidR="00C9390A" w:rsidRPr="00FA6CC2" w:rsidRDefault="00C9390A" w:rsidP="00C9390A">
            <w:pPr>
              <w:jc w:val="both"/>
              <w:rPr>
                <w:sz w:val="22"/>
                <w:szCs w:val="22"/>
              </w:rPr>
            </w:pPr>
            <w:r w:rsidRPr="00FA6CC2">
              <w:rPr>
                <w:sz w:val="22"/>
                <w:szCs w:val="22"/>
              </w:rPr>
              <w:t>За I квартал расходы не производились.</w:t>
            </w:r>
          </w:p>
          <w:p w14:paraId="6D508B8E" w14:textId="77777777" w:rsidR="00C9390A" w:rsidRPr="00FA6CC2" w:rsidRDefault="00C9390A" w:rsidP="00C9390A">
            <w:pPr>
              <w:jc w:val="both"/>
              <w:rPr>
                <w:sz w:val="22"/>
                <w:szCs w:val="22"/>
              </w:rPr>
            </w:pPr>
          </w:p>
          <w:p w14:paraId="4606C870" w14:textId="5017B851" w:rsidR="00C9390A" w:rsidRPr="00FA6CC2" w:rsidRDefault="0060101A" w:rsidP="00C9390A">
            <w:pPr>
              <w:jc w:val="both"/>
              <w:rPr>
                <w:sz w:val="22"/>
                <w:szCs w:val="22"/>
              </w:rPr>
            </w:pPr>
            <w:r>
              <w:rPr>
                <w:sz w:val="22"/>
                <w:szCs w:val="22"/>
              </w:rPr>
              <w:t>-</w:t>
            </w:r>
            <w:r w:rsidR="00C9390A" w:rsidRPr="00FA6CC2">
              <w:rPr>
                <w:sz w:val="22"/>
                <w:szCs w:val="22"/>
              </w:rPr>
              <w:t>МК №02/12/22 от 02.12.2022г. «Услуги по осуществлению технологического присоединения энергопринимающих устройств Заявителя к объектам электросетевого хозяйства АО " Коммунарские электрические сети" по объекту: «Строительство детского сада на 180 мест по адресу: Ленинградская область, Гатчинский район, г. Коммунар, массив «Ижора», уч.4» на сумму 2 4</w:t>
            </w:r>
            <w:r>
              <w:rPr>
                <w:sz w:val="22"/>
                <w:szCs w:val="22"/>
              </w:rPr>
              <w:t>70</w:t>
            </w:r>
            <w:r w:rsidR="00C9390A" w:rsidRPr="00FA6CC2">
              <w:rPr>
                <w:sz w:val="22"/>
                <w:szCs w:val="22"/>
              </w:rPr>
              <w:t>,</w:t>
            </w:r>
            <w:r>
              <w:rPr>
                <w:sz w:val="22"/>
                <w:szCs w:val="22"/>
              </w:rPr>
              <w:t>0</w:t>
            </w:r>
            <w:r w:rsidR="00C9390A" w:rsidRPr="00FA6CC2">
              <w:rPr>
                <w:sz w:val="22"/>
                <w:szCs w:val="22"/>
              </w:rPr>
              <w:t xml:space="preserve"> тыс. руб. </w:t>
            </w:r>
          </w:p>
          <w:p w14:paraId="0D44424A" w14:textId="77777777" w:rsidR="00C9390A" w:rsidRPr="00FA6CC2" w:rsidRDefault="00C9390A" w:rsidP="00C9390A">
            <w:pPr>
              <w:jc w:val="both"/>
              <w:rPr>
                <w:sz w:val="22"/>
                <w:szCs w:val="22"/>
              </w:rPr>
            </w:pPr>
            <w:r w:rsidRPr="00FA6CC2">
              <w:rPr>
                <w:sz w:val="22"/>
                <w:szCs w:val="22"/>
              </w:rPr>
              <w:t>Срок исполнения контракта – 31.12.2024 г., подрядчик АО "Коммунарские электрические сети".</w:t>
            </w:r>
          </w:p>
          <w:p w14:paraId="701CDB25" w14:textId="0EAFBCF2" w:rsidR="00C9390A" w:rsidRPr="00356550" w:rsidRDefault="00C9390A" w:rsidP="00C9390A">
            <w:pPr>
              <w:jc w:val="both"/>
              <w:rPr>
                <w:sz w:val="22"/>
                <w:szCs w:val="22"/>
              </w:rPr>
            </w:pPr>
            <w:r w:rsidRPr="00FA6CC2">
              <w:rPr>
                <w:sz w:val="22"/>
                <w:szCs w:val="22"/>
              </w:rPr>
              <w:t>Оплата контракта согласно условиям договора.</w:t>
            </w:r>
          </w:p>
        </w:tc>
      </w:tr>
      <w:tr w:rsidR="00A344DE" w:rsidRPr="00902A05" w14:paraId="2FAEA4F2" w14:textId="77777777" w:rsidTr="00B75DC0">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6C25D" w14:textId="669BBC3F" w:rsidR="00A344DE" w:rsidRDefault="00A344DE" w:rsidP="00A344DE">
            <w:pPr>
              <w:jc w:val="center"/>
              <w:rPr>
                <w:sz w:val="22"/>
                <w:szCs w:val="22"/>
              </w:rPr>
            </w:pPr>
            <w:r>
              <w:rPr>
                <w:sz w:val="22"/>
                <w:szCs w:val="22"/>
              </w:rPr>
              <w:t xml:space="preserve">Мероприятие </w:t>
            </w:r>
            <w:r w:rsidRPr="00E12F73">
              <w:rPr>
                <w:sz w:val="22"/>
                <w:szCs w:val="22"/>
              </w:rPr>
              <w:t>1.</w:t>
            </w:r>
            <w:r>
              <w:rPr>
                <w:sz w:val="22"/>
                <w:szCs w:val="22"/>
              </w:rPr>
              <w:t>3.</w:t>
            </w:r>
          </w:p>
          <w:p w14:paraId="6F6B5E5F" w14:textId="77777777" w:rsidR="00A344DE" w:rsidRPr="00E12F73" w:rsidRDefault="00A344DE" w:rsidP="00A344DE">
            <w:pPr>
              <w:jc w:val="center"/>
              <w:rPr>
                <w:sz w:val="22"/>
                <w:szCs w:val="22"/>
              </w:rPr>
            </w:pPr>
            <w:r w:rsidRPr="00E12F73">
              <w:rPr>
                <w:sz w:val="22"/>
                <w:szCs w:val="22"/>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0734F16" w14:textId="3B1A9500" w:rsidR="00B75DC0" w:rsidRPr="00FA6CC2" w:rsidRDefault="00B75DC0" w:rsidP="00B75DC0">
            <w:pPr>
              <w:jc w:val="both"/>
              <w:rPr>
                <w:sz w:val="22"/>
                <w:szCs w:val="22"/>
              </w:rPr>
            </w:pPr>
            <w:r w:rsidRPr="00FA6CC2">
              <w:rPr>
                <w:sz w:val="22"/>
                <w:szCs w:val="22"/>
              </w:rPr>
              <w:t>По мероприятию предусмотрены средства субвенций из областного бюджета в размере 1 518 575,6 тыс. руб. на оказание муниципальными образовательными учреждениями, реализующие программы дошкольного образования муниципальной услуги: «Реализация основных общеобразовательных программ дошкольного образования». Контингент воспитанников по состоянию на 01.01.2024 г. по стат</w:t>
            </w:r>
            <w:r>
              <w:rPr>
                <w:sz w:val="22"/>
                <w:szCs w:val="22"/>
              </w:rPr>
              <w:t xml:space="preserve">истическому </w:t>
            </w:r>
            <w:r w:rsidRPr="00FA6CC2">
              <w:rPr>
                <w:sz w:val="22"/>
                <w:szCs w:val="22"/>
              </w:rPr>
              <w:t>отчету 85-К составляет: от 1 года до 3 лет – 1 716 чел., от 3 лет до 8 лет – 7 669 чел. Общий контингент воспитанников составляет на отчетную дату составляет 9385 человек. Средства предусмотрены на оплату труда с начислениями и учебные расходы.</w:t>
            </w:r>
          </w:p>
          <w:p w14:paraId="12ADE08D" w14:textId="3B84F239" w:rsidR="00B75DC0" w:rsidRPr="00FA6CC2" w:rsidRDefault="00B75DC0" w:rsidP="00B75DC0">
            <w:pPr>
              <w:jc w:val="both"/>
              <w:rPr>
                <w:sz w:val="22"/>
                <w:szCs w:val="22"/>
              </w:rPr>
            </w:pPr>
            <w:r w:rsidRPr="00FA6CC2">
              <w:rPr>
                <w:sz w:val="22"/>
                <w:szCs w:val="22"/>
              </w:rPr>
              <w:t>Исполнение за 1 квартал - 289 285,4 тыс.</w:t>
            </w:r>
            <w:r>
              <w:rPr>
                <w:sz w:val="22"/>
                <w:szCs w:val="22"/>
              </w:rPr>
              <w:t xml:space="preserve"> </w:t>
            </w:r>
            <w:r w:rsidRPr="00FA6CC2">
              <w:rPr>
                <w:sz w:val="22"/>
                <w:szCs w:val="22"/>
              </w:rPr>
              <w:t>руб. - 100% и 25,6% от годового плана.</w:t>
            </w:r>
          </w:p>
          <w:p w14:paraId="266945FC" w14:textId="46601E32" w:rsidR="00A344DE" w:rsidRPr="002208EC" w:rsidRDefault="00A344DE" w:rsidP="00A344DE">
            <w:pPr>
              <w:jc w:val="both"/>
              <w:rPr>
                <w:sz w:val="22"/>
                <w:szCs w:val="22"/>
              </w:rPr>
            </w:pPr>
          </w:p>
        </w:tc>
      </w:tr>
      <w:tr w:rsidR="00A344DE" w:rsidRPr="00902A05" w14:paraId="44ED23C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219380F" w14:textId="77777777" w:rsidR="00A344DE" w:rsidRDefault="00A344DE" w:rsidP="00A344DE">
            <w:pPr>
              <w:jc w:val="center"/>
              <w:rPr>
                <w:sz w:val="22"/>
                <w:szCs w:val="22"/>
              </w:rPr>
            </w:pPr>
            <w:r w:rsidRPr="00E12F73">
              <w:rPr>
                <w:sz w:val="22"/>
                <w:szCs w:val="22"/>
              </w:rPr>
              <w:t xml:space="preserve">Мероприятие 1.4. </w:t>
            </w:r>
          </w:p>
          <w:p w14:paraId="2C887868" w14:textId="66E3B52B" w:rsidR="00A344DE" w:rsidRPr="00E12F73" w:rsidRDefault="00A344DE" w:rsidP="00A344DE">
            <w:pPr>
              <w:jc w:val="center"/>
              <w:rPr>
                <w:sz w:val="22"/>
                <w:szCs w:val="22"/>
              </w:rPr>
            </w:pPr>
            <w:r w:rsidRPr="00130267">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303B8475" w14:textId="77777777" w:rsidR="00B21E6C" w:rsidRPr="00B21E6C" w:rsidRDefault="00B21E6C" w:rsidP="00B21E6C">
            <w:pPr>
              <w:jc w:val="both"/>
              <w:rPr>
                <w:sz w:val="22"/>
                <w:szCs w:val="22"/>
              </w:rPr>
            </w:pPr>
            <w:r w:rsidRPr="00B21E6C">
              <w:rPr>
                <w:sz w:val="22"/>
                <w:szCs w:val="22"/>
              </w:rPr>
              <w:t>По мероприятию запланированы средства областного бюджета на выплату компенсации части родительской платы за присмотр и уход в размере 22 040,4 тыс. руб.</w:t>
            </w:r>
          </w:p>
          <w:p w14:paraId="76553705" w14:textId="77777777" w:rsidR="00B21E6C" w:rsidRPr="00B21E6C" w:rsidRDefault="00B21E6C" w:rsidP="00B21E6C">
            <w:pPr>
              <w:jc w:val="both"/>
              <w:rPr>
                <w:sz w:val="22"/>
                <w:szCs w:val="22"/>
              </w:rPr>
            </w:pPr>
            <w:r w:rsidRPr="00B21E6C">
              <w:rPr>
                <w:sz w:val="22"/>
                <w:szCs w:val="22"/>
              </w:rPr>
              <w:t>За 1 квартал 2024 г. предоставлена компенсация родителям на сумму 4 626,6 тыс. рублей на среднесписочное количество детей 2754 чел., в том числе:</w:t>
            </w:r>
          </w:p>
          <w:p w14:paraId="3E2CB5B3" w14:textId="77777777" w:rsidR="00B21E6C" w:rsidRPr="00B21E6C" w:rsidRDefault="00B21E6C" w:rsidP="00B21E6C">
            <w:pPr>
              <w:jc w:val="both"/>
              <w:rPr>
                <w:sz w:val="22"/>
                <w:szCs w:val="22"/>
              </w:rPr>
            </w:pPr>
            <w:r w:rsidRPr="00B21E6C">
              <w:rPr>
                <w:sz w:val="22"/>
                <w:szCs w:val="22"/>
              </w:rPr>
              <w:t>- 25% компенсация (на первых детей в семье) – 666 чел.</w:t>
            </w:r>
          </w:p>
          <w:p w14:paraId="544369AB" w14:textId="77777777" w:rsidR="00B21E6C" w:rsidRPr="00B21E6C" w:rsidRDefault="00B21E6C" w:rsidP="00B21E6C">
            <w:pPr>
              <w:jc w:val="both"/>
              <w:rPr>
                <w:sz w:val="22"/>
                <w:szCs w:val="22"/>
              </w:rPr>
            </w:pPr>
            <w:r w:rsidRPr="00B21E6C">
              <w:rPr>
                <w:sz w:val="22"/>
                <w:szCs w:val="22"/>
              </w:rPr>
              <w:t>- 55% компенсация (на вторых детей в семье) – 1131 чел.</w:t>
            </w:r>
          </w:p>
          <w:p w14:paraId="3939B690" w14:textId="77777777" w:rsidR="00B21E6C" w:rsidRPr="00B21E6C" w:rsidRDefault="00B21E6C" w:rsidP="00B21E6C">
            <w:pPr>
              <w:jc w:val="both"/>
              <w:rPr>
                <w:sz w:val="22"/>
                <w:szCs w:val="22"/>
              </w:rPr>
            </w:pPr>
            <w:r w:rsidRPr="00B21E6C">
              <w:rPr>
                <w:sz w:val="22"/>
                <w:szCs w:val="22"/>
              </w:rPr>
              <w:t>- 75% компенсация (на третьих и последующих детей) – 957 чел.</w:t>
            </w:r>
          </w:p>
          <w:p w14:paraId="761D8C4C" w14:textId="77777777" w:rsidR="00B21E6C" w:rsidRPr="00B21E6C" w:rsidRDefault="00B21E6C" w:rsidP="00B21E6C">
            <w:pPr>
              <w:jc w:val="both"/>
              <w:rPr>
                <w:sz w:val="22"/>
                <w:szCs w:val="22"/>
              </w:rPr>
            </w:pPr>
            <w:r w:rsidRPr="00B21E6C">
              <w:rPr>
                <w:sz w:val="22"/>
                <w:szCs w:val="22"/>
              </w:rPr>
              <w:t>Средний размер компенсации составил 559,99 рублей.</w:t>
            </w:r>
          </w:p>
          <w:p w14:paraId="669C4594" w14:textId="5D18F548" w:rsidR="00B21E6C" w:rsidRPr="00B21E6C" w:rsidRDefault="00B21E6C" w:rsidP="00B21E6C">
            <w:pPr>
              <w:jc w:val="both"/>
              <w:rPr>
                <w:sz w:val="22"/>
                <w:szCs w:val="22"/>
              </w:rPr>
            </w:pPr>
            <w:r w:rsidRPr="00B21E6C">
              <w:rPr>
                <w:sz w:val="22"/>
                <w:szCs w:val="22"/>
              </w:rPr>
              <w:t>Исполнение по мероприятию за 1 квартал 2024 г. Составило</w:t>
            </w:r>
            <w:r>
              <w:rPr>
                <w:sz w:val="22"/>
                <w:szCs w:val="22"/>
              </w:rPr>
              <w:t xml:space="preserve"> 4 626,6 тыс. руб., что составило</w:t>
            </w:r>
            <w:r w:rsidRPr="00B21E6C">
              <w:rPr>
                <w:sz w:val="22"/>
                <w:szCs w:val="22"/>
              </w:rPr>
              <w:t xml:space="preserve"> 79,1% </w:t>
            </w:r>
            <w:r>
              <w:rPr>
                <w:sz w:val="22"/>
                <w:szCs w:val="22"/>
              </w:rPr>
              <w:t xml:space="preserve">исполнения от поквартального плана </w:t>
            </w:r>
            <w:r w:rsidRPr="00B21E6C">
              <w:rPr>
                <w:sz w:val="22"/>
                <w:szCs w:val="22"/>
              </w:rPr>
              <w:t>и 21% от годового.</w:t>
            </w:r>
          </w:p>
          <w:p w14:paraId="794771FE" w14:textId="14263647" w:rsidR="00A344DE" w:rsidRPr="002208EC" w:rsidRDefault="00B21E6C" w:rsidP="00B21E6C">
            <w:pPr>
              <w:jc w:val="both"/>
              <w:rPr>
                <w:sz w:val="22"/>
                <w:szCs w:val="22"/>
              </w:rPr>
            </w:pPr>
            <w:r w:rsidRPr="00B21E6C">
              <w:rPr>
                <w:sz w:val="22"/>
                <w:szCs w:val="22"/>
              </w:rPr>
              <w:t>Исполнение не в полном объеме связано с тем, что выплата компенсации имеет заявительный характер и зависит от среднедушевого дохода семьи.</w:t>
            </w:r>
          </w:p>
        </w:tc>
      </w:tr>
      <w:tr w:rsidR="00A344DE" w:rsidRPr="00902A05" w14:paraId="19A0A27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8821834" w14:textId="77777777" w:rsidR="00A344DE" w:rsidRDefault="00A344DE" w:rsidP="00A344DE">
            <w:pPr>
              <w:jc w:val="center"/>
              <w:rPr>
                <w:sz w:val="22"/>
                <w:szCs w:val="22"/>
              </w:rPr>
            </w:pPr>
            <w:r w:rsidRPr="00E12F73">
              <w:rPr>
                <w:sz w:val="22"/>
                <w:szCs w:val="22"/>
              </w:rPr>
              <w:t xml:space="preserve">Мероприятие 1.5. </w:t>
            </w:r>
          </w:p>
          <w:p w14:paraId="11E7625A" w14:textId="36598602" w:rsidR="00A344DE" w:rsidRPr="00E12F73" w:rsidRDefault="00A344DE" w:rsidP="00A344DE">
            <w:pPr>
              <w:jc w:val="center"/>
              <w:rPr>
                <w:sz w:val="22"/>
                <w:szCs w:val="22"/>
              </w:rPr>
            </w:pPr>
            <w:r w:rsidRPr="00130267">
              <w:rPr>
                <w:sz w:val="22"/>
                <w:szCs w:val="22"/>
              </w:rPr>
              <w:t xml:space="preserve">   Финансовое обеспечение получения дошкольного образования в частных </w:t>
            </w:r>
            <w:r w:rsidRPr="00130267">
              <w:rPr>
                <w:sz w:val="22"/>
                <w:szCs w:val="22"/>
              </w:rPr>
              <w:lastRenderedPageBreak/>
              <w:t>дошкольных образовательных организациях, в частных общеобразовательных организациях и у индивидуальных предпринимателей</w:t>
            </w:r>
          </w:p>
        </w:tc>
        <w:tc>
          <w:tcPr>
            <w:tcW w:w="3730" w:type="pct"/>
            <w:tcBorders>
              <w:top w:val="single" w:sz="4" w:space="0" w:color="auto"/>
              <w:left w:val="single" w:sz="4" w:space="0" w:color="auto"/>
              <w:bottom w:val="single" w:sz="4" w:space="0" w:color="auto"/>
              <w:right w:val="single" w:sz="4" w:space="0" w:color="auto"/>
            </w:tcBorders>
            <w:vAlign w:val="center"/>
          </w:tcPr>
          <w:p w14:paraId="411F616B" w14:textId="77777777" w:rsidR="00B75DC0" w:rsidRDefault="00B75DC0" w:rsidP="00A344DE">
            <w:pPr>
              <w:ind w:left="36"/>
              <w:jc w:val="both"/>
              <w:rPr>
                <w:sz w:val="22"/>
                <w:szCs w:val="22"/>
              </w:rPr>
            </w:pPr>
            <w:r w:rsidRPr="00B75DC0">
              <w:rPr>
                <w:sz w:val="22"/>
                <w:szCs w:val="22"/>
              </w:rPr>
              <w:lastRenderedPageBreak/>
              <w:t xml:space="preserve">Получателями субсидии за счет средств областного бюджета на финансовое обеспечение получения дошкольного образования в соответствии с проведенным конкурсным отбором являются ЧДОУ «Творец», ИП Копцева И.Н., НО ЧДОУ Детский сад «Планета ДЕТСТВА», ИП </w:t>
            </w:r>
            <w:proofErr w:type="spellStart"/>
            <w:r w:rsidRPr="00B75DC0">
              <w:rPr>
                <w:sz w:val="22"/>
                <w:szCs w:val="22"/>
              </w:rPr>
              <w:t>Стуглева</w:t>
            </w:r>
            <w:proofErr w:type="spellEnd"/>
            <w:r w:rsidRPr="00B75DC0">
              <w:rPr>
                <w:sz w:val="22"/>
                <w:szCs w:val="22"/>
              </w:rPr>
              <w:t xml:space="preserve"> Л.В. ООО «Корпорация ДЕТСТВА». Комитету образования </w:t>
            </w:r>
            <w:r w:rsidRPr="00B75DC0">
              <w:rPr>
                <w:sz w:val="22"/>
                <w:szCs w:val="22"/>
              </w:rPr>
              <w:lastRenderedPageBreak/>
              <w:t xml:space="preserve">ГМР переданы государственные полномочия на вышеуказанные цели с 01.01.2022 года. Среднегодовой плановый контингент воспитанников в ЧДОУ составляет 282 чел., в том числе до 3-х лет – 118 чел., от 3 до 7 лет – 164 чел. Объем утвержденных Гатчинскому МР средств субвенций из областного бюджета составляет 32 889,0 тыс. руб.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w:t>
            </w:r>
          </w:p>
          <w:p w14:paraId="5918707F" w14:textId="264AAACF" w:rsidR="00A344DE" w:rsidRPr="002208EC" w:rsidRDefault="00B75DC0" w:rsidP="00A344DE">
            <w:pPr>
              <w:ind w:left="36"/>
              <w:jc w:val="both"/>
              <w:rPr>
                <w:sz w:val="22"/>
                <w:szCs w:val="22"/>
              </w:rPr>
            </w:pPr>
            <w:r w:rsidRPr="00B75DC0">
              <w:rPr>
                <w:sz w:val="22"/>
                <w:szCs w:val="22"/>
              </w:rPr>
              <w:t>Исполнение за 1 квартал 2024 года – 3 324,6</w:t>
            </w:r>
            <w:r w:rsidR="00BE3ED7">
              <w:rPr>
                <w:sz w:val="22"/>
                <w:szCs w:val="22"/>
              </w:rPr>
              <w:t xml:space="preserve"> тыс. руб., что составляет </w:t>
            </w:r>
            <w:r w:rsidRPr="00B75DC0">
              <w:rPr>
                <w:sz w:val="22"/>
                <w:szCs w:val="22"/>
              </w:rPr>
              <w:t>66,5%</w:t>
            </w:r>
            <w:r w:rsidR="00BE3ED7">
              <w:rPr>
                <w:sz w:val="22"/>
                <w:szCs w:val="22"/>
              </w:rPr>
              <w:t xml:space="preserve"> </w:t>
            </w:r>
            <w:r w:rsidR="00BE3ED7" w:rsidRPr="00BE3ED7">
              <w:rPr>
                <w:sz w:val="22"/>
                <w:szCs w:val="22"/>
              </w:rPr>
              <w:t>от поквартального плана</w:t>
            </w:r>
            <w:r w:rsidR="00BE3ED7">
              <w:rPr>
                <w:sz w:val="22"/>
                <w:szCs w:val="22"/>
              </w:rPr>
              <w:t xml:space="preserve"> и 10,1% от годового плана. </w:t>
            </w:r>
            <w:r w:rsidRPr="00B75DC0">
              <w:rPr>
                <w:sz w:val="22"/>
                <w:szCs w:val="22"/>
              </w:rPr>
              <w:t>Неисполнение обусловлено позднем предоставлением документов на подтверждение фактических затрат ООО «Корпорацией ДЕТСТВА».</w:t>
            </w:r>
          </w:p>
        </w:tc>
      </w:tr>
      <w:tr w:rsidR="00A344DE" w:rsidRPr="00902A05" w14:paraId="05A026FB"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285590A" w14:textId="77777777" w:rsidR="00A344DE" w:rsidRDefault="00A344DE" w:rsidP="00A344DE">
            <w:pPr>
              <w:jc w:val="center"/>
              <w:rPr>
                <w:sz w:val="22"/>
                <w:szCs w:val="22"/>
              </w:rPr>
            </w:pPr>
            <w:r w:rsidRPr="00E12F73">
              <w:rPr>
                <w:sz w:val="22"/>
                <w:szCs w:val="22"/>
              </w:rPr>
              <w:lastRenderedPageBreak/>
              <w:t>Мероприятие 1.6.</w:t>
            </w:r>
          </w:p>
          <w:p w14:paraId="10B5BC1D" w14:textId="0BBB8D87" w:rsidR="00A344DE" w:rsidRPr="00E12F73" w:rsidRDefault="00A344DE" w:rsidP="00A344DE">
            <w:pPr>
              <w:jc w:val="center"/>
              <w:rPr>
                <w:sz w:val="22"/>
                <w:szCs w:val="22"/>
              </w:rPr>
            </w:pPr>
            <w:r w:rsidRPr="00E12F73">
              <w:rPr>
                <w:sz w:val="22"/>
                <w:szCs w:val="22"/>
              </w:rPr>
              <w:t xml:space="preserve"> </w:t>
            </w:r>
            <w:r w:rsidRPr="00130267">
              <w:rPr>
                <w:sz w:val="22"/>
                <w:szCs w:val="22"/>
              </w:rPr>
              <w:t>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3730" w:type="pct"/>
            <w:tcBorders>
              <w:top w:val="single" w:sz="4" w:space="0" w:color="auto"/>
              <w:left w:val="single" w:sz="4" w:space="0" w:color="auto"/>
              <w:bottom w:val="single" w:sz="4" w:space="0" w:color="auto"/>
              <w:right w:val="single" w:sz="4" w:space="0" w:color="auto"/>
            </w:tcBorders>
            <w:vAlign w:val="center"/>
          </w:tcPr>
          <w:p w14:paraId="26FE5218" w14:textId="3ED0C5D9" w:rsidR="00A344DE" w:rsidRPr="002208EC" w:rsidRDefault="00B21E6C" w:rsidP="00A344DE">
            <w:pPr>
              <w:jc w:val="both"/>
              <w:rPr>
                <w:sz w:val="22"/>
                <w:szCs w:val="22"/>
              </w:rPr>
            </w:pPr>
            <w:r w:rsidRPr="00B21E6C">
              <w:rPr>
                <w:sz w:val="22"/>
                <w:szCs w:val="22"/>
              </w:rPr>
              <w:t>С 2024 года Комитету образования ГМР были переданы государственные полномочия по субсидированию частных дошкольных организаций, осуществляющих присмотр и уход за детьми дошкольного возраста. Получателями субсидии являются частные организации, указанные в мероприятии 1.3. и осуществляющие образовательную деятельность на основании лицензии. В течении 1 квартала 2024 года Комитетом образования подготовлены НПА на предоставление субсидии и объявлен отбор. Отбор завершен 05.04.2024 г. Количество воспитанников, на которых предоставляется субсидия составляет 282 чел.. из расчета норматива 11,0 тыс. руб. в месяц. Субсидия перечисляется частной организации на основании фактически произведенных затратах. Объем субсидии утвержден в размере 22 936,2 тыс. руб. Фактическая потребность – 37 224,0 тыс. руб. Нехватку бюджета Комитет образования будет заявлять при уточнении средств областного бюджета. Исполнение 0%</w:t>
            </w:r>
            <w:r>
              <w:rPr>
                <w:sz w:val="22"/>
                <w:szCs w:val="22"/>
              </w:rPr>
              <w:t>.</w:t>
            </w:r>
          </w:p>
        </w:tc>
      </w:tr>
      <w:tr w:rsidR="00A344DE" w:rsidRPr="00902A05" w14:paraId="329D0E19"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0430DD" w14:textId="77777777" w:rsidR="00A344DE" w:rsidRDefault="00A344DE" w:rsidP="00A344DE">
            <w:pPr>
              <w:jc w:val="center"/>
              <w:rPr>
                <w:sz w:val="22"/>
                <w:szCs w:val="22"/>
              </w:rPr>
            </w:pPr>
            <w:r w:rsidRPr="00E12F73">
              <w:rPr>
                <w:sz w:val="22"/>
                <w:szCs w:val="22"/>
              </w:rPr>
              <w:t xml:space="preserve">Мероприятие 1.7. </w:t>
            </w:r>
          </w:p>
          <w:p w14:paraId="77D38BA3" w14:textId="70B54F1E" w:rsidR="00A344DE" w:rsidRPr="00E12F73" w:rsidRDefault="00A344DE" w:rsidP="00A344DE">
            <w:pPr>
              <w:jc w:val="center"/>
              <w:rPr>
                <w:sz w:val="22"/>
                <w:szCs w:val="22"/>
              </w:rPr>
            </w:pPr>
            <w:r w:rsidRPr="00130267">
              <w:rPr>
                <w:sz w:val="22"/>
                <w:szCs w:val="22"/>
              </w:rPr>
              <w:t>Поддержка развития общественной инфраструктуры муниципального значения в части развития инфраструктуры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7CF3DE1E" w14:textId="48FA008C" w:rsidR="00A344DE" w:rsidRPr="002208EC" w:rsidRDefault="00EF6B71" w:rsidP="00A344DE">
            <w:pPr>
              <w:jc w:val="both"/>
              <w:rPr>
                <w:sz w:val="22"/>
                <w:szCs w:val="22"/>
              </w:rPr>
            </w:pPr>
            <w:r w:rsidRPr="00EF6B71">
              <w:rPr>
                <w:sz w:val="22"/>
                <w:szCs w:val="22"/>
              </w:rPr>
              <w:t>По мероприятию предусмотрены средства областного бюджета депутатов ЗАКС на укрепление МТБ. Объем субсидии предусмотрен в размере 7 573,7 тыс. руб., в т.ч. средства бюджета ГМР – 378,7 тыс. руб., средства областного бюджета – 7195,0 тыс. руб. Получателями субсидии являются 20 организации, реализующие программы дошкольного образования. Исполнено за 1 квартал 2024 г. - 647,4 тыс. руб. (75,5%) или 8,5% от годового плана. Основная часть мероприятий запланирована со 2-го квартала 2024 г.</w:t>
            </w:r>
          </w:p>
        </w:tc>
      </w:tr>
      <w:tr w:rsidR="00A344DE" w:rsidRPr="009E03C7" w14:paraId="7E872107" w14:textId="77777777" w:rsidTr="00F909DC">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6F9963" w14:textId="77777777" w:rsidR="00A344DE" w:rsidRPr="00F909DC" w:rsidRDefault="00A344DE" w:rsidP="00A344DE">
            <w:pPr>
              <w:pStyle w:val="a3"/>
              <w:numPr>
                <w:ilvl w:val="0"/>
                <w:numId w:val="4"/>
              </w:numPr>
              <w:jc w:val="center"/>
              <w:rPr>
                <w:b/>
                <w:i/>
                <w:sz w:val="28"/>
                <w:szCs w:val="28"/>
              </w:rPr>
            </w:pPr>
            <w:r w:rsidRPr="00F909DC">
              <w:rPr>
                <w:b/>
                <w:i/>
                <w:sz w:val="28"/>
                <w:szCs w:val="28"/>
              </w:rPr>
              <w:t>Комплекс процессных мероприятий</w:t>
            </w:r>
          </w:p>
          <w:p w14:paraId="195C21BD" w14:textId="77777777" w:rsidR="00A344DE" w:rsidRPr="007F76F5" w:rsidRDefault="00A344DE" w:rsidP="00A344DE">
            <w:pPr>
              <w:pStyle w:val="a3"/>
              <w:jc w:val="center"/>
              <w:rPr>
                <w:b/>
                <w:i/>
              </w:rPr>
            </w:pPr>
            <w:r>
              <w:rPr>
                <w:b/>
                <w:i/>
                <w:sz w:val="28"/>
                <w:szCs w:val="28"/>
              </w:rPr>
              <w:t>«</w:t>
            </w:r>
            <w:r w:rsidRPr="00F909DC">
              <w:rPr>
                <w:b/>
                <w:i/>
                <w:sz w:val="28"/>
                <w:szCs w:val="28"/>
              </w:rPr>
              <w:t>Развитие начального общего, основного общего и среднего общего образования детей в Гатчинском муниципальном районе</w:t>
            </w:r>
            <w:r>
              <w:rPr>
                <w:b/>
                <w:i/>
                <w:sz w:val="28"/>
                <w:szCs w:val="28"/>
              </w:rPr>
              <w:t>»</w:t>
            </w:r>
          </w:p>
        </w:tc>
      </w:tr>
      <w:tr w:rsidR="00A344DE" w:rsidRPr="006170B5" w14:paraId="57500380" w14:textId="77777777" w:rsidTr="00B022F1">
        <w:trPr>
          <w:trHeight w:val="278"/>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102E4CE" w14:textId="185E48BF" w:rsidR="00A344DE" w:rsidRPr="00657177" w:rsidRDefault="00A344DE" w:rsidP="00A344DE">
            <w:pPr>
              <w:jc w:val="center"/>
              <w:rPr>
                <w:sz w:val="22"/>
                <w:szCs w:val="22"/>
              </w:rPr>
            </w:pPr>
            <w:r w:rsidRPr="00657177">
              <w:rPr>
                <w:sz w:val="22"/>
                <w:szCs w:val="22"/>
              </w:rPr>
              <w:t>Мероприятие 2.1                             Реализация программ дошкольного, основного общего и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tcPr>
          <w:p w14:paraId="3407A4A6" w14:textId="77777777" w:rsidR="00ED395C" w:rsidRPr="00ED395C" w:rsidRDefault="00ED395C" w:rsidP="00ED395C">
            <w:pPr>
              <w:spacing w:line="0" w:lineRule="atLeast"/>
              <w:jc w:val="both"/>
              <w:outlineLvl w:val="0"/>
              <w:rPr>
                <w:sz w:val="22"/>
                <w:szCs w:val="22"/>
              </w:rPr>
            </w:pPr>
            <w:r w:rsidRPr="00ED395C">
              <w:rPr>
                <w:sz w:val="22"/>
                <w:szCs w:val="22"/>
              </w:rPr>
              <w:t xml:space="preserve">По мероприятию запланированы средства в размере 377 181,8 тыс. руб. на выполнение муниципального задания муниципальными учреждениями, реализующие программу общего образования по следующим муниципальным услугам: </w:t>
            </w:r>
            <w:r w:rsidRPr="00ED395C">
              <w:rPr>
                <w:sz w:val="22"/>
                <w:szCs w:val="22"/>
                <w:lang w:eastAsia="en-US"/>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«Присмотр и уход», «Присмотр и уход».</w:t>
            </w:r>
          </w:p>
          <w:p w14:paraId="24443498" w14:textId="77777777" w:rsidR="00ED395C" w:rsidRPr="00ED395C" w:rsidRDefault="00ED395C" w:rsidP="00ED395C">
            <w:pPr>
              <w:spacing w:line="0" w:lineRule="atLeast"/>
              <w:jc w:val="both"/>
              <w:outlineLvl w:val="0"/>
              <w:rPr>
                <w:sz w:val="22"/>
                <w:szCs w:val="22"/>
              </w:rPr>
            </w:pPr>
            <w:r w:rsidRPr="00ED395C">
              <w:rPr>
                <w:sz w:val="22"/>
                <w:szCs w:val="22"/>
                <w:lang w:eastAsia="en-US"/>
              </w:rPr>
              <w:t xml:space="preserve">Фактический контингент обучающихся на 01.09.2023 год составил 22 221 человек. </w:t>
            </w:r>
            <w:r w:rsidRPr="00ED395C">
              <w:rPr>
                <w:sz w:val="22"/>
                <w:szCs w:val="22"/>
              </w:rPr>
              <w:t xml:space="preserve">Средства муниципального бюджета предусмотрены на выплату заработной платы педагогических работников, осуществляющих присмотр и уход в группах продленного дня, работников столовых и электриков; оплата коммунальных услуг, услуг по содержанию имущества, услуги связи, транспортные услуги, земельный налог, налог на имущество, приобретение основных средств и материальных запасов (кроме учебных расходов) и прочих расходов. Внебюджетные источники формируются за счет оказание платных услуг в общеобразовательных учреждениях и благотворительные взносы. </w:t>
            </w:r>
          </w:p>
          <w:p w14:paraId="67A27F36" w14:textId="77777777" w:rsidR="00ED395C" w:rsidRPr="00ED395C" w:rsidRDefault="00ED395C" w:rsidP="00ED395C">
            <w:pPr>
              <w:ind w:left="36" w:firstLine="142"/>
              <w:jc w:val="both"/>
              <w:rPr>
                <w:sz w:val="22"/>
                <w:szCs w:val="22"/>
              </w:rPr>
            </w:pPr>
            <w:r w:rsidRPr="00ED395C">
              <w:rPr>
                <w:sz w:val="22"/>
                <w:szCs w:val="22"/>
              </w:rPr>
              <w:t xml:space="preserve">Среднесписочная численность работников списочного состава и средняя заработная плата за 1 квартал 2024 года: всего работников 2 212 человек со средней заработной платой 61 181,0 руб., в том числе педагогические работники – </w:t>
            </w:r>
            <w:r w:rsidRPr="00ED395C">
              <w:rPr>
                <w:sz w:val="22"/>
                <w:szCs w:val="22"/>
              </w:rPr>
              <w:lastRenderedPageBreak/>
              <w:t>1284 человек, средняя заработная плата которых 66 357,9 руб., из них учителя 1140 человек, с заработной платой 67 937,4 руб. Содержание 1 ребенка за 1 квартал 2024 года составило: 9 789,0 рублей за счет бюджета и 9 858,0 рублей с учетом внебюджетных источников.</w:t>
            </w:r>
          </w:p>
          <w:p w14:paraId="1AB61BAA" w14:textId="72C6651E" w:rsidR="00A344DE" w:rsidRPr="002208EC" w:rsidRDefault="00ED395C" w:rsidP="00ED395C">
            <w:pPr>
              <w:jc w:val="both"/>
              <w:rPr>
                <w:sz w:val="22"/>
                <w:szCs w:val="22"/>
              </w:rPr>
            </w:pPr>
            <w:r w:rsidRPr="00ED395C">
              <w:rPr>
                <w:sz w:val="22"/>
                <w:szCs w:val="22"/>
              </w:rPr>
              <w:t xml:space="preserve"> Исполнено за 1 квартал 2024 г.– 98 120,6 тыс.</w:t>
            </w:r>
            <w:r>
              <w:rPr>
                <w:sz w:val="22"/>
                <w:szCs w:val="22"/>
              </w:rPr>
              <w:t xml:space="preserve"> </w:t>
            </w:r>
            <w:r w:rsidRPr="00ED395C">
              <w:rPr>
                <w:sz w:val="22"/>
                <w:szCs w:val="22"/>
              </w:rPr>
              <w:t>руб. (99,5%) или 23,6% от годового плана.</w:t>
            </w:r>
          </w:p>
        </w:tc>
      </w:tr>
      <w:tr w:rsidR="00A344DE" w:rsidRPr="00A86200" w14:paraId="5F8EFA79"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164C0361" w14:textId="29ED86E7" w:rsidR="00A344DE" w:rsidRPr="00657177" w:rsidRDefault="00A344DE" w:rsidP="00A344DE">
            <w:pPr>
              <w:jc w:val="center"/>
              <w:rPr>
                <w:sz w:val="22"/>
                <w:szCs w:val="22"/>
              </w:rPr>
            </w:pPr>
            <w:r w:rsidRPr="00657177">
              <w:rPr>
                <w:sz w:val="22"/>
                <w:szCs w:val="22"/>
              </w:rPr>
              <w:lastRenderedPageBreak/>
              <w:t>Мероприятие 2.2                                    Развитие инфраструктуры общего образования</w:t>
            </w:r>
            <w:r w:rsidR="00ED395C">
              <w:rPr>
                <w:sz w:val="22"/>
                <w:szCs w:val="22"/>
              </w:rPr>
              <w:t>, из них:</w:t>
            </w:r>
          </w:p>
        </w:tc>
        <w:tc>
          <w:tcPr>
            <w:tcW w:w="3730" w:type="pct"/>
            <w:tcBorders>
              <w:top w:val="single" w:sz="4" w:space="0" w:color="auto"/>
              <w:left w:val="single" w:sz="4" w:space="0" w:color="auto"/>
              <w:bottom w:val="single" w:sz="4" w:space="0" w:color="auto"/>
              <w:right w:val="single" w:sz="4" w:space="0" w:color="auto"/>
            </w:tcBorders>
            <w:vAlign w:val="center"/>
          </w:tcPr>
          <w:p w14:paraId="7D2A6C70" w14:textId="1354600D" w:rsidR="00A344DE" w:rsidRPr="002208EC" w:rsidRDefault="00A344DE" w:rsidP="00A344DE">
            <w:pPr>
              <w:ind w:left="36"/>
              <w:jc w:val="both"/>
              <w:rPr>
                <w:sz w:val="22"/>
                <w:szCs w:val="22"/>
              </w:rPr>
            </w:pPr>
          </w:p>
        </w:tc>
      </w:tr>
      <w:tr w:rsidR="00ED395C" w:rsidRPr="00A86200" w14:paraId="7E2269FB"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DF04FBB" w14:textId="77777777" w:rsidR="00ED395C" w:rsidRPr="00FA6CC2" w:rsidRDefault="00ED395C" w:rsidP="00ED395C">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.1. </w:t>
            </w:r>
          </w:p>
          <w:p w14:paraId="040F62F6" w14:textId="072FBC83" w:rsidR="00ED395C" w:rsidRPr="00657177" w:rsidRDefault="00ED395C" w:rsidP="00ED395C">
            <w:pPr>
              <w:jc w:val="center"/>
              <w:rPr>
                <w:sz w:val="22"/>
                <w:szCs w:val="22"/>
              </w:rPr>
            </w:pPr>
            <w:r w:rsidRPr="00FA6CC2">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5D5417D0" w14:textId="40221248" w:rsidR="00ED395C" w:rsidRPr="002208EC" w:rsidRDefault="00ED395C" w:rsidP="00ED395C">
            <w:pPr>
              <w:ind w:left="36"/>
              <w:jc w:val="both"/>
              <w:rPr>
                <w:sz w:val="22"/>
                <w:szCs w:val="22"/>
              </w:rPr>
            </w:pPr>
            <w:r w:rsidRPr="00FA6CC2">
              <w:rPr>
                <w:sz w:val="22"/>
                <w:szCs w:val="22"/>
              </w:rPr>
              <w:t>Объем средств субсидии запланирован в размере 813,8</w:t>
            </w:r>
            <w:r w:rsidR="00DD6A8F">
              <w:rPr>
                <w:sz w:val="22"/>
                <w:szCs w:val="22"/>
              </w:rPr>
              <w:t xml:space="preserve"> </w:t>
            </w:r>
            <w:r w:rsidRPr="00FA6CC2">
              <w:rPr>
                <w:sz w:val="22"/>
                <w:szCs w:val="22"/>
              </w:rPr>
              <w:t>тыс. руб. в соответствии с утвержденным планом ремонтных работ. Реализация мероприятия запланирована со 2- го квартала 2024 г.</w:t>
            </w:r>
          </w:p>
        </w:tc>
      </w:tr>
      <w:tr w:rsidR="00ED395C" w:rsidRPr="00A86200" w14:paraId="7D2DD3A9"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68795D6F" w14:textId="77777777" w:rsidR="00ED395C" w:rsidRPr="00FA6CC2" w:rsidRDefault="00ED395C" w:rsidP="00ED395C">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.2. </w:t>
            </w:r>
          </w:p>
          <w:p w14:paraId="4264A50C" w14:textId="77777777" w:rsidR="00ED395C" w:rsidRDefault="00ED395C" w:rsidP="00ED395C">
            <w:pPr>
              <w:jc w:val="center"/>
              <w:rPr>
                <w:sz w:val="22"/>
                <w:szCs w:val="22"/>
              </w:rPr>
            </w:pPr>
            <w:r w:rsidRPr="00FA6CC2">
              <w:rPr>
                <w:sz w:val="22"/>
                <w:szCs w:val="22"/>
              </w:rPr>
              <w:t xml:space="preserve">Строительство общеобразовательной школы на 1175 мест по адресу:  </w:t>
            </w:r>
          </w:p>
          <w:p w14:paraId="1D787D93" w14:textId="68954AD4" w:rsidR="00ED395C" w:rsidRPr="00657177" w:rsidRDefault="00ED395C" w:rsidP="00ED395C">
            <w:pPr>
              <w:jc w:val="center"/>
              <w:rPr>
                <w:sz w:val="22"/>
                <w:szCs w:val="22"/>
              </w:rPr>
            </w:pPr>
            <w:r w:rsidRPr="00FA6CC2">
              <w:rPr>
                <w:sz w:val="22"/>
                <w:szCs w:val="22"/>
              </w:rPr>
              <w:t>г.</w:t>
            </w:r>
            <w:r>
              <w:rPr>
                <w:sz w:val="22"/>
                <w:szCs w:val="22"/>
              </w:rPr>
              <w:t xml:space="preserve"> </w:t>
            </w:r>
            <w:r w:rsidRPr="00FA6CC2">
              <w:rPr>
                <w:sz w:val="22"/>
                <w:szCs w:val="22"/>
              </w:rPr>
              <w:t>Гатчина, ул.</w:t>
            </w:r>
            <w:r>
              <w:rPr>
                <w:sz w:val="22"/>
                <w:szCs w:val="22"/>
              </w:rPr>
              <w:t xml:space="preserve"> </w:t>
            </w:r>
            <w:r w:rsidRPr="00FA6CC2">
              <w:rPr>
                <w:sz w:val="22"/>
                <w:szCs w:val="22"/>
              </w:rPr>
              <w:t>Крупской, участок 10</w:t>
            </w:r>
          </w:p>
        </w:tc>
        <w:tc>
          <w:tcPr>
            <w:tcW w:w="3730" w:type="pct"/>
            <w:tcBorders>
              <w:top w:val="single" w:sz="4" w:space="0" w:color="auto"/>
              <w:left w:val="single" w:sz="4" w:space="0" w:color="auto"/>
              <w:bottom w:val="single" w:sz="4" w:space="0" w:color="auto"/>
              <w:right w:val="single" w:sz="4" w:space="0" w:color="auto"/>
            </w:tcBorders>
            <w:vAlign w:val="center"/>
          </w:tcPr>
          <w:p w14:paraId="59ED64E0" w14:textId="77777777" w:rsidR="00ED395C" w:rsidRPr="00FA6CC2" w:rsidRDefault="00ED395C" w:rsidP="00ED395C">
            <w:pPr>
              <w:spacing w:line="40" w:lineRule="atLeast"/>
              <w:ind w:left="57"/>
              <w:jc w:val="both"/>
              <w:rPr>
                <w:rFonts w:eastAsia="Calibri"/>
                <w:sz w:val="22"/>
                <w:szCs w:val="22"/>
                <w:lang w:eastAsia="en-US"/>
              </w:rPr>
            </w:pPr>
            <w:r w:rsidRPr="00FA6CC2">
              <w:rPr>
                <w:sz w:val="22"/>
                <w:szCs w:val="22"/>
              </w:rPr>
              <w:t>Исполнитель мероприятия – Администрация ГМР</w:t>
            </w:r>
          </w:p>
          <w:p w14:paraId="0343D133" w14:textId="7C040145" w:rsidR="00ED395C" w:rsidRPr="00FA6CC2" w:rsidRDefault="00ED395C" w:rsidP="00ED395C">
            <w:pPr>
              <w:spacing w:line="40" w:lineRule="atLeast"/>
              <w:ind w:left="57"/>
              <w:jc w:val="both"/>
              <w:rPr>
                <w:rFonts w:eastAsia="Calibri"/>
                <w:sz w:val="22"/>
                <w:szCs w:val="22"/>
                <w:lang w:eastAsia="en-US"/>
              </w:rPr>
            </w:pPr>
            <w:r w:rsidRPr="00FA6CC2">
              <w:rPr>
                <w:rFonts w:eastAsia="Calibri"/>
                <w:sz w:val="22"/>
                <w:szCs w:val="22"/>
                <w:lang w:eastAsia="en-US"/>
              </w:rPr>
              <w:t>На реализацию мероприятия в 2024 г. в бюджете Гатчинского муниципального района предусмотрено</w:t>
            </w:r>
            <w:r w:rsidR="00DD6A8F">
              <w:rPr>
                <w:rFonts w:eastAsia="Calibri"/>
                <w:sz w:val="22"/>
                <w:szCs w:val="22"/>
                <w:lang w:eastAsia="en-US"/>
              </w:rPr>
              <w:t xml:space="preserve"> </w:t>
            </w:r>
            <w:r w:rsidRPr="00FA6CC2">
              <w:rPr>
                <w:rFonts w:eastAsia="Calibri"/>
                <w:sz w:val="22"/>
                <w:szCs w:val="22"/>
                <w:lang w:eastAsia="en-US"/>
              </w:rPr>
              <w:t>67 500,0 тыс. руб., в том числе на 1 квартал - 0,0 руб.</w:t>
            </w:r>
          </w:p>
          <w:p w14:paraId="5BBD539D" w14:textId="231E3104" w:rsidR="00ED395C" w:rsidRPr="00FA6CC2" w:rsidRDefault="00ED395C" w:rsidP="00ED395C">
            <w:pPr>
              <w:spacing w:line="40" w:lineRule="atLeast"/>
              <w:ind w:left="57"/>
              <w:jc w:val="both"/>
              <w:rPr>
                <w:rFonts w:eastAsia="Calibri"/>
                <w:sz w:val="22"/>
                <w:szCs w:val="22"/>
                <w:lang w:eastAsia="en-US"/>
              </w:rPr>
            </w:pPr>
            <w:r w:rsidRPr="00FA6CC2">
              <w:rPr>
                <w:rFonts w:eastAsia="Calibri"/>
                <w:sz w:val="22"/>
                <w:szCs w:val="22"/>
                <w:lang w:eastAsia="en-US"/>
              </w:rPr>
              <w:t>За I квартал расходы не производились.</w:t>
            </w:r>
          </w:p>
          <w:p w14:paraId="093D8FD3" w14:textId="77777777" w:rsidR="00ED395C" w:rsidRPr="00FA6CC2" w:rsidRDefault="00ED395C" w:rsidP="00ED395C">
            <w:pPr>
              <w:spacing w:line="40" w:lineRule="atLeast"/>
              <w:ind w:left="57"/>
              <w:jc w:val="both"/>
              <w:rPr>
                <w:rFonts w:eastAsia="Calibri"/>
                <w:sz w:val="22"/>
                <w:szCs w:val="22"/>
                <w:lang w:eastAsia="en-US"/>
              </w:rPr>
            </w:pPr>
          </w:p>
          <w:p w14:paraId="32763DCE" w14:textId="19C33758" w:rsidR="00ED395C" w:rsidRPr="002208EC" w:rsidRDefault="00ED395C" w:rsidP="00ED395C">
            <w:pPr>
              <w:ind w:left="36"/>
              <w:jc w:val="both"/>
              <w:rPr>
                <w:sz w:val="22"/>
                <w:szCs w:val="22"/>
              </w:rPr>
            </w:pPr>
            <w:r w:rsidRPr="00FA6CC2">
              <w:rPr>
                <w:rFonts w:eastAsia="Calibri"/>
                <w:sz w:val="22"/>
                <w:szCs w:val="22"/>
                <w:lang w:eastAsia="en-US"/>
              </w:rPr>
              <w:t xml:space="preserve">Конкурсная документация передана в отдел закупок администрации ГМР для размещения на сайте Единой информационной системы в сфере закупок (ЕИС).   </w:t>
            </w:r>
          </w:p>
        </w:tc>
      </w:tr>
      <w:tr w:rsidR="00ED395C" w:rsidRPr="00A86200" w14:paraId="63C05EDC"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12EEC74" w14:textId="77777777" w:rsidR="00ED395C" w:rsidRPr="00FA6CC2" w:rsidRDefault="00ED395C" w:rsidP="00ED395C">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.3. </w:t>
            </w:r>
          </w:p>
          <w:p w14:paraId="553D15EE" w14:textId="303214E7" w:rsidR="00ED395C" w:rsidRPr="00657177" w:rsidRDefault="00ED395C" w:rsidP="00ED395C">
            <w:pPr>
              <w:jc w:val="center"/>
              <w:rPr>
                <w:sz w:val="22"/>
                <w:szCs w:val="22"/>
              </w:rPr>
            </w:pPr>
            <w:r w:rsidRPr="00FA6CC2">
              <w:rPr>
                <w:sz w:val="22"/>
                <w:szCs w:val="22"/>
              </w:rPr>
              <w:t>Пристройка к МБОУ "Гатчинский лицей № 3" начальная школа-детский сад (400 мест школа; 100 мест детский сад)</w:t>
            </w:r>
          </w:p>
        </w:tc>
        <w:tc>
          <w:tcPr>
            <w:tcW w:w="3730" w:type="pct"/>
            <w:tcBorders>
              <w:top w:val="single" w:sz="4" w:space="0" w:color="auto"/>
              <w:left w:val="single" w:sz="4" w:space="0" w:color="auto"/>
              <w:bottom w:val="single" w:sz="4" w:space="0" w:color="auto"/>
              <w:right w:val="single" w:sz="4" w:space="0" w:color="auto"/>
            </w:tcBorders>
            <w:vAlign w:val="center"/>
          </w:tcPr>
          <w:p w14:paraId="0C58B804" w14:textId="77777777" w:rsidR="00ED395C" w:rsidRPr="00FA6CC2" w:rsidRDefault="00ED395C" w:rsidP="00ED395C">
            <w:pPr>
              <w:jc w:val="both"/>
              <w:rPr>
                <w:sz w:val="22"/>
                <w:szCs w:val="22"/>
              </w:rPr>
            </w:pPr>
            <w:r w:rsidRPr="00FA6CC2">
              <w:rPr>
                <w:sz w:val="22"/>
                <w:szCs w:val="22"/>
              </w:rPr>
              <w:t>Исполнитель мероприятия – МКУ «УС ГМР»</w:t>
            </w:r>
          </w:p>
          <w:p w14:paraId="601B83A9" w14:textId="1B55054E" w:rsidR="00ED395C" w:rsidRPr="00FA6CC2" w:rsidRDefault="00ED395C" w:rsidP="00ED395C">
            <w:pPr>
              <w:jc w:val="both"/>
              <w:rPr>
                <w:sz w:val="22"/>
                <w:szCs w:val="22"/>
              </w:rPr>
            </w:pPr>
            <w:r w:rsidRPr="00FA6CC2">
              <w:rPr>
                <w:sz w:val="22"/>
                <w:szCs w:val="22"/>
              </w:rPr>
              <w:t>На реализацию мероприятия в 2024 г. в бюджете Гатчинского муниципального района предусмотрено</w:t>
            </w:r>
            <w:r w:rsidR="00DD6A8F">
              <w:rPr>
                <w:sz w:val="22"/>
                <w:szCs w:val="22"/>
              </w:rPr>
              <w:t xml:space="preserve"> </w:t>
            </w:r>
            <w:r w:rsidRPr="00FA6CC2">
              <w:rPr>
                <w:sz w:val="22"/>
                <w:szCs w:val="22"/>
              </w:rPr>
              <w:t>28 500,0 тыс. руб., в том числе на 1 квартал - 0,0 руб.</w:t>
            </w:r>
            <w:r w:rsidR="00DD6A8F">
              <w:rPr>
                <w:sz w:val="22"/>
                <w:szCs w:val="22"/>
              </w:rPr>
              <w:t xml:space="preserve"> </w:t>
            </w:r>
            <w:r w:rsidRPr="00FA6CC2">
              <w:rPr>
                <w:sz w:val="22"/>
                <w:szCs w:val="22"/>
              </w:rPr>
              <w:t>За I квартал расходы не производились.</w:t>
            </w:r>
          </w:p>
          <w:p w14:paraId="1A96CC41" w14:textId="40B1C0B5" w:rsidR="00ED395C" w:rsidRPr="00FA6CC2" w:rsidRDefault="00ED395C" w:rsidP="00ED395C">
            <w:pPr>
              <w:jc w:val="both"/>
              <w:rPr>
                <w:sz w:val="22"/>
                <w:szCs w:val="22"/>
              </w:rPr>
            </w:pPr>
            <w:r w:rsidRPr="00FA6CC2">
              <w:rPr>
                <w:sz w:val="22"/>
                <w:szCs w:val="22"/>
              </w:rPr>
              <w:t xml:space="preserve">МК №К004/23/08 от 10.10.2023г. «Выполнение инженерных изысканий и разработка документации для строительства начальной школы (пристройки) на 400 мест с дошкольным отделением на 100 мест на территории муниципального бюджетного общеобразовательного учреждения «Гатчинский лицей №3 имени Героя Советского Союза А.И. Перегудова» по адресу: Ленинградская область, г. Гатчина, ул. К. </w:t>
            </w:r>
            <w:proofErr w:type="spellStart"/>
            <w:r w:rsidRPr="00FA6CC2">
              <w:rPr>
                <w:sz w:val="22"/>
                <w:szCs w:val="22"/>
              </w:rPr>
              <w:t>Подрядчикова</w:t>
            </w:r>
            <w:proofErr w:type="spellEnd"/>
            <w:r w:rsidRPr="00FA6CC2">
              <w:rPr>
                <w:sz w:val="22"/>
                <w:szCs w:val="22"/>
              </w:rPr>
              <w:t>, д.9» на сумму 9 500,0 тыс. руб.</w:t>
            </w:r>
          </w:p>
          <w:p w14:paraId="262695A2" w14:textId="77777777" w:rsidR="00ED395C" w:rsidRPr="00FA6CC2" w:rsidRDefault="00ED395C" w:rsidP="00ED395C">
            <w:pPr>
              <w:jc w:val="both"/>
              <w:rPr>
                <w:sz w:val="22"/>
                <w:szCs w:val="22"/>
              </w:rPr>
            </w:pPr>
            <w:r w:rsidRPr="00FA6CC2">
              <w:rPr>
                <w:sz w:val="22"/>
                <w:szCs w:val="22"/>
              </w:rPr>
              <w:t xml:space="preserve"> Срок исполнения контракта – 30.06.2024 г., подрядчик ООО «СППИ». </w:t>
            </w:r>
          </w:p>
          <w:p w14:paraId="237F3FD4" w14:textId="31472E49" w:rsidR="00ED395C" w:rsidRPr="002208EC" w:rsidRDefault="00ED395C" w:rsidP="00ED395C">
            <w:pPr>
              <w:ind w:left="36"/>
              <w:jc w:val="both"/>
              <w:rPr>
                <w:sz w:val="22"/>
                <w:szCs w:val="22"/>
              </w:rPr>
            </w:pPr>
            <w:r w:rsidRPr="00FA6CC2">
              <w:rPr>
                <w:sz w:val="22"/>
                <w:szCs w:val="22"/>
              </w:rPr>
              <w:t xml:space="preserve"> Оплата контракта запланирована на текущий год.</w:t>
            </w:r>
          </w:p>
        </w:tc>
      </w:tr>
      <w:tr w:rsidR="00ED395C" w:rsidRPr="00A86200" w14:paraId="613EF371"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2C77679" w14:textId="77777777" w:rsidR="00ED395C" w:rsidRPr="00FA6CC2" w:rsidRDefault="00ED395C" w:rsidP="00ED395C">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.4. </w:t>
            </w:r>
          </w:p>
          <w:p w14:paraId="75AD8E2F" w14:textId="0918AC2B" w:rsidR="00ED395C" w:rsidRPr="00657177" w:rsidRDefault="00ED395C" w:rsidP="00ED395C">
            <w:pPr>
              <w:jc w:val="center"/>
              <w:rPr>
                <w:sz w:val="22"/>
                <w:szCs w:val="22"/>
              </w:rPr>
            </w:pPr>
            <w:r w:rsidRPr="00FA6CC2">
              <w:rPr>
                <w:sz w:val="22"/>
                <w:szCs w:val="22"/>
              </w:rPr>
              <w:t>Пристройка к МБОУ "Гатчинская СОШ № 8" (300 мест школа; 80 мест детский сад)</w:t>
            </w:r>
          </w:p>
        </w:tc>
        <w:tc>
          <w:tcPr>
            <w:tcW w:w="3730" w:type="pct"/>
            <w:tcBorders>
              <w:top w:val="single" w:sz="4" w:space="0" w:color="auto"/>
              <w:left w:val="single" w:sz="4" w:space="0" w:color="auto"/>
              <w:bottom w:val="single" w:sz="4" w:space="0" w:color="auto"/>
              <w:right w:val="single" w:sz="4" w:space="0" w:color="auto"/>
            </w:tcBorders>
            <w:vAlign w:val="center"/>
          </w:tcPr>
          <w:p w14:paraId="1E348E2C" w14:textId="1291A78B" w:rsidR="00ED395C" w:rsidRPr="002208EC" w:rsidRDefault="00ED395C" w:rsidP="00ED395C">
            <w:pPr>
              <w:ind w:left="36"/>
              <w:jc w:val="both"/>
              <w:rPr>
                <w:sz w:val="22"/>
                <w:szCs w:val="22"/>
              </w:rPr>
            </w:pPr>
            <w:r w:rsidRPr="00FA6CC2">
              <w:rPr>
                <w:sz w:val="22"/>
                <w:szCs w:val="22"/>
              </w:rPr>
              <w:t>Средства бюджета ГМР запланированы с 2025 г.  Исполнитель мероприятия – МКУ «УС ГМР»</w:t>
            </w:r>
          </w:p>
        </w:tc>
      </w:tr>
      <w:tr w:rsidR="00ED395C" w:rsidRPr="00A86200" w14:paraId="263810CB"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8D542A1" w14:textId="77777777" w:rsidR="00ED395C" w:rsidRPr="00FA6CC2" w:rsidRDefault="00ED395C" w:rsidP="00ED395C">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.5. </w:t>
            </w:r>
          </w:p>
          <w:p w14:paraId="50590391" w14:textId="286A111A" w:rsidR="00ED395C" w:rsidRPr="00657177" w:rsidRDefault="00ED395C" w:rsidP="00ED395C">
            <w:pPr>
              <w:jc w:val="center"/>
              <w:rPr>
                <w:sz w:val="22"/>
                <w:szCs w:val="22"/>
              </w:rPr>
            </w:pPr>
            <w:r w:rsidRPr="00FA6CC2">
              <w:rPr>
                <w:sz w:val="22"/>
                <w:szCs w:val="22"/>
              </w:rPr>
              <w:t>Реконструкция административного здания по адресу: Ленинградская область, г. Гатчина, пр.25 Октября, д.16Б</w:t>
            </w:r>
          </w:p>
        </w:tc>
        <w:tc>
          <w:tcPr>
            <w:tcW w:w="3730" w:type="pct"/>
            <w:tcBorders>
              <w:top w:val="single" w:sz="4" w:space="0" w:color="auto"/>
              <w:left w:val="single" w:sz="4" w:space="0" w:color="auto"/>
              <w:bottom w:val="single" w:sz="4" w:space="0" w:color="auto"/>
              <w:right w:val="single" w:sz="4" w:space="0" w:color="auto"/>
            </w:tcBorders>
            <w:vAlign w:val="center"/>
          </w:tcPr>
          <w:p w14:paraId="081EDA9B" w14:textId="77777777" w:rsidR="00ED395C" w:rsidRPr="00FA6CC2" w:rsidRDefault="00ED395C" w:rsidP="00ED395C">
            <w:pPr>
              <w:spacing w:line="40" w:lineRule="atLeast"/>
              <w:jc w:val="both"/>
              <w:rPr>
                <w:sz w:val="22"/>
                <w:szCs w:val="22"/>
              </w:rPr>
            </w:pPr>
            <w:r w:rsidRPr="00FA6CC2">
              <w:rPr>
                <w:sz w:val="22"/>
                <w:szCs w:val="22"/>
              </w:rPr>
              <w:t>Исполнитель мероприятия – МКУ «УС ГМР».</w:t>
            </w:r>
          </w:p>
          <w:p w14:paraId="22B51CB7" w14:textId="198D9221" w:rsidR="00ED395C" w:rsidRPr="00FA6CC2" w:rsidRDefault="00ED395C" w:rsidP="00ED395C">
            <w:pPr>
              <w:spacing w:line="40" w:lineRule="atLeast"/>
              <w:jc w:val="both"/>
              <w:rPr>
                <w:rFonts w:eastAsia="Calibri"/>
                <w:sz w:val="22"/>
                <w:szCs w:val="22"/>
                <w:lang w:eastAsia="en-US"/>
              </w:rPr>
            </w:pPr>
            <w:r w:rsidRPr="00FA6CC2">
              <w:rPr>
                <w:rFonts w:eastAsia="Calibri"/>
                <w:sz w:val="22"/>
                <w:szCs w:val="22"/>
                <w:lang w:eastAsia="en-US"/>
              </w:rPr>
              <w:t xml:space="preserve">  На реализацию мероприятия в 2024 г. в бюджете Гатчинского муниципального района предусмотрено 4 320,0 тыс. руб., в том числе на 1 квартал - 0,0 руб.</w:t>
            </w:r>
          </w:p>
          <w:p w14:paraId="191B58FF" w14:textId="77777777" w:rsidR="00ED395C" w:rsidRPr="00FA6CC2" w:rsidRDefault="00ED395C" w:rsidP="00ED395C">
            <w:pPr>
              <w:spacing w:line="40" w:lineRule="atLeast"/>
              <w:jc w:val="both"/>
              <w:rPr>
                <w:rFonts w:eastAsia="Calibri"/>
                <w:sz w:val="22"/>
                <w:szCs w:val="22"/>
                <w:lang w:eastAsia="en-US"/>
              </w:rPr>
            </w:pPr>
            <w:r w:rsidRPr="00FA6CC2">
              <w:rPr>
                <w:rFonts w:eastAsia="Calibri"/>
                <w:sz w:val="22"/>
                <w:szCs w:val="22"/>
                <w:lang w:eastAsia="en-US"/>
              </w:rPr>
              <w:t xml:space="preserve">  За I квартал расходы не производились.</w:t>
            </w:r>
          </w:p>
          <w:p w14:paraId="4931F12C" w14:textId="77777777" w:rsidR="00ED395C" w:rsidRPr="00FA6CC2" w:rsidRDefault="00ED395C" w:rsidP="00ED395C">
            <w:pPr>
              <w:spacing w:line="40" w:lineRule="atLeast"/>
              <w:jc w:val="both"/>
              <w:rPr>
                <w:rFonts w:eastAsia="Calibri"/>
                <w:sz w:val="22"/>
                <w:szCs w:val="22"/>
                <w:lang w:eastAsia="en-US"/>
              </w:rPr>
            </w:pPr>
          </w:p>
          <w:p w14:paraId="1BFE0A37" w14:textId="1AF5913F" w:rsidR="00ED395C" w:rsidRPr="00FA6CC2" w:rsidRDefault="00DD6A8F" w:rsidP="00ED395C">
            <w:pPr>
              <w:spacing w:line="40" w:lineRule="atLeast"/>
              <w:jc w:val="both"/>
              <w:rPr>
                <w:rFonts w:eastAsia="Calibri"/>
                <w:sz w:val="22"/>
                <w:szCs w:val="22"/>
                <w:lang w:eastAsia="en-US"/>
              </w:rPr>
            </w:pPr>
            <w:r>
              <w:rPr>
                <w:rFonts w:eastAsia="Calibri"/>
                <w:sz w:val="22"/>
                <w:szCs w:val="22"/>
                <w:lang w:eastAsia="en-US"/>
              </w:rPr>
              <w:t xml:space="preserve">- </w:t>
            </w:r>
            <w:r w:rsidR="00ED395C" w:rsidRPr="00FA6CC2">
              <w:rPr>
                <w:rFonts w:eastAsia="Calibri"/>
                <w:sz w:val="22"/>
                <w:szCs w:val="22"/>
                <w:lang w:eastAsia="en-US"/>
              </w:rPr>
              <w:t>МК №К004/22/13 от 12.08.2022г «Разработка проектно-сметной документации, в том числе изыскательские работы по объекту "Реконструкция административного здания, расположенного по адресу: Ленинградская область, г. Гатчина, проспект 25 Октября, д.16, литер Б " на сумму 10 800,0 тыс. руб.</w:t>
            </w:r>
          </w:p>
          <w:p w14:paraId="7BDAA2AA" w14:textId="77777777" w:rsidR="00ED395C" w:rsidRPr="00FA6CC2" w:rsidRDefault="00ED395C" w:rsidP="00ED395C">
            <w:pPr>
              <w:spacing w:line="40" w:lineRule="atLeast"/>
              <w:jc w:val="both"/>
              <w:rPr>
                <w:rFonts w:eastAsia="Calibri"/>
                <w:sz w:val="22"/>
                <w:szCs w:val="22"/>
                <w:lang w:eastAsia="en-US"/>
              </w:rPr>
            </w:pPr>
            <w:r w:rsidRPr="00FA6CC2">
              <w:rPr>
                <w:rFonts w:eastAsia="Calibri"/>
                <w:sz w:val="22"/>
                <w:szCs w:val="22"/>
                <w:lang w:eastAsia="en-US"/>
              </w:rPr>
              <w:t xml:space="preserve">Срок исполнения контракта – 30.11.2023 г., подрядчик ООО «ГИЛЬДИЯ СОВРЕМЕННЫХ ПРОЕКТОВ». </w:t>
            </w:r>
          </w:p>
          <w:p w14:paraId="0D9F46ED" w14:textId="77777777" w:rsidR="00ED395C" w:rsidRPr="00FA6CC2" w:rsidRDefault="00ED395C" w:rsidP="00ED395C">
            <w:pPr>
              <w:spacing w:line="40" w:lineRule="atLeast"/>
              <w:jc w:val="both"/>
              <w:rPr>
                <w:rFonts w:eastAsia="Calibri"/>
                <w:sz w:val="22"/>
                <w:szCs w:val="22"/>
                <w:lang w:eastAsia="en-US"/>
              </w:rPr>
            </w:pPr>
            <w:r w:rsidRPr="00FA6CC2">
              <w:rPr>
                <w:rFonts w:eastAsia="Calibri"/>
                <w:sz w:val="22"/>
                <w:szCs w:val="22"/>
                <w:lang w:eastAsia="en-US"/>
              </w:rPr>
              <w:lastRenderedPageBreak/>
              <w:t>Расторжение Контракта по соглашению сторон от 15.02.2024г. Контракт исполнен, подрядчик АО «</w:t>
            </w:r>
            <w:proofErr w:type="spellStart"/>
            <w:r w:rsidRPr="00FA6CC2">
              <w:rPr>
                <w:rFonts w:eastAsia="Calibri"/>
                <w:sz w:val="22"/>
                <w:szCs w:val="22"/>
                <w:lang w:eastAsia="en-US"/>
              </w:rPr>
              <w:t>Северен</w:t>
            </w:r>
            <w:proofErr w:type="spellEnd"/>
            <w:r w:rsidRPr="00FA6CC2">
              <w:rPr>
                <w:rFonts w:eastAsia="Calibri"/>
                <w:sz w:val="22"/>
                <w:szCs w:val="22"/>
                <w:lang w:eastAsia="en-US"/>
              </w:rPr>
              <w:t xml:space="preserve">-Телеком»  </w:t>
            </w:r>
          </w:p>
          <w:p w14:paraId="01EAC299" w14:textId="3270AC9E" w:rsidR="00ED395C" w:rsidRPr="002208EC" w:rsidRDefault="00ED395C" w:rsidP="00ED395C">
            <w:pPr>
              <w:ind w:left="36"/>
              <w:jc w:val="both"/>
              <w:rPr>
                <w:sz w:val="22"/>
                <w:szCs w:val="22"/>
              </w:rPr>
            </w:pPr>
            <w:r w:rsidRPr="00FA6CC2">
              <w:rPr>
                <w:sz w:val="22"/>
                <w:szCs w:val="22"/>
              </w:rPr>
              <w:t>Исполнение 43%.</w:t>
            </w:r>
          </w:p>
        </w:tc>
      </w:tr>
      <w:tr w:rsidR="00ED395C" w:rsidRPr="00A86200" w14:paraId="5C2865F5"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279AFDEB" w14:textId="77777777" w:rsidR="00ED395C" w:rsidRPr="00FA6CC2" w:rsidRDefault="00ED395C" w:rsidP="00ED395C">
            <w:pPr>
              <w:ind w:left="360"/>
              <w:jc w:val="center"/>
              <w:rPr>
                <w:sz w:val="22"/>
                <w:szCs w:val="22"/>
              </w:rPr>
            </w:pPr>
            <w:r w:rsidRPr="00A6451D">
              <w:rPr>
                <w:sz w:val="22"/>
                <w:szCs w:val="22"/>
              </w:rPr>
              <w:lastRenderedPageBreak/>
              <w:t>Мероприятие</w:t>
            </w:r>
            <w:r>
              <w:rPr>
                <w:sz w:val="22"/>
                <w:szCs w:val="22"/>
              </w:rPr>
              <w:t xml:space="preserve"> 2.2.6.</w:t>
            </w:r>
          </w:p>
          <w:p w14:paraId="79507B69" w14:textId="77777777" w:rsidR="00ED395C" w:rsidRDefault="00ED395C" w:rsidP="00ED395C">
            <w:pPr>
              <w:jc w:val="center"/>
              <w:rPr>
                <w:sz w:val="22"/>
                <w:szCs w:val="22"/>
              </w:rPr>
            </w:pPr>
            <w:r w:rsidRPr="00FA6CC2">
              <w:rPr>
                <w:sz w:val="22"/>
                <w:szCs w:val="22"/>
              </w:rPr>
              <w:t>Строительство общеобразовательной школы на 1175 мест по адресу: Гатчинский район, д. М.</w:t>
            </w:r>
            <w:r>
              <w:rPr>
                <w:sz w:val="22"/>
                <w:szCs w:val="22"/>
              </w:rPr>
              <w:t xml:space="preserve"> </w:t>
            </w:r>
            <w:r w:rsidRPr="00FA6CC2">
              <w:rPr>
                <w:sz w:val="22"/>
                <w:szCs w:val="22"/>
              </w:rPr>
              <w:t xml:space="preserve">Верево, </w:t>
            </w:r>
          </w:p>
          <w:p w14:paraId="2B62076A" w14:textId="1FFAF332" w:rsidR="00ED395C" w:rsidRPr="00657177" w:rsidRDefault="00ED395C" w:rsidP="00ED395C">
            <w:pPr>
              <w:jc w:val="center"/>
              <w:rPr>
                <w:sz w:val="22"/>
                <w:szCs w:val="22"/>
              </w:rPr>
            </w:pPr>
            <w:r w:rsidRPr="00FA6CC2">
              <w:rPr>
                <w:sz w:val="22"/>
                <w:szCs w:val="22"/>
              </w:rPr>
              <w:t>ул.</w:t>
            </w:r>
            <w:r>
              <w:rPr>
                <w:sz w:val="22"/>
                <w:szCs w:val="22"/>
              </w:rPr>
              <w:t xml:space="preserve"> </w:t>
            </w:r>
            <w:proofErr w:type="spellStart"/>
            <w:r w:rsidRPr="00FA6CC2">
              <w:rPr>
                <w:sz w:val="22"/>
                <w:szCs w:val="22"/>
              </w:rPr>
              <w:t>Кутышева</w:t>
            </w:r>
            <w:proofErr w:type="spellEnd"/>
          </w:p>
        </w:tc>
        <w:tc>
          <w:tcPr>
            <w:tcW w:w="3730" w:type="pct"/>
            <w:tcBorders>
              <w:top w:val="single" w:sz="4" w:space="0" w:color="auto"/>
              <w:left w:val="single" w:sz="4" w:space="0" w:color="auto"/>
              <w:bottom w:val="single" w:sz="4" w:space="0" w:color="auto"/>
              <w:right w:val="single" w:sz="4" w:space="0" w:color="auto"/>
            </w:tcBorders>
            <w:vAlign w:val="center"/>
          </w:tcPr>
          <w:p w14:paraId="65E9C287" w14:textId="77777777" w:rsidR="00ED395C" w:rsidRPr="00FA6CC2" w:rsidRDefault="00ED395C" w:rsidP="00ED395C">
            <w:pPr>
              <w:spacing w:line="40" w:lineRule="atLeast"/>
              <w:ind w:left="57"/>
              <w:jc w:val="both"/>
              <w:rPr>
                <w:sz w:val="22"/>
                <w:szCs w:val="22"/>
              </w:rPr>
            </w:pPr>
            <w:r w:rsidRPr="00FA6CC2">
              <w:rPr>
                <w:sz w:val="22"/>
                <w:szCs w:val="22"/>
              </w:rPr>
              <w:t>Исполнитель мероприятия – МКУ «УС ГМР».</w:t>
            </w:r>
          </w:p>
          <w:p w14:paraId="53D8B565" w14:textId="77777777" w:rsidR="00ED395C" w:rsidRPr="00FA6CC2" w:rsidRDefault="00ED395C" w:rsidP="00ED395C">
            <w:pPr>
              <w:spacing w:line="40" w:lineRule="atLeast"/>
              <w:ind w:left="57"/>
              <w:jc w:val="both"/>
              <w:rPr>
                <w:sz w:val="22"/>
                <w:szCs w:val="22"/>
              </w:rPr>
            </w:pPr>
          </w:p>
          <w:p w14:paraId="3BB3D0F0" w14:textId="52E916FF" w:rsidR="00ED395C" w:rsidRPr="00FA6CC2" w:rsidRDefault="00ED395C" w:rsidP="00ED395C">
            <w:pPr>
              <w:spacing w:line="40" w:lineRule="atLeast"/>
              <w:jc w:val="both"/>
              <w:rPr>
                <w:rFonts w:eastAsia="Calibri"/>
                <w:sz w:val="22"/>
                <w:szCs w:val="22"/>
                <w:lang w:eastAsia="en-US"/>
              </w:rPr>
            </w:pPr>
            <w:r w:rsidRPr="00FA6CC2">
              <w:rPr>
                <w:rFonts w:eastAsia="Calibri"/>
                <w:sz w:val="22"/>
                <w:szCs w:val="22"/>
                <w:lang w:eastAsia="en-US"/>
              </w:rPr>
              <w:t>На реализацию мероприятия в 2024 г. в бюджете Гатчинского муниципального района предусмотрено 43 500,0 тыс. руб., в том числе на 1 квартал - 0,0 руб.</w:t>
            </w:r>
          </w:p>
          <w:p w14:paraId="7C635A94" w14:textId="77777777" w:rsidR="00ED395C" w:rsidRPr="00FA6CC2" w:rsidRDefault="00ED395C" w:rsidP="00ED395C">
            <w:pPr>
              <w:spacing w:line="40" w:lineRule="atLeast"/>
              <w:jc w:val="both"/>
              <w:rPr>
                <w:rFonts w:eastAsia="Calibri"/>
                <w:sz w:val="22"/>
                <w:szCs w:val="22"/>
                <w:lang w:eastAsia="en-US"/>
              </w:rPr>
            </w:pPr>
            <w:r w:rsidRPr="00FA6CC2">
              <w:rPr>
                <w:rFonts w:eastAsia="Calibri"/>
                <w:sz w:val="22"/>
                <w:szCs w:val="22"/>
                <w:lang w:eastAsia="en-US"/>
              </w:rPr>
              <w:t>За I квартал расходы не производились.</w:t>
            </w:r>
          </w:p>
          <w:p w14:paraId="6AC329D3" w14:textId="0A96E657" w:rsidR="00ED395C" w:rsidRPr="002208EC" w:rsidRDefault="00ED395C" w:rsidP="00ED395C">
            <w:pPr>
              <w:ind w:left="36"/>
              <w:jc w:val="both"/>
              <w:rPr>
                <w:sz w:val="22"/>
                <w:szCs w:val="22"/>
              </w:rPr>
            </w:pPr>
            <w:r w:rsidRPr="00FA6CC2">
              <w:rPr>
                <w:rFonts w:eastAsia="Calibri"/>
                <w:sz w:val="22"/>
                <w:szCs w:val="22"/>
                <w:lang w:eastAsia="en-US"/>
              </w:rPr>
              <w:t>Отсутствует технико-экономическое обоснование проекта (ТЭО). На основании утвержденного в установленном порядке ТЭО подготавливается документация на проведение конкурса по разработке ПСД.</w:t>
            </w:r>
          </w:p>
        </w:tc>
      </w:tr>
      <w:tr w:rsidR="00A344DE" w:rsidRPr="00A86200" w14:paraId="043A188D"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2D9C3917" w14:textId="00E15E87" w:rsidR="00A344DE" w:rsidRPr="00657177" w:rsidRDefault="00A344DE" w:rsidP="00A344DE">
            <w:pPr>
              <w:jc w:val="center"/>
              <w:rPr>
                <w:sz w:val="22"/>
                <w:szCs w:val="22"/>
              </w:rPr>
            </w:pPr>
            <w:r w:rsidRPr="00657177">
              <w:rPr>
                <w:sz w:val="22"/>
                <w:szCs w:val="22"/>
              </w:rPr>
              <w:t>Мероприятие 2.3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tcPr>
          <w:p w14:paraId="5D46E7DE" w14:textId="46481EA9" w:rsidR="00A344DE" w:rsidRPr="00BA2B68" w:rsidRDefault="00ED395C" w:rsidP="00A344DE">
            <w:pPr>
              <w:jc w:val="both"/>
              <w:rPr>
                <w:sz w:val="22"/>
                <w:szCs w:val="22"/>
              </w:rPr>
            </w:pPr>
            <w:r w:rsidRPr="00ED395C">
              <w:rPr>
                <w:sz w:val="22"/>
                <w:szCs w:val="22"/>
              </w:rPr>
              <w:t>С 01.09.2020 года всем педагогическим работникам-классным руководителям выплачивается ежемесячно вознаграждение за счет средств федерального бюджета по 5000 рублей за каждый класс, независимо от количества обучающихся. Объем средств в 2024 году запланирован в размере 70 259,2 тыс.</w:t>
            </w:r>
            <w:r>
              <w:rPr>
                <w:sz w:val="22"/>
                <w:szCs w:val="22"/>
              </w:rPr>
              <w:t xml:space="preserve"> </w:t>
            </w:r>
            <w:r w:rsidRPr="00ED395C">
              <w:rPr>
                <w:sz w:val="22"/>
                <w:szCs w:val="22"/>
              </w:rPr>
              <w:t>руб. Вознаграждение за классное руководство за 1 квартал 2024 года получили 874 классных руководителя в 899 классах. С 01.03.2024 года в соответствии с поручением Президента РФ, увеличивается доплата за классное руководство и будет составлять 10 000,0 рублей. Исполнение 17 596,5 тыс.</w:t>
            </w:r>
            <w:r>
              <w:rPr>
                <w:sz w:val="22"/>
                <w:szCs w:val="22"/>
              </w:rPr>
              <w:t xml:space="preserve"> </w:t>
            </w:r>
            <w:r w:rsidRPr="00ED395C">
              <w:rPr>
                <w:sz w:val="22"/>
                <w:szCs w:val="22"/>
              </w:rPr>
              <w:t>руб. (87,8%) за 1 квартал 2024 г. и 25,0% от годового плана. Средства заявлены по потребности и перечислены образовательным учреждениям в срок.</w:t>
            </w:r>
          </w:p>
        </w:tc>
      </w:tr>
      <w:tr w:rsidR="00A344DE" w:rsidRPr="00A86200" w14:paraId="281D70EE"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07AB0BCD" w14:textId="1119E918" w:rsidR="00A344DE" w:rsidRPr="00657177" w:rsidRDefault="00A344DE" w:rsidP="00A344DE">
            <w:pPr>
              <w:jc w:val="center"/>
              <w:rPr>
                <w:sz w:val="22"/>
                <w:szCs w:val="22"/>
              </w:rPr>
            </w:pPr>
            <w:r w:rsidRPr="00657177">
              <w:rPr>
                <w:sz w:val="22"/>
                <w:szCs w:val="22"/>
              </w:rPr>
              <w:t>Мероприятие 2.4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tcPr>
          <w:p w14:paraId="19BCBB48" w14:textId="47C2FCA5" w:rsidR="00ED395C" w:rsidRPr="00ED395C" w:rsidRDefault="00ED395C" w:rsidP="00ED395C">
            <w:pPr>
              <w:jc w:val="both"/>
              <w:rPr>
                <w:sz w:val="22"/>
                <w:szCs w:val="22"/>
              </w:rPr>
            </w:pPr>
            <w:r w:rsidRPr="00ED395C">
              <w:rPr>
                <w:sz w:val="22"/>
                <w:szCs w:val="22"/>
              </w:rPr>
              <w:t>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на горячее питание обучающихся и получение молока, и детям, находящимся в ТЖС в соответствии с Социальным кодексом ЛО в размере 84 145,3 тыс.</w:t>
            </w:r>
            <w:r>
              <w:rPr>
                <w:sz w:val="22"/>
                <w:szCs w:val="22"/>
              </w:rPr>
              <w:t xml:space="preserve"> </w:t>
            </w:r>
            <w:r w:rsidRPr="00ED395C">
              <w:rPr>
                <w:sz w:val="22"/>
                <w:szCs w:val="22"/>
              </w:rPr>
              <w:t xml:space="preserve">руб. </w:t>
            </w:r>
          </w:p>
          <w:p w14:paraId="78696762" w14:textId="3F8D05FA" w:rsidR="00ED395C" w:rsidRPr="00ED395C" w:rsidRDefault="00ED395C" w:rsidP="00ED395C">
            <w:pPr>
              <w:jc w:val="both"/>
              <w:rPr>
                <w:sz w:val="22"/>
                <w:szCs w:val="22"/>
              </w:rPr>
            </w:pPr>
            <w:r w:rsidRPr="00ED395C">
              <w:rPr>
                <w:sz w:val="22"/>
                <w:szCs w:val="22"/>
              </w:rPr>
              <w:t xml:space="preserve">Плановое количество детей, подлежащих обеспечению питанием без взимания платы </w:t>
            </w:r>
            <w:r>
              <w:rPr>
                <w:sz w:val="22"/>
                <w:szCs w:val="22"/>
              </w:rPr>
              <w:t>–</w:t>
            </w:r>
            <w:r w:rsidRPr="00ED395C">
              <w:rPr>
                <w:sz w:val="22"/>
                <w:szCs w:val="22"/>
              </w:rPr>
              <w:t xml:space="preserve"> 2</w:t>
            </w:r>
            <w:r>
              <w:rPr>
                <w:sz w:val="22"/>
                <w:szCs w:val="22"/>
              </w:rPr>
              <w:t xml:space="preserve"> </w:t>
            </w:r>
            <w:r w:rsidRPr="00ED395C">
              <w:rPr>
                <w:sz w:val="22"/>
                <w:szCs w:val="22"/>
              </w:rPr>
              <w:t xml:space="preserve">859 чел., на получение молока </w:t>
            </w:r>
            <w:r>
              <w:rPr>
                <w:sz w:val="22"/>
                <w:szCs w:val="22"/>
              </w:rPr>
              <w:t>–</w:t>
            </w:r>
            <w:r w:rsidRPr="00ED395C">
              <w:rPr>
                <w:sz w:val="22"/>
                <w:szCs w:val="22"/>
              </w:rPr>
              <w:t xml:space="preserve"> 9</w:t>
            </w:r>
            <w:r>
              <w:rPr>
                <w:sz w:val="22"/>
                <w:szCs w:val="22"/>
              </w:rPr>
              <w:t xml:space="preserve"> </w:t>
            </w:r>
            <w:r w:rsidRPr="00ED395C">
              <w:rPr>
                <w:sz w:val="22"/>
                <w:szCs w:val="22"/>
              </w:rPr>
              <w:t xml:space="preserve">553 для младших школьников.  Количество детей, получивших питание на отчетную дату </w:t>
            </w:r>
            <w:r>
              <w:rPr>
                <w:sz w:val="22"/>
                <w:szCs w:val="22"/>
              </w:rPr>
              <w:t>–</w:t>
            </w:r>
            <w:r w:rsidRPr="00ED395C">
              <w:rPr>
                <w:sz w:val="22"/>
                <w:szCs w:val="22"/>
              </w:rPr>
              <w:t xml:space="preserve"> 2</w:t>
            </w:r>
            <w:r>
              <w:rPr>
                <w:sz w:val="22"/>
                <w:szCs w:val="22"/>
              </w:rPr>
              <w:t xml:space="preserve"> </w:t>
            </w:r>
            <w:r w:rsidRPr="00ED395C">
              <w:rPr>
                <w:sz w:val="22"/>
                <w:szCs w:val="22"/>
              </w:rPr>
              <w:t>659 чел., получающих молоко – 9</w:t>
            </w:r>
            <w:r w:rsidR="00DD6A8F">
              <w:rPr>
                <w:sz w:val="22"/>
                <w:szCs w:val="22"/>
              </w:rPr>
              <w:t> </w:t>
            </w:r>
            <w:r w:rsidRPr="00ED395C">
              <w:rPr>
                <w:sz w:val="22"/>
                <w:szCs w:val="22"/>
              </w:rPr>
              <w:t>431</w:t>
            </w:r>
            <w:r w:rsidR="00DD6A8F">
              <w:rPr>
                <w:sz w:val="22"/>
                <w:szCs w:val="22"/>
              </w:rPr>
              <w:t xml:space="preserve"> </w:t>
            </w:r>
            <w:r w:rsidRPr="00ED395C">
              <w:rPr>
                <w:sz w:val="22"/>
                <w:szCs w:val="22"/>
              </w:rPr>
              <w:t xml:space="preserve">чел.  </w:t>
            </w:r>
          </w:p>
          <w:p w14:paraId="7EB01D93" w14:textId="77777777" w:rsidR="00ED395C" w:rsidRPr="00ED395C" w:rsidRDefault="00ED395C" w:rsidP="00ED395C">
            <w:pPr>
              <w:jc w:val="both"/>
              <w:rPr>
                <w:sz w:val="22"/>
                <w:szCs w:val="22"/>
              </w:rPr>
            </w:pPr>
            <w:r w:rsidRPr="00ED395C">
              <w:rPr>
                <w:sz w:val="22"/>
                <w:szCs w:val="22"/>
              </w:rPr>
              <w:t xml:space="preserve">Кассовый расход за 1 квартал 2024 г. составил 19 801,1 тыс. руб. (94,3%) или 23,5% от годовых сметных назначений. </w:t>
            </w:r>
          </w:p>
          <w:p w14:paraId="7A9458BE" w14:textId="456B7DB9" w:rsidR="00A344DE" w:rsidRPr="002208EC" w:rsidRDefault="00ED395C" w:rsidP="00ED395C">
            <w:pPr>
              <w:jc w:val="both"/>
              <w:rPr>
                <w:sz w:val="22"/>
                <w:szCs w:val="22"/>
              </w:rPr>
            </w:pPr>
            <w:r w:rsidRPr="00ED395C">
              <w:rPr>
                <w:sz w:val="22"/>
                <w:szCs w:val="22"/>
              </w:rPr>
              <w:t>Исполнение не в полном объеме обусловлено снижением количества обучающихся имеющих право на льготное питание и более высокой заболеваемости обучающихся от запланированной.</w:t>
            </w:r>
          </w:p>
        </w:tc>
      </w:tr>
      <w:tr w:rsidR="00A344DE" w:rsidRPr="00A86200" w14:paraId="582DE316"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74B97DB8" w14:textId="40518096" w:rsidR="00A344DE" w:rsidRPr="00657177" w:rsidRDefault="00A344DE" w:rsidP="00A344DE">
            <w:pPr>
              <w:jc w:val="center"/>
              <w:rPr>
                <w:sz w:val="22"/>
                <w:szCs w:val="22"/>
              </w:rPr>
            </w:pPr>
            <w:r w:rsidRPr="00657177">
              <w:rPr>
                <w:sz w:val="22"/>
                <w:szCs w:val="22"/>
              </w:rPr>
              <w:t xml:space="preserve">Мероприятие 2.5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w:t>
            </w:r>
            <w:r w:rsidRPr="00657177">
              <w:rPr>
                <w:sz w:val="22"/>
                <w:szCs w:val="22"/>
              </w:rPr>
              <w:lastRenderedPageBreak/>
              <w:t>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vAlign w:val="center"/>
          </w:tcPr>
          <w:p w14:paraId="343B0B51" w14:textId="18F54A9D" w:rsidR="00A344DE" w:rsidRPr="002208EC" w:rsidRDefault="00ED395C" w:rsidP="00A344DE">
            <w:pPr>
              <w:jc w:val="both"/>
              <w:rPr>
                <w:sz w:val="22"/>
                <w:szCs w:val="22"/>
              </w:rPr>
            </w:pPr>
            <w:r w:rsidRPr="00ED395C">
              <w:rPr>
                <w:sz w:val="22"/>
                <w:szCs w:val="22"/>
              </w:rPr>
              <w:lastRenderedPageBreak/>
              <w:t>По мероприятию предусмотрены средства субвенций из областного бюджета в размере 1 884 532,7 тыс. руб. на оказание муниципальными общеобразовательными учреждениями, муниципальных услуг по предоставлению начального общего, основного общего, среднего общего образования. Контингент обучающихся на 01.09.2023 г. составляет 22 221 обучающийся.  Средства направляются на оплату труда сотрудников общеобразовательных учреждений, приобретение учебников, учебных пособий и прочих учебных расходов. За 1 квартал 2024 года исполнено 444 868,0 тыс. руб. (100%) или 23,6% от годового плана.   Классное руководство ведут 874 классных руководителя в 899 классах.</w:t>
            </w:r>
          </w:p>
        </w:tc>
      </w:tr>
      <w:tr w:rsidR="00A344DE" w:rsidRPr="00A86200" w14:paraId="75C6D219"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537ED700" w14:textId="617CEBB2" w:rsidR="00A344DE" w:rsidRPr="00657177" w:rsidRDefault="00A344DE" w:rsidP="00A344DE">
            <w:pPr>
              <w:jc w:val="center"/>
              <w:rPr>
                <w:sz w:val="22"/>
                <w:szCs w:val="22"/>
              </w:rPr>
            </w:pPr>
            <w:r w:rsidRPr="00657177">
              <w:rPr>
                <w:sz w:val="22"/>
                <w:szCs w:val="22"/>
              </w:rPr>
              <w:t>Мероприятие 2.6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30" w:type="pct"/>
            <w:tcBorders>
              <w:top w:val="single" w:sz="4" w:space="0" w:color="auto"/>
              <w:left w:val="single" w:sz="4" w:space="0" w:color="auto"/>
              <w:bottom w:val="single" w:sz="4" w:space="0" w:color="auto"/>
              <w:right w:val="single" w:sz="4" w:space="0" w:color="auto"/>
            </w:tcBorders>
            <w:vAlign w:val="center"/>
          </w:tcPr>
          <w:p w14:paraId="3E994ADE" w14:textId="77777777" w:rsidR="00F677B4" w:rsidRPr="00F677B4" w:rsidRDefault="00F677B4" w:rsidP="00F677B4">
            <w:pPr>
              <w:jc w:val="both"/>
              <w:rPr>
                <w:sz w:val="22"/>
                <w:szCs w:val="22"/>
              </w:rPr>
            </w:pPr>
            <w:r w:rsidRPr="00F677B4">
              <w:rPr>
                <w:sz w:val="22"/>
                <w:szCs w:val="22"/>
              </w:rPr>
              <w:t xml:space="preserve">Получателями субсидии за счет средств областного бюджета на финансовое обеспечение получения общего образования в соответствии с проведенным конкурсным отбором являются ЧОУ «Первая академическая гимназия г. Гатчины», АНО ОУ «Школа имени императора Александра III», АНОО «Гатчинская гимназия «Апекс». Комитету образования ГМР переданы государственные полномочия на вышеуказанные цели с 01.01.2022 года. Объем средств, предусмотренный из областного бюджета Ленинградской области бюджету Гатчинского МР – 39 316,4 тыс. руб. Планируемый среднегодовой контингент обучающихся составляет 447 человек.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w:t>
            </w:r>
          </w:p>
          <w:p w14:paraId="440B04E0" w14:textId="19DA0BE1" w:rsidR="00A344DE" w:rsidRPr="002208EC" w:rsidRDefault="00F677B4" w:rsidP="00F677B4">
            <w:pPr>
              <w:jc w:val="both"/>
              <w:rPr>
                <w:sz w:val="22"/>
                <w:szCs w:val="22"/>
              </w:rPr>
            </w:pPr>
            <w:r w:rsidRPr="00F677B4">
              <w:rPr>
                <w:sz w:val="22"/>
                <w:szCs w:val="22"/>
              </w:rPr>
              <w:t>Исполнено по мероприятию 3 270,1 тыс. руб. – 55,4% от кассового плана 1 квартала 2024 г. и 8,3% от годового плана. Неисполнение обусловлено несвоевременным предоставлением документов АНО ОУ «Школа имени императора Александра III».</w:t>
            </w:r>
          </w:p>
        </w:tc>
      </w:tr>
      <w:tr w:rsidR="00F677B4" w:rsidRPr="00A86200" w14:paraId="738DEEE6" w14:textId="77777777" w:rsidTr="0073199E">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5CAC0744" w14:textId="71A56401" w:rsidR="00F677B4" w:rsidRPr="00657177" w:rsidRDefault="00F677B4" w:rsidP="00F677B4">
            <w:pPr>
              <w:jc w:val="center"/>
              <w:rPr>
                <w:sz w:val="22"/>
                <w:szCs w:val="22"/>
              </w:rPr>
            </w:pPr>
            <w:r w:rsidRPr="00657177">
              <w:rPr>
                <w:sz w:val="22"/>
                <w:szCs w:val="22"/>
              </w:rPr>
              <w:t>Мероприятие 2.7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vAlign w:val="center"/>
          </w:tcPr>
          <w:p w14:paraId="4C33A000" w14:textId="092C0B3F" w:rsidR="00F677B4" w:rsidRPr="002208EC" w:rsidRDefault="00F677B4" w:rsidP="00F677B4">
            <w:pPr>
              <w:ind w:left="-19" w:firstLine="19"/>
              <w:jc w:val="both"/>
              <w:rPr>
                <w:sz w:val="22"/>
                <w:szCs w:val="22"/>
              </w:rPr>
            </w:pPr>
            <w:r w:rsidRPr="00FA6CC2">
              <w:rPr>
                <w:sz w:val="22"/>
                <w:szCs w:val="22"/>
              </w:rPr>
              <w:t>Субвенция за счет средств федерального и областного бюджета на организацию горячего питания обучающихся, получающих начальное общее образование в муниципальных образовательных учреждениях предусмотрена в размере 182 667,1 тыс. руб. Плановый контингент обучающихся 1-4 классов – 9553 чел. Исполнение по мероприятию за 1 квартал 2024 г. составило 39 508,0 тыс. руб. (100,0 %) или 21,6% от годового плана.</w:t>
            </w:r>
          </w:p>
        </w:tc>
      </w:tr>
      <w:tr w:rsidR="00F677B4" w:rsidRPr="00A86200" w14:paraId="3815FCB5"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18020DA6" w14:textId="52E6CDBD" w:rsidR="00F677B4" w:rsidRPr="00657177" w:rsidRDefault="00F677B4" w:rsidP="00F677B4">
            <w:pPr>
              <w:ind w:left="360"/>
              <w:jc w:val="center"/>
              <w:rPr>
                <w:sz w:val="22"/>
                <w:szCs w:val="22"/>
              </w:rPr>
            </w:pPr>
            <w:r w:rsidRPr="00657177">
              <w:rPr>
                <w:sz w:val="22"/>
                <w:szCs w:val="22"/>
              </w:rPr>
              <w:t xml:space="preserve">Мероприятие 2.8                              Поддержка развития общественной инфраструктуры муниципального значения в части развития инфраструктуры общего образования             </w:t>
            </w:r>
          </w:p>
        </w:tc>
        <w:tc>
          <w:tcPr>
            <w:tcW w:w="3730" w:type="pct"/>
            <w:tcBorders>
              <w:top w:val="single" w:sz="4" w:space="0" w:color="auto"/>
              <w:left w:val="single" w:sz="4" w:space="0" w:color="auto"/>
              <w:bottom w:val="single" w:sz="4" w:space="0" w:color="auto"/>
              <w:right w:val="single" w:sz="4" w:space="0" w:color="auto"/>
            </w:tcBorders>
            <w:vAlign w:val="center"/>
          </w:tcPr>
          <w:p w14:paraId="1D67F45B" w14:textId="79B818B8" w:rsidR="00F677B4" w:rsidRPr="00D06D1E" w:rsidRDefault="00F677B4" w:rsidP="00F677B4">
            <w:pPr>
              <w:spacing w:line="40" w:lineRule="atLeast"/>
              <w:ind w:left="57"/>
              <w:jc w:val="both"/>
              <w:rPr>
                <w:rFonts w:eastAsia="Calibri"/>
                <w:sz w:val="22"/>
                <w:szCs w:val="22"/>
                <w:lang w:eastAsia="en-US"/>
              </w:rPr>
            </w:pPr>
            <w:r w:rsidRPr="00FA6CC2">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9 221,1 тыс. руб., в т.ч. средства бюджета ГМР – 461,1 тыс. руб., средства областного бюджета – 8 760,0 тыс. руб. Получателями субсидии являются 20 общеобразовательных организаций. </w:t>
            </w:r>
            <w:r w:rsidRPr="00075DFE">
              <w:rPr>
                <w:sz w:val="22"/>
                <w:szCs w:val="22"/>
              </w:rPr>
              <w:t>Исполнено – 789,5 тыс.</w:t>
            </w:r>
            <w:r>
              <w:rPr>
                <w:sz w:val="22"/>
                <w:szCs w:val="22"/>
              </w:rPr>
              <w:t xml:space="preserve"> </w:t>
            </w:r>
            <w:r w:rsidRPr="00075DFE">
              <w:rPr>
                <w:sz w:val="22"/>
                <w:szCs w:val="22"/>
              </w:rPr>
              <w:t>руб. (65,2%) или 8,6% от годового плана. Исполнение не в полном объеме в связи с изменением сроков заключения контрактов</w:t>
            </w:r>
            <w:r>
              <w:rPr>
                <w:color w:val="FF0000"/>
                <w:sz w:val="22"/>
                <w:szCs w:val="22"/>
              </w:rPr>
              <w:t>.</w:t>
            </w:r>
          </w:p>
        </w:tc>
      </w:tr>
      <w:tr w:rsidR="00A344DE" w:rsidRPr="007F76F5" w14:paraId="57C74A4F" w14:textId="77777777" w:rsidTr="00F677B4">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702F5" w14:textId="26994AD3" w:rsidR="00A344DE" w:rsidRDefault="00A344DE" w:rsidP="00F677B4">
            <w:pPr>
              <w:pStyle w:val="a3"/>
              <w:numPr>
                <w:ilvl w:val="0"/>
                <w:numId w:val="4"/>
              </w:numPr>
              <w:jc w:val="center"/>
              <w:rPr>
                <w:b/>
                <w:i/>
                <w:sz w:val="28"/>
                <w:szCs w:val="28"/>
              </w:rPr>
            </w:pPr>
            <w:r w:rsidRPr="0032413D">
              <w:rPr>
                <w:b/>
                <w:i/>
                <w:sz w:val="28"/>
                <w:szCs w:val="28"/>
              </w:rPr>
              <w:t>Комплекс процессных мероприятий</w:t>
            </w:r>
          </w:p>
          <w:p w14:paraId="7A097480" w14:textId="77777777" w:rsidR="00A344DE" w:rsidRPr="0032413D" w:rsidRDefault="00A344DE" w:rsidP="00F677B4">
            <w:pPr>
              <w:pStyle w:val="a3"/>
              <w:jc w:val="center"/>
              <w:rPr>
                <w:b/>
                <w:i/>
                <w:sz w:val="28"/>
                <w:szCs w:val="28"/>
              </w:rPr>
            </w:pPr>
            <w:r>
              <w:rPr>
                <w:b/>
                <w:i/>
                <w:sz w:val="28"/>
                <w:szCs w:val="28"/>
              </w:rPr>
              <w:t>«</w:t>
            </w:r>
            <w:r w:rsidRPr="0032413D">
              <w:rPr>
                <w:b/>
                <w:i/>
                <w:sz w:val="28"/>
                <w:szCs w:val="28"/>
              </w:rPr>
              <w:t>Развитие дополнительного образования детей Гатчинского муниципального района</w:t>
            </w:r>
            <w:r>
              <w:rPr>
                <w:b/>
                <w:i/>
                <w:sz w:val="28"/>
                <w:szCs w:val="28"/>
              </w:rPr>
              <w:t>»</w:t>
            </w:r>
          </w:p>
        </w:tc>
      </w:tr>
      <w:tr w:rsidR="005D5BB4" w:rsidRPr="007F76F5" w14:paraId="08528D6F" w14:textId="77777777" w:rsidTr="00C97A6A">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37AA3A0" w14:textId="77777777" w:rsidR="005D5BB4" w:rsidRPr="00E12F73" w:rsidRDefault="005D5BB4" w:rsidP="005D5BB4">
            <w:pPr>
              <w:jc w:val="center"/>
              <w:rPr>
                <w:sz w:val="22"/>
                <w:szCs w:val="22"/>
              </w:rPr>
            </w:pPr>
            <w:r w:rsidRPr="00E12F73">
              <w:rPr>
                <w:sz w:val="22"/>
                <w:szCs w:val="22"/>
              </w:rPr>
              <w:t>Мероприятие 3.1.</w:t>
            </w:r>
          </w:p>
          <w:p w14:paraId="62E3EC51" w14:textId="77777777" w:rsidR="005D5BB4" w:rsidRPr="00E12F73" w:rsidRDefault="005D5BB4" w:rsidP="005D5BB4">
            <w:pPr>
              <w:jc w:val="center"/>
              <w:rPr>
                <w:sz w:val="22"/>
                <w:szCs w:val="22"/>
              </w:rPr>
            </w:pPr>
            <w:r w:rsidRPr="00E12F73">
              <w:rPr>
                <w:sz w:val="22"/>
                <w:szCs w:val="22"/>
              </w:rPr>
              <w:t>Реализация образовательных программ дополнительного образования, в том числе:</w:t>
            </w:r>
          </w:p>
        </w:tc>
        <w:tc>
          <w:tcPr>
            <w:tcW w:w="3730" w:type="pct"/>
            <w:tcBorders>
              <w:top w:val="single" w:sz="4" w:space="0" w:color="auto"/>
              <w:left w:val="single" w:sz="4" w:space="0" w:color="auto"/>
              <w:bottom w:val="single" w:sz="4" w:space="0" w:color="auto"/>
              <w:right w:val="single" w:sz="4" w:space="0" w:color="auto"/>
            </w:tcBorders>
          </w:tcPr>
          <w:p w14:paraId="77ADC8F7" w14:textId="77777777" w:rsidR="005D5BB4" w:rsidRPr="00FA6CC2" w:rsidRDefault="005D5BB4" w:rsidP="005D5BB4">
            <w:pPr>
              <w:jc w:val="both"/>
              <w:rPr>
                <w:sz w:val="22"/>
                <w:szCs w:val="22"/>
              </w:rPr>
            </w:pPr>
            <w:r w:rsidRPr="00FA6CC2">
              <w:rPr>
                <w:sz w:val="22"/>
                <w:szCs w:val="22"/>
              </w:rPr>
              <w:t>По мероприятию запланированы средства муниципального бюджета и внебюджетных источников в размере 374 588,4 тыс. руб., в том числе на выполнение муниципального задания муниципальными учреждениями, реализующие программу дополнительного образования в 9 учреждениях, в том числе в МБОУ «Гатчинская СОШ № 8».</w:t>
            </w:r>
          </w:p>
          <w:p w14:paraId="6103A93C" w14:textId="77777777" w:rsidR="005D5BB4" w:rsidRPr="00FA6CC2" w:rsidRDefault="005D5BB4" w:rsidP="005D5BB4">
            <w:pPr>
              <w:jc w:val="both"/>
              <w:rPr>
                <w:color w:val="FF0000"/>
                <w:sz w:val="22"/>
                <w:szCs w:val="22"/>
              </w:rPr>
            </w:pPr>
            <w:r w:rsidRPr="00FA6CC2">
              <w:rPr>
                <w:sz w:val="22"/>
                <w:szCs w:val="22"/>
              </w:rPr>
              <w:t xml:space="preserve">Общий контингент обучающихся по программам дополнительного образования с 01.09.2023 г. составляет 20 358 человек. Расходы местного бюджета предусмотрены на выплату заработной платы работников, коммунальные услуги, услуги по содержанию имущества, аренда помещений, услуги связи, транспортные услуги, земельный налог, приобретение основных средств и материальных запасов, оплату прочих услуг и прочих расходов. Внебюджетные источники формируются за счет оказание платных услуг в учреждениях и благотворительные взносы. </w:t>
            </w:r>
          </w:p>
          <w:p w14:paraId="45DB477E" w14:textId="2E1D6C74" w:rsidR="005D5BB4" w:rsidRPr="002208EC" w:rsidRDefault="005D5BB4" w:rsidP="005D5BB4">
            <w:pPr>
              <w:jc w:val="both"/>
              <w:rPr>
                <w:sz w:val="22"/>
                <w:szCs w:val="22"/>
              </w:rPr>
            </w:pPr>
            <w:r w:rsidRPr="00FA6CC2">
              <w:rPr>
                <w:sz w:val="22"/>
                <w:szCs w:val="22"/>
              </w:rPr>
              <w:t>Среднесписочная численность работников списочного состава и средняя заработная плата за 1 квартал 2024 года: всего работников 252 человек со средней заработной платой 56 392,9 руб., в том числе педагогические работники – 160 человек, средняя заработная плата которых 64 584,6 руб. Содержание 1 ребенка за 1 квартал 2024 года составило 1300,0 рублей за счет бюджета и 1353,0 рубля с учетом внебюджетных источников. Исполнение по мероприятию за счет всех источников составило 79 244,7 тыс.</w:t>
            </w:r>
            <w:r w:rsidR="00323875">
              <w:rPr>
                <w:sz w:val="22"/>
                <w:szCs w:val="22"/>
              </w:rPr>
              <w:t xml:space="preserve"> </w:t>
            </w:r>
            <w:r w:rsidRPr="00FA6CC2">
              <w:rPr>
                <w:sz w:val="22"/>
                <w:szCs w:val="22"/>
              </w:rPr>
              <w:t xml:space="preserve">руб. – 98,6% от кассового плана за 1 квартал и 21,2% от годового плана. </w:t>
            </w:r>
          </w:p>
        </w:tc>
      </w:tr>
      <w:tr w:rsidR="005D5BB4" w:rsidRPr="007F76F5" w14:paraId="76C5F754"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3E0DF2C8" w14:textId="27C904C7" w:rsidR="005D5BB4" w:rsidRDefault="005D5BB4" w:rsidP="005D5BB4">
            <w:pPr>
              <w:jc w:val="center"/>
              <w:rPr>
                <w:sz w:val="22"/>
                <w:szCs w:val="22"/>
              </w:rPr>
            </w:pPr>
            <w:r w:rsidRPr="005D5BB4">
              <w:rPr>
                <w:sz w:val="22"/>
                <w:szCs w:val="22"/>
              </w:rPr>
              <w:t>Мероприятие 3.1.</w:t>
            </w:r>
            <w:r>
              <w:rPr>
                <w:sz w:val="22"/>
                <w:szCs w:val="22"/>
              </w:rPr>
              <w:t>1.</w:t>
            </w:r>
          </w:p>
          <w:p w14:paraId="555AA8ED" w14:textId="7E7784A9" w:rsidR="005D5BB4" w:rsidRPr="00E12F73" w:rsidRDefault="005D5BB4" w:rsidP="005D5BB4">
            <w:pPr>
              <w:jc w:val="center"/>
              <w:rPr>
                <w:sz w:val="22"/>
                <w:szCs w:val="22"/>
              </w:rPr>
            </w:pPr>
            <w:r w:rsidRPr="005D5BB4">
              <w:rPr>
                <w:sz w:val="22"/>
                <w:szCs w:val="22"/>
              </w:rPr>
              <w:lastRenderedPageBreak/>
              <w:t>Обеспечение функционирования модели персонифицированного финансирования дополнительного образования детей</w:t>
            </w:r>
          </w:p>
        </w:tc>
        <w:tc>
          <w:tcPr>
            <w:tcW w:w="3730" w:type="pct"/>
            <w:tcBorders>
              <w:top w:val="single" w:sz="4" w:space="0" w:color="auto"/>
              <w:left w:val="single" w:sz="4" w:space="0" w:color="auto"/>
              <w:bottom w:val="single" w:sz="4" w:space="0" w:color="auto"/>
              <w:right w:val="single" w:sz="4" w:space="0" w:color="auto"/>
            </w:tcBorders>
            <w:vAlign w:val="center"/>
          </w:tcPr>
          <w:p w14:paraId="120F79F2" w14:textId="2812FA56" w:rsidR="005D5BB4" w:rsidRPr="002208EC" w:rsidRDefault="005D5BB4" w:rsidP="005D5BB4">
            <w:pPr>
              <w:jc w:val="both"/>
              <w:rPr>
                <w:sz w:val="22"/>
                <w:szCs w:val="22"/>
              </w:rPr>
            </w:pPr>
            <w:r w:rsidRPr="00FA6CC2">
              <w:rPr>
                <w:sz w:val="22"/>
                <w:szCs w:val="22"/>
              </w:rPr>
              <w:lastRenderedPageBreak/>
              <w:t xml:space="preserve">В рамках персонифицированного финансирования образовательной деятельности, реализацию программ </w:t>
            </w:r>
            <w:r w:rsidRPr="00FA6CC2">
              <w:rPr>
                <w:sz w:val="22"/>
                <w:szCs w:val="22"/>
              </w:rPr>
              <w:lastRenderedPageBreak/>
              <w:t xml:space="preserve">дополнительного образования осуществляют 10 образовательных учреждений. Проводится процедура заполнения данных в АИС «Навигатор дополнительного образования» и формирование счетов на обучение. </w:t>
            </w:r>
          </w:p>
        </w:tc>
      </w:tr>
      <w:tr w:rsidR="005D5BB4" w:rsidRPr="007F76F5" w14:paraId="7FFF10DF"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4B088C9" w14:textId="77777777" w:rsidR="005D5BB4" w:rsidRPr="00E12F73" w:rsidRDefault="005D5BB4" w:rsidP="005D5BB4">
            <w:pPr>
              <w:jc w:val="center"/>
              <w:rPr>
                <w:sz w:val="22"/>
                <w:szCs w:val="22"/>
              </w:rPr>
            </w:pPr>
            <w:r w:rsidRPr="00E12F73">
              <w:rPr>
                <w:sz w:val="22"/>
                <w:szCs w:val="22"/>
              </w:rPr>
              <w:lastRenderedPageBreak/>
              <w:t xml:space="preserve">Мероприятие 3.2. </w:t>
            </w:r>
          </w:p>
          <w:p w14:paraId="437C5565" w14:textId="7AA06F26" w:rsidR="005D5BB4" w:rsidRPr="00E12F73" w:rsidRDefault="005D5BB4" w:rsidP="005D5BB4">
            <w:pPr>
              <w:jc w:val="center"/>
              <w:rPr>
                <w:sz w:val="22"/>
                <w:szCs w:val="22"/>
              </w:rPr>
            </w:pPr>
            <w:r w:rsidRPr="00E12F73">
              <w:rPr>
                <w:sz w:val="22"/>
                <w:szCs w:val="22"/>
              </w:rPr>
              <w:t>Развитие инфраструктуры дополнительного образования</w:t>
            </w:r>
            <w:r>
              <w:rPr>
                <w:sz w:val="22"/>
                <w:szCs w:val="22"/>
              </w:rPr>
              <w:t>, из них:</w:t>
            </w:r>
          </w:p>
        </w:tc>
        <w:tc>
          <w:tcPr>
            <w:tcW w:w="3730" w:type="pct"/>
            <w:tcBorders>
              <w:top w:val="single" w:sz="4" w:space="0" w:color="auto"/>
              <w:left w:val="single" w:sz="4" w:space="0" w:color="auto"/>
              <w:bottom w:val="single" w:sz="4" w:space="0" w:color="auto"/>
              <w:right w:val="single" w:sz="4" w:space="0" w:color="auto"/>
            </w:tcBorders>
          </w:tcPr>
          <w:p w14:paraId="7B1A71DB" w14:textId="39D67309" w:rsidR="005D5BB4" w:rsidRPr="00FA6CC2" w:rsidRDefault="005D5BB4" w:rsidP="005D5BB4">
            <w:pPr>
              <w:jc w:val="both"/>
              <w:rPr>
                <w:sz w:val="22"/>
                <w:szCs w:val="22"/>
              </w:rPr>
            </w:pPr>
            <w:r w:rsidRPr="00FA6CC2">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141 593,8 тыс. руб., в том числе проведение ремонтных работ 3</w:t>
            </w:r>
            <w:r>
              <w:rPr>
                <w:sz w:val="22"/>
                <w:szCs w:val="22"/>
              </w:rPr>
              <w:t xml:space="preserve"> 000</w:t>
            </w:r>
            <w:r w:rsidRPr="00FA6CC2">
              <w:rPr>
                <w:sz w:val="22"/>
                <w:szCs w:val="22"/>
              </w:rPr>
              <w:t xml:space="preserve">,0 </w:t>
            </w:r>
            <w:r>
              <w:rPr>
                <w:sz w:val="22"/>
                <w:szCs w:val="22"/>
              </w:rPr>
              <w:t>тыс</w:t>
            </w:r>
            <w:r w:rsidRPr="00FA6CC2">
              <w:rPr>
                <w:sz w:val="22"/>
                <w:szCs w:val="22"/>
              </w:rPr>
              <w:t>.</w:t>
            </w:r>
            <w:r>
              <w:rPr>
                <w:sz w:val="22"/>
                <w:szCs w:val="22"/>
              </w:rPr>
              <w:t xml:space="preserve"> </w:t>
            </w:r>
            <w:r w:rsidRPr="00FA6CC2">
              <w:rPr>
                <w:sz w:val="22"/>
                <w:szCs w:val="22"/>
              </w:rPr>
              <w:t>руб., укрепление МТБ – 9</w:t>
            </w:r>
            <w:r>
              <w:rPr>
                <w:sz w:val="22"/>
                <w:szCs w:val="22"/>
              </w:rPr>
              <w:t>04,0</w:t>
            </w:r>
            <w:r w:rsidRPr="00FA6CC2">
              <w:rPr>
                <w:sz w:val="22"/>
                <w:szCs w:val="22"/>
              </w:rPr>
              <w:t xml:space="preserve"> </w:t>
            </w:r>
            <w:r>
              <w:rPr>
                <w:sz w:val="22"/>
                <w:szCs w:val="22"/>
              </w:rPr>
              <w:t>тыс</w:t>
            </w:r>
            <w:r w:rsidRPr="00FA6CC2">
              <w:rPr>
                <w:sz w:val="22"/>
                <w:szCs w:val="22"/>
              </w:rPr>
              <w:t>.</w:t>
            </w:r>
            <w:r>
              <w:rPr>
                <w:sz w:val="22"/>
                <w:szCs w:val="22"/>
              </w:rPr>
              <w:t xml:space="preserve"> </w:t>
            </w:r>
            <w:r w:rsidRPr="00FA6CC2">
              <w:rPr>
                <w:sz w:val="22"/>
                <w:szCs w:val="22"/>
              </w:rPr>
              <w:t>руб., строительство ДЮСШ – 137</w:t>
            </w:r>
            <w:r>
              <w:rPr>
                <w:sz w:val="22"/>
                <w:szCs w:val="22"/>
              </w:rPr>
              <w:t xml:space="preserve"> 689</w:t>
            </w:r>
            <w:r w:rsidRPr="00FA6CC2">
              <w:rPr>
                <w:sz w:val="22"/>
                <w:szCs w:val="22"/>
              </w:rPr>
              <w:t>,</w:t>
            </w:r>
            <w:r>
              <w:rPr>
                <w:sz w:val="22"/>
                <w:szCs w:val="22"/>
              </w:rPr>
              <w:t>8</w:t>
            </w:r>
            <w:r w:rsidRPr="00FA6CC2">
              <w:rPr>
                <w:sz w:val="22"/>
                <w:szCs w:val="22"/>
              </w:rPr>
              <w:t xml:space="preserve"> </w:t>
            </w:r>
            <w:r>
              <w:rPr>
                <w:sz w:val="22"/>
                <w:szCs w:val="22"/>
              </w:rPr>
              <w:t>тыс</w:t>
            </w:r>
            <w:r w:rsidRPr="00FA6CC2">
              <w:rPr>
                <w:sz w:val="22"/>
                <w:szCs w:val="22"/>
              </w:rPr>
              <w:t>.</w:t>
            </w:r>
            <w:r w:rsidR="00323875">
              <w:rPr>
                <w:sz w:val="22"/>
                <w:szCs w:val="22"/>
              </w:rPr>
              <w:t xml:space="preserve"> </w:t>
            </w:r>
            <w:r w:rsidRPr="00FA6CC2">
              <w:rPr>
                <w:sz w:val="22"/>
                <w:szCs w:val="22"/>
              </w:rPr>
              <w:t>руб.</w:t>
            </w:r>
          </w:p>
          <w:p w14:paraId="4E0DBC56" w14:textId="408EDCBD" w:rsidR="005D5BB4" w:rsidRPr="002208EC" w:rsidRDefault="005D5BB4" w:rsidP="005D5BB4">
            <w:pPr>
              <w:jc w:val="both"/>
              <w:rPr>
                <w:sz w:val="22"/>
                <w:szCs w:val="22"/>
              </w:rPr>
            </w:pPr>
            <w:r w:rsidRPr="00FA6CC2">
              <w:rPr>
                <w:sz w:val="22"/>
                <w:szCs w:val="22"/>
              </w:rPr>
              <w:t>Реализация мероприятия запланирована со 2- го квартала 2024 г.</w:t>
            </w:r>
          </w:p>
        </w:tc>
      </w:tr>
      <w:tr w:rsidR="005D5BB4" w:rsidRPr="007F76F5" w14:paraId="3018C13B" w14:textId="77777777" w:rsidTr="00C97A6A">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C0D42D5" w14:textId="38F8BC28" w:rsidR="005D5BB4" w:rsidRDefault="005D5BB4" w:rsidP="005D5BB4">
            <w:pPr>
              <w:jc w:val="center"/>
              <w:rPr>
                <w:sz w:val="22"/>
                <w:szCs w:val="22"/>
              </w:rPr>
            </w:pPr>
            <w:r w:rsidRPr="00E12F73">
              <w:rPr>
                <w:sz w:val="22"/>
                <w:szCs w:val="22"/>
              </w:rPr>
              <w:t>Мероприятие 3.2.</w:t>
            </w:r>
            <w:r>
              <w:rPr>
                <w:sz w:val="22"/>
                <w:szCs w:val="22"/>
              </w:rPr>
              <w:t>2.</w:t>
            </w:r>
            <w:r w:rsidRPr="00E12F73">
              <w:rPr>
                <w:sz w:val="22"/>
                <w:szCs w:val="22"/>
              </w:rPr>
              <w:t xml:space="preserve"> </w:t>
            </w:r>
          </w:p>
          <w:p w14:paraId="268F4DA2" w14:textId="77777777" w:rsidR="005D5BB4" w:rsidRPr="005D5BB4" w:rsidRDefault="005D5BB4" w:rsidP="005D5BB4">
            <w:pPr>
              <w:jc w:val="center"/>
              <w:rPr>
                <w:sz w:val="22"/>
                <w:szCs w:val="22"/>
              </w:rPr>
            </w:pPr>
            <w:r w:rsidRPr="005D5BB4">
              <w:rPr>
                <w:sz w:val="22"/>
                <w:szCs w:val="22"/>
              </w:rPr>
              <w:t xml:space="preserve">Строительство детско-юношеской спортивной школы на земельном участке по адресу: Ленинградская область, Гатчинский район, г. Коммунар, </w:t>
            </w:r>
          </w:p>
          <w:p w14:paraId="31CC9B45" w14:textId="22B3FEAA" w:rsidR="005D5BB4" w:rsidRPr="00E12F73" w:rsidRDefault="005D5BB4" w:rsidP="005D5BB4">
            <w:pPr>
              <w:jc w:val="center"/>
              <w:rPr>
                <w:sz w:val="22"/>
                <w:szCs w:val="22"/>
              </w:rPr>
            </w:pPr>
            <w:r w:rsidRPr="005D5BB4">
              <w:rPr>
                <w:sz w:val="22"/>
                <w:szCs w:val="22"/>
              </w:rPr>
              <w:t>ул. Просвещения, участок 3</w:t>
            </w:r>
          </w:p>
        </w:tc>
        <w:tc>
          <w:tcPr>
            <w:tcW w:w="3730" w:type="pct"/>
            <w:tcBorders>
              <w:top w:val="single" w:sz="4" w:space="0" w:color="auto"/>
              <w:left w:val="single" w:sz="4" w:space="0" w:color="auto"/>
              <w:bottom w:val="single" w:sz="4" w:space="0" w:color="auto"/>
              <w:right w:val="single" w:sz="4" w:space="0" w:color="auto"/>
            </w:tcBorders>
            <w:vAlign w:val="center"/>
          </w:tcPr>
          <w:p w14:paraId="61873FEE" w14:textId="77777777" w:rsidR="005D5BB4" w:rsidRPr="00FA6CC2" w:rsidRDefault="005D5BB4" w:rsidP="005D5BB4">
            <w:pPr>
              <w:spacing w:line="40" w:lineRule="atLeast"/>
              <w:jc w:val="both"/>
              <w:rPr>
                <w:sz w:val="22"/>
                <w:szCs w:val="22"/>
              </w:rPr>
            </w:pPr>
            <w:r w:rsidRPr="00FA6CC2">
              <w:rPr>
                <w:sz w:val="22"/>
                <w:szCs w:val="22"/>
              </w:rPr>
              <w:t>Исполнитель мероприятия – МКУ «УС ГМР»</w:t>
            </w:r>
          </w:p>
          <w:p w14:paraId="1F81E9F0" w14:textId="0EA0E857" w:rsidR="005D5BB4" w:rsidRPr="00FA6CC2" w:rsidRDefault="005D5BB4" w:rsidP="00DD6A8F">
            <w:pPr>
              <w:spacing w:line="40" w:lineRule="atLeast"/>
              <w:jc w:val="both"/>
              <w:rPr>
                <w:sz w:val="22"/>
                <w:szCs w:val="22"/>
              </w:rPr>
            </w:pPr>
            <w:r w:rsidRPr="00FA6CC2">
              <w:rPr>
                <w:sz w:val="22"/>
                <w:szCs w:val="22"/>
              </w:rPr>
              <w:t xml:space="preserve">  На реализацию мероприятия в 2024 г. в бюджете Гатчинского муниципального района предусмотрено                 137 689,8 тыс. руб., в том числе на 1 квартал - 0,0 руб.</w:t>
            </w:r>
            <w:r w:rsidR="00DD6A8F">
              <w:rPr>
                <w:sz w:val="22"/>
                <w:szCs w:val="22"/>
              </w:rPr>
              <w:t xml:space="preserve"> </w:t>
            </w:r>
            <w:r w:rsidRPr="00FA6CC2">
              <w:rPr>
                <w:sz w:val="22"/>
                <w:szCs w:val="22"/>
              </w:rPr>
              <w:t>За I квартал расходы не производились.</w:t>
            </w:r>
          </w:p>
          <w:p w14:paraId="116D7B1D" w14:textId="55F8550F" w:rsidR="005D5BB4" w:rsidRPr="002208EC" w:rsidRDefault="005D5BB4" w:rsidP="005D5BB4">
            <w:pPr>
              <w:jc w:val="both"/>
              <w:rPr>
                <w:sz w:val="22"/>
                <w:szCs w:val="22"/>
              </w:rPr>
            </w:pPr>
            <w:r w:rsidRPr="00FA6CC2">
              <w:rPr>
                <w:sz w:val="22"/>
                <w:szCs w:val="22"/>
              </w:rPr>
              <w:t>Готовятся документы для проведения закупки.</w:t>
            </w:r>
          </w:p>
        </w:tc>
      </w:tr>
      <w:tr w:rsidR="005D5BB4" w:rsidRPr="007F76F5" w14:paraId="3C9845E2"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3EF46D4" w14:textId="77777777" w:rsidR="005D5BB4" w:rsidRPr="00E12F73" w:rsidRDefault="005D5BB4" w:rsidP="005D5BB4">
            <w:pPr>
              <w:jc w:val="center"/>
              <w:rPr>
                <w:sz w:val="22"/>
                <w:szCs w:val="22"/>
              </w:rPr>
            </w:pPr>
            <w:r w:rsidRPr="00E12F73">
              <w:rPr>
                <w:sz w:val="22"/>
                <w:szCs w:val="22"/>
              </w:rPr>
              <w:t xml:space="preserve">Мероприятие 3.3. </w:t>
            </w:r>
          </w:p>
          <w:p w14:paraId="4D7D05F6" w14:textId="4C005F0B" w:rsidR="005D5BB4" w:rsidRPr="00E12F73" w:rsidRDefault="005D5BB4" w:rsidP="005D5BB4">
            <w:pPr>
              <w:jc w:val="center"/>
              <w:rPr>
                <w:sz w:val="22"/>
                <w:szCs w:val="22"/>
              </w:rPr>
            </w:pPr>
            <w:r>
              <w:rPr>
                <w:sz w:val="22"/>
                <w:szCs w:val="22"/>
              </w:rPr>
              <w:t>Поддержка р</w:t>
            </w:r>
            <w:r w:rsidRPr="002A7D2F">
              <w:rPr>
                <w:sz w:val="22"/>
                <w:szCs w:val="22"/>
              </w:rPr>
              <w:t>азвити</w:t>
            </w:r>
            <w:r>
              <w:rPr>
                <w:sz w:val="22"/>
                <w:szCs w:val="22"/>
              </w:rPr>
              <w:t>я</w:t>
            </w:r>
            <w:r w:rsidRPr="002A7D2F">
              <w:rPr>
                <w:sz w:val="22"/>
                <w:szCs w:val="22"/>
              </w:rPr>
              <w:t xml:space="preserve"> общественной инфраструктуры</w:t>
            </w:r>
            <w:r>
              <w:rPr>
                <w:sz w:val="22"/>
                <w:szCs w:val="22"/>
              </w:rPr>
              <w:t xml:space="preserve"> муниципального значения в части развития инфраструктуры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505A8B21" w14:textId="32E3F51F" w:rsidR="005D5BB4" w:rsidRPr="002208EC" w:rsidRDefault="005D5BB4" w:rsidP="005D5BB4">
            <w:pPr>
              <w:jc w:val="both"/>
              <w:rPr>
                <w:sz w:val="22"/>
                <w:szCs w:val="22"/>
              </w:rPr>
            </w:pPr>
            <w:r w:rsidRPr="00FA6CC2">
              <w:rPr>
                <w:sz w:val="22"/>
                <w:szCs w:val="22"/>
              </w:rPr>
              <w:t>По мероприятию предусмотрены средства областного бюджета депутатов ЗАКС на укрепление МТБ. Объем субсидии предусмотрен в размере 2 800,0 тыс. руб., в т.ч. средства бюджета ГМР – 140,0 тыс. руб., средства областного бюджета – 2 660,0 тыс. руб. Получателями субсидии являются 2 учреждения дополнительного образования. Реализация мероприятия запланирована со 2-го квартала 2024 г.</w:t>
            </w:r>
          </w:p>
        </w:tc>
      </w:tr>
      <w:tr w:rsidR="00A344DE" w:rsidRPr="00A86200" w14:paraId="42ABA45C" w14:textId="77777777" w:rsidTr="00906CDD">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DC139" w14:textId="77777777" w:rsidR="00A344DE" w:rsidRPr="00615903" w:rsidRDefault="00A344DE" w:rsidP="00A344DE">
            <w:pPr>
              <w:pStyle w:val="a3"/>
              <w:numPr>
                <w:ilvl w:val="0"/>
                <w:numId w:val="4"/>
              </w:numPr>
              <w:jc w:val="center"/>
              <w:rPr>
                <w:b/>
                <w:i/>
                <w:sz w:val="28"/>
                <w:szCs w:val="28"/>
              </w:rPr>
            </w:pPr>
            <w:r w:rsidRPr="00615903">
              <w:rPr>
                <w:b/>
                <w:i/>
                <w:sz w:val="28"/>
                <w:szCs w:val="28"/>
              </w:rPr>
              <w:t>Комплекс процессных мероприятий</w:t>
            </w:r>
          </w:p>
          <w:p w14:paraId="62AA848B" w14:textId="77777777" w:rsidR="00A344DE" w:rsidRPr="001F7041" w:rsidRDefault="00A344DE" w:rsidP="00A344DE">
            <w:pPr>
              <w:pStyle w:val="a3"/>
              <w:jc w:val="center"/>
              <w:rPr>
                <w:i/>
              </w:rPr>
            </w:pPr>
            <w:r>
              <w:rPr>
                <w:b/>
                <w:i/>
                <w:sz w:val="28"/>
                <w:szCs w:val="28"/>
              </w:rPr>
              <w:t>«</w:t>
            </w:r>
            <w:r w:rsidRPr="00615903">
              <w:rPr>
                <w:b/>
                <w:i/>
                <w:sz w:val="28"/>
                <w:szCs w:val="28"/>
              </w:rPr>
              <w:t>Развитие системы отдыха, оздоровления, занятости детей, подростков и молодежи, в том числе детей, находящихся в трудной жизненной ситуации</w:t>
            </w:r>
            <w:r>
              <w:rPr>
                <w:b/>
                <w:i/>
                <w:sz w:val="28"/>
                <w:szCs w:val="28"/>
              </w:rPr>
              <w:t>»</w:t>
            </w:r>
          </w:p>
        </w:tc>
      </w:tr>
      <w:tr w:rsidR="004D721C" w:rsidRPr="00721231" w14:paraId="70B57518"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DCD2B6C" w14:textId="77777777" w:rsidR="004D721C" w:rsidRPr="00E12F73" w:rsidRDefault="004D721C" w:rsidP="004D721C">
            <w:pPr>
              <w:jc w:val="center"/>
              <w:rPr>
                <w:sz w:val="22"/>
                <w:szCs w:val="22"/>
              </w:rPr>
            </w:pPr>
            <w:r w:rsidRPr="00E12F73">
              <w:rPr>
                <w:sz w:val="22"/>
                <w:szCs w:val="22"/>
              </w:rPr>
              <w:t xml:space="preserve">Мероприятие 4.1. </w:t>
            </w:r>
          </w:p>
          <w:p w14:paraId="5307AB72" w14:textId="77777777" w:rsidR="004D721C" w:rsidRPr="00E12F73" w:rsidRDefault="004D721C" w:rsidP="004D721C">
            <w:pPr>
              <w:jc w:val="center"/>
              <w:rPr>
                <w:sz w:val="22"/>
                <w:szCs w:val="22"/>
              </w:rPr>
            </w:pPr>
            <w:r w:rsidRPr="00E12F73">
              <w:rPr>
                <w:sz w:val="22"/>
                <w:szCs w:val="22"/>
              </w:rPr>
              <w:t>Обеспечение деятельности (услуги, работы)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vAlign w:val="center"/>
          </w:tcPr>
          <w:p w14:paraId="5E52F40A" w14:textId="77777777" w:rsidR="004D721C" w:rsidRPr="00FA6CC2" w:rsidRDefault="004D721C" w:rsidP="00BF5CE2">
            <w:pPr>
              <w:ind w:left="36"/>
              <w:jc w:val="both"/>
              <w:rPr>
                <w:sz w:val="22"/>
                <w:szCs w:val="22"/>
              </w:rPr>
            </w:pPr>
            <w:r w:rsidRPr="00FA6CC2">
              <w:rPr>
                <w:sz w:val="22"/>
                <w:szCs w:val="22"/>
              </w:rPr>
              <w:t xml:space="preserve">По данному мероприятию запланированы средства муниципального бюджета на выполнение муниципального задания по услуге: «Организация отдыха детей и молодежи» в каникулярный период с круглосуточным пребыванием детей в размере 31 087,8 тыс. руб. Количество детей по муниципальному заданию составляет 1210 чел. </w:t>
            </w:r>
          </w:p>
          <w:p w14:paraId="557B27DF" w14:textId="2F68FE5F" w:rsidR="004D721C" w:rsidRPr="002208EC" w:rsidRDefault="004D721C" w:rsidP="00BF5CE2">
            <w:pPr>
              <w:ind w:left="36"/>
              <w:jc w:val="both"/>
              <w:rPr>
                <w:sz w:val="22"/>
                <w:szCs w:val="22"/>
              </w:rPr>
            </w:pPr>
            <w:r w:rsidRPr="00FA6CC2">
              <w:rPr>
                <w:sz w:val="22"/>
                <w:szCs w:val="22"/>
              </w:rPr>
              <w:t>Исполнение за 1 квартал 7</w:t>
            </w:r>
            <w:r>
              <w:rPr>
                <w:sz w:val="22"/>
                <w:szCs w:val="22"/>
              </w:rPr>
              <w:t xml:space="preserve"> </w:t>
            </w:r>
            <w:r w:rsidRPr="00FA6CC2">
              <w:rPr>
                <w:sz w:val="22"/>
                <w:szCs w:val="22"/>
              </w:rPr>
              <w:t>334,2 тыс.</w:t>
            </w:r>
            <w:r>
              <w:rPr>
                <w:sz w:val="22"/>
                <w:szCs w:val="22"/>
              </w:rPr>
              <w:t xml:space="preserve"> </w:t>
            </w:r>
            <w:r w:rsidRPr="00FA6CC2">
              <w:rPr>
                <w:sz w:val="22"/>
                <w:szCs w:val="22"/>
              </w:rPr>
              <w:t>руб. (100%)</w:t>
            </w:r>
          </w:p>
        </w:tc>
      </w:tr>
      <w:tr w:rsidR="004D721C" w:rsidRPr="00A86200" w14:paraId="0DE14F2B"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C5A06D0" w14:textId="77777777" w:rsidR="004D721C" w:rsidRPr="00E12F73" w:rsidRDefault="004D721C" w:rsidP="004D721C">
            <w:pPr>
              <w:jc w:val="center"/>
              <w:rPr>
                <w:sz w:val="22"/>
                <w:szCs w:val="22"/>
              </w:rPr>
            </w:pPr>
            <w:r w:rsidRPr="00E12F73">
              <w:rPr>
                <w:sz w:val="22"/>
                <w:szCs w:val="22"/>
              </w:rPr>
              <w:t xml:space="preserve">Мероприятие 4.2. </w:t>
            </w:r>
          </w:p>
          <w:p w14:paraId="24C44563" w14:textId="77777777" w:rsidR="004D721C" w:rsidRPr="00E12F73" w:rsidRDefault="004D721C" w:rsidP="004D721C">
            <w:pPr>
              <w:jc w:val="center"/>
              <w:rPr>
                <w:sz w:val="22"/>
                <w:szCs w:val="22"/>
              </w:rPr>
            </w:pPr>
            <w:r w:rsidRPr="00E12F73">
              <w:rPr>
                <w:sz w:val="22"/>
                <w:szCs w:val="22"/>
              </w:rPr>
              <w:t>Организация отдыха детей в каникулярное время</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60C70042" w14:textId="51AE9759" w:rsidR="00BF5CE2" w:rsidRPr="00BF5CE2" w:rsidRDefault="00BF5CE2" w:rsidP="00BF5CE2">
            <w:pPr>
              <w:jc w:val="both"/>
              <w:rPr>
                <w:sz w:val="22"/>
                <w:szCs w:val="22"/>
              </w:rPr>
            </w:pPr>
            <w:r w:rsidRPr="00BF5CE2">
              <w:rPr>
                <w:sz w:val="22"/>
                <w:szCs w:val="22"/>
              </w:rPr>
              <w:t>По мероприятию запланированы расходы на организацию отдыха и оздоровления детей на базе дневных образовательных учреждений, укрепление МТБ летних лагерей на базе ОУ и загородного лагеря, организация интеллектуальных смен для одаренных детей и школа «Актива» на базе стационарного лагеря в размере 22 962,30 тыс. рублей за счет бюджета, внебюджетные источники – 49 055,3 тыс. руб., в т.ч. проведение ремонтных работ загородного лагеря – 2 602,1 тыс.</w:t>
            </w:r>
            <w:r>
              <w:rPr>
                <w:sz w:val="22"/>
                <w:szCs w:val="22"/>
              </w:rPr>
              <w:t xml:space="preserve"> </w:t>
            </w:r>
            <w:r w:rsidRPr="00BF5CE2">
              <w:rPr>
                <w:sz w:val="22"/>
                <w:szCs w:val="22"/>
              </w:rPr>
              <w:t>руб., укрепление МТБ лагерей, проведение лабораторных исследований работников и оснащение лагерей необходимым оборудованием – 5 907,5 тыс.</w:t>
            </w:r>
            <w:r>
              <w:rPr>
                <w:sz w:val="22"/>
                <w:szCs w:val="22"/>
              </w:rPr>
              <w:t xml:space="preserve"> </w:t>
            </w:r>
            <w:r w:rsidRPr="00BF5CE2">
              <w:rPr>
                <w:sz w:val="22"/>
                <w:szCs w:val="22"/>
              </w:rPr>
              <w:t>руб., организация смен в каникулярный период для одаренных детей и школа «Актива» - 2 452,7 тыс.</w:t>
            </w:r>
            <w:r>
              <w:rPr>
                <w:sz w:val="22"/>
                <w:szCs w:val="22"/>
              </w:rPr>
              <w:t xml:space="preserve"> </w:t>
            </w:r>
            <w:proofErr w:type="spellStart"/>
            <w:r w:rsidRPr="00BF5CE2">
              <w:rPr>
                <w:sz w:val="22"/>
                <w:szCs w:val="22"/>
              </w:rPr>
              <w:t>руб</w:t>
            </w:r>
            <w:proofErr w:type="spellEnd"/>
            <w:r w:rsidRPr="00BF5CE2">
              <w:rPr>
                <w:sz w:val="22"/>
                <w:szCs w:val="22"/>
              </w:rPr>
              <w:t>, на обеспечение питанием обучающихся и заработная плата воспитателей за счет средств муниципального бюджета на период летней оздоровительной кампании на базе образовательных учреждений (дневные лагеря) - 12 000,0 тыс.</w:t>
            </w:r>
            <w:r>
              <w:rPr>
                <w:sz w:val="22"/>
                <w:szCs w:val="22"/>
              </w:rPr>
              <w:t xml:space="preserve"> </w:t>
            </w:r>
            <w:r w:rsidRPr="00BF5CE2">
              <w:rPr>
                <w:sz w:val="22"/>
                <w:szCs w:val="22"/>
              </w:rPr>
              <w:t>руб.</w:t>
            </w:r>
          </w:p>
          <w:p w14:paraId="4D61DAE3" w14:textId="77777777" w:rsidR="00BF5CE2" w:rsidRPr="00BF5CE2" w:rsidRDefault="00BF5CE2" w:rsidP="00BF5CE2">
            <w:pPr>
              <w:jc w:val="both"/>
              <w:rPr>
                <w:sz w:val="22"/>
                <w:szCs w:val="22"/>
              </w:rPr>
            </w:pPr>
            <w:r w:rsidRPr="00BF5CE2">
              <w:rPr>
                <w:sz w:val="22"/>
                <w:szCs w:val="22"/>
              </w:rPr>
              <w:t xml:space="preserve">Планируется к открытию 38 лагерей на базе образовательных учреждений. Планируемое кол-во детей – 1991 человек за родительскую плату и детей в трудной жизненной ситуации 540 детей. Размер родительской платы составит 2400,0 рублей за полный день пребывания и 2000,0 рублей – сокращенный день. Исполнение мероприятия запланирована со </w:t>
            </w:r>
            <w:r w:rsidRPr="00BF5CE2">
              <w:rPr>
                <w:sz w:val="22"/>
                <w:szCs w:val="22"/>
              </w:rPr>
              <w:lastRenderedPageBreak/>
              <w:t xml:space="preserve">2- го квартала. </w:t>
            </w:r>
          </w:p>
          <w:p w14:paraId="4CB31960" w14:textId="3E171A6B" w:rsidR="004D721C" w:rsidRPr="002208EC" w:rsidRDefault="00BF5CE2" w:rsidP="00BF5CE2">
            <w:pPr>
              <w:ind w:firstLine="265"/>
              <w:jc w:val="both"/>
              <w:rPr>
                <w:sz w:val="22"/>
                <w:szCs w:val="22"/>
              </w:rPr>
            </w:pPr>
            <w:r w:rsidRPr="00BF5CE2">
              <w:rPr>
                <w:sz w:val="22"/>
                <w:szCs w:val="22"/>
              </w:rPr>
              <w:t>Исполнение квартального плана не в полном объеме обусловлено меньшим количеством охвата детей в каникулярный период и продолжительность смен от запланированной.</w:t>
            </w:r>
          </w:p>
        </w:tc>
      </w:tr>
      <w:tr w:rsidR="004D721C" w:rsidRPr="00A86200" w14:paraId="762C0BB4"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7A6EF8D" w14:textId="77777777" w:rsidR="004D721C" w:rsidRPr="00E12F73" w:rsidRDefault="004D721C" w:rsidP="004D721C">
            <w:pPr>
              <w:jc w:val="center"/>
              <w:rPr>
                <w:sz w:val="22"/>
                <w:szCs w:val="22"/>
              </w:rPr>
            </w:pPr>
            <w:r w:rsidRPr="005B75CD">
              <w:rPr>
                <w:sz w:val="22"/>
                <w:szCs w:val="22"/>
              </w:rPr>
              <w:lastRenderedPageBreak/>
              <w:t>Мероприятие 4.3.</w:t>
            </w:r>
            <w:r w:rsidRPr="00E12F73">
              <w:rPr>
                <w:sz w:val="22"/>
                <w:szCs w:val="22"/>
              </w:rPr>
              <w:t xml:space="preserve"> </w:t>
            </w:r>
          </w:p>
          <w:p w14:paraId="7A40C046" w14:textId="6E019F72" w:rsidR="004D721C" w:rsidRPr="00E12F73" w:rsidRDefault="004D721C" w:rsidP="004D721C">
            <w:pPr>
              <w:jc w:val="center"/>
              <w:rPr>
                <w:sz w:val="22"/>
                <w:szCs w:val="22"/>
              </w:rPr>
            </w:pPr>
            <w:r w:rsidRPr="00E12F73">
              <w:rPr>
                <w:sz w:val="22"/>
                <w:szCs w:val="22"/>
              </w:rPr>
              <w:t>Развитие инфраструктуры организаций, осуществляющих отдых и оздоровление детей, подростков 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211D2548" w14:textId="4DFE0994" w:rsidR="004D721C" w:rsidRPr="002208EC" w:rsidRDefault="004D721C" w:rsidP="00BF5CE2">
            <w:pPr>
              <w:jc w:val="both"/>
              <w:rPr>
                <w:sz w:val="22"/>
                <w:szCs w:val="22"/>
              </w:rPr>
            </w:pPr>
            <w:r w:rsidRPr="00FA6CC2">
              <w:rPr>
                <w:sz w:val="22"/>
                <w:szCs w:val="22"/>
              </w:rPr>
              <w:t>По мероприятию предусмотрены средства бюджета на проведение ремонтных работ, укрепление материально-технической базы учреждений, капитальный ремонт и капитальные вложения в объекты муниципальной собственности в размере 2 661,3 тыс.</w:t>
            </w:r>
            <w:r>
              <w:rPr>
                <w:sz w:val="22"/>
                <w:szCs w:val="22"/>
              </w:rPr>
              <w:t xml:space="preserve"> </w:t>
            </w:r>
            <w:r w:rsidRPr="00FA6CC2">
              <w:rPr>
                <w:sz w:val="22"/>
                <w:szCs w:val="22"/>
              </w:rPr>
              <w:t>руб. на строительство здания физкультурно-оздоровительного комплекса (ФОК) в МАУ ДО ДОЛ «Лесная сказка» по адресу: Ленинградская обл., п. Тайцы, ул. Красногвардейская, д.30</w:t>
            </w:r>
            <w:r w:rsidR="00DD6A8F">
              <w:rPr>
                <w:sz w:val="22"/>
                <w:szCs w:val="22"/>
              </w:rPr>
              <w:t>.</w:t>
            </w:r>
          </w:p>
        </w:tc>
      </w:tr>
      <w:tr w:rsidR="004D721C" w:rsidRPr="00A86200" w14:paraId="3120020B"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20E8A343" w14:textId="77777777" w:rsidR="004D721C" w:rsidRDefault="004D721C" w:rsidP="004D721C">
            <w:pPr>
              <w:jc w:val="center"/>
              <w:rPr>
                <w:sz w:val="22"/>
                <w:szCs w:val="22"/>
              </w:rPr>
            </w:pPr>
            <w:r w:rsidRPr="00E12F73">
              <w:rPr>
                <w:sz w:val="22"/>
                <w:szCs w:val="22"/>
              </w:rPr>
              <w:t xml:space="preserve">Мероприятие 4.4. </w:t>
            </w:r>
          </w:p>
          <w:p w14:paraId="17CC0ED2" w14:textId="77777777" w:rsidR="004D721C" w:rsidRPr="00E12F73" w:rsidRDefault="004D721C" w:rsidP="004D721C">
            <w:pPr>
              <w:jc w:val="center"/>
              <w:rPr>
                <w:sz w:val="22"/>
                <w:szCs w:val="22"/>
              </w:rPr>
            </w:pPr>
            <w:r w:rsidRPr="00E12F73">
              <w:rPr>
                <w:sz w:val="22"/>
                <w:szCs w:val="22"/>
              </w:rPr>
              <w:t>Обеспечение отдыха, оздоровления, занятости детей, подростков 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4F169A08" w14:textId="11AF0501" w:rsidR="004D721C" w:rsidRPr="002208EC" w:rsidRDefault="004D721C" w:rsidP="00BF5CE2">
            <w:pPr>
              <w:jc w:val="both"/>
              <w:rPr>
                <w:sz w:val="22"/>
                <w:szCs w:val="22"/>
              </w:rPr>
            </w:pPr>
            <w:r w:rsidRPr="00FA6CC2">
              <w:rPr>
                <w:sz w:val="22"/>
                <w:szCs w:val="22"/>
              </w:rPr>
              <w:t xml:space="preserve">Объем субсидии предусмотрен в размере 4 857,3 тыс. руб., в т.ч. средства бюджета ГМР – 631,5 тыс. руб., средства областного бюджета – 4 225,8 тыс. руб. Заключено соглашение с </w:t>
            </w:r>
            <w:proofErr w:type="spellStart"/>
            <w:r w:rsidRPr="00FA6CC2">
              <w:rPr>
                <w:sz w:val="22"/>
                <w:szCs w:val="22"/>
              </w:rPr>
              <w:t>КОиПО</w:t>
            </w:r>
            <w:proofErr w:type="spellEnd"/>
            <w:r w:rsidRPr="00FA6CC2">
              <w:rPr>
                <w:sz w:val="22"/>
                <w:szCs w:val="22"/>
              </w:rPr>
              <w:t xml:space="preserve"> ЛО на софинансирование мероприятий на предоставление компенсации части стоимости путевки в загородный стационарный лагерь МАУ ДО «ДОЛ «Лесная сказка». Компенсацию части родительской платы за лагерь планируют получить 270 человек. Реализация мероприятия запланирована со 2-го квартала 2024 г.</w:t>
            </w:r>
          </w:p>
        </w:tc>
      </w:tr>
      <w:tr w:rsidR="004D721C" w:rsidRPr="00A86200" w14:paraId="2BBA1FB2"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33FB315F" w14:textId="77777777" w:rsidR="004D721C" w:rsidRDefault="004D721C" w:rsidP="004D721C">
            <w:pPr>
              <w:jc w:val="center"/>
              <w:rPr>
                <w:sz w:val="22"/>
                <w:szCs w:val="22"/>
              </w:rPr>
            </w:pPr>
            <w:r w:rsidRPr="00E12F73">
              <w:rPr>
                <w:sz w:val="22"/>
                <w:szCs w:val="22"/>
              </w:rPr>
              <w:t>Мероприятие 4.5.</w:t>
            </w:r>
          </w:p>
          <w:p w14:paraId="46A1C707" w14:textId="77777777" w:rsidR="004D721C" w:rsidRPr="00E12F73" w:rsidRDefault="004D721C" w:rsidP="004D721C">
            <w:pPr>
              <w:jc w:val="center"/>
              <w:rPr>
                <w:sz w:val="22"/>
                <w:szCs w:val="22"/>
              </w:rPr>
            </w:pPr>
            <w:r w:rsidRPr="00E12F73">
              <w:rPr>
                <w:sz w:val="22"/>
                <w:szCs w:val="22"/>
              </w:rPr>
              <w:t>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3730" w:type="pct"/>
            <w:tcBorders>
              <w:top w:val="single" w:sz="4" w:space="0" w:color="auto"/>
              <w:left w:val="single" w:sz="4" w:space="0" w:color="auto"/>
              <w:bottom w:val="single" w:sz="4" w:space="0" w:color="auto"/>
              <w:right w:val="single" w:sz="4" w:space="0" w:color="auto"/>
            </w:tcBorders>
            <w:vAlign w:val="center"/>
          </w:tcPr>
          <w:p w14:paraId="025FB4BC" w14:textId="77777777" w:rsidR="004D721C" w:rsidRPr="00FA6CC2" w:rsidRDefault="004D721C" w:rsidP="004D721C">
            <w:pPr>
              <w:jc w:val="both"/>
              <w:rPr>
                <w:sz w:val="22"/>
                <w:szCs w:val="22"/>
              </w:rPr>
            </w:pPr>
            <w:r w:rsidRPr="00FA6CC2">
              <w:rPr>
                <w:sz w:val="22"/>
                <w:szCs w:val="22"/>
              </w:rPr>
              <w:t xml:space="preserve">По данному мероприятию запланированы расходы на организацию отдыха для детей, находящихся в трудной жизненной ситуации (ТЖС) в сумме 11 464,1 тыс. руб., в том числе средства бюджета ГМР – 1 490,3 тыс. руб., средства областного бюджета – 9 973,8 тыс. руб. Заключено соглашение с </w:t>
            </w:r>
            <w:proofErr w:type="spellStart"/>
            <w:r w:rsidRPr="00FA6CC2">
              <w:rPr>
                <w:sz w:val="22"/>
                <w:szCs w:val="22"/>
              </w:rPr>
              <w:t>КОиПО</w:t>
            </w:r>
            <w:proofErr w:type="spellEnd"/>
            <w:r w:rsidRPr="00FA6CC2">
              <w:rPr>
                <w:sz w:val="22"/>
                <w:szCs w:val="22"/>
              </w:rPr>
              <w:t xml:space="preserve"> ЛО на софинансирование мероприятий по оздоровлению детей, находящихся в ТЖС в лагерях с дневным пребыванием на базе ОУ и в загородном стационарном лагере. В дневных лагерях планирует оздоровить 540 детей с ТЖС на базе дневных образовательных учреждений, на базе загородного стационарного лагеря – 250 детей, и 8 детей-инвалидов с сопровождающими.</w:t>
            </w:r>
          </w:p>
          <w:p w14:paraId="2CA53AB5" w14:textId="25C2408B" w:rsidR="004D721C" w:rsidRPr="00FA6CC2" w:rsidRDefault="004D721C" w:rsidP="004D721C">
            <w:pPr>
              <w:jc w:val="both"/>
              <w:rPr>
                <w:sz w:val="22"/>
                <w:szCs w:val="22"/>
              </w:rPr>
            </w:pPr>
            <w:r w:rsidRPr="00FA6CC2">
              <w:rPr>
                <w:sz w:val="22"/>
                <w:szCs w:val="22"/>
              </w:rPr>
              <w:t xml:space="preserve"> Расчетная стоимость путевки для детей с ТЖС установлена в дневных лагерях – 8 969,1 руб., в загородный стационарный лагерь – 25 700,0 руб. Расчетная стоимость путевки применяется для расчета субсидии Гатчинскому муниципальному району для обеспечения оздоровления детей с ТЖС.</w:t>
            </w:r>
          </w:p>
          <w:p w14:paraId="6D748FB6" w14:textId="019FBA94" w:rsidR="004D721C" w:rsidRPr="00DE71D6" w:rsidRDefault="004D721C" w:rsidP="004D721C">
            <w:pPr>
              <w:jc w:val="both"/>
              <w:rPr>
                <w:sz w:val="22"/>
                <w:szCs w:val="22"/>
              </w:rPr>
            </w:pPr>
          </w:p>
        </w:tc>
      </w:tr>
      <w:tr w:rsidR="00A344DE" w:rsidRPr="00902A05" w14:paraId="4A81AEB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EBCC5" w14:textId="77777777" w:rsidR="00A344DE" w:rsidRPr="001A68E6" w:rsidRDefault="00A344DE" w:rsidP="00A344DE">
            <w:pPr>
              <w:pStyle w:val="a3"/>
              <w:numPr>
                <w:ilvl w:val="0"/>
                <w:numId w:val="4"/>
              </w:numPr>
              <w:jc w:val="center"/>
              <w:rPr>
                <w:b/>
                <w:i/>
                <w:sz w:val="28"/>
                <w:szCs w:val="28"/>
              </w:rPr>
            </w:pPr>
            <w:r w:rsidRPr="001A68E6">
              <w:rPr>
                <w:b/>
                <w:i/>
                <w:sz w:val="28"/>
                <w:szCs w:val="28"/>
              </w:rPr>
              <w:t xml:space="preserve">Комплекс процессных мероприятий </w:t>
            </w:r>
          </w:p>
          <w:p w14:paraId="337C8186" w14:textId="77777777" w:rsidR="00A344DE" w:rsidRPr="001A68E6" w:rsidRDefault="00A344DE" w:rsidP="00A344DE">
            <w:pPr>
              <w:ind w:left="180" w:hanging="180"/>
              <w:jc w:val="center"/>
              <w:rPr>
                <w:i/>
                <w:sz w:val="28"/>
                <w:szCs w:val="28"/>
              </w:rPr>
            </w:pPr>
            <w:r>
              <w:rPr>
                <w:b/>
                <w:i/>
                <w:sz w:val="28"/>
                <w:szCs w:val="28"/>
              </w:rPr>
              <w:t>«</w:t>
            </w:r>
            <w:r w:rsidRPr="001A68E6">
              <w:rPr>
                <w:b/>
                <w:i/>
                <w:sz w:val="28"/>
                <w:szCs w:val="28"/>
              </w:rPr>
              <w:t>Содействие развитию образования, управление ресурсами и качеством системы образования</w:t>
            </w:r>
            <w:r>
              <w:rPr>
                <w:b/>
                <w:i/>
                <w:sz w:val="28"/>
                <w:szCs w:val="28"/>
              </w:rPr>
              <w:t>»</w:t>
            </w:r>
          </w:p>
        </w:tc>
      </w:tr>
      <w:tr w:rsidR="00A344DE" w:rsidRPr="00206475" w14:paraId="21EAE365" w14:textId="77777777" w:rsidTr="0046225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19B0A6" w14:textId="77777777" w:rsidR="00A344DE" w:rsidRPr="00E12F73" w:rsidRDefault="00A344DE" w:rsidP="00A344DE">
            <w:pPr>
              <w:jc w:val="center"/>
              <w:rPr>
                <w:sz w:val="22"/>
                <w:szCs w:val="22"/>
              </w:rPr>
            </w:pPr>
            <w:r w:rsidRPr="00E12F73">
              <w:rPr>
                <w:sz w:val="22"/>
                <w:szCs w:val="22"/>
              </w:rPr>
              <w:t xml:space="preserve">Мероприятие 5.1. </w:t>
            </w:r>
          </w:p>
          <w:p w14:paraId="309AB349" w14:textId="77777777" w:rsidR="00A344DE" w:rsidRPr="00E12F73" w:rsidRDefault="00A344DE" w:rsidP="00A344DE">
            <w:pPr>
              <w:jc w:val="center"/>
              <w:rPr>
                <w:sz w:val="22"/>
                <w:szCs w:val="22"/>
              </w:rPr>
            </w:pPr>
            <w:r w:rsidRPr="00E12F73">
              <w:rPr>
                <w:sz w:val="22"/>
                <w:szCs w:val="22"/>
              </w:rPr>
              <w:t>Содействие развитию дошкольного, общего и дополнительного образования детей</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1D6F55FF" w14:textId="77777777" w:rsidR="00C975F1" w:rsidRPr="00C975F1" w:rsidRDefault="00C975F1" w:rsidP="00C975F1">
            <w:pPr>
              <w:ind w:left="123" w:right="305"/>
              <w:jc w:val="both"/>
              <w:rPr>
                <w:sz w:val="22"/>
                <w:szCs w:val="22"/>
              </w:rPr>
            </w:pPr>
            <w:r w:rsidRPr="00C975F1">
              <w:rPr>
                <w:sz w:val="22"/>
                <w:szCs w:val="22"/>
              </w:rPr>
              <w:t xml:space="preserve">По мероприятию запланированы следующие расходы: </w:t>
            </w:r>
          </w:p>
          <w:p w14:paraId="5342CF15" w14:textId="77777777" w:rsidR="00C975F1" w:rsidRPr="00C975F1" w:rsidRDefault="00C975F1" w:rsidP="00C975F1">
            <w:pPr>
              <w:ind w:left="123" w:right="305"/>
              <w:jc w:val="both"/>
              <w:rPr>
                <w:sz w:val="22"/>
                <w:szCs w:val="22"/>
              </w:rPr>
            </w:pPr>
            <w:r w:rsidRPr="00C975F1">
              <w:rPr>
                <w:sz w:val="22"/>
                <w:szCs w:val="22"/>
              </w:rPr>
              <w:t>- гранты победителям областных конкурсов в 2023 году: МБОУ «</w:t>
            </w:r>
            <w:proofErr w:type="spellStart"/>
            <w:r w:rsidRPr="00C975F1">
              <w:rPr>
                <w:sz w:val="22"/>
                <w:szCs w:val="22"/>
              </w:rPr>
              <w:t>Большеколпанская</w:t>
            </w:r>
            <w:proofErr w:type="spellEnd"/>
            <w:r w:rsidRPr="00C975F1">
              <w:rPr>
                <w:sz w:val="22"/>
                <w:szCs w:val="22"/>
              </w:rPr>
              <w:t xml:space="preserve"> СОШ» - победитель смотра - конкурса на лучшую постановку физкультурной работы, размер гранта - 75,0 тыс. руб., на оснащение спортивного клуба школы. МБОУ «Гатчинская СОШ № 9 с углубленным изучением отдельных предметов» выиграли грант в размере 500,0 тыс. руб. в областном конкурсе «Школа года» номинации «Городская школа». Средства перечислены учреждениям.</w:t>
            </w:r>
          </w:p>
          <w:p w14:paraId="450F425A" w14:textId="77777777" w:rsidR="00C975F1" w:rsidRPr="00C975F1" w:rsidRDefault="00C975F1" w:rsidP="00C975F1">
            <w:pPr>
              <w:ind w:left="123" w:right="305"/>
              <w:jc w:val="both"/>
              <w:rPr>
                <w:sz w:val="22"/>
                <w:szCs w:val="22"/>
              </w:rPr>
            </w:pPr>
            <w:r w:rsidRPr="00C975F1">
              <w:rPr>
                <w:sz w:val="22"/>
                <w:szCs w:val="22"/>
              </w:rPr>
              <w:t>- социальная поддержка педагогических работников – 930,0 тыс. руб., на выплаты молодым специалистам, трудоустроенным в образовательное учреждение в размере 24,0 тыс. руб. Реализация мероприятия запланирована в 4-м квартале 2024 г.</w:t>
            </w:r>
          </w:p>
          <w:p w14:paraId="75715BD8" w14:textId="77777777" w:rsidR="00C975F1" w:rsidRPr="00C975F1" w:rsidRDefault="00C975F1" w:rsidP="00C975F1">
            <w:pPr>
              <w:ind w:left="123" w:right="305"/>
              <w:jc w:val="both"/>
              <w:rPr>
                <w:sz w:val="22"/>
                <w:szCs w:val="22"/>
              </w:rPr>
            </w:pPr>
            <w:r w:rsidRPr="00C975F1">
              <w:rPr>
                <w:sz w:val="22"/>
                <w:szCs w:val="22"/>
              </w:rPr>
              <w:t>- премии администрации Гатчинского муниципального района по результатам регионального этапа всероссийской олимпиады школьников, премии администрации Гатчинского муниципального района выпускникам общеобразовательных организаций, награжденных медалью "За особые успехи в обучении" – 3 950,0 тыс. руб. Реализация мероприятия со 2-го квартала 2024 г.</w:t>
            </w:r>
          </w:p>
          <w:p w14:paraId="18DD75EA" w14:textId="77777777" w:rsidR="00C975F1" w:rsidRPr="00C975F1" w:rsidRDefault="00C975F1" w:rsidP="00C975F1">
            <w:pPr>
              <w:ind w:left="123" w:right="305"/>
              <w:jc w:val="both"/>
              <w:rPr>
                <w:sz w:val="22"/>
                <w:szCs w:val="22"/>
              </w:rPr>
            </w:pPr>
            <w:r w:rsidRPr="00C975F1">
              <w:rPr>
                <w:sz w:val="22"/>
                <w:szCs w:val="22"/>
              </w:rPr>
              <w:t>- развитие кадрового потенциала системы образования – 2 000,0 тыс. руб. (расходы на оплату труда членов Ассоциации педагогов-наставников), реализация мероприятий со 2-го квартала 2024 г.</w:t>
            </w:r>
          </w:p>
          <w:p w14:paraId="03016302" w14:textId="00FADAA6" w:rsidR="00C975F1" w:rsidRPr="00C975F1" w:rsidRDefault="00C975F1" w:rsidP="00C975F1">
            <w:pPr>
              <w:ind w:left="123" w:right="305"/>
              <w:jc w:val="both"/>
              <w:rPr>
                <w:sz w:val="22"/>
                <w:szCs w:val="22"/>
              </w:rPr>
            </w:pPr>
            <w:r w:rsidRPr="00C975F1">
              <w:rPr>
                <w:sz w:val="22"/>
                <w:szCs w:val="22"/>
              </w:rPr>
              <w:lastRenderedPageBreak/>
              <w:t>- развитие воспитательного потенциала системы образования в МОУ – 2 286,9 тыс. руб., на проведение районных мероприятий в области воспитания в соответствии с планом работ Комитета образования, обеспечение профориентация обучающихся общеобразовательных школ на базе «ГИЭФПТ». За 1 квартал 2024 года на профориентацию направлены 201 обучающийся из 12 школ</w:t>
            </w:r>
            <w:r w:rsidR="00666161" w:rsidRPr="007D7BDF">
              <w:rPr>
                <w:sz w:val="22"/>
                <w:szCs w:val="22"/>
              </w:rPr>
              <w:t>. Исполнено – 20,0 тыс. руб.</w:t>
            </w:r>
          </w:p>
          <w:p w14:paraId="674004C3" w14:textId="4F2F6429" w:rsidR="00C975F1" w:rsidRPr="00C975F1" w:rsidRDefault="00C975F1" w:rsidP="00C975F1">
            <w:pPr>
              <w:ind w:left="123" w:right="305"/>
              <w:jc w:val="both"/>
              <w:rPr>
                <w:sz w:val="22"/>
                <w:szCs w:val="22"/>
              </w:rPr>
            </w:pPr>
            <w:r w:rsidRPr="00C975F1">
              <w:rPr>
                <w:sz w:val="22"/>
                <w:szCs w:val="22"/>
              </w:rPr>
              <w:t xml:space="preserve">-конкурсы, конференции и прочие мероприятия с детьми и подростками патриотического направления в размере – 1 464,4 тыс. руб. Исполнено – </w:t>
            </w:r>
            <w:r w:rsidR="007D7BDF" w:rsidRPr="007D7BDF">
              <w:rPr>
                <w:sz w:val="22"/>
                <w:szCs w:val="22"/>
              </w:rPr>
              <w:t xml:space="preserve">100,8 </w:t>
            </w:r>
            <w:r w:rsidRPr="00C975F1">
              <w:rPr>
                <w:sz w:val="22"/>
                <w:szCs w:val="22"/>
              </w:rPr>
              <w:t>тыс. руб.</w:t>
            </w:r>
          </w:p>
          <w:p w14:paraId="1E03A029" w14:textId="6822520F" w:rsidR="00C975F1" w:rsidRPr="00C975F1" w:rsidRDefault="00C975F1" w:rsidP="00C975F1">
            <w:pPr>
              <w:ind w:left="123" w:right="305"/>
              <w:jc w:val="both"/>
              <w:rPr>
                <w:sz w:val="22"/>
                <w:szCs w:val="22"/>
              </w:rPr>
            </w:pPr>
            <w:r w:rsidRPr="00C975F1">
              <w:rPr>
                <w:sz w:val="22"/>
                <w:szCs w:val="22"/>
              </w:rPr>
              <w:t>- конкурсы, праздники и прочие мероприятия для работников системы образования и муниципальных учреждений – 1 325,</w:t>
            </w:r>
            <w:r w:rsidR="007D7BDF" w:rsidRPr="007D7BDF">
              <w:rPr>
                <w:sz w:val="22"/>
                <w:szCs w:val="22"/>
              </w:rPr>
              <w:t>1</w:t>
            </w:r>
            <w:r w:rsidRPr="00C975F1">
              <w:rPr>
                <w:sz w:val="22"/>
                <w:szCs w:val="22"/>
              </w:rPr>
              <w:t xml:space="preserve"> тыс. руб. Исполнено </w:t>
            </w:r>
            <w:r w:rsidR="007D7BDF" w:rsidRPr="007D7BDF">
              <w:rPr>
                <w:sz w:val="22"/>
                <w:szCs w:val="22"/>
              </w:rPr>
              <w:t xml:space="preserve">636,8 </w:t>
            </w:r>
            <w:r w:rsidRPr="00C975F1">
              <w:rPr>
                <w:sz w:val="22"/>
                <w:szCs w:val="22"/>
              </w:rPr>
              <w:t>тыс. руб.</w:t>
            </w:r>
          </w:p>
          <w:p w14:paraId="72E763FF" w14:textId="75A69577" w:rsidR="00A344DE" w:rsidRPr="007D7BDF" w:rsidRDefault="00C975F1" w:rsidP="00C975F1">
            <w:pPr>
              <w:jc w:val="both"/>
              <w:textAlignment w:val="baseline"/>
              <w:rPr>
                <w:sz w:val="22"/>
                <w:szCs w:val="22"/>
              </w:rPr>
            </w:pPr>
            <w:r w:rsidRPr="007D7BDF">
              <w:rPr>
                <w:sz w:val="22"/>
                <w:szCs w:val="22"/>
              </w:rPr>
              <w:t xml:space="preserve">- поддержка талантливой молодежи – 4322,5 тыс. руб. Исполнено </w:t>
            </w:r>
            <w:r w:rsidR="007D7BDF" w:rsidRPr="007D7BDF">
              <w:rPr>
                <w:sz w:val="22"/>
                <w:szCs w:val="22"/>
              </w:rPr>
              <w:t>990,1</w:t>
            </w:r>
            <w:r w:rsidRPr="007D7BDF">
              <w:rPr>
                <w:sz w:val="22"/>
                <w:szCs w:val="22"/>
              </w:rPr>
              <w:t xml:space="preserve"> тыс. руб.</w:t>
            </w:r>
          </w:p>
          <w:p w14:paraId="528A6253" w14:textId="661722C3" w:rsidR="00666161" w:rsidRPr="00353B28" w:rsidRDefault="007D7BDF" w:rsidP="00C975F1">
            <w:pPr>
              <w:jc w:val="both"/>
              <w:textAlignment w:val="baseline"/>
              <w:rPr>
                <w:sz w:val="22"/>
                <w:szCs w:val="22"/>
                <w:highlight w:val="red"/>
              </w:rPr>
            </w:pPr>
            <w:r w:rsidRPr="007D7BDF">
              <w:rPr>
                <w:sz w:val="22"/>
                <w:szCs w:val="22"/>
              </w:rPr>
              <w:t>На 1-ый квартал по мероприятию запланирована сумма в размере 3</w:t>
            </w:r>
            <w:r>
              <w:rPr>
                <w:sz w:val="22"/>
                <w:szCs w:val="22"/>
              </w:rPr>
              <w:t xml:space="preserve"> </w:t>
            </w:r>
            <w:r w:rsidRPr="007D7BDF">
              <w:rPr>
                <w:sz w:val="22"/>
                <w:szCs w:val="22"/>
              </w:rPr>
              <w:t>602,0 тыс. руб., расход составил 2</w:t>
            </w:r>
            <w:r>
              <w:rPr>
                <w:sz w:val="22"/>
                <w:szCs w:val="22"/>
              </w:rPr>
              <w:t xml:space="preserve"> </w:t>
            </w:r>
            <w:r w:rsidRPr="007D7BDF">
              <w:rPr>
                <w:sz w:val="22"/>
                <w:szCs w:val="22"/>
              </w:rPr>
              <w:t>322,7 тыс. руб</w:t>
            </w:r>
            <w:r>
              <w:rPr>
                <w:sz w:val="22"/>
                <w:szCs w:val="22"/>
              </w:rPr>
              <w:t>.</w:t>
            </w:r>
            <w:r w:rsidRPr="007D7BDF">
              <w:rPr>
                <w:sz w:val="22"/>
                <w:szCs w:val="22"/>
              </w:rPr>
              <w:t xml:space="preserve">, что составляет </w:t>
            </w:r>
            <w:r>
              <w:rPr>
                <w:sz w:val="22"/>
                <w:szCs w:val="22"/>
              </w:rPr>
              <w:t>64,5</w:t>
            </w:r>
            <w:r w:rsidRPr="007D7BDF">
              <w:rPr>
                <w:sz w:val="22"/>
                <w:szCs w:val="22"/>
              </w:rPr>
              <w:t xml:space="preserve">% от поквартального плана и </w:t>
            </w:r>
            <w:r>
              <w:rPr>
                <w:sz w:val="22"/>
                <w:szCs w:val="22"/>
              </w:rPr>
              <w:t>13,8</w:t>
            </w:r>
            <w:r w:rsidRPr="007D7BDF">
              <w:rPr>
                <w:sz w:val="22"/>
                <w:szCs w:val="22"/>
              </w:rPr>
              <w:t>% от годового.</w:t>
            </w:r>
          </w:p>
        </w:tc>
      </w:tr>
      <w:tr w:rsidR="0023215E" w:rsidRPr="00206475" w14:paraId="3FD8C5EF" w14:textId="77777777" w:rsidTr="00F0327A">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C3FD11" w14:textId="42A9F31A" w:rsidR="0023215E" w:rsidRPr="00AB3C63" w:rsidRDefault="0023215E" w:rsidP="0023215E">
            <w:pPr>
              <w:jc w:val="center"/>
              <w:rPr>
                <w:sz w:val="22"/>
                <w:szCs w:val="22"/>
              </w:rPr>
            </w:pPr>
            <w:r w:rsidRPr="00AB3C63">
              <w:rPr>
                <w:sz w:val="22"/>
                <w:szCs w:val="22"/>
              </w:rPr>
              <w:lastRenderedPageBreak/>
              <w:t>Мероприятие 5.</w:t>
            </w:r>
            <w:r>
              <w:rPr>
                <w:sz w:val="22"/>
                <w:szCs w:val="22"/>
              </w:rPr>
              <w:t>2</w:t>
            </w:r>
            <w:r w:rsidRPr="00AB3C63">
              <w:rPr>
                <w:sz w:val="22"/>
                <w:szCs w:val="22"/>
              </w:rPr>
              <w:t xml:space="preserve">. </w:t>
            </w:r>
          </w:p>
          <w:p w14:paraId="0CAD540F" w14:textId="20D04893" w:rsidR="0023215E" w:rsidRPr="001A68E6" w:rsidRDefault="0023215E" w:rsidP="0023215E">
            <w:pPr>
              <w:jc w:val="center"/>
              <w:rPr>
                <w:sz w:val="22"/>
                <w:szCs w:val="22"/>
              </w:rPr>
            </w:pPr>
            <w:r w:rsidRPr="00AB3C63">
              <w:rPr>
                <w:sz w:val="22"/>
                <w:szCs w:val="22"/>
              </w:rPr>
              <w:t>Выплаты обучающимся за успехи в обучении</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707E7EF1" w14:textId="1B44F0A8" w:rsidR="0023215E" w:rsidRPr="001A68E6" w:rsidRDefault="0023215E" w:rsidP="0023215E">
            <w:pPr>
              <w:jc w:val="both"/>
              <w:rPr>
                <w:sz w:val="22"/>
                <w:szCs w:val="22"/>
              </w:rPr>
            </w:pPr>
            <w:r w:rsidRPr="00056C25">
              <w:rPr>
                <w:sz w:val="22"/>
                <w:szCs w:val="22"/>
              </w:rPr>
              <w:t xml:space="preserve"> </w:t>
            </w:r>
            <w:r w:rsidR="00056C25" w:rsidRPr="00056C25">
              <w:rPr>
                <w:sz w:val="22"/>
                <w:szCs w:val="22"/>
              </w:rPr>
              <w:t xml:space="preserve">ГРБС – Администрация Гатчинского муниципального района (отдел по организационной работе с населением). По мероприятию предусмотрены именные стипендии Гатчинского муниципального района студентам медицинских высших учебных заведений и колледжей на сумму 300,0 тыс. руб. </w:t>
            </w:r>
            <w:r w:rsidR="00056C25">
              <w:rPr>
                <w:sz w:val="22"/>
                <w:szCs w:val="22"/>
              </w:rPr>
              <w:t>План на 1-ый квартал – 90,0 тыс. руб., и</w:t>
            </w:r>
            <w:r w:rsidR="00056C25" w:rsidRPr="00056C25">
              <w:rPr>
                <w:sz w:val="22"/>
                <w:szCs w:val="22"/>
              </w:rPr>
              <w:t xml:space="preserve">сполнено </w:t>
            </w:r>
            <w:r w:rsidR="00056C25">
              <w:rPr>
                <w:sz w:val="22"/>
                <w:szCs w:val="22"/>
              </w:rPr>
              <w:t xml:space="preserve">44,0 тыс. руб. или </w:t>
            </w:r>
            <w:r w:rsidR="00056C25" w:rsidRPr="00056C25">
              <w:rPr>
                <w:sz w:val="22"/>
                <w:szCs w:val="22"/>
              </w:rPr>
              <w:t>48,9%</w:t>
            </w:r>
            <w:r w:rsidR="00056C25">
              <w:rPr>
                <w:sz w:val="22"/>
                <w:szCs w:val="22"/>
              </w:rPr>
              <w:t xml:space="preserve"> от поквартального плана и 14,7% от годового</w:t>
            </w:r>
            <w:r w:rsidR="00056C25" w:rsidRPr="00056C25">
              <w:rPr>
                <w:sz w:val="22"/>
                <w:szCs w:val="22"/>
              </w:rPr>
              <w:t>.</w:t>
            </w:r>
          </w:p>
        </w:tc>
      </w:tr>
      <w:tr w:rsidR="0023215E" w:rsidRPr="00206475" w14:paraId="6111165D" w14:textId="77777777" w:rsidTr="007D292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B2270FC" w14:textId="07CB824D" w:rsidR="0023215E" w:rsidRPr="001A68E6" w:rsidRDefault="0023215E" w:rsidP="0023215E">
            <w:pPr>
              <w:jc w:val="center"/>
              <w:rPr>
                <w:sz w:val="22"/>
                <w:szCs w:val="22"/>
              </w:rPr>
            </w:pPr>
            <w:r w:rsidRPr="001A68E6">
              <w:rPr>
                <w:sz w:val="22"/>
                <w:szCs w:val="22"/>
              </w:rPr>
              <w:t>Мероприятие 5.</w:t>
            </w:r>
            <w:r>
              <w:rPr>
                <w:sz w:val="22"/>
                <w:szCs w:val="22"/>
              </w:rPr>
              <w:t>3</w:t>
            </w:r>
            <w:r w:rsidRPr="001A68E6">
              <w:rPr>
                <w:sz w:val="22"/>
                <w:szCs w:val="22"/>
              </w:rPr>
              <w:t xml:space="preserve">. </w:t>
            </w:r>
          </w:p>
          <w:p w14:paraId="03553E7B" w14:textId="04ED114F" w:rsidR="0023215E" w:rsidRPr="001A68E6" w:rsidRDefault="0023215E" w:rsidP="0023215E">
            <w:pPr>
              <w:jc w:val="center"/>
              <w:rPr>
                <w:sz w:val="22"/>
                <w:szCs w:val="22"/>
              </w:rPr>
            </w:pPr>
            <w:r w:rsidRPr="003F14CA">
              <w:rPr>
                <w:sz w:val="22"/>
                <w:szCs w:val="22"/>
              </w:rPr>
              <w:t>Осуществление мероприятий по взаимодействию с подведомственными учреждениями, обеспечение деятельности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573C9B4D" w14:textId="77777777" w:rsidR="0023215E" w:rsidRPr="004E1CEE" w:rsidRDefault="0023215E" w:rsidP="0023215E">
            <w:pPr>
              <w:rPr>
                <w:b/>
                <w:bCs/>
                <w:sz w:val="22"/>
                <w:szCs w:val="22"/>
              </w:rPr>
            </w:pPr>
            <w:r w:rsidRPr="004E1CEE">
              <w:rPr>
                <w:sz w:val="22"/>
                <w:szCs w:val="22"/>
              </w:rPr>
              <w:t xml:space="preserve">В рамках мероприятия осуществляются финансирование муниципального задания следующих учреждений: МАУ «ХЭС» по услуге «Мониторинг и контроль за развитием имущественного комплекса, реализацией энергосберегающих технологий и др.».  МБУ «Централизованная бухгалтерия по обслуживанию бюджетных учреждений» по услуге «Предоставление бухгалтерского обслуживания», МБОУ «ЦПМСС» по услугам «Психолого-медико-педагогическое обследование детей» и «Психолого-педагогическое консультирование обучающихся, их родителей (законных представителей) и педагогических работников», финансовое обеспечение МАУ «ГРМЦ» (начало свою деятельность с 01.02.2024 года) в части методического сопровождения отрасли «Образование»,  а также прочие программные расходы по отрасли «Образование» по Комитету образования Гатчинского муниципального района. Плановый объем средств составляет – 83 021,5 тыс. руб. </w:t>
            </w:r>
          </w:p>
          <w:p w14:paraId="4B1ED009" w14:textId="77777777" w:rsidR="0023215E" w:rsidRPr="004E1CEE" w:rsidRDefault="0023215E" w:rsidP="0023215E">
            <w:pPr>
              <w:jc w:val="center"/>
              <w:rPr>
                <w:sz w:val="22"/>
                <w:szCs w:val="22"/>
              </w:rPr>
            </w:pPr>
            <w:r w:rsidRPr="004E1CEE">
              <w:rPr>
                <w:b/>
                <w:bCs/>
                <w:sz w:val="22"/>
                <w:szCs w:val="22"/>
              </w:rPr>
              <w:t>Деятельность МБОУ «ЦПМСС»</w:t>
            </w:r>
          </w:p>
          <w:p w14:paraId="781FB4CB" w14:textId="77777777" w:rsidR="0023215E" w:rsidRPr="004E1CEE" w:rsidRDefault="0023215E" w:rsidP="0023215E">
            <w:pPr>
              <w:shd w:val="clear" w:color="auto" w:fill="FFFFFF"/>
              <w:ind w:right="49" w:firstLine="709"/>
              <w:jc w:val="both"/>
              <w:rPr>
                <w:sz w:val="22"/>
                <w:szCs w:val="22"/>
              </w:rPr>
            </w:pPr>
            <w:r w:rsidRPr="004E1CEE">
              <w:rPr>
                <w:sz w:val="22"/>
                <w:szCs w:val="22"/>
              </w:rPr>
              <w:t>Главная цель деятельности МБОУ «ЦПМСС» (далее – Центр) - оказание психолого-педагогической помощи всем участникам образовательных отношений системы образования Гатчинского муниципального района. Данная цель достигается путем работы учреждения по направлениям:</w:t>
            </w:r>
          </w:p>
          <w:p w14:paraId="7367D38B" w14:textId="77777777" w:rsidR="0023215E" w:rsidRPr="004E1CEE" w:rsidRDefault="0023215E" w:rsidP="0023215E">
            <w:pPr>
              <w:shd w:val="clear" w:color="auto" w:fill="FFFFFF"/>
              <w:ind w:right="49"/>
              <w:jc w:val="both"/>
              <w:rPr>
                <w:sz w:val="22"/>
                <w:szCs w:val="22"/>
              </w:rPr>
            </w:pPr>
            <w:r w:rsidRPr="004E1CEE">
              <w:rPr>
                <w:sz w:val="22"/>
                <w:szCs w:val="22"/>
              </w:rPr>
              <w:t>– комплексная диагностика детей и подростков, в том числе детей-инвалидов (инвалидов);</w:t>
            </w:r>
          </w:p>
          <w:p w14:paraId="712B68D0" w14:textId="77777777" w:rsidR="0023215E" w:rsidRPr="004E1CEE" w:rsidRDefault="0023215E" w:rsidP="0023215E">
            <w:pPr>
              <w:shd w:val="clear" w:color="auto" w:fill="FFFFFF"/>
              <w:ind w:right="49"/>
              <w:jc w:val="both"/>
              <w:rPr>
                <w:sz w:val="22"/>
                <w:szCs w:val="22"/>
              </w:rPr>
            </w:pPr>
            <w:r w:rsidRPr="004E1CEE">
              <w:rPr>
                <w:sz w:val="22"/>
                <w:szCs w:val="22"/>
              </w:rPr>
              <w:t>– консультативная помощь участникам образовательных отношений (обучающимся, их родителям (законным представителям), педагогическим работникам;</w:t>
            </w:r>
          </w:p>
          <w:p w14:paraId="2960F45E" w14:textId="77777777" w:rsidR="0023215E" w:rsidRPr="004E1CEE" w:rsidRDefault="0023215E" w:rsidP="0023215E">
            <w:pPr>
              <w:shd w:val="clear" w:color="auto" w:fill="FFFFFF"/>
              <w:ind w:right="49"/>
              <w:jc w:val="both"/>
              <w:rPr>
                <w:sz w:val="22"/>
                <w:szCs w:val="22"/>
              </w:rPr>
            </w:pPr>
            <w:r w:rsidRPr="004E1CEE">
              <w:rPr>
                <w:sz w:val="22"/>
                <w:szCs w:val="22"/>
              </w:rPr>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14:paraId="078B76EB" w14:textId="77777777" w:rsidR="0023215E" w:rsidRPr="004E1CEE" w:rsidRDefault="0023215E" w:rsidP="0023215E">
            <w:pPr>
              <w:shd w:val="clear" w:color="auto" w:fill="FFFFFF"/>
              <w:ind w:right="49"/>
              <w:jc w:val="both"/>
              <w:rPr>
                <w:sz w:val="22"/>
                <w:szCs w:val="22"/>
              </w:rPr>
            </w:pPr>
            <w:r w:rsidRPr="004E1CEE">
              <w:rPr>
                <w:sz w:val="22"/>
                <w:szCs w:val="22"/>
              </w:rPr>
              <w:t>– методическая помощь педагогическим работникам образовательных учреждений района по вопросам содержания общего и дополнительного образования, реализации основных общеобразовательных программ, применению методов и приемов организации образовательной деятельности.</w:t>
            </w:r>
          </w:p>
          <w:p w14:paraId="0C5DD4C4" w14:textId="77777777" w:rsidR="0023215E" w:rsidRPr="004E1CEE" w:rsidRDefault="0023215E" w:rsidP="0023215E">
            <w:pPr>
              <w:shd w:val="clear" w:color="auto" w:fill="FFFFFF"/>
              <w:ind w:right="49" w:firstLine="709"/>
              <w:jc w:val="both"/>
              <w:rPr>
                <w:sz w:val="22"/>
                <w:szCs w:val="22"/>
              </w:rPr>
            </w:pPr>
            <w:r w:rsidRPr="004E1CEE">
              <w:rPr>
                <w:sz w:val="22"/>
                <w:szCs w:val="22"/>
              </w:rPr>
              <w:t>Работа Центра осуществляется в очном и дистанционном режимах как на базе самого учреждения, так и в образовательных учреждениях района, в том числе путем организации обследования и проведения занятий на дому с детьми, имеющими особые проблемы со здоровьем. </w:t>
            </w:r>
          </w:p>
          <w:p w14:paraId="06B809F2" w14:textId="77777777" w:rsidR="0023215E" w:rsidRPr="004E1CEE" w:rsidRDefault="0023215E" w:rsidP="0023215E">
            <w:pPr>
              <w:ind w:right="49" w:firstLine="709"/>
              <w:jc w:val="both"/>
              <w:rPr>
                <w:b/>
                <w:sz w:val="22"/>
                <w:szCs w:val="22"/>
                <w:lang w:eastAsia="en-US"/>
              </w:rPr>
            </w:pPr>
            <w:r w:rsidRPr="00E34F61">
              <w:rPr>
                <w:sz w:val="22"/>
                <w:szCs w:val="22"/>
                <w:lang w:eastAsia="en-US"/>
              </w:rPr>
              <w:t xml:space="preserve">За первый квартал 2024 год на проведение комплексного психолого-педагогического обследования </w:t>
            </w:r>
            <w:r w:rsidRPr="00E34F61">
              <w:rPr>
                <w:b/>
                <w:sz w:val="22"/>
                <w:szCs w:val="22"/>
                <w:lang w:eastAsia="en-US"/>
              </w:rPr>
              <w:t xml:space="preserve">поступило </w:t>
            </w:r>
            <w:r w:rsidRPr="004E1CEE">
              <w:rPr>
                <w:b/>
                <w:color w:val="000000"/>
                <w:sz w:val="22"/>
                <w:szCs w:val="22"/>
                <w:lang w:eastAsia="en-US"/>
              </w:rPr>
              <w:t xml:space="preserve">682 обращений, проведено 38 </w:t>
            </w:r>
            <w:r w:rsidRPr="00E34F61">
              <w:rPr>
                <w:b/>
                <w:sz w:val="22"/>
                <w:szCs w:val="22"/>
                <w:lang w:eastAsia="en-US"/>
              </w:rPr>
              <w:t>заседаний</w:t>
            </w:r>
            <w:r w:rsidRPr="004E1CEE">
              <w:rPr>
                <w:b/>
                <w:sz w:val="22"/>
                <w:szCs w:val="22"/>
                <w:lang w:eastAsia="en-US"/>
              </w:rPr>
              <w:t xml:space="preserve"> ТПМПК</w:t>
            </w:r>
          </w:p>
          <w:p w14:paraId="5D6238DE" w14:textId="77777777" w:rsidR="0023215E" w:rsidRPr="004E1CEE" w:rsidRDefault="0023215E" w:rsidP="0023215E">
            <w:pPr>
              <w:ind w:right="38"/>
              <w:rPr>
                <w:b/>
                <w:bCs/>
                <w:color w:val="000000"/>
                <w:sz w:val="20"/>
                <w:szCs w:val="20"/>
                <w:lang w:eastAsia="en-US"/>
              </w:rPr>
            </w:pPr>
          </w:p>
          <w:p w14:paraId="1C2C8015" w14:textId="77777777" w:rsidR="0023215E" w:rsidRPr="00792D60" w:rsidRDefault="0023215E" w:rsidP="0023215E">
            <w:pPr>
              <w:ind w:right="38"/>
              <w:jc w:val="center"/>
              <w:rPr>
                <w:sz w:val="20"/>
                <w:szCs w:val="20"/>
                <w:lang w:eastAsia="en-US"/>
              </w:rPr>
            </w:pPr>
            <w:r w:rsidRPr="00792D60">
              <w:rPr>
                <w:b/>
                <w:bCs/>
                <w:color w:val="000000"/>
                <w:sz w:val="20"/>
                <w:szCs w:val="20"/>
                <w:lang w:eastAsia="en-US"/>
              </w:rPr>
              <w:lastRenderedPageBreak/>
              <w:t>Причины обращений на ПМПК</w:t>
            </w:r>
          </w:p>
          <w:tbl>
            <w:tblPr>
              <w:tblW w:w="8647" w:type="dxa"/>
              <w:tblInd w:w="400" w:type="dxa"/>
              <w:tblLook w:val="04A0" w:firstRow="1" w:lastRow="0" w:firstColumn="1" w:lastColumn="0" w:noHBand="0" w:noVBand="1"/>
            </w:tblPr>
            <w:tblGrid>
              <w:gridCol w:w="6663"/>
              <w:gridCol w:w="1984"/>
            </w:tblGrid>
            <w:tr w:rsidR="0023215E" w:rsidRPr="004E1CEE" w14:paraId="1ADBE4DA" w14:textId="77777777" w:rsidTr="00473F9B">
              <w:trPr>
                <w:trHeight w:val="445"/>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723A5A87" w14:textId="77777777" w:rsidR="0023215E" w:rsidRPr="00792D60" w:rsidRDefault="0023215E" w:rsidP="0023215E">
                  <w:pPr>
                    <w:spacing w:after="160" w:line="254" w:lineRule="auto"/>
                    <w:ind w:firstLine="285"/>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14:paraId="43AFD006" w14:textId="77777777" w:rsidR="0023215E" w:rsidRPr="00792D60" w:rsidRDefault="0023215E" w:rsidP="0023215E">
                  <w:pPr>
                    <w:shd w:val="clear" w:color="auto" w:fill="FFFFFF"/>
                    <w:jc w:val="center"/>
                    <w:rPr>
                      <w:b/>
                      <w:bCs/>
                      <w:color w:val="000000"/>
                      <w:sz w:val="20"/>
                      <w:szCs w:val="20"/>
                      <w:lang w:eastAsia="en-US"/>
                    </w:rPr>
                  </w:pPr>
                  <w:r w:rsidRPr="00792D60">
                    <w:rPr>
                      <w:b/>
                      <w:bCs/>
                      <w:color w:val="000000"/>
                      <w:sz w:val="20"/>
                      <w:szCs w:val="20"/>
                      <w:lang w:eastAsia="en-US"/>
                    </w:rPr>
                    <w:t>2024</w:t>
                  </w:r>
                </w:p>
                <w:p w14:paraId="4ACC4E12" w14:textId="77777777" w:rsidR="0023215E" w:rsidRPr="00792D60" w:rsidRDefault="0023215E" w:rsidP="0023215E">
                  <w:pPr>
                    <w:shd w:val="clear" w:color="auto" w:fill="FFFFFF"/>
                    <w:jc w:val="center"/>
                    <w:rPr>
                      <w:sz w:val="20"/>
                      <w:szCs w:val="20"/>
                      <w:lang w:eastAsia="en-US"/>
                    </w:rPr>
                  </w:pPr>
                  <w:r w:rsidRPr="00792D60">
                    <w:rPr>
                      <w:b/>
                      <w:bCs/>
                      <w:color w:val="000000"/>
                      <w:sz w:val="20"/>
                      <w:szCs w:val="20"/>
                      <w:lang w:eastAsia="en-US"/>
                    </w:rPr>
                    <w:t>1 квартал</w:t>
                  </w:r>
                </w:p>
              </w:tc>
            </w:tr>
            <w:tr w:rsidR="0023215E" w:rsidRPr="004E1CEE" w14:paraId="341DC630" w14:textId="77777777" w:rsidTr="00473F9B">
              <w:trPr>
                <w:trHeight w:val="346"/>
              </w:trPr>
              <w:tc>
                <w:tcPr>
                  <w:tcW w:w="6663" w:type="dxa"/>
                  <w:tcBorders>
                    <w:top w:val="single" w:sz="4" w:space="0" w:color="000000"/>
                    <w:left w:val="single" w:sz="4" w:space="0" w:color="000000"/>
                    <w:bottom w:val="single" w:sz="4" w:space="0" w:color="000000"/>
                    <w:right w:val="single" w:sz="4" w:space="0" w:color="000000"/>
                  </w:tcBorders>
                  <w:hideMark/>
                </w:tcPr>
                <w:p w14:paraId="00E750A6" w14:textId="77777777" w:rsidR="0023215E" w:rsidRPr="00792D60" w:rsidRDefault="0023215E" w:rsidP="0023215E">
                  <w:pPr>
                    <w:shd w:val="clear" w:color="auto" w:fill="FFFFFF"/>
                    <w:rPr>
                      <w:sz w:val="20"/>
                      <w:szCs w:val="20"/>
                      <w:lang w:eastAsia="en-US"/>
                    </w:rPr>
                  </w:pPr>
                  <w:r w:rsidRPr="00792D60">
                    <w:rPr>
                      <w:color w:val="000000"/>
                      <w:sz w:val="20"/>
                      <w:szCs w:val="20"/>
                      <w:lang w:eastAsia="en-US"/>
                    </w:rPr>
                    <w:t>Трудности речевого развития</w:t>
                  </w:r>
                </w:p>
              </w:tc>
              <w:tc>
                <w:tcPr>
                  <w:tcW w:w="1984" w:type="dxa"/>
                  <w:tcBorders>
                    <w:top w:val="single" w:sz="4" w:space="0" w:color="000000"/>
                    <w:left w:val="single" w:sz="4" w:space="0" w:color="000000"/>
                    <w:bottom w:val="single" w:sz="4" w:space="0" w:color="000000"/>
                    <w:right w:val="single" w:sz="4" w:space="0" w:color="000000"/>
                  </w:tcBorders>
                  <w:hideMark/>
                </w:tcPr>
                <w:p w14:paraId="450D8E6D" w14:textId="77777777" w:rsidR="0023215E" w:rsidRPr="00792D60" w:rsidRDefault="0023215E" w:rsidP="0023215E">
                  <w:pPr>
                    <w:shd w:val="clear" w:color="auto" w:fill="FFFFFF"/>
                    <w:jc w:val="center"/>
                    <w:rPr>
                      <w:sz w:val="20"/>
                      <w:szCs w:val="20"/>
                      <w:lang w:eastAsia="en-US"/>
                    </w:rPr>
                  </w:pPr>
                  <w:r w:rsidRPr="00792D60">
                    <w:rPr>
                      <w:sz w:val="20"/>
                      <w:szCs w:val="20"/>
                      <w:lang w:eastAsia="en-US"/>
                    </w:rPr>
                    <w:t>331</w:t>
                  </w:r>
                </w:p>
              </w:tc>
            </w:tr>
            <w:tr w:rsidR="0023215E" w:rsidRPr="004E1CEE" w14:paraId="21620217" w14:textId="77777777" w:rsidTr="00473F9B">
              <w:trPr>
                <w:trHeight w:val="334"/>
              </w:trPr>
              <w:tc>
                <w:tcPr>
                  <w:tcW w:w="6663" w:type="dxa"/>
                  <w:tcBorders>
                    <w:top w:val="single" w:sz="4" w:space="0" w:color="000000"/>
                    <w:left w:val="single" w:sz="4" w:space="0" w:color="000000"/>
                    <w:bottom w:val="single" w:sz="4" w:space="0" w:color="000000"/>
                    <w:right w:val="single" w:sz="4" w:space="0" w:color="000000"/>
                  </w:tcBorders>
                  <w:hideMark/>
                </w:tcPr>
                <w:p w14:paraId="7548F587" w14:textId="77777777" w:rsidR="0023215E" w:rsidRPr="00792D60" w:rsidRDefault="0023215E" w:rsidP="0023215E">
                  <w:pPr>
                    <w:shd w:val="clear" w:color="auto" w:fill="FFFFFF"/>
                    <w:rPr>
                      <w:sz w:val="20"/>
                      <w:szCs w:val="20"/>
                      <w:lang w:eastAsia="en-US"/>
                    </w:rPr>
                  </w:pPr>
                  <w:r w:rsidRPr="00792D60">
                    <w:rPr>
                      <w:color w:val="000000"/>
                      <w:sz w:val="20"/>
                      <w:szCs w:val="20"/>
                      <w:lang w:eastAsia="en-US"/>
                    </w:rPr>
                    <w:t>Неосвоение основных общеобразовательных программ</w:t>
                  </w:r>
                </w:p>
              </w:tc>
              <w:tc>
                <w:tcPr>
                  <w:tcW w:w="1984" w:type="dxa"/>
                  <w:tcBorders>
                    <w:top w:val="single" w:sz="4" w:space="0" w:color="000000"/>
                    <w:left w:val="single" w:sz="4" w:space="0" w:color="000000"/>
                    <w:bottom w:val="single" w:sz="4" w:space="0" w:color="000000"/>
                    <w:right w:val="single" w:sz="4" w:space="0" w:color="000000"/>
                  </w:tcBorders>
                  <w:hideMark/>
                </w:tcPr>
                <w:p w14:paraId="0B0030EF" w14:textId="77777777" w:rsidR="0023215E" w:rsidRPr="00792D60" w:rsidRDefault="0023215E" w:rsidP="0023215E">
                  <w:pPr>
                    <w:shd w:val="clear" w:color="auto" w:fill="FFFFFF"/>
                    <w:jc w:val="center"/>
                    <w:rPr>
                      <w:sz w:val="20"/>
                      <w:szCs w:val="20"/>
                      <w:lang w:eastAsia="en-US"/>
                    </w:rPr>
                  </w:pPr>
                  <w:r w:rsidRPr="00792D60">
                    <w:rPr>
                      <w:sz w:val="20"/>
                      <w:szCs w:val="20"/>
                      <w:lang w:eastAsia="en-US"/>
                    </w:rPr>
                    <w:t>205</w:t>
                  </w:r>
                </w:p>
              </w:tc>
            </w:tr>
            <w:tr w:rsidR="0023215E" w:rsidRPr="004E1CEE" w14:paraId="5A43CE69" w14:textId="77777777" w:rsidTr="00473F9B">
              <w:trPr>
                <w:trHeight w:val="346"/>
              </w:trPr>
              <w:tc>
                <w:tcPr>
                  <w:tcW w:w="6663" w:type="dxa"/>
                  <w:tcBorders>
                    <w:top w:val="single" w:sz="4" w:space="0" w:color="000000"/>
                    <w:left w:val="single" w:sz="4" w:space="0" w:color="000000"/>
                    <w:bottom w:val="single" w:sz="4" w:space="0" w:color="000000"/>
                    <w:right w:val="single" w:sz="4" w:space="0" w:color="000000"/>
                  </w:tcBorders>
                  <w:hideMark/>
                </w:tcPr>
                <w:p w14:paraId="47F6E7D9" w14:textId="77777777" w:rsidR="0023215E" w:rsidRPr="00792D60" w:rsidRDefault="0023215E" w:rsidP="0023215E">
                  <w:pPr>
                    <w:shd w:val="clear" w:color="auto" w:fill="FFFFFF"/>
                    <w:rPr>
                      <w:sz w:val="20"/>
                      <w:szCs w:val="20"/>
                      <w:lang w:eastAsia="en-US"/>
                    </w:rPr>
                  </w:pPr>
                  <w:r w:rsidRPr="00792D60">
                    <w:rPr>
                      <w:color w:val="000000"/>
                      <w:sz w:val="20"/>
                      <w:szCs w:val="20"/>
                      <w:lang w:eastAsia="en-US"/>
                    </w:rPr>
                    <w:t>Потребность в создании специальных условий обучения</w:t>
                  </w:r>
                </w:p>
              </w:tc>
              <w:tc>
                <w:tcPr>
                  <w:tcW w:w="1984" w:type="dxa"/>
                  <w:tcBorders>
                    <w:top w:val="single" w:sz="4" w:space="0" w:color="000000"/>
                    <w:left w:val="single" w:sz="4" w:space="0" w:color="000000"/>
                    <w:bottom w:val="single" w:sz="4" w:space="0" w:color="000000"/>
                    <w:right w:val="single" w:sz="4" w:space="0" w:color="000000"/>
                  </w:tcBorders>
                  <w:hideMark/>
                </w:tcPr>
                <w:p w14:paraId="66295236" w14:textId="77777777" w:rsidR="0023215E" w:rsidRPr="00792D60" w:rsidRDefault="0023215E" w:rsidP="0023215E">
                  <w:pPr>
                    <w:shd w:val="clear" w:color="auto" w:fill="FFFFFF"/>
                    <w:jc w:val="center"/>
                    <w:rPr>
                      <w:sz w:val="20"/>
                      <w:szCs w:val="20"/>
                      <w:lang w:eastAsia="en-US"/>
                    </w:rPr>
                  </w:pPr>
                  <w:r w:rsidRPr="00792D60">
                    <w:rPr>
                      <w:sz w:val="20"/>
                      <w:szCs w:val="20"/>
                      <w:lang w:eastAsia="en-US"/>
                    </w:rPr>
                    <w:t>83</w:t>
                  </w:r>
                </w:p>
              </w:tc>
            </w:tr>
            <w:tr w:rsidR="0023215E" w:rsidRPr="004E1CEE" w14:paraId="43CD9056" w14:textId="77777777" w:rsidTr="00473F9B">
              <w:trPr>
                <w:trHeight w:val="547"/>
              </w:trPr>
              <w:tc>
                <w:tcPr>
                  <w:tcW w:w="6663" w:type="dxa"/>
                  <w:tcBorders>
                    <w:top w:val="single" w:sz="4" w:space="0" w:color="000000"/>
                    <w:left w:val="single" w:sz="4" w:space="0" w:color="000000"/>
                    <w:bottom w:val="single" w:sz="4" w:space="0" w:color="000000"/>
                    <w:right w:val="single" w:sz="4" w:space="0" w:color="000000"/>
                  </w:tcBorders>
                  <w:hideMark/>
                </w:tcPr>
                <w:p w14:paraId="76528874" w14:textId="77777777" w:rsidR="0023215E" w:rsidRPr="00792D60" w:rsidRDefault="0023215E" w:rsidP="0023215E">
                  <w:pPr>
                    <w:shd w:val="clear" w:color="auto" w:fill="FFFFFF"/>
                    <w:rPr>
                      <w:sz w:val="20"/>
                      <w:szCs w:val="20"/>
                      <w:lang w:eastAsia="en-US"/>
                    </w:rPr>
                  </w:pPr>
                  <w:r w:rsidRPr="00792D60">
                    <w:rPr>
                      <w:color w:val="000000"/>
                      <w:sz w:val="20"/>
                      <w:szCs w:val="20"/>
                      <w:lang w:eastAsia="en-US"/>
                    </w:rPr>
                    <w:t>Создание специальных условий при проведении государственной итоговой аттестации</w:t>
                  </w:r>
                </w:p>
              </w:tc>
              <w:tc>
                <w:tcPr>
                  <w:tcW w:w="1984" w:type="dxa"/>
                  <w:tcBorders>
                    <w:top w:val="single" w:sz="4" w:space="0" w:color="000000"/>
                    <w:left w:val="single" w:sz="4" w:space="0" w:color="000000"/>
                    <w:bottom w:val="single" w:sz="4" w:space="0" w:color="000000"/>
                    <w:right w:val="single" w:sz="4" w:space="0" w:color="000000"/>
                  </w:tcBorders>
                  <w:hideMark/>
                </w:tcPr>
                <w:p w14:paraId="5749C313" w14:textId="77777777" w:rsidR="0023215E" w:rsidRPr="00792D60" w:rsidRDefault="0023215E" w:rsidP="0023215E">
                  <w:pPr>
                    <w:shd w:val="clear" w:color="auto" w:fill="FFFFFF"/>
                    <w:jc w:val="center"/>
                    <w:rPr>
                      <w:sz w:val="20"/>
                      <w:szCs w:val="20"/>
                      <w:lang w:eastAsia="en-US"/>
                    </w:rPr>
                  </w:pPr>
                  <w:r w:rsidRPr="00792D60">
                    <w:rPr>
                      <w:sz w:val="20"/>
                      <w:szCs w:val="20"/>
                      <w:lang w:eastAsia="en-US"/>
                    </w:rPr>
                    <w:t>13</w:t>
                  </w:r>
                </w:p>
              </w:tc>
            </w:tr>
            <w:tr w:rsidR="0023215E" w:rsidRPr="004E1CEE" w14:paraId="4EA2EE27" w14:textId="77777777" w:rsidTr="00473F9B">
              <w:trPr>
                <w:trHeight w:val="346"/>
              </w:trPr>
              <w:tc>
                <w:tcPr>
                  <w:tcW w:w="6663" w:type="dxa"/>
                  <w:tcBorders>
                    <w:top w:val="single" w:sz="4" w:space="0" w:color="000000"/>
                    <w:left w:val="single" w:sz="4" w:space="0" w:color="000000"/>
                    <w:bottom w:val="single" w:sz="4" w:space="0" w:color="000000"/>
                    <w:right w:val="single" w:sz="4" w:space="0" w:color="000000"/>
                  </w:tcBorders>
                  <w:hideMark/>
                </w:tcPr>
                <w:p w14:paraId="40270451" w14:textId="09C48BF3" w:rsidR="0023215E" w:rsidRPr="00792D60" w:rsidRDefault="0023215E" w:rsidP="0023215E">
                  <w:pPr>
                    <w:shd w:val="clear" w:color="auto" w:fill="FFFFFF"/>
                    <w:rPr>
                      <w:sz w:val="20"/>
                      <w:szCs w:val="20"/>
                      <w:lang w:val="en-US" w:eastAsia="en-US"/>
                    </w:rPr>
                  </w:pPr>
                  <w:proofErr w:type="spellStart"/>
                  <w:r w:rsidRPr="00792D60">
                    <w:rPr>
                      <w:color w:val="000000"/>
                      <w:sz w:val="20"/>
                      <w:szCs w:val="20"/>
                      <w:lang w:val="en-US" w:eastAsia="en-US"/>
                    </w:rPr>
                    <w:t>Оформление</w:t>
                  </w:r>
                  <w:proofErr w:type="spellEnd"/>
                  <w:r w:rsidRPr="00792D60">
                    <w:rPr>
                      <w:color w:val="000000"/>
                      <w:sz w:val="20"/>
                      <w:szCs w:val="20"/>
                      <w:lang w:eastAsia="en-US"/>
                    </w:rPr>
                    <w:t xml:space="preserve"> </w:t>
                  </w:r>
                  <w:r w:rsidRPr="00792D60">
                    <w:rPr>
                      <w:color w:val="000000"/>
                      <w:sz w:val="20"/>
                      <w:szCs w:val="20"/>
                      <w:lang w:val="en-US" w:eastAsia="en-US"/>
                    </w:rPr>
                    <w:t>/</w:t>
                  </w:r>
                  <w:r w:rsidRPr="00792D60">
                    <w:rPr>
                      <w:color w:val="000000"/>
                      <w:sz w:val="20"/>
                      <w:szCs w:val="20"/>
                      <w:lang w:eastAsia="en-US"/>
                    </w:rPr>
                    <w:t xml:space="preserve"> </w:t>
                  </w:r>
                  <w:proofErr w:type="spellStart"/>
                  <w:r w:rsidRPr="00792D60">
                    <w:rPr>
                      <w:color w:val="000000"/>
                      <w:sz w:val="20"/>
                      <w:szCs w:val="20"/>
                      <w:lang w:val="en-US" w:eastAsia="en-US"/>
                    </w:rPr>
                    <w:t>переоформление</w:t>
                  </w:r>
                  <w:proofErr w:type="spellEnd"/>
                  <w:r w:rsidRPr="00792D60">
                    <w:rPr>
                      <w:color w:val="000000"/>
                      <w:sz w:val="20"/>
                      <w:szCs w:val="20"/>
                      <w:lang w:val="en-US" w:eastAsia="en-US"/>
                    </w:rPr>
                    <w:t xml:space="preserve"> </w:t>
                  </w:r>
                  <w:proofErr w:type="spellStart"/>
                  <w:r w:rsidRPr="00792D60">
                    <w:rPr>
                      <w:color w:val="000000"/>
                      <w:sz w:val="20"/>
                      <w:szCs w:val="20"/>
                      <w:lang w:val="en-US" w:eastAsia="en-US"/>
                    </w:rPr>
                    <w:t>инвал</w:t>
                  </w:r>
                  <w:proofErr w:type="spellEnd"/>
                  <w:r w:rsidR="00BF5CE2">
                    <w:rPr>
                      <w:color w:val="000000"/>
                      <w:sz w:val="20"/>
                      <w:szCs w:val="20"/>
                      <w:lang w:eastAsia="en-US"/>
                    </w:rPr>
                    <w:t>и</w:t>
                  </w:r>
                  <w:proofErr w:type="spellStart"/>
                  <w:r w:rsidRPr="00792D60">
                    <w:rPr>
                      <w:color w:val="000000"/>
                      <w:sz w:val="20"/>
                      <w:szCs w:val="20"/>
                      <w:lang w:val="en-US" w:eastAsia="en-US"/>
                    </w:rPr>
                    <w:t>дности</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33DD5F6F" w14:textId="77777777" w:rsidR="0023215E" w:rsidRPr="00792D60" w:rsidRDefault="0023215E" w:rsidP="0023215E">
                  <w:pPr>
                    <w:shd w:val="clear" w:color="auto" w:fill="FFFFFF"/>
                    <w:jc w:val="center"/>
                    <w:rPr>
                      <w:sz w:val="20"/>
                      <w:szCs w:val="20"/>
                      <w:lang w:val="en-US" w:eastAsia="en-US"/>
                    </w:rPr>
                  </w:pPr>
                  <w:r w:rsidRPr="00792D60">
                    <w:rPr>
                      <w:sz w:val="20"/>
                      <w:szCs w:val="20"/>
                      <w:lang w:val="en-US" w:eastAsia="en-US"/>
                    </w:rPr>
                    <w:t>10</w:t>
                  </w:r>
                </w:p>
              </w:tc>
            </w:tr>
            <w:tr w:rsidR="0023215E" w:rsidRPr="0023215E" w14:paraId="11A7E965" w14:textId="77777777" w:rsidTr="00473F9B">
              <w:trPr>
                <w:trHeight w:val="206"/>
              </w:trPr>
              <w:tc>
                <w:tcPr>
                  <w:tcW w:w="6663" w:type="dxa"/>
                  <w:tcBorders>
                    <w:top w:val="single" w:sz="4" w:space="0" w:color="000000"/>
                    <w:left w:val="single" w:sz="4" w:space="0" w:color="000000"/>
                    <w:bottom w:val="single" w:sz="4" w:space="0" w:color="000000"/>
                    <w:right w:val="single" w:sz="4" w:space="0" w:color="000000"/>
                  </w:tcBorders>
                  <w:hideMark/>
                </w:tcPr>
                <w:p w14:paraId="5B973D49" w14:textId="77777777" w:rsidR="0023215E" w:rsidRPr="00792D60" w:rsidRDefault="0023215E" w:rsidP="0023215E">
                  <w:pPr>
                    <w:shd w:val="clear" w:color="auto" w:fill="FFFFFF"/>
                    <w:rPr>
                      <w:sz w:val="20"/>
                      <w:szCs w:val="20"/>
                      <w:lang w:eastAsia="en-US"/>
                    </w:rPr>
                  </w:pPr>
                  <w:r w:rsidRPr="00792D60">
                    <w:rPr>
                      <w:color w:val="000000"/>
                      <w:sz w:val="20"/>
                      <w:szCs w:val="20"/>
                      <w:lang w:eastAsia="en-US"/>
                    </w:rPr>
                    <w:t>В связи с рекомендацией ранее проведенного обследования</w:t>
                  </w:r>
                </w:p>
              </w:tc>
              <w:tc>
                <w:tcPr>
                  <w:tcW w:w="1984" w:type="dxa"/>
                  <w:tcBorders>
                    <w:top w:val="single" w:sz="4" w:space="0" w:color="000000"/>
                    <w:left w:val="single" w:sz="4" w:space="0" w:color="000000"/>
                    <w:bottom w:val="single" w:sz="4" w:space="0" w:color="000000"/>
                    <w:right w:val="single" w:sz="4" w:space="0" w:color="000000"/>
                  </w:tcBorders>
                  <w:hideMark/>
                </w:tcPr>
                <w:p w14:paraId="541701AB" w14:textId="77777777" w:rsidR="0023215E" w:rsidRPr="0023215E" w:rsidRDefault="0023215E" w:rsidP="0023215E">
                  <w:pPr>
                    <w:shd w:val="clear" w:color="auto" w:fill="FFFFFF"/>
                    <w:jc w:val="center"/>
                    <w:rPr>
                      <w:sz w:val="20"/>
                      <w:szCs w:val="20"/>
                      <w:lang w:eastAsia="en-US"/>
                    </w:rPr>
                  </w:pPr>
                  <w:r w:rsidRPr="0023215E">
                    <w:rPr>
                      <w:sz w:val="20"/>
                      <w:szCs w:val="20"/>
                      <w:lang w:eastAsia="en-US"/>
                    </w:rPr>
                    <w:t>30</w:t>
                  </w:r>
                </w:p>
              </w:tc>
            </w:tr>
            <w:tr w:rsidR="0023215E" w:rsidRPr="0023215E" w14:paraId="2E7BB05D" w14:textId="77777777" w:rsidTr="00473F9B">
              <w:trPr>
                <w:trHeight w:val="334"/>
              </w:trPr>
              <w:tc>
                <w:tcPr>
                  <w:tcW w:w="6663" w:type="dxa"/>
                  <w:tcBorders>
                    <w:top w:val="single" w:sz="4" w:space="0" w:color="000000"/>
                    <w:left w:val="single" w:sz="4" w:space="0" w:color="000000"/>
                    <w:bottom w:val="single" w:sz="4" w:space="0" w:color="000000"/>
                    <w:right w:val="single" w:sz="4" w:space="0" w:color="000000"/>
                  </w:tcBorders>
                  <w:hideMark/>
                </w:tcPr>
                <w:p w14:paraId="71B18D39" w14:textId="77777777" w:rsidR="0023215E" w:rsidRPr="0023215E" w:rsidRDefault="0023215E" w:rsidP="0023215E">
                  <w:pPr>
                    <w:shd w:val="clear" w:color="auto" w:fill="FFFFFF"/>
                    <w:rPr>
                      <w:sz w:val="20"/>
                      <w:szCs w:val="20"/>
                      <w:lang w:eastAsia="en-US"/>
                    </w:rPr>
                  </w:pPr>
                  <w:r w:rsidRPr="0023215E">
                    <w:rPr>
                      <w:color w:val="000000"/>
                      <w:sz w:val="20"/>
                      <w:szCs w:val="20"/>
                      <w:lang w:eastAsia="en-US"/>
                    </w:rPr>
                    <w:t>Нарушения эмоционально-волевой сферы</w:t>
                  </w:r>
                </w:p>
              </w:tc>
              <w:tc>
                <w:tcPr>
                  <w:tcW w:w="1984" w:type="dxa"/>
                  <w:tcBorders>
                    <w:top w:val="single" w:sz="4" w:space="0" w:color="000000"/>
                    <w:left w:val="single" w:sz="4" w:space="0" w:color="000000"/>
                    <w:bottom w:val="single" w:sz="4" w:space="0" w:color="000000"/>
                    <w:right w:val="single" w:sz="4" w:space="0" w:color="000000"/>
                  </w:tcBorders>
                  <w:hideMark/>
                </w:tcPr>
                <w:p w14:paraId="4383B320" w14:textId="77777777" w:rsidR="0023215E" w:rsidRPr="00792D60" w:rsidRDefault="0023215E" w:rsidP="0023215E">
                  <w:pPr>
                    <w:shd w:val="clear" w:color="auto" w:fill="FFFFFF"/>
                    <w:jc w:val="center"/>
                    <w:rPr>
                      <w:sz w:val="20"/>
                      <w:szCs w:val="20"/>
                      <w:lang w:eastAsia="en-US"/>
                    </w:rPr>
                  </w:pPr>
                  <w:r w:rsidRPr="0023215E">
                    <w:rPr>
                      <w:sz w:val="20"/>
                      <w:szCs w:val="20"/>
                      <w:lang w:eastAsia="en-US"/>
                    </w:rPr>
                    <w:t>3</w:t>
                  </w:r>
                </w:p>
              </w:tc>
            </w:tr>
            <w:tr w:rsidR="0023215E" w:rsidRPr="0023215E" w14:paraId="42E9DC78" w14:textId="77777777" w:rsidTr="00473F9B">
              <w:trPr>
                <w:trHeight w:val="346"/>
              </w:trPr>
              <w:tc>
                <w:tcPr>
                  <w:tcW w:w="6663" w:type="dxa"/>
                  <w:tcBorders>
                    <w:top w:val="single" w:sz="4" w:space="0" w:color="000000"/>
                    <w:left w:val="single" w:sz="4" w:space="0" w:color="000000"/>
                    <w:bottom w:val="single" w:sz="4" w:space="0" w:color="000000"/>
                    <w:right w:val="single" w:sz="4" w:space="0" w:color="000000"/>
                  </w:tcBorders>
                  <w:hideMark/>
                </w:tcPr>
                <w:p w14:paraId="5A299C2D" w14:textId="77777777" w:rsidR="0023215E" w:rsidRPr="0023215E" w:rsidRDefault="0023215E" w:rsidP="0023215E">
                  <w:pPr>
                    <w:shd w:val="clear" w:color="auto" w:fill="FFFFFF"/>
                    <w:rPr>
                      <w:sz w:val="20"/>
                      <w:szCs w:val="20"/>
                      <w:lang w:eastAsia="en-US"/>
                    </w:rPr>
                  </w:pPr>
                  <w:r w:rsidRPr="0023215E">
                    <w:rPr>
                      <w:color w:val="000000"/>
                      <w:sz w:val="20"/>
                      <w:szCs w:val="20"/>
                      <w:lang w:eastAsia="en-US"/>
                    </w:rPr>
                    <w:t>Другие причины</w:t>
                  </w:r>
                </w:p>
              </w:tc>
              <w:tc>
                <w:tcPr>
                  <w:tcW w:w="1984" w:type="dxa"/>
                  <w:tcBorders>
                    <w:top w:val="single" w:sz="4" w:space="0" w:color="000000"/>
                    <w:left w:val="single" w:sz="4" w:space="0" w:color="000000"/>
                    <w:bottom w:val="single" w:sz="4" w:space="0" w:color="000000"/>
                    <w:right w:val="single" w:sz="4" w:space="0" w:color="000000"/>
                  </w:tcBorders>
                  <w:hideMark/>
                </w:tcPr>
                <w:p w14:paraId="095953A0" w14:textId="77777777" w:rsidR="0023215E" w:rsidRPr="00792D60" w:rsidRDefault="0023215E" w:rsidP="0023215E">
                  <w:pPr>
                    <w:shd w:val="clear" w:color="auto" w:fill="FFFFFF"/>
                    <w:jc w:val="center"/>
                    <w:rPr>
                      <w:sz w:val="20"/>
                      <w:szCs w:val="20"/>
                      <w:lang w:eastAsia="en-US"/>
                    </w:rPr>
                  </w:pPr>
                  <w:r w:rsidRPr="00792D60">
                    <w:rPr>
                      <w:sz w:val="20"/>
                      <w:szCs w:val="20"/>
                      <w:lang w:eastAsia="en-US"/>
                    </w:rPr>
                    <w:t>7</w:t>
                  </w:r>
                </w:p>
              </w:tc>
            </w:tr>
            <w:tr w:rsidR="0023215E" w:rsidRPr="0023215E" w14:paraId="201197E7" w14:textId="77777777" w:rsidTr="00473F9B">
              <w:trPr>
                <w:trHeight w:val="346"/>
              </w:trPr>
              <w:tc>
                <w:tcPr>
                  <w:tcW w:w="6663" w:type="dxa"/>
                  <w:tcBorders>
                    <w:top w:val="single" w:sz="4" w:space="0" w:color="000000"/>
                    <w:left w:val="single" w:sz="4" w:space="0" w:color="000000"/>
                    <w:bottom w:val="single" w:sz="4" w:space="0" w:color="000000"/>
                    <w:right w:val="single" w:sz="4" w:space="0" w:color="000000"/>
                  </w:tcBorders>
                  <w:hideMark/>
                </w:tcPr>
                <w:p w14:paraId="20BBBC0A" w14:textId="77777777" w:rsidR="0023215E" w:rsidRPr="0023215E" w:rsidRDefault="0023215E" w:rsidP="0023215E">
                  <w:pPr>
                    <w:shd w:val="clear" w:color="auto" w:fill="FFFFFF"/>
                    <w:rPr>
                      <w:sz w:val="20"/>
                      <w:szCs w:val="20"/>
                      <w:lang w:eastAsia="en-US"/>
                    </w:rPr>
                  </w:pPr>
                  <w:r w:rsidRPr="0023215E">
                    <w:rPr>
                      <w:b/>
                      <w:bCs/>
                      <w:color w:val="000000"/>
                      <w:sz w:val="20"/>
                      <w:szCs w:val="20"/>
                      <w:lang w:eastAsia="en-US"/>
                    </w:rPr>
                    <w:t>ИТОГО:</w:t>
                  </w:r>
                </w:p>
              </w:tc>
              <w:tc>
                <w:tcPr>
                  <w:tcW w:w="1984" w:type="dxa"/>
                  <w:tcBorders>
                    <w:top w:val="single" w:sz="4" w:space="0" w:color="000000"/>
                    <w:left w:val="single" w:sz="4" w:space="0" w:color="000000"/>
                    <w:bottom w:val="single" w:sz="4" w:space="0" w:color="000000"/>
                    <w:right w:val="single" w:sz="4" w:space="0" w:color="000000"/>
                  </w:tcBorders>
                  <w:hideMark/>
                </w:tcPr>
                <w:p w14:paraId="5D299A4E" w14:textId="77777777" w:rsidR="0023215E" w:rsidRPr="00792D60" w:rsidRDefault="0023215E" w:rsidP="0023215E">
                  <w:pPr>
                    <w:shd w:val="clear" w:color="auto" w:fill="FFFFFF"/>
                    <w:jc w:val="center"/>
                    <w:rPr>
                      <w:sz w:val="20"/>
                      <w:szCs w:val="20"/>
                      <w:lang w:eastAsia="en-US"/>
                    </w:rPr>
                  </w:pPr>
                  <w:r w:rsidRPr="00792D60">
                    <w:rPr>
                      <w:sz w:val="20"/>
                      <w:szCs w:val="20"/>
                      <w:lang w:eastAsia="en-US"/>
                    </w:rPr>
                    <w:t>682</w:t>
                  </w:r>
                </w:p>
              </w:tc>
            </w:tr>
          </w:tbl>
          <w:p w14:paraId="5DFD2C2B" w14:textId="77777777" w:rsidR="0023215E" w:rsidRPr="004E1CEE" w:rsidRDefault="0023215E" w:rsidP="0023215E">
            <w:pPr>
              <w:ind w:right="49" w:firstLine="709"/>
              <w:jc w:val="both"/>
              <w:rPr>
                <w:color w:val="FF0000"/>
                <w:sz w:val="20"/>
                <w:szCs w:val="20"/>
                <w:lang w:eastAsia="en-US"/>
              </w:rPr>
            </w:pPr>
          </w:p>
          <w:p w14:paraId="549450C0" w14:textId="77777777" w:rsidR="0023215E" w:rsidRPr="00E34F61" w:rsidRDefault="0023215E" w:rsidP="0023215E">
            <w:pPr>
              <w:shd w:val="clear" w:color="auto" w:fill="FFFFFF"/>
              <w:ind w:right="-284"/>
              <w:jc w:val="center"/>
              <w:rPr>
                <w:sz w:val="20"/>
                <w:szCs w:val="20"/>
                <w:lang w:eastAsia="en-US"/>
              </w:rPr>
            </w:pPr>
            <w:r w:rsidRPr="00E34F61">
              <w:rPr>
                <w:b/>
                <w:bCs/>
                <w:color w:val="000000"/>
                <w:sz w:val="20"/>
                <w:szCs w:val="20"/>
                <w:lang w:eastAsia="en-US"/>
              </w:rPr>
              <w:t>Количество детей, обследованных ТПМПК ГМР</w:t>
            </w:r>
          </w:p>
          <w:p w14:paraId="58EABB80" w14:textId="77777777" w:rsidR="0023215E" w:rsidRPr="00E34F61" w:rsidRDefault="0023215E" w:rsidP="0023215E">
            <w:pPr>
              <w:shd w:val="clear" w:color="auto" w:fill="FFFFFF"/>
              <w:jc w:val="both"/>
              <w:rPr>
                <w:sz w:val="20"/>
                <w:szCs w:val="20"/>
                <w:lang w:eastAsia="en-US"/>
              </w:rPr>
            </w:pPr>
          </w:p>
          <w:tbl>
            <w:tblPr>
              <w:tblW w:w="9351" w:type="dxa"/>
              <w:tblInd w:w="270" w:type="dxa"/>
              <w:tblLook w:val="04A0" w:firstRow="1" w:lastRow="0" w:firstColumn="1" w:lastColumn="0" w:noHBand="0" w:noVBand="1"/>
            </w:tblPr>
            <w:tblGrid>
              <w:gridCol w:w="1990"/>
              <w:gridCol w:w="3097"/>
              <w:gridCol w:w="1222"/>
              <w:gridCol w:w="1203"/>
              <w:gridCol w:w="1839"/>
            </w:tblGrid>
            <w:tr w:rsidR="0023215E" w:rsidRPr="004E1CEE" w14:paraId="2EB8F5EC" w14:textId="77777777" w:rsidTr="00473F9B">
              <w:trPr>
                <w:trHeight w:val="351"/>
                <w:tblHeader/>
              </w:trPr>
              <w:tc>
                <w:tcPr>
                  <w:tcW w:w="1990" w:type="dxa"/>
                  <w:vMerge w:val="restart"/>
                  <w:tcBorders>
                    <w:top w:val="single" w:sz="4" w:space="0" w:color="000000"/>
                    <w:left w:val="single" w:sz="4" w:space="0" w:color="000000"/>
                    <w:bottom w:val="single" w:sz="4" w:space="0" w:color="000000"/>
                    <w:right w:val="single" w:sz="4" w:space="0" w:color="000000"/>
                  </w:tcBorders>
                  <w:hideMark/>
                </w:tcPr>
                <w:p w14:paraId="402810F7"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 xml:space="preserve"> Период </w:t>
                  </w:r>
                </w:p>
              </w:tc>
              <w:tc>
                <w:tcPr>
                  <w:tcW w:w="3097" w:type="dxa"/>
                  <w:vMerge w:val="restart"/>
                  <w:tcBorders>
                    <w:top w:val="single" w:sz="4" w:space="0" w:color="000000"/>
                    <w:left w:val="single" w:sz="4" w:space="0" w:color="000000"/>
                    <w:bottom w:val="single" w:sz="4" w:space="0" w:color="000000"/>
                    <w:right w:val="single" w:sz="4" w:space="0" w:color="000000"/>
                  </w:tcBorders>
                  <w:hideMark/>
                </w:tcPr>
                <w:p w14:paraId="5C1FAA0C"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Общее количество</w:t>
                  </w:r>
                </w:p>
                <w:p w14:paraId="45CB71CA"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детей, обследованных на ПМПК</w:t>
                  </w:r>
                </w:p>
              </w:tc>
              <w:tc>
                <w:tcPr>
                  <w:tcW w:w="4264" w:type="dxa"/>
                  <w:gridSpan w:val="3"/>
                  <w:tcBorders>
                    <w:top w:val="single" w:sz="4" w:space="0" w:color="000000"/>
                    <w:left w:val="single" w:sz="4" w:space="0" w:color="000000"/>
                    <w:bottom w:val="single" w:sz="4" w:space="0" w:color="000000"/>
                    <w:right w:val="single" w:sz="4" w:space="0" w:color="000000"/>
                  </w:tcBorders>
                  <w:hideMark/>
                </w:tcPr>
                <w:p w14:paraId="28D92DA6"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Из них:</w:t>
                  </w:r>
                </w:p>
              </w:tc>
            </w:tr>
            <w:tr w:rsidR="0023215E" w:rsidRPr="004E1CEE" w14:paraId="08103AA0" w14:textId="77777777" w:rsidTr="00473F9B">
              <w:trPr>
                <w:trHeight w:val="71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BF368E" w14:textId="77777777" w:rsidR="0023215E" w:rsidRPr="00E34F61" w:rsidRDefault="0023215E" w:rsidP="0023215E">
                  <w:pPr>
                    <w:spacing w:line="256" w:lineRule="auto"/>
                    <w:rPr>
                      <w:b/>
                      <w:b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9C9491" w14:textId="77777777" w:rsidR="0023215E" w:rsidRPr="00E34F61" w:rsidRDefault="0023215E" w:rsidP="0023215E">
                  <w:pPr>
                    <w:spacing w:line="256" w:lineRule="auto"/>
                    <w:rPr>
                      <w:b/>
                      <w:bCs/>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53FC543E"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Первично</w:t>
                  </w:r>
                </w:p>
              </w:tc>
              <w:tc>
                <w:tcPr>
                  <w:tcW w:w="0" w:type="auto"/>
                  <w:tcBorders>
                    <w:top w:val="single" w:sz="4" w:space="0" w:color="000000"/>
                    <w:left w:val="single" w:sz="4" w:space="0" w:color="000000"/>
                    <w:bottom w:val="single" w:sz="4" w:space="0" w:color="000000"/>
                    <w:right w:val="single" w:sz="4" w:space="0" w:color="000000"/>
                  </w:tcBorders>
                  <w:hideMark/>
                </w:tcPr>
                <w:p w14:paraId="1238B900"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Повторно</w:t>
                  </w:r>
                </w:p>
              </w:tc>
              <w:tc>
                <w:tcPr>
                  <w:tcW w:w="1748" w:type="dxa"/>
                  <w:tcBorders>
                    <w:top w:val="single" w:sz="4" w:space="0" w:color="000000"/>
                    <w:left w:val="single" w:sz="4" w:space="0" w:color="000000"/>
                    <w:bottom w:val="single" w:sz="4" w:space="0" w:color="000000"/>
                    <w:right w:val="single" w:sz="4" w:space="0" w:color="000000"/>
                  </w:tcBorders>
                  <w:hideMark/>
                </w:tcPr>
                <w:p w14:paraId="251DECC0"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Детей-инвалидов</w:t>
                  </w:r>
                </w:p>
              </w:tc>
            </w:tr>
            <w:tr w:rsidR="0023215E" w:rsidRPr="004E1CEE" w14:paraId="11073B47" w14:textId="77777777" w:rsidTr="00473F9B">
              <w:trPr>
                <w:trHeight w:val="338"/>
                <w:tblHeader/>
              </w:trPr>
              <w:tc>
                <w:tcPr>
                  <w:tcW w:w="1990" w:type="dxa"/>
                  <w:tcBorders>
                    <w:top w:val="single" w:sz="4" w:space="0" w:color="000000"/>
                    <w:left w:val="single" w:sz="4" w:space="0" w:color="000000"/>
                    <w:bottom w:val="single" w:sz="4" w:space="0" w:color="000000"/>
                    <w:right w:val="single" w:sz="4" w:space="0" w:color="000000"/>
                  </w:tcBorders>
                  <w:hideMark/>
                </w:tcPr>
                <w:p w14:paraId="71A5BA6E" w14:textId="77777777" w:rsidR="0023215E" w:rsidRPr="00E34F61" w:rsidRDefault="0023215E" w:rsidP="0023215E">
                  <w:pPr>
                    <w:shd w:val="clear" w:color="auto" w:fill="FFFFFF"/>
                    <w:ind w:right="38"/>
                    <w:jc w:val="center"/>
                    <w:rPr>
                      <w:b/>
                      <w:bCs/>
                      <w:color w:val="000000"/>
                      <w:sz w:val="20"/>
                      <w:szCs w:val="20"/>
                      <w:lang w:eastAsia="en-US"/>
                    </w:rPr>
                  </w:pPr>
                  <w:r w:rsidRPr="00E34F61">
                    <w:rPr>
                      <w:b/>
                      <w:bCs/>
                      <w:color w:val="000000"/>
                      <w:sz w:val="20"/>
                      <w:szCs w:val="20"/>
                      <w:lang w:eastAsia="en-US"/>
                    </w:rPr>
                    <w:t>2024</w:t>
                  </w:r>
                </w:p>
                <w:p w14:paraId="7DEDF18A" w14:textId="77777777" w:rsidR="0023215E" w:rsidRPr="00E34F61" w:rsidRDefault="0023215E" w:rsidP="0023215E">
                  <w:pPr>
                    <w:shd w:val="clear" w:color="auto" w:fill="FFFFFF"/>
                    <w:ind w:right="38"/>
                    <w:jc w:val="center"/>
                    <w:rPr>
                      <w:b/>
                      <w:bCs/>
                      <w:sz w:val="20"/>
                      <w:szCs w:val="20"/>
                      <w:lang w:eastAsia="en-US"/>
                    </w:rPr>
                  </w:pPr>
                  <w:r w:rsidRPr="00E34F61">
                    <w:rPr>
                      <w:b/>
                      <w:bCs/>
                      <w:color w:val="000000"/>
                      <w:sz w:val="20"/>
                      <w:szCs w:val="20"/>
                      <w:lang w:eastAsia="en-US"/>
                    </w:rPr>
                    <w:t>1 квартал</w:t>
                  </w:r>
                </w:p>
              </w:tc>
              <w:tc>
                <w:tcPr>
                  <w:tcW w:w="3097" w:type="dxa"/>
                  <w:tcBorders>
                    <w:top w:val="single" w:sz="4" w:space="0" w:color="000000"/>
                    <w:left w:val="single" w:sz="4" w:space="0" w:color="000000"/>
                    <w:bottom w:val="single" w:sz="4" w:space="0" w:color="000000"/>
                    <w:right w:val="single" w:sz="4" w:space="0" w:color="000000"/>
                  </w:tcBorders>
                  <w:hideMark/>
                </w:tcPr>
                <w:p w14:paraId="2C582469" w14:textId="77777777" w:rsidR="0023215E" w:rsidRPr="00E34F61" w:rsidRDefault="0023215E" w:rsidP="0023215E">
                  <w:pPr>
                    <w:shd w:val="clear" w:color="auto" w:fill="FFFFFF"/>
                    <w:ind w:right="38"/>
                    <w:jc w:val="center"/>
                    <w:rPr>
                      <w:b/>
                      <w:bCs/>
                      <w:sz w:val="20"/>
                      <w:szCs w:val="20"/>
                      <w:lang w:eastAsia="en-US"/>
                    </w:rPr>
                  </w:pPr>
                  <w:r w:rsidRPr="00E34F61">
                    <w:rPr>
                      <w:b/>
                      <w:bCs/>
                      <w:sz w:val="20"/>
                      <w:szCs w:val="20"/>
                      <w:lang w:eastAsia="en-US"/>
                    </w:rPr>
                    <w:t>682</w:t>
                  </w:r>
                </w:p>
              </w:tc>
              <w:tc>
                <w:tcPr>
                  <w:tcW w:w="0" w:type="auto"/>
                  <w:tcBorders>
                    <w:top w:val="single" w:sz="4" w:space="0" w:color="000000"/>
                    <w:left w:val="single" w:sz="4" w:space="0" w:color="000000"/>
                    <w:bottom w:val="single" w:sz="4" w:space="0" w:color="000000"/>
                    <w:right w:val="single" w:sz="4" w:space="0" w:color="000000"/>
                  </w:tcBorders>
                  <w:hideMark/>
                </w:tcPr>
                <w:p w14:paraId="4C798B90" w14:textId="77777777" w:rsidR="0023215E" w:rsidRPr="00E34F61" w:rsidRDefault="0023215E" w:rsidP="0023215E">
                  <w:pPr>
                    <w:shd w:val="clear" w:color="auto" w:fill="FFFFFF"/>
                    <w:ind w:right="38"/>
                    <w:jc w:val="center"/>
                    <w:rPr>
                      <w:b/>
                      <w:bCs/>
                      <w:sz w:val="20"/>
                      <w:szCs w:val="20"/>
                      <w:lang w:eastAsia="en-US"/>
                    </w:rPr>
                  </w:pPr>
                  <w:r w:rsidRPr="00E34F61">
                    <w:rPr>
                      <w:b/>
                      <w:bCs/>
                      <w:sz w:val="20"/>
                      <w:szCs w:val="20"/>
                      <w:lang w:eastAsia="en-US"/>
                    </w:rPr>
                    <w:t>541</w:t>
                  </w:r>
                </w:p>
              </w:tc>
              <w:tc>
                <w:tcPr>
                  <w:tcW w:w="0" w:type="auto"/>
                  <w:tcBorders>
                    <w:top w:val="single" w:sz="4" w:space="0" w:color="000000"/>
                    <w:left w:val="single" w:sz="4" w:space="0" w:color="000000"/>
                    <w:bottom w:val="single" w:sz="4" w:space="0" w:color="000000"/>
                    <w:right w:val="single" w:sz="4" w:space="0" w:color="000000"/>
                  </w:tcBorders>
                  <w:hideMark/>
                </w:tcPr>
                <w:p w14:paraId="6DEBEEB9" w14:textId="77777777" w:rsidR="0023215E" w:rsidRPr="00E34F61" w:rsidRDefault="0023215E" w:rsidP="0023215E">
                  <w:pPr>
                    <w:shd w:val="clear" w:color="auto" w:fill="FFFFFF"/>
                    <w:ind w:right="38"/>
                    <w:jc w:val="center"/>
                    <w:rPr>
                      <w:b/>
                      <w:bCs/>
                      <w:sz w:val="20"/>
                      <w:szCs w:val="20"/>
                      <w:lang w:eastAsia="en-US"/>
                    </w:rPr>
                  </w:pPr>
                  <w:r w:rsidRPr="00E34F61">
                    <w:rPr>
                      <w:b/>
                      <w:bCs/>
                      <w:sz w:val="20"/>
                      <w:szCs w:val="20"/>
                      <w:lang w:eastAsia="en-US"/>
                    </w:rPr>
                    <w:t>141</w:t>
                  </w:r>
                </w:p>
              </w:tc>
              <w:tc>
                <w:tcPr>
                  <w:tcW w:w="1748" w:type="dxa"/>
                  <w:tcBorders>
                    <w:top w:val="single" w:sz="4" w:space="0" w:color="000000"/>
                    <w:left w:val="single" w:sz="4" w:space="0" w:color="000000"/>
                    <w:bottom w:val="single" w:sz="4" w:space="0" w:color="000000"/>
                    <w:right w:val="single" w:sz="4" w:space="0" w:color="000000"/>
                  </w:tcBorders>
                  <w:hideMark/>
                </w:tcPr>
                <w:p w14:paraId="0F322021" w14:textId="77777777" w:rsidR="0023215E" w:rsidRPr="00E34F61" w:rsidRDefault="0023215E" w:rsidP="0023215E">
                  <w:pPr>
                    <w:shd w:val="clear" w:color="auto" w:fill="FFFFFF"/>
                    <w:ind w:right="38"/>
                    <w:jc w:val="center"/>
                    <w:rPr>
                      <w:b/>
                      <w:bCs/>
                      <w:sz w:val="20"/>
                      <w:szCs w:val="20"/>
                      <w:lang w:eastAsia="en-US"/>
                    </w:rPr>
                  </w:pPr>
                  <w:r w:rsidRPr="00E34F61">
                    <w:rPr>
                      <w:b/>
                      <w:bCs/>
                      <w:sz w:val="20"/>
                      <w:szCs w:val="20"/>
                      <w:lang w:eastAsia="en-US"/>
                    </w:rPr>
                    <w:t>14</w:t>
                  </w:r>
                </w:p>
              </w:tc>
            </w:tr>
          </w:tbl>
          <w:p w14:paraId="5D79C97D" w14:textId="77777777" w:rsidR="0023215E" w:rsidRPr="00E34F61" w:rsidRDefault="0023215E" w:rsidP="0023215E">
            <w:pPr>
              <w:shd w:val="clear" w:color="auto" w:fill="FFFFFF"/>
              <w:ind w:right="38"/>
              <w:jc w:val="center"/>
              <w:rPr>
                <w:b/>
                <w:bCs/>
                <w:color w:val="000000"/>
                <w:sz w:val="20"/>
                <w:szCs w:val="20"/>
                <w:lang w:eastAsia="en-US"/>
              </w:rPr>
            </w:pPr>
          </w:p>
          <w:p w14:paraId="2433B12E" w14:textId="77777777" w:rsidR="0023215E" w:rsidRPr="00E34F61" w:rsidRDefault="0023215E" w:rsidP="0023215E">
            <w:pPr>
              <w:shd w:val="clear" w:color="auto" w:fill="FFFFFF"/>
              <w:ind w:right="38"/>
              <w:jc w:val="center"/>
              <w:rPr>
                <w:sz w:val="20"/>
                <w:szCs w:val="20"/>
                <w:lang w:eastAsia="en-US"/>
              </w:rPr>
            </w:pPr>
            <w:r w:rsidRPr="00E34F61">
              <w:rPr>
                <w:b/>
                <w:bCs/>
                <w:color w:val="000000"/>
                <w:sz w:val="20"/>
                <w:szCs w:val="20"/>
                <w:lang w:eastAsia="en-US"/>
              </w:rPr>
              <w:t>Количество детей, обследованных ТПМПК ГМР (по уровням образования)</w:t>
            </w:r>
          </w:p>
          <w:p w14:paraId="6E20F358" w14:textId="77777777" w:rsidR="0023215E" w:rsidRPr="00E34F61" w:rsidRDefault="0023215E" w:rsidP="0023215E">
            <w:pPr>
              <w:shd w:val="clear" w:color="auto" w:fill="FFFFFF"/>
              <w:jc w:val="both"/>
              <w:rPr>
                <w:sz w:val="20"/>
                <w:szCs w:val="20"/>
                <w:lang w:eastAsia="en-US"/>
              </w:rPr>
            </w:pPr>
          </w:p>
          <w:tbl>
            <w:tblPr>
              <w:tblW w:w="5000" w:type="pct"/>
              <w:tblLook w:val="04A0" w:firstRow="1" w:lastRow="0" w:firstColumn="1" w:lastColumn="0" w:noHBand="0" w:noVBand="1"/>
            </w:tblPr>
            <w:tblGrid>
              <w:gridCol w:w="1916"/>
              <w:gridCol w:w="1258"/>
              <w:gridCol w:w="1939"/>
              <w:gridCol w:w="1150"/>
              <w:gridCol w:w="938"/>
              <w:gridCol w:w="920"/>
              <w:gridCol w:w="920"/>
              <w:gridCol w:w="1048"/>
              <w:gridCol w:w="1184"/>
            </w:tblGrid>
            <w:tr w:rsidR="0023215E" w:rsidRPr="004E1CEE" w14:paraId="3B2C9F7C" w14:textId="77777777" w:rsidTr="00473F9B">
              <w:tc>
                <w:tcPr>
                  <w:tcW w:w="85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1247BAC" w14:textId="77777777" w:rsidR="0023215E" w:rsidRPr="00E34F61" w:rsidRDefault="0023215E" w:rsidP="0023215E">
                  <w:pPr>
                    <w:spacing w:after="160" w:line="254" w:lineRule="auto"/>
                    <w:rPr>
                      <w:sz w:val="20"/>
                      <w:szCs w:val="20"/>
                      <w:lang w:eastAsia="en-US"/>
                    </w:rPr>
                  </w:pPr>
                </w:p>
              </w:tc>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FA91CF8" w14:textId="77777777" w:rsidR="0023215E" w:rsidRPr="00E34F61" w:rsidRDefault="0023215E" w:rsidP="0023215E">
                  <w:pPr>
                    <w:shd w:val="clear" w:color="auto" w:fill="FFFFFF"/>
                    <w:jc w:val="center"/>
                    <w:rPr>
                      <w:sz w:val="20"/>
                      <w:szCs w:val="20"/>
                      <w:lang w:val="en-US" w:eastAsia="en-US"/>
                    </w:rPr>
                  </w:pPr>
                  <w:r w:rsidRPr="00E34F61">
                    <w:rPr>
                      <w:b/>
                      <w:bCs/>
                      <w:color w:val="000000"/>
                      <w:sz w:val="20"/>
                      <w:szCs w:val="20"/>
                      <w:lang w:val="en-US" w:eastAsia="en-US"/>
                    </w:rPr>
                    <w:t>ДО</w:t>
                  </w:r>
                </w:p>
              </w:tc>
              <w:tc>
                <w:tcPr>
                  <w:tcW w:w="510" w:type="pct"/>
                  <w:tcBorders>
                    <w:top w:val="single" w:sz="4" w:space="0" w:color="000000"/>
                    <w:left w:val="single" w:sz="4" w:space="0" w:color="000000"/>
                    <w:bottom w:val="nil"/>
                    <w:right w:val="single" w:sz="4" w:space="0" w:color="000000"/>
                  </w:tcBorders>
                  <w:shd w:val="clear" w:color="auto" w:fill="FFFFFF"/>
                  <w:vAlign w:val="center"/>
                  <w:hideMark/>
                </w:tcPr>
                <w:p w14:paraId="45C94BBB" w14:textId="77777777" w:rsidR="0023215E" w:rsidRPr="00E34F61" w:rsidRDefault="0023215E" w:rsidP="0023215E">
                  <w:pPr>
                    <w:shd w:val="clear" w:color="auto" w:fill="FFFFFF"/>
                    <w:jc w:val="center"/>
                    <w:rPr>
                      <w:b/>
                      <w:sz w:val="20"/>
                      <w:szCs w:val="20"/>
                      <w:lang w:val="en-US" w:eastAsia="en-US"/>
                    </w:rPr>
                  </w:pPr>
                  <w:r w:rsidRPr="00E34F61">
                    <w:rPr>
                      <w:b/>
                      <w:bCs/>
                      <w:color w:val="000000"/>
                      <w:sz w:val="20"/>
                      <w:szCs w:val="20"/>
                      <w:lang w:val="en-US" w:eastAsia="en-US"/>
                    </w:rPr>
                    <w:t>НОО</w:t>
                  </w:r>
                </w:p>
              </w:tc>
              <w:tc>
                <w:tcPr>
                  <w:tcW w:w="416" w:type="pct"/>
                  <w:tcBorders>
                    <w:top w:val="single" w:sz="4" w:space="0" w:color="000000"/>
                    <w:left w:val="single" w:sz="4" w:space="0" w:color="000000"/>
                    <w:bottom w:val="nil"/>
                    <w:right w:val="single" w:sz="4" w:space="0" w:color="000000"/>
                  </w:tcBorders>
                  <w:shd w:val="clear" w:color="auto" w:fill="FFFFFF"/>
                  <w:vAlign w:val="center"/>
                  <w:hideMark/>
                </w:tcPr>
                <w:p w14:paraId="566B310E" w14:textId="77777777" w:rsidR="0023215E" w:rsidRPr="00E34F61" w:rsidRDefault="0023215E" w:rsidP="0023215E">
                  <w:pPr>
                    <w:shd w:val="clear" w:color="auto" w:fill="FFFFFF"/>
                    <w:jc w:val="center"/>
                    <w:rPr>
                      <w:b/>
                      <w:sz w:val="20"/>
                      <w:szCs w:val="20"/>
                      <w:lang w:val="en-US" w:eastAsia="en-US"/>
                    </w:rPr>
                  </w:pPr>
                  <w:r w:rsidRPr="00E34F61">
                    <w:rPr>
                      <w:b/>
                      <w:bCs/>
                      <w:color w:val="000000"/>
                      <w:sz w:val="20"/>
                      <w:szCs w:val="20"/>
                      <w:lang w:val="en-US" w:eastAsia="en-US"/>
                    </w:rPr>
                    <w:t>ООО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6945C40B" w14:textId="77777777" w:rsidR="0023215E" w:rsidRPr="00E34F61" w:rsidRDefault="0023215E" w:rsidP="0023215E">
                  <w:pPr>
                    <w:shd w:val="clear" w:color="auto" w:fill="FFFFFF"/>
                    <w:jc w:val="center"/>
                    <w:rPr>
                      <w:b/>
                      <w:sz w:val="20"/>
                      <w:szCs w:val="20"/>
                      <w:lang w:val="en-US" w:eastAsia="en-US"/>
                    </w:rPr>
                  </w:pPr>
                  <w:r w:rsidRPr="00E34F61">
                    <w:rPr>
                      <w:b/>
                      <w:bCs/>
                      <w:color w:val="000000"/>
                      <w:sz w:val="20"/>
                      <w:szCs w:val="20"/>
                      <w:lang w:val="en-US" w:eastAsia="en-US"/>
                    </w:rPr>
                    <w:t>СОО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347ED1A8" w14:textId="77777777" w:rsidR="0023215E" w:rsidRPr="00E34F61" w:rsidRDefault="0023215E" w:rsidP="0023215E">
                  <w:pPr>
                    <w:shd w:val="clear" w:color="auto" w:fill="FFFFFF"/>
                    <w:jc w:val="center"/>
                    <w:rPr>
                      <w:b/>
                      <w:sz w:val="20"/>
                      <w:szCs w:val="20"/>
                      <w:lang w:val="en-US" w:eastAsia="en-US"/>
                    </w:rPr>
                  </w:pPr>
                  <w:r w:rsidRPr="00E34F61">
                    <w:rPr>
                      <w:b/>
                      <w:bCs/>
                      <w:color w:val="000000"/>
                      <w:sz w:val="20"/>
                      <w:szCs w:val="20"/>
                      <w:lang w:val="en-US" w:eastAsia="en-US"/>
                    </w:rPr>
                    <w:t>CПО</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03DF6F2" w14:textId="77777777" w:rsidR="0023215E" w:rsidRPr="00E34F61" w:rsidRDefault="0023215E" w:rsidP="0023215E">
                  <w:pPr>
                    <w:spacing w:line="254" w:lineRule="auto"/>
                    <w:jc w:val="center"/>
                    <w:rPr>
                      <w:b/>
                      <w:bCs/>
                      <w:color w:val="000000"/>
                      <w:sz w:val="20"/>
                      <w:szCs w:val="20"/>
                      <w:lang w:val="en-US" w:eastAsia="en-US"/>
                    </w:rPr>
                  </w:pPr>
                  <w:r w:rsidRPr="004E1CEE">
                    <w:rPr>
                      <w:rFonts w:eastAsia="Calibri"/>
                      <w:b/>
                      <w:sz w:val="20"/>
                      <w:szCs w:val="20"/>
                    </w:rPr>
                    <w:t>ВПО</w:t>
                  </w:r>
                </w:p>
              </w:tc>
              <w:tc>
                <w:tcPr>
                  <w:tcW w:w="52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4375E61" w14:textId="77777777" w:rsidR="0023215E" w:rsidRPr="00E34F61" w:rsidRDefault="0023215E" w:rsidP="0023215E">
                  <w:pPr>
                    <w:spacing w:line="254" w:lineRule="auto"/>
                    <w:rPr>
                      <w:b/>
                      <w:bCs/>
                      <w:color w:val="000000"/>
                      <w:sz w:val="20"/>
                      <w:szCs w:val="20"/>
                      <w:lang w:val="en-US" w:eastAsia="en-US"/>
                    </w:rPr>
                  </w:pPr>
                  <w:r w:rsidRPr="004E1CEE">
                    <w:rPr>
                      <w:rFonts w:eastAsia="Calibri"/>
                      <w:b/>
                      <w:sz w:val="20"/>
                      <w:szCs w:val="20"/>
                    </w:rPr>
                    <w:t>УО</w:t>
                  </w:r>
                </w:p>
              </w:tc>
            </w:tr>
            <w:tr w:rsidR="0023215E" w:rsidRPr="004E1CEE" w14:paraId="5CC96E7F" w14:textId="77777777" w:rsidTr="00473F9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F1DA8" w14:textId="77777777" w:rsidR="0023215E" w:rsidRPr="00E34F61" w:rsidRDefault="0023215E" w:rsidP="0023215E">
                  <w:pPr>
                    <w:spacing w:line="256" w:lineRule="auto"/>
                    <w:rPr>
                      <w:sz w:val="20"/>
                      <w:szCs w:val="20"/>
                      <w:lang w:val="en-US" w:eastAsia="en-US"/>
                    </w:rPr>
                  </w:pP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2551860E" w14:textId="77777777" w:rsidR="0023215E" w:rsidRPr="00E34F61" w:rsidRDefault="0023215E" w:rsidP="0023215E">
                  <w:pPr>
                    <w:shd w:val="clear" w:color="auto" w:fill="FFFFFF"/>
                    <w:jc w:val="center"/>
                    <w:rPr>
                      <w:sz w:val="20"/>
                      <w:szCs w:val="20"/>
                      <w:lang w:val="en-US" w:eastAsia="en-US"/>
                    </w:rPr>
                  </w:pPr>
                  <w:r w:rsidRPr="00E34F61">
                    <w:rPr>
                      <w:b/>
                      <w:bCs/>
                      <w:color w:val="000000"/>
                      <w:sz w:val="20"/>
                      <w:szCs w:val="20"/>
                      <w:lang w:val="en-US" w:eastAsia="en-US"/>
                    </w:rPr>
                    <w:t>ДО</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4390A0A0" w14:textId="77777777" w:rsidR="0023215E" w:rsidRPr="00E34F61" w:rsidRDefault="0023215E" w:rsidP="0023215E">
                  <w:pPr>
                    <w:shd w:val="clear" w:color="auto" w:fill="FFFFFF"/>
                    <w:jc w:val="center"/>
                    <w:rPr>
                      <w:sz w:val="20"/>
                      <w:szCs w:val="20"/>
                      <w:lang w:eastAsia="en-US"/>
                    </w:rPr>
                  </w:pPr>
                  <w:r w:rsidRPr="00E34F61">
                    <w:rPr>
                      <w:bCs/>
                      <w:color w:val="000000"/>
                      <w:sz w:val="20"/>
                      <w:szCs w:val="20"/>
                      <w:lang w:eastAsia="en-US"/>
                    </w:rPr>
                    <w:t>Из них -ранний</w:t>
                  </w:r>
                  <w:r w:rsidRPr="00E34F61">
                    <w:rPr>
                      <w:bCs/>
                      <w:color w:val="000000"/>
                      <w:sz w:val="20"/>
                      <w:szCs w:val="20"/>
                      <w:lang w:val="en-US" w:eastAsia="en-US"/>
                    </w:rPr>
                    <w:t> </w:t>
                  </w:r>
                </w:p>
                <w:p w14:paraId="1E6EF64A" w14:textId="77777777" w:rsidR="0023215E" w:rsidRPr="00E34F61" w:rsidRDefault="0023215E" w:rsidP="0023215E">
                  <w:pPr>
                    <w:shd w:val="clear" w:color="auto" w:fill="FFFFFF"/>
                    <w:jc w:val="center"/>
                    <w:rPr>
                      <w:sz w:val="20"/>
                      <w:szCs w:val="20"/>
                      <w:lang w:eastAsia="en-US"/>
                    </w:rPr>
                  </w:pPr>
                  <w:r w:rsidRPr="00E34F61">
                    <w:rPr>
                      <w:bCs/>
                      <w:color w:val="000000"/>
                      <w:sz w:val="20"/>
                      <w:szCs w:val="20"/>
                      <w:lang w:eastAsia="en-US"/>
                    </w:rPr>
                    <w:t>возраст</w:t>
                  </w:r>
                  <w:r w:rsidRPr="00E34F61">
                    <w:rPr>
                      <w:bCs/>
                      <w:color w:val="000000"/>
                      <w:sz w:val="20"/>
                      <w:szCs w:val="20"/>
                      <w:lang w:val="en-US" w:eastAsia="en-US"/>
                    </w:rPr>
                    <w:t> </w:t>
                  </w:r>
                </w:p>
                <w:p w14:paraId="21EB3865" w14:textId="77777777" w:rsidR="0023215E" w:rsidRPr="00E34F61" w:rsidRDefault="0023215E" w:rsidP="0023215E">
                  <w:pPr>
                    <w:shd w:val="clear" w:color="auto" w:fill="FFFFFF"/>
                    <w:jc w:val="center"/>
                    <w:rPr>
                      <w:sz w:val="20"/>
                      <w:szCs w:val="20"/>
                      <w:lang w:eastAsia="en-US"/>
                    </w:rPr>
                  </w:pPr>
                  <w:r w:rsidRPr="00E34F61">
                    <w:rPr>
                      <w:color w:val="000000"/>
                      <w:sz w:val="20"/>
                      <w:szCs w:val="20"/>
                      <w:lang w:eastAsia="en-US"/>
                    </w:rPr>
                    <w:t>(до 3-х лет)</w:t>
                  </w:r>
                </w:p>
              </w:tc>
              <w:tc>
                <w:tcPr>
                  <w:tcW w:w="510" w:type="pct"/>
                  <w:tcBorders>
                    <w:top w:val="nil"/>
                    <w:left w:val="single" w:sz="4" w:space="0" w:color="000000"/>
                    <w:bottom w:val="single" w:sz="4" w:space="0" w:color="000000"/>
                    <w:right w:val="single" w:sz="4" w:space="0" w:color="000000"/>
                  </w:tcBorders>
                  <w:shd w:val="clear" w:color="auto" w:fill="FFFFFF"/>
                  <w:vAlign w:val="center"/>
                  <w:hideMark/>
                </w:tcPr>
                <w:p w14:paraId="57DF476B" w14:textId="77777777" w:rsidR="0023215E" w:rsidRPr="00E34F61" w:rsidRDefault="0023215E" w:rsidP="0023215E">
                  <w:pPr>
                    <w:spacing w:after="160" w:line="254" w:lineRule="auto"/>
                    <w:rPr>
                      <w:sz w:val="20"/>
                      <w:szCs w:val="20"/>
                      <w:lang w:eastAsia="en-US"/>
                    </w:rPr>
                  </w:pPr>
                </w:p>
              </w:tc>
              <w:tc>
                <w:tcPr>
                  <w:tcW w:w="416" w:type="pct"/>
                  <w:tcBorders>
                    <w:top w:val="nil"/>
                    <w:left w:val="single" w:sz="4" w:space="0" w:color="000000"/>
                    <w:bottom w:val="single" w:sz="4" w:space="0" w:color="000000"/>
                    <w:right w:val="single" w:sz="4" w:space="0" w:color="000000"/>
                  </w:tcBorders>
                  <w:shd w:val="clear" w:color="auto" w:fill="FFFFFF"/>
                  <w:vAlign w:val="center"/>
                  <w:hideMark/>
                </w:tcPr>
                <w:p w14:paraId="2BC3ADB6" w14:textId="77777777" w:rsidR="0023215E" w:rsidRPr="004E1CEE" w:rsidRDefault="0023215E" w:rsidP="0023215E">
                  <w:pPr>
                    <w:spacing w:line="256" w:lineRule="auto"/>
                    <w:rPr>
                      <w:rFonts w:ascii="Calibri" w:eastAsia="Calibri" w:hAnsi="Calibri"/>
                      <w:sz w:val="20"/>
                      <w:szCs w:val="20"/>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0CEBF0CB" w14:textId="77777777" w:rsidR="0023215E" w:rsidRPr="004E1CEE" w:rsidRDefault="0023215E" w:rsidP="0023215E">
                  <w:pPr>
                    <w:spacing w:line="256" w:lineRule="auto"/>
                    <w:rPr>
                      <w:rFonts w:ascii="Calibri" w:eastAsia="Calibri" w:hAnsi="Calibri"/>
                      <w:sz w:val="20"/>
                      <w:szCs w:val="20"/>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52814EC5" w14:textId="77777777" w:rsidR="0023215E" w:rsidRPr="004E1CEE" w:rsidRDefault="0023215E" w:rsidP="0023215E">
                  <w:pPr>
                    <w:spacing w:line="256" w:lineRule="auto"/>
                    <w:rPr>
                      <w:rFonts w:ascii="Calibri" w:eastAsia="Calibri" w:hAnsi="Calibr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7D028" w14:textId="77777777" w:rsidR="0023215E" w:rsidRPr="00E34F61" w:rsidRDefault="0023215E" w:rsidP="0023215E">
                  <w:pPr>
                    <w:spacing w:line="256" w:lineRule="auto"/>
                    <w:rPr>
                      <w:b/>
                      <w:bCs/>
                      <w:color w:val="000000"/>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95A49" w14:textId="77777777" w:rsidR="0023215E" w:rsidRPr="00E34F61" w:rsidRDefault="0023215E" w:rsidP="0023215E">
                  <w:pPr>
                    <w:spacing w:line="256" w:lineRule="auto"/>
                    <w:rPr>
                      <w:b/>
                      <w:bCs/>
                      <w:color w:val="000000"/>
                      <w:sz w:val="20"/>
                      <w:szCs w:val="20"/>
                      <w:lang w:eastAsia="en-US"/>
                    </w:rPr>
                  </w:pPr>
                </w:p>
              </w:tc>
            </w:tr>
            <w:tr w:rsidR="0023215E" w:rsidRPr="0023215E" w14:paraId="353314B8" w14:textId="77777777" w:rsidTr="00473F9B">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36A0DF05" w14:textId="77777777" w:rsidR="0023215E" w:rsidRPr="0023215E" w:rsidRDefault="0023215E" w:rsidP="0023215E">
                  <w:pPr>
                    <w:jc w:val="center"/>
                    <w:rPr>
                      <w:b/>
                      <w:bCs/>
                      <w:color w:val="000000"/>
                      <w:sz w:val="20"/>
                      <w:szCs w:val="20"/>
                      <w:lang w:eastAsia="en-US"/>
                    </w:rPr>
                  </w:pPr>
                  <w:r w:rsidRPr="0023215E">
                    <w:rPr>
                      <w:b/>
                      <w:bCs/>
                      <w:color w:val="000000"/>
                      <w:sz w:val="20"/>
                      <w:szCs w:val="20"/>
                      <w:lang w:eastAsia="en-US"/>
                    </w:rPr>
                    <w:t>2024</w:t>
                  </w:r>
                </w:p>
                <w:p w14:paraId="54989756" w14:textId="77777777" w:rsidR="0023215E" w:rsidRPr="00E34F61" w:rsidRDefault="0023215E" w:rsidP="0023215E">
                  <w:pPr>
                    <w:jc w:val="center"/>
                    <w:rPr>
                      <w:sz w:val="20"/>
                      <w:szCs w:val="20"/>
                      <w:lang w:eastAsia="en-US"/>
                    </w:rPr>
                  </w:pPr>
                  <w:r w:rsidRPr="00E34F61">
                    <w:rPr>
                      <w:b/>
                      <w:bCs/>
                      <w:color w:val="000000"/>
                      <w:sz w:val="20"/>
                      <w:szCs w:val="20"/>
                      <w:lang w:eastAsia="en-US"/>
                    </w:rPr>
                    <w:t>1   квартал</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7CF293E2" w14:textId="77777777" w:rsidR="0023215E" w:rsidRPr="00E34F61" w:rsidRDefault="0023215E" w:rsidP="0023215E">
                  <w:pPr>
                    <w:jc w:val="center"/>
                    <w:rPr>
                      <w:sz w:val="20"/>
                      <w:szCs w:val="20"/>
                      <w:lang w:eastAsia="en-US"/>
                    </w:rPr>
                  </w:pPr>
                  <w:r w:rsidRPr="00E34F61">
                    <w:rPr>
                      <w:sz w:val="20"/>
                      <w:szCs w:val="20"/>
                      <w:lang w:eastAsia="en-US"/>
                    </w:rPr>
                    <w:t>531</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0120368C" w14:textId="77777777" w:rsidR="0023215E" w:rsidRPr="00E34F61" w:rsidRDefault="0023215E" w:rsidP="0023215E">
                  <w:pPr>
                    <w:jc w:val="center"/>
                    <w:rPr>
                      <w:sz w:val="20"/>
                      <w:szCs w:val="20"/>
                      <w:lang w:eastAsia="en-US"/>
                    </w:rPr>
                  </w:pPr>
                  <w:r w:rsidRPr="00E34F61">
                    <w:rPr>
                      <w:sz w:val="20"/>
                      <w:szCs w:val="20"/>
                      <w:lang w:eastAsia="en-US"/>
                    </w:rPr>
                    <w:t>4</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4BD94CA2" w14:textId="77777777" w:rsidR="0023215E" w:rsidRPr="00E34F61" w:rsidRDefault="0023215E" w:rsidP="0023215E">
                  <w:pPr>
                    <w:jc w:val="center"/>
                    <w:rPr>
                      <w:sz w:val="20"/>
                      <w:szCs w:val="20"/>
                      <w:lang w:eastAsia="en-US"/>
                    </w:rPr>
                  </w:pPr>
                  <w:r w:rsidRPr="00E34F61">
                    <w:rPr>
                      <w:sz w:val="20"/>
                      <w:szCs w:val="20"/>
                      <w:lang w:eastAsia="en-US"/>
                    </w:rPr>
                    <w:t>86</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6A5DD065" w14:textId="77777777" w:rsidR="0023215E" w:rsidRPr="00E34F61" w:rsidRDefault="0023215E" w:rsidP="0023215E">
                  <w:pPr>
                    <w:jc w:val="center"/>
                    <w:rPr>
                      <w:sz w:val="20"/>
                      <w:szCs w:val="20"/>
                      <w:lang w:eastAsia="en-US"/>
                    </w:rPr>
                  </w:pPr>
                  <w:r w:rsidRPr="00E34F61">
                    <w:rPr>
                      <w:sz w:val="20"/>
                      <w:szCs w:val="20"/>
                      <w:lang w:eastAsia="en-US"/>
                    </w:rPr>
                    <w:t>54</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2C10AD6D" w14:textId="77777777" w:rsidR="0023215E" w:rsidRPr="00E34F61" w:rsidRDefault="0023215E" w:rsidP="0023215E">
                  <w:pPr>
                    <w:jc w:val="center"/>
                    <w:rPr>
                      <w:sz w:val="20"/>
                      <w:szCs w:val="20"/>
                      <w:lang w:eastAsia="en-US"/>
                    </w:rPr>
                  </w:pPr>
                  <w:r w:rsidRPr="00E34F61">
                    <w:rPr>
                      <w:sz w:val="20"/>
                      <w:szCs w:val="20"/>
                      <w:lang w:eastAsia="en-US"/>
                    </w:rPr>
                    <w:t>0</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16D9F64F" w14:textId="77777777" w:rsidR="0023215E" w:rsidRPr="00E34F61" w:rsidRDefault="0023215E" w:rsidP="0023215E">
                  <w:pPr>
                    <w:jc w:val="center"/>
                    <w:rPr>
                      <w:sz w:val="20"/>
                      <w:szCs w:val="20"/>
                      <w:lang w:eastAsia="en-US"/>
                    </w:rPr>
                  </w:pPr>
                  <w:r w:rsidRPr="00E34F61">
                    <w:rPr>
                      <w:sz w:val="20"/>
                      <w:szCs w:val="20"/>
                      <w:lang w:eastAsia="en-US"/>
                    </w:rPr>
                    <w:t>3</w:t>
                  </w:r>
                </w:p>
              </w:tc>
              <w:tc>
                <w:tcPr>
                  <w:tcW w:w="465" w:type="pct"/>
                  <w:tcBorders>
                    <w:top w:val="single" w:sz="4" w:space="0" w:color="000000"/>
                    <w:left w:val="single" w:sz="4" w:space="0" w:color="000000"/>
                    <w:bottom w:val="single" w:sz="4" w:space="0" w:color="000000"/>
                    <w:right w:val="single" w:sz="4" w:space="0" w:color="000000"/>
                  </w:tcBorders>
                  <w:shd w:val="clear" w:color="auto" w:fill="FFFFFF"/>
                  <w:hideMark/>
                </w:tcPr>
                <w:p w14:paraId="42CAE1A8" w14:textId="77777777" w:rsidR="0023215E" w:rsidRPr="00E34F61" w:rsidRDefault="0023215E" w:rsidP="0023215E">
                  <w:pPr>
                    <w:jc w:val="center"/>
                    <w:rPr>
                      <w:b/>
                      <w:bCs/>
                      <w:color w:val="000000"/>
                      <w:sz w:val="20"/>
                      <w:szCs w:val="20"/>
                      <w:lang w:eastAsia="en-US"/>
                    </w:rPr>
                  </w:pPr>
                  <w:r w:rsidRPr="00E34F61">
                    <w:rPr>
                      <w:b/>
                      <w:bCs/>
                      <w:color w:val="000000"/>
                      <w:sz w:val="20"/>
                      <w:szCs w:val="20"/>
                      <w:lang w:eastAsia="en-US"/>
                    </w:rPr>
                    <w:t>0</w:t>
                  </w:r>
                </w:p>
              </w:tc>
              <w:tc>
                <w:tcPr>
                  <w:tcW w:w="525" w:type="pct"/>
                  <w:tcBorders>
                    <w:top w:val="single" w:sz="4" w:space="0" w:color="000000"/>
                    <w:left w:val="single" w:sz="4" w:space="0" w:color="000000"/>
                    <w:bottom w:val="single" w:sz="4" w:space="0" w:color="000000"/>
                    <w:right w:val="single" w:sz="4" w:space="0" w:color="000000"/>
                  </w:tcBorders>
                  <w:shd w:val="clear" w:color="auto" w:fill="FFFFFF"/>
                  <w:hideMark/>
                </w:tcPr>
                <w:p w14:paraId="7C3FC344" w14:textId="77777777" w:rsidR="0023215E" w:rsidRPr="00E34F61" w:rsidRDefault="0023215E" w:rsidP="0023215E">
                  <w:pPr>
                    <w:jc w:val="center"/>
                    <w:rPr>
                      <w:b/>
                      <w:bCs/>
                      <w:color w:val="000000"/>
                      <w:sz w:val="20"/>
                      <w:szCs w:val="20"/>
                      <w:lang w:eastAsia="en-US"/>
                    </w:rPr>
                  </w:pPr>
                  <w:r w:rsidRPr="00E34F61">
                    <w:rPr>
                      <w:b/>
                      <w:bCs/>
                      <w:color w:val="000000"/>
                      <w:sz w:val="20"/>
                      <w:szCs w:val="20"/>
                      <w:lang w:eastAsia="en-US"/>
                    </w:rPr>
                    <w:t>8</w:t>
                  </w:r>
                </w:p>
              </w:tc>
            </w:tr>
          </w:tbl>
          <w:p w14:paraId="03AEAAFE" w14:textId="77777777" w:rsidR="0023215E" w:rsidRPr="004E1CEE" w:rsidRDefault="0023215E" w:rsidP="0023215E">
            <w:pPr>
              <w:ind w:right="38"/>
              <w:rPr>
                <w:b/>
                <w:bCs/>
                <w:color w:val="FF0000"/>
                <w:sz w:val="22"/>
                <w:szCs w:val="22"/>
                <w:lang w:eastAsia="en-US"/>
              </w:rPr>
            </w:pPr>
          </w:p>
          <w:p w14:paraId="5EE28513" w14:textId="77777777" w:rsidR="0023215E" w:rsidRPr="00AC760D" w:rsidRDefault="0023215E" w:rsidP="0023215E">
            <w:pPr>
              <w:ind w:left="134" w:right="49" w:firstLine="8"/>
              <w:jc w:val="both"/>
              <w:rPr>
                <w:sz w:val="22"/>
                <w:szCs w:val="22"/>
                <w:lang w:eastAsia="en-US"/>
              </w:rPr>
            </w:pPr>
            <w:r w:rsidRPr="00AC760D">
              <w:rPr>
                <w:sz w:val="22"/>
                <w:szCs w:val="22"/>
                <w:lang w:eastAsia="en-US"/>
              </w:rPr>
              <w:t xml:space="preserve">Специалистами психолого-педагогического направления Центра оказывались консультативные услуги участникам образовательных отношений. За первый квартал 2024 года проведено </w:t>
            </w:r>
            <w:r w:rsidRPr="004E1CEE">
              <w:rPr>
                <w:b/>
                <w:color w:val="000000"/>
                <w:sz w:val="22"/>
                <w:szCs w:val="22"/>
              </w:rPr>
              <w:t>766</w:t>
            </w:r>
            <w:r w:rsidRPr="00AC760D">
              <w:rPr>
                <w:sz w:val="22"/>
                <w:szCs w:val="22"/>
                <w:lang w:eastAsia="en-US"/>
              </w:rPr>
              <w:t xml:space="preserve"> консультаций для </w:t>
            </w:r>
            <w:r w:rsidRPr="004E1CEE">
              <w:rPr>
                <w:b/>
                <w:color w:val="000000"/>
                <w:sz w:val="22"/>
                <w:szCs w:val="22"/>
              </w:rPr>
              <w:t>676</w:t>
            </w:r>
            <w:r w:rsidRPr="004E1CEE">
              <w:rPr>
                <w:color w:val="000000"/>
                <w:sz w:val="22"/>
                <w:szCs w:val="22"/>
              </w:rPr>
              <w:t xml:space="preserve"> участников образовательных отношений</w:t>
            </w:r>
            <w:r w:rsidRPr="00AC760D">
              <w:rPr>
                <w:sz w:val="22"/>
                <w:szCs w:val="22"/>
                <w:lang w:eastAsia="en-US"/>
              </w:rPr>
              <w:t>. Из общего количества консультаций проведено:</w:t>
            </w:r>
          </w:p>
          <w:p w14:paraId="33180996" w14:textId="77777777" w:rsidR="0023215E" w:rsidRPr="00AC760D" w:rsidRDefault="0023215E" w:rsidP="0023215E">
            <w:pPr>
              <w:ind w:left="134" w:right="49" w:firstLine="8"/>
              <w:jc w:val="both"/>
              <w:rPr>
                <w:sz w:val="22"/>
                <w:szCs w:val="22"/>
                <w:lang w:eastAsia="en-US"/>
              </w:rPr>
            </w:pPr>
            <w:r w:rsidRPr="00AC760D">
              <w:rPr>
                <w:sz w:val="22"/>
                <w:szCs w:val="22"/>
                <w:lang w:eastAsia="en-US"/>
              </w:rPr>
              <w:t xml:space="preserve">– </w:t>
            </w:r>
            <w:r w:rsidRPr="004E1CEE">
              <w:rPr>
                <w:b/>
                <w:color w:val="000000"/>
                <w:sz w:val="22"/>
                <w:szCs w:val="22"/>
              </w:rPr>
              <w:t>735</w:t>
            </w:r>
            <w:r w:rsidRPr="00AC760D">
              <w:rPr>
                <w:sz w:val="22"/>
                <w:szCs w:val="22"/>
                <w:lang w:eastAsia="en-US"/>
              </w:rPr>
              <w:t xml:space="preserve"> консультаций и консультативных мероприятий для </w:t>
            </w:r>
            <w:r w:rsidRPr="004E1CEE">
              <w:rPr>
                <w:b/>
                <w:color w:val="000000"/>
                <w:sz w:val="22"/>
                <w:szCs w:val="22"/>
              </w:rPr>
              <w:t>187</w:t>
            </w:r>
            <w:r w:rsidRPr="004E1CEE">
              <w:rPr>
                <w:color w:val="000000"/>
                <w:sz w:val="22"/>
                <w:szCs w:val="22"/>
              </w:rPr>
              <w:t xml:space="preserve"> </w:t>
            </w:r>
            <w:r w:rsidRPr="00AC760D">
              <w:rPr>
                <w:sz w:val="22"/>
                <w:szCs w:val="22"/>
                <w:lang w:eastAsia="en-US"/>
              </w:rPr>
              <w:t>родителей (законных представителей) детей и подростков;</w:t>
            </w:r>
          </w:p>
          <w:p w14:paraId="3C34979C" w14:textId="77777777" w:rsidR="0023215E" w:rsidRPr="00AC760D" w:rsidRDefault="0023215E" w:rsidP="0023215E">
            <w:pPr>
              <w:ind w:left="134" w:right="49" w:firstLine="8"/>
              <w:jc w:val="both"/>
              <w:rPr>
                <w:sz w:val="22"/>
                <w:szCs w:val="22"/>
                <w:lang w:eastAsia="en-US"/>
              </w:rPr>
            </w:pPr>
            <w:r w:rsidRPr="00AC760D">
              <w:rPr>
                <w:sz w:val="22"/>
                <w:szCs w:val="22"/>
                <w:lang w:eastAsia="en-US"/>
              </w:rPr>
              <w:t xml:space="preserve">– </w:t>
            </w:r>
            <w:r w:rsidRPr="004E1CEE">
              <w:rPr>
                <w:b/>
                <w:color w:val="000000"/>
                <w:sz w:val="22"/>
                <w:szCs w:val="22"/>
              </w:rPr>
              <w:t>6</w:t>
            </w:r>
            <w:r w:rsidRPr="00AC760D">
              <w:rPr>
                <w:sz w:val="22"/>
                <w:szCs w:val="22"/>
                <w:lang w:eastAsia="en-US"/>
              </w:rPr>
              <w:t xml:space="preserve"> консультаций и консультативных мероприятий для </w:t>
            </w:r>
            <w:r w:rsidRPr="004E1CEE">
              <w:rPr>
                <w:b/>
                <w:color w:val="000000"/>
                <w:sz w:val="22"/>
                <w:szCs w:val="22"/>
              </w:rPr>
              <w:t xml:space="preserve">92 </w:t>
            </w:r>
            <w:r w:rsidRPr="00AC760D">
              <w:rPr>
                <w:sz w:val="22"/>
                <w:szCs w:val="22"/>
                <w:lang w:eastAsia="en-US"/>
              </w:rPr>
              <w:t>детей и подростков;</w:t>
            </w:r>
          </w:p>
          <w:p w14:paraId="48A90686" w14:textId="77777777" w:rsidR="0023215E" w:rsidRPr="00AC760D" w:rsidRDefault="0023215E" w:rsidP="0023215E">
            <w:pPr>
              <w:ind w:left="134" w:right="49" w:firstLine="8"/>
              <w:jc w:val="both"/>
              <w:rPr>
                <w:sz w:val="22"/>
                <w:szCs w:val="22"/>
                <w:lang w:eastAsia="en-US"/>
              </w:rPr>
            </w:pPr>
            <w:r w:rsidRPr="00AC760D">
              <w:rPr>
                <w:sz w:val="22"/>
                <w:szCs w:val="22"/>
                <w:lang w:eastAsia="en-US"/>
              </w:rPr>
              <w:t xml:space="preserve">– </w:t>
            </w:r>
            <w:r w:rsidRPr="004E1CEE">
              <w:rPr>
                <w:b/>
                <w:color w:val="000000"/>
                <w:sz w:val="22"/>
                <w:szCs w:val="22"/>
              </w:rPr>
              <w:t>25</w:t>
            </w:r>
            <w:r w:rsidRPr="00AC760D">
              <w:rPr>
                <w:sz w:val="22"/>
                <w:szCs w:val="22"/>
                <w:lang w:eastAsia="en-US"/>
              </w:rPr>
              <w:t xml:space="preserve"> консультаций и консультативных мероприятий для </w:t>
            </w:r>
            <w:r w:rsidRPr="004E1CEE">
              <w:rPr>
                <w:b/>
                <w:color w:val="000000"/>
                <w:sz w:val="22"/>
                <w:szCs w:val="22"/>
              </w:rPr>
              <w:t>397</w:t>
            </w:r>
            <w:r w:rsidRPr="004E1CEE">
              <w:rPr>
                <w:color w:val="000000"/>
                <w:sz w:val="22"/>
                <w:szCs w:val="22"/>
              </w:rPr>
              <w:t xml:space="preserve"> </w:t>
            </w:r>
            <w:r w:rsidRPr="00AC760D">
              <w:rPr>
                <w:sz w:val="22"/>
                <w:szCs w:val="22"/>
                <w:lang w:eastAsia="en-US"/>
              </w:rPr>
              <w:t>педагогических работников.</w:t>
            </w:r>
            <w:r w:rsidRPr="00AC760D">
              <w:rPr>
                <w:sz w:val="22"/>
                <w:szCs w:val="22"/>
                <w:lang w:val="en-US" w:eastAsia="en-US"/>
              </w:rPr>
              <w:t> </w:t>
            </w:r>
          </w:p>
          <w:p w14:paraId="176C2E21" w14:textId="77777777" w:rsidR="0023215E" w:rsidRPr="00AC760D" w:rsidRDefault="0023215E" w:rsidP="0023215E">
            <w:pPr>
              <w:ind w:left="134" w:right="49" w:firstLine="8"/>
              <w:jc w:val="both"/>
              <w:rPr>
                <w:bCs/>
                <w:sz w:val="22"/>
                <w:szCs w:val="22"/>
                <w:lang w:eastAsia="en-US"/>
              </w:rPr>
            </w:pPr>
            <w:r w:rsidRPr="00AC760D">
              <w:rPr>
                <w:bCs/>
                <w:sz w:val="22"/>
                <w:szCs w:val="22"/>
                <w:lang w:eastAsia="en-US"/>
              </w:rPr>
              <w:t xml:space="preserve">Являясь базовой опорной регионального консультативного центра в рамках федерального проекта «Оказание </w:t>
            </w:r>
            <w:r w:rsidRPr="00AC760D">
              <w:rPr>
                <w:bCs/>
                <w:sz w:val="22"/>
                <w:szCs w:val="22"/>
                <w:lang w:eastAsia="en-US"/>
              </w:rPr>
              <w:lastRenderedPageBreak/>
              <w:t xml:space="preserve">помощи семьям, имеющим детей» проведено 120 консультаций. </w:t>
            </w:r>
          </w:p>
          <w:p w14:paraId="2C326D99" w14:textId="77777777" w:rsidR="0023215E" w:rsidRPr="004E1CEE" w:rsidRDefault="0023215E" w:rsidP="0023215E">
            <w:pPr>
              <w:ind w:left="134" w:right="49" w:firstLine="8"/>
              <w:jc w:val="both"/>
              <w:rPr>
                <w:sz w:val="22"/>
                <w:szCs w:val="22"/>
                <w:lang w:eastAsia="en-US"/>
              </w:rPr>
            </w:pPr>
            <w:r w:rsidRPr="00AC760D">
              <w:rPr>
                <w:sz w:val="22"/>
                <w:szCs w:val="22"/>
                <w:lang w:eastAsia="en-US"/>
              </w:rPr>
              <w:t xml:space="preserve">За первый квартал 2024 года педагогами-психологами, учителями-логопедами, учителями-дефектологами для </w:t>
            </w:r>
            <w:r w:rsidRPr="00AC760D">
              <w:rPr>
                <w:b/>
                <w:sz w:val="22"/>
                <w:szCs w:val="22"/>
                <w:lang w:eastAsia="en-US"/>
              </w:rPr>
              <w:t>100 обучающихся</w:t>
            </w:r>
            <w:r w:rsidRPr="00AC760D">
              <w:rPr>
                <w:sz w:val="22"/>
                <w:szCs w:val="22"/>
                <w:lang w:eastAsia="en-US"/>
              </w:rPr>
              <w:t xml:space="preserve"> проведено 1088</w:t>
            </w:r>
            <w:r w:rsidRPr="00AC760D">
              <w:rPr>
                <w:b/>
                <w:sz w:val="22"/>
                <w:szCs w:val="22"/>
                <w:lang w:eastAsia="en-US"/>
              </w:rPr>
              <w:t xml:space="preserve"> коррекционно-развивающих занятий</w:t>
            </w:r>
            <w:r w:rsidRPr="00AC760D">
              <w:rPr>
                <w:sz w:val="22"/>
                <w:szCs w:val="22"/>
                <w:lang w:eastAsia="en-US"/>
              </w:rPr>
              <w:t xml:space="preserve">, из них: </w:t>
            </w:r>
            <w:r w:rsidRPr="00AC760D">
              <w:rPr>
                <w:b/>
                <w:sz w:val="22"/>
                <w:szCs w:val="22"/>
                <w:lang w:eastAsia="en-US"/>
              </w:rPr>
              <w:t>952</w:t>
            </w:r>
            <w:r w:rsidRPr="00AC760D">
              <w:rPr>
                <w:sz w:val="22"/>
                <w:szCs w:val="22"/>
                <w:lang w:eastAsia="en-US"/>
              </w:rPr>
              <w:t xml:space="preserve"> – индивидуальных и </w:t>
            </w:r>
            <w:r w:rsidRPr="00AC760D">
              <w:rPr>
                <w:b/>
                <w:sz w:val="22"/>
                <w:szCs w:val="22"/>
                <w:lang w:eastAsia="en-US"/>
              </w:rPr>
              <w:t>130</w:t>
            </w:r>
            <w:r w:rsidRPr="00AC760D">
              <w:rPr>
                <w:sz w:val="22"/>
                <w:szCs w:val="22"/>
                <w:lang w:eastAsia="en-US"/>
              </w:rPr>
              <w:t xml:space="preserve"> - групповых. Основное количество обучающихся Центра - дети уровня начального общего образования. Центром организована индивидуальная работа с 9 обучающимися, имеющими сложный дефект и расстройство аутистического спектра.</w:t>
            </w:r>
          </w:p>
          <w:p w14:paraId="784A9A5F" w14:textId="27F87814" w:rsidR="0023215E" w:rsidRPr="001A68E6" w:rsidRDefault="0023215E" w:rsidP="0023215E">
            <w:pPr>
              <w:jc w:val="both"/>
              <w:rPr>
                <w:sz w:val="22"/>
                <w:szCs w:val="22"/>
              </w:rPr>
            </w:pPr>
            <w:r w:rsidRPr="00AC760D">
              <w:rPr>
                <w:b/>
                <w:bCs/>
                <w:color w:val="000000"/>
                <w:sz w:val="22"/>
                <w:szCs w:val="22"/>
                <w:lang w:eastAsia="en-US"/>
              </w:rPr>
              <w:t>С целью оказания методической помощи</w:t>
            </w:r>
            <w:r w:rsidRPr="00AC760D">
              <w:rPr>
                <w:color w:val="000000"/>
                <w:sz w:val="22"/>
                <w:szCs w:val="22"/>
                <w:lang w:eastAsia="en-US"/>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района, а также с целью психолого-педагогического просвещения и повышения качества образования детей и подростков специалистами Центра </w:t>
            </w:r>
            <w:r w:rsidRPr="004E1CEE">
              <w:rPr>
                <w:color w:val="000000"/>
                <w:sz w:val="22"/>
                <w:szCs w:val="22"/>
                <w:lang w:eastAsia="en-US"/>
              </w:rPr>
              <w:t xml:space="preserve">проводятся мероприятия, семинары и онлайн-консультации по направлениям деятельности. </w:t>
            </w:r>
            <w:r w:rsidRPr="004E1CEE">
              <w:rPr>
                <w:color w:val="FF0000"/>
                <w:sz w:val="22"/>
                <w:szCs w:val="22"/>
              </w:rPr>
              <w:t xml:space="preserve"> </w:t>
            </w:r>
            <w:r w:rsidRPr="004E1CEE">
              <w:rPr>
                <w:sz w:val="22"/>
                <w:szCs w:val="22"/>
              </w:rPr>
              <w:t>Исполнение 17 420,6 тыс. руб. – 99,1%</w:t>
            </w:r>
            <w:r>
              <w:rPr>
                <w:sz w:val="22"/>
                <w:szCs w:val="22"/>
              </w:rPr>
              <w:t xml:space="preserve"> от поквартального плана и 21% от годового.</w:t>
            </w:r>
          </w:p>
        </w:tc>
      </w:tr>
      <w:tr w:rsidR="0023215E" w:rsidRPr="00206475" w14:paraId="28FD519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93D542" w14:textId="6B6B07A2" w:rsidR="0023215E" w:rsidRPr="001A68E6" w:rsidRDefault="0023215E" w:rsidP="0023215E">
            <w:pPr>
              <w:jc w:val="center"/>
              <w:rPr>
                <w:sz w:val="22"/>
                <w:szCs w:val="22"/>
              </w:rPr>
            </w:pPr>
            <w:r w:rsidRPr="001A68E6">
              <w:rPr>
                <w:sz w:val="22"/>
                <w:szCs w:val="22"/>
              </w:rPr>
              <w:lastRenderedPageBreak/>
              <w:t>Мероприятие 5.</w:t>
            </w:r>
            <w:r>
              <w:rPr>
                <w:sz w:val="22"/>
                <w:szCs w:val="22"/>
              </w:rPr>
              <w:t>4</w:t>
            </w:r>
            <w:r w:rsidRPr="001A68E6">
              <w:rPr>
                <w:sz w:val="22"/>
                <w:szCs w:val="22"/>
              </w:rPr>
              <w:t xml:space="preserve">. </w:t>
            </w:r>
          </w:p>
          <w:p w14:paraId="2D693F43" w14:textId="2B561624" w:rsidR="0023215E" w:rsidRPr="001A68E6" w:rsidRDefault="006C5812" w:rsidP="0023215E">
            <w:pPr>
              <w:jc w:val="center"/>
              <w:rPr>
                <w:sz w:val="22"/>
                <w:szCs w:val="22"/>
              </w:rPr>
            </w:pPr>
            <w:r w:rsidRPr="006C5812">
              <w:rPr>
                <w:sz w:val="22"/>
                <w:szCs w:val="22"/>
              </w:rPr>
              <w:t>Выплата компенсации части родительской платы за присмотр и уход (осуществление государственных полномочий)</w:t>
            </w:r>
          </w:p>
        </w:tc>
        <w:tc>
          <w:tcPr>
            <w:tcW w:w="3730" w:type="pct"/>
            <w:tcBorders>
              <w:top w:val="single" w:sz="4" w:space="0" w:color="auto"/>
              <w:left w:val="single" w:sz="4" w:space="0" w:color="auto"/>
              <w:bottom w:val="single" w:sz="4" w:space="0" w:color="auto"/>
              <w:right w:val="single" w:sz="4" w:space="0" w:color="auto"/>
            </w:tcBorders>
            <w:vAlign w:val="center"/>
          </w:tcPr>
          <w:p w14:paraId="5D6FE6FD" w14:textId="499D6AF5" w:rsidR="0023215E" w:rsidRPr="001A68E6" w:rsidRDefault="006C5812" w:rsidP="0023215E">
            <w:pPr>
              <w:shd w:val="clear" w:color="auto" w:fill="FFFFFF"/>
              <w:ind w:right="49" w:firstLine="406"/>
              <w:jc w:val="both"/>
              <w:rPr>
                <w:sz w:val="22"/>
                <w:szCs w:val="22"/>
              </w:rPr>
            </w:pPr>
            <w:r w:rsidRPr="006C5812">
              <w:rPr>
                <w:sz w:val="22"/>
                <w:szCs w:val="22"/>
              </w:rPr>
              <w:t>По мероприятию запланированы средства областного бюджета в размере 2 883,2 тыс. руб. на реализацию государственных полномочий по выплате компенсации части родительской платы за счет средств областного бюджета Реализацию гос. полномочий выполняет МБУ "ЦБ по обслуживанию бюджетных учреждений». Средства направляются на оплату труда работников и текущие расходы, необходимые для реализации государственных полномочий. Исполнено за 1 квартал 2024 г. –</w:t>
            </w:r>
            <w:r>
              <w:rPr>
                <w:sz w:val="22"/>
                <w:szCs w:val="22"/>
              </w:rPr>
              <w:t>705,9 тыс. руб., что составляет</w:t>
            </w:r>
            <w:r w:rsidRPr="006C5812">
              <w:rPr>
                <w:sz w:val="22"/>
                <w:szCs w:val="22"/>
              </w:rPr>
              <w:t xml:space="preserve"> 100%</w:t>
            </w:r>
            <w:r>
              <w:rPr>
                <w:sz w:val="22"/>
                <w:szCs w:val="22"/>
              </w:rPr>
              <w:t xml:space="preserve"> от поквартального</w:t>
            </w:r>
            <w:r w:rsidRPr="006C5812">
              <w:rPr>
                <w:sz w:val="22"/>
                <w:szCs w:val="22"/>
              </w:rPr>
              <w:t xml:space="preserve"> и 24,5% от годового плана.</w:t>
            </w:r>
          </w:p>
        </w:tc>
      </w:tr>
      <w:tr w:rsidR="0023215E" w:rsidRPr="00206475" w14:paraId="17A2DDB0" w14:textId="77777777" w:rsidTr="0059096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193044AF" w14:textId="1362DFE7" w:rsidR="0023215E" w:rsidRPr="001A68E6" w:rsidRDefault="0023215E" w:rsidP="0023215E">
            <w:pPr>
              <w:jc w:val="center"/>
              <w:rPr>
                <w:sz w:val="22"/>
                <w:szCs w:val="22"/>
              </w:rPr>
            </w:pPr>
            <w:r w:rsidRPr="001A68E6">
              <w:rPr>
                <w:sz w:val="22"/>
                <w:szCs w:val="22"/>
              </w:rPr>
              <w:t>Мероприятие 5.</w:t>
            </w:r>
            <w:r>
              <w:rPr>
                <w:sz w:val="22"/>
                <w:szCs w:val="22"/>
              </w:rPr>
              <w:t>5</w:t>
            </w:r>
            <w:r w:rsidRPr="001A68E6">
              <w:rPr>
                <w:sz w:val="22"/>
                <w:szCs w:val="22"/>
              </w:rPr>
              <w:t xml:space="preserve">. </w:t>
            </w:r>
          </w:p>
          <w:p w14:paraId="65A533F1" w14:textId="412A839D" w:rsidR="0023215E" w:rsidRPr="001A68E6" w:rsidRDefault="0023215E" w:rsidP="0023215E">
            <w:pPr>
              <w:jc w:val="center"/>
              <w:rPr>
                <w:sz w:val="22"/>
                <w:szCs w:val="22"/>
              </w:rPr>
            </w:pPr>
            <w:r w:rsidRPr="003F14CA">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vAlign w:val="center"/>
          </w:tcPr>
          <w:p w14:paraId="28633DA3" w14:textId="77777777" w:rsidR="00056C25" w:rsidRPr="00056C25" w:rsidRDefault="00056C25" w:rsidP="00056C25">
            <w:pPr>
              <w:ind w:right="163"/>
              <w:jc w:val="both"/>
              <w:rPr>
                <w:sz w:val="22"/>
                <w:szCs w:val="22"/>
              </w:rPr>
            </w:pPr>
            <w:r w:rsidRPr="00056C25">
              <w:rPr>
                <w:sz w:val="22"/>
                <w:szCs w:val="22"/>
              </w:rPr>
              <w:t>По мероприятию предусмотрены средства областного бюджета в размере 55 000,0 тыс. руб. на выполнение работ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14:paraId="0DC69DDD" w14:textId="2832DCCE" w:rsidR="0023215E" w:rsidRPr="001A68E6" w:rsidRDefault="00056C25" w:rsidP="00056C25">
            <w:pPr>
              <w:ind w:right="163"/>
              <w:jc w:val="both"/>
              <w:rPr>
                <w:sz w:val="22"/>
                <w:szCs w:val="22"/>
              </w:rPr>
            </w:pPr>
            <w:r w:rsidRPr="00056C25">
              <w:rPr>
                <w:sz w:val="22"/>
                <w:szCs w:val="22"/>
              </w:rPr>
              <w:t>Муниципальную услугу за счет средств областного бюджета оказывает МАУ "ХЭС", которая обеспечивает уборку внутренних помещений школ, обслуживание обучающихся в гардеробах и уборку внешней территории школ в 19 общеобразовательных учреждениях г. Гатчина, г. Коммунар. В общеобразовательных учреждениях г. Гатчины, Коммунара, поселков городского типа сокращены с 2010 года должности уборщиков, дворников, гардеробщиков. Исполнение за 1 квартал 2024 г.</w:t>
            </w:r>
            <w:r>
              <w:rPr>
                <w:sz w:val="22"/>
                <w:szCs w:val="22"/>
              </w:rPr>
              <w:t xml:space="preserve"> 20</w:t>
            </w:r>
            <w:r w:rsidR="00DD6A8F">
              <w:rPr>
                <w:sz w:val="22"/>
                <w:szCs w:val="22"/>
              </w:rPr>
              <w:t xml:space="preserve"> </w:t>
            </w:r>
            <w:r>
              <w:rPr>
                <w:sz w:val="22"/>
                <w:szCs w:val="22"/>
              </w:rPr>
              <w:t>710,8 тыс. руб., что составляет</w:t>
            </w:r>
            <w:r w:rsidRPr="00056C25">
              <w:rPr>
                <w:sz w:val="22"/>
                <w:szCs w:val="22"/>
              </w:rPr>
              <w:t xml:space="preserve"> 100%</w:t>
            </w:r>
            <w:r>
              <w:rPr>
                <w:sz w:val="22"/>
                <w:szCs w:val="22"/>
              </w:rPr>
              <w:t xml:space="preserve"> от поквартального и 24,5% от годового плана</w:t>
            </w:r>
            <w:r w:rsidRPr="00056C25">
              <w:rPr>
                <w:sz w:val="22"/>
                <w:szCs w:val="22"/>
              </w:rPr>
              <w:t>.</w:t>
            </w:r>
          </w:p>
        </w:tc>
      </w:tr>
      <w:tr w:rsidR="0023215E" w:rsidRPr="00206475" w14:paraId="063A6527"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E1F5777" w14:textId="22848C2C" w:rsidR="0023215E" w:rsidRPr="001A68E6" w:rsidRDefault="0023215E" w:rsidP="0023215E">
            <w:pPr>
              <w:jc w:val="center"/>
              <w:rPr>
                <w:sz w:val="22"/>
                <w:szCs w:val="22"/>
              </w:rPr>
            </w:pPr>
            <w:r w:rsidRPr="001A68E6">
              <w:rPr>
                <w:sz w:val="22"/>
                <w:szCs w:val="22"/>
              </w:rPr>
              <w:t>Мероприятие 5.</w:t>
            </w:r>
            <w:r>
              <w:rPr>
                <w:sz w:val="22"/>
                <w:szCs w:val="22"/>
              </w:rPr>
              <w:t>6</w:t>
            </w:r>
            <w:r w:rsidRPr="001A68E6">
              <w:rPr>
                <w:sz w:val="22"/>
                <w:szCs w:val="22"/>
              </w:rPr>
              <w:t xml:space="preserve">. </w:t>
            </w:r>
          </w:p>
          <w:p w14:paraId="736B68B6" w14:textId="000F1681" w:rsidR="0023215E" w:rsidRPr="001A68E6" w:rsidRDefault="0023215E" w:rsidP="0023215E">
            <w:pPr>
              <w:jc w:val="center"/>
              <w:rPr>
                <w:sz w:val="22"/>
                <w:szCs w:val="22"/>
              </w:rPr>
            </w:pPr>
            <w:r w:rsidRPr="003F14CA">
              <w:rPr>
                <w:sz w:val="22"/>
                <w:szCs w:val="22"/>
              </w:rPr>
              <w:t>Развитие кадрового потенциала системы дошкольного, общего и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12E8C0D5" w14:textId="7DA68DD2" w:rsidR="0023215E" w:rsidRPr="001A68E6" w:rsidRDefault="00056C25" w:rsidP="0023215E">
            <w:pPr>
              <w:ind w:hanging="1"/>
              <w:jc w:val="both"/>
              <w:rPr>
                <w:sz w:val="22"/>
                <w:szCs w:val="22"/>
              </w:rPr>
            </w:pPr>
            <w:r w:rsidRPr="00056C25">
              <w:rPr>
                <w:sz w:val="22"/>
                <w:szCs w:val="22"/>
              </w:rPr>
              <w:t xml:space="preserve">По мероприятию предусмотрены средства на развитие кадрового потенциала системы дошкольного, общего и дополнительного образования, в том числе: обеспечение повышения квалификации педагогических и руководящих работников школ – 40 человек на сумму 800,0 тыс. руб., в т.ч. ОБ – 696,0 тыс. руб., МБ – 104,0 тыс. руб. Мероприятие на уровне </w:t>
            </w:r>
            <w:proofErr w:type="spellStart"/>
            <w:r w:rsidRPr="00056C25">
              <w:rPr>
                <w:sz w:val="22"/>
                <w:szCs w:val="22"/>
              </w:rPr>
              <w:t>КОиПО</w:t>
            </w:r>
            <w:proofErr w:type="spellEnd"/>
            <w:r w:rsidRPr="00056C25">
              <w:rPr>
                <w:sz w:val="22"/>
                <w:szCs w:val="22"/>
              </w:rPr>
              <w:t xml:space="preserve"> ЛО отменено. Средства планируется вернуть.</w:t>
            </w:r>
          </w:p>
        </w:tc>
      </w:tr>
      <w:tr w:rsidR="0023215E" w:rsidRPr="00206475" w14:paraId="2FCC877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371FB3" w14:textId="2B658A8B" w:rsidR="0023215E" w:rsidRPr="00AB3C63" w:rsidRDefault="0023215E" w:rsidP="0023215E">
            <w:pPr>
              <w:jc w:val="center"/>
              <w:rPr>
                <w:sz w:val="22"/>
                <w:szCs w:val="22"/>
              </w:rPr>
            </w:pPr>
            <w:r w:rsidRPr="00AB3C63">
              <w:rPr>
                <w:sz w:val="22"/>
                <w:szCs w:val="22"/>
              </w:rPr>
              <w:t>Мероприятие 5.</w:t>
            </w:r>
            <w:r>
              <w:rPr>
                <w:sz w:val="22"/>
                <w:szCs w:val="22"/>
              </w:rPr>
              <w:t>7</w:t>
            </w:r>
            <w:r w:rsidRPr="00AB3C63">
              <w:rPr>
                <w:sz w:val="22"/>
                <w:szCs w:val="22"/>
              </w:rPr>
              <w:t xml:space="preserve">. </w:t>
            </w:r>
          </w:p>
          <w:p w14:paraId="0D3074A4" w14:textId="20B64765" w:rsidR="0023215E" w:rsidRPr="001A68E6" w:rsidRDefault="0023215E" w:rsidP="0023215E">
            <w:pPr>
              <w:jc w:val="center"/>
              <w:rPr>
                <w:sz w:val="22"/>
                <w:szCs w:val="22"/>
              </w:rPr>
            </w:pPr>
            <w:r w:rsidRPr="00855BC7">
              <w:rPr>
                <w:sz w:val="22"/>
                <w:szCs w:val="22"/>
              </w:rPr>
              <w:t>Поддержка развития общественной инфраструктуры муниципального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16F77EEA" w14:textId="7E01B99B" w:rsidR="0023215E" w:rsidRPr="001A68E6" w:rsidRDefault="001123A9" w:rsidP="0023215E">
            <w:pPr>
              <w:rPr>
                <w:sz w:val="22"/>
                <w:szCs w:val="22"/>
              </w:rPr>
            </w:pPr>
            <w:r w:rsidRPr="001123A9">
              <w:rPr>
                <w:sz w:val="22"/>
                <w:szCs w:val="22"/>
              </w:rPr>
              <w:t>По мероприятию предусмотрены средства областного бюджета депутатов ЗАКС на укрепление МТБ. Объем субсидии предусмотрен в размере 842,1 тыс. руб., в т.ч. средства бюджета ГМР – 42,1 тыс. руб., средства областного бюджета – 800,0 тыс. руб. Получателями субсидии являются МБОУ «ЦПМСС» на ремонт помещения. Реализация мероприятия запланирована со 2- го квартала 2024 г.</w:t>
            </w:r>
          </w:p>
        </w:tc>
      </w:tr>
      <w:tr w:rsidR="0023215E" w:rsidRPr="00CB717D" w14:paraId="45BA04CD" w14:textId="77777777" w:rsidTr="00906CDD">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8C58C" w14:textId="77777777" w:rsidR="0023215E" w:rsidRPr="00064944" w:rsidRDefault="0023215E" w:rsidP="0023215E">
            <w:pPr>
              <w:pStyle w:val="a3"/>
              <w:numPr>
                <w:ilvl w:val="0"/>
                <w:numId w:val="4"/>
              </w:numPr>
              <w:jc w:val="center"/>
              <w:rPr>
                <w:b/>
                <w:sz w:val="28"/>
                <w:szCs w:val="28"/>
              </w:rPr>
            </w:pPr>
            <w:r w:rsidRPr="00064944">
              <w:rPr>
                <w:b/>
                <w:i/>
                <w:sz w:val="28"/>
                <w:szCs w:val="28"/>
              </w:rPr>
              <w:lastRenderedPageBreak/>
              <w:t xml:space="preserve">Комплекс процессных мероприятий </w:t>
            </w:r>
          </w:p>
          <w:p w14:paraId="0E7F53AE" w14:textId="77777777" w:rsidR="0023215E" w:rsidRPr="00064944" w:rsidRDefault="0023215E" w:rsidP="0023215E">
            <w:pPr>
              <w:pStyle w:val="a3"/>
              <w:jc w:val="center"/>
              <w:rPr>
                <w:b/>
                <w:sz w:val="28"/>
                <w:szCs w:val="28"/>
              </w:rPr>
            </w:pPr>
            <w:r>
              <w:rPr>
                <w:b/>
                <w:i/>
                <w:sz w:val="28"/>
                <w:szCs w:val="28"/>
              </w:rPr>
              <w:t>«</w:t>
            </w:r>
            <w:r w:rsidRPr="00064944">
              <w:rPr>
                <w:b/>
                <w:i/>
                <w:sz w:val="28"/>
                <w:szCs w:val="28"/>
              </w:rPr>
              <w:t>Социальная защита прав детей-сирот и детей, оставшихся без попечения родителей</w:t>
            </w:r>
            <w:r>
              <w:rPr>
                <w:b/>
                <w:i/>
                <w:sz w:val="28"/>
                <w:szCs w:val="28"/>
              </w:rPr>
              <w:t>»</w:t>
            </w:r>
          </w:p>
        </w:tc>
      </w:tr>
      <w:tr w:rsidR="00170141" w:rsidRPr="00CB717D" w14:paraId="1DB7E9AB" w14:textId="77777777" w:rsidTr="00170141">
        <w:trPr>
          <w:trHeight w:val="1116"/>
        </w:trPr>
        <w:tc>
          <w:tcPr>
            <w:tcW w:w="1270" w:type="pct"/>
            <w:tcBorders>
              <w:top w:val="single" w:sz="4" w:space="0" w:color="auto"/>
              <w:left w:val="single" w:sz="4" w:space="0" w:color="auto"/>
              <w:bottom w:val="single" w:sz="4" w:space="0" w:color="auto"/>
              <w:right w:val="single" w:sz="4" w:space="0" w:color="auto"/>
            </w:tcBorders>
            <w:vAlign w:val="center"/>
          </w:tcPr>
          <w:p w14:paraId="0C5712B7" w14:textId="77777777" w:rsidR="00170141" w:rsidRDefault="00170141" w:rsidP="00170141">
            <w:pPr>
              <w:ind w:left="180" w:hanging="180"/>
              <w:jc w:val="center"/>
              <w:rPr>
                <w:iCs/>
                <w:sz w:val="22"/>
                <w:szCs w:val="22"/>
              </w:rPr>
            </w:pPr>
            <w:r w:rsidRPr="00064944">
              <w:rPr>
                <w:iCs/>
                <w:sz w:val="22"/>
                <w:szCs w:val="22"/>
              </w:rPr>
              <w:t xml:space="preserve">Мероприятие 6.1. </w:t>
            </w:r>
          </w:p>
          <w:p w14:paraId="0375B75F" w14:textId="77777777" w:rsidR="00170141" w:rsidRPr="00064944" w:rsidRDefault="00170141" w:rsidP="00170141">
            <w:pPr>
              <w:ind w:left="180" w:hanging="180"/>
              <w:jc w:val="center"/>
              <w:rPr>
                <w:iCs/>
                <w:sz w:val="22"/>
                <w:szCs w:val="22"/>
              </w:rPr>
            </w:pPr>
            <w:r w:rsidRPr="00064944">
              <w:rPr>
                <w:iCs/>
                <w:sz w:val="22"/>
                <w:szCs w:val="22"/>
              </w:rPr>
              <w:t>Выплата вознаграждения, причитающегося приемным родителям</w:t>
            </w:r>
          </w:p>
        </w:tc>
        <w:tc>
          <w:tcPr>
            <w:tcW w:w="3730" w:type="pct"/>
            <w:tcBorders>
              <w:top w:val="single" w:sz="4" w:space="0" w:color="auto"/>
              <w:left w:val="single" w:sz="4" w:space="0" w:color="auto"/>
              <w:bottom w:val="single" w:sz="4" w:space="0" w:color="auto"/>
              <w:right w:val="single" w:sz="4" w:space="0" w:color="auto"/>
            </w:tcBorders>
            <w:vAlign w:val="center"/>
          </w:tcPr>
          <w:p w14:paraId="282415F7" w14:textId="77777777" w:rsidR="00170141" w:rsidRPr="00170141" w:rsidRDefault="00170141" w:rsidP="00170141">
            <w:pPr>
              <w:pStyle w:val="a3"/>
              <w:ind w:left="0"/>
              <w:jc w:val="both"/>
              <w:rPr>
                <w:sz w:val="22"/>
                <w:szCs w:val="22"/>
              </w:rPr>
            </w:pPr>
            <w:r w:rsidRPr="00170141">
              <w:rPr>
                <w:sz w:val="22"/>
                <w:szCs w:val="22"/>
              </w:rPr>
              <w:t xml:space="preserve">На конец отчетного периода количество детей в приемных семьях – 154, приемных семей - 70.  </w:t>
            </w:r>
          </w:p>
          <w:p w14:paraId="56087687" w14:textId="0111EFAB" w:rsidR="00170141" w:rsidRPr="00170141" w:rsidRDefault="00170141" w:rsidP="00170141">
            <w:pPr>
              <w:pStyle w:val="a3"/>
              <w:ind w:left="0"/>
              <w:jc w:val="both"/>
              <w:rPr>
                <w:iCs/>
                <w:sz w:val="22"/>
                <w:szCs w:val="22"/>
              </w:rPr>
            </w:pPr>
            <w:r w:rsidRPr="00170141">
              <w:rPr>
                <w:sz w:val="22"/>
                <w:szCs w:val="22"/>
              </w:rPr>
              <w:t xml:space="preserve">Исполнение кассового плана составило 98,2%. Остаток денежных средств возник в связи с окончанием дополнительной выплаты у двоих детей в связи с достижением их 3-летнего возраста, информации о необходимости в продолжении выплаты от приемных родителей не поступало. </w:t>
            </w:r>
          </w:p>
        </w:tc>
      </w:tr>
      <w:tr w:rsidR="00170141" w:rsidRPr="00CB717D" w14:paraId="2C930D52" w14:textId="77777777" w:rsidTr="00170141">
        <w:trPr>
          <w:trHeight w:val="1402"/>
        </w:trPr>
        <w:tc>
          <w:tcPr>
            <w:tcW w:w="1270" w:type="pct"/>
            <w:tcBorders>
              <w:top w:val="single" w:sz="4" w:space="0" w:color="auto"/>
              <w:left w:val="single" w:sz="4" w:space="0" w:color="auto"/>
              <w:bottom w:val="single" w:sz="4" w:space="0" w:color="auto"/>
              <w:right w:val="single" w:sz="4" w:space="0" w:color="auto"/>
            </w:tcBorders>
            <w:vAlign w:val="center"/>
            <w:hideMark/>
          </w:tcPr>
          <w:p w14:paraId="338C09AE" w14:textId="77777777" w:rsidR="00170141" w:rsidRDefault="00170141" w:rsidP="00170141">
            <w:pPr>
              <w:ind w:left="180" w:hanging="180"/>
              <w:jc w:val="center"/>
              <w:rPr>
                <w:iCs/>
                <w:sz w:val="22"/>
                <w:szCs w:val="22"/>
              </w:rPr>
            </w:pPr>
            <w:r w:rsidRPr="00064944">
              <w:rPr>
                <w:iCs/>
                <w:sz w:val="22"/>
                <w:szCs w:val="22"/>
              </w:rPr>
              <w:t xml:space="preserve">Мероприятие 6.2. </w:t>
            </w:r>
          </w:p>
          <w:p w14:paraId="1E5C39C5" w14:textId="77777777" w:rsidR="00170141" w:rsidRPr="00064944" w:rsidRDefault="00170141" w:rsidP="00170141">
            <w:pPr>
              <w:ind w:left="180" w:hanging="180"/>
              <w:jc w:val="center"/>
              <w:rPr>
                <w:iCs/>
                <w:sz w:val="22"/>
                <w:szCs w:val="22"/>
              </w:rPr>
            </w:pPr>
            <w:r w:rsidRPr="00064944">
              <w:rPr>
                <w:iCs/>
                <w:sz w:val="22"/>
                <w:szCs w:val="22"/>
              </w:rPr>
              <w:t>Подготовка граждан, желающих принять на воспитание в свою семью ребенка, оставшегося без попечения родителей</w:t>
            </w:r>
          </w:p>
        </w:tc>
        <w:tc>
          <w:tcPr>
            <w:tcW w:w="3730" w:type="pct"/>
            <w:tcBorders>
              <w:top w:val="single" w:sz="4" w:space="0" w:color="auto"/>
              <w:left w:val="single" w:sz="4" w:space="0" w:color="auto"/>
              <w:bottom w:val="single" w:sz="4" w:space="0" w:color="auto"/>
              <w:right w:val="single" w:sz="4" w:space="0" w:color="auto"/>
            </w:tcBorders>
            <w:vAlign w:val="center"/>
          </w:tcPr>
          <w:p w14:paraId="7811D982" w14:textId="77777777" w:rsidR="00170141" w:rsidRPr="00170141" w:rsidRDefault="00170141" w:rsidP="00170141">
            <w:pPr>
              <w:jc w:val="both"/>
              <w:rPr>
                <w:sz w:val="22"/>
                <w:szCs w:val="22"/>
              </w:rPr>
            </w:pPr>
            <w:r w:rsidRPr="00170141">
              <w:rPr>
                <w:sz w:val="22"/>
                <w:szCs w:val="22"/>
              </w:rPr>
              <w:t xml:space="preserve">Поступления и расходования областных средств нет. </w:t>
            </w:r>
          </w:p>
          <w:p w14:paraId="257FA2BE" w14:textId="5FD258BF" w:rsidR="00170141" w:rsidRPr="00170141" w:rsidRDefault="00170141" w:rsidP="00170141">
            <w:pPr>
              <w:jc w:val="both"/>
              <w:rPr>
                <w:iCs/>
                <w:sz w:val="22"/>
                <w:szCs w:val="22"/>
              </w:rPr>
            </w:pPr>
            <w:r w:rsidRPr="00170141">
              <w:rPr>
                <w:sz w:val="22"/>
                <w:szCs w:val="22"/>
              </w:rPr>
              <w:t>Заключен муниципальный контракт от 04.03.2024 № 32/24. Предполагается провести подготовку 60 человек, желающих принять ребенка в семью.</w:t>
            </w:r>
          </w:p>
        </w:tc>
      </w:tr>
      <w:tr w:rsidR="00170141" w:rsidRPr="00CB717D" w14:paraId="0A9D62B2" w14:textId="77777777" w:rsidTr="00170141">
        <w:trPr>
          <w:trHeight w:val="1824"/>
        </w:trPr>
        <w:tc>
          <w:tcPr>
            <w:tcW w:w="1270" w:type="pct"/>
            <w:tcBorders>
              <w:top w:val="single" w:sz="4" w:space="0" w:color="auto"/>
              <w:left w:val="single" w:sz="4" w:space="0" w:color="auto"/>
              <w:bottom w:val="single" w:sz="4" w:space="0" w:color="auto"/>
              <w:right w:val="single" w:sz="4" w:space="0" w:color="auto"/>
            </w:tcBorders>
            <w:vAlign w:val="center"/>
          </w:tcPr>
          <w:p w14:paraId="2072C268" w14:textId="77777777" w:rsidR="00170141" w:rsidRDefault="00170141" w:rsidP="00170141">
            <w:pPr>
              <w:ind w:left="180" w:hanging="180"/>
              <w:jc w:val="center"/>
              <w:rPr>
                <w:iCs/>
                <w:sz w:val="22"/>
                <w:szCs w:val="22"/>
              </w:rPr>
            </w:pPr>
            <w:r w:rsidRPr="00064944">
              <w:rPr>
                <w:iCs/>
                <w:sz w:val="22"/>
                <w:szCs w:val="22"/>
              </w:rPr>
              <w:t xml:space="preserve">Мероприятие 6.3. </w:t>
            </w:r>
          </w:p>
          <w:p w14:paraId="6D98CB6C" w14:textId="77777777" w:rsidR="00170141" w:rsidRPr="00064944" w:rsidRDefault="00170141" w:rsidP="00170141">
            <w:pPr>
              <w:ind w:left="180" w:hanging="180"/>
              <w:jc w:val="center"/>
              <w:rPr>
                <w:iCs/>
                <w:sz w:val="22"/>
                <w:szCs w:val="22"/>
              </w:rPr>
            </w:pPr>
            <w:r w:rsidRPr="00064944">
              <w:rPr>
                <w:iCs/>
                <w:sz w:val="22"/>
                <w:szCs w:val="22"/>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71E2F7D1" w14:textId="77777777" w:rsidR="00170141" w:rsidRPr="00170141" w:rsidRDefault="00170141" w:rsidP="00170141">
            <w:pPr>
              <w:pStyle w:val="a3"/>
              <w:ind w:left="0"/>
              <w:jc w:val="both"/>
              <w:rPr>
                <w:color w:val="000000"/>
                <w:sz w:val="22"/>
                <w:szCs w:val="22"/>
              </w:rPr>
            </w:pPr>
            <w:r w:rsidRPr="00170141">
              <w:rPr>
                <w:color w:val="000000"/>
                <w:sz w:val="22"/>
                <w:szCs w:val="22"/>
              </w:rPr>
              <w:t>На конец отчетного периода количество получателей пособия на содержание – 458.</w:t>
            </w:r>
          </w:p>
          <w:p w14:paraId="2B4A0D21" w14:textId="77777777" w:rsidR="00170141" w:rsidRPr="00170141" w:rsidRDefault="00170141" w:rsidP="00170141">
            <w:pPr>
              <w:pStyle w:val="a3"/>
              <w:ind w:left="0"/>
              <w:jc w:val="both"/>
              <w:rPr>
                <w:color w:val="000000"/>
                <w:sz w:val="22"/>
                <w:szCs w:val="22"/>
              </w:rPr>
            </w:pPr>
            <w:r w:rsidRPr="00170141">
              <w:rPr>
                <w:sz w:val="22"/>
                <w:szCs w:val="22"/>
              </w:rPr>
              <w:t>Исполнение кассового плана составило 97,3%.</w:t>
            </w:r>
          </w:p>
          <w:p w14:paraId="419BA1DD" w14:textId="52E67CBC" w:rsidR="00170141" w:rsidRPr="00170141" w:rsidRDefault="00170141" w:rsidP="00170141">
            <w:pPr>
              <w:pStyle w:val="a3"/>
              <w:ind w:left="0"/>
              <w:jc w:val="both"/>
              <w:rPr>
                <w:iCs/>
                <w:color w:val="000000"/>
                <w:sz w:val="22"/>
                <w:szCs w:val="22"/>
              </w:rPr>
            </w:pPr>
            <w:r w:rsidRPr="00170141">
              <w:rPr>
                <w:sz w:val="22"/>
                <w:szCs w:val="22"/>
              </w:rPr>
              <w:t>Остаток денежных средств от кассового плана на 1 квартал 2024 возник в связи с уменьшением количества получателей пособия (на 01.01.2024 – 476 чел.), а также тем, что пособие детям назначается не с начала месяца, а после постановки на учет, которая может происходить в течение всего месяца.</w:t>
            </w:r>
          </w:p>
        </w:tc>
      </w:tr>
      <w:tr w:rsidR="00170141" w:rsidRPr="00CB717D" w14:paraId="7CA65875" w14:textId="77777777" w:rsidTr="00170141">
        <w:trPr>
          <w:trHeight w:val="1824"/>
        </w:trPr>
        <w:tc>
          <w:tcPr>
            <w:tcW w:w="1270" w:type="pct"/>
            <w:tcBorders>
              <w:top w:val="single" w:sz="4" w:space="0" w:color="auto"/>
              <w:left w:val="single" w:sz="4" w:space="0" w:color="auto"/>
              <w:bottom w:val="single" w:sz="4" w:space="0" w:color="auto"/>
              <w:right w:val="single" w:sz="4" w:space="0" w:color="auto"/>
            </w:tcBorders>
            <w:vAlign w:val="center"/>
          </w:tcPr>
          <w:p w14:paraId="52DFFE1C" w14:textId="77777777" w:rsidR="00170141" w:rsidRDefault="00170141" w:rsidP="00170141">
            <w:pPr>
              <w:ind w:left="180" w:hanging="180"/>
              <w:jc w:val="center"/>
              <w:rPr>
                <w:iCs/>
                <w:sz w:val="22"/>
                <w:szCs w:val="22"/>
              </w:rPr>
            </w:pPr>
            <w:r w:rsidRPr="00064944">
              <w:rPr>
                <w:iCs/>
                <w:sz w:val="22"/>
                <w:szCs w:val="22"/>
              </w:rPr>
              <w:t xml:space="preserve">Мероприятие 6.4. </w:t>
            </w:r>
          </w:p>
          <w:p w14:paraId="762461E5" w14:textId="77777777" w:rsidR="00170141" w:rsidRPr="00064944" w:rsidRDefault="00170141" w:rsidP="00170141">
            <w:pPr>
              <w:ind w:left="180" w:hanging="180"/>
              <w:jc w:val="center"/>
              <w:rPr>
                <w:iCs/>
                <w:sz w:val="22"/>
                <w:szCs w:val="22"/>
              </w:rPr>
            </w:pPr>
            <w:r w:rsidRPr="00064944">
              <w:rPr>
                <w:iCs/>
                <w:sz w:val="22"/>
                <w:szCs w:val="22"/>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3730" w:type="pct"/>
            <w:tcBorders>
              <w:top w:val="single" w:sz="4" w:space="0" w:color="auto"/>
              <w:left w:val="single" w:sz="4" w:space="0" w:color="auto"/>
              <w:bottom w:val="single" w:sz="4" w:space="0" w:color="auto"/>
              <w:right w:val="single" w:sz="4" w:space="0" w:color="auto"/>
            </w:tcBorders>
            <w:vAlign w:val="center"/>
          </w:tcPr>
          <w:p w14:paraId="6F4C18A7" w14:textId="77777777" w:rsidR="00170141" w:rsidRPr="00170141" w:rsidRDefault="00170141" w:rsidP="00170141">
            <w:pPr>
              <w:pStyle w:val="a3"/>
              <w:ind w:left="0"/>
              <w:jc w:val="both"/>
              <w:rPr>
                <w:color w:val="000000"/>
                <w:sz w:val="22"/>
                <w:szCs w:val="22"/>
              </w:rPr>
            </w:pPr>
            <w:r w:rsidRPr="00170141">
              <w:rPr>
                <w:color w:val="000000"/>
                <w:sz w:val="22"/>
                <w:szCs w:val="22"/>
              </w:rPr>
              <w:t>На конец отчетного периода количество получателей компенсации– 345.</w:t>
            </w:r>
          </w:p>
          <w:p w14:paraId="7A71D932" w14:textId="555AAF22" w:rsidR="00170141" w:rsidRPr="00170141" w:rsidRDefault="00170141" w:rsidP="00170141">
            <w:pPr>
              <w:ind w:left="38"/>
              <w:jc w:val="both"/>
              <w:rPr>
                <w:iCs/>
                <w:sz w:val="22"/>
                <w:szCs w:val="22"/>
              </w:rPr>
            </w:pPr>
            <w:r w:rsidRPr="00170141">
              <w:rPr>
                <w:sz w:val="22"/>
                <w:szCs w:val="22"/>
              </w:rPr>
              <w:t>Исполнение кассового плана составило 100%.</w:t>
            </w:r>
          </w:p>
        </w:tc>
      </w:tr>
      <w:tr w:rsidR="00170141" w:rsidRPr="00CB717D" w14:paraId="342DB134" w14:textId="77777777" w:rsidTr="00170141">
        <w:trPr>
          <w:trHeight w:val="843"/>
        </w:trPr>
        <w:tc>
          <w:tcPr>
            <w:tcW w:w="1270" w:type="pct"/>
            <w:tcBorders>
              <w:top w:val="single" w:sz="4" w:space="0" w:color="auto"/>
              <w:left w:val="single" w:sz="4" w:space="0" w:color="auto"/>
              <w:bottom w:val="single" w:sz="4" w:space="0" w:color="auto"/>
              <w:right w:val="single" w:sz="4" w:space="0" w:color="auto"/>
            </w:tcBorders>
            <w:vAlign w:val="center"/>
          </w:tcPr>
          <w:p w14:paraId="149C861B" w14:textId="77777777" w:rsidR="00170141" w:rsidRDefault="00170141" w:rsidP="00170141">
            <w:pPr>
              <w:ind w:left="180" w:hanging="180"/>
              <w:jc w:val="center"/>
              <w:rPr>
                <w:iCs/>
                <w:sz w:val="22"/>
                <w:szCs w:val="22"/>
              </w:rPr>
            </w:pPr>
            <w:r w:rsidRPr="00064944">
              <w:rPr>
                <w:iCs/>
                <w:sz w:val="22"/>
                <w:szCs w:val="22"/>
              </w:rPr>
              <w:lastRenderedPageBreak/>
              <w:t xml:space="preserve">Мероприятие 6.5. </w:t>
            </w:r>
          </w:p>
          <w:p w14:paraId="53D16830" w14:textId="19205591" w:rsidR="00170141" w:rsidRPr="00064944" w:rsidRDefault="00170141" w:rsidP="00170141">
            <w:pPr>
              <w:ind w:left="180" w:hanging="180"/>
              <w:jc w:val="center"/>
              <w:rPr>
                <w:iCs/>
                <w:sz w:val="22"/>
                <w:szCs w:val="22"/>
              </w:rPr>
            </w:pPr>
            <w:r w:rsidRPr="000144A3">
              <w:rPr>
                <w:iCs/>
                <w:sz w:val="22"/>
                <w:szCs w:val="22"/>
              </w:rPr>
              <w:t>Текущий ремонт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3730" w:type="pct"/>
            <w:tcBorders>
              <w:top w:val="single" w:sz="4" w:space="0" w:color="auto"/>
              <w:left w:val="single" w:sz="4" w:space="0" w:color="auto"/>
              <w:bottom w:val="single" w:sz="4" w:space="0" w:color="auto"/>
              <w:right w:val="single" w:sz="4" w:space="0" w:color="auto"/>
            </w:tcBorders>
            <w:vAlign w:val="center"/>
          </w:tcPr>
          <w:p w14:paraId="12FD9DEC" w14:textId="23215240" w:rsidR="00170141" w:rsidRPr="00170141" w:rsidRDefault="00170141" w:rsidP="00170141">
            <w:pPr>
              <w:pStyle w:val="a3"/>
              <w:ind w:left="0"/>
              <w:jc w:val="both"/>
              <w:rPr>
                <w:sz w:val="22"/>
                <w:szCs w:val="22"/>
              </w:rPr>
            </w:pPr>
            <w:r w:rsidRPr="00170141">
              <w:rPr>
                <w:sz w:val="22"/>
                <w:szCs w:val="22"/>
              </w:rPr>
              <w:t>На конец отчетного периода количество получателей компенсации на оплату текущего ремонта жилого помещения – 1</w:t>
            </w:r>
            <w:r w:rsidR="00182A8D">
              <w:rPr>
                <w:sz w:val="22"/>
                <w:szCs w:val="22"/>
              </w:rPr>
              <w:t xml:space="preserve"> получатель.</w:t>
            </w:r>
            <w:r w:rsidRPr="00170141">
              <w:rPr>
                <w:sz w:val="22"/>
                <w:szCs w:val="22"/>
              </w:rPr>
              <w:t xml:space="preserve"> </w:t>
            </w:r>
          </w:p>
          <w:p w14:paraId="358B183D" w14:textId="26A00FCC" w:rsidR="00170141" w:rsidRPr="00170141" w:rsidRDefault="00170141" w:rsidP="00170141">
            <w:pPr>
              <w:pStyle w:val="a3"/>
              <w:ind w:left="0"/>
              <w:jc w:val="both"/>
              <w:rPr>
                <w:iCs/>
                <w:sz w:val="22"/>
                <w:szCs w:val="22"/>
              </w:rPr>
            </w:pPr>
            <w:r w:rsidRPr="00170141">
              <w:rPr>
                <w:sz w:val="22"/>
                <w:szCs w:val="22"/>
              </w:rPr>
              <w:t>Исполнение кассового плана составило 100%.</w:t>
            </w:r>
          </w:p>
        </w:tc>
      </w:tr>
      <w:tr w:rsidR="0023215E" w:rsidRPr="00CB717D" w14:paraId="1FE558E0" w14:textId="77777777" w:rsidTr="00E00FBE">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0F536702" w14:textId="2F6C72DA" w:rsidR="0023215E" w:rsidRPr="000144A3" w:rsidRDefault="0023215E" w:rsidP="0023215E">
            <w:pPr>
              <w:ind w:left="180" w:hanging="180"/>
              <w:jc w:val="center"/>
              <w:rPr>
                <w:iCs/>
                <w:sz w:val="22"/>
                <w:szCs w:val="22"/>
              </w:rPr>
            </w:pPr>
            <w:r w:rsidRPr="000144A3">
              <w:rPr>
                <w:iCs/>
                <w:sz w:val="22"/>
                <w:szCs w:val="22"/>
              </w:rPr>
              <w:t>Мероприятие 6.</w:t>
            </w:r>
            <w:r>
              <w:rPr>
                <w:iCs/>
                <w:sz w:val="22"/>
                <w:szCs w:val="22"/>
              </w:rPr>
              <w:t>6</w:t>
            </w:r>
            <w:r w:rsidRPr="000144A3">
              <w:rPr>
                <w:iCs/>
                <w:sz w:val="22"/>
                <w:szCs w:val="22"/>
              </w:rPr>
              <w:t xml:space="preserve">. </w:t>
            </w:r>
          </w:p>
          <w:p w14:paraId="561D16CE" w14:textId="0DA35EC5" w:rsidR="0023215E" w:rsidRPr="00064944" w:rsidRDefault="0023215E" w:rsidP="0023215E">
            <w:pPr>
              <w:ind w:left="180" w:hanging="180"/>
              <w:jc w:val="center"/>
              <w:rPr>
                <w:iCs/>
                <w:sz w:val="22"/>
                <w:szCs w:val="22"/>
              </w:rPr>
            </w:pPr>
            <w:r w:rsidRPr="000144A3">
              <w:rPr>
                <w:iCs/>
                <w:sz w:val="22"/>
                <w:szCs w:val="22"/>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730" w:type="pct"/>
            <w:tcBorders>
              <w:top w:val="single" w:sz="4" w:space="0" w:color="auto"/>
              <w:left w:val="single" w:sz="4" w:space="0" w:color="auto"/>
              <w:bottom w:val="single" w:sz="4" w:space="0" w:color="auto"/>
              <w:right w:val="single" w:sz="4" w:space="0" w:color="auto"/>
            </w:tcBorders>
            <w:vAlign w:val="center"/>
          </w:tcPr>
          <w:p w14:paraId="7A97780C" w14:textId="62036CD3" w:rsidR="0023215E" w:rsidRPr="00064944" w:rsidRDefault="0045382B" w:rsidP="0023215E">
            <w:pPr>
              <w:pStyle w:val="a3"/>
              <w:ind w:left="0" w:hanging="20"/>
              <w:rPr>
                <w:iCs/>
                <w:color w:val="000000"/>
                <w:sz w:val="22"/>
                <w:szCs w:val="22"/>
              </w:rPr>
            </w:pPr>
            <w:r w:rsidRPr="0045382B">
              <w:rPr>
                <w:iCs/>
                <w:color w:val="000000"/>
                <w:sz w:val="22"/>
                <w:szCs w:val="22"/>
              </w:rPr>
              <w:t>Средства субвенции израсходованы в полном объеме. Предоставлением ежемесячной компенсации расходов на аренду жилого помещения воспользовался один человек.</w:t>
            </w:r>
          </w:p>
        </w:tc>
      </w:tr>
      <w:tr w:rsidR="00170141" w:rsidRPr="00CB717D" w14:paraId="04D93A49" w14:textId="77777777" w:rsidTr="00845427">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25207FD5" w14:textId="32532E19" w:rsidR="00170141" w:rsidRDefault="00170141" w:rsidP="00170141">
            <w:pPr>
              <w:ind w:left="180" w:hanging="180"/>
              <w:jc w:val="center"/>
              <w:rPr>
                <w:iCs/>
                <w:sz w:val="22"/>
                <w:szCs w:val="22"/>
              </w:rPr>
            </w:pPr>
            <w:r w:rsidRPr="00064944">
              <w:rPr>
                <w:iCs/>
                <w:sz w:val="22"/>
                <w:szCs w:val="22"/>
              </w:rPr>
              <w:t>Мероприятие 6.</w:t>
            </w:r>
            <w:r>
              <w:rPr>
                <w:iCs/>
                <w:sz w:val="22"/>
                <w:szCs w:val="22"/>
              </w:rPr>
              <w:t>7</w:t>
            </w:r>
            <w:r w:rsidRPr="00064944">
              <w:rPr>
                <w:iCs/>
                <w:sz w:val="22"/>
                <w:szCs w:val="22"/>
              </w:rPr>
              <w:t xml:space="preserve">. </w:t>
            </w:r>
          </w:p>
          <w:p w14:paraId="612F4C64" w14:textId="6AD4C23A" w:rsidR="00170141" w:rsidRPr="00064944" w:rsidRDefault="00170141" w:rsidP="00170141">
            <w:pPr>
              <w:ind w:left="180" w:hanging="180"/>
              <w:jc w:val="center"/>
              <w:rPr>
                <w:iCs/>
                <w:sz w:val="22"/>
                <w:szCs w:val="22"/>
              </w:rPr>
            </w:pPr>
            <w:r w:rsidRPr="00064944">
              <w:rPr>
                <w:iCs/>
                <w:sz w:val="22"/>
                <w:szCs w:val="22"/>
              </w:rPr>
              <w:t xml:space="preserve">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w:t>
            </w:r>
            <w:r w:rsidRPr="00064944">
              <w:rPr>
                <w:iCs/>
                <w:sz w:val="22"/>
                <w:szCs w:val="22"/>
              </w:rPr>
              <w:lastRenderedPageBreak/>
              <w:t>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730" w:type="pct"/>
            <w:tcBorders>
              <w:top w:val="single" w:sz="4" w:space="0" w:color="auto"/>
              <w:left w:val="single" w:sz="4" w:space="0" w:color="auto"/>
              <w:bottom w:val="single" w:sz="4" w:space="0" w:color="auto"/>
              <w:right w:val="single" w:sz="4" w:space="0" w:color="auto"/>
            </w:tcBorders>
            <w:vAlign w:val="center"/>
          </w:tcPr>
          <w:p w14:paraId="1C178B48" w14:textId="77777777" w:rsidR="00170141" w:rsidRPr="00170141" w:rsidRDefault="00170141" w:rsidP="00845427">
            <w:pPr>
              <w:pStyle w:val="a3"/>
              <w:ind w:left="0"/>
              <w:rPr>
                <w:sz w:val="22"/>
                <w:szCs w:val="22"/>
              </w:rPr>
            </w:pPr>
            <w:r w:rsidRPr="00170141">
              <w:rPr>
                <w:sz w:val="22"/>
                <w:szCs w:val="22"/>
              </w:rPr>
              <w:lastRenderedPageBreak/>
              <w:t>Количество человек, имеющих право на льготу на 01.04.2024г., составляет 277.</w:t>
            </w:r>
          </w:p>
          <w:p w14:paraId="4E46FD88" w14:textId="7AE9720A" w:rsidR="00170141" w:rsidRPr="00170141" w:rsidRDefault="00170141" w:rsidP="00845427">
            <w:pPr>
              <w:pStyle w:val="a3"/>
              <w:ind w:left="0"/>
              <w:rPr>
                <w:sz w:val="22"/>
                <w:szCs w:val="22"/>
              </w:rPr>
            </w:pPr>
            <w:r w:rsidRPr="00170141">
              <w:rPr>
                <w:sz w:val="22"/>
                <w:szCs w:val="22"/>
              </w:rPr>
              <w:t>Остаток денежных средств от кассового плана на 1 квартал 2024 года в сумме 238</w:t>
            </w:r>
            <w:r w:rsidR="0045382B">
              <w:rPr>
                <w:sz w:val="22"/>
                <w:szCs w:val="22"/>
              </w:rPr>
              <w:t>,3</w:t>
            </w:r>
            <w:r w:rsidRPr="00170141">
              <w:rPr>
                <w:sz w:val="22"/>
                <w:szCs w:val="22"/>
              </w:rPr>
              <w:t xml:space="preserve"> тыс.</w:t>
            </w:r>
            <w:r w:rsidR="0045382B">
              <w:rPr>
                <w:sz w:val="22"/>
                <w:szCs w:val="22"/>
              </w:rPr>
              <w:t xml:space="preserve"> </w:t>
            </w:r>
            <w:r w:rsidRPr="00170141">
              <w:rPr>
                <w:sz w:val="22"/>
                <w:szCs w:val="22"/>
              </w:rPr>
              <w:t>руб. возник по следующим причинам:</w:t>
            </w:r>
          </w:p>
          <w:p w14:paraId="147922F9" w14:textId="77777777" w:rsidR="00170141" w:rsidRPr="00170141" w:rsidRDefault="00170141" w:rsidP="00845427">
            <w:pPr>
              <w:pStyle w:val="a3"/>
              <w:ind w:left="0"/>
              <w:rPr>
                <w:sz w:val="22"/>
                <w:szCs w:val="22"/>
              </w:rPr>
            </w:pPr>
            <w:r w:rsidRPr="00170141">
              <w:rPr>
                <w:sz w:val="22"/>
                <w:szCs w:val="22"/>
              </w:rPr>
              <w:t>- не всеми поставщиками были предоставлены документы на возмещение затрат;</w:t>
            </w:r>
          </w:p>
          <w:p w14:paraId="25B95DF8" w14:textId="77777777" w:rsidR="00170141" w:rsidRDefault="00170141" w:rsidP="00845427">
            <w:pPr>
              <w:pStyle w:val="a3"/>
              <w:ind w:left="0"/>
              <w:rPr>
                <w:sz w:val="22"/>
                <w:szCs w:val="22"/>
              </w:rPr>
            </w:pPr>
            <w:r w:rsidRPr="00170141">
              <w:rPr>
                <w:sz w:val="22"/>
                <w:szCs w:val="22"/>
              </w:rPr>
              <w:t>- точно запланировать сумму платы за коммунальные услуги не представляется возможным в связи с изменением количества получателей льготы в течение года, а также непредсказуемостью погодных условий, от которых зависит объем потребления коммунальных услуг.</w:t>
            </w:r>
          </w:p>
          <w:p w14:paraId="6E927D2E" w14:textId="0D6EF56B" w:rsidR="0045382B" w:rsidRPr="00170141" w:rsidRDefault="0045382B" w:rsidP="00845427">
            <w:pPr>
              <w:pStyle w:val="a3"/>
              <w:ind w:left="0"/>
              <w:rPr>
                <w:sz w:val="22"/>
                <w:szCs w:val="22"/>
              </w:rPr>
            </w:pPr>
            <w:r>
              <w:rPr>
                <w:sz w:val="22"/>
                <w:szCs w:val="22"/>
              </w:rPr>
              <w:t>Исполнение составило 76,4% от квартального плана или 771,7 тыс. руб.</w:t>
            </w:r>
          </w:p>
        </w:tc>
      </w:tr>
      <w:tr w:rsidR="00170141" w:rsidRPr="00CB717D" w14:paraId="3D42503A" w14:textId="77777777" w:rsidTr="00845427">
        <w:trPr>
          <w:trHeight w:val="1004"/>
        </w:trPr>
        <w:tc>
          <w:tcPr>
            <w:tcW w:w="1270" w:type="pct"/>
            <w:tcBorders>
              <w:top w:val="single" w:sz="4" w:space="0" w:color="auto"/>
              <w:left w:val="single" w:sz="4" w:space="0" w:color="auto"/>
              <w:bottom w:val="single" w:sz="4" w:space="0" w:color="auto"/>
              <w:right w:val="single" w:sz="4" w:space="0" w:color="auto"/>
            </w:tcBorders>
            <w:vAlign w:val="center"/>
          </w:tcPr>
          <w:p w14:paraId="131B7E4F" w14:textId="4299FB74" w:rsidR="00170141" w:rsidRPr="000144A3" w:rsidRDefault="00170141" w:rsidP="00170141">
            <w:pPr>
              <w:ind w:left="180" w:hanging="180"/>
              <w:jc w:val="center"/>
              <w:rPr>
                <w:iCs/>
                <w:sz w:val="22"/>
                <w:szCs w:val="22"/>
              </w:rPr>
            </w:pPr>
            <w:r w:rsidRPr="000144A3">
              <w:rPr>
                <w:iCs/>
                <w:sz w:val="22"/>
                <w:szCs w:val="22"/>
              </w:rPr>
              <w:t>Мероприятие 6.</w:t>
            </w:r>
            <w:r>
              <w:rPr>
                <w:iCs/>
                <w:sz w:val="22"/>
                <w:szCs w:val="22"/>
              </w:rPr>
              <w:t>8</w:t>
            </w:r>
            <w:r w:rsidRPr="000144A3">
              <w:rPr>
                <w:iCs/>
                <w:sz w:val="22"/>
                <w:szCs w:val="22"/>
              </w:rPr>
              <w:t xml:space="preserve">. </w:t>
            </w:r>
          </w:p>
          <w:p w14:paraId="3538D49B" w14:textId="20C968AE" w:rsidR="00170141" w:rsidRPr="00064944" w:rsidRDefault="00170141" w:rsidP="00170141">
            <w:pPr>
              <w:ind w:left="180" w:hanging="180"/>
              <w:jc w:val="center"/>
              <w:rPr>
                <w:iCs/>
                <w:sz w:val="22"/>
                <w:szCs w:val="22"/>
              </w:rPr>
            </w:pPr>
            <w:r w:rsidRPr="000144A3">
              <w:rPr>
                <w:iCs/>
                <w:sz w:val="22"/>
                <w:szCs w:val="22"/>
              </w:rPr>
              <w:t xml:space="preserve">Осуществление деятельности по </w:t>
            </w:r>
            <w:proofErr w:type="spellStart"/>
            <w:r w:rsidRPr="000144A3">
              <w:rPr>
                <w:iCs/>
                <w:sz w:val="22"/>
                <w:szCs w:val="22"/>
              </w:rPr>
              <w:t>постинтернатному</w:t>
            </w:r>
            <w:proofErr w:type="spellEnd"/>
            <w:r w:rsidRPr="000144A3">
              <w:rPr>
                <w:iCs/>
                <w:sz w:val="22"/>
                <w:szCs w:val="22"/>
              </w:rPr>
              <w:t xml:space="preserve"> сопровождению</w:t>
            </w:r>
          </w:p>
        </w:tc>
        <w:tc>
          <w:tcPr>
            <w:tcW w:w="3730" w:type="pct"/>
            <w:tcBorders>
              <w:top w:val="single" w:sz="4" w:space="0" w:color="auto"/>
              <w:left w:val="single" w:sz="4" w:space="0" w:color="auto"/>
              <w:bottom w:val="single" w:sz="4" w:space="0" w:color="auto"/>
              <w:right w:val="single" w:sz="4" w:space="0" w:color="auto"/>
            </w:tcBorders>
            <w:vAlign w:val="center"/>
          </w:tcPr>
          <w:p w14:paraId="4C087D32" w14:textId="77777777" w:rsidR="00170141" w:rsidRPr="00170141" w:rsidRDefault="00170141" w:rsidP="00845427">
            <w:pPr>
              <w:pStyle w:val="a3"/>
              <w:ind w:left="0"/>
              <w:rPr>
                <w:sz w:val="22"/>
                <w:szCs w:val="22"/>
              </w:rPr>
            </w:pPr>
            <w:r w:rsidRPr="00170141">
              <w:rPr>
                <w:sz w:val="22"/>
                <w:szCs w:val="22"/>
              </w:rPr>
              <w:t xml:space="preserve">Заключено четырнадцать договоров о </w:t>
            </w:r>
            <w:proofErr w:type="spellStart"/>
            <w:r w:rsidRPr="00170141">
              <w:rPr>
                <w:sz w:val="22"/>
                <w:szCs w:val="22"/>
              </w:rPr>
              <w:t>постинтернатном</w:t>
            </w:r>
            <w:proofErr w:type="spellEnd"/>
            <w:r w:rsidRPr="00170141">
              <w:rPr>
                <w:sz w:val="22"/>
                <w:szCs w:val="22"/>
              </w:rPr>
              <w:t xml:space="preserve"> сопровождении. </w:t>
            </w:r>
          </w:p>
          <w:p w14:paraId="60411EAA" w14:textId="7CB7D561" w:rsidR="00170141" w:rsidRPr="00170141" w:rsidRDefault="00170141" w:rsidP="00845427">
            <w:pPr>
              <w:pStyle w:val="a3"/>
              <w:ind w:left="0"/>
              <w:rPr>
                <w:sz w:val="22"/>
                <w:szCs w:val="22"/>
              </w:rPr>
            </w:pPr>
            <w:r w:rsidRPr="00170141">
              <w:rPr>
                <w:sz w:val="22"/>
                <w:szCs w:val="22"/>
              </w:rPr>
              <w:t>Исполнение кассового плана составило 100%.</w:t>
            </w:r>
          </w:p>
        </w:tc>
      </w:tr>
      <w:tr w:rsidR="0023215E" w14:paraId="60B92ADD" w14:textId="77777777"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5000" w:type="pct"/>
            <w:gridSpan w:val="2"/>
            <w:tcBorders>
              <w:top w:val="single" w:sz="4" w:space="0" w:color="auto"/>
              <w:left w:val="single" w:sz="4" w:space="0" w:color="auto"/>
              <w:bottom w:val="nil"/>
              <w:right w:val="single" w:sz="4" w:space="0" w:color="000000"/>
            </w:tcBorders>
            <w:shd w:val="clear" w:color="auto" w:fill="E5DFEC" w:themeFill="accent4" w:themeFillTint="33"/>
            <w:vAlign w:val="center"/>
            <w:hideMark/>
          </w:tcPr>
          <w:p w14:paraId="3C8F4E3C" w14:textId="77777777" w:rsidR="0023215E" w:rsidRPr="009C1B40" w:rsidRDefault="0023215E" w:rsidP="0023215E">
            <w:pPr>
              <w:ind w:left="60"/>
              <w:jc w:val="center"/>
              <w:rPr>
                <w:b/>
                <w:bCs/>
                <w:i/>
                <w:iCs/>
                <w:color w:val="000000"/>
                <w:sz w:val="28"/>
                <w:szCs w:val="28"/>
              </w:rPr>
            </w:pPr>
            <w:r>
              <w:rPr>
                <w:b/>
                <w:bCs/>
                <w:i/>
                <w:iCs/>
                <w:color w:val="000000"/>
                <w:sz w:val="28"/>
                <w:szCs w:val="28"/>
              </w:rPr>
              <w:t xml:space="preserve">2. </w:t>
            </w:r>
            <w:r w:rsidRPr="009C1B40">
              <w:rPr>
                <w:b/>
                <w:bCs/>
                <w:i/>
                <w:iCs/>
                <w:color w:val="000000"/>
                <w:sz w:val="28"/>
                <w:szCs w:val="28"/>
              </w:rPr>
              <w:t>Муниципальная программа</w:t>
            </w:r>
            <w:r w:rsidRPr="009C1B40">
              <w:rPr>
                <w:i/>
                <w:iCs/>
                <w:color w:val="000000"/>
                <w:sz w:val="28"/>
                <w:szCs w:val="28"/>
              </w:rPr>
              <w:t xml:space="preserve"> </w:t>
            </w:r>
            <w:r w:rsidRPr="009C1B40">
              <w:rPr>
                <w:b/>
                <w:bCs/>
                <w:i/>
                <w:iCs/>
                <w:color w:val="000000"/>
                <w:sz w:val="28"/>
                <w:szCs w:val="28"/>
              </w:rPr>
              <w:t>–</w:t>
            </w:r>
            <w:r w:rsidRPr="009C1B40">
              <w:rPr>
                <w:b/>
                <w:bCs/>
                <w:color w:val="000000"/>
                <w:sz w:val="28"/>
                <w:szCs w:val="28"/>
              </w:rPr>
              <w:t xml:space="preserve"> </w:t>
            </w:r>
            <w:r>
              <w:rPr>
                <w:b/>
                <w:bCs/>
                <w:i/>
                <w:iCs/>
                <w:color w:val="000000"/>
                <w:sz w:val="28"/>
                <w:szCs w:val="28"/>
              </w:rPr>
              <w:t>«</w:t>
            </w:r>
            <w:r w:rsidRPr="009C1B40">
              <w:rPr>
                <w:b/>
                <w:bCs/>
                <w:i/>
                <w:iCs/>
                <w:color w:val="000000"/>
                <w:sz w:val="28"/>
                <w:szCs w:val="28"/>
              </w:rPr>
              <w:t>Эффективное управление финансами Гатчинского муниципального района</w:t>
            </w:r>
            <w:r>
              <w:rPr>
                <w:b/>
                <w:bCs/>
                <w:i/>
                <w:iCs/>
                <w:color w:val="000000"/>
                <w:sz w:val="28"/>
                <w:szCs w:val="28"/>
              </w:rPr>
              <w:t>»</w:t>
            </w:r>
          </w:p>
        </w:tc>
      </w:tr>
      <w:tr w:rsidR="0023215E" w14:paraId="495A6AE6" w14:textId="77777777"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5000" w:type="pct"/>
            <w:gridSpan w:val="2"/>
            <w:tcBorders>
              <w:top w:val="nil"/>
              <w:left w:val="single" w:sz="4" w:space="0" w:color="auto"/>
              <w:bottom w:val="single" w:sz="4" w:space="0" w:color="auto"/>
              <w:right w:val="single" w:sz="4" w:space="0" w:color="000000"/>
            </w:tcBorders>
            <w:shd w:val="clear" w:color="auto" w:fill="E5DFEC" w:themeFill="accent4" w:themeFillTint="33"/>
            <w:vAlign w:val="center"/>
            <w:hideMark/>
          </w:tcPr>
          <w:p w14:paraId="3AAE3CAC" w14:textId="765EAC69" w:rsidR="0023215E" w:rsidRPr="008A72ED" w:rsidRDefault="0023215E" w:rsidP="0023215E">
            <w:pPr>
              <w:jc w:val="center"/>
              <w:rPr>
                <w:i/>
                <w:iCs/>
                <w:color w:val="000000"/>
                <w:sz w:val="28"/>
                <w:szCs w:val="28"/>
              </w:rPr>
            </w:pPr>
            <w:r>
              <w:rPr>
                <w:i/>
                <w:iCs/>
                <w:color w:val="000000"/>
                <w:sz w:val="28"/>
                <w:szCs w:val="28"/>
              </w:rPr>
              <w:t xml:space="preserve">ответственный исполнитель: </w:t>
            </w:r>
            <w:r w:rsidRPr="008A72ED">
              <w:rPr>
                <w:i/>
                <w:iCs/>
                <w:color w:val="000000"/>
                <w:sz w:val="28"/>
                <w:szCs w:val="28"/>
              </w:rPr>
              <w:t>Комитет финансов Гатчинского муниципального района</w:t>
            </w:r>
          </w:p>
        </w:tc>
      </w:tr>
      <w:tr w:rsidR="0023215E" w:rsidRPr="00206475" w14:paraId="7180051E"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C3E048" w14:textId="77777777" w:rsidR="0023215E" w:rsidRPr="007906FF" w:rsidRDefault="0023215E" w:rsidP="0023215E">
            <w:pPr>
              <w:ind w:left="180" w:hanging="180"/>
              <w:jc w:val="center"/>
              <w:rPr>
                <w:bCs/>
                <w:i/>
                <w:sz w:val="28"/>
                <w:szCs w:val="28"/>
              </w:rPr>
            </w:pPr>
            <w:r w:rsidRPr="007906FF">
              <w:rPr>
                <w:bCs/>
                <w:i/>
                <w:sz w:val="28"/>
                <w:szCs w:val="28"/>
              </w:rPr>
              <w:t>ПРОЦЕССНАЯ ЧАСТЬ</w:t>
            </w:r>
          </w:p>
        </w:tc>
      </w:tr>
      <w:tr w:rsidR="0023215E" w:rsidRPr="00206475" w14:paraId="01751A7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513D5E" w14:textId="77777777" w:rsidR="0023215E" w:rsidRPr="00064944" w:rsidRDefault="0023215E" w:rsidP="0023215E">
            <w:pPr>
              <w:pStyle w:val="a3"/>
              <w:numPr>
                <w:ilvl w:val="0"/>
                <w:numId w:val="9"/>
              </w:numPr>
              <w:jc w:val="center"/>
              <w:rPr>
                <w:b/>
                <w:i/>
                <w:sz w:val="28"/>
                <w:szCs w:val="28"/>
              </w:rPr>
            </w:pPr>
            <w:r w:rsidRPr="00064944">
              <w:rPr>
                <w:b/>
                <w:i/>
                <w:sz w:val="28"/>
                <w:szCs w:val="28"/>
              </w:rPr>
              <w:t>Комплекс процессных мероприятий</w:t>
            </w:r>
          </w:p>
          <w:p w14:paraId="62AC2786" w14:textId="77777777" w:rsidR="0023215E" w:rsidRPr="008A72ED" w:rsidRDefault="0023215E" w:rsidP="0023215E">
            <w:pPr>
              <w:pStyle w:val="a3"/>
              <w:jc w:val="center"/>
              <w:rPr>
                <w:b/>
                <w:i/>
              </w:rPr>
            </w:pPr>
            <w:r>
              <w:rPr>
                <w:b/>
                <w:i/>
                <w:sz w:val="28"/>
                <w:szCs w:val="28"/>
              </w:rPr>
              <w:t>«</w:t>
            </w:r>
            <w:r w:rsidRPr="00064944">
              <w:rPr>
                <w:b/>
                <w:i/>
                <w:sz w:val="28"/>
                <w:szCs w:val="28"/>
              </w:rPr>
              <w:t>Развитие и поддержка информационных технологий, обеспечивающих бюджетный процесс Гатчинского муниципального района</w:t>
            </w:r>
            <w:r>
              <w:rPr>
                <w:b/>
                <w:i/>
                <w:sz w:val="28"/>
                <w:szCs w:val="28"/>
              </w:rPr>
              <w:t>»</w:t>
            </w:r>
          </w:p>
        </w:tc>
      </w:tr>
      <w:tr w:rsidR="0023215E" w:rsidRPr="00206475" w14:paraId="48E5C15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4863350" w14:textId="77777777" w:rsidR="0023215E" w:rsidRPr="00C037B4" w:rsidRDefault="0023215E" w:rsidP="0023215E">
            <w:pPr>
              <w:jc w:val="center"/>
              <w:rPr>
                <w:iCs/>
                <w:color w:val="000000"/>
                <w:sz w:val="22"/>
                <w:szCs w:val="22"/>
              </w:rPr>
            </w:pPr>
            <w:r w:rsidRPr="00C037B4">
              <w:rPr>
                <w:iCs/>
                <w:color w:val="000000"/>
                <w:sz w:val="22"/>
                <w:szCs w:val="22"/>
              </w:rPr>
              <w:t>Мероприятие 1.1</w:t>
            </w:r>
            <w:r w:rsidRPr="00C037B4">
              <w:rPr>
                <w:iCs/>
                <w:color w:val="000000"/>
                <w:sz w:val="22"/>
                <w:szCs w:val="22"/>
              </w:rPr>
              <w:br/>
              <w:t>Развитие и поддержка информационных технологий, обеспечивающих бюджетный процесс</w:t>
            </w:r>
          </w:p>
        </w:tc>
        <w:tc>
          <w:tcPr>
            <w:tcW w:w="3730" w:type="pct"/>
            <w:tcBorders>
              <w:top w:val="single" w:sz="4" w:space="0" w:color="auto"/>
              <w:left w:val="single" w:sz="4" w:space="0" w:color="auto"/>
              <w:bottom w:val="single" w:sz="4" w:space="0" w:color="auto"/>
              <w:right w:val="single" w:sz="4" w:space="0" w:color="auto"/>
            </w:tcBorders>
            <w:vAlign w:val="center"/>
          </w:tcPr>
          <w:p w14:paraId="2B6B27E2" w14:textId="41531E77" w:rsidR="0023215E" w:rsidRPr="00C037B4" w:rsidRDefault="0023215E" w:rsidP="0023215E">
            <w:pPr>
              <w:jc w:val="both"/>
              <w:rPr>
                <w:color w:val="000000"/>
                <w:sz w:val="22"/>
                <w:szCs w:val="22"/>
              </w:rPr>
            </w:pPr>
            <w:r>
              <w:rPr>
                <w:color w:val="000000"/>
                <w:sz w:val="22"/>
                <w:szCs w:val="22"/>
              </w:rPr>
              <w:t>Расходы в 1-ом квартале 2024 года запланированы не были и не осуществлялись</w:t>
            </w:r>
          </w:p>
        </w:tc>
      </w:tr>
      <w:tr w:rsidR="0023215E" w:rsidRPr="00206475" w14:paraId="30840691"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6A538" w14:textId="77777777" w:rsidR="0023215E" w:rsidRPr="00064944" w:rsidRDefault="0023215E" w:rsidP="0023215E">
            <w:pPr>
              <w:pStyle w:val="a3"/>
              <w:numPr>
                <w:ilvl w:val="0"/>
                <w:numId w:val="9"/>
              </w:numPr>
              <w:jc w:val="center"/>
              <w:rPr>
                <w:b/>
                <w:i/>
                <w:sz w:val="28"/>
                <w:szCs w:val="28"/>
              </w:rPr>
            </w:pPr>
            <w:r w:rsidRPr="00064944">
              <w:rPr>
                <w:b/>
                <w:i/>
                <w:sz w:val="28"/>
                <w:szCs w:val="28"/>
              </w:rPr>
              <w:t>Комплекс процессных мероприятий</w:t>
            </w:r>
          </w:p>
          <w:p w14:paraId="186D3481" w14:textId="77777777" w:rsidR="0023215E" w:rsidRPr="008A72ED" w:rsidRDefault="0023215E" w:rsidP="0023215E">
            <w:pPr>
              <w:pStyle w:val="a3"/>
              <w:jc w:val="center"/>
              <w:rPr>
                <w:b/>
                <w:i/>
              </w:rPr>
            </w:pPr>
            <w:r>
              <w:rPr>
                <w:b/>
                <w:i/>
                <w:sz w:val="28"/>
                <w:szCs w:val="28"/>
              </w:rPr>
              <w:t>«</w:t>
            </w:r>
            <w:r w:rsidRPr="00064944">
              <w:rPr>
                <w:b/>
                <w:i/>
                <w:sz w:val="28"/>
                <w:szCs w:val="28"/>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r>
              <w:rPr>
                <w:b/>
                <w:i/>
                <w:sz w:val="28"/>
                <w:szCs w:val="28"/>
              </w:rPr>
              <w:t>»</w:t>
            </w:r>
          </w:p>
        </w:tc>
      </w:tr>
      <w:tr w:rsidR="0023215E" w:rsidRPr="00206475" w14:paraId="3B6F784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FCAA03" w14:textId="2C7ED2B6" w:rsidR="0023215E" w:rsidRPr="00C037B4" w:rsidRDefault="0023215E" w:rsidP="0023215E">
            <w:pPr>
              <w:jc w:val="center"/>
              <w:rPr>
                <w:iCs/>
                <w:color w:val="000000"/>
                <w:sz w:val="22"/>
                <w:szCs w:val="22"/>
              </w:rPr>
            </w:pPr>
            <w:r w:rsidRPr="00C037B4">
              <w:rPr>
                <w:iCs/>
                <w:color w:val="000000"/>
                <w:sz w:val="22"/>
                <w:szCs w:val="22"/>
              </w:rPr>
              <w:t>Мероприятие 2.1</w:t>
            </w:r>
            <w:r>
              <w:rPr>
                <w:iCs/>
                <w:color w:val="000000"/>
                <w:sz w:val="22"/>
                <w:szCs w:val="22"/>
              </w:rPr>
              <w:t>.</w:t>
            </w:r>
            <w:r w:rsidRPr="00C037B4">
              <w:rPr>
                <w:iCs/>
                <w:color w:val="000000"/>
                <w:sz w:val="22"/>
                <w:szCs w:val="22"/>
              </w:rPr>
              <w:br/>
              <w:t>Выравнивание бюджетной обеспеченности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F131DEB" w14:textId="2BCA9AD1" w:rsidR="0023215E" w:rsidRPr="00C037B4" w:rsidRDefault="0023215E" w:rsidP="0023215E">
            <w:pPr>
              <w:jc w:val="both"/>
              <w:rPr>
                <w:color w:val="000000"/>
                <w:sz w:val="22"/>
                <w:szCs w:val="22"/>
              </w:rPr>
            </w:pPr>
            <w:r>
              <w:rPr>
                <w:color w:val="000000"/>
                <w:sz w:val="22"/>
                <w:szCs w:val="22"/>
              </w:rPr>
              <w:t xml:space="preserve">В 1-ом квартале 2024 года в бюджеты поселений перечислена дотация на выравнивание бюджетной обеспеченности в размере 175 621,1 тыс. руб., в том числе за счет средств областного бюджета 96 918,5 тыс. руб., за счет средств бюджета Гатчинского муниципального района 78 710,6 тыс. руб., что составляет 34,6% от запланированного годового бюджета и 100% от запланированного объема на 1 - </w:t>
            </w:r>
            <w:proofErr w:type="spellStart"/>
            <w:r>
              <w:rPr>
                <w:color w:val="000000"/>
                <w:sz w:val="22"/>
                <w:szCs w:val="22"/>
              </w:rPr>
              <w:t>ый</w:t>
            </w:r>
            <w:proofErr w:type="spellEnd"/>
            <w:r>
              <w:rPr>
                <w:color w:val="000000"/>
                <w:sz w:val="22"/>
                <w:szCs w:val="22"/>
              </w:rPr>
              <w:t xml:space="preserve"> квартал 2024 года..</w:t>
            </w:r>
          </w:p>
        </w:tc>
      </w:tr>
      <w:tr w:rsidR="0023215E" w:rsidRPr="00206475" w14:paraId="7C4D82C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E65B5E0" w14:textId="77777777" w:rsidR="0023215E" w:rsidRPr="009C1B40" w:rsidRDefault="0023215E" w:rsidP="0023215E">
            <w:pPr>
              <w:pStyle w:val="a3"/>
              <w:numPr>
                <w:ilvl w:val="0"/>
                <w:numId w:val="9"/>
              </w:numPr>
              <w:jc w:val="center"/>
              <w:rPr>
                <w:b/>
                <w:i/>
                <w:sz w:val="28"/>
                <w:szCs w:val="28"/>
              </w:rPr>
            </w:pPr>
            <w:bookmarkStart w:id="0" w:name="_Hlk152336250"/>
            <w:r w:rsidRPr="009C1B40">
              <w:rPr>
                <w:b/>
                <w:i/>
                <w:sz w:val="28"/>
                <w:szCs w:val="28"/>
              </w:rPr>
              <w:t xml:space="preserve">Муниципальная программа – </w:t>
            </w:r>
            <w:r>
              <w:rPr>
                <w:b/>
                <w:i/>
                <w:sz w:val="28"/>
                <w:szCs w:val="28"/>
              </w:rPr>
              <w:t>«</w:t>
            </w:r>
            <w:r w:rsidRPr="009C1B40">
              <w:rPr>
                <w:b/>
                <w:i/>
                <w:sz w:val="28"/>
                <w:szCs w:val="28"/>
              </w:rPr>
              <w:t>Развитие физической культуры и спорта в Гатчинском муниципальном районе</w:t>
            </w:r>
            <w:r>
              <w:rPr>
                <w:b/>
                <w:i/>
                <w:sz w:val="28"/>
                <w:szCs w:val="28"/>
              </w:rPr>
              <w:t>»</w:t>
            </w:r>
          </w:p>
          <w:p w14:paraId="5EFF1ECD" w14:textId="77777777" w:rsidR="0023215E" w:rsidRPr="009C1B40" w:rsidRDefault="0023215E" w:rsidP="0023215E">
            <w:pPr>
              <w:ind w:left="180" w:hanging="180"/>
              <w:jc w:val="center"/>
            </w:pPr>
            <w:r w:rsidRPr="009C1B40">
              <w:rPr>
                <w:i/>
                <w:sz w:val="28"/>
                <w:szCs w:val="28"/>
              </w:rPr>
              <w:t>ответственный исполнитель: Комитет по физической культуре, спору, туризму и молодежной политике администрации Гатчинского муниципального района</w:t>
            </w:r>
          </w:p>
        </w:tc>
      </w:tr>
      <w:tr w:rsidR="0023215E" w:rsidRPr="00206475" w14:paraId="42ACFC87" w14:textId="77777777" w:rsidTr="00DC7598">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FD4A1" w14:textId="77777777" w:rsidR="0023215E" w:rsidRPr="007906FF" w:rsidRDefault="0023215E" w:rsidP="0023215E">
            <w:pPr>
              <w:pStyle w:val="a3"/>
              <w:jc w:val="center"/>
              <w:rPr>
                <w:bCs/>
                <w:i/>
                <w:sz w:val="28"/>
                <w:szCs w:val="28"/>
              </w:rPr>
            </w:pPr>
            <w:r w:rsidRPr="007906FF">
              <w:rPr>
                <w:bCs/>
                <w:i/>
                <w:sz w:val="28"/>
                <w:szCs w:val="28"/>
              </w:rPr>
              <w:t>ПРОЕКТНАЯ ЧАСТЬ</w:t>
            </w:r>
          </w:p>
        </w:tc>
      </w:tr>
      <w:tr w:rsidR="0023215E" w:rsidRPr="00206475" w14:paraId="392A7D09" w14:textId="77777777" w:rsidTr="001E0B7A">
        <w:trPr>
          <w:trHeight w:val="56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B26CF" w14:textId="4A1029D2" w:rsidR="0023215E" w:rsidRPr="002F1A27" w:rsidRDefault="0023215E" w:rsidP="0023215E">
            <w:pPr>
              <w:pStyle w:val="a3"/>
              <w:numPr>
                <w:ilvl w:val="0"/>
                <w:numId w:val="27"/>
              </w:numPr>
              <w:jc w:val="center"/>
              <w:rPr>
                <w:b/>
                <w:i/>
                <w:sz w:val="28"/>
                <w:szCs w:val="28"/>
              </w:rPr>
            </w:pPr>
            <w:r w:rsidRPr="002F1A27">
              <w:rPr>
                <w:b/>
                <w:i/>
                <w:sz w:val="28"/>
                <w:szCs w:val="28"/>
              </w:rPr>
              <w:t>Муниципальный проект</w:t>
            </w:r>
          </w:p>
          <w:p w14:paraId="0D02A2C1" w14:textId="04ECA6F9" w:rsidR="0023215E" w:rsidRPr="002F1A27" w:rsidRDefault="0023215E" w:rsidP="0023215E">
            <w:pPr>
              <w:jc w:val="center"/>
              <w:rPr>
                <w:sz w:val="22"/>
                <w:szCs w:val="22"/>
              </w:rPr>
            </w:pPr>
            <w:r>
              <w:rPr>
                <w:b/>
                <w:i/>
                <w:sz w:val="28"/>
                <w:szCs w:val="28"/>
              </w:rPr>
              <w:t>«Строительство физкультурно-оздоровительного комплекса «Крытая ледовая арена в г. Гатчина»</w:t>
            </w:r>
          </w:p>
        </w:tc>
      </w:tr>
      <w:tr w:rsidR="0023215E" w:rsidRPr="00206475" w14:paraId="062AFCE1" w14:textId="77777777" w:rsidTr="000C7371">
        <w:trPr>
          <w:trHeight w:val="562"/>
        </w:trPr>
        <w:tc>
          <w:tcPr>
            <w:tcW w:w="1270" w:type="pct"/>
            <w:tcBorders>
              <w:top w:val="single" w:sz="4" w:space="0" w:color="auto"/>
              <w:left w:val="single" w:sz="4" w:space="0" w:color="auto"/>
              <w:bottom w:val="single" w:sz="4" w:space="0" w:color="auto"/>
              <w:right w:val="single" w:sz="4" w:space="0" w:color="auto"/>
            </w:tcBorders>
            <w:vAlign w:val="center"/>
          </w:tcPr>
          <w:p w14:paraId="2ACF8A04" w14:textId="5E3DF8D2" w:rsidR="0023215E" w:rsidRPr="002F1A27" w:rsidRDefault="0023215E" w:rsidP="0023215E">
            <w:pPr>
              <w:jc w:val="center"/>
              <w:rPr>
                <w:sz w:val="22"/>
                <w:szCs w:val="22"/>
              </w:rPr>
            </w:pPr>
            <w:r w:rsidRPr="002F1A27">
              <w:rPr>
                <w:sz w:val="22"/>
                <w:szCs w:val="22"/>
              </w:rPr>
              <w:t xml:space="preserve">Мероприятие </w:t>
            </w:r>
            <w:r>
              <w:rPr>
                <w:sz w:val="22"/>
                <w:szCs w:val="22"/>
              </w:rPr>
              <w:t>1</w:t>
            </w:r>
            <w:r w:rsidRPr="002F1A27">
              <w:rPr>
                <w:sz w:val="22"/>
                <w:szCs w:val="22"/>
              </w:rPr>
              <w:t xml:space="preserve">.1. </w:t>
            </w:r>
          </w:p>
          <w:p w14:paraId="76EE7C90" w14:textId="77777777" w:rsidR="0023215E" w:rsidRPr="002F1A27" w:rsidRDefault="0023215E" w:rsidP="0023215E">
            <w:pPr>
              <w:jc w:val="center"/>
              <w:rPr>
                <w:sz w:val="22"/>
                <w:szCs w:val="22"/>
              </w:rPr>
            </w:pPr>
            <w:r w:rsidRPr="002F1A27">
              <w:rPr>
                <w:sz w:val="22"/>
                <w:szCs w:val="22"/>
              </w:rPr>
              <w:t xml:space="preserve">Развитие инфраструктуры физической </w:t>
            </w:r>
            <w:r w:rsidRPr="002F1A27">
              <w:rPr>
                <w:sz w:val="22"/>
                <w:szCs w:val="22"/>
              </w:rPr>
              <w:lastRenderedPageBreak/>
              <w:t>культуры, спорта и молодежной политики</w:t>
            </w:r>
          </w:p>
          <w:p w14:paraId="2E0BA194" w14:textId="362D9A99" w:rsidR="0023215E" w:rsidRPr="00DC7598" w:rsidRDefault="0023215E" w:rsidP="0023215E">
            <w:pPr>
              <w:jc w:val="center"/>
              <w:rPr>
                <w:sz w:val="22"/>
                <w:szCs w:val="22"/>
              </w:rPr>
            </w:pPr>
            <w:r w:rsidRPr="002F1A27">
              <w:rPr>
                <w:sz w:val="22"/>
                <w:szCs w:val="22"/>
              </w:rPr>
              <w:t>(строительство Крытой ледовой арены в г. Гатчина)</w:t>
            </w:r>
          </w:p>
        </w:tc>
        <w:tc>
          <w:tcPr>
            <w:tcW w:w="3730" w:type="pct"/>
            <w:tcBorders>
              <w:top w:val="single" w:sz="4" w:space="0" w:color="auto"/>
              <w:left w:val="single" w:sz="4" w:space="0" w:color="auto"/>
              <w:bottom w:val="single" w:sz="4" w:space="0" w:color="auto"/>
              <w:right w:val="single" w:sz="4" w:space="0" w:color="auto"/>
            </w:tcBorders>
            <w:vAlign w:val="center"/>
          </w:tcPr>
          <w:p w14:paraId="6C41DC95" w14:textId="4A4853EB" w:rsidR="0023215E" w:rsidRPr="00255752" w:rsidRDefault="0023215E" w:rsidP="0023215E">
            <w:pPr>
              <w:spacing w:line="40" w:lineRule="atLeast"/>
              <w:ind w:firstLine="323"/>
              <w:jc w:val="both"/>
              <w:rPr>
                <w:rFonts w:eastAsia="Calibri"/>
                <w:kern w:val="2"/>
                <w:sz w:val="22"/>
                <w:szCs w:val="22"/>
                <w:lang w:eastAsia="en-US"/>
                <w14:ligatures w14:val="standardContextual"/>
              </w:rPr>
            </w:pPr>
            <w:r w:rsidRPr="00255752">
              <w:rPr>
                <w:rFonts w:eastAsia="Calibri"/>
                <w:kern w:val="2"/>
                <w:sz w:val="22"/>
                <w:szCs w:val="22"/>
                <w:lang w:eastAsia="en-US"/>
                <w14:ligatures w14:val="standardContextual"/>
              </w:rPr>
              <w:lastRenderedPageBreak/>
              <w:t xml:space="preserve">На реализацию мероприятия в 2024 г. в бюджете Гатчинского муниципального района предусмотрено 156 600,0 тыс. руб. На исполнение мероприятия за 1 квартал 2024 г за счет средств бюджета ГМР предусмотрены расходы в </w:t>
            </w:r>
            <w:r w:rsidRPr="00255752">
              <w:rPr>
                <w:rFonts w:eastAsia="Calibri"/>
                <w:kern w:val="2"/>
                <w:sz w:val="22"/>
                <w:szCs w:val="22"/>
                <w:lang w:eastAsia="en-US"/>
                <w14:ligatures w14:val="standardContextual"/>
              </w:rPr>
              <w:lastRenderedPageBreak/>
              <w:t>сумме 98 347,6 тыс. руб. За 1 квартал за счет средств бюджета ГМР произведены расходы на сумму 98 347,6 тыс. руб., что составляет 62,8% от годового объема на 2024 год и 100 % от запланированного объема за 1 квартал 2024 года.</w:t>
            </w:r>
          </w:p>
          <w:p w14:paraId="35B83B9D" w14:textId="53C82F98" w:rsidR="0023215E" w:rsidRPr="00255752" w:rsidRDefault="0023215E" w:rsidP="0023215E">
            <w:pPr>
              <w:spacing w:line="40" w:lineRule="atLeast"/>
              <w:ind w:firstLine="323"/>
              <w:jc w:val="both"/>
              <w:rPr>
                <w:rFonts w:eastAsia="Calibri"/>
                <w:kern w:val="2"/>
                <w:sz w:val="22"/>
                <w:szCs w:val="22"/>
                <w:lang w:eastAsia="en-US"/>
                <w14:ligatures w14:val="standardContextual"/>
              </w:rPr>
            </w:pPr>
            <w:r w:rsidRPr="00255752">
              <w:rPr>
                <w:rFonts w:eastAsia="Calibri"/>
                <w:kern w:val="2"/>
                <w:sz w:val="22"/>
                <w:szCs w:val="22"/>
                <w:lang w:eastAsia="en-US"/>
                <w14:ligatures w14:val="standardContextual"/>
              </w:rPr>
              <w:t>МК № К004/23/07 от 20.10.2023г. «Выполнение работ по корректировке проектной, рабочей документации и строительству физкультурно-оздоровительного комплекса «Крытая ледовая арена» в г. Гатчина Ленинградской области» на сумму 367 420,2 тыс. руб. Срок исполнения контракта - 31.01.2026 г., подрядчик ООО «</w:t>
            </w:r>
            <w:proofErr w:type="spellStart"/>
            <w:r w:rsidRPr="00255752">
              <w:rPr>
                <w:rFonts w:eastAsia="Calibri"/>
                <w:kern w:val="2"/>
                <w:sz w:val="22"/>
                <w:szCs w:val="22"/>
                <w:lang w:eastAsia="en-US"/>
                <w14:ligatures w14:val="standardContextual"/>
              </w:rPr>
              <w:t>Фибрит</w:t>
            </w:r>
            <w:proofErr w:type="spellEnd"/>
            <w:r w:rsidRPr="00255752">
              <w:rPr>
                <w:rFonts w:eastAsia="Calibri"/>
                <w:kern w:val="2"/>
                <w:sz w:val="22"/>
                <w:szCs w:val="22"/>
                <w:lang w:eastAsia="en-US"/>
                <w14:ligatures w14:val="standardContextual"/>
              </w:rPr>
              <w:t>». Оплата контракта в соответствии с графиком выполнения строительно-монтажных работ.</w:t>
            </w:r>
          </w:p>
          <w:p w14:paraId="77D3B6B2" w14:textId="41D6BBA0" w:rsidR="0023215E" w:rsidRPr="00255752" w:rsidRDefault="0023215E" w:rsidP="0023215E">
            <w:pPr>
              <w:spacing w:line="40" w:lineRule="atLeast"/>
              <w:ind w:firstLine="323"/>
              <w:jc w:val="both"/>
              <w:rPr>
                <w:rFonts w:eastAsia="Calibri"/>
                <w:kern w:val="2"/>
                <w:sz w:val="22"/>
                <w:szCs w:val="22"/>
                <w:lang w:eastAsia="en-US"/>
                <w14:ligatures w14:val="standardContextual"/>
              </w:rPr>
            </w:pPr>
            <w:r w:rsidRPr="00255752">
              <w:rPr>
                <w:rFonts w:eastAsia="Calibri"/>
                <w:kern w:val="2"/>
                <w:sz w:val="22"/>
                <w:szCs w:val="22"/>
                <w:lang w:eastAsia="en-US"/>
                <w14:ligatures w14:val="standardContextual"/>
              </w:rPr>
              <w:t>МК № К004/23/09 от 10.01.2024г. «Оказание услуг по осуществлению строительного контроля за выполнением работ по объекту: «Физкультурно-оздоровительный комплекс «Крытая ледовая арена» в г. Гатчина Ленинградской области» на сумму 1 900,0 тыс. руб. Срок исполнения контракта - 31.12.2025 г., подрядчик ООО «СТРОИТЕЛЬНАЯ КОМПАНИЯ «ШПРЕНГЕЛЬ». Оплата контракта запланирована на 2025 год.</w:t>
            </w:r>
          </w:p>
          <w:p w14:paraId="1014C181" w14:textId="65E8C80F" w:rsidR="0023215E" w:rsidRPr="00255752" w:rsidRDefault="0023215E" w:rsidP="0023215E">
            <w:pPr>
              <w:spacing w:line="40" w:lineRule="atLeast"/>
              <w:ind w:firstLine="323"/>
              <w:jc w:val="both"/>
              <w:rPr>
                <w:rFonts w:eastAsia="Calibri"/>
                <w:kern w:val="2"/>
                <w:sz w:val="22"/>
                <w:szCs w:val="22"/>
                <w:lang w:eastAsia="en-US"/>
                <w14:ligatures w14:val="standardContextual"/>
              </w:rPr>
            </w:pPr>
            <w:r w:rsidRPr="00255752">
              <w:rPr>
                <w:rFonts w:eastAsia="Calibri"/>
                <w:kern w:val="2"/>
                <w:sz w:val="22"/>
                <w:szCs w:val="22"/>
                <w:lang w:eastAsia="en-US"/>
                <w14:ligatures w14:val="standardContextual"/>
              </w:rPr>
              <w:t>МК № 06-013/005-ПС-24 от 04.03.2024г. «Оказание услуг по технологическому присоединению к электрическим сетям объекта: «Физкультурно-оздоровительный комплекс «Крытая ледовая арена» в г. Гатчина Ленинградской области» на сумму 38 641,2 тыс. руб. Срок исполнения контракта - 04.03.2026 г., подрядчик АО</w:t>
            </w:r>
            <w:r w:rsidRPr="00255752">
              <w:rPr>
                <w:rFonts w:ascii="Calibri" w:eastAsia="Calibri" w:hAnsi="Calibri"/>
                <w:kern w:val="2"/>
                <w:sz w:val="22"/>
                <w:szCs w:val="22"/>
                <w:lang w:eastAsia="en-US"/>
                <w14:ligatures w14:val="standardContextual"/>
              </w:rPr>
              <w:t xml:space="preserve"> </w:t>
            </w:r>
            <w:r w:rsidRPr="00255752">
              <w:rPr>
                <w:rFonts w:eastAsia="Calibri"/>
                <w:kern w:val="2"/>
                <w:sz w:val="22"/>
                <w:szCs w:val="22"/>
                <w:lang w:eastAsia="en-US"/>
                <w14:ligatures w14:val="standardContextual"/>
              </w:rPr>
              <w:t>«ЛОЭСК». Оплата контракта запланирована на 2026 год.</w:t>
            </w:r>
          </w:p>
          <w:p w14:paraId="075028A4" w14:textId="59E352AC" w:rsidR="0023215E" w:rsidRPr="00255752" w:rsidRDefault="0023215E" w:rsidP="0023215E">
            <w:pPr>
              <w:spacing w:line="40" w:lineRule="atLeast"/>
              <w:ind w:firstLine="323"/>
              <w:jc w:val="both"/>
              <w:rPr>
                <w:rFonts w:eastAsia="Calibri"/>
                <w:kern w:val="2"/>
                <w:sz w:val="22"/>
                <w:szCs w:val="22"/>
                <w:lang w:eastAsia="en-US"/>
                <w14:ligatures w14:val="standardContextual"/>
              </w:rPr>
            </w:pPr>
            <w:r w:rsidRPr="00255752">
              <w:rPr>
                <w:rFonts w:eastAsia="Calibri"/>
                <w:kern w:val="2"/>
                <w:sz w:val="22"/>
                <w:szCs w:val="22"/>
                <w:lang w:eastAsia="en-US"/>
                <w14:ligatures w14:val="standardContextual"/>
              </w:rPr>
              <w:t>МК № 67/24-ВО от 18.03.2024г. «Подключение (технологическое присоединение) к централизованной системе водоотведения» на сумму 3 151,0 тыс. руб. Срок исполнения контракта - 30.09.2025 г., подрядчик МУП «Водоканал». Оплата контракта запланирована на 2025 год.</w:t>
            </w:r>
          </w:p>
          <w:p w14:paraId="2933C697" w14:textId="69C8DD6B" w:rsidR="0023215E" w:rsidRPr="00255752" w:rsidRDefault="0023215E" w:rsidP="0023215E">
            <w:pPr>
              <w:spacing w:line="40" w:lineRule="atLeast"/>
              <w:ind w:firstLine="323"/>
              <w:jc w:val="both"/>
              <w:rPr>
                <w:rFonts w:eastAsia="Calibri"/>
                <w:kern w:val="2"/>
                <w:sz w:val="22"/>
                <w:szCs w:val="22"/>
                <w:lang w:eastAsia="en-US"/>
                <w14:ligatures w14:val="standardContextual"/>
              </w:rPr>
            </w:pPr>
            <w:r w:rsidRPr="00255752">
              <w:rPr>
                <w:rFonts w:eastAsia="Calibri"/>
                <w:kern w:val="2"/>
                <w:sz w:val="22"/>
                <w:szCs w:val="22"/>
                <w:lang w:eastAsia="en-US"/>
                <w14:ligatures w14:val="standardContextual"/>
              </w:rPr>
              <w:t>МК № 67/24-ВС от 18.03.2024г. «Подключение (технологическое присоединение) к централизованной системе холодного водоснабжения» на сумму 2 064,</w:t>
            </w:r>
            <w:r w:rsidR="00845427">
              <w:rPr>
                <w:rFonts w:eastAsia="Calibri"/>
                <w:kern w:val="2"/>
                <w:sz w:val="22"/>
                <w:szCs w:val="22"/>
                <w:lang w:eastAsia="en-US"/>
                <w14:ligatures w14:val="standardContextual"/>
              </w:rPr>
              <w:t>6</w:t>
            </w:r>
            <w:r w:rsidRPr="00255752">
              <w:rPr>
                <w:rFonts w:eastAsia="Calibri"/>
                <w:kern w:val="2"/>
                <w:sz w:val="22"/>
                <w:szCs w:val="22"/>
                <w:lang w:eastAsia="en-US"/>
                <w14:ligatures w14:val="standardContextual"/>
              </w:rPr>
              <w:t xml:space="preserve"> тыс. руб. Срок исполнения контракта - 30.09.2025 г., подрядчик МУП «Водоканал» Оплата</w:t>
            </w:r>
            <w:r w:rsidRPr="00255752">
              <w:rPr>
                <w:rFonts w:eastAsia="Calibri"/>
                <w:kern w:val="2"/>
                <w:lang w:eastAsia="en-US"/>
                <w14:ligatures w14:val="standardContextual"/>
              </w:rPr>
              <w:t xml:space="preserve"> </w:t>
            </w:r>
            <w:r w:rsidRPr="00255752">
              <w:rPr>
                <w:rFonts w:eastAsia="Calibri"/>
                <w:kern w:val="2"/>
                <w:sz w:val="22"/>
                <w:szCs w:val="22"/>
                <w:lang w:eastAsia="en-US"/>
                <w14:ligatures w14:val="standardContextual"/>
              </w:rPr>
              <w:t>контракта запланирована на 2025 год.</w:t>
            </w:r>
          </w:p>
          <w:p w14:paraId="0F428668" w14:textId="42564C5F" w:rsidR="0023215E" w:rsidRPr="002F1A27" w:rsidRDefault="0023215E" w:rsidP="0023215E">
            <w:pPr>
              <w:jc w:val="both"/>
              <w:rPr>
                <w:sz w:val="22"/>
                <w:szCs w:val="22"/>
              </w:rPr>
            </w:pPr>
            <w:r w:rsidRPr="00255752">
              <w:rPr>
                <w:sz w:val="22"/>
                <w:szCs w:val="22"/>
              </w:rPr>
              <w:t>Исполнение составило 100,0%.</w:t>
            </w:r>
          </w:p>
        </w:tc>
      </w:tr>
      <w:tr w:rsidR="0023215E" w:rsidRPr="00206475" w14:paraId="74C6FC9A" w14:textId="77777777" w:rsidTr="00841C13">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A5D41D" w14:textId="77777777" w:rsidR="0023215E" w:rsidRPr="007906FF" w:rsidRDefault="0023215E" w:rsidP="0023215E">
            <w:pPr>
              <w:pStyle w:val="a3"/>
              <w:jc w:val="center"/>
              <w:rPr>
                <w:bCs/>
                <w:i/>
                <w:sz w:val="28"/>
                <w:szCs w:val="28"/>
              </w:rPr>
            </w:pPr>
            <w:r w:rsidRPr="007906FF">
              <w:rPr>
                <w:bCs/>
                <w:i/>
                <w:sz w:val="28"/>
                <w:szCs w:val="28"/>
              </w:rPr>
              <w:lastRenderedPageBreak/>
              <w:t>ПРОЦЕССНАЯ ЧАСТЬ</w:t>
            </w:r>
          </w:p>
        </w:tc>
      </w:tr>
      <w:tr w:rsidR="0023215E" w:rsidRPr="00206475" w14:paraId="6CF24029" w14:textId="77777777" w:rsidTr="00C037B4">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59643" w14:textId="77777777" w:rsidR="0023215E" w:rsidRPr="00C037B4" w:rsidRDefault="0023215E" w:rsidP="0023215E">
            <w:pPr>
              <w:pStyle w:val="a3"/>
              <w:numPr>
                <w:ilvl w:val="0"/>
                <w:numId w:val="11"/>
              </w:numPr>
              <w:jc w:val="center"/>
              <w:rPr>
                <w:b/>
                <w:i/>
                <w:sz w:val="28"/>
                <w:szCs w:val="28"/>
              </w:rPr>
            </w:pPr>
            <w:r w:rsidRPr="00C037B4">
              <w:rPr>
                <w:b/>
                <w:i/>
                <w:sz w:val="28"/>
                <w:szCs w:val="28"/>
              </w:rPr>
              <w:t xml:space="preserve">Комплекс процессных мероприятий </w:t>
            </w:r>
            <w:r>
              <w:rPr>
                <w:b/>
                <w:i/>
                <w:sz w:val="28"/>
                <w:szCs w:val="28"/>
              </w:rPr>
              <w:t>«</w:t>
            </w:r>
            <w:r w:rsidRPr="00C037B4">
              <w:rPr>
                <w:b/>
                <w:i/>
                <w:sz w:val="28"/>
                <w:szCs w:val="28"/>
              </w:rPr>
              <w:t>Развитие физической культуры и массового спорта</w:t>
            </w:r>
            <w:r>
              <w:rPr>
                <w:b/>
                <w:i/>
                <w:sz w:val="28"/>
                <w:szCs w:val="28"/>
              </w:rPr>
              <w:t>»</w:t>
            </w:r>
          </w:p>
        </w:tc>
      </w:tr>
      <w:tr w:rsidR="0023215E" w:rsidRPr="00206475" w14:paraId="225D389E"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4944B19" w14:textId="77777777" w:rsidR="0023215E" w:rsidRDefault="0023215E" w:rsidP="0023215E">
            <w:pPr>
              <w:jc w:val="center"/>
              <w:rPr>
                <w:sz w:val="22"/>
                <w:szCs w:val="22"/>
              </w:rPr>
            </w:pPr>
            <w:r w:rsidRPr="00DC7598">
              <w:rPr>
                <w:sz w:val="22"/>
                <w:szCs w:val="22"/>
              </w:rPr>
              <w:t xml:space="preserve">Мероприятие 1.1. </w:t>
            </w:r>
          </w:p>
          <w:p w14:paraId="6811CEA1" w14:textId="77777777" w:rsidR="0023215E" w:rsidRPr="00DC7598" w:rsidRDefault="0023215E" w:rsidP="0023215E">
            <w:pPr>
              <w:jc w:val="center"/>
              <w:rPr>
                <w:sz w:val="22"/>
                <w:szCs w:val="22"/>
              </w:rPr>
            </w:pPr>
            <w:r w:rsidRPr="00DC7598">
              <w:rPr>
                <w:sz w:val="22"/>
                <w:szCs w:val="22"/>
              </w:rPr>
              <w:t>Организация и проведение официальных районных физкультурно-оздоровительных и спортивных мероприятий для различных категорий и групп населения (проведение мероприятий, предоставление наградной атрибутики, обеспечение звуковым сопровождением, предоставление скорой медицинской помощи)</w:t>
            </w:r>
          </w:p>
        </w:tc>
        <w:tc>
          <w:tcPr>
            <w:tcW w:w="3730" w:type="pct"/>
            <w:tcBorders>
              <w:top w:val="single" w:sz="4" w:space="0" w:color="auto"/>
              <w:left w:val="single" w:sz="4" w:space="0" w:color="auto"/>
              <w:bottom w:val="single" w:sz="4" w:space="0" w:color="auto"/>
              <w:right w:val="single" w:sz="4" w:space="0" w:color="auto"/>
            </w:tcBorders>
            <w:vAlign w:val="center"/>
          </w:tcPr>
          <w:p w14:paraId="3DC3FA11" w14:textId="5F850689" w:rsidR="0023215E" w:rsidRPr="00DC7598" w:rsidRDefault="0023215E" w:rsidP="00845427">
            <w:pPr>
              <w:jc w:val="both"/>
              <w:rPr>
                <w:color w:val="000000"/>
                <w:sz w:val="22"/>
                <w:szCs w:val="22"/>
              </w:rPr>
            </w:pPr>
            <w:r w:rsidRPr="00DC77A5">
              <w:t xml:space="preserve">В Гатчинском муниципальном районе за 3 месяца 2024 года согласно календарному плану были проведены </w:t>
            </w:r>
            <w:r w:rsidRPr="00845427">
              <w:rPr>
                <w:sz w:val="22"/>
                <w:szCs w:val="22"/>
              </w:rPr>
              <w:t xml:space="preserve">следующие спортивные мероприятия: Первенство Гатчинского муниципального района по настольному теннису, соревнования по конному спорту «Кубок им. Богданова С.С.» и Открытое Первенство Гатчинского муниципального района по конному спорту, соревнования Гатчинского муниципального района по хоккею с шайбой, турнир по волейболу, посвященный памяти Главы Гатчинского муниципального района и города Гатчины Богданова С.С., соревнования по авиамодельному спорту, IX Зимний фестиваль Всероссийского физкультурно-спортивного комплекса «ГТО» среди обучающихся образовательных организаций Гатчинского муниципального района, фестиваль Гатчинского муниципального района по шахматам «Гатчинская зима», Лига школьного спорта, Традиционные соревнования по лыжным гонкам Гатчинского муниципального района среди учащихся общеобразовательных учреждений «Мемориал М.И. </w:t>
            </w:r>
            <w:proofErr w:type="spellStart"/>
            <w:r w:rsidRPr="00845427">
              <w:rPr>
                <w:sz w:val="22"/>
                <w:szCs w:val="22"/>
              </w:rPr>
              <w:t>Дороничева</w:t>
            </w:r>
            <w:proofErr w:type="spellEnd"/>
            <w:r w:rsidRPr="00845427">
              <w:rPr>
                <w:sz w:val="22"/>
                <w:szCs w:val="22"/>
              </w:rPr>
              <w:t>», Первенство Гатчинского муниципального района по тайскому боксу, Спартакиада молодежи Гатчинского муниципального района допризывного возраста «Доблесть», 44-й Гатчинский лыжный марафон 08 марта 2024 года, VII Фестиваль ВФСК «Готов к труду и обороне» (ГТО) «Гордимся традициями Отчизны» среди граждан всех возрастных категорий, Первенство Гатчинского муниципального района по спортивной гимнастике, Чемпионат Гатчинского муниципального района по баскетболу среди мужских команд,</w:t>
            </w:r>
            <w:r w:rsidRPr="00DC77A5">
              <w:t xml:space="preserve"> Открытое Первенство Гатчинского муниципального района по авиамодельному спорту в классе кордовых моделей F-2-D «Воздушный бой».</w:t>
            </w:r>
          </w:p>
        </w:tc>
      </w:tr>
      <w:tr w:rsidR="0023215E" w:rsidRPr="00206475" w14:paraId="2740B766"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114D7E" w14:textId="77777777" w:rsidR="0023215E" w:rsidRDefault="0023215E" w:rsidP="0023215E">
            <w:pPr>
              <w:jc w:val="center"/>
              <w:rPr>
                <w:sz w:val="22"/>
                <w:szCs w:val="22"/>
              </w:rPr>
            </w:pPr>
            <w:r w:rsidRPr="004E7402">
              <w:rPr>
                <w:sz w:val="22"/>
                <w:szCs w:val="22"/>
              </w:rPr>
              <w:lastRenderedPageBreak/>
              <w:t>Мероприятие 1.</w:t>
            </w:r>
            <w:r>
              <w:rPr>
                <w:sz w:val="22"/>
                <w:szCs w:val="22"/>
              </w:rPr>
              <w:t>2</w:t>
            </w:r>
            <w:r w:rsidRPr="004E7402">
              <w:rPr>
                <w:sz w:val="22"/>
                <w:szCs w:val="22"/>
              </w:rPr>
              <w:t>.</w:t>
            </w:r>
          </w:p>
          <w:p w14:paraId="7FFE6C6A" w14:textId="47D80094" w:rsidR="0023215E" w:rsidRPr="00DC7598" w:rsidRDefault="0023215E" w:rsidP="0023215E">
            <w:pPr>
              <w:jc w:val="center"/>
              <w:rPr>
                <w:sz w:val="22"/>
                <w:szCs w:val="22"/>
              </w:rPr>
            </w:pPr>
            <w:r w:rsidRPr="004E7402">
              <w:rPr>
                <w:sz w:val="22"/>
                <w:szCs w:val="22"/>
              </w:rPr>
              <w:t xml:space="preserve">   Организация и проведение физкультурных мероприятий по вовлечению населения различных возрастных и социальных групп в занятия плаванием</w:t>
            </w:r>
          </w:p>
        </w:tc>
        <w:tc>
          <w:tcPr>
            <w:tcW w:w="3730" w:type="pct"/>
            <w:tcBorders>
              <w:top w:val="single" w:sz="4" w:space="0" w:color="auto"/>
              <w:left w:val="single" w:sz="4" w:space="0" w:color="auto"/>
              <w:bottom w:val="single" w:sz="4" w:space="0" w:color="auto"/>
              <w:right w:val="single" w:sz="4" w:space="0" w:color="auto"/>
            </w:tcBorders>
            <w:vAlign w:val="center"/>
          </w:tcPr>
          <w:p w14:paraId="518E4157" w14:textId="77777777" w:rsidR="0023215E" w:rsidRPr="00845427" w:rsidRDefault="0023215E" w:rsidP="00845427">
            <w:pPr>
              <w:jc w:val="both"/>
              <w:rPr>
                <w:sz w:val="22"/>
                <w:szCs w:val="22"/>
              </w:rPr>
            </w:pPr>
            <w:r w:rsidRPr="00845427">
              <w:rPr>
                <w:sz w:val="22"/>
                <w:szCs w:val="22"/>
              </w:rPr>
              <w:t>График финансирования ООО «БАССЕЙН ГАТ» с/к «Атлантика» 2024 год</w:t>
            </w:r>
          </w:p>
          <w:p w14:paraId="596D9919" w14:textId="60A6894A" w:rsidR="0023215E" w:rsidRPr="00845427" w:rsidRDefault="0023215E" w:rsidP="00845427">
            <w:pPr>
              <w:jc w:val="both"/>
              <w:rPr>
                <w:sz w:val="22"/>
                <w:szCs w:val="22"/>
              </w:rPr>
            </w:pPr>
            <w:r w:rsidRPr="00845427">
              <w:rPr>
                <w:sz w:val="22"/>
                <w:szCs w:val="22"/>
              </w:rPr>
              <w:t>Общая сумма договора на 2024 год составляет 4 509,1 тыс. руб.</w:t>
            </w:r>
          </w:p>
          <w:p w14:paraId="5C972800" w14:textId="21E755C3" w:rsidR="0023215E" w:rsidRPr="00845427" w:rsidRDefault="0023215E" w:rsidP="00845427">
            <w:pPr>
              <w:jc w:val="both"/>
              <w:rPr>
                <w:sz w:val="22"/>
                <w:szCs w:val="22"/>
              </w:rPr>
            </w:pPr>
            <w:r w:rsidRPr="00845427">
              <w:rPr>
                <w:sz w:val="22"/>
                <w:szCs w:val="22"/>
              </w:rPr>
              <w:t>Запланированный объем финансирования на 1 квартал 2024 года – 1 424,6 тыс. руб., профинансировано в 1 квартале – 907,2 тыс. руб. (оплата за март 517,4 тыс. руб. прошла в апреле).</w:t>
            </w:r>
          </w:p>
          <w:p w14:paraId="5E922274" w14:textId="2DE672A0" w:rsidR="0023215E" w:rsidRPr="00845427" w:rsidRDefault="0023215E" w:rsidP="00845427">
            <w:pPr>
              <w:jc w:val="both"/>
              <w:rPr>
                <w:sz w:val="22"/>
                <w:szCs w:val="22"/>
              </w:rPr>
            </w:pPr>
            <w:r w:rsidRPr="00845427">
              <w:rPr>
                <w:sz w:val="22"/>
                <w:szCs w:val="22"/>
              </w:rPr>
              <w:t>Исполнение составило 63,6%.</w:t>
            </w:r>
          </w:p>
        </w:tc>
      </w:tr>
      <w:tr w:rsidR="0023215E" w:rsidRPr="00206475" w14:paraId="6F9AFE1C"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D51D917" w14:textId="4236192F" w:rsidR="0023215E" w:rsidRPr="00DC7598" w:rsidRDefault="0023215E" w:rsidP="0023215E">
            <w:pPr>
              <w:jc w:val="center"/>
              <w:rPr>
                <w:sz w:val="22"/>
                <w:szCs w:val="22"/>
              </w:rPr>
            </w:pPr>
            <w:r w:rsidRPr="00DC7598">
              <w:rPr>
                <w:sz w:val="22"/>
                <w:szCs w:val="22"/>
              </w:rPr>
              <w:t>Мероприятие 1.</w:t>
            </w:r>
            <w:r>
              <w:rPr>
                <w:sz w:val="22"/>
                <w:szCs w:val="22"/>
              </w:rPr>
              <w:t>3</w:t>
            </w:r>
            <w:r w:rsidRPr="00DC7598">
              <w:rPr>
                <w:sz w:val="22"/>
                <w:szCs w:val="22"/>
              </w:rPr>
              <w:t xml:space="preserve">. </w:t>
            </w:r>
          </w:p>
          <w:p w14:paraId="7802436F" w14:textId="77777777" w:rsidR="0023215E" w:rsidRPr="00DC7598" w:rsidRDefault="0023215E" w:rsidP="0023215E">
            <w:pPr>
              <w:jc w:val="center"/>
              <w:rPr>
                <w:sz w:val="22"/>
                <w:szCs w:val="22"/>
              </w:rPr>
            </w:pPr>
            <w:r w:rsidRPr="00DC7598">
              <w:rPr>
                <w:sz w:val="22"/>
                <w:szCs w:val="22"/>
              </w:rPr>
              <w:t>Участие спортивных сборных команд Гатчинского муниципального района в областных, всероссийских и международных соревнованиях (предоставление автобусов, командирование спортивных сборных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31B02D2" w14:textId="77777777" w:rsidR="0023215E" w:rsidRPr="00845427" w:rsidRDefault="0023215E" w:rsidP="00845427">
            <w:pPr>
              <w:jc w:val="both"/>
              <w:rPr>
                <w:sz w:val="22"/>
                <w:szCs w:val="22"/>
              </w:rPr>
            </w:pPr>
            <w:r w:rsidRPr="00845427">
              <w:rPr>
                <w:sz w:val="22"/>
                <w:szCs w:val="22"/>
              </w:rPr>
              <w:t>Сборные команды Гатчинского муниципального района были командированы на 30 мероприятий областного уровня, самые значимые из них: Сельские спортивные игры ЛО, Областной этап массовой лыжной гонки «Лыжня России-2024», Кубки Губернатора по лыжному спорту, Чемпионат и Первенство ЛО по футболу среди взрослых и детских команд, и другие соревнования. Всего было командировано более 400 спортсменов в города Ленинградской области (г. Выборг, г. Лодейное Поле, г. Тихвин, г. Токсово, г. Сосновый Бор, пос. Юкки, пос. им. Морозова и другие).</w:t>
            </w:r>
          </w:p>
          <w:p w14:paraId="0E47FAD3" w14:textId="77777777" w:rsidR="0023215E" w:rsidRPr="00845427" w:rsidRDefault="0023215E" w:rsidP="00845427">
            <w:pPr>
              <w:jc w:val="both"/>
              <w:rPr>
                <w:sz w:val="22"/>
                <w:szCs w:val="22"/>
              </w:rPr>
            </w:pPr>
            <w:r w:rsidRPr="00845427">
              <w:rPr>
                <w:sz w:val="22"/>
                <w:szCs w:val="22"/>
              </w:rPr>
              <w:t>Запланированный объем финансирования на 1 квартал 2024 года – 900,0 тыс. руб., профинансировано – 294,2 тыс. руб.</w:t>
            </w:r>
          </w:p>
          <w:p w14:paraId="7A6E1D88" w14:textId="77777777" w:rsidR="0023215E" w:rsidRPr="00845427" w:rsidRDefault="0023215E" w:rsidP="00845427">
            <w:pPr>
              <w:jc w:val="both"/>
              <w:rPr>
                <w:sz w:val="22"/>
                <w:szCs w:val="22"/>
              </w:rPr>
            </w:pPr>
            <w:r w:rsidRPr="00845427">
              <w:rPr>
                <w:sz w:val="22"/>
                <w:szCs w:val="22"/>
              </w:rPr>
              <w:t>Исполнение составило 32,7%.</w:t>
            </w:r>
          </w:p>
          <w:p w14:paraId="3C038F3D" w14:textId="6D6FE30A" w:rsidR="0023215E" w:rsidRPr="00845427" w:rsidRDefault="0023215E" w:rsidP="00845427">
            <w:pPr>
              <w:jc w:val="both"/>
              <w:rPr>
                <w:sz w:val="22"/>
                <w:szCs w:val="22"/>
              </w:rPr>
            </w:pPr>
            <w:r w:rsidRPr="00845427">
              <w:rPr>
                <w:sz w:val="22"/>
                <w:szCs w:val="22"/>
              </w:rPr>
              <w:t>Причина: решением Оперативного штаба Губернатора Ленинградской области и рекомендациями УМВД России по Гатчинскому району ряд спортивных мероприятий, запланированных на последнюю неделю марта, отменены и перенесены на более поздние сроки.</w:t>
            </w:r>
          </w:p>
        </w:tc>
      </w:tr>
      <w:tr w:rsidR="0023215E" w:rsidRPr="00206475" w14:paraId="2B03B32A"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813680B" w14:textId="0BEF866E" w:rsidR="0023215E" w:rsidRPr="00DC7598" w:rsidRDefault="0023215E" w:rsidP="0023215E">
            <w:pPr>
              <w:jc w:val="center"/>
              <w:rPr>
                <w:sz w:val="22"/>
                <w:szCs w:val="22"/>
              </w:rPr>
            </w:pPr>
            <w:r w:rsidRPr="00DC7598">
              <w:rPr>
                <w:sz w:val="22"/>
                <w:szCs w:val="22"/>
              </w:rPr>
              <w:t>Мероприятие 1.</w:t>
            </w:r>
            <w:r>
              <w:rPr>
                <w:sz w:val="22"/>
                <w:szCs w:val="22"/>
              </w:rPr>
              <w:t>4</w:t>
            </w:r>
            <w:r w:rsidRPr="00DC7598">
              <w:rPr>
                <w:sz w:val="22"/>
                <w:szCs w:val="22"/>
              </w:rPr>
              <w:t xml:space="preserve">.  </w:t>
            </w:r>
          </w:p>
          <w:p w14:paraId="0B8B28D1" w14:textId="77777777" w:rsidR="0023215E" w:rsidRPr="00DC7598" w:rsidRDefault="0023215E" w:rsidP="0023215E">
            <w:pPr>
              <w:jc w:val="center"/>
              <w:rPr>
                <w:sz w:val="22"/>
                <w:szCs w:val="22"/>
              </w:rPr>
            </w:pPr>
            <w:r w:rsidRPr="00DC7598">
              <w:rPr>
                <w:sz w:val="22"/>
                <w:szCs w:val="22"/>
              </w:rPr>
              <w:t>Материально-техническое обеспечение спортивных сборных команд Гатчинского муниципального района (приобретение спортивной формы, спортивного инвентаря и оборудования).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663357E4" w14:textId="77777777" w:rsidR="0023215E" w:rsidRPr="00845427" w:rsidRDefault="0023215E" w:rsidP="00845427">
            <w:pPr>
              <w:jc w:val="both"/>
              <w:rPr>
                <w:sz w:val="22"/>
                <w:szCs w:val="22"/>
              </w:rPr>
            </w:pPr>
            <w:r w:rsidRPr="00845427">
              <w:rPr>
                <w:sz w:val="22"/>
                <w:szCs w:val="22"/>
              </w:rPr>
              <w:t>Запланированный объем финансирования на 1 квартал 2024 года – 12 250,0 тыс. руб., профинансировано – 12 250,0 тыс. руб.</w:t>
            </w:r>
          </w:p>
          <w:p w14:paraId="74A9A3F4" w14:textId="5ABFB0F9" w:rsidR="0023215E" w:rsidRPr="00845427" w:rsidRDefault="0023215E" w:rsidP="00845427">
            <w:pPr>
              <w:jc w:val="both"/>
              <w:rPr>
                <w:sz w:val="22"/>
                <w:szCs w:val="22"/>
              </w:rPr>
            </w:pPr>
            <w:r w:rsidRPr="00845427">
              <w:rPr>
                <w:sz w:val="22"/>
                <w:szCs w:val="22"/>
              </w:rPr>
              <w:t>Исполнение составило 100,0%.</w:t>
            </w:r>
          </w:p>
        </w:tc>
      </w:tr>
      <w:tr w:rsidR="0023215E" w:rsidRPr="00206475" w14:paraId="48B67C67"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7FD1EE9" w14:textId="1C40907A" w:rsidR="0023215E" w:rsidRPr="00DC7598" w:rsidRDefault="0023215E" w:rsidP="0023215E">
            <w:pPr>
              <w:jc w:val="center"/>
              <w:rPr>
                <w:sz w:val="22"/>
                <w:szCs w:val="22"/>
              </w:rPr>
            </w:pPr>
            <w:r w:rsidRPr="00DC7598">
              <w:rPr>
                <w:sz w:val="22"/>
                <w:szCs w:val="22"/>
              </w:rPr>
              <w:t>Мероприятие 1.</w:t>
            </w:r>
            <w:r>
              <w:rPr>
                <w:sz w:val="22"/>
                <w:szCs w:val="22"/>
              </w:rPr>
              <w:t>5</w:t>
            </w:r>
            <w:r w:rsidRPr="00DC7598">
              <w:rPr>
                <w:sz w:val="22"/>
                <w:szCs w:val="22"/>
              </w:rPr>
              <w:t xml:space="preserve">. </w:t>
            </w:r>
          </w:p>
          <w:p w14:paraId="5497A384" w14:textId="77777777" w:rsidR="0023215E" w:rsidRPr="00DC7598" w:rsidRDefault="0023215E" w:rsidP="0023215E">
            <w:pPr>
              <w:jc w:val="center"/>
              <w:rPr>
                <w:sz w:val="22"/>
                <w:szCs w:val="22"/>
              </w:rPr>
            </w:pPr>
            <w:r w:rsidRPr="00DC7598">
              <w:rPr>
                <w:sz w:val="22"/>
                <w:szCs w:val="22"/>
              </w:rPr>
              <w:t>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w:t>
            </w:r>
          </w:p>
        </w:tc>
        <w:tc>
          <w:tcPr>
            <w:tcW w:w="3730" w:type="pct"/>
            <w:tcBorders>
              <w:top w:val="single" w:sz="4" w:space="0" w:color="auto"/>
              <w:left w:val="single" w:sz="4" w:space="0" w:color="auto"/>
              <w:bottom w:val="single" w:sz="4" w:space="0" w:color="auto"/>
              <w:right w:val="single" w:sz="4" w:space="0" w:color="auto"/>
            </w:tcBorders>
            <w:vAlign w:val="center"/>
          </w:tcPr>
          <w:p w14:paraId="0848B5E2" w14:textId="42D1DD93" w:rsidR="0023215E" w:rsidRPr="00845427" w:rsidRDefault="0023215E" w:rsidP="00845427">
            <w:pPr>
              <w:tabs>
                <w:tab w:val="left" w:pos="0"/>
              </w:tabs>
              <w:jc w:val="both"/>
              <w:rPr>
                <w:sz w:val="22"/>
                <w:szCs w:val="22"/>
              </w:rPr>
            </w:pPr>
            <w:r w:rsidRPr="00845427">
              <w:rPr>
                <w:sz w:val="22"/>
                <w:szCs w:val="22"/>
              </w:rPr>
              <w:t>Запланированный объем финансирования на 2024 год – 500,0 тыс. руб. На 1 квартал 2024 года – 0,0 тыс. руб. Денежные средства в сумме 500,0 будут перечислены победителям и призерам смотра - конкурса в бюджеты поселений Гатчинского муниципального района в 3 кв 2024 г.</w:t>
            </w:r>
          </w:p>
          <w:p w14:paraId="5868D4BF" w14:textId="6F4250BE" w:rsidR="0023215E" w:rsidRPr="00845427" w:rsidRDefault="0023215E" w:rsidP="00845427">
            <w:pPr>
              <w:ind w:left="-13" w:firstLine="13"/>
              <w:jc w:val="both"/>
              <w:rPr>
                <w:sz w:val="22"/>
                <w:szCs w:val="22"/>
              </w:rPr>
            </w:pPr>
            <w:r w:rsidRPr="00845427">
              <w:rPr>
                <w:sz w:val="22"/>
                <w:szCs w:val="22"/>
              </w:rPr>
              <w:t>Исполнение составило 0%.</w:t>
            </w:r>
          </w:p>
        </w:tc>
      </w:tr>
      <w:tr w:rsidR="0023215E" w:rsidRPr="00206475" w14:paraId="6A725A8E"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5B4BA11" w14:textId="757D6ED5" w:rsidR="0023215E" w:rsidRPr="00574E45" w:rsidRDefault="0023215E" w:rsidP="0023215E">
            <w:pPr>
              <w:jc w:val="center"/>
              <w:rPr>
                <w:sz w:val="22"/>
                <w:szCs w:val="22"/>
              </w:rPr>
            </w:pPr>
            <w:r w:rsidRPr="00574E45">
              <w:rPr>
                <w:sz w:val="22"/>
                <w:szCs w:val="22"/>
              </w:rPr>
              <w:t>Мероприятие 1.</w:t>
            </w:r>
            <w:r>
              <w:rPr>
                <w:sz w:val="22"/>
                <w:szCs w:val="22"/>
              </w:rPr>
              <w:t>6</w:t>
            </w:r>
            <w:r w:rsidRPr="00574E45">
              <w:rPr>
                <w:sz w:val="22"/>
                <w:szCs w:val="22"/>
              </w:rPr>
              <w:t>.</w:t>
            </w:r>
          </w:p>
          <w:p w14:paraId="030910E3" w14:textId="17649BAB" w:rsidR="0023215E" w:rsidRPr="00DC7598" w:rsidRDefault="0023215E" w:rsidP="0023215E">
            <w:pPr>
              <w:jc w:val="center"/>
              <w:rPr>
                <w:sz w:val="22"/>
                <w:szCs w:val="22"/>
              </w:rPr>
            </w:pPr>
            <w:r w:rsidRPr="004E7402">
              <w:rPr>
                <w:sz w:val="22"/>
                <w:szCs w:val="22"/>
              </w:rPr>
              <w:t xml:space="preserve">Мероприятия по организации пропаганды, внедрению и приему нормативов Всероссийского физкультурно-спортивного комплекса "Готов к труду и обороне".     </w:t>
            </w:r>
          </w:p>
        </w:tc>
        <w:tc>
          <w:tcPr>
            <w:tcW w:w="3730" w:type="pct"/>
            <w:tcBorders>
              <w:top w:val="single" w:sz="4" w:space="0" w:color="auto"/>
              <w:left w:val="single" w:sz="4" w:space="0" w:color="auto"/>
              <w:bottom w:val="single" w:sz="4" w:space="0" w:color="auto"/>
              <w:right w:val="single" w:sz="4" w:space="0" w:color="auto"/>
            </w:tcBorders>
            <w:vAlign w:val="center"/>
          </w:tcPr>
          <w:p w14:paraId="5F84B9B3" w14:textId="5E20822E" w:rsidR="0023215E" w:rsidRPr="00845427" w:rsidRDefault="0023215E" w:rsidP="00845427">
            <w:pPr>
              <w:ind w:firstLine="55"/>
              <w:jc w:val="both"/>
              <w:rPr>
                <w:sz w:val="22"/>
                <w:szCs w:val="22"/>
              </w:rPr>
            </w:pPr>
            <w:r w:rsidRPr="00845427">
              <w:rPr>
                <w:sz w:val="22"/>
                <w:szCs w:val="22"/>
              </w:rPr>
              <w:t>Запланированный объем финансирования на 1 квартал 2024 года – 65,0 тыс. руб., профинансировано – 0,0 руб.</w:t>
            </w:r>
          </w:p>
          <w:p w14:paraId="01D4F3A1" w14:textId="491E1B90" w:rsidR="0023215E" w:rsidRPr="00845427" w:rsidRDefault="0023215E" w:rsidP="00845427">
            <w:pPr>
              <w:jc w:val="both"/>
              <w:rPr>
                <w:sz w:val="22"/>
                <w:szCs w:val="22"/>
              </w:rPr>
            </w:pPr>
            <w:r w:rsidRPr="00845427">
              <w:rPr>
                <w:sz w:val="22"/>
                <w:szCs w:val="22"/>
              </w:rPr>
              <w:t>Исполнение составило 0%.</w:t>
            </w:r>
          </w:p>
          <w:p w14:paraId="0DD97536" w14:textId="619314AB" w:rsidR="0023215E" w:rsidRPr="00845427" w:rsidRDefault="0023215E" w:rsidP="00845427">
            <w:pPr>
              <w:ind w:left="-13"/>
              <w:jc w:val="both"/>
              <w:rPr>
                <w:sz w:val="22"/>
                <w:szCs w:val="22"/>
              </w:rPr>
            </w:pPr>
            <w:r w:rsidRPr="00845427">
              <w:rPr>
                <w:color w:val="000000"/>
                <w:sz w:val="22"/>
                <w:szCs w:val="22"/>
              </w:rPr>
              <w:t>Причина: решением Оперативного штаба Губернатора Ленинградской области и рекомендациями УМВД России по Гатчинскому району ряд спортивных мероприятий, запланированных на последнюю неделю марта, отменены и перенесены на более поздние сроки.</w:t>
            </w:r>
          </w:p>
        </w:tc>
      </w:tr>
      <w:tr w:rsidR="0023215E" w:rsidRPr="00206475" w14:paraId="5509A010"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BCF4D2B" w14:textId="0F9DB32D" w:rsidR="0023215E" w:rsidRDefault="0023215E" w:rsidP="0023215E">
            <w:pPr>
              <w:jc w:val="center"/>
              <w:rPr>
                <w:sz w:val="22"/>
                <w:szCs w:val="22"/>
              </w:rPr>
            </w:pPr>
            <w:r w:rsidRPr="00DC7598">
              <w:rPr>
                <w:sz w:val="22"/>
                <w:szCs w:val="22"/>
              </w:rPr>
              <w:t>Мероприятие 1.</w:t>
            </w:r>
            <w:r>
              <w:rPr>
                <w:sz w:val="22"/>
                <w:szCs w:val="22"/>
              </w:rPr>
              <w:t>7</w:t>
            </w:r>
            <w:r w:rsidRPr="00DC7598">
              <w:rPr>
                <w:sz w:val="22"/>
                <w:szCs w:val="22"/>
              </w:rPr>
              <w:t xml:space="preserve">. </w:t>
            </w:r>
          </w:p>
          <w:p w14:paraId="7AD0249D" w14:textId="5E1F1F56" w:rsidR="0023215E" w:rsidRPr="00DC7598" w:rsidRDefault="0023215E" w:rsidP="0023215E">
            <w:pPr>
              <w:jc w:val="center"/>
              <w:rPr>
                <w:sz w:val="22"/>
                <w:szCs w:val="22"/>
              </w:rPr>
            </w:pPr>
            <w:r w:rsidRPr="004E7402">
              <w:rPr>
                <w:sz w:val="22"/>
                <w:szCs w:val="22"/>
              </w:rPr>
              <w:t xml:space="preserve">Обеспечение уровня финансирования организаций, осуществляющих спортивную подготовку в соответствии с требованиями </w:t>
            </w:r>
            <w:r w:rsidRPr="004E7402">
              <w:rPr>
                <w:sz w:val="22"/>
                <w:szCs w:val="22"/>
              </w:rPr>
              <w:lastRenderedPageBreak/>
              <w:t>федеральных стандартов спортивной подготовки</w:t>
            </w:r>
          </w:p>
        </w:tc>
        <w:tc>
          <w:tcPr>
            <w:tcW w:w="3730" w:type="pct"/>
            <w:tcBorders>
              <w:top w:val="single" w:sz="4" w:space="0" w:color="auto"/>
              <w:left w:val="single" w:sz="4" w:space="0" w:color="auto"/>
              <w:bottom w:val="single" w:sz="4" w:space="0" w:color="auto"/>
              <w:right w:val="single" w:sz="4" w:space="0" w:color="auto"/>
            </w:tcBorders>
            <w:vAlign w:val="center"/>
          </w:tcPr>
          <w:p w14:paraId="4F6B6BFE" w14:textId="6F72BF95" w:rsidR="0023215E" w:rsidRPr="00845427" w:rsidRDefault="0023215E" w:rsidP="00845427">
            <w:pPr>
              <w:jc w:val="both"/>
              <w:rPr>
                <w:sz w:val="22"/>
                <w:szCs w:val="22"/>
              </w:rPr>
            </w:pPr>
            <w:r w:rsidRPr="00845427">
              <w:rPr>
                <w:sz w:val="22"/>
                <w:szCs w:val="22"/>
              </w:rPr>
              <w:lastRenderedPageBreak/>
              <w:t>Запланированный объем финансирования на 1 квартал 2024 года – 0,0 тыс. руб., профинансировано – 0,0 тыс. руб. Всего финансирование на 2024 год составляет 806,8 тыс. руб., которое запланировано на 2 квартал 2024 г.</w:t>
            </w:r>
          </w:p>
          <w:p w14:paraId="1E198B81" w14:textId="671AE1B0" w:rsidR="0023215E" w:rsidRPr="00845427" w:rsidRDefault="0023215E" w:rsidP="00845427">
            <w:pPr>
              <w:ind w:left="-13"/>
              <w:jc w:val="both"/>
              <w:rPr>
                <w:sz w:val="22"/>
                <w:szCs w:val="22"/>
              </w:rPr>
            </w:pPr>
            <w:r w:rsidRPr="00845427">
              <w:rPr>
                <w:sz w:val="22"/>
                <w:szCs w:val="22"/>
              </w:rPr>
              <w:t>Исполнение составило 0,0%.</w:t>
            </w:r>
          </w:p>
        </w:tc>
      </w:tr>
      <w:tr w:rsidR="0023215E" w:rsidRPr="00206475" w14:paraId="522D3B4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E7B99" w14:textId="77777777" w:rsidR="0023215E" w:rsidRDefault="0023215E" w:rsidP="0023215E">
            <w:pPr>
              <w:pStyle w:val="a3"/>
              <w:numPr>
                <w:ilvl w:val="0"/>
                <w:numId w:val="11"/>
              </w:numPr>
              <w:jc w:val="center"/>
              <w:rPr>
                <w:b/>
                <w:i/>
                <w:sz w:val="28"/>
                <w:szCs w:val="28"/>
              </w:rPr>
            </w:pPr>
            <w:r w:rsidRPr="00DC7598">
              <w:rPr>
                <w:b/>
                <w:i/>
                <w:sz w:val="28"/>
                <w:szCs w:val="28"/>
              </w:rPr>
              <w:t xml:space="preserve">Комплекс процессных мероприятий </w:t>
            </w:r>
          </w:p>
          <w:p w14:paraId="76E88B19" w14:textId="77777777" w:rsidR="0023215E" w:rsidRPr="00DC7598" w:rsidRDefault="0023215E" w:rsidP="0023215E">
            <w:pPr>
              <w:pStyle w:val="a3"/>
              <w:rPr>
                <w:b/>
                <w:i/>
                <w:sz w:val="28"/>
                <w:szCs w:val="28"/>
              </w:rPr>
            </w:pPr>
            <w:r>
              <w:rPr>
                <w:b/>
                <w:i/>
                <w:sz w:val="28"/>
                <w:szCs w:val="28"/>
              </w:rPr>
              <w:t>«</w:t>
            </w:r>
            <w:r w:rsidRPr="00DC7598">
              <w:rPr>
                <w:b/>
                <w:i/>
                <w:sz w:val="28"/>
                <w:szCs w:val="28"/>
              </w:rPr>
              <w:t>Совершенствование и развитие инфраструктуры, учреждений физической культуры и спорта</w:t>
            </w:r>
            <w:r>
              <w:rPr>
                <w:b/>
                <w:i/>
                <w:sz w:val="28"/>
                <w:szCs w:val="28"/>
              </w:rPr>
              <w:t>»</w:t>
            </w:r>
          </w:p>
        </w:tc>
      </w:tr>
      <w:tr w:rsidR="00182A8D" w:rsidRPr="00206475" w14:paraId="2B1E30D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C484D71" w14:textId="77777777" w:rsidR="00182A8D" w:rsidRPr="00DC7598" w:rsidRDefault="00182A8D" w:rsidP="00182A8D">
            <w:pPr>
              <w:tabs>
                <w:tab w:val="left" w:pos="567"/>
                <w:tab w:val="left" w:pos="5103"/>
              </w:tabs>
              <w:jc w:val="center"/>
              <w:rPr>
                <w:sz w:val="22"/>
                <w:szCs w:val="22"/>
              </w:rPr>
            </w:pPr>
            <w:r w:rsidRPr="00DC7598">
              <w:rPr>
                <w:sz w:val="22"/>
                <w:szCs w:val="22"/>
              </w:rPr>
              <w:t>Мероприятие 2.1.</w:t>
            </w:r>
          </w:p>
          <w:p w14:paraId="6CCFAD6F" w14:textId="77777777" w:rsidR="00182A8D" w:rsidRPr="00DC7598" w:rsidRDefault="00182A8D" w:rsidP="00182A8D">
            <w:pPr>
              <w:tabs>
                <w:tab w:val="left" w:pos="567"/>
                <w:tab w:val="left" w:pos="5103"/>
              </w:tabs>
              <w:jc w:val="center"/>
              <w:rPr>
                <w:sz w:val="22"/>
                <w:szCs w:val="22"/>
              </w:rPr>
            </w:pPr>
            <w:r w:rsidRPr="00DC7598">
              <w:rPr>
                <w:sz w:val="22"/>
                <w:szCs w:val="22"/>
              </w:rPr>
              <w:t>Развитие инфраструктуры физической культуры, спорта и молодежной политики</w:t>
            </w:r>
          </w:p>
        </w:tc>
        <w:tc>
          <w:tcPr>
            <w:tcW w:w="3730" w:type="pct"/>
            <w:tcBorders>
              <w:top w:val="single" w:sz="4" w:space="0" w:color="auto"/>
              <w:left w:val="single" w:sz="4" w:space="0" w:color="auto"/>
              <w:bottom w:val="single" w:sz="4" w:space="0" w:color="auto"/>
              <w:right w:val="single" w:sz="4" w:space="0" w:color="auto"/>
            </w:tcBorders>
            <w:vAlign w:val="center"/>
          </w:tcPr>
          <w:p w14:paraId="763D5CCE" w14:textId="3016A853" w:rsidR="00182A8D" w:rsidRPr="00DC7598" w:rsidRDefault="00182A8D" w:rsidP="00182A8D">
            <w:pPr>
              <w:jc w:val="both"/>
              <w:rPr>
                <w:sz w:val="22"/>
                <w:szCs w:val="22"/>
              </w:rPr>
            </w:pPr>
            <w:r w:rsidRPr="00983F86">
              <w:t>Запланиров</w:t>
            </w:r>
            <w:r>
              <w:t>анный объем финансирования на 1</w:t>
            </w:r>
            <w:r w:rsidRPr="00983F86">
              <w:t xml:space="preserve"> </w:t>
            </w:r>
            <w:r>
              <w:t>квартал 2024</w:t>
            </w:r>
            <w:r w:rsidRPr="00983F86">
              <w:t xml:space="preserve"> года – </w:t>
            </w:r>
            <w:r>
              <w:t>1000</w:t>
            </w:r>
            <w:r w:rsidRPr="00983F86">
              <w:t xml:space="preserve"> тыс. руб., профинансировано – </w:t>
            </w:r>
            <w:r>
              <w:t>999,8</w:t>
            </w:r>
            <w:r w:rsidRPr="00983F86">
              <w:t xml:space="preserve"> тыс. руб. Исполнение </w:t>
            </w:r>
            <w:r>
              <w:t xml:space="preserve">составило </w:t>
            </w:r>
            <w:r w:rsidRPr="00983F86">
              <w:t>100%.</w:t>
            </w:r>
          </w:p>
        </w:tc>
      </w:tr>
      <w:tr w:rsidR="00182A8D" w:rsidRPr="00206475" w14:paraId="4DE674F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0437DA5" w14:textId="77777777" w:rsidR="00182A8D" w:rsidRDefault="00182A8D" w:rsidP="00182A8D">
            <w:pPr>
              <w:jc w:val="center"/>
              <w:rPr>
                <w:sz w:val="22"/>
                <w:szCs w:val="22"/>
              </w:rPr>
            </w:pPr>
            <w:r w:rsidRPr="00DC7598">
              <w:rPr>
                <w:sz w:val="22"/>
                <w:szCs w:val="22"/>
              </w:rPr>
              <w:t xml:space="preserve">Мероприятие 2.2  </w:t>
            </w:r>
          </w:p>
          <w:p w14:paraId="7837F3DC" w14:textId="77777777" w:rsidR="00182A8D" w:rsidRPr="00DC7598" w:rsidRDefault="00182A8D" w:rsidP="00182A8D">
            <w:pPr>
              <w:jc w:val="center"/>
              <w:rPr>
                <w:sz w:val="22"/>
                <w:szCs w:val="22"/>
              </w:rPr>
            </w:pPr>
            <w:r w:rsidRPr="00DC7598">
              <w:rPr>
                <w:sz w:val="22"/>
                <w:szCs w:val="22"/>
              </w:rPr>
              <w:t>Мероприятия по обеспечению деятельности учреждений физкультуры и спорта</w:t>
            </w:r>
          </w:p>
        </w:tc>
        <w:tc>
          <w:tcPr>
            <w:tcW w:w="3730" w:type="pct"/>
            <w:tcBorders>
              <w:top w:val="single" w:sz="4" w:space="0" w:color="auto"/>
              <w:left w:val="single" w:sz="4" w:space="0" w:color="auto"/>
              <w:bottom w:val="single" w:sz="4" w:space="0" w:color="auto"/>
              <w:right w:val="single" w:sz="4" w:space="0" w:color="auto"/>
            </w:tcBorders>
            <w:vAlign w:val="center"/>
          </w:tcPr>
          <w:p w14:paraId="7044519D" w14:textId="77777777" w:rsidR="00182A8D" w:rsidRDefault="00182A8D" w:rsidP="00182A8D">
            <w:pPr>
              <w:tabs>
                <w:tab w:val="left" w:pos="567"/>
                <w:tab w:val="left" w:pos="5103"/>
              </w:tabs>
              <w:jc w:val="both"/>
            </w:pPr>
            <w:r w:rsidRPr="00983F86">
              <w:t>Запланиров</w:t>
            </w:r>
            <w:r>
              <w:t>анный объем финансирования на 1</w:t>
            </w:r>
            <w:r w:rsidRPr="00983F86">
              <w:t xml:space="preserve"> </w:t>
            </w:r>
            <w:r>
              <w:t>квартал 2024</w:t>
            </w:r>
            <w:r w:rsidRPr="00983F86">
              <w:t xml:space="preserve"> года – </w:t>
            </w:r>
            <w:r>
              <w:t>16 250,0</w:t>
            </w:r>
            <w:r w:rsidRPr="00983F86">
              <w:t xml:space="preserve"> тыс. руб., профинансировано – </w:t>
            </w:r>
            <w:r>
              <w:t>16 250,0 тыс. руб.</w:t>
            </w:r>
          </w:p>
          <w:p w14:paraId="159345B9" w14:textId="07FBEF98" w:rsidR="00182A8D" w:rsidRPr="00DC7598" w:rsidRDefault="00182A8D" w:rsidP="00182A8D">
            <w:pPr>
              <w:jc w:val="both"/>
              <w:rPr>
                <w:sz w:val="22"/>
                <w:szCs w:val="22"/>
              </w:rPr>
            </w:pPr>
            <w:r w:rsidRPr="00983F86">
              <w:t>Исполнение составило 100%.</w:t>
            </w:r>
          </w:p>
        </w:tc>
      </w:tr>
      <w:tr w:rsidR="00182A8D" w:rsidRPr="00206475" w14:paraId="4DA682D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D230340" w14:textId="77777777" w:rsidR="00182A8D" w:rsidRDefault="00182A8D" w:rsidP="00182A8D">
            <w:pPr>
              <w:jc w:val="center"/>
              <w:rPr>
                <w:sz w:val="22"/>
                <w:szCs w:val="22"/>
              </w:rPr>
            </w:pPr>
            <w:r w:rsidRPr="00DC7598">
              <w:rPr>
                <w:sz w:val="22"/>
                <w:szCs w:val="22"/>
              </w:rPr>
              <w:t xml:space="preserve">Мероприятие 2.3. </w:t>
            </w:r>
          </w:p>
          <w:p w14:paraId="634072F5" w14:textId="77777777" w:rsidR="00182A8D" w:rsidRPr="00DC7598" w:rsidRDefault="00182A8D" w:rsidP="00182A8D">
            <w:pPr>
              <w:jc w:val="center"/>
              <w:rPr>
                <w:sz w:val="22"/>
                <w:szCs w:val="22"/>
              </w:rPr>
            </w:pPr>
            <w:r w:rsidRPr="00DC7598">
              <w:rPr>
                <w:sz w:val="22"/>
                <w:szCs w:val="22"/>
              </w:rPr>
              <w:t>Поддержка развития общественной инфраструктуры муниципального значения в части обеспечения деятельности учреждений физкультуры и спорта.</w:t>
            </w:r>
          </w:p>
        </w:tc>
        <w:tc>
          <w:tcPr>
            <w:tcW w:w="3730" w:type="pct"/>
            <w:tcBorders>
              <w:top w:val="single" w:sz="4" w:space="0" w:color="auto"/>
              <w:left w:val="single" w:sz="4" w:space="0" w:color="auto"/>
              <w:bottom w:val="single" w:sz="4" w:space="0" w:color="auto"/>
              <w:right w:val="single" w:sz="4" w:space="0" w:color="auto"/>
            </w:tcBorders>
            <w:vAlign w:val="center"/>
          </w:tcPr>
          <w:p w14:paraId="672361EC" w14:textId="77777777" w:rsidR="00182A8D" w:rsidRPr="005706C4" w:rsidRDefault="00182A8D" w:rsidP="00182A8D">
            <w:pPr>
              <w:jc w:val="both"/>
            </w:pPr>
            <w:r w:rsidRPr="005706C4">
              <w:t xml:space="preserve">Приобретение оборудования и инвентаря для осуществления спортивной подготовки в МАУ СШОР «НИКА» (315,8 тыс. руб.) </w:t>
            </w:r>
            <w:r>
              <w:t>запланировано на 2 квартал 2024</w:t>
            </w:r>
            <w:r w:rsidRPr="005706C4">
              <w:t xml:space="preserve"> года.</w:t>
            </w:r>
          </w:p>
          <w:p w14:paraId="6A90BCC3" w14:textId="456E85F2" w:rsidR="00182A8D" w:rsidRPr="007E5A1E" w:rsidRDefault="00182A8D" w:rsidP="00182A8D">
            <w:pPr>
              <w:jc w:val="both"/>
            </w:pPr>
            <w:r w:rsidRPr="005706C4">
              <w:t>Запланиро</w:t>
            </w:r>
            <w:r>
              <w:t>ванный объем финансирования на 1</w:t>
            </w:r>
            <w:r w:rsidRPr="005706C4">
              <w:t xml:space="preserve"> </w:t>
            </w:r>
            <w:r>
              <w:t>квартал 2024</w:t>
            </w:r>
            <w:r w:rsidRPr="005706C4">
              <w:t xml:space="preserve"> года – </w:t>
            </w:r>
            <w:r>
              <w:t>0,0</w:t>
            </w:r>
            <w:r w:rsidRPr="005706C4">
              <w:t xml:space="preserve"> руб., профинансировано – </w:t>
            </w:r>
            <w:r>
              <w:t>0,0</w:t>
            </w:r>
            <w:r w:rsidRPr="005706C4">
              <w:t xml:space="preserve"> руб.</w:t>
            </w:r>
          </w:p>
        </w:tc>
      </w:tr>
      <w:bookmarkEnd w:id="0"/>
      <w:tr w:rsidR="0023215E" w:rsidRPr="00206475" w14:paraId="3ECA56E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F76C6C" w14:textId="77777777" w:rsidR="0023215E" w:rsidRPr="007906FF" w:rsidRDefault="0023215E" w:rsidP="0023215E">
            <w:pPr>
              <w:ind w:left="360"/>
              <w:jc w:val="center"/>
              <w:rPr>
                <w:b/>
                <w:i/>
                <w:sz w:val="28"/>
                <w:szCs w:val="28"/>
              </w:rPr>
            </w:pPr>
            <w:r>
              <w:rPr>
                <w:b/>
                <w:i/>
                <w:sz w:val="28"/>
                <w:szCs w:val="28"/>
              </w:rPr>
              <w:t xml:space="preserve">4. </w:t>
            </w:r>
            <w:r w:rsidRPr="007906FF">
              <w:rPr>
                <w:b/>
                <w:i/>
                <w:sz w:val="28"/>
                <w:szCs w:val="28"/>
              </w:rPr>
              <w:t xml:space="preserve">Муниципальная программа </w:t>
            </w:r>
            <w:r>
              <w:rPr>
                <w:b/>
                <w:i/>
                <w:sz w:val="28"/>
                <w:szCs w:val="28"/>
              </w:rPr>
              <w:t>«</w:t>
            </w:r>
            <w:r w:rsidRPr="007906FF">
              <w:rPr>
                <w:b/>
                <w:i/>
                <w:sz w:val="28"/>
                <w:szCs w:val="28"/>
              </w:rPr>
              <w:t>Развитие культуры в Гатчинском муниципальном районе</w:t>
            </w:r>
            <w:r>
              <w:rPr>
                <w:b/>
                <w:i/>
                <w:sz w:val="28"/>
                <w:szCs w:val="28"/>
              </w:rPr>
              <w:t>»</w:t>
            </w:r>
          </w:p>
          <w:p w14:paraId="3A0722AF" w14:textId="77777777" w:rsidR="0023215E" w:rsidRPr="006E747E" w:rsidRDefault="0023215E" w:rsidP="0023215E">
            <w:pPr>
              <w:pStyle w:val="a3"/>
              <w:jc w:val="center"/>
              <w:rPr>
                <w:i/>
                <w:sz w:val="28"/>
                <w:szCs w:val="28"/>
              </w:rPr>
            </w:pPr>
            <w:r>
              <w:rPr>
                <w:i/>
                <w:sz w:val="28"/>
                <w:szCs w:val="28"/>
              </w:rPr>
              <w:t>о</w:t>
            </w:r>
            <w:r w:rsidRPr="006E747E">
              <w:rPr>
                <w:i/>
                <w:sz w:val="28"/>
                <w:szCs w:val="28"/>
              </w:rPr>
              <w:t>тветственный исполнитель: Комитет по культуре и туризму Гатчинского муниципального района</w:t>
            </w:r>
          </w:p>
        </w:tc>
      </w:tr>
      <w:tr w:rsidR="0023215E" w:rsidRPr="00206475" w14:paraId="26B3311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988F02" w14:textId="77777777" w:rsidR="0023215E" w:rsidRPr="001F7041" w:rsidRDefault="0023215E" w:rsidP="0023215E">
            <w:pPr>
              <w:ind w:left="180" w:hanging="180"/>
              <w:jc w:val="center"/>
              <w:rPr>
                <w:i/>
                <w:sz w:val="28"/>
                <w:szCs w:val="28"/>
              </w:rPr>
            </w:pPr>
            <w:r w:rsidRPr="001F7041">
              <w:rPr>
                <w:i/>
                <w:sz w:val="28"/>
                <w:szCs w:val="28"/>
              </w:rPr>
              <w:t>ПРОЦЕССНАЯ ЧАСТЬ</w:t>
            </w:r>
          </w:p>
        </w:tc>
      </w:tr>
      <w:tr w:rsidR="0023215E" w:rsidRPr="00206475" w14:paraId="5C09CCF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6F38D0" w14:textId="77777777" w:rsidR="0023215E" w:rsidRPr="007906FF" w:rsidRDefault="0023215E" w:rsidP="0023215E">
            <w:pPr>
              <w:pStyle w:val="a3"/>
              <w:numPr>
                <w:ilvl w:val="0"/>
                <w:numId w:val="12"/>
              </w:numPr>
              <w:jc w:val="center"/>
              <w:rPr>
                <w:b/>
                <w:i/>
                <w:sz w:val="28"/>
                <w:szCs w:val="28"/>
              </w:rPr>
            </w:pPr>
            <w:r w:rsidRPr="007906FF">
              <w:rPr>
                <w:b/>
                <w:i/>
                <w:sz w:val="28"/>
                <w:szCs w:val="28"/>
              </w:rPr>
              <w:t>Комплекс процессных мероприятий</w:t>
            </w:r>
          </w:p>
          <w:p w14:paraId="1CE36E43" w14:textId="77777777" w:rsidR="0023215E" w:rsidRPr="001F7041" w:rsidRDefault="0023215E" w:rsidP="0023215E">
            <w:pPr>
              <w:pStyle w:val="a3"/>
              <w:jc w:val="center"/>
              <w:rPr>
                <w:b/>
                <w:i/>
              </w:rPr>
            </w:pPr>
            <w:r>
              <w:rPr>
                <w:b/>
                <w:i/>
                <w:sz w:val="28"/>
                <w:szCs w:val="28"/>
              </w:rPr>
              <w:t>«</w:t>
            </w:r>
            <w:r w:rsidRPr="007906FF">
              <w:rPr>
                <w:b/>
                <w:i/>
                <w:sz w:val="28"/>
                <w:szCs w:val="28"/>
              </w:rPr>
              <w:t>Создание условий для сохранения культурного и исторического наследия, развития культуры, искусства и народного творчества</w:t>
            </w:r>
            <w:r>
              <w:rPr>
                <w:b/>
                <w:i/>
                <w:sz w:val="28"/>
                <w:szCs w:val="28"/>
              </w:rPr>
              <w:t>»</w:t>
            </w:r>
          </w:p>
        </w:tc>
      </w:tr>
      <w:tr w:rsidR="0023215E" w:rsidRPr="00206475" w14:paraId="07CB0FF1" w14:textId="77777777" w:rsidTr="00D91A3E">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182CB587" w14:textId="77777777" w:rsidR="0023215E" w:rsidRPr="001E0B7A" w:rsidRDefault="0023215E" w:rsidP="0023215E">
            <w:pPr>
              <w:jc w:val="center"/>
              <w:rPr>
                <w:sz w:val="22"/>
                <w:szCs w:val="22"/>
              </w:rPr>
            </w:pPr>
            <w:r w:rsidRPr="001E0B7A">
              <w:rPr>
                <w:sz w:val="22"/>
                <w:szCs w:val="22"/>
              </w:rPr>
              <w:t xml:space="preserve">Мероприятие 1.1                          </w:t>
            </w:r>
          </w:p>
          <w:p w14:paraId="3D8E043C" w14:textId="063CC7E0" w:rsidR="0023215E" w:rsidRPr="001E0B7A" w:rsidRDefault="0023215E" w:rsidP="0023215E">
            <w:pPr>
              <w:jc w:val="center"/>
              <w:rPr>
                <w:sz w:val="22"/>
                <w:szCs w:val="22"/>
              </w:rPr>
            </w:pPr>
            <w:r w:rsidRPr="001E0B7A">
              <w:rPr>
                <w:sz w:val="22"/>
                <w:szCs w:val="22"/>
              </w:rPr>
              <w:t>Мероприятия иного организационного характера</w:t>
            </w:r>
          </w:p>
        </w:tc>
        <w:tc>
          <w:tcPr>
            <w:tcW w:w="3730" w:type="pct"/>
            <w:tcBorders>
              <w:top w:val="single" w:sz="4" w:space="0" w:color="auto"/>
              <w:left w:val="single" w:sz="4" w:space="0" w:color="auto"/>
              <w:bottom w:val="single" w:sz="4" w:space="0" w:color="auto"/>
              <w:right w:val="single" w:sz="4" w:space="0" w:color="auto"/>
            </w:tcBorders>
            <w:vAlign w:val="center"/>
          </w:tcPr>
          <w:p w14:paraId="7C7E56BC" w14:textId="39D34C89" w:rsidR="00C23A57" w:rsidRPr="00C23A57" w:rsidRDefault="00C23A57" w:rsidP="00C23A57">
            <w:pPr>
              <w:ind w:firstLine="29"/>
              <w:jc w:val="both"/>
              <w:rPr>
                <w:sz w:val="22"/>
                <w:szCs w:val="22"/>
              </w:rPr>
            </w:pPr>
            <w:r w:rsidRPr="00C23A57">
              <w:rPr>
                <w:color w:val="000000" w:themeColor="text1"/>
                <w:sz w:val="22"/>
                <w:szCs w:val="22"/>
              </w:rPr>
              <w:t xml:space="preserve">Израсходовано 135,51 тыс. руб., что составляет 65,5 % кассового плана на </w:t>
            </w:r>
            <w:r w:rsidRPr="00C23A57">
              <w:rPr>
                <w:color w:val="000000" w:themeColor="text1"/>
                <w:sz w:val="22"/>
                <w:szCs w:val="22"/>
                <w:lang w:val="en-US"/>
              </w:rPr>
              <w:t>I</w:t>
            </w:r>
            <w:r w:rsidRPr="00C23A57">
              <w:rPr>
                <w:color w:val="000000" w:themeColor="text1"/>
                <w:sz w:val="22"/>
                <w:szCs w:val="22"/>
              </w:rPr>
              <w:t xml:space="preserve"> квартал 2024 года.</w:t>
            </w:r>
          </w:p>
          <w:p w14:paraId="15D25FDD" w14:textId="77777777" w:rsidR="00C23A57" w:rsidRPr="00C23A57" w:rsidRDefault="00C23A57" w:rsidP="00C23A57">
            <w:pPr>
              <w:ind w:left="2" w:hanging="2"/>
              <w:jc w:val="both"/>
              <w:rPr>
                <w:rFonts w:eastAsiaTheme="minorHAnsi"/>
                <w:sz w:val="22"/>
                <w:szCs w:val="22"/>
                <w:lang w:eastAsia="en-US"/>
              </w:rPr>
            </w:pPr>
            <w:r w:rsidRPr="00C23A57">
              <w:rPr>
                <w:rFonts w:eastAsiaTheme="minorHAnsi"/>
                <w:sz w:val="22"/>
                <w:szCs w:val="22"/>
                <w:lang w:eastAsia="en-US"/>
              </w:rPr>
              <w:t>Заключены контракты и договора:</w:t>
            </w:r>
          </w:p>
          <w:p w14:paraId="42B4549C" w14:textId="434484D8" w:rsidR="00C23A57" w:rsidRPr="00C23A57" w:rsidRDefault="00C23A57" w:rsidP="00C23A57">
            <w:pPr>
              <w:pStyle w:val="a3"/>
              <w:numPr>
                <w:ilvl w:val="0"/>
                <w:numId w:val="30"/>
              </w:numPr>
              <w:jc w:val="both"/>
              <w:rPr>
                <w:color w:val="000000" w:themeColor="text1"/>
                <w:sz w:val="22"/>
                <w:szCs w:val="22"/>
              </w:rPr>
            </w:pPr>
            <w:r w:rsidRPr="00C23A57">
              <w:rPr>
                <w:rFonts w:eastAsiaTheme="minorHAnsi"/>
                <w:color w:val="000000" w:themeColor="text1"/>
                <w:sz w:val="22"/>
                <w:szCs w:val="22"/>
                <w:lang w:eastAsia="en-US"/>
              </w:rPr>
              <w:t>На поставку цветочной продукции контракт заключен 04.04.2022 года, с</w:t>
            </w:r>
            <w:r w:rsidRPr="00C23A57">
              <w:rPr>
                <w:bCs/>
                <w:color w:val="000000" w:themeColor="text1"/>
                <w:sz w:val="22"/>
                <w:szCs w:val="22"/>
              </w:rPr>
              <w:t>рок оказания услуг:</w:t>
            </w:r>
            <w:r w:rsidRPr="00C23A57">
              <w:rPr>
                <w:rFonts w:eastAsiaTheme="minorHAnsi"/>
                <w:color w:val="000000" w:themeColor="text1"/>
                <w:sz w:val="22"/>
                <w:szCs w:val="22"/>
                <w:lang w:eastAsia="en-US"/>
              </w:rPr>
              <w:t xml:space="preserve"> 2022- 2024 гг.  </w:t>
            </w:r>
            <w:r w:rsidRPr="00C23A57">
              <w:rPr>
                <w:bCs/>
                <w:color w:val="000000" w:themeColor="text1"/>
                <w:sz w:val="22"/>
                <w:szCs w:val="22"/>
              </w:rPr>
              <w:t xml:space="preserve">Цена Контракта за весь срок действия составляет </w:t>
            </w:r>
            <w:r w:rsidRPr="00C23A57">
              <w:rPr>
                <w:rFonts w:eastAsiaTheme="minorHAnsi"/>
                <w:color w:val="000000" w:themeColor="text1"/>
                <w:sz w:val="22"/>
                <w:szCs w:val="22"/>
                <w:lang w:eastAsia="en-US"/>
              </w:rPr>
              <w:t>746,25 тыс. руб.,</w:t>
            </w:r>
            <w:r w:rsidRPr="00C23A57">
              <w:rPr>
                <w:bCs/>
                <w:color w:val="000000" w:themeColor="text1"/>
                <w:sz w:val="22"/>
                <w:szCs w:val="22"/>
              </w:rPr>
              <w:t xml:space="preserve"> стоимость услуг на каждый год составляет</w:t>
            </w:r>
            <w:r w:rsidRPr="00C23A57">
              <w:rPr>
                <w:rFonts w:eastAsiaTheme="minorHAnsi"/>
                <w:color w:val="000000" w:themeColor="text1"/>
                <w:sz w:val="22"/>
                <w:szCs w:val="22"/>
                <w:lang w:eastAsia="en-US"/>
              </w:rPr>
              <w:t xml:space="preserve"> 248,75 тыс. руб., финансовые средства перераспределены на </w:t>
            </w:r>
            <w:r w:rsidRPr="00C23A57">
              <w:rPr>
                <w:rFonts w:eastAsiaTheme="minorHAnsi"/>
                <w:color w:val="000000" w:themeColor="text1"/>
                <w:sz w:val="22"/>
                <w:szCs w:val="22"/>
                <w:lang w:val="en-US" w:eastAsia="en-US"/>
              </w:rPr>
              <w:t>II</w:t>
            </w:r>
            <w:r w:rsidRPr="00C23A57">
              <w:rPr>
                <w:rFonts w:eastAsiaTheme="minorHAnsi"/>
                <w:color w:val="000000" w:themeColor="text1"/>
                <w:sz w:val="22"/>
                <w:szCs w:val="22"/>
                <w:lang w:eastAsia="en-US"/>
              </w:rPr>
              <w:t xml:space="preserve"> квартал 2024 года в связи с существенным увеличением количества мероприятий.</w:t>
            </w:r>
          </w:p>
          <w:p w14:paraId="1B1ECEC6" w14:textId="36A933A7" w:rsidR="00C23A57" w:rsidRPr="00C23A57" w:rsidRDefault="00C23A57" w:rsidP="00C23A57">
            <w:pPr>
              <w:pStyle w:val="a3"/>
              <w:numPr>
                <w:ilvl w:val="0"/>
                <w:numId w:val="30"/>
              </w:numPr>
              <w:jc w:val="both"/>
              <w:rPr>
                <w:sz w:val="22"/>
                <w:szCs w:val="22"/>
              </w:rPr>
            </w:pPr>
            <w:r w:rsidRPr="00C23A57">
              <w:rPr>
                <w:rFonts w:eastAsiaTheme="minorHAnsi"/>
                <w:sz w:val="22"/>
                <w:szCs w:val="22"/>
                <w:lang w:eastAsia="en-US"/>
              </w:rPr>
              <w:t xml:space="preserve">Транспортные услуги. </w:t>
            </w:r>
            <w:r w:rsidRPr="00C23A57">
              <w:rPr>
                <w:bCs/>
                <w:color w:val="000000"/>
                <w:sz w:val="22"/>
                <w:szCs w:val="22"/>
              </w:rPr>
              <w:t>Муниципальный контракт заключен 09.01.2023г, срок оказания услуг: с 09.01.2023 г. по 31.12.2024 г. Цена контракта за весь срок действия составляет 500,0</w:t>
            </w:r>
            <w:r w:rsidRPr="00C23A57">
              <w:rPr>
                <w:rFonts w:eastAsiaTheme="minorHAnsi"/>
                <w:color w:val="000000" w:themeColor="text1"/>
                <w:sz w:val="22"/>
                <w:szCs w:val="22"/>
                <w:lang w:eastAsia="en-US"/>
              </w:rPr>
              <w:t xml:space="preserve"> тыс. руб.</w:t>
            </w:r>
            <w:r w:rsidRPr="00C23A57">
              <w:rPr>
                <w:bCs/>
                <w:color w:val="000000"/>
                <w:sz w:val="22"/>
                <w:szCs w:val="22"/>
              </w:rPr>
              <w:t xml:space="preserve">, стоимость услуг на каждый год составляет 250,0 </w:t>
            </w:r>
            <w:r w:rsidRPr="00C23A57">
              <w:rPr>
                <w:rFonts w:eastAsiaTheme="minorHAnsi"/>
                <w:color w:val="000000" w:themeColor="text1"/>
                <w:sz w:val="22"/>
                <w:szCs w:val="22"/>
                <w:lang w:eastAsia="en-US"/>
              </w:rPr>
              <w:t>тыс. руб.</w:t>
            </w:r>
            <w:r w:rsidRPr="00C23A57">
              <w:rPr>
                <w:rFonts w:eastAsiaTheme="minorHAnsi"/>
                <w:color w:val="FF0000"/>
                <w:sz w:val="22"/>
                <w:szCs w:val="22"/>
                <w:lang w:eastAsia="en-US"/>
              </w:rPr>
              <w:t xml:space="preserve"> </w:t>
            </w:r>
            <w:r w:rsidRPr="00C23A57">
              <w:rPr>
                <w:rFonts w:eastAsiaTheme="minorHAnsi"/>
                <w:color w:val="000000" w:themeColor="text1"/>
                <w:sz w:val="22"/>
                <w:szCs w:val="22"/>
                <w:lang w:eastAsia="en-US"/>
              </w:rPr>
              <w:t xml:space="preserve">финансовые средства перераспределены на </w:t>
            </w:r>
            <w:r w:rsidRPr="00C23A57">
              <w:rPr>
                <w:rFonts w:eastAsiaTheme="minorHAnsi"/>
                <w:color w:val="000000" w:themeColor="text1"/>
                <w:sz w:val="22"/>
                <w:szCs w:val="22"/>
                <w:lang w:val="en-US" w:eastAsia="en-US"/>
              </w:rPr>
              <w:t>II</w:t>
            </w:r>
            <w:r w:rsidRPr="00C23A57">
              <w:rPr>
                <w:rFonts w:eastAsiaTheme="minorHAnsi"/>
                <w:color w:val="000000" w:themeColor="text1"/>
                <w:sz w:val="22"/>
                <w:szCs w:val="22"/>
                <w:lang w:eastAsia="en-US"/>
              </w:rPr>
              <w:t xml:space="preserve"> квартал 2024 года в связи с существенным увеличением количества мероприятий</w:t>
            </w:r>
          </w:p>
          <w:p w14:paraId="07EF3D34" w14:textId="77777777" w:rsidR="00C23A57" w:rsidRPr="00C23A57" w:rsidRDefault="00C23A57" w:rsidP="00C23A57">
            <w:pPr>
              <w:pStyle w:val="a3"/>
              <w:numPr>
                <w:ilvl w:val="0"/>
                <w:numId w:val="30"/>
              </w:numPr>
              <w:jc w:val="both"/>
              <w:rPr>
                <w:color w:val="000000" w:themeColor="text1"/>
                <w:sz w:val="22"/>
                <w:szCs w:val="22"/>
              </w:rPr>
            </w:pPr>
            <w:r w:rsidRPr="00C23A57">
              <w:rPr>
                <w:color w:val="000000" w:themeColor="text1"/>
                <w:sz w:val="22"/>
                <w:szCs w:val="22"/>
              </w:rPr>
              <w:t>Обслуживание и ведение сайта (оплата прошла в апреле 2024 года в связи с предоставленным актом выполненных работ поставщика услуги).</w:t>
            </w:r>
          </w:p>
          <w:p w14:paraId="000B9B02" w14:textId="77777777" w:rsidR="00C23A57" w:rsidRPr="00C23A57" w:rsidRDefault="00C23A57" w:rsidP="00C23A57">
            <w:pPr>
              <w:ind w:left="360"/>
              <w:jc w:val="both"/>
              <w:rPr>
                <w:rFonts w:eastAsiaTheme="minorHAnsi"/>
                <w:sz w:val="22"/>
                <w:szCs w:val="22"/>
                <w:lang w:eastAsia="en-US"/>
              </w:rPr>
            </w:pPr>
            <w:r w:rsidRPr="00C23A57">
              <w:rPr>
                <w:sz w:val="22"/>
                <w:szCs w:val="22"/>
              </w:rPr>
              <w:t xml:space="preserve">-   Онлайн - показ городских и районных мероприятий. </w:t>
            </w:r>
            <w:r w:rsidRPr="00C23A57">
              <w:rPr>
                <w:bCs/>
                <w:color w:val="000000"/>
                <w:sz w:val="22"/>
                <w:szCs w:val="22"/>
              </w:rPr>
              <w:t>Муниципальный контракт заключен 12.02.2024 г. Цена                  контракта составляет 400,0 тыс.</w:t>
            </w:r>
            <w:r w:rsidRPr="00C23A57">
              <w:rPr>
                <w:rFonts w:eastAsiaTheme="minorHAnsi"/>
                <w:color w:val="000000" w:themeColor="text1"/>
                <w:sz w:val="22"/>
                <w:szCs w:val="22"/>
                <w:lang w:eastAsia="en-US"/>
              </w:rPr>
              <w:t xml:space="preserve"> руб.</w:t>
            </w:r>
            <w:r w:rsidRPr="00C23A57">
              <w:rPr>
                <w:rFonts w:eastAsiaTheme="minorHAnsi"/>
                <w:color w:val="FF0000"/>
                <w:sz w:val="22"/>
                <w:szCs w:val="22"/>
                <w:lang w:eastAsia="en-US"/>
              </w:rPr>
              <w:t xml:space="preserve"> </w:t>
            </w:r>
            <w:r w:rsidRPr="00C23A57">
              <w:rPr>
                <w:rFonts w:eastAsiaTheme="minorHAnsi"/>
                <w:sz w:val="22"/>
                <w:szCs w:val="22"/>
                <w:lang w:eastAsia="en-US"/>
              </w:rPr>
              <w:t xml:space="preserve">Услуги будут оплачены после исполнения всех мероприятий, указанных в </w:t>
            </w:r>
            <w:r w:rsidRPr="00C23A57">
              <w:rPr>
                <w:rFonts w:eastAsiaTheme="minorHAnsi"/>
                <w:sz w:val="22"/>
                <w:szCs w:val="22"/>
                <w:lang w:eastAsia="en-US"/>
              </w:rPr>
              <w:lastRenderedPageBreak/>
              <w:t xml:space="preserve">контракте - в </w:t>
            </w:r>
            <w:r w:rsidRPr="00C23A57">
              <w:rPr>
                <w:rFonts w:eastAsiaTheme="minorHAnsi"/>
                <w:sz w:val="22"/>
                <w:szCs w:val="22"/>
                <w:lang w:val="en-US" w:eastAsia="en-US"/>
              </w:rPr>
              <w:t>IV</w:t>
            </w:r>
            <w:r w:rsidRPr="00C23A57">
              <w:rPr>
                <w:rFonts w:eastAsiaTheme="minorHAnsi"/>
                <w:sz w:val="22"/>
                <w:szCs w:val="22"/>
                <w:lang w:eastAsia="en-US"/>
              </w:rPr>
              <w:t xml:space="preserve"> квартале 2024 г.</w:t>
            </w:r>
          </w:p>
          <w:p w14:paraId="40549453" w14:textId="58464828" w:rsidR="0023215E" w:rsidRPr="00C23A57" w:rsidRDefault="00C23A57" w:rsidP="00C23A57">
            <w:pPr>
              <w:pStyle w:val="a3"/>
              <w:ind w:left="0"/>
              <w:jc w:val="both"/>
              <w:rPr>
                <w:sz w:val="22"/>
                <w:szCs w:val="22"/>
              </w:rPr>
            </w:pPr>
            <w:r w:rsidRPr="00C23A57">
              <w:rPr>
                <w:sz w:val="22"/>
                <w:szCs w:val="22"/>
              </w:rPr>
              <w:t>- Заключен контакт с газетой «Спектр-Гатчина» по мере написания статей оплачивается работа.</w:t>
            </w:r>
          </w:p>
        </w:tc>
      </w:tr>
      <w:tr w:rsidR="0023215E" w:rsidRPr="00206475" w14:paraId="2518E6F2" w14:textId="77777777" w:rsidTr="00D91A3E">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15AEFBC5" w14:textId="77777777" w:rsidR="0023215E" w:rsidRPr="001E0B7A" w:rsidRDefault="0023215E" w:rsidP="0023215E">
            <w:pPr>
              <w:jc w:val="center"/>
              <w:rPr>
                <w:sz w:val="22"/>
                <w:szCs w:val="22"/>
              </w:rPr>
            </w:pPr>
            <w:r w:rsidRPr="001E0B7A">
              <w:rPr>
                <w:sz w:val="22"/>
                <w:szCs w:val="22"/>
              </w:rPr>
              <w:lastRenderedPageBreak/>
              <w:t xml:space="preserve">Мероприятие 1.2                         </w:t>
            </w:r>
          </w:p>
          <w:p w14:paraId="662D16D5" w14:textId="74FD6318" w:rsidR="0023215E" w:rsidRPr="001E0B7A" w:rsidRDefault="0023215E" w:rsidP="0023215E">
            <w:pPr>
              <w:jc w:val="center"/>
              <w:rPr>
                <w:sz w:val="22"/>
                <w:szCs w:val="22"/>
              </w:rPr>
            </w:pPr>
            <w:r w:rsidRPr="001E0B7A">
              <w:rPr>
                <w:sz w:val="22"/>
                <w:szCs w:val="22"/>
              </w:rPr>
              <w:t xml:space="preserve"> Организация и проведение культурно – массовых мероприятий районного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086851DB" w14:textId="2A10B5E4" w:rsidR="0023215E" w:rsidRPr="00C23A57" w:rsidRDefault="00C23A57" w:rsidP="0023215E">
            <w:pPr>
              <w:spacing w:line="276" w:lineRule="auto"/>
              <w:jc w:val="both"/>
              <w:rPr>
                <w:bCs/>
                <w:sz w:val="22"/>
                <w:szCs w:val="22"/>
              </w:rPr>
            </w:pPr>
            <w:r w:rsidRPr="00C23A57">
              <w:rPr>
                <w:bCs/>
                <w:sz w:val="22"/>
                <w:szCs w:val="22"/>
              </w:rPr>
              <w:t>На I квартал 2024 года исполнение по данному мероприятию не запланировано.</w:t>
            </w:r>
          </w:p>
        </w:tc>
      </w:tr>
      <w:tr w:rsidR="00C23A57" w:rsidRPr="00206475" w14:paraId="3FE29DB3" w14:textId="77777777" w:rsidTr="008756AA">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7D94F41F" w14:textId="37C9D0D6" w:rsidR="00C23A57" w:rsidRPr="001E0B7A" w:rsidRDefault="00C23A57" w:rsidP="00C23A57">
            <w:pPr>
              <w:jc w:val="center"/>
              <w:rPr>
                <w:sz w:val="22"/>
                <w:szCs w:val="22"/>
              </w:rPr>
            </w:pPr>
            <w:r w:rsidRPr="001E0B7A">
              <w:rPr>
                <w:sz w:val="22"/>
                <w:szCs w:val="22"/>
              </w:rPr>
              <w:t>Мероприятие 1.</w:t>
            </w:r>
            <w:r>
              <w:rPr>
                <w:sz w:val="22"/>
                <w:szCs w:val="22"/>
              </w:rPr>
              <w:t>3</w:t>
            </w:r>
            <w:r w:rsidRPr="001E0B7A">
              <w:rPr>
                <w:sz w:val="22"/>
                <w:szCs w:val="22"/>
              </w:rPr>
              <w:t xml:space="preserve">                                          </w:t>
            </w:r>
          </w:p>
          <w:p w14:paraId="4923A988" w14:textId="56663F1F" w:rsidR="00C23A57" w:rsidRPr="001E0B7A" w:rsidRDefault="00C23A57" w:rsidP="00C23A57">
            <w:pPr>
              <w:jc w:val="center"/>
              <w:rPr>
                <w:sz w:val="22"/>
                <w:szCs w:val="22"/>
              </w:rPr>
            </w:pPr>
            <w:r w:rsidRPr="001E0B7A">
              <w:rPr>
                <w:sz w:val="22"/>
                <w:szCs w:val="22"/>
              </w:rPr>
              <w:t>Иные межбюджетные трансферты на организацию и проведение культурных и событийных мероприятий районного значения (прочие)</w:t>
            </w:r>
          </w:p>
        </w:tc>
        <w:tc>
          <w:tcPr>
            <w:tcW w:w="3730" w:type="pct"/>
            <w:tcBorders>
              <w:top w:val="single" w:sz="4" w:space="0" w:color="auto"/>
              <w:left w:val="single" w:sz="4" w:space="0" w:color="auto"/>
              <w:bottom w:val="single" w:sz="4" w:space="0" w:color="auto"/>
              <w:right w:val="single" w:sz="4" w:space="0" w:color="auto"/>
            </w:tcBorders>
            <w:vAlign w:val="center"/>
          </w:tcPr>
          <w:p w14:paraId="38174216" w14:textId="77777777" w:rsidR="00C23A57" w:rsidRPr="00C23A57" w:rsidRDefault="00C23A57" w:rsidP="00C23A57">
            <w:pPr>
              <w:spacing w:line="276" w:lineRule="auto"/>
              <w:jc w:val="both"/>
              <w:rPr>
                <w:rFonts w:eastAsia="Calibri"/>
                <w:color w:val="000000" w:themeColor="text1"/>
                <w:sz w:val="22"/>
                <w:szCs w:val="22"/>
                <w:lang w:eastAsia="en-US"/>
              </w:rPr>
            </w:pPr>
            <w:r w:rsidRPr="00C23A57">
              <w:rPr>
                <w:rFonts w:eastAsia="Calibri"/>
                <w:color w:val="000000" w:themeColor="text1"/>
                <w:sz w:val="22"/>
                <w:szCs w:val="22"/>
                <w:lang w:eastAsia="en-US"/>
              </w:rPr>
              <w:t xml:space="preserve">За </w:t>
            </w:r>
            <w:r w:rsidRPr="00C23A57">
              <w:rPr>
                <w:rFonts w:eastAsia="Calibri"/>
                <w:color w:val="000000" w:themeColor="text1"/>
                <w:sz w:val="22"/>
                <w:szCs w:val="22"/>
                <w:lang w:val="en-US" w:eastAsia="en-US"/>
              </w:rPr>
              <w:t>I</w:t>
            </w:r>
            <w:r w:rsidRPr="00C23A57">
              <w:rPr>
                <w:rFonts w:eastAsia="Calibri"/>
                <w:color w:val="000000" w:themeColor="text1"/>
                <w:sz w:val="22"/>
                <w:szCs w:val="22"/>
                <w:lang w:eastAsia="en-US"/>
              </w:rPr>
              <w:t xml:space="preserve"> квартал 2024 года по календарному плану районных мероприятий Комитета по культуре и туризму Гатчинского муниципального района проведено 5 мероприятий:</w:t>
            </w:r>
          </w:p>
          <w:p w14:paraId="6F4F1C15" w14:textId="77777777" w:rsidR="00C23A57" w:rsidRPr="00C23A57" w:rsidRDefault="00C23A57" w:rsidP="00C23A57">
            <w:pPr>
              <w:numPr>
                <w:ilvl w:val="0"/>
                <w:numId w:val="29"/>
              </w:numPr>
              <w:spacing w:after="200"/>
              <w:jc w:val="both"/>
              <w:rPr>
                <w:rFonts w:eastAsia="Calibri"/>
                <w:color w:val="000000" w:themeColor="text1"/>
                <w:sz w:val="22"/>
                <w:szCs w:val="22"/>
              </w:rPr>
            </w:pPr>
            <w:r w:rsidRPr="00C23A57">
              <w:rPr>
                <w:rFonts w:eastAsia="Calibri"/>
                <w:color w:val="000000" w:themeColor="text1"/>
                <w:sz w:val="22"/>
                <w:szCs w:val="22"/>
                <w:lang w:eastAsia="en-US"/>
              </w:rPr>
              <w:t xml:space="preserve">26.01.2024, 28.01.2024 прошли мероприятия, посвященные 80 -ой годовщине освобождения Гатчинских земель от </w:t>
            </w:r>
            <w:proofErr w:type="spellStart"/>
            <w:r w:rsidRPr="00C23A57">
              <w:rPr>
                <w:rFonts w:eastAsia="Calibri"/>
                <w:color w:val="000000" w:themeColor="text1"/>
                <w:sz w:val="22"/>
                <w:szCs w:val="22"/>
                <w:lang w:eastAsia="en-US"/>
              </w:rPr>
              <w:t>немецко</w:t>
            </w:r>
            <w:proofErr w:type="spellEnd"/>
            <w:r w:rsidRPr="00C23A57">
              <w:rPr>
                <w:rFonts w:eastAsia="Calibri"/>
                <w:color w:val="000000" w:themeColor="text1"/>
                <w:sz w:val="22"/>
                <w:szCs w:val="22"/>
                <w:lang w:eastAsia="en-US"/>
              </w:rPr>
              <w:t xml:space="preserve"> – фашистских захватчиков и полного освобождения Ленинграда от фашистской блокады. Бюджет мероприятия – 560 299,00 руб., количество участников – 809 человек;</w:t>
            </w:r>
          </w:p>
          <w:p w14:paraId="48F54684" w14:textId="77777777" w:rsidR="00C23A57" w:rsidRPr="00C23A57" w:rsidRDefault="00C23A57" w:rsidP="00C23A57">
            <w:pPr>
              <w:numPr>
                <w:ilvl w:val="0"/>
                <w:numId w:val="29"/>
              </w:numPr>
              <w:spacing w:after="200"/>
              <w:jc w:val="both"/>
              <w:rPr>
                <w:rFonts w:eastAsia="Calibri"/>
                <w:color w:val="000000" w:themeColor="text1"/>
                <w:sz w:val="22"/>
                <w:szCs w:val="22"/>
              </w:rPr>
            </w:pPr>
            <w:r w:rsidRPr="00C23A57">
              <w:rPr>
                <w:rFonts w:eastAsia="Calibri"/>
                <w:color w:val="000000" w:themeColor="text1"/>
                <w:sz w:val="22"/>
                <w:szCs w:val="22"/>
              </w:rPr>
              <w:t xml:space="preserve">Мероприятие, посвященное Дню памяти о россиянах, исполнявших служебный долг за пределами Отечества, и 35-ой годовщине вывода советских войск из Афганистана прошло 15.02.2024.  </w:t>
            </w:r>
            <w:r w:rsidRPr="00C23A57">
              <w:rPr>
                <w:rFonts w:eastAsia="Calibri"/>
                <w:color w:val="000000" w:themeColor="text1"/>
                <w:sz w:val="22"/>
                <w:szCs w:val="22"/>
                <w:lang w:eastAsia="en-US"/>
              </w:rPr>
              <w:t>Бюджет мероприятия – 50 000,00 руб., количество участников – 355 человек;</w:t>
            </w:r>
          </w:p>
          <w:p w14:paraId="049F1D95" w14:textId="77777777" w:rsidR="00C23A57" w:rsidRPr="00C23A57" w:rsidRDefault="00C23A57" w:rsidP="00C23A57">
            <w:pPr>
              <w:numPr>
                <w:ilvl w:val="0"/>
                <w:numId w:val="29"/>
              </w:numPr>
              <w:spacing w:after="200"/>
              <w:jc w:val="both"/>
              <w:rPr>
                <w:rFonts w:eastAsia="Calibri"/>
                <w:color w:val="000000" w:themeColor="text1"/>
                <w:sz w:val="22"/>
                <w:szCs w:val="22"/>
              </w:rPr>
            </w:pPr>
            <w:r w:rsidRPr="00C23A57">
              <w:rPr>
                <w:rFonts w:eastAsia="Calibri"/>
                <w:color w:val="000000" w:themeColor="text1"/>
                <w:sz w:val="22"/>
                <w:szCs w:val="22"/>
              </w:rPr>
              <w:t>24.02.2024 прошло патриотическое мероприятие «</w:t>
            </w:r>
            <w:proofErr w:type="spellStart"/>
            <w:r w:rsidRPr="00C23A57">
              <w:rPr>
                <w:rFonts w:eastAsia="Calibri"/>
                <w:color w:val="000000" w:themeColor="text1"/>
                <w:sz w:val="22"/>
                <w:szCs w:val="22"/>
              </w:rPr>
              <w:t>Zащитникам</w:t>
            </w:r>
            <w:proofErr w:type="spellEnd"/>
            <w:r w:rsidRPr="00C23A57">
              <w:rPr>
                <w:rFonts w:eastAsia="Calibri"/>
                <w:color w:val="000000" w:themeColor="text1"/>
                <w:sz w:val="22"/>
                <w:szCs w:val="22"/>
              </w:rPr>
              <w:t xml:space="preserve"> Отечества Слава!» в МБУ «ГГДК». </w:t>
            </w:r>
            <w:r w:rsidRPr="00C23A57">
              <w:rPr>
                <w:rFonts w:eastAsia="Calibri"/>
                <w:color w:val="000000" w:themeColor="text1"/>
                <w:sz w:val="22"/>
                <w:szCs w:val="22"/>
                <w:lang w:eastAsia="en-US"/>
              </w:rPr>
              <w:t>Бюджет мероприятия – 150 000,00 руб., количество участников – 215 человек;</w:t>
            </w:r>
          </w:p>
          <w:p w14:paraId="673E989F" w14:textId="77777777" w:rsidR="00C23A57" w:rsidRPr="00C23A57" w:rsidRDefault="00C23A57" w:rsidP="00C23A57">
            <w:pPr>
              <w:numPr>
                <w:ilvl w:val="0"/>
                <w:numId w:val="29"/>
              </w:numPr>
              <w:spacing w:after="200"/>
              <w:jc w:val="both"/>
              <w:rPr>
                <w:rFonts w:eastAsia="Calibri"/>
                <w:color w:val="000000" w:themeColor="text1"/>
                <w:sz w:val="22"/>
                <w:szCs w:val="22"/>
              </w:rPr>
            </w:pPr>
            <w:r w:rsidRPr="00C23A57">
              <w:rPr>
                <w:rFonts w:eastAsia="Calibri"/>
                <w:color w:val="000000" w:themeColor="text1"/>
                <w:sz w:val="22"/>
                <w:szCs w:val="22"/>
              </w:rPr>
              <w:t>18.03.2024 в киноконцертном зале «Победа» прошел показ фильма, посвященный 10-ой годовщине воссоединения Крыма с Россией. К</w:t>
            </w:r>
            <w:r w:rsidRPr="00C23A57">
              <w:rPr>
                <w:rFonts w:eastAsia="Calibri"/>
                <w:color w:val="000000" w:themeColor="text1"/>
                <w:sz w:val="22"/>
                <w:szCs w:val="22"/>
                <w:lang w:eastAsia="en-US"/>
              </w:rPr>
              <w:t>оличество участников – 530 человек;</w:t>
            </w:r>
          </w:p>
          <w:p w14:paraId="6771EE24" w14:textId="77777777" w:rsidR="00C23A57" w:rsidRPr="00C23A57" w:rsidRDefault="00C23A57" w:rsidP="00C23A57">
            <w:pPr>
              <w:numPr>
                <w:ilvl w:val="0"/>
                <w:numId w:val="29"/>
              </w:numPr>
              <w:spacing w:after="200"/>
              <w:jc w:val="both"/>
              <w:rPr>
                <w:sz w:val="22"/>
                <w:szCs w:val="22"/>
              </w:rPr>
            </w:pPr>
            <w:r w:rsidRPr="00C23A57">
              <w:rPr>
                <w:rFonts w:eastAsia="Calibri"/>
                <w:color w:val="000000" w:themeColor="text1"/>
                <w:sz w:val="22"/>
                <w:szCs w:val="22"/>
                <w:lang w:eastAsia="en-US"/>
              </w:rPr>
              <w:t xml:space="preserve">29.03.2024 для работников культуры Гатчинского района была организована поездка в театр </w:t>
            </w:r>
            <w:r w:rsidRPr="00C23A57">
              <w:rPr>
                <w:color w:val="000000" w:themeColor="text1"/>
                <w:sz w:val="22"/>
                <w:szCs w:val="22"/>
                <w:shd w:val="clear" w:color="auto" w:fill="FFFFFF"/>
              </w:rPr>
              <w:t xml:space="preserve">«Буфф» имени И. Р. </w:t>
            </w:r>
            <w:proofErr w:type="spellStart"/>
            <w:r w:rsidRPr="00C23A57">
              <w:rPr>
                <w:color w:val="000000" w:themeColor="text1"/>
                <w:sz w:val="22"/>
                <w:szCs w:val="22"/>
                <w:shd w:val="clear" w:color="auto" w:fill="FFFFFF"/>
              </w:rPr>
              <w:t>Штокбанта</w:t>
            </w:r>
            <w:proofErr w:type="spellEnd"/>
            <w:r w:rsidRPr="00C23A57">
              <w:rPr>
                <w:color w:val="000000" w:themeColor="text1"/>
                <w:sz w:val="22"/>
                <w:szCs w:val="22"/>
                <w:shd w:val="clear" w:color="auto" w:fill="FFFFFF"/>
              </w:rPr>
              <w:t>. Поездка</w:t>
            </w:r>
            <w:r w:rsidRPr="00C23A57">
              <w:rPr>
                <w:rFonts w:eastAsia="Calibri"/>
                <w:color w:val="000000" w:themeColor="text1"/>
                <w:sz w:val="22"/>
                <w:szCs w:val="22"/>
                <w:lang w:eastAsia="en-US"/>
              </w:rPr>
              <w:t xml:space="preserve"> посвящена Всероссийскому Дню работника культуры. Бюджет мероприятия – 150 000,0 руб., количество участников – 49 человек.</w:t>
            </w:r>
          </w:p>
          <w:p w14:paraId="18C9C7E0" w14:textId="77777777" w:rsidR="00C23A57" w:rsidRPr="00C23A57" w:rsidRDefault="00C23A57" w:rsidP="00C23A57">
            <w:pPr>
              <w:rPr>
                <w:rFonts w:eastAsia="Calibri"/>
                <w:color w:val="000000" w:themeColor="text1"/>
                <w:sz w:val="22"/>
                <w:szCs w:val="22"/>
                <w:lang w:eastAsia="en-US"/>
              </w:rPr>
            </w:pPr>
            <w:r w:rsidRPr="00C23A57">
              <w:rPr>
                <w:rFonts w:eastAsia="Calibri"/>
                <w:color w:val="000000" w:themeColor="text1"/>
                <w:sz w:val="22"/>
                <w:szCs w:val="22"/>
                <w:lang w:eastAsia="en-US"/>
              </w:rPr>
              <w:t>Средства в размере 500 000,00 руб. выделенные на мероприятия, посвященные юбилейным датам учреждений культуры и творческих коллективов:</w:t>
            </w:r>
          </w:p>
          <w:p w14:paraId="1005AC54" w14:textId="77777777" w:rsidR="00C23A57" w:rsidRPr="00C23A57" w:rsidRDefault="00C23A57" w:rsidP="00C23A57">
            <w:pPr>
              <w:pStyle w:val="a3"/>
              <w:numPr>
                <w:ilvl w:val="0"/>
                <w:numId w:val="44"/>
              </w:numPr>
              <w:rPr>
                <w:rFonts w:eastAsia="Calibri"/>
                <w:color w:val="000000" w:themeColor="text1"/>
                <w:sz w:val="22"/>
                <w:szCs w:val="22"/>
                <w:lang w:eastAsia="en-US"/>
              </w:rPr>
            </w:pPr>
            <w:proofErr w:type="spellStart"/>
            <w:r w:rsidRPr="00C23A57">
              <w:rPr>
                <w:color w:val="000000"/>
                <w:sz w:val="22"/>
                <w:szCs w:val="22"/>
              </w:rPr>
              <w:t>Дружногорский</w:t>
            </w:r>
            <w:proofErr w:type="spellEnd"/>
            <w:r w:rsidRPr="00C23A57">
              <w:rPr>
                <w:color w:val="000000"/>
                <w:sz w:val="22"/>
                <w:szCs w:val="22"/>
              </w:rPr>
              <w:t xml:space="preserve"> Дом Культуры (30 лет) - МКУК «</w:t>
            </w:r>
            <w:proofErr w:type="spellStart"/>
            <w:r w:rsidRPr="00C23A57">
              <w:rPr>
                <w:color w:val="000000"/>
                <w:sz w:val="22"/>
                <w:szCs w:val="22"/>
              </w:rPr>
              <w:t>Дружногорский</w:t>
            </w:r>
            <w:proofErr w:type="spellEnd"/>
            <w:r w:rsidRPr="00C23A57">
              <w:rPr>
                <w:color w:val="000000"/>
                <w:sz w:val="22"/>
                <w:szCs w:val="22"/>
              </w:rPr>
              <w:t xml:space="preserve"> КДЦ»;</w:t>
            </w:r>
          </w:p>
          <w:p w14:paraId="44B0BEB9"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МБУ «Музей города Гатчины» (15 лет) - МБУ «Музей города Гатчины»;</w:t>
            </w:r>
          </w:p>
          <w:p w14:paraId="4B919F7D"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Центральная городская библиотека им. А.И. Куприна (125 лет) (МБУ «ЦБС г. Гатчины»)</w:t>
            </w:r>
          </w:p>
          <w:p w14:paraId="2CA067E9"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 xml:space="preserve">Народный самодеятельный коллектив «ИЗО студия» (65 лет), Народный самодеятельный коллектив «Хор русской песни» УПП ВОС (50 лет), Образцовый самодеятельный коллектив «Ансамбль гусляров «Перезвон» (35 лет), Образцовый самодеятельный коллектив «Фольклорный ансамбль «Коляды» (35 лет), Вокально-эстрадная студия «Фортиссимо» ( 5 лет) - МБУ «Гатчинский ГДК»; </w:t>
            </w:r>
          </w:p>
          <w:p w14:paraId="20BF25E5"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Клуб авторской песни «Шхуна» (40 лет) - МБУ «ЦТЮ»;</w:t>
            </w:r>
          </w:p>
          <w:p w14:paraId="601D8A45"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Вокальная студия Екатерины Мазур (20 лет) - МКУК «</w:t>
            </w:r>
            <w:proofErr w:type="spellStart"/>
            <w:r w:rsidRPr="00C23A57">
              <w:rPr>
                <w:color w:val="000000"/>
                <w:sz w:val="22"/>
                <w:szCs w:val="22"/>
              </w:rPr>
              <w:t>Таицкий</w:t>
            </w:r>
            <w:proofErr w:type="spellEnd"/>
            <w:r w:rsidRPr="00C23A57">
              <w:rPr>
                <w:color w:val="000000"/>
                <w:sz w:val="22"/>
                <w:szCs w:val="22"/>
              </w:rPr>
              <w:t xml:space="preserve"> культурно-досуговый центр»;</w:t>
            </w:r>
          </w:p>
          <w:p w14:paraId="684E6F3A"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Образцовый самодеятельный коллектив хореографический ансамбль «Пострелята» (15 лет) - МКУ «</w:t>
            </w:r>
            <w:proofErr w:type="spellStart"/>
            <w:r w:rsidRPr="00C23A57">
              <w:rPr>
                <w:color w:val="000000"/>
                <w:sz w:val="22"/>
                <w:szCs w:val="22"/>
              </w:rPr>
              <w:t>ЦКДиТ</w:t>
            </w:r>
            <w:proofErr w:type="spellEnd"/>
            <w:r w:rsidRPr="00C23A57">
              <w:rPr>
                <w:color w:val="000000"/>
                <w:sz w:val="22"/>
                <w:szCs w:val="22"/>
              </w:rPr>
              <w:t xml:space="preserve"> МО город Коммунар»;</w:t>
            </w:r>
          </w:p>
          <w:p w14:paraId="240DEF12"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ЛИТО «Сиверское братство» (30 лет) - МБУК СККЦ «Юбилейный»;</w:t>
            </w:r>
          </w:p>
          <w:p w14:paraId="459947B3" w14:textId="77777777" w:rsidR="00C23A57" w:rsidRPr="00C23A57" w:rsidRDefault="00C23A57" w:rsidP="00C23A57">
            <w:pPr>
              <w:pStyle w:val="a3"/>
              <w:numPr>
                <w:ilvl w:val="0"/>
                <w:numId w:val="44"/>
              </w:numPr>
              <w:rPr>
                <w:rFonts w:eastAsia="Calibri"/>
                <w:color w:val="000000" w:themeColor="text1"/>
                <w:sz w:val="22"/>
                <w:szCs w:val="22"/>
                <w:lang w:eastAsia="en-US"/>
              </w:rPr>
            </w:pPr>
            <w:r w:rsidRPr="00C23A57">
              <w:rPr>
                <w:color w:val="000000"/>
                <w:sz w:val="22"/>
                <w:szCs w:val="22"/>
              </w:rPr>
              <w:t>Народный самодеятельный коллектив хор ветеранов «Землячка» (20 лет) - МБУК «</w:t>
            </w:r>
            <w:proofErr w:type="spellStart"/>
            <w:r w:rsidRPr="00C23A57">
              <w:rPr>
                <w:color w:val="000000"/>
                <w:sz w:val="22"/>
                <w:szCs w:val="22"/>
              </w:rPr>
              <w:t>Вырицкий</w:t>
            </w:r>
            <w:proofErr w:type="spellEnd"/>
            <w:r w:rsidRPr="00C23A57">
              <w:rPr>
                <w:color w:val="000000"/>
                <w:sz w:val="22"/>
                <w:szCs w:val="22"/>
              </w:rPr>
              <w:t xml:space="preserve"> культурный центр».</w:t>
            </w:r>
          </w:p>
          <w:p w14:paraId="782BB599" w14:textId="246086C7" w:rsidR="00C23A57" w:rsidRPr="00C23A57" w:rsidRDefault="00C23A57" w:rsidP="00C23A57">
            <w:pPr>
              <w:pStyle w:val="a4"/>
              <w:jc w:val="both"/>
              <w:rPr>
                <w:rFonts w:eastAsiaTheme="minorHAnsi"/>
                <w:sz w:val="22"/>
                <w:szCs w:val="22"/>
                <w:lang w:eastAsia="en-US"/>
              </w:rPr>
            </w:pPr>
            <w:r w:rsidRPr="00C23A57">
              <w:rPr>
                <w:bCs/>
                <w:color w:val="000000" w:themeColor="text1"/>
                <w:sz w:val="22"/>
                <w:szCs w:val="22"/>
              </w:rPr>
              <w:lastRenderedPageBreak/>
              <w:t xml:space="preserve">Всего за </w:t>
            </w:r>
            <w:r w:rsidRPr="00C23A57">
              <w:rPr>
                <w:bCs/>
                <w:color w:val="000000" w:themeColor="text1"/>
                <w:sz w:val="22"/>
                <w:szCs w:val="22"/>
                <w:lang w:val="en-US"/>
              </w:rPr>
              <w:t>I</w:t>
            </w:r>
            <w:r w:rsidRPr="00C23A57">
              <w:rPr>
                <w:bCs/>
                <w:color w:val="000000" w:themeColor="text1"/>
                <w:sz w:val="22"/>
                <w:szCs w:val="22"/>
              </w:rPr>
              <w:t xml:space="preserve"> квартал 2024 года в рамках данного мероприятия израсходовано 1 030,3 тыс. руб., что составляет 66,3 %</w:t>
            </w:r>
            <w:r w:rsidRPr="00C23A57">
              <w:rPr>
                <w:sz w:val="22"/>
                <w:szCs w:val="22"/>
              </w:rPr>
              <w:t xml:space="preserve"> от запланированного финансирования на </w:t>
            </w:r>
            <w:r w:rsidRPr="00C23A57">
              <w:rPr>
                <w:sz w:val="22"/>
                <w:szCs w:val="22"/>
                <w:lang w:val="en-US"/>
              </w:rPr>
              <w:t>I</w:t>
            </w:r>
            <w:r w:rsidRPr="00C23A57">
              <w:rPr>
                <w:sz w:val="22"/>
                <w:szCs w:val="22"/>
              </w:rPr>
              <w:t xml:space="preserve"> квартал 2024 года, так как оплата за часть мероприятий прошла в апреле 2024 года. </w:t>
            </w:r>
          </w:p>
        </w:tc>
      </w:tr>
      <w:tr w:rsidR="00C23A57" w:rsidRPr="00206475" w14:paraId="59E901E5" w14:textId="77777777" w:rsidTr="008756AA">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358D3298" w14:textId="1D642275" w:rsidR="00C23A57" w:rsidRPr="001E0B7A" w:rsidRDefault="00C23A57" w:rsidP="00C23A57">
            <w:pPr>
              <w:jc w:val="center"/>
              <w:rPr>
                <w:sz w:val="22"/>
                <w:szCs w:val="22"/>
              </w:rPr>
            </w:pPr>
            <w:r w:rsidRPr="001E0B7A">
              <w:rPr>
                <w:sz w:val="22"/>
                <w:szCs w:val="22"/>
              </w:rPr>
              <w:lastRenderedPageBreak/>
              <w:t>Мероприятие 1.</w:t>
            </w:r>
            <w:r>
              <w:rPr>
                <w:sz w:val="22"/>
                <w:szCs w:val="22"/>
              </w:rPr>
              <w:t>4</w:t>
            </w:r>
            <w:r w:rsidRPr="001E0B7A">
              <w:rPr>
                <w:sz w:val="22"/>
                <w:szCs w:val="22"/>
              </w:rPr>
              <w:t xml:space="preserve">                                                          Иные межбюджетные трансферты на организацию и проведение культурных и событийных мероприятий районного значения (День ГМР)</w:t>
            </w:r>
          </w:p>
        </w:tc>
        <w:tc>
          <w:tcPr>
            <w:tcW w:w="3730" w:type="pct"/>
            <w:tcBorders>
              <w:top w:val="single" w:sz="4" w:space="0" w:color="auto"/>
              <w:left w:val="single" w:sz="4" w:space="0" w:color="auto"/>
              <w:bottom w:val="single" w:sz="4" w:space="0" w:color="auto"/>
              <w:right w:val="single" w:sz="4" w:space="0" w:color="auto"/>
            </w:tcBorders>
            <w:vAlign w:val="center"/>
          </w:tcPr>
          <w:p w14:paraId="591630E1" w14:textId="77777777" w:rsidR="00090A7E" w:rsidRPr="00090A7E" w:rsidRDefault="00090A7E" w:rsidP="00090A7E">
            <w:pPr>
              <w:pStyle w:val="a4"/>
              <w:jc w:val="both"/>
              <w:rPr>
                <w:sz w:val="22"/>
                <w:szCs w:val="22"/>
              </w:rPr>
            </w:pPr>
            <w:r w:rsidRPr="00090A7E">
              <w:rPr>
                <w:sz w:val="22"/>
                <w:szCs w:val="22"/>
              </w:rPr>
              <w:t>Кассовый план исполнен на 98,2 %.</w:t>
            </w:r>
          </w:p>
          <w:p w14:paraId="04DAD34E" w14:textId="1AA15CE7" w:rsidR="00C23A57" w:rsidRPr="00C23A57" w:rsidRDefault="00090A7E" w:rsidP="00090A7E">
            <w:pPr>
              <w:pStyle w:val="a4"/>
              <w:jc w:val="both"/>
              <w:rPr>
                <w:rFonts w:eastAsiaTheme="minorHAnsi"/>
                <w:sz w:val="22"/>
                <w:szCs w:val="22"/>
                <w:lang w:eastAsia="en-US"/>
              </w:rPr>
            </w:pPr>
            <w:r w:rsidRPr="00090A7E">
              <w:rPr>
                <w:sz w:val="22"/>
                <w:szCs w:val="22"/>
              </w:rPr>
              <w:t>Ответственный исполнитель- Комитет финансов Гатчинского муниципального района</w:t>
            </w:r>
          </w:p>
        </w:tc>
      </w:tr>
      <w:tr w:rsidR="00C23A57" w:rsidRPr="00206475" w14:paraId="7731F52E" w14:textId="77777777" w:rsidTr="00D91A3E">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FA90FBA" w14:textId="502175EF" w:rsidR="00C23A57" w:rsidRPr="001E0B7A" w:rsidRDefault="00C23A57" w:rsidP="00C23A57">
            <w:pPr>
              <w:jc w:val="center"/>
              <w:rPr>
                <w:sz w:val="22"/>
                <w:szCs w:val="22"/>
              </w:rPr>
            </w:pPr>
            <w:r w:rsidRPr="001E0B7A">
              <w:rPr>
                <w:sz w:val="22"/>
                <w:szCs w:val="22"/>
              </w:rPr>
              <w:t>Мероприятие 1.</w:t>
            </w:r>
            <w:r>
              <w:rPr>
                <w:sz w:val="22"/>
                <w:szCs w:val="22"/>
              </w:rPr>
              <w:t>5</w:t>
            </w:r>
            <w:r w:rsidRPr="001E0B7A">
              <w:rPr>
                <w:sz w:val="22"/>
                <w:szCs w:val="22"/>
              </w:rPr>
              <w:t xml:space="preserve">                           </w:t>
            </w:r>
          </w:p>
          <w:p w14:paraId="621D031F" w14:textId="03CD2E70" w:rsidR="00C23A57" w:rsidRPr="001E0B7A" w:rsidRDefault="00C23A57" w:rsidP="00C23A57">
            <w:pPr>
              <w:jc w:val="center"/>
              <w:rPr>
                <w:sz w:val="22"/>
                <w:szCs w:val="22"/>
              </w:rPr>
            </w:pPr>
            <w:r w:rsidRPr="001E0B7A">
              <w:rPr>
                <w:sz w:val="22"/>
                <w:szCs w:val="22"/>
              </w:rPr>
              <w:t xml:space="preserve">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3730" w:type="pct"/>
            <w:tcBorders>
              <w:top w:val="single" w:sz="4" w:space="0" w:color="auto"/>
              <w:left w:val="single" w:sz="4" w:space="0" w:color="auto"/>
              <w:right w:val="single" w:sz="4" w:space="0" w:color="auto"/>
            </w:tcBorders>
            <w:vAlign w:val="center"/>
          </w:tcPr>
          <w:p w14:paraId="3648908F" w14:textId="77777777" w:rsidR="00C23A57" w:rsidRPr="00C23A57" w:rsidRDefault="00C23A57" w:rsidP="00C23A57">
            <w:pPr>
              <w:ind w:hanging="13"/>
              <w:jc w:val="both"/>
              <w:rPr>
                <w:sz w:val="22"/>
                <w:szCs w:val="22"/>
              </w:rPr>
            </w:pPr>
            <w:r w:rsidRPr="00C23A57">
              <w:rPr>
                <w:sz w:val="22"/>
                <w:szCs w:val="22"/>
              </w:rPr>
              <w:t>Средства будут израсходованы во II -</w:t>
            </w:r>
            <w:r w:rsidRPr="00C23A57">
              <w:rPr>
                <w:sz w:val="22"/>
                <w:szCs w:val="22"/>
                <w:lang w:val="en-US"/>
              </w:rPr>
              <w:t>IV</w:t>
            </w:r>
            <w:r w:rsidRPr="00C23A57">
              <w:rPr>
                <w:sz w:val="22"/>
                <w:szCs w:val="22"/>
              </w:rPr>
              <w:t xml:space="preserve"> квартале 2024 года в соответствии с планом проведения мероприятий.</w:t>
            </w:r>
          </w:p>
          <w:p w14:paraId="3BB7046F" w14:textId="2B9D92A5" w:rsidR="00C23A57" w:rsidRPr="002F432A" w:rsidRDefault="00C23A57" w:rsidP="00C23A57">
            <w:pPr>
              <w:pStyle w:val="a4"/>
              <w:jc w:val="both"/>
              <w:rPr>
                <w:rFonts w:eastAsiaTheme="minorHAnsi"/>
                <w:sz w:val="22"/>
                <w:szCs w:val="22"/>
                <w:lang w:eastAsia="en-US"/>
              </w:rPr>
            </w:pPr>
            <w:r w:rsidRPr="00C23A57">
              <w:rPr>
                <w:sz w:val="22"/>
                <w:szCs w:val="22"/>
              </w:rPr>
              <w:t>В 2024 году на мероприятие запланированы средства в размере 1</w:t>
            </w:r>
            <w:r>
              <w:rPr>
                <w:sz w:val="22"/>
                <w:szCs w:val="22"/>
              </w:rPr>
              <w:t xml:space="preserve"> </w:t>
            </w:r>
            <w:r w:rsidRPr="00C23A57">
              <w:rPr>
                <w:sz w:val="22"/>
                <w:szCs w:val="22"/>
              </w:rPr>
              <w:t>850,0 тыс. руб.  Расход за первый квартал – 331,06 тыс. руб., что составляет 87,1 % от КП на 1 кв. 2024 года. Средства направлены на поздравление ветеранов с юбилейными датами, организацию мероприятий для семей особой категории.</w:t>
            </w:r>
          </w:p>
        </w:tc>
      </w:tr>
      <w:tr w:rsidR="00090A7E" w:rsidRPr="00206475" w14:paraId="3F91F6E6" w14:textId="77777777" w:rsidTr="00D91A3E">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281CD69A" w14:textId="1DEC87FA" w:rsidR="00090A7E" w:rsidRPr="001E0B7A" w:rsidRDefault="00090A7E" w:rsidP="00090A7E">
            <w:pPr>
              <w:jc w:val="center"/>
              <w:rPr>
                <w:sz w:val="22"/>
                <w:szCs w:val="22"/>
              </w:rPr>
            </w:pPr>
            <w:r w:rsidRPr="001E0B7A">
              <w:rPr>
                <w:sz w:val="22"/>
                <w:szCs w:val="22"/>
              </w:rPr>
              <w:t>Мероприятие 1.</w:t>
            </w:r>
            <w:r>
              <w:rPr>
                <w:sz w:val="22"/>
                <w:szCs w:val="22"/>
              </w:rPr>
              <w:t>6</w:t>
            </w:r>
            <w:r w:rsidRPr="001E0B7A">
              <w:rPr>
                <w:sz w:val="22"/>
                <w:szCs w:val="22"/>
              </w:rPr>
              <w:t xml:space="preserve">                                Предоставление субсидий социально-ориентированным некоммерческим организациями, не являющимися государственным (муниципальным) учреждением, на реализацию социальных проектов по организации социально-досуговой деятельности для граждан пожилого возраста</w:t>
            </w:r>
          </w:p>
        </w:tc>
        <w:tc>
          <w:tcPr>
            <w:tcW w:w="3730" w:type="pct"/>
            <w:tcBorders>
              <w:top w:val="single" w:sz="4" w:space="0" w:color="auto"/>
              <w:left w:val="single" w:sz="4" w:space="0" w:color="auto"/>
              <w:bottom w:val="single" w:sz="4" w:space="0" w:color="auto"/>
              <w:right w:val="single" w:sz="4" w:space="0" w:color="auto"/>
            </w:tcBorders>
            <w:vAlign w:val="center"/>
          </w:tcPr>
          <w:p w14:paraId="3C590E9A" w14:textId="0FEE1AFF" w:rsidR="00090A7E" w:rsidRPr="00090A7E" w:rsidRDefault="00090A7E" w:rsidP="00090A7E">
            <w:pPr>
              <w:jc w:val="both"/>
              <w:rPr>
                <w:sz w:val="22"/>
                <w:szCs w:val="22"/>
              </w:rPr>
            </w:pPr>
            <w:r w:rsidRPr="00090A7E">
              <w:rPr>
                <w:sz w:val="22"/>
                <w:szCs w:val="22"/>
              </w:rPr>
              <w:t>По итогам конкурсного отбора заключено соглашение с РОО «Школа третьего возраста» ГМР ЛО о предоставление субсидии на финансовое обеспечение затрат, связанных с реализацией социальных проектов по организации социально-досуговой деятельности для граждан пожилого возраста на территории Гатчинского муниципального района.  Запланированные средства перечислены получателю в размере 1300,0 тыс. рублей (100 % от КП на 1 кв. 2024 года).</w:t>
            </w:r>
          </w:p>
        </w:tc>
      </w:tr>
      <w:tr w:rsidR="00090A7E" w:rsidRPr="00206475" w14:paraId="57A3830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2DB4B" w14:textId="77777777" w:rsidR="00090A7E" w:rsidRPr="00874BE6" w:rsidRDefault="00090A7E" w:rsidP="00090A7E">
            <w:pPr>
              <w:pStyle w:val="a3"/>
              <w:numPr>
                <w:ilvl w:val="0"/>
                <w:numId w:val="12"/>
              </w:numPr>
              <w:jc w:val="center"/>
              <w:rPr>
                <w:b/>
                <w:i/>
              </w:rPr>
            </w:pPr>
            <w:r w:rsidRPr="00874BE6">
              <w:rPr>
                <w:b/>
                <w:i/>
              </w:rPr>
              <w:t xml:space="preserve">Комплекс процессных мероприятий </w:t>
            </w:r>
            <w:r>
              <w:rPr>
                <w:b/>
                <w:i/>
              </w:rPr>
              <w:t>«</w:t>
            </w:r>
            <w:r w:rsidRPr="00874BE6">
              <w:rPr>
                <w:b/>
                <w:i/>
              </w:rPr>
              <w:t>Создание условий для развития дополнительного образования в сфере культуры</w:t>
            </w:r>
            <w:r>
              <w:rPr>
                <w:b/>
                <w:i/>
              </w:rPr>
              <w:t>»</w:t>
            </w:r>
          </w:p>
        </w:tc>
      </w:tr>
      <w:tr w:rsidR="00262826" w:rsidRPr="00206475" w14:paraId="447807F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6E62830" w14:textId="77777777" w:rsidR="00262826" w:rsidRDefault="00262826" w:rsidP="00262826">
            <w:pPr>
              <w:jc w:val="center"/>
              <w:rPr>
                <w:bCs/>
              </w:rPr>
            </w:pPr>
            <w:r>
              <w:rPr>
                <w:bCs/>
                <w:sz w:val="22"/>
                <w:szCs w:val="22"/>
              </w:rPr>
              <w:t>Мероприятие 2.1</w:t>
            </w:r>
            <w:r w:rsidRPr="00841E59">
              <w:rPr>
                <w:bCs/>
                <w:sz w:val="22"/>
                <w:szCs w:val="22"/>
              </w:rPr>
              <w:t xml:space="preserve">. </w:t>
            </w:r>
          </w:p>
          <w:p w14:paraId="36A09D51" w14:textId="77777777" w:rsidR="00262826" w:rsidRPr="00841E59" w:rsidRDefault="00262826" w:rsidP="00262826">
            <w:pPr>
              <w:jc w:val="center"/>
            </w:pPr>
            <w:r w:rsidRPr="00841E59">
              <w:rPr>
                <w:sz w:val="22"/>
                <w:szCs w:val="22"/>
              </w:rPr>
              <w:t xml:space="preserve">Обеспечение деятельности муниципальных учреждений </w:t>
            </w:r>
            <w:r>
              <w:rPr>
                <w:sz w:val="22"/>
                <w:szCs w:val="22"/>
              </w:rPr>
              <w:t>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38360A68" w14:textId="03E14434" w:rsidR="00262826" w:rsidRPr="000F77B2" w:rsidRDefault="00262826" w:rsidP="00262826">
            <w:pPr>
              <w:jc w:val="both"/>
            </w:pPr>
            <w:r w:rsidRPr="000F77B2">
              <w:t>Израсходовано</w:t>
            </w:r>
            <w:r>
              <w:t xml:space="preserve"> </w:t>
            </w:r>
            <w:r w:rsidRPr="000F77B2">
              <w:t>- 78</w:t>
            </w:r>
            <w:r>
              <w:t> 255,30</w:t>
            </w:r>
            <w:r w:rsidRPr="000F77B2">
              <w:t xml:space="preserve"> тыс.</w:t>
            </w:r>
            <w:r>
              <w:t xml:space="preserve"> </w:t>
            </w:r>
            <w:r w:rsidRPr="000F77B2">
              <w:t>руб</w:t>
            </w:r>
            <w:r>
              <w:t>.</w:t>
            </w:r>
            <w:r w:rsidRPr="000F77B2">
              <w:t xml:space="preserve"> (субсидии на исполнение муниципального задания, заработная</w:t>
            </w:r>
            <w:r>
              <w:t xml:space="preserve"> </w:t>
            </w:r>
            <w:r w:rsidRPr="000F77B2">
              <w:t>плата работников, стимулирующие выплаты). Средства израсходованы на 100%.</w:t>
            </w:r>
          </w:p>
          <w:p w14:paraId="4AC00B23" w14:textId="2FB8FE7F" w:rsidR="00262826" w:rsidRPr="002F432A" w:rsidRDefault="00262826" w:rsidP="00262826">
            <w:pPr>
              <w:jc w:val="both"/>
              <w:rPr>
                <w:sz w:val="22"/>
                <w:szCs w:val="22"/>
              </w:rPr>
            </w:pPr>
          </w:p>
        </w:tc>
      </w:tr>
      <w:tr w:rsidR="00262826" w:rsidRPr="00206475" w14:paraId="70B93CF9"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BD68F28" w14:textId="77777777" w:rsidR="00262826" w:rsidRDefault="00262826" w:rsidP="00262826">
            <w:pPr>
              <w:jc w:val="center"/>
              <w:rPr>
                <w:bCs/>
              </w:rPr>
            </w:pPr>
            <w:r>
              <w:rPr>
                <w:bCs/>
                <w:sz w:val="22"/>
                <w:szCs w:val="22"/>
              </w:rPr>
              <w:t>Мероприятие 2.2.</w:t>
            </w:r>
          </w:p>
          <w:p w14:paraId="013ED81D" w14:textId="77777777" w:rsidR="00262826" w:rsidRDefault="00262826" w:rsidP="00262826">
            <w:pPr>
              <w:jc w:val="center"/>
              <w:rPr>
                <w:bCs/>
              </w:rPr>
            </w:pPr>
            <w:r>
              <w:rPr>
                <w:bCs/>
                <w:sz w:val="22"/>
                <w:szCs w:val="22"/>
              </w:rPr>
              <w:t>Выявление и поддержка лиц, проявивших выдающиеся способности</w:t>
            </w:r>
          </w:p>
        </w:tc>
        <w:tc>
          <w:tcPr>
            <w:tcW w:w="3730" w:type="pct"/>
            <w:tcBorders>
              <w:top w:val="single" w:sz="4" w:space="0" w:color="auto"/>
              <w:left w:val="single" w:sz="4" w:space="0" w:color="auto"/>
              <w:bottom w:val="single" w:sz="4" w:space="0" w:color="auto"/>
              <w:right w:val="single" w:sz="4" w:space="0" w:color="auto"/>
            </w:tcBorders>
            <w:vAlign w:val="center"/>
          </w:tcPr>
          <w:p w14:paraId="0C3A0DCD" w14:textId="091BA04C" w:rsidR="00262826" w:rsidRDefault="00262826" w:rsidP="00262826">
            <w:pPr>
              <w:ind w:firstLine="29"/>
              <w:jc w:val="both"/>
            </w:pPr>
            <w:r w:rsidRPr="00221D3B">
              <w:rPr>
                <w:rFonts w:eastAsia="Calibri"/>
                <w:color w:val="000000" w:themeColor="text1"/>
                <w:lang w:eastAsia="en-US"/>
              </w:rPr>
              <w:t xml:space="preserve">Из бюджета за отчетный период на мероприятия затрачено – </w:t>
            </w:r>
            <w:r w:rsidRPr="005279F7">
              <w:rPr>
                <w:rFonts w:eastAsia="Calibri"/>
                <w:color w:val="000000" w:themeColor="text1"/>
                <w:lang w:eastAsia="en-US"/>
              </w:rPr>
              <w:t>2</w:t>
            </w:r>
            <w:r>
              <w:rPr>
                <w:rFonts w:eastAsia="Calibri"/>
                <w:color w:val="000000" w:themeColor="text1"/>
                <w:lang w:eastAsia="en-US"/>
              </w:rPr>
              <w:t>67</w:t>
            </w:r>
            <w:r w:rsidRPr="005279F7">
              <w:rPr>
                <w:rFonts w:eastAsia="Calibri"/>
                <w:color w:val="000000" w:themeColor="text1"/>
                <w:lang w:eastAsia="en-US"/>
              </w:rPr>
              <w:t>,0</w:t>
            </w:r>
            <w:r w:rsidRPr="00221D3B">
              <w:rPr>
                <w:rFonts w:eastAsia="Calibri"/>
                <w:color w:val="000000" w:themeColor="text1"/>
                <w:lang w:eastAsia="en-US"/>
              </w:rPr>
              <w:t xml:space="preserve"> тыс.</w:t>
            </w:r>
            <w:r>
              <w:rPr>
                <w:rFonts w:eastAsia="Calibri"/>
                <w:color w:val="000000" w:themeColor="text1"/>
                <w:lang w:eastAsia="en-US"/>
              </w:rPr>
              <w:t xml:space="preserve"> </w:t>
            </w:r>
            <w:r w:rsidRPr="00221D3B">
              <w:rPr>
                <w:rFonts w:eastAsia="Calibri"/>
                <w:color w:val="000000" w:themeColor="text1"/>
                <w:lang w:eastAsia="en-US"/>
              </w:rPr>
              <w:t xml:space="preserve">руб., что составляет </w:t>
            </w:r>
            <w:r w:rsidRPr="005279F7">
              <w:rPr>
                <w:rFonts w:eastAsia="Calibri"/>
                <w:color w:val="000000" w:themeColor="text1"/>
                <w:lang w:eastAsia="en-US"/>
              </w:rPr>
              <w:t>1</w:t>
            </w:r>
            <w:r>
              <w:rPr>
                <w:rFonts w:eastAsia="Calibri"/>
                <w:color w:val="000000" w:themeColor="text1"/>
                <w:lang w:eastAsia="en-US"/>
              </w:rPr>
              <w:t>00</w:t>
            </w:r>
            <w:r w:rsidRPr="005279F7">
              <w:rPr>
                <w:rFonts w:eastAsia="Calibri"/>
                <w:color w:val="000000" w:themeColor="text1"/>
                <w:lang w:eastAsia="en-US"/>
              </w:rPr>
              <w:t>%</w:t>
            </w:r>
            <w:r>
              <w:rPr>
                <w:rFonts w:eastAsia="Calibri"/>
                <w:color w:val="000000" w:themeColor="text1"/>
                <w:lang w:eastAsia="en-US"/>
              </w:rPr>
              <w:t xml:space="preserve"> </w:t>
            </w:r>
            <w:r w:rsidRPr="009C53CE">
              <w:t xml:space="preserve">от запланированного </w:t>
            </w:r>
            <w:r>
              <w:t xml:space="preserve">квартального </w:t>
            </w:r>
            <w:r w:rsidRPr="009C53CE">
              <w:t>финансирования.</w:t>
            </w:r>
          </w:p>
          <w:p w14:paraId="2A303908" w14:textId="77777777" w:rsidR="00262826" w:rsidRDefault="00262826" w:rsidP="00262826">
            <w:pPr>
              <w:ind w:firstLine="29"/>
              <w:jc w:val="both"/>
              <w:rPr>
                <w:rFonts w:eastAsia="Calibri"/>
                <w:color w:val="000000" w:themeColor="text1"/>
                <w:lang w:eastAsia="en-US"/>
              </w:rPr>
            </w:pPr>
            <w:r w:rsidRPr="00221D3B">
              <w:rPr>
                <w:rFonts w:eastAsia="Calibri"/>
                <w:color w:val="000000" w:themeColor="text1"/>
                <w:lang w:eastAsia="en-US"/>
              </w:rPr>
              <w:t>Проведены следующие конкурсы:</w:t>
            </w:r>
          </w:p>
          <w:p w14:paraId="1708AD4B" w14:textId="77777777" w:rsidR="00262826" w:rsidRPr="007508EF" w:rsidRDefault="00262826" w:rsidP="00262826">
            <w:pPr>
              <w:ind w:left="188" w:firstLine="564"/>
              <w:jc w:val="both"/>
              <w:rPr>
                <w:rFonts w:eastAsia="Calibri"/>
                <w:color w:val="000000" w:themeColor="text1"/>
                <w:lang w:eastAsia="en-US"/>
              </w:rPr>
            </w:pPr>
            <w:r w:rsidRPr="007508EF">
              <w:rPr>
                <w:rFonts w:eastAsia="Calibri"/>
                <w:color w:val="000000" w:themeColor="text1"/>
                <w:lang w:eastAsia="en-US"/>
              </w:rPr>
              <w:t>1</w:t>
            </w:r>
            <w:r>
              <w:rPr>
                <w:rFonts w:eastAsia="Calibri"/>
                <w:color w:val="000000" w:themeColor="text1"/>
                <w:lang w:eastAsia="en-US"/>
              </w:rPr>
              <w:t>8</w:t>
            </w:r>
            <w:r w:rsidRPr="007508EF">
              <w:rPr>
                <w:rFonts w:eastAsia="Calibri"/>
                <w:color w:val="000000" w:themeColor="text1"/>
                <w:lang w:eastAsia="en-US"/>
              </w:rPr>
              <w:t>.02.202</w:t>
            </w:r>
            <w:r>
              <w:rPr>
                <w:rFonts w:eastAsia="Calibri"/>
                <w:color w:val="000000" w:themeColor="text1"/>
                <w:lang w:eastAsia="en-US"/>
              </w:rPr>
              <w:t>4</w:t>
            </w:r>
            <w:r w:rsidRPr="007508EF">
              <w:rPr>
                <w:rFonts w:eastAsia="Calibri"/>
                <w:color w:val="000000" w:themeColor="text1"/>
                <w:lang w:eastAsia="en-US"/>
              </w:rPr>
              <w:t xml:space="preserve"> прошел областной конкурс «Серебряный Орфей» (МБУДО «Коммунаровская ДШИ»)</w:t>
            </w:r>
            <w:r>
              <w:rPr>
                <w:rFonts w:eastAsia="Calibri"/>
                <w:color w:val="000000" w:themeColor="text1"/>
                <w:lang w:eastAsia="en-US"/>
              </w:rPr>
              <w:t>.</w:t>
            </w:r>
            <w:r w:rsidRPr="00427F1D">
              <w:rPr>
                <w:rFonts w:eastAsia="Calibri"/>
                <w:color w:val="000000" w:themeColor="text1"/>
                <w:lang w:eastAsia="en-US"/>
              </w:rPr>
              <w:t xml:space="preserve"> Бюджет мероприятия – </w:t>
            </w:r>
            <w:r>
              <w:rPr>
                <w:rFonts w:eastAsia="Calibri"/>
                <w:color w:val="000000" w:themeColor="text1"/>
                <w:lang w:eastAsia="en-US"/>
              </w:rPr>
              <w:t>30,0 тыс.</w:t>
            </w:r>
            <w:r w:rsidRPr="00427F1D">
              <w:rPr>
                <w:rFonts w:eastAsia="Calibri"/>
                <w:color w:val="000000" w:themeColor="text1"/>
                <w:lang w:eastAsia="en-US"/>
              </w:rPr>
              <w:t xml:space="preserve"> руб., количество участников – </w:t>
            </w:r>
            <w:r>
              <w:rPr>
                <w:rFonts w:eastAsia="Calibri"/>
                <w:color w:val="000000" w:themeColor="text1"/>
                <w:lang w:eastAsia="en-US"/>
              </w:rPr>
              <w:t>34</w:t>
            </w:r>
            <w:r w:rsidRPr="00427F1D">
              <w:rPr>
                <w:rFonts w:eastAsia="Calibri"/>
                <w:color w:val="000000" w:themeColor="text1"/>
                <w:lang w:eastAsia="en-US"/>
              </w:rPr>
              <w:t xml:space="preserve"> человек;</w:t>
            </w:r>
          </w:p>
          <w:p w14:paraId="42ECD15D" w14:textId="77777777" w:rsidR="00262826" w:rsidRDefault="00262826" w:rsidP="00262826">
            <w:pPr>
              <w:ind w:left="188" w:firstLine="564"/>
              <w:jc w:val="both"/>
              <w:rPr>
                <w:rFonts w:eastAsia="Calibri"/>
                <w:color w:val="000000" w:themeColor="text1"/>
                <w:lang w:eastAsia="en-US"/>
              </w:rPr>
            </w:pPr>
            <w:r w:rsidRPr="007508EF">
              <w:rPr>
                <w:rFonts w:eastAsia="Calibri"/>
                <w:color w:val="000000" w:themeColor="text1"/>
                <w:lang w:eastAsia="en-US"/>
              </w:rPr>
              <w:t>02.03.2024 состоялся открытый районный конкурс-фестиваль детского музыкально–художественного творчества «Малышок» (МБУДО «</w:t>
            </w:r>
            <w:proofErr w:type="spellStart"/>
            <w:r w:rsidRPr="007508EF">
              <w:rPr>
                <w:rFonts w:eastAsia="Calibri"/>
                <w:color w:val="000000" w:themeColor="text1"/>
                <w:lang w:eastAsia="en-US"/>
              </w:rPr>
              <w:t>Новосветовская</w:t>
            </w:r>
            <w:proofErr w:type="spellEnd"/>
            <w:r w:rsidRPr="007508EF">
              <w:rPr>
                <w:rFonts w:eastAsia="Calibri"/>
                <w:color w:val="000000" w:themeColor="text1"/>
                <w:lang w:eastAsia="en-US"/>
              </w:rPr>
              <w:t xml:space="preserve"> </w:t>
            </w:r>
            <w:r>
              <w:rPr>
                <w:rFonts w:eastAsia="Calibri"/>
                <w:color w:val="000000" w:themeColor="text1"/>
                <w:lang w:eastAsia="en-US"/>
              </w:rPr>
              <w:t>ДШИ</w:t>
            </w:r>
            <w:r w:rsidRPr="007508EF">
              <w:rPr>
                <w:rFonts w:eastAsia="Calibri"/>
                <w:color w:val="000000" w:themeColor="text1"/>
                <w:lang w:eastAsia="en-US"/>
              </w:rPr>
              <w:t>»)</w:t>
            </w:r>
            <w:r>
              <w:rPr>
                <w:rFonts w:eastAsia="Calibri"/>
                <w:color w:val="000000" w:themeColor="text1"/>
                <w:lang w:eastAsia="en-US"/>
              </w:rPr>
              <w:t xml:space="preserve">. </w:t>
            </w:r>
            <w:r w:rsidRPr="00427F1D">
              <w:rPr>
                <w:rFonts w:eastAsia="Calibri"/>
                <w:color w:val="000000" w:themeColor="text1"/>
                <w:lang w:eastAsia="en-US"/>
              </w:rPr>
              <w:t xml:space="preserve">Бюджет мероприятия – </w:t>
            </w:r>
            <w:r>
              <w:rPr>
                <w:rFonts w:eastAsia="Calibri"/>
                <w:color w:val="000000" w:themeColor="text1"/>
                <w:lang w:eastAsia="en-US"/>
              </w:rPr>
              <w:t>70,0 тыс.</w:t>
            </w:r>
            <w:r w:rsidRPr="00427F1D">
              <w:rPr>
                <w:rFonts w:eastAsia="Calibri"/>
                <w:color w:val="000000" w:themeColor="text1"/>
                <w:lang w:eastAsia="en-US"/>
              </w:rPr>
              <w:t xml:space="preserve"> руб., количество участников – </w:t>
            </w:r>
            <w:r>
              <w:rPr>
                <w:rFonts w:eastAsia="Calibri"/>
                <w:color w:val="000000" w:themeColor="text1"/>
                <w:lang w:eastAsia="en-US"/>
              </w:rPr>
              <w:t>464</w:t>
            </w:r>
            <w:r w:rsidRPr="00427F1D">
              <w:rPr>
                <w:rFonts w:eastAsia="Calibri"/>
                <w:color w:val="000000" w:themeColor="text1"/>
                <w:lang w:eastAsia="en-US"/>
              </w:rPr>
              <w:t xml:space="preserve"> человек</w:t>
            </w:r>
            <w:r>
              <w:rPr>
                <w:rFonts w:eastAsia="Calibri"/>
                <w:color w:val="000000" w:themeColor="text1"/>
                <w:lang w:eastAsia="en-US"/>
              </w:rPr>
              <w:t>а</w:t>
            </w:r>
            <w:r w:rsidRPr="00427F1D">
              <w:rPr>
                <w:rFonts w:eastAsia="Calibri"/>
                <w:color w:val="000000" w:themeColor="text1"/>
                <w:lang w:eastAsia="en-US"/>
              </w:rPr>
              <w:t>;</w:t>
            </w:r>
            <w:r>
              <w:rPr>
                <w:rFonts w:eastAsia="Calibri"/>
                <w:color w:val="000000" w:themeColor="text1"/>
                <w:lang w:eastAsia="en-US"/>
              </w:rPr>
              <w:t xml:space="preserve"> </w:t>
            </w:r>
          </w:p>
          <w:p w14:paraId="1228C2B1" w14:textId="77777777" w:rsidR="00262826" w:rsidRPr="007508EF" w:rsidRDefault="00262826" w:rsidP="00262826">
            <w:pPr>
              <w:ind w:left="188" w:firstLine="564"/>
              <w:jc w:val="both"/>
              <w:rPr>
                <w:rFonts w:eastAsia="Calibri"/>
                <w:color w:val="000000" w:themeColor="text1"/>
                <w:lang w:eastAsia="en-US"/>
              </w:rPr>
            </w:pPr>
            <w:r>
              <w:rPr>
                <w:rFonts w:eastAsia="Calibri"/>
                <w:color w:val="000000" w:themeColor="text1"/>
                <w:lang w:eastAsia="en-US"/>
              </w:rPr>
              <w:t>05</w:t>
            </w:r>
            <w:r w:rsidRPr="007508EF">
              <w:rPr>
                <w:rFonts w:eastAsia="Calibri"/>
                <w:color w:val="000000" w:themeColor="text1"/>
                <w:lang w:eastAsia="en-US"/>
              </w:rPr>
              <w:t>.0</w:t>
            </w:r>
            <w:r>
              <w:rPr>
                <w:rFonts w:eastAsia="Calibri"/>
                <w:color w:val="000000" w:themeColor="text1"/>
                <w:lang w:eastAsia="en-US"/>
              </w:rPr>
              <w:t>3</w:t>
            </w:r>
            <w:r w:rsidRPr="007508EF">
              <w:rPr>
                <w:rFonts w:eastAsia="Calibri"/>
                <w:color w:val="000000" w:themeColor="text1"/>
                <w:lang w:eastAsia="en-US"/>
              </w:rPr>
              <w:t>.202</w:t>
            </w:r>
            <w:r>
              <w:rPr>
                <w:rFonts w:eastAsia="Calibri"/>
                <w:color w:val="000000" w:themeColor="text1"/>
                <w:lang w:eastAsia="en-US"/>
              </w:rPr>
              <w:t>4</w:t>
            </w:r>
            <w:r w:rsidRPr="007508EF">
              <w:rPr>
                <w:rFonts w:eastAsia="Calibri"/>
                <w:color w:val="000000" w:themeColor="text1"/>
                <w:lang w:eastAsia="en-US"/>
              </w:rPr>
              <w:t xml:space="preserve"> прошел межрегиональный конкурс по живописи «Волшебная кисть» (МБУДО «</w:t>
            </w:r>
            <w:r>
              <w:rPr>
                <w:rFonts w:eastAsia="Calibri"/>
                <w:color w:val="000000" w:themeColor="text1"/>
                <w:lang w:eastAsia="en-US"/>
              </w:rPr>
              <w:t>ДХШ</w:t>
            </w:r>
            <w:r w:rsidRPr="007508EF">
              <w:rPr>
                <w:rFonts w:eastAsia="Calibri"/>
                <w:color w:val="000000" w:themeColor="text1"/>
                <w:lang w:eastAsia="en-US"/>
              </w:rPr>
              <w:t xml:space="preserve"> г. Гатчина»)</w:t>
            </w:r>
            <w:r w:rsidRPr="00427F1D">
              <w:rPr>
                <w:rFonts w:eastAsia="Calibri"/>
                <w:color w:val="000000" w:themeColor="text1"/>
                <w:lang w:eastAsia="en-US"/>
              </w:rPr>
              <w:t xml:space="preserve"> Бюджет мероприятия – </w:t>
            </w:r>
            <w:r>
              <w:rPr>
                <w:rFonts w:eastAsia="Calibri"/>
                <w:color w:val="000000" w:themeColor="text1"/>
                <w:lang w:eastAsia="en-US"/>
              </w:rPr>
              <w:t>6,0 тыс.</w:t>
            </w:r>
            <w:r w:rsidRPr="00427F1D">
              <w:rPr>
                <w:rFonts w:eastAsia="Calibri"/>
                <w:color w:val="000000" w:themeColor="text1"/>
                <w:lang w:eastAsia="en-US"/>
              </w:rPr>
              <w:t xml:space="preserve"> руб., количество участников – </w:t>
            </w:r>
            <w:r>
              <w:rPr>
                <w:rFonts w:eastAsia="Calibri"/>
                <w:color w:val="000000" w:themeColor="text1"/>
                <w:lang w:eastAsia="en-US"/>
              </w:rPr>
              <w:t>85</w:t>
            </w:r>
            <w:r w:rsidRPr="00427F1D">
              <w:rPr>
                <w:rFonts w:eastAsia="Calibri"/>
                <w:color w:val="000000" w:themeColor="text1"/>
                <w:lang w:eastAsia="en-US"/>
              </w:rPr>
              <w:t xml:space="preserve"> человек;</w:t>
            </w:r>
          </w:p>
          <w:p w14:paraId="40C1B4FA" w14:textId="77777777" w:rsidR="00262826" w:rsidRPr="007508EF" w:rsidRDefault="00262826" w:rsidP="00262826">
            <w:pPr>
              <w:ind w:left="188" w:firstLine="564"/>
              <w:jc w:val="both"/>
              <w:rPr>
                <w:rFonts w:eastAsia="Calibri"/>
                <w:color w:val="000000" w:themeColor="text1"/>
                <w:lang w:eastAsia="en-US"/>
              </w:rPr>
            </w:pPr>
            <w:r>
              <w:rPr>
                <w:rFonts w:eastAsia="Calibri"/>
                <w:color w:val="000000" w:themeColor="text1"/>
                <w:lang w:eastAsia="en-US"/>
              </w:rPr>
              <w:t>10</w:t>
            </w:r>
            <w:r w:rsidRPr="007508EF">
              <w:rPr>
                <w:rFonts w:eastAsia="Calibri"/>
                <w:color w:val="000000" w:themeColor="text1"/>
                <w:lang w:eastAsia="en-US"/>
              </w:rPr>
              <w:t>.03.202</w:t>
            </w:r>
            <w:r>
              <w:rPr>
                <w:rFonts w:eastAsia="Calibri"/>
                <w:color w:val="000000" w:themeColor="text1"/>
                <w:lang w:eastAsia="en-US"/>
              </w:rPr>
              <w:t>4</w:t>
            </w:r>
            <w:r w:rsidRPr="007508EF">
              <w:rPr>
                <w:rFonts w:eastAsia="Calibri"/>
                <w:color w:val="000000" w:themeColor="text1"/>
                <w:lang w:eastAsia="en-US"/>
              </w:rPr>
              <w:t xml:space="preserve"> прошл</w:t>
            </w:r>
            <w:r>
              <w:rPr>
                <w:rFonts w:eastAsia="Calibri"/>
                <w:color w:val="000000" w:themeColor="text1"/>
                <w:lang w:eastAsia="en-US"/>
              </w:rPr>
              <w:t>а</w:t>
            </w:r>
            <w:r w:rsidRPr="007508EF">
              <w:rPr>
                <w:rFonts w:eastAsia="Calibri"/>
                <w:color w:val="000000" w:themeColor="text1"/>
                <w:lang w:eastAsia="en-US"/>
              </w:rPr>
              <w:t xml:space="preserve"> открыт</w:t>
            </w:r>
            <w:r>
              <w:rPr>
                <w:rFonts w:eastAsia="Calibri"/>
                <w:color w:val="000000" w:themeColor="text1"/>
                <w:lang w:eastAsia="en-US"/>
              </w:rPr>
              <w:t>ая</w:t>
            </w:r>
            <w:r w:rsidRPr="007508EF">
              <w:rPr>
                <w:rFonts w:eastAsia="Calibri"/>
                <w:color w:val="000000" w:themeColor="text1"/>
                <w:lang w:eastAsia="en-US"/>
              </w:rPr>
              <w:t xml:space="preserve"> районн</w:t>
            </w:r>
            <w:r>
              <w:rPr>
                <w:rFonts w:eastAsia="Calibri"/>
                <w:color w:val="000000" w:themeColor="text1"/>
                <w:lang w:eastAsia="en-US"/>
              </w:rPr>
              <w:t>ая</w:t>
            </w:r>
            <w:r w:rsidRPr="007508EF">
              <w:rPr>
                <w:rFonts w:eastAsia="Calibri"/>
                <w:color w:val="000000" w:themeColor="text1"/>
                <w:lang w:eastAsia="en-US"/>
              </w:rPr>
              <w:t xml:space="preserve"> </w:t>
            </w:r>
            <w:r>
              <w:rPr>
                <w:rFonts w:eastAsia="Calibri"/>
                <w:color w:val="000000" w:themeColor="text1"/>
                <w:lang w:eastAsia="en-US"/>
              </w:rPr>
              <w:t>Олимпиада</w:t>
            </w:r>
            <w:r w:rsidRPr="007508EF">
              <w:rPr>
                <w:rFonts w:eastAsia="Calibri"/>
                <w:color w:val="000000" w:themeColor="text1"/>
                <w:lang w:eastAsia="en-US"/>
              </w:rPr>
              <w:t xml:space="preserve"> по музыкальной литературе им. Н.А. Римского-</w:t>
            </w:r>
            <w:r w:rsidRPr="007508EF">
              <w:rPr>
                <w:rFonts w:eastAsia="Calibri"/>
                <w:color w:val="000000" w:themeColor="text1"/>
                <w:lang w:eastAsia="en-US"/>
              </w:rPr>
              <w:lastRenderedPageBreak/>
              <w:t>Корсакова (МБУДО «</w:t>
            </w:r>
            <w:proofErr w:type="spellStart"/>
            <w:r w:rsidRPr="007508EF">
              <w:rPr>
                <w:rFonts w:eastAsia="Calibri"/>
                <w:color w:val="000000" w:themeColor="text1"/>
                <w:lang w:eastAsia="en-US"/>
              </w:rPr>
              <w:t>Таицкая</w:t>
            </w:r>
            <w:proofErr w:type="spellEnd"/>
            <w:r w:rsidRPr="007508EF">
              <w:rPr>
                <w:rFonts w:eastAsia="Calibri"/>
                <w:color w:val="000000" w:themeColor="text1"/>
                <w:lang w:eastAsia="en-US"/>
              </w:rPr>
              <w:t xml:space="preserve"> </w:t>
            </w:r>
            <w:r>
              <w:rPr>
                <w:rFonts w:eastAsia="Calibri"/>
                <w:color w:val="000000" w:themeColor="text1"/>
                <w:lang w:eastAsia="en-US"/>
              </w:rPr>
              <w:t>ДМШ</w:t>
            </w:r>
            <w:r w:rsidRPr="007508EF">
              <w:rPr>
                <w:rFonts w:eastAsia="Calibri"/>
                <w:color w:val="000000" w:themeColor="text1"/>
                <w:lang w:eastAsia="en-US"/>
              </w:rPr>
              <w:t xml:space="preserve"> им. Н.А. Римского-Корсакова»)</w:t>
            </w:r>
            <w:r>
              <w:rPr>
                <w:rFonts w:eastAsia="Calibri"/>
                <w:color w:val="000000" w:themeColor="text1"/>
                <w:lang w:eastAsia="en-US"/>
              </w:rPr>
              <w:t>.</w:t>
            </w:r>
            <w:r w:rsidRPr="00427F1D">
              <w:rPr>
                <w:rFonts w:eastAsia="Calibri"/>
                <w:color w:val="000000" w:themeColor="text1"/>
                <w:lang w:eastAsia="en-US"/>
              </w:rPr>
              <w:t xml:space="preserve"> Бюджет мероприятия – </w:t>
            </w:r>
            <w:r>
              <w:rPr>
                <w:rFonts w:eastAsia="Calibri"/>
                <w:color w:val="000000" w:themeColor="text1"/>
                <w:lang w:eastAsia="en-US"/>
              </w:rPr>
              <w:t>10 ,0 тыс.</w:t>
            </w:r>
            <w:r w:rsidRPr="00427F1D">
              <w:rPr>
                <w:rFonts w:eastAsia="Calibri"/>
                <w:color w:val="000000" w:themeColor="text1"/>
                <w:lang w:eastAsia="en-US"/>
              </w:rPr>
              <w:t xml:space="preserve"> руб., количество участников – </w:t>
            </w:r>
            <w:r>
              <w:rPr>
                <w:rFonts w:eastAsia="Calibri"/>
                <w:color w:val="000000" w:themeColor="text1"/>
                <w:lang w:eastAsia="en-US"/>
              </w:rPr>
              <w:t>21</w:t>
            </w:r>
            <w:r w:rsidRPr="00427F1D">
              <w:rPr>
                <w:rFonts w:eastAsia="Calibri"/>
                <w:color w:val="000000" w:themeColor="text1"/>
                <w:lang w:eastAsia="en-US"/>
              </w:rPr>
              <w:t xml:space="preserve"> человек;</w:t>
            </w:r>
          </w:p>
          <w:p w14:paraId="6248A8E5" w14:textId="77777777" w:rsidR="00262826" w:rsidRDefault="00262826" w:rsidP="00262826">
            <w:pPr>
              <w:ind w:left="188" w:firstLine="564"/>
              <w:jc w:val="both"/>
              <w:rPr>
                <w:rFonts w:eastAsia="Calibri"/>
                <w:color w:val="000000" w:themeColor="text1"/>
                <w:lang w:eastAsia="en-US"/>
              </w:rPr>
            </w:pPr>
            <w:r w:rsidRPr="007346B1">
              <w:rPr>
                <w:rFonts w:eastAsia="Calibri"/>
                <w:color w:val="000000" w:themeColor="text1"/>
                <w:lang w:eastAsia="en-US"/>
              </w:rPr>
              <w:t>10.03.2024 прошел районный фестиваль-конкурс струнных инструментов (МБУДО «ГДМШ им. М.М. Ипполитова-Иванова»).</w:t>
            </w:r>
            <w:r w:rsidRPr="00427F1D">
              <w:rPr>
                <w:rFonts w:eastAsia="Calibri"/>
                <w:color w:val="000000" w:themeColor="text1"/>
                <w:lang w:eastAsia="en-US"/>
              </w:rPr>
              <w:t xml:space="preserve"> Бюджет мероприятия – </w:t>
            </w:r>
            <w:r>
              <w:rPr>
                <w:rFonts w:eastAsia="Calibri"/>
                <w:color w:val="000000" w:themeColor="text1"/>
                <w:lang w:eastAsia="en-US"/>
              </w:rPr>
              <w:t>6,5 тыс.</w:t>
            </w:r>
            <w:r w:rsidRPr="00427F1D">
              <w:rPr>
                <w:rFonts w:eastAsia="Calibri"/>
                <w:color w:val="000000" w:themeColor="text1"/>
                <w:lang w:eastAsia="en-US"/>
              </w:rPr>
              <w:t xml:space="preserve"> руб., количество участников – </w:t>
            </w:r>
            <w:r>
              <w:rPr>
                <w:rFonts w:eastAsia="Calibri"/>
                <w:color w:val="000000" w:themeColor="text1"/>
                <w:lang w:eastAsia="en-US"/>
              </w:rPr>
              <w:t>26</w:t>
            </w:r>
            <w:r w:rsidRPr="00427F1D">
              <w:rPr>
                <w:rFonts w:eastAsia="Calibri"/>
                <w:color w:val="000000" w:themeColor="text1"/>
                <w:lang w:eastAsia="en-US"/>
              </w:rPr>
              <w:t xml:space="preserve"> человек;</w:t>
            </w:r>
            <w:r w:rsidRPr="007346B1">
              <w:rPr>
                <w:rFonts w:eastAsia="Calibri"/>
                <w:color w:val="000000" w:themeColor="text1"/>
                <w:lang w:eastAsia="en-US"/>
              </w:rPr>
              <w:t xml:space="preserve"> </w:t>
            </w:r>
          </w:p>
          <w:p w14:paraId="18843D60" w14:textId="77777777" w:rsidR="00262826" w:rsidRPr="007508EF" w:rsidRDefault="00262826" w:rsidP="00262826">
            <w:pPr>
              <w:ind w:left="188" w:firstLine="564"/>
              <w:jc w:val="both"/>
              <w:rPr>
                <w:rFonts w:eastAsia="Calibri"/>
                <w:color w:val="000000" w:themeColor="text1"/>
                <w:lang w:eastAsia="en-US"/>
              </w:rPr>
            </w:pPr>
            <w:r w:rsidRPr="007346B1">
              <w:rPr>
                <w:rFonts w:eastAsia="Calibri"/>
                <w:color w:val="000000" w:themeColor="text1"/>
                <w:lang w:eastAsia="en-US"/>
              </w:rPr>
              <w:t>16.03.202</w:t>
            </w:r>
            <w:r>
              <w:rPr>
                <w:rFonts w:eastAsia="Calibri"/>
                <w:color w:val="000000" w:themeColor="text1"/>
                <w:lang w:eastAsia="en-US"/>
              </w:rPr>
              <w:t>4</w:t>
            </w:r>
            <w:r w:rsidRPr="007346B1">
              <w:rPr>
                <w:rFonts w:eastAsia="Calibri"/>
                <w:color w:val="000000" w:themeColor="text1"/>
                <w:lang w:eastAsia="en-US"/>
              </w:rPr>
              <w:t xml:space="preserve">, </w:t>
            </w:r>
            <w:r>
              <w:rPr>
                <w:rFonts w:eastAsia="Calibri"/>
                <w:color w:val="000000" w:themeColor="text1"/>
                <w:lang w:eastAsia="en-US"/>
              </w:rPr>
              <w:t>25</w:t>
            </w:r>
            <w:r w:rsidRPr="007346B1">
              <w:rPr>
                <w:rFonts w:eastAsia="Calibri"/>
                <w:color w:val="000000" w:themeColor="text1"/>
                <w:lang w:eastAsia="en-US"/>
              </w:rPr>
              <w:t>.03.202</w:t>
            </w:r>
            <w:r>
              <w:rPr>
                <w:rFonts w:eastAsia="Calibri"/>
                <w:color w:val="000000" w:themeColor="text1"/>
                <w:lang w:eastAsia="en-US"/>
              </w:rPr>
              <w:t>4</w:t>
            </w:r>
            <w:r w:rsidRPr="007346B1">
              <w:rPr>
                <w:rFonts w:eastAsia="Calibri"/>
                <w:color w:val="000000" w:themeColor="text1"/>
                <w:lang w:eastAsia="en-US"/>
              </w:rPr>
              <w:t xml:space="preserve"> прошел открытый районный конкурс учащихся детских школ искусств по видам искусств «Весенняя капель» (МБУДО «Сиверская </w:t>
            </w:r>
            <w:r>
              <w:rPr>
                <w:rFonts w:eastAsia="Calibri"/>
                <w:color w:val="000000" w:themeColor="text1"/>
                <w:lang w:eastAsia="en-US"/>
              </w:rPr>
              <w:t>ДШИ</w:t>
            </w:r>
            <w:r w:rsidRPr="007346B1">
              <w:rPr>
                <w:rFonts w:eastAsia="Calibri"/>
                <w:color w:val="000000" w:themeColor="text1"/>
                <w:lang w:eastAsia="en-US"/>
              </w:rPr>
              <w:t xml:space="preserve"> им. И.И. Шварца»)</w:t>
            </w:r>
            <w:r>
              <w:rPr>
                <w:rFonts w:eastAsia="Calibri"/>
                <w:color w:val="000000" w:themeColor="text1"/>
                <w:lang w:eastAsia="en-US"/>
              </w:rPr>
              <w:t xml:space="preserve">. </w:t>
            </w:r>
            <w:r w:rsidRPr="00427F1D">
              <w:rPr>
                <w:rFonts w:eastAsia="Calibri"/>
                <w:color w:val="000000" w:themeColor="text1"/>
                <w:lang w:eastAsia="en-US"/>
              </w:rPr>
              <w:t xml:space="preserve">Бюджет мероприятия – </w:t>
            </w:r>
            <w:r>
              <w:rPr>
                <w:rFonts w:eastAsia="Calibri"/>
                <w:color w:val="000000" w:themeColor="text1"/>
                <w:lang w:eastAsia="en-US"/>
              </w:rPr>
              <w:t>30,0 тыс.</w:t>
            </w:r>
            <w:r w:rsidRPr="00427F1D">
              <w:rPr>
                <w:rFonts w:eastAsia="Calibri"/>
                <w:color w:val="000000" w:themeColor="text1"/>
                <w:lang w:eastAsia="en-US"/>
              </w:rPr>
              <w:t xml:space="preserve"> руб., количество участников – </w:t>
            </w:r>
            <w:r>
              <w:rPr>
                <w:rFonts w:eastAsia="Calibri"/>
                <w:color w:val="000000" w:themeColor="text1"/>
                <w:lang w:eastAsia="en-US"/>
              </w:rPr>
              <w:t>92</w:t>
            </w:r>
            <w:r w:rsidRPr="00427F1D">
              <w:rPr>
                <w:rFonts w:eastAsia="Calibri"/>
                <w:color w:val="000000" w:themeColor="text1"/>
                <w:lang w:eastAsia="en-US"/>
              </w:rPr>
              <w:t xml:space="preserve"> человек</w:t>
            </w:r>
            <w:r>
              <w:rPr>
                <w:rFonts w:eastAsia="Calibri"/>
                <w:color w:val="000000" w:themeColor="text1"/>
                <w:lang w:eastAsia="en-US"/>
              </w:rPr>
              <w:t>а</w:t>
            </w:r>
            <w:r w:rsidRPr="00427F1D">
              <w:rPr>
                <w:rFonts w:eastAsia="Calibri"/>
                <w:color w:val="000000" w:themeColor="text1"/>
                <w:lang w:eastAsia="en-US"/>
              </w:rPr>
              <w:t>;</w:t>
            </w:r>
          </w:p>
          <w:p w14:paraId="243339BC" w14:textId="77777777" w:rsidR="00262826" w:rsidRPr="007508EF" w:rsidRDefault="00262826" w:rsidP="00262826">
            <w:pPr>
              <w:ind w:left="188" w:firstLine="564"/>
              <w:jc w:val="both"/>
              <w:rPr>
                <w:rFonts w:eastAsia="Calibri"/>
                <w:color w:val="000000" w:themeColor="text1"/>
                <w:lang w:eastAsia="en-US"/>
              </w:rPr>
            </w:pPr>
            <w:r w:rsidRPr="007508EF">
              <w:rPr>
                <w:rFonts w:eastAsia="Calibri"/>
                <w:color w:val="000000" w:themeColor="text1"/>
                <w:lang w:eastAsia="en-US"/>
              </w:rPr>
              <w:t>22.03.202</w:t>
            </w:r>
            <w:r>
              <w:rPr>
                <w:rFonts w:eastAsia="Calibri"/>
                <w:color w:val="000000" w:themeColor="text1"/>
                <w:lang w:eastAsia="en-US"/>
              </w:rPr>
              <w:t>4</w:t>
            </w:r>
            <w:r w:rsidRPr="007508EF">
              <w:rPr>
                <w:rFonts w:eastAsia="Calibri"/>
                <w:color w:val="000000" w:themeColor="text1"/>
                <w:lang w:eastAsia="en-US"/>
              </w:rPr>
              <w:t xml:space="preserve"> прошел межрегиональный конкурс академического рисунка «Серебряный карандаш» (МБУДО «Сиверская </w:t>
            </w:r>
            <w:r>
              <w:rPr>
                <w:rFonts w:eastAsia="Calibri"/>
                <w:color w:val="000000" w:themeColor="text1"/>
                <w:lang w:eastAsia="en-US"/>
              </w:rPr>
              <w:t>ДШИ</w:t>
            </w:r>
            <w:r w:rsidRPr="007508EF">
              <w:rPr>
                <w:rFonts w:eastAsia="Calibri"/>
                <w:color w:val="000000" w:themeColor="text1"/>
                <w:lang w:eastAsia="en-US"/>
              </w:rPr>
              <w:t xml:space="preserve"> им. И.И. Шварца»)</w:t>
            </w:r>
            <w:r>
              <w:rPr>
                <w:rFonts w:eastAsia="Calibri"/>
                <w:color w:val="000000" w:themeColor="text1"/>
                <w:lang w:eastAsia="en-US"/>
              </w:rPr>
              <w:t xml:space="preserve">. </w:t>
            </w:r>
            <w:r w:rsidRPr="007508EF">
              <w:rPr>
                <w:rFonts w:eastAsia="Calibri"/>
                <w:color w:val="000000" w:themeColor="text1"/>
                <w:lang w:eastAsia="en-US"/>
              </w:rPr>
              <w:t xml:space="preserve">Бюджет мероприятия – </w:t>
            </w:r>
            <w:r>
              <w:rPr>
                <w:rFonts w:eastAsia="Calibri"/>
                <w:color w:val="000000" w:themeColor="text1"/>
                <w:lang w:eastAsia="en-US"/>
              </w:rPr>
              <w:t>2</w:t>
            </w:r>
            <w:r w:rsidRPr="007508EF">
              <w:rPr>
                <w:rFonts w:eastAsia="Calibri"/>
                <w:color w:val="000000" w:themeColor="text1"/>
                <w:lang w:eastAsia="en-US"/>
              </w:rPr>
              <w:t>0</w:t>
            </w:r>
            <w:r>
              <w:rPr>
                <w:rFonts w:eastAsia="Calibri"/>
                <w:color w:val="000000" w:themeColor="text1"/>
                <w:lang w:eastAsia="en-US"/>
              </w:rPr>
              <w:t>,0 тыс.</w:t>
            </w:r>
            <w:r w:rsidRPr="007508EF">
              <w:rPr>
                <w:rFonts w:eastAsia="Calibri"/>
                <w:color w:val="000000" w:themeColor="text1"/>
                <w:lang w:eastAsia="en-US"/>
              </w:rPr>
              <w:t xml:space="preserve"> руб., количество участников – </w:t>
            </w:r>
            <w:r>
              <w:rPr>
                <w:rFonts w:eastAsia="Calibri"/>
                <w:color w:val="000000" w:themeColor="text1"/>
                <w:lang w:eastAsia="en-US"/>
              </w:rPr>
              <w:t>79</w:t>
            </w:r>
            <w:r w:rsidRPr="007508EF">
              <w:rPr>
                <w:rFonts w:eastAsia="Calibri"/>
                <w:color w:val="000000" w:themeColor="text1"/>
                <w:lang w:eastAsia="en-US"/>
              </w:rPr>
              <w:t xml:space="preserve"> человек;</w:t>
            </w:r>
          </w:p>
          <w:p w14:paraId="5C3A9B11" w14:textId="77777777" w:rsidR="00262826" w:rsidRDefault="00262826" w:rsidP="00262826">
            <w:pPr>
              <w:ind w:left="188" w:firstLine="564"/>
              <w:jc w:val="both"/>
              <w:rPr>
                <w:rFonts w:eastAsia="Calibri"/>
                <w:color w:val="000000" w:themeColor="text1"/>
                <w:lang w:eastAsia="en-US"/>
              </w:rPr>
            </w:pPr>
            <w:r w:rsidRPr="007346B1">
              <w:rPr>
                <w:color w:val="000000" w:themeColor="text1"/>
              </w:rPr>
              <w:t>28.03.2024</w:t>
            </w:r>
            <w:r>
              <w:rPr>
                <w:color w:val="FF0000"/>
              </w:rPr>
              <w:t xml:space="preserve"> </w:t>
            </w:r>
            <w:r w:rsidRPr="007346B1">
              <w:rPr>
                <w:color w:val="000000" w:themeColor="text1"/>
              </w:rPr>
              <w:t>прошел открытый конкурс хорового искусства им. И.В. Рогановой «Гатчинская радуга»</w:t>
            </w:r>
            <w:r>
              <w:rPr>
                <w:color w:val="FF0000"/>
              </w:rPr>
              <w:t xml:space="preserve"> </w:t>
            </w:r>
            <w:r w:rsidRPr="005279F7">
              <w:rPr>
                <w:color w:val="000000" w:themeColor="text1"/>
              </w:rPr>
              <w:t>(</w:t>
            </w:r>
            <w:r w:rsidRPr="007346B1">
              <w:rPr>
                <w:rFonts w:eastAsia="Calibri"/>
                <w:color w:val="000000" w:themeColor="text1"/>
                <w:lang w:eastAsia="en-US"/>
              </w:rPr>
              <w:t>МБУДО «ГДМШ им. М.М. Ипполитова-Иванова»).</w:t>
            </w:r>
            <w:r>
              <w:rPr>
                <w:rFonts w:eastAsia="Calibri"/>
                <w:color w:val="FF0000"/>
                <w:lang w:eastAsia="en-US"/>
              </w:rPr>
              <w:t xml:space="preserve"> </w:t>
            </w:r>
            <w:r w:rsidRPr="00427F1D">
              <w:rPr>
                <w:rFonts w:eastAsia="Calibri"/>
                <w:color w:val="000000" w:themeColor="text1"/>
                <w:lang w:eastAsia="en-US"/>
              </w:rPr>
              <w:t xml:space="preserve">Бюджет мероприятия – </w:t>
            </w:r>
            <w:r>
              <w:rPr>
                <w:rFonts w:eastAsia="Calibri"/>
                <w:color w:val="000000" w:themeColor="text1"/>
                <w:lang w:eastAsia="en-US"/>
              </w:rPr>
              <w:t>47,0 тыс.</w:t>
            </w:r>
            <w:r w:rsidRPr="00427F1D">
              <w:rPr>
                <w:rFonts w:eastAsia="Calibri"/>
                <w:color w:val="000000" w:themeColor="text1"/>
                <w:lang w:eastAsia="en-US"/>
              </w:rPr>
              <w:t xml:space="preserve"> руб., количество участников – </w:t>
            </w:r>
            <w:r>
              <w:rPr>
                <w:rFonts w:eastAsia="Calibri"/>
                <w:color w:val="000000" w:themeColor="text1"/>
                <w:lang w:eastAsia="en-US"/>
              </w:rPr>
              <w:t>379</w:t>
            </w:r>
            <w:r w:rsidRPr="00427F1D">
              <w:rPr>
                <w:rFonts w:eastAsia="Calibri"/>
                <w:color w:val="000000" w:themeColor="text1"/>
                <w:lang w:eastAsia="en-US"/>
              </w:rPr>
              <w:t xml:space="preserve"> человек;</w:t>
            </w:r>
          </w:p>
          <w:p w14:paraId="4F5BB6BD" w14:textId="77777777" w:rsidR="00262826" w:rsidRPr="007508EF" w:rsidRDefault="00262826" w:rsidP="00262826">
            <w:pPr>
              <w:ind w:left="188" w:firstLine="564"/>
              <w:jc w:val="both"/>
              <w:rPr>
                <w:rFonts w:eastAsia="Calibri"/>
                <w:color w:val="000000" w:themeColor="text1"/>
                <w:lang w:eastAsia="en-US"/>
              </w:rPr>
            </w:pPr>
            <w:r>
              <w:rPr>
                <w:rFonts w:eastAsia="Calibri"/>
                <w:color w:val="000000" w:themeColor="text1"/>
                <w:lang w:eastAsia="en-US"/>
              </w:rPr>
              <w:t>30</w:t>
            </w:r>
            <w:r w:rsidRPr="007346B1">
              <w:rPr>
                <w:rFonts w:eastAsia="Calibri"/>
                <w:color w:val="000000" w:themeColor="text1"/>
                <w:lang w:eastAsia="en-US"/>
              </w:rPr>
              <w:t>.03.202</w:t>
            </w:r>
            <w:r>
              <w:rPr>
                <w:rFonts w:eastAsia="Calibri"/>
                <w:color w:val="000000" w:themeColor="text1"/>
                <w:lang w:eastAsia="en-US"/>
              </w:rPr>
              <w:t>4</w:t>
            </w:r>
            <w:r w:rsidRPr="007346B1">
              <w:rPr>
                <w:rFonts w:eastAsia="Calibri"/>
                <w:color w:val="000000" w:themeColor="text1"/>
                <w:lang w:eastAsia="en-US"/>
              </w:rPr>
              <w:t xml:space="preserve"> прошел открытый районный конкурс по теоретическим дисциплинам (МБУДО «ГДМШ им. М.М. Ипполитова-Иванова»);</w:t>
            </w:r>
            <w:r w:rsidRPr="00427F1D">
              <w:rPr>
                <w:rFonts w:eastAsia="Calibri"/>
                <w:color w:val="000000" w:themeColor="text1"/>
                <w:lang w:eastAsia="en-US"/>
              </w:rPr>
              <w:t xml:space="preserve"> Бюджет мероприятия – </w:t>
            </w:r>
            <w:r>
              <w:rPr>
                <w:rFonts w:eastAsia="Calibri"/>
                <w:color w:val="000000" w:themeColor="text1"/>
                <w:lang w:eastAsia="en-US"/>
              </w:rPr>
              <w:t xml:space="preserve">9,5 </w:t>
            </w:r>
            <w:proofErr w:type="spellStart"/>
            <w:r>
              <w:rPr>
                <w:rFonts w:eastAsia="Calibri"/>
                <w:color w:val="000000" w:themeColor="text1"/>
                <w:lang w:eastAsia="en-US"/>
              </w:rPr>
              <w:t>тыс.</w:t>
            </w:r>
            <w:r w:rsidRPr="00427F1D">
              <w:rPr>
                <w:rFonts w:eastAsia="Calibri"/>
                <w:color w:val="000000" w:themeColor="text1"/>
                <w:lang w:eastAsia="en-US"/>
              </w:rPr>
              <w:t>руб</w:t>
            </w:r>
            <w:proofErr w:type="spellEnd"/>
            <w:r w:rsidRPr="00427F1D">
              <w:rPr>
                <w:rFonts w:eastAsia="Calibri"/>
                <w:color w:val="000000" w:themeColor="text1"/>
                <w:lang w:eastAsia="en-US"/>
              </w:rPr>
              <w:t xml:space="preserve">., количество участников – </w:t>
            </w:r>
            <w:r>
              <w:rPr>
                <w:rFonts w:eastAsia="Calibri"/>
                <w:color w:val="000000" w:themeColor="text1"/>
                <w:lang w:eastAsia="en-US"/>
              </w:rPr>
              <w:t>56</w:t>
            </w:r>
            <w:r w:rsidRPr="00427F1D">
              <w:rPr>
                <w:rFonts w:eastAsia="Calibri"/>
                <w:color w:val="000000" w:themeColor="text1"/>
                <w:lang w:eastAsia="en-US"/>
              </w:rPr>
              <w:t xml:space="preserve"> человек</w:t>
            </w:r>
            <w:r>
              <w:rPr>
                <w:rFonts w:eastAsia="Calibri"/>
                <w:color w:val="000000" w:themeColor="text1"/>
                <w:lang w:eastAsia="en-US"/>
              </w:rPr>
              <w:t>.</w:t>
            </w:r>
          </w:p>
          <w:p w14:paraId="0C7E4927" w14:textId="77777777" w:rsidR="00262826" w:rsidRDefault="00262826" w:rsidP="00262826">
            <w:pPr>
              <w:ind w:firstLine="29"/>
              <w:jc w:val="both"/>
            </w:pPr>
          </w:p>
          <w:p w14:paraId="3856B061" w14:textId="54367592" w:rsidR="00262826" w:rsidRPr="002F432A" w:rsidRDefault="00262826" w:rsidP="00262826">
            <w:pPr>
              <w:ind w:left="738" w:hanging="567"/>
              <w:jc w:val="both"/>
              <w:rPr>
                <w:color w:val="000000"/>
                <w:sz w:val="22"/>
                <w:szCs w:val="22"/>
              </w:rPr>
            </w:pPr>
          </w:p>
        </w:tc>
      </w:tr>
      <w:tr w:rsidR="00262826" w:rsidRPr="00206475" w14:paraId="4F7C6A3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64FE18" w14:textId="77777777" w:rsidR="00262826" w:rsidRDefault="00262826" w:rsidP="00262826">
            <w:pPr>
              <w:jc w:val="center"/>
            </w:pPr>
            <w:r>
              <w:rPr>
                <w:sz w:val="22"/>
                <w:szCs w:val="22"/>
              </w:rPr>
              <w:lastRenderedPageBreak/>
              <w:t>Мероприятие 2.3.</w:t>
            </w:r>
          </w:p>
          <w:p w14:paraId="767485E7" w14:textId="77777777" w:rsidR="00262826" w:rsidRDefault="00262826" w:rsidP="00262826">
            <w:pPr>
              <w:jc w:val="center"/>
            </w:pPr>
            <w:r>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4B9679C5" w14:textId="77777777" w:rsidR="00262826" w:rsidRDefault="00262826" w:rsidP="00262826">
            <w:pPr>
              <w:jc w:val="both"/>
              <w:rPr>
                <w:rFonts w:eastAsia="Calibri"/>
                <w:lang w:eastAsia="en-US"/>
              </w:rPr>
            </w:pPr>
            <w:r>
              <w:rPr>
                <w:rFonts w:eastAsia="Calibri"/>
                <w:lang w:eastAsia="en-US"/>
              </w:rPr>
              <w:t xml:space="preserve">Средства депутатов Законодательного собрания выделены в размере 600,0 тыс. руб. </w:t>
            </w:r>
          </w:p>
          <w:p w14:paraId="6F41EF0B" w14:textId="0C2391A1" w:rsidR="00262826" w:rsidRPr="002F432A" w:rsidRDefault="00262826" w:rsidP="00262826">
            <w:pPr>
              <w:jc w:val="both"/>
              <w:rPr>
                <w:rFonts w:eastAsia="Calibri"/>
                <w:sz w:val="22"/>
                <w:szCs w:val="22"/>
                <w:lang w:eastAsia="en-US"/>
              </w:rPr>
            </w:pPr>
            <w:r>
              <w:rPr>
                <w:rFonts w:eastAsia="Calibri"/>
                <w:lang w:eastAsia="en-US"/>
              </w:rPr>
              <w:t>МБУДО «</w:t>
            </w:r>
            <w:proofErr w:type="spellStart"/>
            <w:r>
              <w:rPr>
                <w:rFonts w:eastAsia="Calibri"/>
                <w:lang w:eastAsia="en-US"/>
              </w:rPr>
              <w:t>Войсковицкая</w:t>
            </w:r>
            <w:proofErr w:type="spellEnd"/>
            <w:r>
              <w:rPr>
                <w:rFonts w:eastAsia="Calibri"/>
                <w:lang w:eastAsia="en-US"/>
              </w:rPr>
              <w:t xml:space="preserve"> ДШИ» расход в </w:t>
            </w:r>
            <w:r>
              <w:rPr>
                <w:rFonts w:eastAsia="Calibri"/>
                <w:lang w:val="en-US" w:eastAsia="en-US"/>
              </w:rPr>
              <w:t>I</w:t>
            </w:r>
            <w:r>
              <w:rPr>
                <w:rFonts w:eastAsia="Calibri"/>
                <w:lang w:eastAsia="en-US"/>
              </w:rPr>
              <w:t xml:space="preserve"> квартале 2023 года не запланирован.</w:t>
            </w:r>
          </w:p>
        </w:tc>
      </w:tr>
      <w:tr w:rsidR="00262826" w:rsidRPr="00206475" w14:paraId="7740947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tcPr>
          <w:p w14:paraId="73038523" w14:textId="77777777" w:rsidR="00262826" w:rsidRDefault="00262826" w:rsidP="00262826">
            <w:pPr>
              <w:jc w:val="center"/>
            </w:pPr>
            <w:r>
              <w:rPr>
                <w:sz w:val="22"/>
                <w:szCs w:val="22"/>
              </w:rPr>
              <w:t>Мероприятие 2.4</w:t>
            </w:r>
            <w:r w:rsidRPr="00554FCF">
              <w:rPr>
                <w:sz w:val="22"/>
                <w:szCs w:val="22"/>
              </w:rPr>
              <w:t>.</w:t>
            </w:r>
          </w:p>
          <w:p w14:paraId="691782A7" w14:textId="77777777" w:rsidR="00262826" w:rsidRPr="00554FCF" w:rsidRDefault="00262826" w:rsidP="00262826">
            <w:pPr>
              <w:jc w:val="center"/>
            </w:pPr>
            <w:r>
              <w:rPr>
                <w:sz w:val="22"/>
                <w:szCs w:val="22"/>
              </w:rPr>
              <w:t>Обеспечение деятельности муниципальных учреждений дополнительного образования при государственной поддержке отрасли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45FC3315" w14:textId="2A2635EE" w:rsidR="00262826" w:rsidRPr="002F432A" w:rsidRDefault="00262826" w:rsidP="00262826">
            <w:pPr>
              <w:jc w:val="both"/>
              <w:rPr>
                <w:rFonts w:eastAsia="Calibri"/>
                <w:sz w:val="22"/>
                <w:szCs w:val="22"/>
                <w:lang w:eastAsia="en-US"/>
              </w:rPr>
            </w:pPr>
            <w:r>
              <w:rPr>
                <w:rFonts w:eastAsia="Calibri"/>
                <w:lang w:eastAsia="en-US"/>
              </w:rPr>
              <w:t xml:space="preserve">Средства выделены в рамках государственной программы «Развитие культуры в Ленинградской области» на мероприятие «Укрепление материально-технической базы муниципальных учреждений дополнительного образования детей в сфере культуры и искусства» в размере 1 940,0 тыс. руб. и в </w:t>
            </w:r>
            <w:r>
              <w:rPr>
                <w:rFonts w:eastAsia="Calibri"/>
                <w:lang w:val="en-US" w:eastAsia="en-US"/>
              </w:rPr>
              <w:t>I</w:t>
            </w:r>
            <w:r>
              <w:rPr>
                <w:rFonts w:eastAsia="Calibri"/>
                <w:lang w:eastAsia="en-US"/>
              </w:rPr>
              <w:t xml:space="preserve"> квартале 2024 года их расход не запланирован.</w:t>
            </w:r>
          </w:p>
        </w:tc>
      </w:tr>
      <w:tr w:rsidR="00090A7E" w:rsidRPr="00206475" w14:paraId="53BC12B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D0316" w14:textId="77777777" w:rsidR="00090A7E" w:rsidRPr="00874BE6" w:rsidRDefault="00090A7E" w:rsidP="00090A7E">
            <w:pPr>
              <w:pStyle w:val="a3"/>
              <w:numPr>
                <w:ilvl w:val="0"/>
                <w:numId w:val="12"/>
              </w:numPr>
              <w:jc w:val="center"/>
              <w:rPr>
                <w:b/>
                <w:i/>
              </w:rPr>
            </w:pPr>
            <w:r w:rsidRPr="00874BE6">
              <w:rPr>
                <w:b/>
                <w:i/>
              </w:rPr>
              <w:t xml:space="preserve">Комплекс процессных мероприятий </w:t>
            </w:r>
            <w:r>
              <w:rPr>
                <w:b/>
                <w:i/>
              </w:rPr>
              <w:t>«</w:t>
            </w:r>
            <w:r w:rsidRPr="00874BE6">
              <w:rPr>
                <w:b/>
                <w:i/>
              </w:rPr>
              <w:t>Обеспечение доступа жителей и гостей района к культурным ценностям</w:t>
            </w:r>
            <w:r>
              <w:rPr>
                <w:b/>
                <w:i/>
              </w:rPr>
              <w:t>»</w:t>
            </w:r>
          </w:p>
        </w:tc>
      </w:tr>
      <w:tr w:rsidR="00262826" w:rsidRPr="00206475" w14:paraId="2985BE17" w14:textId="77777777" w:rsidTr="00AC38B2">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712711BB" w14:textId="77777777" w:rsidR="00262826" w:rsidRPr="00EA5242" w:rsidRDefault="00262826" w:rsidP="00262826">
            <w:pPr>
              <w:jc w:val="center"/>
              <w:rPr>
                <w:sz w:val="22"/>
                <w:szCs w:val="22"/>
              </w:rPr>
            </w:pPr>
            <w:r w:rsidRPr="00EA5242">
              <w:rPr>
                <w:sz w:val="22"/>
                <w:szCs w:val="22"/>
              </w:rPr>
              <w:t>Мероприятие 3.1.</w:t>
            </w:r>
          </w:p>
          <w:p w14:paraId="02E01A90" w14:textId="77777777" w:rsidR="00262826" w:rsidRPr="00EA5242" w:rsidRDefault="00262826" w:rsidP="00262826">
            <w:pPr>
              <w:jc w:val="center"/>
              <w:rPr>
                <w:sz w:val="22"/>
                <w:szCs w:val="22"/>
              </w:rPr>
            </w:pPr>
            <w:r w:rsidRPr="00EA5242">
              <w:rPr>
                <w:sz w:val="22"/>
                <w:szCs w:val="22"/>
              </w:rPr>
              <w:t>Обеспечение деятельности муниципальных учреждений культуры</w:t>
            </w:r>
          </w:p>
        </w:tc>
        <w:tc>
          <w:tcPr>
            <w:tcW w:w="3730" w:type="pct"/>
            <w:tcBorders>
              <w:top w:val="single" w:sz="4" w:space="0" w:color="auto"/>
              <w:left w:val="single" w:sz="4" w:space="0" w:color="auto"/>
              <w:bottom w:val="single" w:sz="4" w:space="0" w:color="auto"/>
              <w:right w:val="single" w:sz="4" w:space="0" w:color="auto"/>
            </w:tcBorders>
          </w:tcPr>
          <w:p w14:paraId="6A67C1E1" w14:textId="2E5F3B0E" w:rsidR="00262826" w:rsidRPr="00A65241" w:rsidRDefault="00262826" w:rsidP="00262826">
            <w:pPr>
              <w:spacing w:line="276" w:lineRule="auto"/>
              <w:jc w:val="both"/>
              <w:rPr>
                <w:color w:val="FF0000"/>
                <w:sz w:val="22"/>
                <w:szCs w:val="22"/>
                <w:lang w:eastAsia="en-US"/>
              </w:rPr>
            </w:pPr>
            <w:r w:rsidRPr="00A65241">
              <w:rPr>
                <w:sz w:val="22"/>
                <w:szCs w:val="22"/>
              </w:rPr>
              <w:t xml:space="preserve">Израсходовано- 9600,1 тыс. руб. на обеспечение деятельности учреждений культуры (МБУК «Культурный центр «Дом Исаака Шварца» и МБУ «Информационно-культурный центр Гатчинского муниципального </w:t>
            </w:r>
            <w:proofErr w:type="gramStart"/>
            <w:r w:rsidRPr="00A65241">
              <w:rPr>
                <w:sz w:val="22"/>
                <w:szCs w:val="22"/>
              </w:rPr>
              <w:t>района  «</w:t>
            </w:r>
            <w:proofErr w:type="gramEnd"/>
            <w:r w:rsidRPr="00A65241">
              <w:rPr>
                <w:sz w:val="22"/>
                <w:szCs w:val="22"/>
              </w:rPr>
              <w:t>Дачная столица»),кассовый план исполнен на 81,2 % в связи со срокам выплаты заработной платы за март 2024 – 10.04.2024.</w:t>
            </w:r>
          </w:p>
        </w:tc>
      </w:tr>
      <w:tr w:rsidR="00262826" w:rsidRPr="00206475" w14:paraId="1CC7B54F" w14:textId="77777777" w:rsidTr="00A54CA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DA51AC" w14:textId="77777777" w:rsidR="00262826" w:rsidRPr="00EA5242" w:rsidRDefault="00262826" w:rsidP="00262826">
            <w:pPr>
              <w:jc w:val="center"/>
              <w:rPr>
                <w:sz w:val="22"/>
                <w:szCs w:val="22"/>
              </w:rPr>
            </w:pPr>
            <w:r w:rsidRPr="00EA5242">
              <w:rPr>
                <w:sz w:val="22"/>
                <w:szCs w:val="22"/>
              </w:rPr>
              <w:t xml:space="preserve">Мероприятие 3.2.  </w:t>
            </w:r>
          </w:p>
          <w:p w14:paraId="747BFABD" w14:textId="77777777" w:rsidR="00262826" w:rsidRPr="00EA5242" w:rsidRDefault="00262826" w:rsidP="00262826">
            <w:pPr>
              <w:jc w:val="center"/>
              <w:rPr>
                <w:sz w:val="22"/>
                <w:szCs w:val="22"/>
              </w:rPr>
            </w:pPr>
            <w:r w:rsidRPr="00EA5242">
              <w:rPr>
                <w:sz w:val="22"/>
                <w:szCs w:val="22"/>
              </w:rPr>
              <w:t>Организация бухгалтерского обслуживания учреждений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534F1AE5" w14:textId="6240A564" w:rsidR="00262826" w:rsidRPr="00A65241" w:rsidRDefault="00262826" w:rsidP="00262826">
            <w:pPr>
              <w:spacing w:line="276" w:lineRule="auto"/>
              <w:jc w:val="both"/>
              <w:rPr>
                <w:rFonts w:eastAsia="Calibri"/>
                <w:color w:val="000000"/>
                <w:sz w:val="22"/>
                <w:szCs w:val="22"/>
                <w:highlight w:val="green"/>
                <w:lang w:eastAsia="en-US"/>
              </w:rPr>
            </w:pPr>
            <w:r w:rsidRPr="00A65241">
              <w:rPr>
                <w:sz w:val="22"/>
                <w:szCs w:val="22"/>
              </w:rPr>
              <w:t>Израсходовано- 4651,8 тыс. руб. на обеспечение деятельности МКУ «Централизованная бухгалтерия по обслуживанию учреждений культуры», исполнение кассового плана на 79,7% в связи со сроком выплаты заработной платы за март 2024 – 05.04.2024.</w:t>
            </w:r>
          </w:p>
        </w:tc>
      </w:tr>
      <w:tr w:rsidR="00262826" w:rsidRPr="00206475" w14:paraId="380A4DC9" w14:textId="77777777" w:rsidTr="00A54CA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48363AD" w14:textId="77777777" w:rsidR="00262826" w:rsidRPr="00EA5242" w:rsidRDefault="00262826" w:rsidP="00262826">
            <w:pPr>
              <w:jc w:val="center"/>
              <w:rPr>
                <w:sz w:val="22"/>
                <w:szCs w:val="22"/>
              </w:rPr>
            </w:pPr>
            <w:r w:rsidRPr="00EA5242">
              <w:rPr>
                <w:sz w:val="22"/>
                <w:szCs w:val="22"/>
              </w:rPr>
              <w:t xml:space="preserve">Мероприятие 3.3.  </w:t>
            </w:r>
          </w:p>
          <w:p w14:paraId="2F93C4BB" w14:textId="77777777" w:rsidR="00262826" w:rsidRPr="00EA5242" w:rsidRDefault="00262826" w:rsidP="00262826">
            <w:pPr>
              <w:jc w:val="center"/>
              <w:rPr>
                <w:sz w:val="22"/>
                <w:szCs w:val="22"/>
              </w:rPr>
            </w:pPr>
            <w:r w:rsidRPr="00EA5242">
              <w:rPr>
                <w:sz w:val="22"/>
                <w:szCs w:val="22"/>
              </w:rPr>
              <w:t xml:space="preserve">Обеспечение доступности </w:t>
            </w:r>
            <w:r w:rsidRPr="00EA5242">
              <w:rPr>
                <w:sz w:val="22"/>
                <w:szCs w:val="22"/>
              </w:rPr>
              <w:lastRenderedPageBreak/>
              <w:t>исторического и культурного наследия</w:t>
            </w:r>
          </w:p>
        </w:tc>
        <w:tc>
          <w:tcPr>
            <w:tcW w:w="3730" w:type="pct"/>
            <w:tcBorders>
              <w:top w:val="single" w:sz="4" w:space="0" w:color="auto"/>
              <w:left w:val="single" w:sz="4" w:space="0" w:color="auto"/>
              <w:bottom w:val="single" w:sz="4" w:space="0" w:color="auto"/>
              <w:right w:val="single" w:sz="4" w:space="0" w:color="auto"/>
            </w:tcBorders>
            <w:vAlign w:val="center"/>
          </w:tcPr>
          <w:p w14:paraId="52EF0E74" w14:textId="046A770E" w:rsidR="00262826" w:rsidRPr="00A65241" w:rsidRDefault="00262826" w:rsidP="00262826">
            <w:pPr>
              <w:spacing w:line="276" w:lineRule="auto"/>
              <w:jc w:val="both"/>
              <w:rPr>
                <w:rFonts w:eastAsia="Calibri"/>
                <w:color w:val="000000"/>
                <w:sz w:val="22"/>
                <w:szCs w:val="22"/>
                <w:lang w:eastAsia="en-US"/>
              </w:rPr>
            </w:pPr>
            <w:r w:rsidRPr="00A65241">
              <w:rPr>
                <w:sz w:val="22"/>
                <w:szCs w:val="22"/>
              </w:rPr>
              <w:lastRenderedPageBreak/>
              <w:t xml:space="preserve">250,0 тыс. руб. – расход финансовых средств в </w:t>
            </w:r>
            <w:r w:rsidRPr="00A65241">
              <w:rPr>
                <w:sz w:val="22"/>
                <w:szCs w:val="22"/>
                <w:lang w:val="en-US"/>
              </w:rPr>
              <w:t>I</w:t>
            </w:r>
            <w:r w:rsidRPr="00A65241">
              <w:rPr>
                <w:sz w:val="22"/>
                <w:szCs w:val="22"/>
              </w:rPr>
              <w:t xml:space="preserve"> квартале 2024 года не запланирован.</w:t>
            </w:r>
          </w:p>
        </w:tc>
      </w:tr>
      <w:tr w:rsidR="00262826" w:rsidRPr="00206475" w14:paraId="5970FCD2" w14:textId="77777777" w:rsidTr="00A54CA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E56E318" w14:textId="77777777" w:rsidR="00262826" w:rsidRPr="00EA5242" w:rsidRDefault="00262826" w:rsidP="00262826">
            <w:pPr>
              <w:jc w:val="center"/>
              <w:rPr>
                <w:sz w:val="22"/>
                <w:szCs w:val="22"/>
              </w:rPr>
            </w:pPr>
            <w:r w:rsidRPr="00EA5242">
              <w:rPr>
                <w:sz w:val="22"/>
                <w:szCs w:val="22"/>
              </w:rPr>
              <w:t xml:space="preserve">Мероприятие 3.4. </w:t>
            </w:r>
          </w:p>
          <w:p w14:paraId="66531012" w14:textId="77777777" w:rsidR="00262826" w:rsidRPr="00EA5242" w:rsidRDefault="00262826" w:rsidP="00262826">
            <w:pPr>
              <w:jc w:val="center"/>
              <w:rPr>
                <w:sz w:val="22"/>
                <w:szCs w:val="22"/>
              </w:rPr>
            </w:pPr>
            <w:r w:rsidRPr="00EA5242">
              <w:rPr>
                <w:sz w:val="22"/>
                <w:szCs w:val="22"/>
              </w:rPr>
              <w:t xml:space="preserve"> Создание условий для предоставления качественных услуг в сфере культуры инвалидам</w:t>
            </w:r>
          </w:p>
        </w:tc>
        <w:tc>
          <w:tcPr>
            <w:tcW w:w="3730" w:type="pct"/>
            <w:tcBorders>
              <w:top w:val="single" w:sz="4" w:space="0" w:color="auto"/>
              <w:left w:val="single" w:sz="4" w:space="0" w:color="auto"/>
              <w:bottom w:val="single" w:sz="4" w:space="0" w:color="auto"/>
              <w:right w:val="single" w:sz="4" w:space="0" w:color="auto"/>
            </w:tcBorders>
            <w:vAlign w:val="center"/>
          </w:tcPr>
          <w:p w14:paraId="1B9C623A" w14:textId="6749B840" w:rsidR="00262826" w:rsidRPr="00A65241" w:rsidRDefault="00262826" w:rsidP="00262826">
            <w:pPr>
              <w:spacing w:line="276" w:lineRule="auto"/>
              <w:jc w:val="both"/>
              <w:rPr>
                <w:sz w:val="22"/>
                <w:szCs w:val="22"/>
                <w:lang w:eastAsia="en-US"/>
              </w:rPr>
            </w:pPr>
            <w:r w:rsidRPr="00A65241">
              <w:rPr>
                <w:sz w:val="22"/>
                <w:szCs w:val="22"/>
              </w:rPr>
              <w:t xml:space="preserve"> Финансовые средства на данное мероприятие в 2024 году не предусмотрены.</w:t>
            </w:r>
          </w:p>
        </w:tc>
      </w:tr>
      <w:tr w:rsidR="00262826" w:rsidRPr="00206475" w14:paraId="33DE69C4" w14:textId="77777777" w:rsidTr="00A54CA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E9FF581" w14:textId="77777777" w:rsidR="00262826" w:rsidRPr="00EA5242" w:rsidRDefault="00262826" w:rsidP="00262826">
            <w:pPr>
              <w:jc w:val="center"/>
              <w:rPr>
                <w:sz w:val="22"/>
                <w:szCs w:val="22"/>
              </w:rPr>
            </w:pPr>
            <w:r w:rsidRPr="00EA5242">
              <w:rPr>
                <w:sz w:val="22"/>
                <w:szCs w:val="22"/>
              </w:rPr>
              <w:t xml:space="preserve">Мероприятие 3.5.  </w:t>
            </w:r>
          </w:p>
          <w:p w14:paraId="399A4150" w14:textId="77777777" w:rsidR="00262826" w:rsidRPr="00EA5242" w:rsidRDefault="00262826" w:rsidP="00262826">
            <w:pPr>
              <w:jc w:val="center"/>
              <w:rPr>
                <w:sz w:val="22"/>
                <w:szCs w:val="22"/>
              </w:rPr>
            </w:pPr>
            <w:r w:rsidRPr="00EA5242">
              <w:rPr>
                <w:sz w:val="22"/>
                <w:szCs w:val="22"/>
              </w:rPr>
              <w:t>Дополнительные расходы учреждений культуры на сохранение целевых показателей повышение оплаты труда работников муниципальных учреждений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122E5229" w14:textId="687C13EB" w:rsidR="00262826" w:rsidRPr="00A65241" w:rsidRDefault="00262826" w:rsidP="00262826">
            <w:pPr>
              <w:jc w:val="both"/>
              <w:rPr>
                <w:sz w:val="22"/>
                <w:szCs w:val="22"/>
              </w:rPr>
            </w:pPr>
            <w:r w:rsidRPr="00A65241">
              <w:rPr>
                <w:sz w:val="22"/>
                <w:szCs w:val="22"/>
              </w:rPr>
              <w:t>Средства израсходованы в размере 5305,90 тыс. руб. на заработные платы работников учреждений культуры, что составляет 100%.</w:t>
            </w:r>
          </w:p>
          <w:p w14:paraId="3B0B1982" w14:textId="77777777" w:rsidR="00262826" w:rsidRPr="00A65241" w:rsidRDefault="00262826" w:rsidP="00262826">
            <w:pPr>
              <w:spacing w:line="276" w:lineRule="auto"/>
              <w:jc w:val="both"/>
              <w:rPr>
                <w:sz w:val="22"/>
                <w:szCs w:val="22"/>
                <w:lang w:eastAsia="en-US"/>
              </w:rPr>
            </w:pPr>
          </w:p>
        </w:tc>
      </w:tr>
      <w:tr w:rsidR="00262826" w:rsidRPr="00206475" w14:paraId="3DB53FF9" w14:textId="77777777" w:rsidTr="00A54CA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68C605D" w14:textId="77777777" w:rsidR="00262826" w:rsidRDefault="00262826" w:rsidP="00262826">
            <w:pPr>
              <w:jc w:val="center"/>
              <w:rPr>
                <w:sz w:val="22"/>
                <w:szCs w:val="22"/>
              </w:rPr>
            </w:pPr>
            <w:r w:rsidRPr="00EA5242">
              <w:rPr>
                <w:sz w:val="22"/>
                <w:szCs w:val="22"/>
              </w:rPr>
              <w:t xml:space="preserve">Мероприятие 3.6.  </w:t>
            </w:r>
          </w:p>
          <w:p w14:paraId="0259B9AA" w14:textId="77777777" w:rsidR="00262826" w:rsidRPr="00EA5242" w:rsidRDefault="00262826" w:rsidP="00262826">
            <w:pPr>
              <w:jc w:val="center"/>
              <w:rPr>
                <w:sz w:val="22"/>
                <w:szCs w:val="22"/>
              </w:rPr>
            </w:pPr>
            <w:r w:rsidRPr="00EA5242">
              <w:rPr>
                <w:sz w:val="22"/>
                <w:szCs w:val="22"/>
              </w:rPr>
              <w:t>Поддержка развития общественной инфраструктуры муниципального значения в части обеспечения деятельности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vAlign w:val="center"/>
          </w:tcPr>
          <w:p w14:paraId="16129962" w14:textId="77777777" w:rsidR="00262826" w:rsidRPr="00A65241" w:rsidRDefault="00262826" w:rsidP="00262826">
            <w:pPr>
              <w:jc w:val="both"/>
              <w:rPr>
                <w:sz w:val="22"/>
                <w:szCs w:val="22"/>
              </w:rPr>
            </w:pPr>
            <w:r w:rsidRPr="00A65241">
              <w:rPr>
                <w:sz w:val="22"/>
                <w:szCs w:val="22"/>
              </w:rPr>
              <w:t>Средства депутатов Законодательного собрания, выделены МКУ «</w:t>
            </w:r>
            <w:proofErr w:type="spellStart"/>
            <w:r w:rsidRPr="00A65241">
              <w:rPr>
                <w:sz w:val="22"/>
                <w:szCs w:val="22"/>
              </w:rPr>
              <w:t>Межпоселенческая</w:t>
            </w:r>
            <w:proofErr w:type="spellEnd"/>
            <w:r w:rsidRPr="00A65241">
              <w:rPr>
                <w:sz w:val="22"/>
                <w:szCs w:val="22"/>
              </w:rPr>
              <w:t xml:space="preserve"> центральная библиотека им. </w:t>
            </w:r>
            <w:proofErr w:type="spellStart"/>
            <w:r w:rsidRPr="00A65241">
              <w:rPr>
                <w:sz w:val="22"/>
                <w:szCs w:val="22"/>
              </w:rPr>
              <w:t>А.С.Пушкина</w:t>
            </w:r>
            <w:proofErr w:type="spellEnd"/>
            <w:r w:rsidRPr="00A65241">
              <w:rPr>
                <w:sz w:val="22"/>
                <w:szCs w:val="22"/>
              </w:rPr>
              <w:t xml:space="preserve">» </w:t>
            </w:r>
            <w:proofErr w:type="gramStart"/>
            <w:r w:rsidRPr="00A65241">
              <w:rPr>
                <w:sz w:val="22"/>
                <w:szCs w:val="22"/>
              </w:rPr>
              <w:t>( 263</w:t>
            </w:r>
            <w:proofErr w:type="gramEnd"/>
            <w:r w:rsidRPr="00A65241">
              <w:rPr>
                <w:sz w:val="22"/>
                <w:szCs w:val="22"/>
              </w:rPr>
              <w:t xml:space="preserve">,15 </w:t>
            </w:r>
            <w:proofErr w:type="spellStart"/>
            <w:r w:rsidRPr="00A65241">
              <w:rPr>
                <w:sz w:val="22"/>
                <w:szCs w:val="22"/>
              </w:rPr>
              <w:t>тыс.руб</w:t>
            </w:r>
            <w:proofErr w:type="spellEnd"/>
            <w:r w:rsidRPr="00A65241">
              <w:rPr>
                <w:sz w:val="22"/>
                <w:szCs w:val="22"/>
              </w:rPr>
              <w:t xml:space="preserve"> – приобретение интерактивной трибуны) и МБУК «Культурный центр «Дом Исаака Шварца»  (157,9 </w:t>
            </w:r>
            <w:proofErr w:type="spellStart"/>
            <w:r w:rsidRPr="00A65241">
              <w:rPr>
                <w:sz w:val="22"/>
                <w:szCs w:val="22"/>
              </w:rPr>
              <w:t>тыс.руб</w:t>
            </w:r>
            <w:proofErr w:type="spellEnd"/>
            <w:r w:rsidRPr="00A65241">
              <w:rPr>
                <w:sz w:val="22"/>
                <w:szCs w:val="22"/>
              </w:rPr>
              <w:t xml:space="preserve"> – приобретение оргтехники) в I квартале 2024 года  расход  финансовых средств не запланирован.</w:t>
            </w:r>
          </w:p>
          <w:p w14:paraId="47345532" w14:textId="28C37D1D" w:rsidR="00262826" w:rsidRPr="00A65241" w:rsidRDefault="00262826" w:rsidP="00262826">
            <w:pPr>
              <w:spacing w:line="276" w:lineRule="auto"/>
              <w:jc w:val="both"/>
              <w:rPr>
                <w:sz w:val="22"/>
                <w:szCs w:val="22"/>
                <w:lang w:eastAsia="en-US"/>
              </w:rPr>
            </w:pPr>
          </w:p>
        </w:tc>
      </w:tr>
      <w:tr w:rsidR="00262826" w:rsidRPr="00206475" w14:paraId="00CC8AF4" w14:textId="77777777" w:rsidTr="00AC38B2">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6D641802" w14:textId="77777777" w:rsidR="00262826" w:rsidRDefault="00262826" w:rsidP="00262826">
            <w:pPr>
              <w:jc w:val="center"/>
              <w:rPr>
                <w:sz w:val="22"/>
                <w:szCs w:val="22"/>
              </w:rPr>
            </w:pPr>
            <w:r w:rsidRPr="00EA5242">
              <w:rPr>
                <w:sz w:val="22"/>
                <w:szCs w:val="22"/>
              </w:rPr>
              <w:t xml:space="preserve">Мероприятие 3.7.  </w:t>
            </w:r>
          </w:p>
          <w:p w14:paraId="33F9FBCA" w14:textId="77777777" w:rsidR="00262826" w:rsidRPr="00EA5242" w:rsidRDefault="00262826" w:rsidP="00262826">
            <w:pPr>
              <w:jc w:val="center"/>
              <w:rPr>
                <w:sz w:val="22"/>
                <w:szCs w:val="22"/>
              </w:rPr>
            </w:pPr>
            <w:r w:rsidRPr="00EA5242">
              <w:rPr>
                <w:sz w:val="22"/>
                <w:szCs w:val="22"/>
              </w:rPr>
              <w:t>Обеспечение деятельности муниципальных учреждений культуры при государственной поддержке отрасли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183D3FFD" w14:textId="6292F7B3" w:rsidR="00262826" w:rsidRPr="00A65241" w:rsidRDefault="00262826" w:rsidP="00262826">
            <w:pPr>
              <w:spacing w:line="276" w:lineRule="auto"/>
              <w:jc w:val="both"/>
              <w:rPr>
                <w:sz w:val="22"/>
                <w:szCs w:val="22"/>
                <w:lang w:eastAsia="en-US"/>
              </w:rPr>
            </w:pPr>
            <w:r w:rsidRPr="00A65241">
              <w:rPr>
                <w:sz w:val="22"/>
                <w:szCs w:val="22"/>
              </w:rPr>
              <w:t>Средства выделены МКУ «</w:t>
            </w:r>
            <w:proofErr w:type="spellStart"/>
            <w:r w:rsidRPr="00A65241">
              <w:rPr>
                <w:sz w:val="22"/>
                <w:szCs w:val="22"/>
              </w:rPr>
              <w:t>Межпоселенческая</w:t>
            </w:r>
            <w:proofErr w:type="spellEnd"/>
            <w:r w:rsidRPr="00A65241">
              <w:rPr>
                <w:sz w:val="22"/>
                <w:szCs w:val="22"/>
              </w:rPr>
              <w:t xml:space="preserve"> центральная библиотека им. </w:t>
            </w:r>
            <w:proofErr w:type="spellStart"/>
            <w:r w:rsidRPr="00A65241">
              <w:rPr>
                <w:sz w:val="22"/>
                <w:szCs w:val="22"/>
              </w:rPr>
              <w:t>А.С.Пушкина</w:t>
            </w:r>
            <w:proofErr w:type="spellEnd"/>
            <w:r w:rsidRPr="00A65241">
              <w:rPr>
                <w:sz w:val="22"/>
                <w:szCs w:val="22"/>
              </w:rPr>
              <w:t>» в размере 747,</w:t>
            </w:r>
            <w:proofErr w:type="gramStart"/>
            <w:r w:rsidRPr="00A65241">
              <w:rPr>
                <w:sz w:val="22"/>
                <w:szCs w:val="22"/>
              </w:rPr>
              <w:t xml:space="preserve">24  </w:t>
            </w:r>
            <w:proofErr w:type="spellStart"/>
            <w:r w:rsidRPr="00A65241">
              <w:rPr>
                <w:sz w:val="22"/>
                <w:szCs w:val="22"/>
              </w:rPr>
              <w:t>тыс</w:t>
            </w:r>
            <w:proofErr w:type="gramEnd"/>
            <w:r w:rsidRPr="00A65241">
              <w:rPr>
                <w:sz w:val="22"/>
                <w:szCs w:val="22"/>
              </w:rPr>
              <w:t>.руб</w:t>
            </w:r>
            <w:proofErr w:type="spellEnd"/>
            <w:r w:rsidRPr="00A65241">
              <w:rPr>
                <w:sz w:val="22"/>
                <w:szCs w:val="22"/>
              </w:rPr>
              <w:t xml:space="preserve"> на комплектование книжных фондов муниципальных библиотек, расход средств в </w:t>
            </w:r>
            <w:r w:rsidRPr="00A65241">
              <w:rPr>
                <w:sz w:val="22"/>
                <w:szCs w:val="22"/>
                <w:lang w:val="en-US"/>
              </w:rPr>
              <w:t>I</w:t>
            </w:r>
            <w:r w:rsidRPr="00A65241">
              <w:rPr>
                <w:sz w:val="22"/>
                <w:szCs w:val="22"/>
              </w:rPr>
              <w:t xml:space="preserve"> квартале 2024 года не запланирован.</w:t>
            </w:r>
          </w:p>
        </w:tc>
      </w:tr>
      <w:tr w:rsidR="00262826" w:rsidRPr="00206475" w14:paraId="54471247" w14:textId="77777777" w:rsidTr="00211D44">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9ED1349" w14:textId="77777777" w:rsidR="00262826" w:rsidRDefault="00262826" w:rsidP="00090A7E">
            <w:pPr>
              <w:jc w:val="center"/>
              <w:rPr>
                <w:sz w:val="22"/>
                <w:szCs w:val="22"/>
              </w:rPr>
            </w:pPr>
            <w:r w:rsidRPr="00262826">
              <w:rPr>
                <w:sz w:val="22"/>
                <w:szCs w:val="22"/>
              </w:rPr>
              <w:t>Мероприятие 3.</w:t>
            </w:r>
            <w:r>
              <w:rPr>
                <w:sz w:val="22"/>
                <w:szCs w:val="22"/>
              </w:rPr>
              <w:t>8</w:t>
            </w:r>
            <w:r w:rsidRPr="00262826">
              <w:rPr>
                <w:sz w:val="22"/>
                <w:szCs w:val="22"/>
              </w:rPr>
              <w:t xml:space="preserve">.  </w:t>
            </w:r>
          </w:p>
          <w:p w14:paraId="16827C85" w14:textId="2D9AD9E9" w:rsidR="00262826" w:rsidRPr="00EA5242" w:rsidRDefault="00262826" w:rsidP="00090A7E">
            <w:pPr>
              <w:jc w:val="center"/>
              <w:rPr>
                <w:sz w:val="22"/>
                <w:szCs w:val="22"/>
              </w:rPr>
            </w:pPr>
            <w:r w:rsidRPr="00262826">
              <w:rPr>
                <w:sz w:val="22"/>
                <w:szCs w:val="22"/>
              </w:rPr>
              <w:t>Обеспечение безопасности и антитеррористической защищенности муниципальных объектов</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6EFB031" w14:textId="2CFC97A8" w:rsidR="00262826" w:rsidRPr="00A65241" w:rsidRDefault="00A65241" w:rsidP="00090A7E">
            <w:pPr>
              <w:spacing w:line="276" w:lineRule="auto"/>
              <w:jc w:val="both"/>
              <w:rPr>
                <w:sz w:val="22"/>
                <w:szCs w:val="22"/>
                <w:lang w:eastAsia="en-US"/>
              </w:rPr>
            </w:pPr>
            <w:r w:rsidRPr="00A65241">
              <w:rPr>
                <w:sz w:val="22"/>
                <w:szCs w:val="22"/>
                <w:lang w:eastAsia="en-US"/>
              </w:rPr>
              <w:t>В 2024 году на мероприятие запланированы 800,0 тыс. руб.</w:t>
            </w:r>
            <w:r>
              <w:rPr>
                <w:sz w:val="22"/>
                <w:szCs w:val="22"/>
                <w:lang w:eastAsia="en-US"/>
              </w:rPr>
              <w:t xml:space="preserve"> План на 1-ый квартал 0,0 руб., исполнение 0,0 руб.</w:t>
            </w:r>
          </w:p>
        </w:tc>
      </w:tr>
      <w:tr w:rsidR="00090A7E" w:rsidRPr="00206475" w14:paraId="3D1F5FC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1FB7567" w14:textId="77777777" w:rsidR="00090A7E" w:rsidRPr="00A5025C" w:rsidRDefault="00090A7E" w:rsidP="00090A7E">
            <w:pPr>
              <w:ind w:left="360"/>
              <w:jc w:val="center"/>
              <w:rPr>
                <w:b/>
                <w:i/>
                <w:sz w:val="28"/>
                <w:szCs w:val="28"/>
              </w:rPr>
            </w:pPr>
            <w:r>
              <w:rPr>
                <w:b/>
                <w:i/>
                <w:sz w:val="28"/>
                <w:szCs w:val="28"/>
              </w:rPr>
              <w:t xml:space="preserve">5. </w:t>
            </w:r>
            <w:r w:rsidRPr="00A5025C">
              <w:rPr>
                <w:b/>
                <w:i/>
                <w:sz w:val="28"/>
                <w:szCs w:val="28"/>
              </w:rPr>
              <w:t>Муниципальная программа</w:t>
            </w:r>
          </w:p>
          <w:p w14:paraId="66D3C430" w14:textId="77777777" w:rsidR="00090A7E" w:rsidRDefault="00090A7E" w:rsidP="00090A7E">
            <w:pPr>
              <w:pStyle w:val="a3"/>
              <w:jc w:val="center"/>
              <w:rPr>
                <w:b/>
                <w:i/>
                <w:sz w:val="28"/>
                <w:szCs w:val="28"/>
              </w:rPr>
            </w:pPr>
            <w:r>
              <w:rPr>
                <w:b/>
                <w:i/>
                <w:sz w:val="28"/>
                <w:szCs w:val="28"/>
              </w:rPr>
              <w:t>«</w:t>
            </w:r>
            <w:r w:rsidRPr="006662A3">
              <w:rPr>
                <w:b/>
                <w:i/>
                <w:sz w:val="28"/>
                <w:szCs w:val="28"/>
              </w:rPr>
              <w:t>Создание условий для обеспечения определенных категорий граждан жилыми помещениями в Гатчинском муниципальном районе</w:t>
            </w:r>
            <w:r>
              <w:rPr>
                <w:b/>
                <w:i/>
                <w:sz w:val="28"/>
                <w:szCs w:val="28"/>
              </w:rPr>
              <w:t>»</w:t>
            </w:r>
          </w:p>
          <w:p w14:paraId="651A4D96" w14:textId="2B8CF268" w:rsidR="00090A7E" w:rsidRPr="005136B8" w:rsidRDefault="00090A7E" w:rsidP="00090A7E">
            <w:pPr>
              <w:pStyle w:val="a3"/>
              <w:jc w:val="center"/>
              <w:rPr>
                <w:i/>
                <w:sz w:val="28"/>
                <w:szCs w:val="28"/>
              </w:rPr>
            </w:pPr>
            <w:r w:rsidRPr="005136B8">
              <w:rPr>
                <w:i/>
                <w:sz w:val="28"/>
                <w:szCs w:val="28"/>
              </w:rPr>
              <w:t>ответственный исполнитель: Отдел жилищной политики администрации Гатчинского муниципального района</w:t>
            </w:r>
          </w:p>
        </w:tc>
      </w:tr>
      <w:tr w:rsidR="00090A7E" w:rsidRPr="00206475" w14:paraId="4294C6B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A9A7BC" w14:textId="77777777" w:rsidR="00090A7E" w:rsidRPr="00A5025C" w:rsidRDefault="00090A7E" w:rsidP="00090A7E">
            <w:pPr>
              <w:ind w:left="180" w:hanging="180"/>
              <w:jc w:val="center"/>
              <w:rPr>
                <w:bCs/>
                <w:i/>
                <w:sz w:val="28"/>
                <w:szCs w:val="28"/>
              </w:rPr>
            </w:pPr>
            <w:r>
              <w:rPr>
                <w:bCs/>
                <w:i/>
                <w:sz w:val="28"/>
                <w:szCs w:val="28"/>
              </w:rPr>
              <w:t>ПРОЕКТНАЯ ЧАСТЬ</w:t>
            </w:r>
          </w:p>
        </w:tc>
      </w:tr>
      <w:tr w:rsidR="00090A7E" w:rsidRPr="00206475" w14:paraId="4AB178B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983837" w14:textId="03462882" w:rsidR="00090A7E" w:rsidRPr="004A5DD7" w:rsidRDefault="00090A7E" w:rsidP="00090A7E">
            <w:pPr>
              <w:pStyle w:val="a3"/>
              <w:numPr>
                <w:ilvl w:val="0"/>
                <w:numId w:val="32"/>
              </w:numPr>
              <w:jc w:val="center"/>
              <w:rPr>
                <w:b/>
                <w:i/>
                <w:sz w:val="28"/>
                <w:szCs w:val="28"/>
              </w:rPr>
            </w:pPr>
            <w:r>
              <w:rPr>
                <w:b/>
                <w:i/>
                <w:sz w:val="28"/>
                <w:szCs w:val="28"/>
              </w:rPr>
              <w:t>Отраслевой</w:t>
            </w:r>
            <w:r w:rsidRPr="004A5DD7">
              <w:rPr>
                <w:b/>
                <w:i/>
                <w:sz w:val="28"/>
                <w:szCs w:val="28"/>
              </w:rPr>
              <w:t xml:space="preserve"> проект </w:t>
            </w:r>
            <w:r>
              <w:rPr>
                <w:b/>
                <w:i/>
                <w:sz w:val="28"/>
                <w:szCs w:val="28"/>
              </w:rPr>
              <w:t xml:space="preserve">«Улучшение жилищных условий и обеспечение жильем отдельных категорий </w:t>
            </w:r>
            <w:r w:rsidRPr="004A5DD7">
              <w:rPr>
                <w:b/>
                <w:i/>
                <w:sz w:val="28"/>
                <w:szCs w:val="28"/>
              </w:rPr>
              <w:t>граждан</w:t>
            </w:r>
            <w:r>
              <w:rPr>
                <w:b/>
                <w:i/>
                <w:sz w:val="28"/>
                <w:szCs w:val="28"/>
              </w:rPr>
              <w:t>»</w:t>
            </w:r>
            <w:r w:rsidRPr="004A5DD7">
              <w:rPr>
                <w:b/>
                <w:i/>
                <w:sz w:val="28"/>
                <w:szCs w:val="28"/>
              </w:rPr>
              <w:t xml:space="preserve"> </w:t>
            </w:r>
          </w:p>
        </w:tc>
      </w:tr>
      <w:tr w:rsidR="00090A7E" w:rsidRPr="00206475" w14:paraId="2732340E" w14:textId="77777777" w:rsidTr="00C37991">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571AD93" w14:textId="77777777" w:rsidR="00090A7E" w:rsidRPr="00C37991" w:rsidRDefault="00090A7E" w:rsidP="00090A7E">
            <w:pPr>
              <w:ind w:left="180" w:hanging="180"/>
              <w:jc w:val="center"/>
              <w:rPr>
                <w:bCs/>
                <w:iCs/>
                <w:sz w:val="22"/>
                <w:szCs w:val="22"/>
              </w:rPr>
            </w:pPr>
            <w:r w:rsidRPr="00C37991">
              <w:rPr>
                <w:bCs/>
                <w:iCs/>
                <w:sz w:val="22"/>
                <w:szCs w:val="22"/>
              </w:rPr>
              <w:t xml:space="preserve">Мероприятие 1.1. </w:t>
            </w:r>
          </w:p>
          <w:p w14:paraId="451C9BBF" w14:textId="2DB68E7E" w:rsidR="00090A7E" w:rsidRPr="00C37991" w:rsidRDefault="00090A7E" w:rsidP="00090A7E">
            <w:pPr>
              <w:ind w:left="180" w:hanging="180"/>
              <w:jc w:val="center"/>
              <w:rPr>
                <w:bCs/>
                <w:iCs/>
                <w:sz w:val="22"/>
                <w:szCs w:val="22"/>
              </w:rPr>
            </w:pPr>
            <w:r w:rsidRPr="00C37991">
              <w:rPr>
                <w:bCs/>
                <w:iCs/>
                <w:sz w:val="22"/>
                <w:szCs w:val="22"/>
              </w:rPr>
              <w:t xml:space="preserve">Предоставление жилых помещений детям-сиротам и детям, оставшихся без попечения родителей, лицам из их числа по договорам найма </w:t>
            </w:r>
            <w:r w:rsidRPr="00C37991">
              <w:rPr>
                <w:bCs/>
                <w:iCs/>
                <w:sz w:val="22"/>
                <w:szCs w:val="22"/>
              </w:rPr>
              <w:lastRenderedPageBreak/>
              <w:t>специализированных жилых помещений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46920C7A" w14:textId="3377F9F1" w:rsidR="00A43069" w:rsidRPr="00A43069" w:rsidRDefault="00A43069" w:rsidP="00A43069">
            <w:pPr>
              <w:shd w:val="clear" w:color="auto" w:fill="FFFFFF"/>
              <w:jc w:val="both"/>
              <w:rPr>
                <w:iCs/>
                <w:color w:val="000000"/>
                <w:sz w:val="22"/>
                <w:szCs w:val="22"/>
              </w:rPr>
            </w:pPr>
            <w:r w:rsidRPr="00A43069">
              <w:rPr>
                <w:iCs/>
                <w:color w:val="000000"/>
                <w:sz w:val="22"/>
                <w:szCs w:val="22"/>
              </w:rPr>
              <w:lastRenderedPageBreak/>
              <w:t>По состоянию на 01.04.2024 исполнено 8 031,</w:t>
            </w:r>
            <w:r>
              <w:rPr>
                <w:iCs/>
                <w:color w:val="000000"/>
                <w:sz w:val="22"/>
                <w:szCs w:val="22"/>
              </w:rPr>
              <w:t>4</w:t>
            </w:r>
            <w:r w:rsidRPr="00A43069">
              <w:rPr>
                <w:iCs/>
                <w:color w:val="000000"/>
                <w:sz w:val="22"/>
                <w:szCs w:val="22"/>
              </w:rPr>
              <w:t xml:space="preserve"> тыс. руб., что составляет 100 % от кассового плана за 1 квартал 2024.</w:t>
            </w:r>
          </w:p>
          <w:p w14:paraId="6BF56E6C" w14:textId="77777777" w:rsidR="00A43069" w:rsidRPr="00A43069" w:rsidRDefault="00A43069" w:rsidP="00A43069">
            <w:pPr>
              <w:shd w:val="clear" w:color="auto" w:fill="FFFFFF"/>
              <w:jc w:val="both"/>
              <w:rPr>
                <w:color w:val="000000"/>
                <w:sz w:val="22"/>
                <w:szCs w:val="22"/>
              </w:rPr>
            </w:pPr>
            <w:r w:rsidRPr="00A43069">
              <w:rPr>
                <w:color w:val="000000"/>
                <w:sz w:val="22"/>
                <w:szCs w:val="22"/>
              </w:rPr>
              <w:t xml:space="preserve">Приобретено 2 жилых помещения: </w:t>
            </w:r>
          </w:p>
          <w:p w14:paraId="419A17BA" w14:textId="6A1988D5" w:rsidR="00A43069" w:rsidRPr="00A43069" w:rsidRDefault="00A43069" w:rsidP="00A43069">
            <w:pPr>
              <w:shd w:val="clear" w:color="auto" w:fill="FFFFFF"/>
              <w:jc w:val="both"/>
              <w:rPr>
                <w:color w:val="000000"/>
                <w:sz w:val="22"/>
                <w:szCs w:val="22"/>
              </w:rPr>
            </w:pPr>
            <w:r w:rsidRPr="00A43069">
              <w:rPr>
                <w:color w:val="000000"/>
                <w:sz w:val="22"/>
                <w:szCs w:val="22"/>
              </w:rPr>
              <w:t>г. Гатчина, ул. Новоселов, д.8, кв.26</w:t>
            </w:r>
            <w:r>
              <w:rPr>
                <w:color w:val="000000"/>
                <w:sz w:val="22"/>
                <w:szCs w:val="22"/>
              </w:rPr>
              <w:t xml:space="preserve"> </w:t>
            </w:r>
            <w:r w:rsidRPr="00A43069">
              <w:rPr>
                <w:color w:val="000000"/>
                <w:sz w:val="22"/>
                <w:szCs w:val="22"/>
              </w:rPr>
              <w:t>- 4</w:t>
            </w:r>
            <w:r>
              <w:rPr>
                <w:color w:val="000000"/>
                <w:sz w:val="22"/>
                <w:szCs w:val="22"/>
              </w:rPr>
              <w:t> </w:t>
            </w:r>
            <w:r w:rsidRPr="00A43069">
              <w:rPr>
                <w:color w:val="000000"/>
                <w:sz w:val="22"/>
                <w:szCs w:val="22"/>
              </w:rPr>
              <w:t>481</w:t>
            </w:r>
            <w:r>
              <w:rPr>
                <w:color w:val="000000"/>
                <w:sz w:val="22"/>
                <w:szCs w:val="22"/>
              </w:rPr>
              <w:t>,4</w:t>
            </w:r>
            <w:r w:rsidRPr="00A43069">
              <w:rPr>
                <w:color w:val="000000"/>
                <w:sz w:val="22"/>
                <w:szCs w:val="22"/>
              </w:rPr>
              <w:t xml:space="preserve"> рублей;</w:t>
            </w:r>
          </w:p>
          <w:p w14:paraId="758FC2D4" w14:textId="5D3CC47D" w:rsidR="00090A7E" w:rsidRPr="00C37991" w:rsidRDefault="00A43069" w:rsidP="00A43069">
            <w:pPr>
              <w:jc w:val="both"/>
              <w:rPr>
                <w:bCs/>
                <w:iCs/>
                <w:sz w:val="22"/>
                <w:szCs w:val="22"/>
              </w:rPr>
            </w:pPr>
            <w:r w:rsidRPr="00A43069">
              <w:rPr>
                <w:color w:val="000000"/>
                <w:sz w:val="22"/>
                <w:szCs w:val="22"/>
              </w:rPr>
              <w:t>г. Коммунар, ул. Железнодорожная, д.27. к.1, кв.2 – 3</w:t>
            </w:r>
            <w:r>
              <w:rPr>
                <w:color w:val="000000"/>
                <w:sz w:val="22"/>
                <w:szCs w:val="22"/>
              </w:rPr>
              <w:t xml:space="preserve"> </w:t>
            </w:r>
            <w:r w:rsidRPr="00A43069">
              <w:rPr>
                <w:color w:val="000000"/>
                <w:sz w:val="22"/>
                <w:szCs w:val="22"/>
              </w:rPr>
              <w:t>550</w:t>
            </w:r>
            <w:r>
              <w:rPr>
                <w:color w:val="000000"/>
                <w:sz w:val="22"/>
                <w:szCs w:val="22"/>
              </w:rPr>
              <w:t>,</w:t>
            </w:r>
            <w:r w:rsidRPr="00A43069">
              <w:rPr>
                <w:color w:val="000000"/>
                <w:sz w:val="22"/>
                <w:szCs w:val="22"/>
              </w:rPr>
              <w:t xml:space="preserve">0 </w:t>
            </w:r>
            <w:r>
              <w:rPr>
                <w:color w:val="000000"/>
                <w:sz w:val="22"/>
                <w:szCs w:val="22"/>
              </w:rPr>
              <w:t xml:space="preserve">тыс. </w:t>
            </w:r>
            <w:r w:rsidRPr="00A43069">
              <w:rPr>
                <w:color w:val="000000"/>
                <w:sz w:val="22"/>
                <w:szCs w:val="22"/>
              </w:rPr>
              <w:t>руб.</w:t>
            </w:r>
          </w:p>
        </w:tc>
      </w:tr>
      <w:tr w:rsidR="00090A7E" w:rsidRPr="00206475" w14:paraId="48C6A5E0" w14:textId="77777777" w:rsidTr="00D63A88">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BD666B" w14:textId="500F1606" w:rsidR="00090A7E" w:rsidRDefault="00090A7E" w:rsidP="00090A7E">
            <w:pPr>
              <w:pStyle w:val="a3"/>
              <w:numPr>
                <w:ilvl w:val="0"/>
                <w:numId w:val="32"/>
              </w:numPr>
              <w:jc w:val="center"/>
              <w:rPr>
                <w:b/>
                <w:i/>
                <w:sz w:val="28"/>
                <w:szCs w:val="28"/>
              </w:rPr>
            </w:pPr>
            <w:r w:rsidRPr="002C1317">
              <w:rPr>
                <w:b/>
                <w:i/>
                <w:sz w:val="28"/>
                <w:szCs w:val="28"/>
              </w:rPr>
              <w:t xml:space="preserve">Мероприятия, направленные на достижение цели </w:t>
            </w:r>
            <w:r>
              <w:rPr>
                <w:b/>
                <w:i/>
                <w:sz w:val="28"/>
                <w:szCs w:val="28"/>
              </w:rPr>
              <w:t>регион</w:t>
            </w:r>
            <w:r w:rsidRPr="002C1317">
              <w:rPr>
                <w:b/>
                <w:i/>
                <w:sz w:val="28"/>
                <w:szCs w:val="28"/>
              </w:rPr>
              <w:t>ального проекта</w:t>
            </w:r>
          </w:p>
          <w:p w14:paraId="4C03CC6F" w14:textId="358CA5B2" w:rsidR="00090A7E" w:rsidRPr="004A5DD7" w:rsidRDefault="00090A7E" w:rsidP="00090A7E">
            <w:pPr>
              <w:pStyle w:val="a3"/>
              <w:jc w:val="center"/>
              <w:rPr>
                <w:b/>
                <w:i/>
                <w:sz w:val="28"/>
                <w:szCs w:val="28"/>
              </w:rPr>
            </w:pPr>
            <w:r>
              <w:rPr>
                <w:b/>
                <w:i/>
                <w:sz w:val="28"/>
                <w:szCs w:val="28"/>
              </w:rPr>
              <w:t>«Обеспечение устойчивого сокращения непригодного для проживания жилищного фонда»</w:t>
            </w:r>
          </w:p>
        </w:tc>
      </w:tr>
      <w:tr w:rsidR="00090A7E" w:rsidRPr="00206475" w14:paraId="12643BC8" w14:textId="77777777" w:rsidTr="00687E7A">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7D65D44" w14:textId="77777777" w:rsidR="00090A7E" w:rsidRDefault="00090A7E" w:rsidP="00090A7E">
            <w:pPr>
              <w:ind w:left="180" w:hanging="180"/>
              <w:jc w:val="center"/>
              <w:rPr>
                <w:bCs/>
                <w:iCs/>
                <w:sz w:val="22"/>
                <w:szCs w:val="22"/>
              </w:rPr>
            </w:pPr>
            <w:r w:rsidRPr="004A5DD7">
              <w:rPr>
                <w:bCs/>
                <w:iCs/>
                <w:sz w:val="22"/>
                <w:szCs w:val="22"/>
              </w:rPr>
              <w:t>Мероприятие 2.1.</w:t>
            </w:r>
          </w:p>
          <w:p w14:paraId="45C4B9D7" w14:textId="4F8531D8" w:rsidR="00090A7E" w:rsidRPr="004A5DD7" w:rsidRDefault="00090A7E" w:rsidP="00090A7E">
            <w:pPr>
              <w:ind w:left="180" w:hanging="180"/>
              <w:jc w:val="center"/>
              <w:rPr>
                <w:bCs/>
                <w:iCs/>
                <w:sz w:val="22"/>
                <w:szCs w:val="22"/>
              </w:rPr>
            </w:pPr>
            <w:r w:rsidRPr="00D63A88">
              <w:rPr>
                <w:bCs/>
                <w:iCs/>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r>
              <w:rPr>
                <w:bCs/>
                <w:iCs/>
                <w:sz w:val="22"/>
                <w:szCs w:val="22"/>
              </w:rPr>
              <w:t xml:space="preserve"> </w:t>
            </w:r>
            <w:r w:rsidRPr="002C1317">
              <w:rPr>
                <w:bCs/>
                <w:iCs/>
                <w:sz w:val="22"/>
                <w:szCs w:val="22"/>
              </w:rPr>
              <w:t>помещений</w:t>
            </w:r>
            <w:r>
              <w:rPr>
                <w:bCs/>
                <w:iCs/>
                <w:sz w:val="22"/>
                <w:szCs w:val="22"/>
              </w:rPr>
              <w:t>»</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EE01F04" w14:textId="77777777" w:rsidR="00090A7E" w:rsidRDefault="00A43069" w:rsidP="00090A7E">
            <w:pPr>
              <w:jc w:val="both"/>
              <w:rPr>
                <w:bCs/>
                <w:iCs/>
                <w:sz w:val="22"/>
                <w:szCs w:val="22"/>
              </w:rPr>
            </w:pPr>
            <w:r w:rsidRPr="00A43069">
              <w:rPr>
                <w:bCs/>
                <w:iCs/>
                <w:sz w:val="22"/>
                <w:szCs w:val="22"/>
              </w:rPr>
              <w:t>В 2024 году на мероприятие запланированы</w:t>
            </w:r>
            <w:r>
              <w:rPr>
                <w:bCs/>
                <w:iCs/>
                <w:sz w:val="22"/>
                <w:szCs w:val="22"/>
              </w:rPr>
              <w:t xml:space="preserve"> 20 621,4 тыс. руб.</w:t>
            </w:r>
          </w:p>
          <w:p w14:paraId="2481609D" w14:textId="2AD20A04" w:rsidR="00A43069" w:rsidRPr="004A5DD7" w:rsidRDefault="00A43069" w:rsidP="00090A7E">
            <w:pPr>
              <w:jc w:val="both"/>
              <w:rPr>
                <w:bCs/>
                <w:iCs/>
                <w:sz w:val="22"/>
                <w:szCs w:val="22"/>
              </w:rPr>
            </w:pPr>
            <w:r>
              <w:rPr>
                <w:bCs/>
                <w:iCs/>
                <w:sz w:val="22"/>
                <w:szCs w:val="22"/>
              </w:rPr>
              <w:t>На 1-ый квартал денежные средства не запланированы. Расход составил 0,0 руб.</w:t>
            </w:r>
          </w:p>
        </w:tc>
      </w:tr>
      <w:tr w:rsidR="00090A7E" w:rsidRPr="00206475" w14:paraId="4CB2E24B"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4B1B8" w14:textId="77777777" w:rsidR="00090A7E" w:rsidRPr="00A5025C" w:rsidRDefault="00090A7E" w:rsidP="00090A7E">
            <w:pPr>
              <w:ind w:left="180" w:hanging="180"/>
              <w:jc w:val="center"/>
              <w:rPr>
                <w:bCs/>
                <w:i/>
                <w:sz w:val="28"/>
                <w:szCs w:val="28"/>
              </w:rPr>
            </w:pPr>
            <w:r w:rsidRPr="00A5025C">
              <w:rPr>
                <w:bCs/>
                <w:i/>
                <w:sz w:val="28"/>
                <w:szCs w:val="28"/>
              </w:rPr>
              <w:t>ПРОЦЕССНАЯ ЧАСТЬ</w:t>
            </w:r>
          </w:p>
        </w:tc>
      </w:tr>
      <w:tr w:rsidR="00090A7E" w:rsidRPr="00206475" w14:paraId="6EE69AE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03A3B" w14:textId="77777777" w:rsidR="00090A7E" w:rsidRPr="005136B8" w:rsidRDefault="00090A7E" w:rsidP="00090A7E">
            <w:pPr>
              <w:pStyle w:val="a3"/>
              <w:numPr>
                <w:ilvl w:val="0"/>
                <w:numId w:val="13"/>
              </w:numPr>
              <w:jc w:val="center"/>
              <w:rPr>
                <w:b/>
                <w:i/>
              </w:rPr>
            </w:pPr>
            <w:r w:rsidRPr="005136B8">
              <w:rPr>
                <w:b/>
                <w:i/>
              </w:rPr>
              <w:t xml:space="preserve">Комплекс процессных мероприятий </w:t>
            </w:r>
            <w:r>
              <w:rPr>
                <w:b/>
                <w:i/>
              </w:rPr>
              <w:t>«</w:t>
            </w:r>
            <w:r w:rsidRPr="005136B8">
              <w:rPr>
                <w:b/>
                <w:i/>
              </w:rPr>
              <w:t>Обеспечение жильем работников бюджетной сферы Гатчинского муниципального района</w:t>
            </w:r>
            <w:r>
              <w:rPr>
                <w:b/>
                <w:i/>
              </w:rPr>
              <w:t>»</w:t>
            </w:r>
          </w:p>
        </w:tc>
      </w:tr>
      <w:tr w:rsidR="00090A7E" w:rsidRPr="00206475" w14:paraId="4085F98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FD0CBCF" w14:textId="77777777" w:rsidR="00090A7E" w:rsidRPr="00A5025C" w:rsidRDefault="00090A7E" w:rsidP="00090A7E">
            <w:pPr>
              <w:jc w:val="center"/>
              <w:rPr>
                <w:sz w:val="22"/>
                <w:szCs w:val="22"/>
              </w:rPr>
            </w:pPr>
            <w:r w:rsidRPr="00A5025C">
              <w:rPr>
                <w:sz w:val="22"/>
                <w:szCs w:val="22"/>
              </w:rPr>
              <w:t>Мероприятие 1.1.</w:t>
            </w:r>
          </w:p>
          <w:p w14:paraId="282799D8" w14:textId="77777777" w:rsidR="00090A7E" w:rsidRPr="00206475" w:rsidRDefault="00090A7E" w:rsidP="00090A7E">
            <w:pPr>
              <w:jc w:val="center"/>
            </w:pPr>
            <w:r w:rsidRPr="00A5025C">
              <w:rPr>
                <w:sz w:val="22"/>
                <w:szCs w:val="22"/>
              </w:rPr>
              <w:t>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3730" w:type="pct"/>
            <w:tcBorders>
              <w:top w:val="single" w:sz="4" w:space="0" w:color="auto"/>
              <w:left w:val="single" w:sz="4" w:space="0" w:color="auto"/>
              <w:bottom w:val="single" w:sz="4" w:space="0" w:color="auto"/>
              <w:right w:val="single" w:sz="4" w:space="0" w:color="auto"/>
            </w:tcBorders>
            <w:vAlign w:val="center"/>
          </w:tcPr>
          <w:p w14:paraId="5D923BC0" w14:textId="69D078A3" w:rsidR="006728BB" w:rsidRDefault="006728BB" w:rsidP="006728BB">
            <w:pPr>
              <w:ind w:hanging="20"/>
              <w:jc w:val="both"/>
            </w:pPr>
            <w:r>
              <w:t>В 2024 году на мероприятие запланированы 15 000,0 тыс. руб.</w:t>
            </w:r>
          </w:p>
          <w:p w14:paraId="1C533E33" w14:textId="4E0B18DB" w:rsidR="00090A7E" w:rsidRPr="00206475" w:rsidRDefault="006728BB" w:rsidP="006728BB">
            <w:pPr>
              <w:ind w:hanging="20"/>
              <w:jc w:val="both"/>
            </w:pPr>
            <w:r>
              <w:t>На 1-ый квартал денежные средства не запланированы. Расход составил 0,0 руб.</w:t>
            </w:r>
          </w:p>
        </w:tc>
      </w:tr>
      <w:tr w:rsidR="00090A7E" w:rsidRPr="00206475" w14:paraId="6F75540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18E92" w14:textId="77777777" w:rsidR="00090A7E" w:rsidRPr="005136B8" w:rsidRDefault="00090A7E" w:rsidP="00090A7E">
            <w:pPr>
              <w:pStyle w:val="a3"/>
              <w:numPr>
                <w:ilvl w:val="0"/>
                <w:numId w:val="13"/>
              </w:numPr>
              <w:jc w:val="center"/>
              <w:rPr>
                <w:b/>
                <w:i/>
              </w:rPr>
            </w:pPr>
            <w:r w:rsidRPr="005136B8">
              <w:rPr>
                <w:b/>
                <w:i/>
              </w:rPr>
              <w:t>Комплекс процессных мероприятий</w:t>
            </w:r>
          </w:p>
          <w:p w14:paraId="12876689" w14:textId="77777777" w:rsidR="00090A7E" w:rsidRPr="00A5025C" w:rsidRDefault="00090A7E" w:rsidP="00090A7E">
            <w:pPr>
              <w:pStyle w:val="a3"/>
              <w:jc w:val="center"/>
              <w:rPr>
                <w:b/>
                <w:i/>
              </w:rPr>
            </w:pPr>
            <w:r>
              <w:rPr>
                <w:b/>
                <w:i/>
              </w:rPr>
              <w:t>«</w:t>
            </w:r>
            <w:r w:rsidRPr="005136B8">
              <w:rPr>
                <w:b/>
                <w:i/>
              </w:rPr>
              <w:t>Обеспечение жильем отдельных категорий граждан, нуждающихся в жилых помещениях на территории Гатчинского муниципального района</w:t>
            </w:r>
            <w:r>
              <w:rPr>
                <w:b/>
                <w:i/>
              </w:rPr>
              <w:t>»</w:t>
            </w:r>
          </w:p>
        </w:tc>
      </w:tr>
      <w:tr w:rsidR="006728BB" w:rsidRPr="00206475" w14:paraId="21870283"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78C174D" w14:textId="77777777" w:rsidR="006728BB" w:rsidRDefault="006728BB" w:rsidP="006728BB">
            <w:pPr>
              <w:jc w:val="center"/>
              <w:rPr>
                <w:iCs/>
                <w:color w:val="000000"/>
                <w:sz w:val="22"/>
                <w:szCs w:val="22"/>
              </w:rPr>
            </w:pPr>
            <w:r w:rsidRPr="00D63A88">
              <w:rPr>
                <w:iCs/>
                <w:color w:val="000000"/>
                <w:sz w:val="22"/>
                <w:szCs w:val="22"/>
              </w:rPr>
              <w:t>Мероприятие 2.</w:t>
            </w:r>
            <w:r>
              <w:rPr>
                <w:iCs/>
                <w:color w:val="000000"/>
                <w:sz w:val="22"/>
                <w:szCs w:val="22"/>
              </w:rPr>
              <w:t>1.</w:t>
            </w:r>
          </w:p>
          <w:p w14:paraId="728618DC" w14:textId="74E0EE82" w:rsidR="006728BB" w:rsidRPr="00A5025C" w:rsidRDefault="006728BB" w:rsidP="006728BB">
            <w:pPr>
              <w:jc w:val="center"/>
              <w:rPr>
                <w:iCs/>
                <w:color w:val="000000"/>
                <w:sz w:val="22"/>
                <w:szCs w:val="22"/>
              </w:rPr>
            </w:pPr>
            <w:r w:rsidRPr="00D63A88">
              <w:rPr>
                <w:iCs/>
                <w:color w:val="000000"/>
                <w:sz w:val="22"/>
                <w:szCs w:val="22"/>
              </w:rPr>
              <w:t>Обеспечение жильем отдельных категорий граждан, установленных Федеральным законом от 12 января 1995 года № 5-ФЗ "О ветеранах"</w:t>
            </w:r>
          </w:p>
        </w:tc>
        <w:tc>
          <w:tcPr>
            <w:tcW w:w="3730" w:type="pct"/>
            <w:tcBorders>
              <w:top w:val="nil"/>
              <w:left w:val="nil"/>
              <w:bottom w:val="single" w:sz="4" w:space="0" w:color="auto"/>
              <w:right w:val="single" w:sz="4" w:space="0" w:color="auto"/>
            </w:tcBorders>
            <w:shd w:val="clear" w:color="auto" w:fill="auto"/>
            <w:vAlign w:val="center"/>
          </w:tcPr>
          <w:p w14:paraId="44AAEE53" w14:textId="77777777" w:rsidR="006728BB" w:rsidRPr="006728BB" w:rsidRDefault="006728BB" w:rsidP="006728BB">
            <w:pPr>
              <w:pStyle w:val="a4"/>
              <w:ind w:firstLine="1"/>
              <w:rPr>
                <w:sz w:val="22"/>
                <w:szCs w:val="22"/>
              </w:rPr>
            </w:pPr>
            <w:r w:rsidRPr="006728BB">
              <w:rPr>
                <w:sz w:val="22"/>
                <w:szCs w:val="22"/>
              </w:rPr>
              <w:t xml:space="preserve">В 2024 году на мероприятие запланированы 2 687,7 тыс. руб. </w:t>
            </w:r>
          </w:p>
          <w:p w14:paraId="1D74B66C" w14:textId="1023B387" w:rsidR="006728BB" w:rsidRPr="006728BB" w:rsidRDefault="006728BB" w:rsidP="006728BB">
            <w:pPr>
              <w:pStyle w:val="a4"/>
              <w:ind w:firstLine="1"/>
              <w:rPr>
                <w:sz w:val="22"/>
                <w:szCs w:val="22"/>
              </w:rPr>
            </w:pPr>
            <w:r w:rsidRPr="006728BB">
              <w:rPr>
                <w:sz w:val="22"/>
                <w:szCs w:val="22"/>
              </w:rPr>
              <w:t>На 1-ый квартал денежные средства не запланированы. Расход составил 0,0 руб.</w:t>
            </w:r>
          </w:p>
        </w:tc>
      </w:tr>
      <w:tr w:rsidR="006728BB" w:rsidRPr="00206475" w14:paraId="4B966B34"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A89083B" w14:textId="77777777" w:rsidR="006728BB" w:rsidRDefault="006728BB" w:rsidP="006728BB">
            <w:pPr>
              <w:jc w:val="center"/>
              <w:rPr>
                <w:iCs/>
                <w:color w:val="000000"/>
                <w:sz w:val="22"/>
                <w:szCs w:val="22"/>
              </w:rPr>
            </w:pPr>
            <w:r w:rsidRPr="00D63A88">
              <w:rPr>
                <w:iCs/>
                <w:color w:val="000000"/>
                <w:sz w:val="22"/>
                <w:szCs w:val="22"/>
              </w:rPr>
              <w:t>Мероприятие 2.</w:t>
            </w:r>
            <w:r>
              <w:rPr>
                <w:iCs/>
                <w:color w:val="000000"/>
                <w:sz w:val="22"/>
                <w:szCs w:val="22"/>
              </w:rPr>
              <w:t>2.</w:t>
            </w:r>
          </w:p>
          <w:p w14:paraId="6E2E79D8" w14:textId="07D44702" w:rsidR="006728BB" w:rsidRPr="00A5025C" w:rsidRDefault="006728BB" w:rsidP="006728BB">
            <w:pPr>
              <w:jc w:val="center"/>
              <w:rPr>
                <w:iCs/>
                <w:color w:val="000000"/>
                <w:sz w:val="22"/>
                <w:szCs w:val="22"/>
              </w:rPr>
            </w:pPr>
            <w:r w:rsidRPr="00D63A88">
              <w:rPr>
                <w:iCs/>
                <w:color w:val="000000"/>
                <w:sz w:val="22"/>
                <w:szCs w:val="22"/>
              </w:rPr>
              <w:t xml:space="preserve">Обеспечение жильем отдельных категорий граждан, установленных </w:t>
            </w:r>
            <w:r w:rsidRPr="00D63A88">
              <w:rPr>
                <w:iCs/>
                <w:color w:val="000000"/>
                <w:sz w:val="22"/>
                <w:szCs w:val="22"/>
              </w:rPr>
              <w:lastRenderedPageBreak/>
              <w:t>Федеральным законом от 24 ноября 1995 года № 181-ФЗ "О социальной защите инвалидов в Российской Федерации"</w:t>
            </w:r>
          </w:p>
        </w:tc>
        <w:tc>
          <w:tcPr>
            <w:tcW w:w="3730" w:type="pct"/>
            <w:tcBorders>
              <w:top w:val="nil"/>
              <w:left w:val="nil"/>
              <w:bottom w:val="single" w:sz="4" w:space="0" w:color="auto"/>
              <w:right w:val="single" w:sz="4" w:space="0" w:color="auto"/>
            </w:tcBorders>
            <w:shd w:val="clear" w:color="auto" w:fill="auto"/>
            <w:vAlign w:val="center"/>
          </w:tcPr>
          <w:p w14:paraId="3B784DC5" w14:textId="7A9F8C62" w:rsidR="006728BB" w:rsidRPr="006728BB" w:rsidRDefault="006728BB" w:rsidP="006728BB">
            <w:pPr>
              <w:pStyle w:val="a4"/>
              <w:ind w:firstLine="1"/>
              <w:rPr>
                <w:sz w:val="22"/>
                <w:szCs w:val="22"/>
              </w:rPr>
            </w:pPr>
            <w:r w:rsidRPr="006728BB">
              <w:rPr>
                <w:sz w:val="22"/>
                <w:szCs w:val="22"/>
              </w:rPr>
              <w:lastRenderedPageBreak/>
              <w:t xml:space="preserve">В 2024 году на мероприятие запланированы </w:t>
            </w:r>
            <w:r>
              <w:rPr>
                <w:sz w:val="22"/>
                <w:szCs w:val="22"/>
              </w:rPr>
              <w:t>5 264,7</w:t>
            </w:r>
            <w:r w:rsidRPr="006728BB">
              <w:rPr>
                <w:sz w:val="22"/>
                <w:szCs w:val="22"/>
              </w:rPr>
              <w:t xml:space="preserve">,0 тыс. руб. </w:t>
            </w:r>
          </w:p>
          <w:p w14:paraId="08053A33" w14:textId="2C57B2EF" w:rsidR="006728BB" w:rsidRPr="006728BB" w:rsidRDefault="006728BB" w:rsidP="006728BB">
            <w:pPr>
              <w:pStyle w:val="a4"/>
              <w:ind w:firstLine="1"/>
              <w:rPr>
                <w:sz w:val="22"/>
                <w:szCs w:val="22"/>
              </w:rPr>
            </w:pPr>
            <w:r w:rsidRPr="006728BB">
              <w:rPr>
                <w:sz w:val="22"/>
                <w:szCs w:val="22"/>
              </w:rPr>
              <w:t>На 1-ый квартал денежные средства не запланированы. Расход составил 0,0 руб.</w:t>
            </w:r>
          </w:p>
        </w:tc>
      </w:tr>
      <w:tr w:rsidR="006728BB" w:rsidRPr="00206475" w14:paraId="5CCB786B"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C1B6E6A" w14:textId="59428E06" w:rsidR="006728BB" w:rsidRDefault="006728BB" w:rsidP="006728BB">
            <w:pPr>
              <w:jc w:val="center"/>
              <w:rPr>
                <w:iCs/>
                <w:color w:val="000000"/>
                <w:sz w:val="22"/>
                <w:szCs w:val="22"/>
              </w:rPr>
            </w:pPr>
            <w:r w:rsidRPr="00A5025C">
              <w:rPr>
                <w:iCs/>
                <w:color w:val="000000"/>
                <w:sz w:val="22"/>
                <w:szCs w:val="22"/>
              </w:rPr>
              <w:t>Мероприятие 2.</w:t>
            </w:r>
            <w:r>
              <w:rPr>
                <w:iCs/>
                <w:color w:val="000000"/>
                <w:sz w:val="22"/>
                <w:szCs w:val="22"/>
              </w:rPr>
              <w:t>3</w:t>
            </w:r>
            <w:r w:rsidRPr="00A5025C">
              <w:rPr>
                <w:iCs/>
                <w:color w:val="000000"/>
                <w:sz w:val="22"/>
                <w:szCs w:val="22"/>
              </w:rPr>
              <w:t xml:space="preserve">. </w:t>
            </w:r>
          </w:p>
          <w:p w14:paraId="63678CE1" w14:textId="77777777" w:rsidR="006728BB" w:rsidRPr="00A5025C" w:rsidRDefault="006728BB" w:rsidP="006728BB">
            <w:pPr>
              <w:jc w:val="center"/>
              <w:rPr>
                <w:iCs/>
                <w:color w:val="000000"/>
                <w:sz w:val="22"/>
                <w:szCs w:val="22"/>
              </w:rPr>
            </w:pPr>
            <w:r w:rsidRPr="00A5025C">
              <w:rPr>
                <w:iCs/>
                <w:color w:val="000000"/>
                <w:sz w:val="22"/>
                <w:szCs w:val="22"/>
              </w:rPr>
              <w:t>Предоставление гражданам единовременной денежной выплаты на проведение капитального ремонта жилых домов</w:t>
            </w:r>
          </w:p>
        </w:tc>
        <w:tc>
          <w:tcPr>
            <w:tcW w:w="3730" w:type="pct"/>
            <w:tcBorders>
              <w:top w:val="nil"/>
              <w:left w:val="nil"/>
              <w:bottom w:val="single" w:sz="4" w:space="0" w:color="auto"/>
              <w:right w:val="single" w:sz="4" w:space="0" w:color="auto"/>
            </w:tcBorders>
            <w:shd w:val="clear" w:color="auto" w:fill="auto"/>
            <w:vAlign w:val="center"/>
          </w:tcPr>
          <w:p w14:paraId="1600D769" w14:textId="60A7266C" w:rsidR="006728BB" w:rsidRPr="006728BB" w:rsidRDefault="006728BB" w:rsidP="006728BB">
            <w:pPr>
              <w:pStyle w:val="a4"/>
              <w:ind w:firstLine="1"/>
              <w:rPr>
                <w:sz w:val="22"/>
                <w:szCs w:val="22"/>
              </w:rPr>
            </w:pPr>
            <w:r w:rsidRPr="006728BB">
              <w:rPr>
                <w:sz w:val="22"/>
                <w:szCs w:val="22"/>
              </w:rPr>
              <w:t xml:space="preserve">В 2024 году на мероприятие запланированы </w:t>
            </w:r>
            <w:r>
              <w:rPr>
                <w:sz w:val="22"/>
                <w:szCs w:val="22"/>
              </w:rPr>
              <w:t>1 562,0</w:t>
            </w:r>
            <w:r w:rsidRPr="006728BB">
              <w:rPr>
                <w:sz w:val="22"/>
                <w:szCs w:val="22"/>
              </w:rPr>
              <w:t xml:space="preserve"> тыс. руб.</w:t>
            </w:r>
          </w:p>
          <w:p w14:paraId="169492AB" w14:textId="2968E1A3" w:rsidR="006728BB" w:rsidRPr="006728BB" w:rsidRDefault="006728BB" w:rsidP="006728BB">
            <w:pPr>
              <w:pStyle w:val="a4"/>
              <w:ind w:firstLine="1"/>
              <w:rPr>
                <w:sz w:val="22"/>
                <w:szCs w:val="22"/>
              </w:rPr>
            </w:pPr>
            <w:r w:rsidRPr="006728BB">
              <w:rPr>
                <w:sz w:val="22"/>
                <w:szCs w:val="22"/>
              </w:rPr>
              <w:t>На 1-ый квартал денежные средства не запланированы. Расход составил 0,0 руб.</w:t>
            </w:r>
          </w:p>
        </w:tc>
      </w:tr>
      <w:tr w:rsidR="00090A7E" w:rsidRPr="00206475" w14:paraId="7518C02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D799F6" w14:textId="77777777" w:rsidR="00090A7E" w:rsidRPr="007A20CB" w:rsidRDefault="00090A7E" w:rsidP="00090A7E">
            <w:pPr>
              <w:ind w:left="360"/>
              <w:jc w:val="center"/>
              <w:rPr>
                <w:b/>
                <w:i/>
                <w:sz w:val="28"/>
                <w:szCs w:val="28"/>
              </w:rPr>
            </w:pPr>
            <w:r>
              <w:rPr>
                <w:b/>
                <w:i/>
                <w:sz w:val="28"/>
                <w:szCs w:val="28"/>
              </w:rPr>
              <w:t xml:space="preserve">6. </w:t>
            </w:r>
            <w:r w:rsidRPr="007A20CB">
              <w:rPr>
                <w:b/>
                <w:i/>
                <w:sz w:val="28"/>
                <w:szCs w:val="28"/>
              </w:rPr>
              <w:t xml:space="preserve">Муниципальная программа </w:t>
            </w:r>
            <w:r>
              <w:rPr>
                <w:b/>
                <w:i/>
                <w:sz w:val="28"/>
                <w:szCs w:val="28"/>
              </w:rPr>
              <w:t>«</w:t>
            </w:r>
            <w:r w:rsidRPr="007A20CB">
              <w:rPr>
                <w:b/>
                <w:i/>
                <w:sz w:val="28"/>
                <w:szCs w:val="28"/>
              </w:rPr>
              <w:t>Развитие сельского хозяйства в Гатчинском муниципальном районе</w:t>
            </w:r>
            <w:r>
              <w:rPr>
                <w:b/>
                <w:i/>
                <w:sz w:val="28"/>
                <w:szCs w:val="28"/>
              </w:rPr>
              <w:t>»</w:t>
            </w:r>
          </w:p>
          <w:p w14:paraId="5E3A13DC" w14:textId="77777777" w:rsidR="00090A7E" w:rsidRPr="0088147E" w:rsidRDefault="00090A7E" w:rsidP="00090A7E">
            <w:pPr>
              <w:ind w:left="360"/>
              <w:jc w:val="center"/>
              <w:rPr>
                <w:i/>
                <w:sz w:val="28"/>
                <w:szCs w:val="28"/>
              </w:rPr>
            </w:pPr>
            <w:r w:rsidRPr="0088147E">
              <w:rPr>
                <w:i/>
                <w:sz w:val="28"/>
                <w:szCs w:val="28"/>
              </w:rPr>
              <w:t xml:space="preserve">ответственный исполнитель: Отдел </w:t>
            </w:r>
            <w:r>
              <w:rPr>
                <w:i/>
                <w:sz w:val="28"/>
                <w:szCs w:val="28"/>
              </w:rPr>
              <w:t xml:space="preserve">по </w:t>
            </w:r>
            <w:r w:rsidRPr="0088147E">
              <w:rPr>
                <w:i/>
                <w:sz w:val="28"/>
                <w:szCs w:val="28"/>
              </w:rPr>
              <w:t>агропромышленно</w:t>
            </w:r>
            <w:r>
              <w:rPr>
                <w:i/>
                <w:sz w:val="28"/>
                <w:szCs w:val="28"/>
              </w:rPr>
              <w:t>му</w:t>
            </w:r>
            <w:r w:rsidRPr="0088147E">
              <w:rPr>
                <w:i/>
                <w:sz w:val="28"/>
                <w:szCs w:val="28"/>
              </w:rPr>
              <w:t xml:space="preserve"> комплекс</w:t>
            </w:r>
            <w:r>
              <w:rPr>
                <w:i/>
                <w:sz w:val="28"/>
                <w:szCs w:val="28"/>
              </w:rPr>
              <w:t>у</w:t>
            </w:r>
            <w:r w:rsidRPr="0088147E">
              <w:rPr>
                <w:i/>
                <w:sz w:val="28"/>
                <w:szCs w:val="28"/>
              </w:rPr>
              <w:t xml:space="preserve"> администрации Гатчинского муниципального района</w:t>
            </w:r>
          </w:p>
        </w:tc>
      </w:tr>
      <w:tr w:rsidR="00090A7E" w:rsidRPr="00206475" w14:paraId="71C5115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90DEEE" w14:textId="4B90CAD2" w:rsidR="00090A7E" w:rsidRPr="00CB717D" w:rsidRDefault="00090A7E" w:rsidP="00090A7E">
            <w:pPr>
              <w:ind w:left="180" w:hanging="180"/>
              <w:jc w:val="center"/>
              <w:rPr>
                <w:b/>
                <w:i/>
                <w:sz w:val="28"/>
                <w:szCs w:val="28"/>
              </w:rPr>
            </w:pPr>
            <w:r>
              <w:rPr>
                <w:b/>
                <w:i/>
                <w:sz w:val="28"/>
                <w:szCs w:val="28"/>
              </w:rPr>
              <w:t>ПРОЕКТНАЯ ЧАСТЬ</w:t>
            </w:r>
          </w:p>
        </w:tc>
      </w:tr>
      <w:tr w:rsidR="00090A7E" w:rsidRPr="00206475" w14:paraId="58B8DED0" w14:textId="77777777" w:rsidTr="000B7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768B6" w14:textId="448FBA74" w:rsidR="00090A7E" w:rsidRPr="000B7609" w:rsidRDefault="00090A7E" w:rsidP="00090A7E">
            <w:pPr>
              <w:pStyle w:val="a3"/>
              <w:numPr>
                <w:ilvl w:val="0"/>
                <w:numId w:val="41"/>
              </w:numPr>
              <w:jc w:val="center"/>
              <w:rPr>
                <w:b/>
                <w:i/>
              </w:rPr>
            </w:pPr>
            <w:r w:rsidRPr="000B7609">
              <w:rPr>
                <w:b/>
                <w:i/>
              </w:rPr>
              <w:t xml:space="preserve">Отраслевой проект </w:t>
            </w:r>
            <w:r>
              <w:rPr>
                <w:b/>
                <w:i/>
              </w:rPr>
              <w:t>«</w:t>
            </w:r>
            <w:r w:rsidRPr="000B7609">
              <w:rPr>
                <w:b/>
                <w:i/>
              </w:rPr>
              <w:t>Развитие агропромышленного комплекса</w:t>
            </w:r>
            <w:r>
              <w:rPr>
                <w:b/>
                <w:i/>
              </w:rPr>
              <w:t>»</w:t>
            </w:r>
          </w:p>
        </w:tc>
      </w:tr>
      <w:tr w:rsidR="00090A7E" w:rsidRPr="00206475" w14:paraId="5E1AC8A1" w14:textId="77777777" w:rsidTr="000B7609">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7B99488" w14:textId="77777777" w:rsidR="00090A7E" w:rsidRDefault="00090A7E" w:rsidP="00090A7E">
            <w:pPr>
              <w:pStyle w:val="a3"/>
              <w:ind w:left="0"/>
              <w:jc w:val="center"/>
              <w:rPr>
                <w:bCs/>
                <w:iCs/>
                <w:sz w:val="22"/>
                <w:szCs w:val="22"/>
              </w:rPr>
            </w:pPr>
            <w:r w:rsidRPr="000B7609">
              <w:rPr>
                <w:bCs/>
                <w:iCs/>
                <w:sz w:val="22"/>
                <w:szCs w:val="22"/>
              </w:rPr>
              <w:t>Мероприятие 1.1.</w:t>
            </w:r>
          </w:p>
          <w:p w14:paraId="277BD430" w14:textId="598E9E10" w:rsidR="00090A7E" w:rsidRPr="000B7609" w:rsidRDefault="00090A7E" w:rsidP="00090A7E">
            <w:pPr>
              <w:pStyle w:val="a3"/>
              <w:ind w:left="0"/>
              <w:jc w:val="center"/>
              <w:rPr>
                <w:bCs/>
                <w:iCs/>
                <w:sz w:val="22"/>
                <w:szCs w:val="22"/>
              </w:rPr>
            </w:pPr>
            <w:r w:rsidRPr="000B7609">
              <w:rPr>
                <w:bCs/>
                <w:iCs/>
                <w:sz w:val="22"/>
                <w:szCs w:val="22"/>
              </w:rPr>
              <w:t>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12454DB" w14:textId="77777777" w:rsidR="006728BB" w:rsidRPr="006728BB" w:rsidRDefault="006728BB" w:rsidP="006728BB">
            <w:pPr>
              <w:rPr>
                <w:sz w:val="22"/>
                <w:szCs w:val="22"/>
              </w:rPr>
            </w:pPr>
            <w:r w:rsidRPr="006728BB">
              <w:rPr>
                <w:sz w:val="22"/>
                <w:szCs w:val="22"/>
              </w:rPr>
              <w:t>Кассовые расходы в размере - 19 200,00 тыс. рублей запланированы:</w:t>
            </w:r>
          </w:p>
          <w:p w14:paraId="09D82237" w14:textId="77777777" w:rsidR="006728BB" w:rsidRPr="006728BB" w:rsidRDefault="006728BB" w:rsidP="006728BB">
            <w:pPr>
              <w:ind w:left="-114"/>
              <w:rPr>
                <w:sz w:val="22"/>
                <w:szCs w:val="22"/>
              </w:rPr>
            </w:pPr>
            <w:r w:rsidRPr="006728BB">
              <w:rPr>
                <w:sz w:val="22"/>
                <w:szCs w:val="22"/>
              </w:rPr>
              <w:t xml:space="preserve">  на 2 кв.2024г. -5000 тыс. рублей; </w:t>
            </w:r>
          </w:p>
          <w:p w14:paraId="43A5447D" w14:textId="77777777" w:rsidR="006728BB" w:rsidRPr="006728BB" w:rsidRDefault="006728BB" w:rsidP="006728BB">
            <w:pPr>
              <w:rPr>
                <w:sz w:val="22"/>
                <w:szCs w:val="22"/>
              </w:rPr>
            </w:pPr>
            <w:r w:rsidRPr="006728BB">
              <w:rPr>
                <w:sz w:val="22"/>
                <w:szCs w:val="22"/>
              </w:rPr>
              <w:t xml:space="preserve">на 3 кв.2024г. -5000 тыс. рублей; </w:t>
            </w:r>
          </w:p>
          <w:p w14:paraId="36414534" w14:textId="77777777" w:rsidR="006728BB" w:rsidRPr="006728BB" w:rsidRDefault="006728BB" w:rsidP="006728BB">
            <w:pPr>
              <w:rPr>
                <w:sz w:val="22"/>
                <w:szCs w:val="22"/>
              </w:rPr>
            </w:pPr>
            <w:r w:rsidRPr="006728BB">
              <w:rPr>
                <w:sz w:val="22"/>
                <w:szCs w:val="22"/>
              </w:rPr>
              <w:t>на 4 кв.2024г. -9200 тыс. рублей.</w:t>
            </w:r>
          </w:p>
          <w:p w14:paraId="44A08BAA" w14:textId="0B4314A6" w:rsidR="00090A7E" w:rsidRPr="000B7609" w:rsidRDefault="00090A7E" w:rsidP="00090A7E">
            <w:pPr>
              <w:pStyle w:val="a3"/>
              <w:rPr>
                <w:bCs/>
                <w:iCs/>
              </w:rPr>
            </w:pPr>
          </w:p>
        </w:tc>
      </w:tr>
      <w:tr w:rsidR="00090A7E" w:rsidRPr="00206475" w14:paraId="41CD57DD" w14:textId="77777777" w:rsidTr="000B7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E41C1" w14:textId="703E5AF3" w:rsidR="00090A7E" w:rsidRPr="000B7609" w:rsidRDefault="00090A7E" w:rsidP="00090A7E">
            <w:pPr>
              <w:pStyle w:val="a3"/>
              <w:numPr>
                <w:ilvl w:val="0"/>
                <w:numId w:val="41"/>
              </w:numPr>
              <w:jc w:val="center"/>
              <w:rPr>
                <w:b/>
                <w:i/>
              </w:rPr>
            </w:pPr>
            <w:r>
              <w:rPr>
                <w:b/>
                <w:i/>
              </w:rPr>
              <w:t>Отраслевой проект «</w:t>
            </w:r>
            <w:r w:rsidRPr="000B7609">
              <w:rPr>
                <w:b/>
                <w:i/>
              </w:rPr>
              <w:t>Вовлечение в оборот земель сельскохозяйственного назначени</w:t>
            </w:r>
            <w:r>
              <w:rPr>
                <w:b/>
                <w:i/>
              </w:rPr>
              <w:t>я»</w:t>
            </w:r>
          </w:p>
        </w:tc>
      </w:tr>
      <w:tr w:rsidR="00090A7E" w:rsidRPr="00206475" w14:paraId="662E5C80" w14:textId="77777777" w:rsidTr="000B7609">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DC7DBB2" w14:textId="77777777" w:rsidR="00090A7E" w:rsidRPr="006728BB" w:rsidRDefault="00090A7E" w:rsidP="00090A7E">
            <w:pPr>
              <w:pStyle w:val="a3"/>
              <w:ind w:left="0"/>
              <w:jc w:val="center"/>
              <w:rPr>
                <w:bCs/>
                <w:iCs/>
                <w:sz w:val="22"/>
                <w:szCs w:val="22"/>
              </w:rPr>
            </w:pPr>
            <w:r w:rsidRPr="006728BB">
              <w:rPr>
                <w:bCs/>
                <w:iCs/>
                <w:sz w:val="22"/>
                <w:szCs w:val="22"/>
              </w:rPr>
              <w:t>Мероприятие 2.1.</w:t>
            </w:r>
          </w:p>
          <w:p w14:paraId="2B7C6C6F" w14:textId="79E191F9" w:rsidR="00090A7E" w:rsidRPr="000B7609" w:rsidRDefault="00090A7E" w:rsidP="00090A7E">
            <w:pPr>
              <w:pStyle w:val="a3"/>
              <w:ind w:left="0"/>
              <w:jc w:val="center"/>
              <w:rPr>
                <w:bCs/>
                <w:iCs/>
              </w:rPr>
            </w:pPr>
            <w:r w:rsidRPr="006728BB">
              <w:rPr>
                <w:bCs/>
                <w:iCs/>
                <w:sz w:val="22"/>
                <w:szCs w:val="22"/>
              </w:rPr>
              <w:t>Подготовка проектов межевания земельных участков и проведение кадастровых работ (проведение кадастровых работ)</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0FFECAF" w14:textId="77777777" w:rsidR="006728BB" w:rsidRDefault="006728BB" w:rsidP="006728BB">
            <w:pPr>
              <w:jc w:val="both"/>
              <w:rPr>
                <w:sz w:val="22"/>
                <w:szCs w:val="22"/>
              </w:rPr>
            </w:pPr>
            <w:r>
              <w:rPr>
                <w:sz w:val="22"/>
                <w:szCs w:val="22"/>
              </w:rPr>
              <w:t>На 2024 год запланированы денежные средства в размере 1 059,5 тыс. руб.</w:t>
            </w:r>
          </w:p>
          <w:p w14:paraId="5F58A13C" w14:textId="2DAB559B" w:rsidR="00090A7E" w:rsidRPr="006728BB" w:rsidRDefault="006728BB" w:rsidP="006728BB">
            <w:pPr>
              <w:jc w:val="both"/>
              <w:rPr>
                <w:sz w:val="22"/>
                <w:szCs w:val="22"/>
              </w:rPr>
            </w:pPr>
            <w:r w:rsidRPr="006728BB">
              <w:rPr>
                <w:sz w:val="22"/>
                <w:szCs w:val="22"/>
              </w:rPr>
              <w:t>Выполнение мероприятия запланировано на 4-ый кварталы 2024 года.</w:t>
            </w:r>
          </w:p>
        </w:tc>
      </w:tr>
      <w:tr w:rsidR="00090A7E" w:rsidRPr="00206475" w14:paraId="545D883B"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9175B5" w14:textId="77777777" w:rsidR="00090A7E" w:rsidRPr="00CB717D" w:rsidRDefault="00090A7E" w:rsidP="00090A7E">
            <w:pPr>
              <w:ind w:left="180" w:hanging="180"/>
              <w:jc w:val="center"/>
            </w:pPr>
            <w:r w:rsidRPr="00CB717D">
              <w:rPr>
                <w:b/>
                <w:i/>
                <w:sz w:val="28"/>
                <w:szCs w:val="28"/>
              </w:rPr>
              <w:t>ПРОЦЕССНАЯ ЧАСТЬ</w:t>
            </w:r>
          </w:p>
        </w:tc>
      </w:tr>
      <w:tr w:rsidR="00090A7E" w:rsidRPr="00206475" w14:paraId="0750657A"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40135B" w14:textId="77777777" w:rsidR="00090A7E" w:rsidRPr="0088147E" w:rsidRDefault="00090A7E" w:rsidP="00090A7E">
            <w:pPr>
              <w:pStyle w:val="a3"/>
              <w:numPr>
                <w:ilvl w:val="0"/>
                <w:numId w:val="14"/>
              </w:numPr>
              <w:jc w:val="center"/>
              <w:rPr>
                <w:b/>
                <w:bCs/>
                <w:i/>
              </w:rPr>
            </w:pPr>
            <w:r w:rsidRPr="0088147E">
              <w:rPr>
                <w:b/>
                <w:bCs/>
                <w:i/>
              </w:rPr>
              <w:t xml:space="preserve">Комплекс процессных мероприятий      </w:t>
            </w:r>
          </w:p>
          <w:p w14:paraId="6C334E51" w14:textId="0FE3D2FA" w:rsidR="00090A7E" w:rsidRPr="0088147E" w:rsidRDefault="00090A7E" w:rsidP="00090A7E">
            <w:pPr>
              <w:ind w:left="360"/>
              <w:rPr>
                <w:b/>
                <w:bCs/>
              </w:rPr>
            </w:pPr>
            <w:r w:rsidRPr="0088147E">
              <w:rPr>
                <w:b/>
                <w:bCs/>
                <w:i/>
              </w:rPr>
              <w:t xml:space="preserve"> </w:t>
            </w:r>
            <w:r>
              <w:rPr>
                <w:b/>
                <w:bCs/>
                <w:i/>
              </w:rPr>
              <w:t>«</w:t>
            </w:r>
            <w:r w:rsidRPr="0088147E">
              <w:rPr>
                <w:b/>
                <w:bCs/>
                <w:i/>
              </w:rPr>
              <w:t>Содействие увеличению объемов сельскохозяйственной продукции на рынках Гатчинского муниципального района</w:t>
            </w:r>
            <w:r>
              <w:rPr>
                <w:b/>
                <w:bCs/>
                <w:i/>
              </w:rPr>
              <w:t>»</w:t>
            </w:r>
          </w:p>
        </w:tc>
      </w:tr>
      <w:tr w:rsidR="00092C95" w:rsidRPr="00206475" w14:paraId="426A42F4" w14:textId="77777777" w:rsidTr="00092C9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251AA1A" w14:textId="77777777" w:rsidR="00092C95" w:rsidRDefault="00092C95" w:rsidP="00092C95">
            <w:pPr>
              <w:ind w:left="180" w:hanging="180"/>
              <w:jc w:val="center"/>
              <w:rPr>
                <w:sz w:val="22"/>
                <w:szCs w:val="22"/>
              </w:rPr>
            </w:pPr>
            <w:r w:rsidRPr="003E2737">
              <w:rPr>
                <w:sz w:val="22"/>
                <w:szCs w:val="22"/>
              </w:rPr>
              <w:t xml:space="preserve">Мероприятие 1.1. </w:t>
            </w:r>
          </w:p>
          <w:p w14:paraId="01F76471" w14:textId="77777777" w:rsidR="00092C95" w:rsidRPr="003E2737" w:rsidRDefault="00092C95" w:rsidP="00092C95">
            <w:pPr>
              <w:ind w:left="180" w:hanging="180"/>
              <w:jc w:val="center"/>
              <w:rPr>
                <w:sz w:val="22"/>
                <w:szCs w:val="22"/>
              </w:rPr>
            </w:pPr>
            <w:r w:rsidRPr="003E2737">
              <w:rPr>
                <w:sz w:val="22"/>
                <w:szCs w:val="22"/>
              </w:rPr>
              <w:t xml:space="preserve">Предоставление субсидии на реализацию мероприятий по содействию в создании условий для </w:t>
            </w:r>
            <w:r w:rsidRPr="003E2737">
              <w:rPr>
                <w:sz w:val="22"/>
                <w:szCs w:val="22"/>
              </w:rPr>
              <w:lastRenderedPageBreak/>
              <w:t>сохранения и увеличения посевных площадей картофеля и овощей в сельскохозяйственных и крестьянских (фермерских) хозяйствах</w:t>
            </w:r>
          </w:p>
        </w:tc>
        <w:tc>
          <w:tcPr>
            <w:tcW w:w="3730" w:type="pct"/>
            <w:tcBorders>
              <w:top w:val="single" w:sz="4" w:space="0" w:color="auto"/>
              <w:left w:val="single" w:sz="4" w:space="0" w:color="auto"/>
              <w:bottom w:val="single" w:sz="4" w:space="0" w:color="auto"/>
              <w:right w:val="single" w:sz="4" w:space="0" w:color="auto"/>
            </w:tcBorders>
            <w:vAlign w:val="center"/>
          </w:tcPr>
          <w:p w14:paraId="5BBC76F0" w14:textId="77777777" w:rsidR="00092C95" w:rsidRPr="00092C95" w:rsidRDefault="00092C95" w:rsidP="00092C95">
            <w:pPr>
              <w:ind w:left="2" w:hanging="2"/>
              <w:jc w:val="both"/>
              <w:rPr>
                <w:sz w:val="22"/>
                <w:szCs w:val="22"/>
              </w:rPr>
            </w:pPr>
          </w:p>
          <w:p w14:paraId="2814EFFC" w14:textId="77777777" w:rsidR="00092C95" w:rsidRDefault="00092C95" w:rsidP="00092C95">
            <w:pPr>
              <w:ind w:left="2" w:hanging="2"/>
              <w:jc w:val="both"/>
              <w:rPr>
                <w:sz w:val="22"/>
                <w:szCs w:val="22"/>
              </w:rPr>
            </w:pPr>
            <w:r w:rsidRPr="00092C95">
              <w:rPr>
                <w:sz w:val="22"/>
                <w:szCs w:val="22"/>
              </w:rPr>
              <w:t xml:space="preserve">На 2024 год запланированы денежные средства в размере </w:t>
            </w:r>
            <w:r>
              <w:rPr>
                <w:sz w:val="22"/>
                <w:szCs w:val="22"/>
              </w:rPr>
              <w:t>7 000,0 тыс. руб.</w:t>
            </w:r>
          </w:p>
          <w:p w14:paraId="682BC055" w14:textId="408421E4" w:rsidR="00092C95" w:rsidRPr="00092C95" w:rsidRDefault="00092C95" w:rsidP="00092C95">
            <w:pPr>
              <w:ind w:left="2" w:hanging="2"/>
              <w:jc w:val="both"/>
              <w:rPr>
                <w:sz w:val="22"/>
                <w:szCs w:val="22"/>
              </w:rPr>
            </w:pPr>
            <w:r w:rsidRPr="00092C95">
              <w:rPr>
                <w:sz w:val="22"/>
                <w:szCs w:val="22"/>
              </w:rPr>
              <w:t>Выполнение мероприятия запланировано на 3-ий квартал 2024 года.</w:t>
            </w:r>
          </w:p>
          <w:p w14:paraId="262DB44A" w14:textId="3B94C0F6" w:rsidR="00092C95" w:rsidRPr="00092C95" w:rsidRDefault="00092C95" w:rsidP="00092C95">
            <w:pPr>
              <w:ind w:left="180" w:hanging="180"/>
              <w:jc w:val="both"/>
              <w:rPr>
                <w:sz w:val="22"/>
                <w:szCs w:val="22"/>
              </w:rPr>
            </w:pPr>
          </w:p>
        </w:tc>
      </w:tr>
      <w:tr w:rsidR="00092C95" w:rsidRPr="00206475" w14:paraId="6FF0B603" w14:textId="77777777" w:rsidTr="00092C95">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0197718F" w14:textId="77777777" w:rsidR="00092C95" w:rsidRDefault="00092C95" w:rsidP="00092C95">
            <w:pPr>
              <w:jc w:val="center"/>
              <w:rPr>
                <w:iCs/>
                <w:sz w:val="22"/>
                <w:szCs w:val="22"/>
              </w:rPr>
            </w:pPr>
            <w:r w:rsidRPr="003E2737">
              <w:rPr>
                <w:iCs/>
                <w:sz w:val="22"/>
                <w:szCs w:val="22"/>
              </w:rPr>
              <w:t>Мероприятие 1.</w:t>
            </w:r>
            <w:r>
              <w:rPr>
                <w:iCs/>
                <w:sz w:val="22"/>
                <w:szCs w:val="22"/>
              </w:rPr>
              <w:t>2</w:t>
            </w:r>
            <w:r w:rsidRPr="003E2737">
              <w:rPr>
                <w:iCs/>
                <w:sz w:val="22"/>
                <w:szCs w:val="22"/>
              </w:rPr>
              <w:t xml:space="preserve">. </w:t>
            </w:r>
          </w:p>
          <w:p w14:paraId="29EC2DC1" w14:textId="20C18F20" w:rsidR="00092C95" w:rsidRPr="003E2737" w:rsidRDefault="00092C95" w:rsidP="00092C95">
            <w:pPr>
              <w:jc w:val="center"/>
              <w:rPr>
                <w:iCs/>
                <w:sz w:val="22"/>
                <w:szCs w:val="22"/>
              </w:rPr>
            </w:pPr>
            <w:r w:rsidRPr="003E2737">
              <w:rPr>
                <w:iCs/>
                <w:sz w:val="22"/>
                <w:szCs w:val="22"/>
              </w:rPr>
              <w:t xml:space="preserve">Организация </w:t>
            </w:r>
            <w:proofErr w:type="spellStart"/>
            <w:r w:rsidRPr="003E2737">
              <w:rPr>
                <w:iCs/>
                <w:sz w:val="22"/>
                <w:szCs w:val="22"/>
              </w:rPr>
              <w:t>выставочно</w:t>
            </w:r>
            <w:proofErr w:type="spellEnd"/>
            <w:r w:rsidRPr="003E2737">
              <w:rPr>
                <w:iCs/>
                <w:sz w:val="22"/>
                <w:szCs w:val="22"/>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3E2737">
              <w:rPr>
                <w:iCs/>
                <w:sz w:val="22"/>
                <w:szCs w:val="22"/>
              </w:rPr>
              <w:t>выставочно</w:t>
            </w:r>
            <w:proofErr w:type="spellEnd"/>
            <w:r w:rsidRPr="003E2737">
              <w:rPr>
                <w:iCs/>
                <w:sz w:val="22"/>
                <w:szCs w:val="22"/>
              </w:rPr>
              <w:t>-ярмарочных мероприятиях, популяризация сельскохозяйственных профессий</w:t>
            </w:r>
          </w:p>
        </w:tc>
        <w:tc>
          <w:tcPr>
            <w:tcW w:w="3730" w:type="pct"/>
            <w:tcBorders>
              <w:top w:val="single" w:sz="4" w:space="0" w:color="auto"/>
              <w:left w:val="single" w:sz="4" w:space="0" w:color="auto"/>
              <w:bottom w:val="single" w:sz="4" w:space="0" w:color="auto"/>
              <w:right w:val="single" w:sz="4" w:space="0" w:color="auto"/>
            </w:tcBorders>
            <w:vAlign w:val="center"/>
          </w:tcPr>
          <w:p w14:paraId="717E7356" w14:textId="77777777" w:rsidR="00092C95" w:rsidRPr="00092C95" w:rsidRDefault="00092C95" w:rsidP="00092C95">
            <w:pPr>
              <w:ind w:left="2" w:hanging="2"/>
              <w:jc w:val="both"/>
              <w:rPr>
                <w:sz w:val="22"/>
                <w:szCs w:val="22"/>
              </w:rPr>
            </w:pPr>
          </w:p>
          <w:p w14:paraId="1B1BB11E" w14:textId="77777777" w:rsidR="00092C95" w:rsidRPr="00092C95" w:rsidRDefault="00092C95" w:rsidP="00092C95">
            <w:pPr>
              <w:ind w:left="2" w:hanging="2"/>
              <w:jc w:val="both"/>
              <w:rPr>
                <w:sz w:val="22"/>
                <w:szCs w:val="22"/>
              </w:rPr>
            </w:pPr>
          </w:p>
          <w:p w14:paraId="6170C64A" w14:textId="77777777" w:rsidR="00092C95" w:rsidRDefault="00092C95" w:rsidP="00092C95">
            <w:pPr>
              <w:ind w:left="2" w:hanging="2"/>
              <w:jc w:val="both"/>
              <w:rPr>
                <w:sz w:val="22"/>
                <w:szCs w:val="22"/>
              </w:rPr>
            </w:pPr>
            <w:r w:rsidRPr="00092C95">
              <w:rPr>
                <w:sz w:val="22"/>
                <w:szCs w:val="22"/>
              </w:rPr>
              <w:t xml:space="preserve">На 2024 год запланированы денежные средства в размере </w:t>
            </w:r>
            <w:r>
              <w:rPr>
                <w:sz w:val="22"/>
                <w:szCs w:val="22"/>
              </w:rPr>
              <w:t>1 500,0 тыс. руб.</w:t>
            </w:r>
          </w:p>
          <w:p w14:paraId="10667D94" w14:textId="30B31671" w:rsidR="00092C95" w:rsidRPr="00092C95" w:rsidRDefault="00092C95" w:rsidP="00092C95">
            <w:pPr>
              <w:ind w:left="2" w:hanging="2"/>
              <w:jc w:val="both"/>
              <w:rPr>
                <w:sz w:val="22"/>
                <w:szCs w:val="22"/>
              </w:rPr>
            </w:pPr>
            <w:r w:rsidRPr="00092C95">
              <w:rPr>
                <w:sz w:val="22"/>
                <w:szCs w:val="22"/>
              </w:rPr>
              <w:t>Выполнение мероприятия запланировано на 3-ий и 4-ый кварталы 2024 года.</w:t>
            </w:r>
          </w:p>
          <w:p w14:paraId="0264CBF2" w14:textId="3C5277C9" w:rsidR="00092C95" w:rsidRPr="00092C95" w:rsidRDefault="00092C95" w:rsidP="00092C95">
            <w:pPr>
              <w:ind w:left="2" w:hanging="2"/>
              <w:jc w:val="both"/>
              <w:rPr>
                <w:sz w:val="22"/>
                <w:szCs w:val="22"/>
              </w:rPr>
            </w:pPr>
          </w:p>
        </w:tc>
      </w:tr>
      <w:tr w:rsidR="00092C95" w:rsidRPr="00206475" w14:paraId="44769F96" w14:textId="77777777" w:rsidTr="00092C9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3E92846" w14:textId="77777777" w:rsidR="00092C95" w:rsidRDefault="00092C95" w:rsidP="00092C95">
            <w:pPr>
              <w:jc w:val="center"/>
              <w:rPr>
                <w:iCs/>
                <w:sz w:val="22"/>
                <w:szCs w:val="22"/>
              </w:rPr>
            </w:pPr>
            <w:r w:rsidRPr="009F0C1C">
              <w:rPr>
                <w:iCs/>
                <w:sz w:val="22"/>
                <w:szCs w:val="22"/>
              </w:rPr>
              <w:t>Мероприятие 1.3.</w:t>
            </w:r>
          </w:p>
          <w:p w14:paraId="27D62BB0" w14:textId="1FD01385" w:rsidR="00092C95" w:rsidRPr="003E2737" w:rsidRDefault="00092C95" w:rsidP="00092C95">
            <w:pPr>
              <w:jc w:val="center"/>
              <w:rPr>
                <w:iCs/>
                <w:sz w:val="22"/>
                <w:szCs w:val="22"/>
              </w:rPr>
            </w:pPr>
            <w:r w:rsidRPr="000B7609">
              <w:rPr>
                <w:iCs/>
                <w:sz w:val="22"/>
                <w:szCs w:val="22"/>
              </w:rPr>
              <w:t>Предоставление субсидии на возмещение части затрат по проведению эпизоотических и эпидемиологических мероприятий</w:t>
            </w:r>
          </w:p>
        </w:tc>
        <w:tc>
          <w:tcPr>
            <w:tcW w:w="3730" w:type="pct"/>
            <w:tcBorders>
              <w:top w:val="single" w:sz="4" w:space="0" w:color="auto"/>
              <w:left w:val="single" w:sz="4" w:space="0" w:color="auto"/>
              <w:bottom w:val="single" w:sz="4" w:space="0" w:color="auto"/>
              <w:right w:val="single" w:sz="4" w:space="0" w:color="auto"/>
            </w:tcBorders>
            <w:vAlign w:val="center"/>
          </w:tcPr>
          <w:p w14:paraId="46EC5AA7" w14:textId="77777777" w:rsidR="00092C95" w:rsidRPr="00092C95" w:rsidRDefault="00092C95" w:rsidP="00092C95">
            <w:pPr>
              <w:ind w:left="2" w:hanging="2"/>
              <w:jc w:val="both"/>
              <w:rPr>
                <w:bCs/>
                <w:sz w:val="22"/>
                <w:szCs w:val="22"/>
              </w:rPr>
            </w:pPr>
          </w:p>
          <w:p w14:paraId="7C1BBE73" w14:textId="77777777" w:rsidR="00092C95" w:rsidRDefault="00092C95" w:rsidP="00092C95">
            <w:pPr>
              <w:ind w:left="-20"/>
              <w:jc w:val="both"/>
              <w:rPr>
                <w:bCs/>
                <w:sz w:val="22"/>
                <w:szCs w:val="22"/>
              </w:rPr>
            </w:pPr>
            <w:r w:rsidRPr="00092C95">
              <w:rPr>
                <w:bCs/>
                <w:sz w:val="22"/>
                <w:szCs w:val="22"/>
              </w:rPr>
              <w:t xml:space="preserve">На 2024 год запланированы денежные средства в размере </w:t>
            </w:r>
            <w:r>
              <w:rPr>
                <w:bCs/>
                <w:sz w:val="22"/>
                <w:szCs w:val="22"/>
              </w:rPr>
              <w:t>600,0 тыс. руб.</w:t>
            </w:r>
          </w:p>
          <w:p w14:paraId="5E56D6AD" w14:textId="74AF173F" w:rsidR="00092C95" w:rsidRPr="00092C95" w:rsidRDefault="00092C95" w:rsidP="00092C95">
            <w:pPr>
              <w:ind w:left="-20"/>
              <w:jc w:val="both"/>
              <w:rPr>
                <w:sz w:val="22"/>
                <w:szCs w:val="22"/>
              </w:rPr>
            </w:pPr>
            <w:r w:rsidRPr="00092C95">
              <w:rPr>
                <w:bCs/>
                <w:sz w:val="22"/>
                <w:szCs w:val="22"/>
              </w:rPr>
              <w:t>Выполнения мероприятия запланировано на 3 квартал 2024г</w:t>
            </w:r>
          </w:p>
        </w:tc>
      </w:tr>
      <w:tr w:rsidR="00092C95" w:rsidRPr="00206475" w14:paraId="2D5AEB84" w14:textId="77777777" w:rsidTr="00092C9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0838CA7" w14:textId="41C3FC97" w:rsidR="00092C95" w:rsidRPr="003E2737" w:rsidRDefault="00092C95" w:rsidP="00092C95">
            <w:pPr>
              <w:jc w:val="center"/>
              <w:rPr>
                <w:iCs/>
                <w:sz w:val="22"/>
                <w:szCs w:val="22"/>
              </w:rPr>
            </w:pPr>
            <w:r w:rsidRPr="003E2737">
              <w:rPr>
                <w:iCs/>
                <w:sz w:val="22"/>
                <w:szCs w:val="22"/>
              </w:rPr>
              <w:t>Мероприятие 1.</w:t>
            </w:r>
            <w:r>
              <w:rPr>
                <w:iCs/>
                <w:sz w:val="22"/>
                <w:szCs w:val="22"/>
              </w:rPr>
              <w:t>4</w:t>
            </w:r>
            <w:r w:rsidRPr="003E2737">
              <w:rPr>
                <w:iCs/>
                <w:sz w:val="22"/>
                <w:szCs w:val="22"/>
              </w:rPr>
              <w:t xml:space="preserve">. </w:t>
            </w:r>
          </w:p>
          <w:p w14:paraId="51B79AF0" w14:textId="77777777" w:rsidR="00092C95" w:rsidRPr="003E2737" w:rsidRDefault="00092C95" w:rsidP="00092C95">
            <w:pPr>
              <w:jc w:val="center"/>
              <w:rPr>
                <w:iCs/>
                <w:sz w:val="22"/>
                <w:szCs w:val="22"/>
              </w:rPr>
            </w:pPr>
            <w:r>
              <w:rPr>
                <w:iCs/>
                <w:sz w:val="22"/>
                <w:szCs w:val="22"/>
              </w:rPr>
              <w:t>Сбор</w:t>
            </w:r>
            <w:r w:rsidRPr="003E2737">
              <w:rPr>
                <w:iCs/>
                <w:sz w:val="22"/>
                <w:szCs w:val="22"/>
              </w:rPr>
              <w:t xml:space="preserve"> статистической информации</w:t>
            </w:r>
          </w:p>
        </w:tc>
        <w:tc>
          <w:tcPr>
            <w:tcW w:w="3730" w:type="pct"/>
            <w:tcBorders>
              <w:top w:val="single" w:sz="4" w:space="0" w:color="auto"/>
              <w:left w:val="single" w:sz="4" w:space="0" w:color="auto"/>
              <w:bottom w:val="single" w:sz="4" w:space="0" w:color="auto"/>
              <w:right w:val="single" w:sz="4" w:space="0" w:color="auto"/>
            </w:tcBorders>
            <w:vAlign w:val="center"/>
          </w:tcPr>
          <w:p w14:paraId="59084564" w14:textId="16FEE134" w:rsidR="00092C95" w:rsidRPr="00092C95" w:rsidRDefault="00092C95" w:rsidP="00092C95">
            <w:pPr>
              <w:ind w:left="-20"/>
              <w:jc w:val="both"/>
              <w:rPr>
                <w:sz w:val="22"/>
                <w:szCs w:val="22"/>
              </w:rPr>
            </w:pPr>
            <w:r w:rsidRPr="00092C95">
              <w:rPr>
                <w:sz w:val="22"/>
                <w:szCs w:val="22"/>
              </w:rPr>
              <w:t>Договор на 2024г не заключался, запланированные денежные средства в размере</w:t>
            </w:r>
            <w:r>
              <w:rPr>
                <w:sz w:val="22"/>
                <w:szCs w:val="22"/>
              </w:rPr>
              <w:t xml:space="preserve"> 99,0 тыс. руб.</w:t>
            </w:r>
            <w:r w:rsidRPr="00092C95">
              <w:rPr>
                <w:sz w:val="22"/>
                <w:szCs w:val="22"/>
              </w:rPr>
              <w:t xml:space="preserve"> будут откорректированы в апреле 2024г.</w:t>
            </w:r>
          </w:p>
        </w:tc>
      </w:tr>
      <w:tr w:rsidR="00092C95" w:rsidRPr="00206475" w14:paraId="5E99E07C" w14:textId="77777777" w:rsidTr="00092C9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3399BCB" w14:textId="77777777" w:rsidR="00092C95" w:rsidRDefault="00092C95" w:rsidP="00092C95">
            <w:pPr>
              <w:jc w:val="center"/>
              <w:rPr>
                <w:iCs/>
                <w:sz w:val="22"/>
                <w:szCs w:val="22"/>
              </w:rPr>
            </w:pPr>
            <w:r w:rsidRPr="00B6711B">
              <w:rPr>
                <w:iCs/>
                <w:sz w:val="22"/>
                <w:szCs w:val="22"/>
              </w:rPr>
              <w:t>Мероприятие 1.5.</w:t>
            </w:r>
          </w:p>
          <w:p w14:paraId="1D044880" w14:textId="754E0D0F" w:rsidR="00092C95" w:rsidRDefault="00092C95" w:rsidP="00092C95">
            <w:pPr>
              <w:jc w:val="center"/>
              <w:rPr>
                <w:iCs/>
                <w:sz w:val="22"/>
                <w:szCs w:val="22"/>
              </w:rPr>
            </w:pPr>
            <w:r w:rsidRPr="000B7609">
              <w:rPr>
                <w:iCs/>
                <w:sz w:val="22"/>
                <w:szCs w:val="22"/>
              </w:rPr>
              <w:t>Предоставление мер поддержки сельскохозяйственных товаропроизводителей в условиях санкционного давления</w:t>
            </w:r>
          </w:p>
        </w:tc>
        <w:tc>
          <w:tcPr>
            <w:tcW w:w="3730" w:type="pct"/>
            <w:tcBorders>
              <w:top w:val="single" w:sz="4" w:space="0" w:color="auto"/>
              <w:left w:val="single" w:sz="4" w:space="0" w:color="auto"/>
              <w:bottom w:val="single" w:sz="4" w:space="0" w:color="auto"/>
              <w:right w:val="single" w:sz="4" w:space="0" w:color="auto"/>
            </w:tcBorders>
            <w:vAlign w:val="center"/>
          </w:tcPr>
          <w:p w14:paraId="02AAB2CC" w14:textId="77777777" w:rsidR="00092C95" w:rsidRDefault="00092C95" w:rsidP="00092C95">
            <w:pPr>
              <w:jc w:val="both"/>
              <w:rPr>
                <w:bCs/>
                <w:sz w:val="22"/>
                <w:szCs w:val="22"/>
              </w:rPr>
            </w:pPr>
            <w:r w:rsidRPr="00092C95">
              <w:rPr>
                <w:bCs/>
                <w:sz w:val="22"/>
                <w:szCs w:val="22"/>
              </w:rPr>
              <w:t xml:space="preserve">На 2024 год запланированы денежные средства в размере </w:t>
            </w:r>
            <w:r>
              <w:rPr>
                <w:bCs/>
                <w:sz w:val="22"/>
                <w:szCs w:val="22"/>
              </w:rPr>
              <w:t>3 000,0 тыс. руб.</w:t>
            </w:r>
          </w:p>
          <w:p w14:paraId="485E240D" w14:textId="3A41A02D" w:rsidR="00092C95" w:rsidRPr="00092C95" w:rsidRDefault="00092C95" w:rsidP="00092C95">
            <w:pPr>
              <w:jc w:val="both"/>
              <w:rPr>
                <w:sz w:val="22"/>
                <w:szCs w:val="22"/>
              </w:rPr>
            </w:pPr>
            <w:r w:rsidRPr="00092C95">
              <w:rPr>
                <w:bCs/>
                <w:sz w:val="22"/>
                <w:szCs w:val="22"/>
              </w:rPr>
              <w:t>Выполнения мероприятия запланировано на 3 квартал 2024г.</w:t>
            </w:r>
          </w:p>
        </w:tc>
      </w:tr>
      <w:tr w:rsidR="00090A7E" w:rsidRPr="00206475" w14:paraId="1AD4E9EB" w14:textId="77777777" w:rsidTr="00E74D28">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0F7A56" w14:textId="668BF480" w:rsidR="00090A7E" w:rsidRPr="00E74D28" w:rsidRDefault="00090A7E" w:rsidP="00090A7E">
            <w:pPr>
              <w:pStyle w:val="a3"/>
              <w:numPr>
                <w:ilvl w:val="0"/>
                <w:numId w:val="14"/>
              </w:numPr>
              <w:jc w:val="center"/>
              <w:rPr>
                <w:b/>
                <w:bCs/>
                <w:i/>
                <w:iCs/>
              </w:rPr>
            </w:pPr>
            <w:r w:rsidRPr="00E74D28">
              <w:rPr>
                <w:b/>
                <w:bCs/>
                <w:i/>
                <w:iCs/>
              </w:rPr>
              <w:t>Комплекс процессных мероприятий «Борьба с Борщевиком Сосновского»</w:t>
            </w:r>
          </w:p>
        </w:tc>
      </w:tr>
      <w:tr w:rsidR="00090A7E" w:rsidRPr="00206475" w14:paraId="208416D5" w14:textId="77777777" w:rsidTr="00FE0E6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09E6CC" w14:textId="77C71BB4" w:rsidR="00090A7E" w:rsidRDefault="00090A7E" w:rsidP="00090A7E">
            <w:pPr>
              <w:jc w:val="center"/>
              <w:rPr>
                <w:iCs/>
                <w:sz w:val="22"/>
                <w:szCs w:val="22"/>
              </w:rPr>
            </w:pPr>
            <w:r>
              <w:rPr>
                <w:iCs/>
                <w:sz w:val="22"/>
                <w:szCs w:val="22"/>
              </w:rPr>
              <w:t>Мероприятие 2.1.</w:t>
            </w:r>
          </w:p>
          <w:p w14:paraId="09488334" w14:textId="31C9CD94" w:rsidR="00090A7E" w:rsidRPr="003E2737" w:rsidRDefault="00090A7E" w:rsidP="00090A7E">
            <w:pPr>
              <w:jc w:val="center"/>
              <w:rPr>
                <w:iCs/>
                <w:sz w:val="22"/>
                <w:szCs w:val="22"/>
              </w:rPr>
            </w:pPr>
            <w:r w:rsidRPr="00E74D28">
              <w:rPr>
                <w:iCs/>
                <w:sz w:val="22"/>
                <w:szCs w:val="22"/>
              </w:rPr>
              <w:t xml:space="preserve">Предоставление субсидии в целях возмещения части затрат на проведение механических мер борьбы с Борщевиком Сосновского на землях </w:t>
            </w:r>
            <w:proofErr w:type="spellStart"/>
            <w:r w:rsidRPr="00E74D28">
              <w:rPr>
                <w:iCs/>
                <w:sz w:val="22"/>
                <w:szCs w:val="22"/>
              </w:rPr>
              <w:t>сельскохозтоваропроизводителей</w:t>
            </w:r>
            <w:proofErr w:type="spellEnd"/>
          </w:p>
        </w:tc>
        <w:tc>
          <w:tcPr>
            <w:tcW w:w="3730" w:type="pct"/>
            <w:tcBorders>
              <w:top w:val="single" w:sz="4" w:space="0" w:color="auto"/>
              <w:left w:val="single" w:sz="4" w:space="0" w:color="auto"/>
              <w:bottom w:val="single" w:sz="4" w:space="0" w:color="auto"/>
              <w:right w:val="single" w:sz="4" w:space="0" w:color="auto"/>
            </w:tcBorders>
            <w:vAlign w:val="center"/>
          </w:tcPr>
          <w:p w14:paraId="1DEC0C17" w14:textId="77777777" w:rsidR="00092C95" w:rsidRDefault="00092C95" w:rsidP="00092C95">
            <w:pPr>
              <w:jc w:val="both"/>
              <w:rPr>
                <w:bCs/>
                <w:sz w:val="22"/>
                <w:szCs w:val="22"/>
              </w:rPr>
            </w:pPr>
            <w:r w:rsidRPr="00092C95">
              <w:rPr>
                <w:bCs/>
                <w:sz w:val="22"/>
                <w:szCs w:val="22"/>
              </w:rPr>
              <w:t xml:space="preserve">На 2024 год запланированы денежные средства в размере </w:t>
            </w:r>
            <w:r>
              <w:rPr>
                <w:bCs/>
                <w:sz w:val="22"/>
                <w:szCs w:val="22"/>
              </w:rPr>
              <w:t xml:space="preserve">19 200,0 тыс. руб. (средства бюджета Ленинградской области). </w:t>
            </w:r>
          </w:p>
          <w:p w14:paraId="10C5DC69" w14:textId="55865808" w:rsidR="00092C95" w:rsidRPr="00092C95" w:rsidRDefault="00092C95" w:rsidP="00092C95">
            <w:pPr>
              <w:jc w:val="both"/>
              <w:rPr>
                <w:sz w:val="22"/>
                <w:szCs w:val="22"/>
              </w:rPr>
            </w:pPr>
            <w:r w:rsidRPr="00092C95">
              <w:rPr>
                <w:sz w:val="22"/>
                <w:szCs w:val="22"/>
              </w:rPr>
              <w:t>Выполнение мероприятия запланировано на 3-ий квартал 2024 года.</w:t>
            </w:r>
            <w:r w:rsidRPr="00092C95">
              <w:rPr>
                <w:sz w:val="22"/>
                <w:szCs w:val="22"/>
              </w:rPr>
              <w:tab/>
            </w:r>
          </w:p>
          <w:p w14:paraId="4EA8103F" w14:textId="2C7EB50A" w:rsidR="00090A7E" w:rsidRPr="005F69A7" w:rsidRDefault="00090A7E" w:rsidP="00090A7E">
            <w:pPr>
              <w:rPr>
                <w:sz w:val="22"/>
                <w:szCs w:val="22"/>
              </w:rPr>
            </w:pPr>
          </w:p>
        </w:tc>
      </w:tr>
      <w:tr w:rsidR="00090A7E" w:rsidRPr="00206475" w14:paraId="1810D1B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0C06687" w14:textId="77777777" w:rsidR="00090A7E" w:rsidRPr="00E02353" w:rsidRDefault="00090A7E" w:rsidP="00090A7E">
            <w:pPr>
              <w:pStyle w:val="a3"/>
              <w:numPr>
                <w:ilvl w:val="0"/>
                <w:numId w:val="4"/>
              </w:numPr>
              <w:jc w:val="center"/>
              <w:rPr>
                <w:b/>
                <w:i/>
                <w:sz w:val="28"/>
                <w:szCs w:val="28"/>
              </w:rPr>
            </w:pPr>
            <w:bookmarkStart w:id="1" w:name="_Hlk164699551"/>
            <w:r w:rsidRPr="00E02353">
              <w:rPr>
                <w:b/>
                <w:i/>
                <w:sz w:val="28"/>
                <w:szCs w:val="28"/>
              </w:rPr>
              <w:t xml:space="preserve">Муниципальная программа </w:t>
            </w:r>
            <w:r>
              <w:rPr>
                <w:b/>
                <w:i/>
                <w:sz w:val="28"/>
                <w:szCs w:val="28"/>
              </w:rPr>
              <w:t>«</w:t>
            </w:r>
            <w:r w:rsidRPr="00E02353">
              <w:rPr>
                <w:b/>
                <w:i/>
                <w:sz w:val="28"/>
                <w:szCs w:val="28"/>
              </w:rPr>
              <w:t>Обеспечение комплексной безопасности Гатчинского муниципального района</w:t>
            </w:r>
            <w:r>
              <w:rPr>
                <w:b/>
                <w:i/>
                <w:sz w:val="28"/>
                <w:szCs w:val="28"/>
              </w:rPr>
              <w:t>»</w:t>
            </w:r>
          </w:p>
          <w:p w14:paraId="702A0BBA" w14:textId="6CA567F0" w:rsidR="00090A7E" w:rsidRPr="009D240C" w:rsidRDefault="00090A7E" w:rsidP="00090A7E">
            <w:pPr>
              <w:ind w:left="180" w:hanging="180"/>
              <w:jc w:val="center"/>
            </w:pPr>
            <w:r w:rsidRPr="009D240C">
              <w:rPr>
                <w:i/>
                <w:sz w:val="28"/>
                <w:szCs w:val="28"/>
              </w:rPr>
              <w:t>ответственный исполнитель:</w:t>
            </w:r>
            <w:r>
              <w:rPr>
                <w:i/>
                <w:sz w:val="28"/>
                <w:szCs w:val="28"/>
              </w:rPr>
              <w:t xml:space="preserve"> Комитет муниципального контроля администрации Гатчинского муниципального района</w:t>
            </w:r>
          </w:p>
        </w:tc>
      </w:tr>
      <w:tr w:rsidR="00090A7E" w:rsidRPr="00206475" w14:paraId="51273750"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4B05B8" w14:textId="77777777" w:rsidR="00090A7E" w:rsidRPr="00206475" w:rsidRDefault="00090A7E" w:rsidP="00090A7E">
            <w:pPr>
              <w:ind w:left="180" w:hanging="180"/>
              <w:jc w:val="center"/>
            </w:pPr>
            <w:r w:rsidRPr="00CB717D">
              <w:rPr>
                <w:b/>
                <w:i/>
                <w:sz w:val="28"/>
                <w:szCs w:val="28"/>
              </w:rPr>
              <w:t>ПРОЦЕССНАЯ ЧАСТЬ</w:t>
            </w:r>
          </w:p>
        </w:tc>
      </w:tr>
      <w:tr w:rsidR="00090A7E" w:rsidRPr="00206475" w14:paraId="070886C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1DF3D" w14:textId="77777777" w:rsidR="00090A7E" w:rsidRDefault="00090A7E" w:rsidP="00090A7E">
            <w:pPr>
              <w:pStyle w:val="a3"/>
              <w:numPr>
                <w:ilvl w:val="0"/>
                <w:numId w:val="15"/>
              </w:numPr>
              <w:jc w:val="center"/>
              <w:rPr>
                <w:b/>
                <w:i/>
              </w:rPr>
            </w:pPr>
            <w:r w:rsidRPr="009D240C">
              <w:rPr>
                <w:b/>
                <w:i/>
              </w:rPr>
              <w:t>Комплекс процессных мероприятий</w:t>
            </w:r>
          </w:p>
          <w:p w14:paraId="595E0592" w14:textId="77777777" w:rsidR="00090A7E" w:rsidRPr="009D240C" w:rsidRDefault="00090A7E" w:rsidP="00090A7E">
            <w:pPr>
              <w:pStyle w:val="a3"/>
              <w:jc w:val="center"/>
              <w:rPr>
                <w:b/>
                <w:i/>
              </w:rPr>
            </w:pPr>
            <w:r>
              <w:rPr>
                <w:b/>
                <w:i/>
              </w:rPr>
              <w:t>«</w:t>
            </w:r>
            <w:r w:rsidRPr="009D240C">
              <w:rPr>
                <w:b/>
                <w:i/>
              </w:rPr>
              <w:t>Обеспечение правопорядка, антитеррористической безопасности и профилактика правонарушений</w:t>
            </w:r>
            <w:r>
              <w:rPr>
                <w:b/>
                <w:i/>
              </w:rPr>
              <w:t>»</w:t>
            </w:r>
          </w:p>
        </w:tc>
      </w:tr>
      <w:tr w:rsidR="00216CDE" w:rsidRPr="00206475" w14:paraId="2513054A" w14:textId="77777777" w:rsidTr="00AF2AE2">
        <w:trPr>
          <w:trHeight w:val="1709"/>
        </w:trPr>
        <w:tc>
          <w:tcPr>
            <w:tcW w:w="1270" w:type="pct"/>
            <w:tcBorders>
              <w:top w:val="single" w:sz="4" w:space="0" w:color="auto"/>
              <w:left w:val="single" w:sz="4" w:space="0" w:color="auto"/>
              <w:bottom w:val="single" w:sz="4" w:space="0" w:color="auto"/>
              <w:right w:val="single" w:sz="4" w:space="0" w:color="auto"/>
            </w:tcBorders>
            <w:vAlign w:val="center"/>
          </w:tcPr>
          <w:p w14:paraId="6D279134" w14:textId="60F45320" w:rsidR="00216CDE" w:rsidRPr="00D759C3" w:rsidRDefault="00216CDE" w:rsidP="00216CDE">
            <w:pPr>
              <w:jc w:val="center"/>
              <w:rPr>
                <w:sz w:val="22"/>
                <w:szCs w:val="22"/>
              </w:rPr>
            </w:pPr>
            <w:r w:rsidRPr="00D759C3">
              <w:rPr>
                <w:sz w:val="22"/>
                <w:szCs w:val="22"/>
              </w:rPr>
              <w:lastRenderedPageBreak/>
              <w:t>Мероприятие 1.</w:t>
            </w:r>
            <w:r>
              <w:rPr>
                <w:sz w:val="22"/>
                <w:szCs w:val="22"/>
              </w:rPr>
              <w:t>1</w:t>
            </w:r>
            <w:r w:rsidRPr="00D759C3">
              <w:rPr>
                <w:sz w:val="22"/>
                <w:szCs w:val="22"/>
              </w:rPr>
              <w:t>.</w:t>
            </w:r>
          </w:p>
          <w:p w14:paraId="21FA5CF9" w14:textId="77777777" w:rsidR="00216CDE" w:rsidRPr="00D759C3" w:rsidRDefault="00216CDE" w:rsidP="00216CDE">
            <w:pPr>
              <w:ind w:left="180" w:hanging="180"/>
              <w:jc w:val="center"/>
              <w:rPr>
                <w:i/>
                <w:sz w:val="22"/>
                <w:szCs w:val="22"/>
              </w:rPr>
            </w:pPr>
            <w:r w:rsidRPr="00D759C3">
              <w:rPr>
                <w:sz w:val="22"/>
                <w:szCs w:val="22"/>
              </w:rPr>
              <w:t>Обеспечение безопасности и антитеррористической защищенности объектов образования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169DB69" w14:textId="59671120" w:rsidR="00216CDE" w:rsidRPr="00216CDE" w:rsidRDefault="001863B6" w:rsidP="00BD1418">
            <w:pPr>
              <w:jc w:val="both"/>
              <w:rPr>
                <w:sz w:val="22"/>
                <w:szCs w:val="22"/>
              </w:rPr>
            </w:pPr>
            <w:r w:rsidRPr="001863B6">
              <w:rPr>
                <w:sz w:val="22"/>
                <w:szCs w:val="22"/>
              </w:rPr>
              <w:t>На реализацию мероприятия запланировано 12 050,0 тыс. рублей, в т.ч. в 1-ом квартале 2024 года - 3 450,0 тыс. руб. Денежные средства, запланированные к реализации в 1-ом квартале 2024 года, исполнены в размере 101,8 тыс. руб., что составляет 3% поквартального плана и 0,8 % от годового плана. Средства предусмотрены на закупку голосовых оповещателей, обследование конструкций подвалов учреждений, на технологическое присоединение к электрическим сетям для обеспечения резервного источника питания, приобретение металлодетекторов и прочие расходы по безопасности, в том числе дошкольные образовательные организации (дошкольные группы при школах) – 4 935,2 тыс. руб., общеобразовательные учреждения – 6 614,8 тыс. руб., учреждения доп. Образования, спортивные школы – 500,0 тыс. руб. Исполнение не в полном объеме обусловлено корректировкой и согласованием уточненного  плана работ по программе «Безопасность» с учетом дополнительных направлений реализации программы. (Обследование конструкций подвалов учреждений</w:t>
            </w:r>
            <w:r>
              <w:rPr>
                <w:sz w:val="22"/>
                <w:szCs w:val="22"/>
              </w:rPr>
              <w:t>.</w:t>
            </w:r>
          </w:p>
        </w:tc>
      </w:tr>
      <w:bookmarkEnd w:id="1"/>
      <w:tr w:rsidR="00216CDE" w:rsidRPr="00206475" w14:paraId="11881D89" w14:textId="77777777" w:rsidTr="00AF2AE2">
        <w:trPr>
          <w:trHeight w:val="1444"/>
        </w:trPr>
        <w:tc>
          <w:tcPr>
            <w:tcW w:w="1270" w:type="pct"/>
            <w:tcBorders>
              <w:top w:val="single" w:sz="4" w:space="0" w:color="auto"/>
              <w:left w:val="single" w:sz="4" w:space="0" w:color="auto"/>
              <w:bottom w:val="single" w:sz="4" w:space="0" w:color="auto"/>
              <w:right w:val="single" w:sz="4" w:space="0" w:color="auto"/>
            </w:tcBorders>
            <w:vAlign w:val="center"/>
          </w:tcPr>
          <w:p w14:paraId="61088E8C" w14:textId="0176FF04" w:rsidR="00216CDE" w:rsidRPr="00F07480" w:rsidRDefault="00216CDE" w:rsidP="00216CDE">
            <w:pPr>
              <w:jc w:val="center"/>
              <w:rPr>
                <w:sz w:val="22"/>
                <w:szCs w:val="22"/>
              </w:rPr>
            </w:pPr>
            <w:r w:rsidRPr="00F07480">
              <w:rPr>
                <w:sz w:val="22"/>
                <w:szCs w:val="22"/>
              </w:rPr>
              <w:t>Мероприятие 1.</w:t>
            </w:r>
            <w:r>
              <w:rPr>
                <w:sz w:val="22"/>
                <w:szCs w:val="22"/>
              </w:rPr>
              <w:t>2</w:t>
            </w:r>
            <w:r w:rsidRPr="00F07480">
              <w:rPr>
                <w:sz w:val="22"/>
                <w:szCs w:val="22"/>
              </w:rPr>
              <w:t>.</w:t>
            </w:r>
          </w:p>
          <w:p w14:paraId="24AD0D42" w14:textId="1825E8A4" w:rsidR="00216CDE" w:rsidRPr="00D759C3" w:rsidRDefault="00216CDE" w:rsidP="00216CDE">
            <w:pPr>
              <w:jc w:val="center"/>
              <w:rPr>
                <w:sz w:val="22"/>
                <w:szCs w:val="22"/>
              </w:rPr>
            </w:pPr>
            <w:r w:rsidRPr="00F07480">
              <w:rPr>
                <w:sz w:val="22"/>
                <w:szCs w:val="22"/>
              </w:rPr>
              <w:t>Совершенствование защищенности инфраструктуры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7A79BE91" w14:textId="032D273B" w:rsidR="00216CDE" w:rsidRPr="00216CDE" w:rsidRDefault="00216CDE" w:rsidP="00BD1418">
            <w:pPr>
              <w:jc w:val="both"/>
              <w:rPr>
                <w:sz w:val="22"/>
                <w:szCs w:val="22"/>
              </w:rPr>
            </w:pPr>
            <w:r w:rsidRPr="00216CDE">
              <w:rPr>
                <w:sz w:val="22"/>
                <w:szCs w:val="22"/>
              </w:rPr>
              <w:t>Денежные средства, запланированные к реализации в 1-ом квартале 2024 года, исполнены в размере 353,</w:t>
            </w:r>
            <w:r w:rsidR="00AF2AE2">
              <w:rPr>
                <w:sz w:val="22"/>
                <w:szCs w:val="22"/>
              </w:rPr>
              <w:t>5</w:t>
            </w:r>
            <w:r w:rsidRPr="00216CDE">
              <w:rPr>
                <w:sz w:val="22"/>
                <w:szCs w:val="22"/>
              </w:rPr>
              <w:t xml:space="preserve"> тыс.</w:t>
            </w:r>
            <w:r w:rsidR="00AF2AE2">
              <w:rPr>
                <w:sz w:val="22"/>
                <w:szCs w:val="22"/>
              </w:rPr>
              <w:t xml:space="preserve"> </w:t>
            </w:r>
            <w:r w:rsidRPr="00216CDE">
              <w:rPr>
                <w:sz w:val="22"/>
                <w:szCs w:val="22"/>
              </w:rPr>
              <w:t>руб</w:t>
            </w:r>
            <w:r w:rsidR="00AF2AE2">
              <w:rPr>
                <w:sz w:val="22"/>
                <w:szCs w:val="22"/>
              </w:rPr>
              <w:t>.</w:t>
            </w:r>
            <w:r w:rsidRPr="00216CDE">
              <w:rPr>
                <w:sz w:val="22"/>
                <w:szCs w:val="22"/>
              </w:rPr>
              <w:t>, что составляет 44</w:t>
            </w:r>
            <w:r w:rsidR="00BD1418">
              <w:rPr>
                <w:sz w:val="22"/>
                <w:szCs w:val="22"/>
              </w:rPr>
              <w:t>,1</w:t>
            </w:r>
            <w:r w:rsidRPr="00216CDE">
              <w:rPr>
                <w:sz w:val="22"/>
                <w:szCs w:val="22"/>
              </w:rPr>
              <w:t>% поквартального плана и 10</w:t>
            </w:r>
            <w:r w:rsidR="00BD1418">
              <w:rPr>
                <w:sz w:val="22"/>
                <w:szCs w:val="22"/>
              </w:rPr>
              <w:t>,4</w:t>
            </w:r>
            <w:r w:rsidRPr="00216CDE">
              <w:rPr>
                <w:sz w:val="22"/>
                <w:szCs w:val="22"/>
              </w:rPr>
              <w:t>% от годового плана</w:t>
            </w:r>
          </w:p>
          <w:p w14:paraId="2B90C560" w14:textId="77777777" w:rsidR="00216CDE" w:rsidRPr="00216CDE" w:rsidRDefault="00216CDE" w:rsidP="00BD1418">
            <w:pPr>
              <w:jc w:val="both"/>
              <w:rPr>
                <w:sz w:val="22"/>
                <w:szCs w:val="22"/>
              </w:rPr>
            </w:pPr>
          </w:p>
          <w:p w14:paraId="1DE266A2" w14:textId="7777C160" w:rsidR="00216CDE" w:rsidRPr="00216CDE" w:rsidRDefault="00216CDE" w:rsidP="00BD1418">
            <w:pPr>
              <w:jc w:val="both"/>
              <w:rPr>
                <w:sz w:val="22"/>
                <w:szCs w:val="22"/>
              </w:rPr>
            </w:pPr>
            <w:r w:rsidRPr="00216CDE">
              <w:rPr>
                <w:sz w:val="22"/>
                <w:szCs w:val="22"/>
              </w:rPr>
              <w:t xml:space="preserve">Муниципальный контракт № 1/23/0000134705075316230000070 Предоставление видеоизображений с видеокамер, расположенных на территории ГМР ЛО, в систему интеллектуального видеонаблюдения и </w:t>
            </w:r>
            <w:proofErr w:type="spellStart"/>
            <w:r w:rsidRPr="00216CDE">
              <w:rPr>
                <w:sz w:val="22"/>
                <w:szCs w:val="22"/>
              </w:rPr>
              <w:t>видеоаналитики</w:t>
            </w:r>
            <w:proofErr w:type="spellEnd"/>
            <w:r w:rsidRPr="00216CDE">
              <w:rPr>
                <w:sz w:val="22"/>
                <w:szCs w:val="22"/>
              </w:rPr>
              <w:t xml:space="preserve"> АПК «Безопасный город» ЛО. Оплата осуществляется по факту выставления счета из ООО «ИТ-Регион». В 1 квартале 2024 года счет был выставлен на сумму 353,</w:t>
            </w:r>
            <w:r w:rsidR="00AF2AE2">
              <w:rPr>
                <w:sz w:val="22"/>
                <w:szCs w:val="22"/>
              </w:rPr>
              <w:t>5</w:t>
            </w:r>
            <w:r w:rsidRPr="00216CDE">
              <w:rPr>
                <w:sz w:val="22"/>
                <w:szCs w:val="22"/>
              </w:rPr>
              <w:t xml:space="preserve"> тыс.</w:t>
            </w:r>
            <w:r w:rsidR="00AF2AE2">
              <w:rPr>
                <w:sz w:val="22"/>
                <w:szCs w:val="22"/>
              </w:rPr>
              <w:t xml:space="preserve"> </w:t>
            </w:r>
            <w:r w:rsidRPr="00216CDE">
              <w:rPr>
                <w:sz w:val="22"/>
                <w:szCs w:val="22"/>
              </w:rPr>
              <w:t>руб.</w:t>
            </w:r>
          </w:p>
        </w:tc>
      </w:tr>
      <w:tr w:rsidR="00090A7E" w:rsidRPr="00206475" w14:paraId="20053F9B" w14:textId="77777777" w:rsidTr="00D702D6">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DB4E1" w14:textId="77777777" w:rsidR="00090A7E" w:rsidRPr="009D240C" w:rsidRDefault="00090A7E" w:rsidP="00090A7E">
            <w:pPr>
              <w:pStyle w:val="a3"/>
              <w:numPr>
                <w:ilvl w:val="0"/>
                <w:numId w:val="15"/>
              </w:numPr>
              <w:jc w:val="center"/>
              <w:rPr>
                <w:b/>
                <w:i/>
              </w:rPr>
            </w:pPr>
            <w:r w:rsidRPr="009D240C">
              <w:rPr>
                <w:b/>
                <w:i/>
              </w:rPr>
              <w:t>Комплекс процессных мероприятий</w:t>
            </w:r>
          </w:p>
          <w:p w14:paraId="0060E386" w14:textId="77777777" w:rsidR="00090A7E" w:rsidRPr="009D240C" w:rsidRDefault="00090A7E" w:rsidP="00090A7E">
            <w:pPr>
              <w:pStyle w:val="a3"/>
              <w:jc w:val="center"/>
              <w:rPr>
                <w:b/>
                <w:i/>
              </w:rPr>
            </w:pPr>
            <w:r>
              <w:rPr>
                <w:b/>
                <w:i/>
              </w:rPr>
              <w:t>«</w:t>
            </w:r>
            <w:r w:rsidRPr="009D240C">
              <w:rPr>
                <w:b/>
                <w:i/>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r>
              <w:rPr>
                <w:b/>
                <w:i/>
              </w:rPr>
              <w:t>»</w:t>
            </w:r>
          </w:p>
        </w:tc>
      </w:tr>
      <w:tr w:rsidR="00AF2AE2" w:rsidRPr="00206475" w14:paraId="1D6A8568" w14:textId="77777777" w:rsidTr="00AF2AE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465F26F" w14:textId="77777777" w:rsidR="00AF2AE2" w:rsidRPr="00D759C3" w:rsidRDefault="00AF2AE2" w:rsidP="00AF2AE2">
            <w:pPr>
              <w:jc w:val="center"/>
              <w:rPr>
                <w:sz w:val="22"/>
                <w:szCs w:val="22"/>
              </w:rPr>
            </w:pPr>
            <w:r w:rsidRPr="00D759C3">
              <w:rPr>
                <w:sz w:val="22"/>
                <w:szCs w:val="22"/>
              </w:rPr>
              <w:t xml:space="preserve">Мероприятие 2.1 </w:t>
            </w:r>
          </w:p>
          <w:p w14:paraId="56123502" w14:textId="77777777" w:rsidR="00AF2AE2" w:rsidRPr="00D759C3" w:rsidRDefault="00AF2AE2" w:rsidP="00AF2AE2">
            <w:pPr>
              <w:jc w:val="center"/>
              <w:rPr>
                <w:sz w:val="22"/>
                <w:szCs w:val="22"/>
              </w:rPr>
            </w:pPr>
            <w:r w:rsidRPr="00D759C3">
              <w:rPr>
                <w:sz w:val="22"/>
                <w:szCs w:val="22"/>
              </w:rPr>
              <w:t>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3730" w:type="pct"/>
            <w:tcBorders>
              <w:top w:val="single" w:sz="4" w:space="0" w:color="auto"/>
              <w:left w:val="single" w:sz="4" w:space="0" w:color="auto"/>
              <w:bottom w:val="single" w:sz="4" w:space="0" w:color="auto"/>
              <w:right w:val="single" w:sz="4" w:space="0" w:color="auto"/>
            </w:tcBorders>
            <w:vAlign w:val="center"/>
          </w:tcPr>
          <w:p w14:paraId="634C1C13" w14:textId="77777777" w:rsidR="00B71965" w:rsidRPr="00801F12" w:rsidRDefault="00B71965" w:rsidP="00AF2AE2">
            <w:pPr>
              <w:rPr>
                <w:sz w:val="22"/>
                <w:szCs w:val="22"/>
              </w:rPr>
            </w:pPr>
            <w:r w:rsidRPr="00801F12">
              <w:rPr>
                <w:sz w:val="22"/>
                <w:szCs w:val="22"/>
              </w:rPr>
              <w:t xml:space="preserve">На 2024 год запланированы денежные средства в размере 200,0 тыс. руб. </w:t>
            </w:r>
          </w:p>
          <w:p w14:paraId="769A6D93" w14:textId="1F56E2EB" w:rsidR="00AF2AE2" w:rsidRPr="00801F12" w:rsidRDefault="00AF2AE2" w:rsidP="00AF2AE2">
            <w:pPr>
              <w:rPr>
                <w:sz w:val="22"/>
                <w:szCs w:val="22"/>
              </w:rPr>
            </w:pPr>
            <w:r w:rsidRPr="00801F12">
              <w:rPr>
                <w:sz w:val="22"/>
                <w:szCs w:val="22"/>
              </w:rPr>
              <w:t>Денежные средства к реализации в 1 квартале 2024 года не запланированы.</w:t>
            </w:r>
            <w:r w:rsidR="00B71965" w:rsidRPr="00801F12">
              <w:rPr>
                <w:sz w:val="22"/>
                <w:szCs w:val="22"/>
              </w:rPr>
              <w:t xml:space="preserve"> Исполнение составило 0,0 руб.</w:t>
            </w:r>
          </w:p>
        </w:tc>
      </w:tr>
      <w:tr w:rsidR="00AF2AE2" w:rsidRPr="00206475" w14:paraId="43E397A7" w14:textId="77777777" w:rsidTr="00AF2AE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844F4BB" w14:textId="43F350A9" w:rsidR="00AF2AE2" w:rsidRPr="00D759C3" w:rsidRDefault="00AF2AE2" w:rsidP="00AF2AE2">
            <w:pPr>
              <w:jc w:val="center"/>
              <w:rPr>
                <w:sz w:val="22"/>
                <w:szCs w:val="22"/>
              </w:rPr>
            </w:pPr>
            <w:r w:rsidRPr="00D759C3">
              <w:rPr>
                <w:sz w:val="22"/>
                <w:szCs w:val="22"/>
              </w:rPr>
              <w:t>Мероприятие 2.</w:t>
            </w:r>
            <w:r>
              <w:rPr>
                <w:sz w:val="22"/>
                <w:szCs w:val="22"/>
              </w:rPr>
              <w:t>2</w:t>
            </w:r>
          </w:p>
          <w:p w14:paraId="47242A01" w14:textId="586D61C1" w:rsidR="00AF2AE2" w:rsidRPr="00D759C3" w:rsidRDefault="00AF2AE2" w:rsidP="00AF2AE2">
            <w:pPr>
              <w:jc w:val="center"/>
              <w:rPr>
                <w:sz w:val="22"/>
                <w:szCs w:val="22"/>
              </w:rPr>
            </w:pPr>
            <w:r w:rsidRPr="00D759C3">
              <w:rPr>
                <w:sz w:val="22"/>
                <w:szCs w:val="22"/>
              </w:rPr>
              <w:t xml:space="preserve"> Проведение мероприятий, направленных на защиту населения и территории от чрезвычайных ситуаций природного и техногенного характера</w:t>
            </w:r>
          </w:p>
        </w:tc>
        <w:tc>
          <w:tcPr>
            <w:tcW w:w="3730" w:type="pct"/>
            <w:tcBorders>
              <w:top w:val="single" w:sz="4" w:space="0" w:color="auto"/>
              <w:left w:val="single" w:sz="4" w:space="0" w:color="auto"/>
              <w:bottom w:val="single" w:sz="4" w:space="0" w:color="auto"/>
              <w:right w:val="single" w:sz="4" w:space="0" w:color="auto"/>
            </w:tcBorders>
            <w:vAlign w:val="center"/>
          </w:tcPr>
          <w:p w14:paraId="516C541C" w14:textId="1CE53CCA" w:rsidR="00AF2AE2" w:rsidRPr="00801F12" w:rsidRDefault="00AF2AE2" w:rsidP="00AF2AE2">
            <w:pPr>
              <w:ind w:left="28" w:hanging="28"/>
              <w:rPr>
                <w:sz w:val="22"/>
                <w:szCs w:val="22"/>
              </w:rPr>
            </w:pPr>
            <w:r w:rsidRPr="00801F12">
              <w:rPr>
                <w:sz w:val="22"/>
                <w:szCs w:val="22"/>
              </w:rPr>
              <w:t>Денежные средства, запланированные к реализации в 1-ом квартале 2024 года в размере 25,0 тыс.</w:t>
            </w:r>
            <w:r w:rsidR="00B71965" w:rsidRPr="00801F12">
              <w:rPr>
                <w:sz w:val="22"/>
                <w:szCs w:val="22"/>
              </w:rPr>
              <w:t xml:space="preserve"> </w:t>
            </w:r>
            <w:r w:rsidRPr="00801F12">
              <w:rPr>
                <w:sz w:val="22"/>
                <w:szCs w:val="22"/>
              </w:rPr>
              <w:t>руб</w:t>
            </w:r>
            <w:r w:rsidR="00B71965" w:rsidRPr="00801F12">
              <w:rPr>
                <w:sz w:val="22"/>
                <w:szCs w:val="22"/>
              </w:rPr>
              <w:t>.</w:t>
            </w:r>
            <w:r w:rsidRPr="00801F12">
              <w:rPr>
                <w:sz w:val="22"/>
                <w:szCs w:val="22"/>
              </w:rPr>
              <w:t>, не израсходованы в связи с разработкой дизайна будущей печатной продукции.</w:t>
            </w:r>
          </w:p>
        </w:tc>
      </w:tr>
      <w:tr w:rsidR="00AF2AE2" w:rsidRPr="00206475" w14:paraId="62F7F51D" w14:textId="77777777" w:rsidTr="000D4C8E">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8C4204C" w14:textId="576E1F89" w:rsidR="00AF2AE2" w:rsidRPr="00D759C3" w:rsidRDefault="00AF2AE2" w:rsidP="00AF2AE2">
            <w:pPr>
              <w:jc w:val="center"/>
              <w:rPr>
                <w:sz w:val="22"/>
                <w:szCs w:val="22"/>
              </w:rPr>
            </w:pPr>
            <w:r w:rsidRPr="00D759C3">
              <w:rPr>
                <w:sz w:val="22"/>
                <w:szCs w:val="22"/>
              </w:rPr>
              <w:t>Мероприятие 2.</w:t>
            </w:r>
            <w:r>
              <w:rPr>
                <w:sz w:val="22"/>
                <w:szCs w:val="22"/>
              </w:rPr>
              <w:t>3</w:t>
            </w:r>
          </w:p>
          <w:p w14:paraId="1717FEF2" w14:textId="77777777" w:rsidR="00AF2AE2" w:rsidRPr="00D759C3" w:rsidRDefault="00AF2AE2" w:rsidP="00AF2AE2">
            <w:pPr>
              <w:jc w:val="center"/>
              <w:rPr>
                <w:sz w:val="22"/>
                <w:szCs w:val="22"/>
              </w:rPr>
            </w:pPr>
            <w:r w:rsidRPr="00D759C3">
              <w:rPr>
                <w:sz w:val="22"/>
                <w:szCs w:val="22"/>
              </w:rPr>
              <w:t>Обеспечение учреждений, осуществляющих</w:t>
            </w:r>
          </w:p>
          <w:p w14:paraId="0E9C3CCB" w14:textId="77777777" w:rsidR="00AF2AE2" w:rsidRPr="00D759C3" w:rsidRDefault="00AF2AE2" w:rsidP="00AF2AE2">
            <w:pPr>
              <w:jc w:val="center"/>
              <w:rPr>
                <w:sz w:val="22"/>
                <w:szCs w:val="22"/>
              </w:rPr>
            </w:pPr>
            <w:r w:rsidRPr="00D759C3">
              <w:rPr>
                <w:sz w:val="22"/>
                <w:szCs w:val="22"/>
              </w:rPr>
              <w:t>деятельность в области</w:t>
            </w:r>
          </w:p>
          <w:p w14:paraId="1AD4F80A" w14:textId="77777777" w:rsidR="00AF2AE2" w:rsidRPr="00D759C3" w:rsidRDefault="00AF2AE2" w:rsidP="00AF2AE2">
            <w:pPr>
              <w:jc w:val="center"/>
              <w:rPr>
                <w:sz w:val="22"/>
                <w:szCs w:val="22"/>
              </w:rPr>
            </w:pPr>
            <w:r w:rsidRPr="00D759C3">
              <w:rPr>
                <w:sz w:val="22"/>
                <w:szCs w:val="22"/>
              </w:rPr>
              <w:t>безопасности, гражданской</w:t>
            </w:r>
          </w:p>
          <w:p w14:paraId="773C4543" w14:textId="77777777" w:rsidR="00AF2AE2" w:rsidRPr="00D759C3" w:rsidRDefault="00AF2AE2" w:rsidP="00AF2AE2">
            <w:pPr>
              <w:jc w:val="center"/>
              <w:rPr>
                <w:sz w:val="22"/>
                <w:szCs w:val="22"/>
              </w:rPr>
            </w:pPr>
            <w:r w:rsidRPr="00D759C3">
              <w:rPr>
                <w:sz w:val="22"/>
                <w:szCs w:val="22"/>
              </w:rPr>
              <w:t>защиты населения и территории</w:t>
            </w:r>
          </w:p>
          <w:p w14:paraId="3F61AC75" w14:textId="5E3A0CEE" w:rsidR="00AF2AE2" w:rsidRPr="00D759C3" w:rsidRDefault="00AF2AE2" w:rsidP="00AF2AE2">
            <w:pPr>
              <w:jc w:val="center"/>
              <w:rPr>
                <w:sz w:val="22"/>
                <w:szCs w:val="22"/>
              </w:rPr>
            </w:pPr>
            <w:r w:rsidRPr="00D759C3">
              <w:rPr>
                <w:sz w:val="22"/>
                <w:szCs w:val="22"/>
              </w:rPr>
              <w:t>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tcPr>
          <w:p w14:paraId="469BF1E7" w14:textId="70C129C4" w:rsidR="00AF2AE2" w:rsidRPr="00801F12" w:rsidRDefault="00AF2AE2" w:rsidP="00AF2AE2">
            <w:pPr>
              <w:jc w:val="both"/>
              <w:rPr>
                <w:sz w:val="22"/>
                <w:szCs w:val="22"/>
              </w:rPr>
            </w:pPr>
            <w:r w:rsidRPr="00801F12">
              <w:rPr>
                <w:sz w:val="22"/>
                <w:szCs w:val="22"/>
              </w:rPr>
              <w:t xml:space="preserve">Денежные средства, запланированные к реализации в 1-ом квартале 2024 года, исполнены в размере </w:t>
            </w:r>
            <w:r w:rsidR="00BD1418">
              <w:rPr>
                <w:sz w:val="22"/>
                <w:szCs w:val="22"/>
              </w:rPr>
              <w:t>4 034,5</w:t>
            </w:r>
            <w:r w:rsidRPr="00801F12">
              <w:rPr>
                <w:sz w:val="22"/>
                <w:szCs w:val="22"/>
              </w:rPr>
              <w:t xml:space="preserve"> тыс. руб., что составляет 8</w:t>
            </w:r>
            <w:r w:rsidR="008960CF">
              <w:rPr>
                <w:sz w:val="22"/>
                <w:szCs w:val="22"/>
              </w:rPr>
              <w:t>5,7</w:t>
            </w:r>
            <w:r w:rsidRPr="00801F12">
              <w:rPr>
                <w:sz w:val="22"/>
                <w:szCs w:val="22"/>
              </w:rPr>
              <w:t>% поквартального плана и 1</w:t>
            </w:r>
            <w:r w:rsidR="00BD1418">
              <w:rPr>
                <w:sz w:val="22"/>
                <w:szCs w:val="22"/>
              </w:rPr>
              <w:t>8,7</w:t>
            </w:r>
            <w:r w:rsidRPr="00801F12">
              <w:rPr>
                <w:sz w:val="22"/>
                <w:szCs w:val="22"/>
              </w:rPr>
              <w:t>% от годового плана</w:t>
            </w:r>
          </w:p>
          <w:p w14:paraId="679C0D72" w14:textId="77777777" w:rsidR="00AF2AE2" w:rsidRPr="00801F12" w:rsidRDefault="00AF2AE2" w:rsidP="00AF2AE2">
            <w:pPr>
              <w:jc w:val="both"/>
              <w:rPr>
                <w:sz w:val="22"/>
                <w:szCs w:val="22"/>
              </w:rPr>
            </w:pPr>
          </w:p>
          <w:p w14:paraId="68BCC925" w14:textId="04FDB754" w:rsidR="00AF2AE2" w:rsidRPr="00801F12" w:rsidRDefault="00AF2AE2" w:rsidP="00AF2AE2">
            <w:pPr>
              <w:jc w:val="both"/>
              <w:rPr>
                <w:sz w:val="22"/>
                <w:szCs w:val="22"/>
              </w:rPr>
            </w:pPr>
            <w:r w:rsidRPr="00801F12">
              <w:rPr>
                <w:sz w:val="22"/>
                <w:szCs w:val="22"/>
              </w:rPr>
              <w:t>1. Начисления на выплаты по оплате труда (ПФ и ФСС) – не израсходовано 134,04 тыс.</w:t>
            </w:r>
            <w:r w:rsidR="00801F12" w:rsidRPr="00801F12">
              <w:rPr>
                <w:sz w:val="22"/>
                <w:szCs w:val="22"/>
              </w:rPr>
              <w:t xml:space="preserve"> </w:t>
            </w:r>
            <w:r w:rsidRPr="00801F12">
              <w:rPr>
                <w:sz w:val="22"/>
                <w:szCs w:val="22"/>
              </w:rPr>
              <w:t>руб</w:t>
            </w:r>
            <w:r w:rsidR="00801F12" w:rsidRPr="00801F12">
              <w:rPr>
                <w:sz w:val="22"/>
                <w:szCs w:val="22"/>
              </w:rPr>
              <w:t>.</w:t>
            </w:r>
            <w:r w:rsidRPr="00801F12">
              <w:rPr>
                <w:sz w:val="22"/>
                <w:szCs w:val="22"/>
              </w:rPr>
              <w:t xml:space="preserve"> в связи с отсутствием штатных единиц.</w:t>
            </w:r>
          </w:p>
          <w:p w14:paraId="2D7D7E83" w14:textId="4EAD8628" w:rsidR="00AF2AE2" w:rsidRPr="00801F12" w:rsidRDefault="00AF2AE2" w:rsidP="00AF2AE2">
            <w:pPr>
              <w:jc w:val="both"/>
              <w:rPr>
                <w:sz w:val="22"/>
                <w:szCs w:val="22"/>
              </w:rPr>
            </w:pPr>
            <w:r w:rsidRPr="00801F12">
              <w:rPr>
                <w:sz w:val="22"/>
                <w:szCs w:val="22"/>
              </w:rPr>
              <w:t>2. Услуги связи (Ростелеком и ИТ-РЕГИОН (сервер) – не израсходовано 199,85 тыс.</w:t>
            </w:r>
            <w:r w:rsidR="00801F12" w:rsidRPr="00801F12">
              <w:rPr>
                <w:sz w:val="22"/>
                <w:szCs w:val="22"/>
              </w:rPr>
              <w:t xml:space="preserve"> </w:t>
            </w:r>
            <w:r w:rsidRPr="00801F12">
              <w:rPr>
                <w:sz w:val="22"/>
                <w:szCs w:val="22"/>
              </w:rPr>
              <w:t>руб</w:t>
            </w:r>
            <w:r w:rsidR="00801F12" w:rsidRPr="00801F12">
              <w:rPr>
                <w:sz w:val="22"/>
                <w:szCs w:val="22"/>
              </w:rPr>
              <w:t>.</w:t>
            </w:r>
            <w:r w:rsidRPr="00801F12">
              <w:rPr>
                <w:sz w:val="22"/>
                <w:szCs w:val="22"/>
              </w:rPr>
              <w:t xml:space="preserve"> в связи с тем, что оплата по договору не прошла в 1ом квартале 2024 года. Поставщиком не предос</w:t>
            </w:r>
            <w:r w:rsidR="00801F12" w:rsidRPr="00801F12">
              <w:rPr>
                <w:sz w:val="22"/>
                <w:szCs w:val="22"/>
              </w:rPr>
              <w:t>тавлены</w:t>
            </w:r>
            <w:r w:rsidRPr="00801F12">
              <w:rPr>
                <w:sz w:val="22"/>
                <w:szCs w:val="22"/>
              </w:rPr>
              <w:t xml:space="preserve"> счета на оплату.</w:t>
            </w:r>
          </w:p>
          <w:p w14:paraId="426B3AE9" w14:textId="44D50CE0" w:rsidR="00AF2AE2" w:rsidRPr="00801F12" w:rsidRDefault="00AF2AE2" w:rsidP="00AF2AE2">
            <w:pPr>
              <w:jc w:val="both"/>
              <w:rPr>
                <w:sz w:val="22"/>
                <w:szCs w:val="22"/>
              </w:rPr>
            </w:pPr>
            <w:r w:rsidRPr="00801F12">
              <w:rPr>
                <w:sz w:val="22"/>
                <w:szCs w:val="22"/>
              </w:rPr>
              <w:t>3. Прочие работы, услуги (Антивирус Касперский) – экономия 82,61 тыс.</w:t>
            </w:r>
            <w:r w:rsidR="00801F12" w:rsidRPr="00801F12">
              <w:rPr>
                <w:sz w:val="22"/>
                <w:szCs w:val="22"/>
              </w:rPr>
              <w:t xml:space="preserve"> </w:t>
            </w:r>
            <w:r w:rsidRPr="00801F12">
              <w:rPr>
                <w:sz w:val="22"/>
                <w:szCs w:val="22"/>
              </w:rPr>
              <w:t>руб</w:t>
            </w:r>
            <w:r w:rsidR="00801F12" w:rsidRPr="00801F12">
              <w:rPr>
                <w:sz w:val="22"/>
                <w:szCs w:val="22"/>
              </w:rPr>
              <w:t>.</w:t>
            </w:r>
            <w:r w:rsidRPr="00801F12">
              <w:rPr>
                <w:sz w:val="22"/>
                <w:szCs w:val="22"/>
              </w:rPr>
              <w:t xml:space="preserve"> в связи с проведением конкурсных процедур и снижением начальной максимальной цены контракта.</w:t>
            </w:r>
          </w:p>
          <w:p w14:paraId="26BFD5E3" w14:textId="78E411CE" w:rsidR="00AF2AE2" w:rsidRPr="00801F12" w:rsidRDefault="00AF2AE2" w:rsidP="00AF2AE2">
            <w:pPr>
              <w:jc w:val="both"/>
              <w:rPr>
                <w:sz w:val="22"/>
                <w:szCs w:val="22"/>
              </w:rPr>
            </w:pPr>
            <w:r w:rsidRPr="00801F12">
              <w:rPr>
                <w:sz w:val="22"/>
                <w:szCs w:val="22"/>
              </w:rPr>
              <w:t>4. Увеличение стоимости основных средств (закупка компьютеров) - не израсходовано 140,00 тыс.</w:t>
            </w:r>
            <w:r w:rsidR="00801F12" w:rsidRPr="00801F12">
              <w:rPr>
                <w:sz w:val="22"/>
                <w:szCs w:val="22"/>
              </w:rPr>
              <w:t xml:space="preserve"> </w:t>
            </w:r>
            <w:r w:rsidRPr="00801F12">
              <w:rPr>
                <w:sz w:val="22"/>
                <w:szCs w:val="22"/>
              </w:rPr>
              <w:t>руб</w:t>
            </w:r>
            <w:r w:rsidR="00801F12" w:rsidRPr="00801F12">
              <w:rPr>
                <w:sz w:val="22"/>
                <w:szCs w:val="22"/>
              </w:rPr>
              <w:t>.</w:t>
            </w:r>
            <w:r w:rsidRPr="00801F12">
              <w:rPr>
                <w:sz w:val="22"/>
                <w:szCs w:val="22"/>
              </w:rPr>
              <w:t xml:space="preserve"> в связи с длительным выбором технических параметров и длительностью конкурсных процедур. </w:t>
            </w:r>
          </w:p>
          <w:p w14:paraId="28C68563" w14:textId="608BFACE" w:rsidR="00AF2AE2" w:rsidRPr="00801F12" w:rsidRDefault="00AF2AE2" w:rsidP="00AF2AE2">
            <w:pPr>
              <w:rPr>
                <w:sz w:val="22"/>
                <w:szCs w:val="22"/>
              </w:rPr>
            </w:pPr>
            <w:r w:rsidRPr="00801F12">
              <w:rPr>
                <w:sz w:val="22"/>
                <w:szCs w:val="22"/>
              </w:rPr>
              <w:lastRenderedPageBreak/>
              <w:t>5. Работы, услуги по содержанию имущества (обслуживание Пожарной сигнализации, замена грязезащитных ковров) - не израсходовано 74,27 тыс.</w:t>
            </w:r>
            <w:r w:rsidR="00801F12" w:rsidRPr="00801F12">
              <w:rPr>
                <w:sz w:val="22"/>
                <w:szCs w:val="22"/>
              </w:rPr>
              <w:t xml:space="preserve"> </w:t>
            </w:r>
            <w:r w:rsidRPr="00801F12">
              <w:rPr>
                <w:sz w:val="22"/>
                <w:szCs w:val="22"/>
              </w:rPr>
              <w:t>руб</w:t>
            </w:r>
            <w:r w:rsidR="00801F12" w:rsidRPr="00801F12">
              <w:rPr>
                <w:sz w:val="22"/>
                <w:szCs w:val="22"/>
              </w:rPr>
              <w:t>.</w:t>
            </w:r>
            <w:r w:rsidRPr="00801F12">
              <w:rPr>
                <w:sz w:val="22"/>
                <w:szCs w:val="22"/>
              </w:rPr>
              <w:t xml:space="preserve"> в связи с тем, что: Пожарная сигнализация - были поздно выставлены счета, Замена грязезащитных ковров - поиск новой компании, договор прекращен в</w:t>
            </w:r>
            <w:r w:rsidR="00801F12" w:rsidRPr="00801F12">
              <w:rPr>
                <w:sz w:val="22"/>
                <w:szCs w:val="22"/>
              </w:rPr>
              <w:t xml:space="preserve"> </w:t>
            </w:r>
            <w:r w:rsidRPr="00801F12">
              <w:rPr>
                <w:sz w:val="22"/>
                <w:szCs w:val="22"/>
              </w:rPr>
              <w:t>связи с ликвидацией организации.</w:t>
            </w:r>
          </w:p>
        </w:tc>
      </w:tr>
      <w:tr w:rsidR="00AF2AE2" w:rsidRPr="00206475" w14:paraId="71E28213" w14:textId="77777777" w:rsidTr="000D4C8E">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D7E5297" w14:textId="006AEAAC" w:rsidR="00AF2AE2" w:rsidRPr="00D759C3" w:rsidRDefault="00AF2AE2" w:rsidP="00AF2AE2">
            <w:pPr>
              <w:jc w:val="center"/>
              <w:rPr>
                <w:sz w:val="22"/>
                <w:szCs w:val="22"/>
              </w:rPr>
            </w:pPr>
            <w:r w:rsidRPr="00D759C3">
              <w:rPr>
                <w:sz w:val="22"/>
                <w:szCs w:val="22"/>
              </w:rPr>
              <w:lastRenderedPageBreak/>
              <w:t>Мероприятие 2.</w:t>
            </w:r>
            <w:r>
              <w:rPr>
                <w:sz w:val="22"/>
                <w:szCs w:val="22"/>
              </w:rPr>
              <w:t>4</w:t>
            </w:r>
          </w:p>
          <w:p w14:paraId="1CFBA8D2" w14:textId="02335C4D" w:rsidR="00AF2AE2" w:rsidRPr="00D759C3" w:rsidRDefault="00AF2AE2" w:rsidP="00AF2AE2">
            <w:pPr>
              <w:jc w:val="center"/>
              <w:rPr>
                <w:sz w:val="22"/>
                <w:szCs w:val="22"/>
              </w:rPr>
            </w:pPr>
            <w:r w:rsidRPr="00D759C3">
              <w:rPr>
                <w:sz w:val="22"/>
                <w:szCs w:val="22"/>
              </w:rPr>
              <w:t>Установка системы оповещения</w:t>
            </w:r>
          </w:p>
        </w:tc>
        <w:tc>
          <w:tcPr>
            <w:tcW w:w="3730" w:type="pct"/>
            <w:tcBorders>
              <w:top w:val="single" w:sz="4" w:space="0" w:color="auto"/>
              <w:left w:val="single" w:sz="4" w:space="0" w:color="auto"/>
              <w:bottom w:val="single" w:sz="4" w:space="0" w:color="auto"/>
              <w:right w:val="single" w:sz="4" w:space="0" w:color="auto"/>
            </w:tcBorders>
          </w:tcPr>
          <w:p w14:paraId="641E311B" w14:textId="6F218953" w:rsidR="00AF2AE2" w:rsidRPr="00801F12" w:rsidRDefault="00AF2AE2" w:rsidP="00AF2AE2">
            <w:pPr>
              <w:jc w:val="both"/>
              <w:rPr>
                <w:sz w:val="22"/>
                <w:szCs w:val="22"/>
              </w:rPr>
            </w:pPr>
            <w:r w:rsidRPr="00801F12">
              <w:rPr>
                <w:sz w:val="22"/>
                <w:szCs w:val="22"/>
              </w:rPr>
              <w:t>Денежные средства, запланированные к реализации в 1-ом квартале 2024 года, исполнены в размере 1</w:t>
            </w:r>
            <w:r w:rsidR="00801F12">
              <w:rPr>
                <w:sz w:val="22"/>
                <w:szCs w:val="22"/>
              </w:rPr>
              <w:t xml:space="preserve"> </w:t>
            </w:r>
            <w:r w:rsidRPr="00801F12">
              <w:rPr>
                <w:sz w:val="22"/>
                <w:szCs w:val="22"/>
              </w:rPr>
              <w:t>000,00 тыс.</w:t>
            </w:r>
            <w:r w:rsidR="00801F12" w:rsidRPr="00801F12">
              <w:rPr>
                <w:sz w:val="22"/>
                <w:szCs w:val="22"/>
              </w:rPr>
              <w:t xml:space="preserve"> </w:t>
            </w:r>
            <w:r w:rsidRPr="00801F12">
              <w:rPr>
                <w:sz w:val="22"/>
                <w:szCs w:val="22"/>
              </w:rPr>
              <w:t>руб</w:t>
            </w:r>
            <w:r w:rsidR="00801F12" w:rsidRPr="00801F12">
              <w:rPr>
                <w:sz w:val="22"/>
                <w:szCs w:val="22"/>
              </w:rPr>
              <w:t>.</w:t>
            </w:r>
            <w:r w:rsidRPr="00801F12">
              <w:rPr>
                <w:sz w:val="22"/>
                <w:szCs w:val="22"/>
              </w:rPr>
              <w:t>, что составляет 83% поквартального плана и 17% от годового плана</w:t>
            </w:r>
          </w:p>
          <w:p w14:paraId="754ECA66" w14:textId="77777777" w:rsidR="00AF2AE2" w:rsidRPr="00801F12" w:rsidRDefault="00AF2AE2" w:rsidP="00AF2AE2">
            <w:pPr>
              <w:jc w:val="both"/>
              <w:rPr>
                <w:sz w:val="22"/>
                <w:szCs w:val="22"/>
              </w:rPr>
            </w:pPr>
          </w:p>
          <w:p w14:paraId="6AB792FA" w14:textId="77777777" w:rsidR="00AF2AE2" w:rsidRPr="00801F12" w:rsidRDefault="00AF2AE2" w:rsidP="00AF2AE2">
            <w:pPr>
              <w:jc w:val="both"/>
              <w:rPr>
                <w:sz w:val="22"/>
                <w:szCs w:val="22"/>
              </w:rPr>
            </w:pPr>
            <w:r w:rsidRPr="00801F12">
              <w:rPr>
                <w:sz w:val="22"/>
                <w:szCs w:val="22"/>
              </w:rPr>
              <w:t>Муниципальный контракт № 1/23/0000234705075316230000060 на выполнение работ по развитию местной системы оповещения населения Гатчинского муниципального района с подключением к Региональной автоматизированной системе централизованного оповещения населения Ленинградской области</w:t>
            </w:r>
          </w:p>
          <w:p w14:paraId="61BF94D0" w14:textId="77777777" w:rsidR="00801F12" w:rsidRDefault="00AF2AE2" w:rsidP="00AF2AE2">
            <w:pPr>
              <w:rPr>
                <w:sz w:val="22"/>
                <w:szCs w:val="22"/>
              </w:rPr>
            </w:pPr>
            <w:r w:rsidRPr="00801F12">
              <w:rPr>
                <w:sz w:val="22"/>
                <w:szCs w:val="22"/>
              </w:rPr>
              <w:t>Согласно п. 5.3 по настоящему контракту предусмотрена выплата аванса в размере 1 000,0</w:t>
            </w:r>
            <w:r w:rsidR="00801F12">
              <w:rPr>
                <w:sz w:val="22"/>
                <w:szCs w:val="22"/>
              </w:rPr>
              <w:t xml:space="preserve"> тыс. руб.</w:t>
            </w:r>
            <w:r w:rsidRPr="00801F12">
              <w:rPr>
                <w:sz w:val="22"/>
                <w:szCs w:val="22"/>
              </w:rPr>
              <w:t xml:space="preserve"> </w:t>
            </w:r>
          </w:p>
          <w:p w14:paraId="7D8852EE" w14:textId="271B6A09" w:rsidR="00AF2AE2" w:rsidRPr="00801F12" w:rsidRDefault="00801F12" w:rsidP="00AF2AE2">
            <w:pPr>
              <w:rPr>
                <w:sz w:val="22"/>
                <w:szCs w:val="22"/>
              </w:rPr>
            </w:pPr>
            <w:r>
              <w:rPr>
                <w:sz w:val="22"/>
                <w:szCs w:val="22"/>
              </w:rPr>
              <w:t>В</w:t>
            </w:r>
            <w:r w:rsidR="00AF2AE2" w:rsidRPr="00801F12">
              <w:rPr>
                <w:sz w:val="22"/>
                <w:szCs w:val="22"/>
              </w:rPr>
              <w:t xml:space="preserve"> течение 7 (семи) рабочих дней со дня выставления Подрядчиком счета.</w:t>
            </w:r>
          </w:p>
        </w:tc>
      </w:tr>
      <w:tr w:rsidR="00AF2AE2" w:rsidRPr="00206475" w14:paraId="70817153" w14:textId="77777777" w:rsidTr="000D4C8E">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ED41B2E" w14:textId="77777777" w:rsidR="00AF2AE2" w:rsidRPr="00D759C3" w:rsidRDefault="00AF2AE2" w:rsidP="00AF2AE2">
            <w:pPr>
              <w:jc w:val="center"/>
              <w:rPr>
                <w:sz w:val="22"/>
                <w:szCs w:val="22"/>
              </w:rPr>
            </w:pPr>
          </w:p>
        </w:tc>
        <w:tc>
          <w:tcPr>
            <w:tcW w:w="3730" w:type="pct"/>
            <w:tcBorders>
              <w:top w:val="single" w:sz="4" w:space="0" w:color="auto"/>
              <w:left w:val="single" w:sz="4" w:space="0" w:color="auto"/>
              <w:bottom w:val="single" w:sz="4" w:space="0" w:color="auto"/>
              <w:right w:val="single" w:sz="4" w:space="0" w:color="auto"/>
            </w:tcBorders>
          </w:tcPr>
          <w:p w14:paraId="6A238A67" w14:textId="389C98FE" w:rsidR="00AF2AE2" w:rsidRPr="00801F12" w:rsidRDefault="00AF2AE2" w:rsidP="00AF2AE2">
            <w:pPr>
              <w:rPr>
                <w:sz w:val="22"/>
                <w:szCs w:val="22"/>
              </w:rPr>
            </w:pPr>
            <w:r w:rsidRPr="00801F12">
              <w:rPr>
                <w:sz w:val="22"/>
                <w:szCs w:val="22"/>
              </w:rPr>
              <w:t>Денежные средства к реализации в 1 квартале не запланированы.</w:t>
            </w:r>
          </w:p>
        </w:tc>
      </w:tr>
      <w:tr w:rsidR="00090A7E" w:rsidRPr="00206475" w14:paraId="43669B1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30F80" w14:textId="77777777" w:rsidR="00090A7E" w:rsidRPr="00D759C3" w:rsidRDefault="00090A7E" w:rsidP="00090A7E">
            <w:pPr>
              <w:ind w:left="180" w:hanging="180"/>
              <w:jc w:val="center"/>
              <w:rPr>
                <w:b/>
                <w:i/>
              </w:rPr>
            </w:pPr>
            <w:r w:rsidRPr="00D759C3">
              <w:rPr>
                <w:b/>
                <w:i/>
              </w:rPr>
              <w:t>3.</w:t>
            </w:r>
            <w:r w:rsidRPr="00D759C3">
              <w:rPr>
                <w:b/>
                <w:i/>
              </w:rPr>
              <w:tab/>
              <w:t>Комплекс процессных мероприятий «Экологическая безопасность»</w:t>
            </w:r>
          </w:p>
        </w:tc>
      </w:tr>
      <w:tr w:rsidR="00801F12" w:rsidRPr="00206475" w14:paraId="464EAD99" w14:textId="77777777" w:rsidTr="00801F1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2595384" w14:textId="77777777" w:rsidR="00801F12" w:rsidRPr="00D702D6" w:rsidRDefault="00801F12" w:rsidP="00801F12">
            <w:pPr>
              <w:jc w:val="center"/>
              <w:rPr>
                <w:sz w:val="22"/>
                <w:szCs w:val="22"/>
              </w:rPr>
            </w:pPr>
            <w:r w:rsidRPr="00D702D6">
              <w:rPr>
                <w:sz w:val="22"/>
                <w:szCs w:val="22"/>
              </w:rPr>
              <w:t>Мероприятие 3.1</w:t>
            </w:r>
          </w:p>
          <w:p w14:paraId="47E5E0B2" w14:textId="77777777" w:rsidR="00801F12" w:rsidRPr="00D702D6" w:rsidRDefault="00801F12" w:rsidP="00801F12">
            <w:pPr>
              <w:jc w:val="center"/>
              <w:rPr>
                <w:sz w:val="22"/>
                <w:szCs w:val="22"/>
              </w:rPr>
            </w:pPr>
            <w:r w:rsidRPr="00D702D6">
              <w:rPr>
                <w:sz w:val="22"/>
                <w:szCs w:val="22"/>
              </w:rPr>
              <w:t>Проектирование и выполнение работ по ликвидации возможных источников разливов нефтепродуктов, расположенных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9C8C588" w14:textId="5906FD75" w:rsidR="00801F12" w:rsidRPr="00801F12" w:rsidRDefault="00801F12" w:rsidP="00801F12">
            <w:pPr>
              <w:rPr>
                <w:sz w:val="22"/>
                <w:szCs w:val="22"/>
                <w:highlight w:val="red"/>
              </w:rPr>
            </w:pPr>
            <w:r w:rsidRPr="00801F12">
              <w:rPr>
                <w:sz w:val="22"/>
                <w:szCs w:val="22"/>
              </w:rPr>
              <w:t>Денежные средства к реализации в 1 квартале 2024 года не запланированы.</w:t>
            </w:r>
          </w:p>
        </w:tc>
      </w:tr>
      <w:tr w:rsidR="00801F12" w:rsidRPr="00206475" w14:paraId="333E5137" w14:textId="77777777" w:rsidTr="00801F1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66B374" w14:textId="77777777" w:rsidR="00801F12" w:rsidRPr="00D702D6" w:rsidRDefault="00801F12" w:rsidP="00801F12">
            <w:pPr>
              <w:jc w:val="center"/>
              <w:rPr>
                <w:sz w:val="22"/>
                <w:szCs w:val="22"/>
              </w:rPr>
            </w:pPr>
            <w:r w:rsidRPr="00D702D6">
              <w:rPr>
                <w:sz w:val="22"/>
                <w:szCs w:val="22"/>
              </w:rPr>
              <w:t>Мероприятие 3.2</w:t>
            </w:r>
          </w:p>
          <w:p w14:paraId="25FF400F" w14:textId="77777777" w:rsidR="00801F12" w:rsidRPr="00D702D6" w:rsidRDefault="00801F12" w:rsidP="00801F12">
            <w:pPr>
              <w:jc w:val="center"/>
              <w:rPr>
                <w:sz w:val="22"/>
                <w:szCs w:val="22"/>
              </w:rPr>
            </w:pPr>
            <w:r w:rsidRPr="00D702D6">
              <w:rPr>
                <w:sz w:val="22"/>
                <w:szCs w:val="22"/>
              </w:rPr>
              <w:t>Мероприятие в области охраны окружающей среды</w:t>
            </w:r>
          </w:p>
        </w:tc>
        <w:tc>
          <w:tcPr>
            <w:tcW w:w="3730" w:type="pct"/>
            <w:tcBorders>
              <w:top w:val="single" w:sz="4" w:space="0" w:color="auto"/>
              <w:left w:val="single" w:sz="4" w:space="0" w:color="auto"/>
              <w:bottom w:val="single" w:sz="4" w:space="0" w:color="auto"/>
              <w:right w:val="single" w:sz="4" w:space="0" w:color="auto"/>
            </w:tcBorders>
            <w:vAlign w:val="center"/>
          </w:tcPr>
          <w:p w14:paraId="7C3657A1" w14:textId="4CECCB04" w:rsidR="00801F12" w:rsidRPr="00801F12" w:rsidRDefault="00801F12" w:rsidP="00A12F3D">
            <w:pPr>
              <w:jc w:val="both"/>
              <w:rPr>
                <w:sz w:val="22"/>
                <w:szCs w:val="22"/>
              </w:rPr>
            </w:pPr>
            <w:r w:rsidRPr="00801F12">
              <w:rPr>
                <w:sz w:val="22"/>
                <w:szCs w:val="22"/>
              </w:rPr>
              <w:t>Денежные средства, запланированные к реализации в 1-ом квартале 2024 года, исполнены в размере 10</w:t>
            </w:r>
            <w:r w:rsidR="008960CF">
              <w:rPr>
                <w:sz w:val="22"/>
                <w:szCs w:val="22"/>
              </w:rPr>
              <w:t xml:space="preserve"> </w:t>
            </w:r>
            <w:r w:rsidRPr="00801F12">
              <w:rPr>
                <w:sz w:val="22"/>
                <w:szCs w:val="22"/>
              </w:rPr>
              <w:t>727,8 тыс.</w:t>
            </w:r>
            <w:r>
              <w:rPr>
                <w:sz w:val="22"/>
                <w:szCs w:val="22"/>
              </w:rPr>
              <w:t xml:space="preserve"> </w:t>
            </w:r>
            <w:r w:rsidRPr="00801F12">
              <w:rPr>
                <w:sz w:val="22"/>
                <w:szCs w:val="22"/>
              </w:rPr>
              <w:t>руб</w:t>
            </w:r>
            <w:r>
              <w:rPr>
                <w:sz w:val="22"/>
                <w:szCs w:val="22"/>
              </w:rPr>
              <w:t>.</w:t>
            </w:r>
            <w:r w:rsidRPr="00801F12">
              <w:rPr>
                <w:sz w:val="22"/>
                <w:szCs w:val="22"/>
              </w:rPr>
              <w:t>, что составляет 9</w:t>
            </w:r>
            <w:r w:rsidR="008960CF">
              <w:rPr>
                <w:sz w:val="22"/>
                <w:szCs w:val="22"/>
              </w:rPr>
              <w:t>8,8</w:t>
            </w:r>
            <w:r w:rsidRPr="00801F12">
              <w:rPr>
                <w:sz w:val="22"/>
                <w:szCs w:val="22"/>
              </w:rPr>
              <w:t>% поквартального плана и 1</w:t>
            </w:r>
            <w:r w:rsidR="008960CF">
              <w:rPr>
                <w:sz w:val="22"/>
                <w:szCs w:val="22"/>
              </w:rPr>
              <w:t>5,</w:t>
            </w:r>
            <w:r w:rsidRPr="00801F12">
              <w:rPr>
                <w:sz w:val="22"/>
                <w:szCs w:val="22"/>
              </w:rPr>
              <w:t>7% от годового плана:</w:t>
            </w:r>
          </w:p>
          <w:p w14:paraId="4BCCAB6E" w14:textId="7AA5094C" w:rsidR="00801F12" w:rsidRPr="00801F12" w:rsidRDefault="00801F12" w:rsidP="00A12F3D">
            <w:pPr>
              <w:jc w:val="both"/>
              <w:rPr>
                <w:sz w:val="22"/>
                <w:szCs w:val="22"/>
              </w:rPr>
            </w:pPr>
            <w:r w:rsidRPr="00801F12">
              <w:rPr>
                <w:sz w:val="22"/>
                <w:szCs w:val="22"/>
              </w:rPr>
              <w:t xml:space="preserve">- оплата услуг по заключенному муниципальному контракту №78/23 от 15.05.2023 (обслуживание постов мониторинга, мониторинг атмосферного воздуха, </w:t>
            </w:r>
            <w:proofErr w:type="spellStart"/>
            <w:r w:rsidRPr="00801F12">
              <w:rPr>
                <w:sz w:val="22"/>
                <w:szCs w:val="22"/>
              </w:rPr>
              <w:t>ольфактометрические</w:t>
            </w:r>
            <w:proofErr w:type="spellEnd"/>
            <w:r w:rsidRPr="00801F12">
              <w:rPr>
                <w:sz w:val="22"/>
                <w:szCs w:val="22"/>
              </w:rPr>
              <w:t xml:space="preserve"> исследования) производится 1 раз в 3 месяца, начиная с даты заключения контракта, последняя оплата была произведена 15.05.2024 за период декабрь-февраль в размере 397, </w:t>
            </w:r>
            <w:r w:rsidR="008960CF">
              <w:rPr>
                <w:sz w:val="22"/>
                <w:szCs w:val="22"/>
              </w:rPr>
              <w:t>3</w:t>
            </w:r>
            <w:r w:rsidRPr="00801F12">
              <w:rPr>
                <w:sz w:val="22"/>
                <w:szCs w:val="22"/>
              </w:rPr>
              <w:t xml:space="preserve"> тыс.</w:t>
            </w:r>
            <w:r>
              <w:rPr>
                <w:sz w:val="22"/>
                <w:szCs w:val="22"/>
              </w:rPr>
              <w:t xml:space="preserve"> </w:t>
            </w:r>
            <w:r w:rsidRPr="00801F12">
              <w:rPr>
                <w:sz w:val="22"/>
                <w:szCs w:val="22"/>
              </w:rPr>
              <w:t>руб</w:t>
            </w:r>
            <w:r w:rsidR="00A12F3D">
              <w:rPr>
                <w:sz w:val="22"/>
                <w:szCs w:val="22"/>
              </w:rPr>
              <w:t>.</w:t>
            </w:r>
            <w:r w:rsidRPr="00801F12">
              <w:rPr>
                <w:sz w:val="22"/>
                <w:szCs w:val="22"/>
              </w:rPr>
              <w:t>, из них в 2024 году оплачено 264,8 тыс.</w:t>
            </w:r>
            <w:r>
              <w:rPr>
                <w:sz w:val="22"/>
                <w:szCs w:val="22"/>
              </w:rPr>
              <w:t xml:space="preserve"> </w:t>
            </w:r>
            <w:r w:rsidRPr="00801F12">
              <w:rPr>
                <w:sz w:val="22"/>
                <w:szCs w:val="22"/>
              </w:rPr>
              <w:t>руб.;</w:t>
            </w:r>
          </w:p>
          <w:p w14:paraId="4C494DE6" w14:textId="02916574" w:rsidR="00801F12" w:rsidRPr="00801F12" w:rsidRDefault="00801F12" w:rsidP="00A12F3D">
            <w:pPr>
              <w:jc w:val="both"/>
              <w:rPr>
                <w:sz w:val="22"/>
                <w:szCs w:val="22"/>
                <w:highlight w:val="red"/>
              </w:rPr>
            </w:pPr>
            <w:r w:rsidRPr="00801F12">
              <w:rPr>
                <w:sz w:val="22"/>
                <w:szCs w:val="22"/>
              </w:rPr>
              <w:t>- перечисление межбюджетных трансфертов поселениям, входящим в состав Гатчинского муниципального района, на осуществление мероприятий по охране окружающей среды в размере 10</w:t>
            </w:r>
            <w:r w:rsidR="00A12F3D">
              <w:rPr>
                <w:sz w:val="22"/>
                <w:szCs w:val="22"/>
              </w:rPr>
              <w:t> </w:t>
            </w:r>
            <w:r w:rsidRPr="00801F12">
              <w:rPr>
                <w:sz w:val="22"/>
                <w:szCs w:val="22"/>
              </w:rPr>
              <w:t>463</w:t>
            </w:r>
            <w:r w:rsidR="00A12F3D">
              <w:rPr>
                <w:sz w:val="22"/>
                <w:szCs w:val="22"/>
              </w:rPr>
              <w:t>,0</w:t>
            </w:r>
            <w:r w:rsidRPr="00801F12">
              <w:rPr>
                <w:sz w:val="22"/>
                <w:szCs w:val="22"/>
              </w:rPr>
              <w:t xml:space="preserve"> тыс.</w:t>
            </w:r>
            <w:r w:rsidR="00A12F3D">
              <w:rPr>
                <w:sz w:val="22"/>
                <w:szCs w:val="22"/>
              </w:rPr>
              <w:t xml:space="preserve"> </w:t>
            </w:r>
            <w:r w:rsidRPr="00801F12">
              <w:rPr>
                <w:sz w:val="22"/>
                <w:szCs w:val="22"/>
              </w:rPr>
              <w:t xml:space="preserve">руб. </w:t>
            </w:r>
          </w:p>
        </w:tc>
      </w:tr>
      <w:tr w:rsidR="00090A7E" w:rsidRPr="00206475" w14:paraId="39E31A06"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BE6A97" w14:textId="77777777" w:rsidR="00090A7E" w:rsidRPr="003C26C4" w:rsidRDefault="00090A7E" w:rsidP="00090A7E">
            <w:pPr>
              <w:ind w:left="360"/>
              <w:jc w:val="center"/>
              <w:rPr>
                <w:b/>
                <w:i/>
                <w:sz w:val="28"/>
                <w:szCs w:val="28"/>
              </w:rPr>
            </w:pPr>
            <w:r>
              <w:rPr>
                <w:b/>
                <w:i/>
                <w:sz w:val="28"/>
                <w:szCs w:val="28"/>
              </w:rPr>
              <w:t xml:space="preserve">8.  </w:t>
            </w:r>
            <w:r w:rsidRPr="003C26C4">
              <w:rPr>
                <w:b/>
                <w:i/>
                <w:sz w:val="28"/>
                <w:szCs w:val="28"/>
              </w:rPr>
              <w:t xml:space="preserve">Муниципальная программа </w:t>
            </w:r>
            <w:r>
              <w:rPr>
                <w:b/>
                <w:i/>
                <w:sz w:val="28"/>
                <w:szCs w:val="28"/>
              </w:rPr>
              <w:t>«</w:t>
            </w:r>
            <w:r w:rsidRPr="003C26C4">
              <w:rPr>
                <w:b/>
                <w:i/>
                <w:sz w:val="28"/>
                <w:szCs w:val="28"/>
              </w:rPr>
              <w:t>Стимулирование экономической активности</w:t>
            </w:r>
            <w:r>
              <w:rPr>
                <w:b/>
                <w:i/>
                <w:sz w:val="28"/>
                <w:szCs w:val="28"/>
              </w:rPr>
              <w:t>»</w:t>
            </w:r>
          </w:p>
          <w:p w14:paraId="3C0C2B3A" w14:textId="77777777" w:rsidR="00090A7E" w:rsidRPr="000E6616" w:rsidRDefault="00090A7E" w:rsidP="00090A7E">
            <w:pPr>
              <w:pStyle w:val="a3"/>
              <w:jc w:val="center"/>
            </w:pPr>
            <w:r w:rsidRPr="000E6616">
              <w:rPr>
                <w:i/>
                <w:sz w:val="28"/>
                <w:szCs w:val="28"/>
              </w:rPr>
              <w:t xml:space="preserve">ответственный исполнитель: </w:t>
            </w:r>
            <w:r w:rsidRPr="000E6616">
              <w:rPr>
                <w:i/>
              </w:rPr>
              <w:t>Отдел по развитию малого, среднего бизнеса и потребительского рынка администрации Гатчинского муниципального района</w:t>
            </w:r>
          </w:p>
        </w:tc>
      </w:tr>
      <w:tr w:rsidR="00090A7E" w:rsidRPr="00206475" w14:paraId="7EA8C8FE"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6A3CBB" w14:textId="77777777" w:rsidR="00090A7E" w:rsidRPr="000E6616" w:rsidRDefault="00090A7E" w:rsidP="00090A7E">
            <w:pPr>
              <w:ind w:left="180" w:hanging="180"/>
              <w:jc w:val="center"/>
              <w:rPr>
                <w:i/>
                <w:sz w:val="28"/>
                <w:szCs w:val="28"/>
              </w:rPr>
            </w:pPr>
            <w:r w:rsidRPr="000E6616">
              <w:rPr>
                <w:i/>
                <w:sz w:val="28"/>
                <w:szCs w:val="28"/>
              </w:rPr>
              <w:t>ПРОЕКТНАЯ ЧАСТЬ</w:t>
            </w:r>
          </w:p>
        </w:tc>
      </w:tr>
      <w:tr w:rsidR="00090A7E" w:rsidRPr="00206475" w14:paraId="781F758B" w14:textId="77777777" w:rsidTr="00EB5A2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3EAB1" w14:textId="072A3F60" w:rsidR="00090A7E" w:rsidRPr="000E6616" w:rsidRDefault="00090A7E" w:rsidP="00090A7E">
            <w:pPr>
              <w:pStyle w:val="a3"/>
              <w:numPr>
                <w:ilvl w:val="0"/>
                <w:numId w:val="17"/>
              </w:numPr>
              <w:jc w:val="center"/>
              <w:rPr>
                <w:b/>
                <w:i/>
              </w:rPr>
            </w:pPr>
            <w:r w:rsidRPr="008F3BAD">
              <w:rPr>
                <w:b/>
                <w:i/>
              </w:rPr>
              <w:t xml:space="preserve">Отраслевой проект </w:t>
            </w:r>
            <w:r>
              <w:rPr>
                <w:b/>
                <w:i/>
              </w:rPr>
              <w:t>«</w:t>
            </w:r>
            <w:r w:rsidRPr="008F3BAD">
              <w:rPr>
                <w:b/>
                <w:i/>
              </w:rPr>
              <w:t>Создание бизнес-инкубаторов</w:t>
            </w:r>
            <w:r>
              <w:rPr>
                <w:b/>
                <w:i/>
              </w:rPr>
              <w:t>»</w:t>
            </w:r>
          </w:p>
        </w:tc>
      </w:tr>
      <w:tr w:rsidR="00090A7E" w:rsidRPr="00206475" w14:paraId="2BF0388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9ED4F41" w14:textId="77777777" w:rsidR="00090A7E" w:rsidRPr="00EB5A2D" w:rsidRDefault="00090A7E" w:rsidP="00090A7E">
            <w:pPr>
              <w:jc w:val="center"/>
              <w:rPr>
                <w:color w:val="000000"/>
                <w:sz w:val="22"/>
                <w:szCs w:val="22"/>
              </w:rPr>
            </w:pPr>
            <w:r w:rsidRPr="00EB5A2D">
              <w:rPr>
                <w:color w:val="000000"/>
                <w:sz w:val="22"/>
                <w:szCs w:val="22"/>
              </w:rPr>
              <w:t xml:space="preserve">Мероприятие 1.1. </w:t>
            </w:r>
          </w:p>
          <w:p w14:paraId="500650E5" w14:textId="3F421686" w:rsidR="00090A7E" w:rsidRPr="00EB5A2D" w:rsidRDefault="00090A7E" w:rsidP="00090A7E">
            <w:pPr>
              <w:jc w:val="center"/>
              <w:rPr>
                <w:color w:val="000000"/>
                <w:sz w:val="22"/>
                <w:szCs w:val="22"/>
              </w:rPr>
            </w:pPr>
            <w:r w:rsidRPr="008F3BAD">
              <w:rPr>
                <w:color w:val="000000"/>
                <w:sz w:val="22"/>
                <w:szCs w:val="22"/>
              </w:rPr>
              <w:t xml:space="preserve">Реконструкция и (или) создание объектов недвижимого имущества (бизнес-инкубаторов), включая </w:t>
            </w:r>
            <w:r w:rsidRPr="008F3BAD">
              <w:rPr>
                <w:color w:val="000000"/>
                <w:sz w:val="22"/>
                <w:szCs w:val="22"/>
              </w:rPr>
              <w:lastRenderedPageBreak/>
              <w:t>разработку проектно-сметной документации</w:t>
            </w:r>
          </w:p>
        </w:tc>
        <w:tc>
          <w:tcPr>
            <w:tcW w:w="3730" w:type="pct"/>
            <w:tcBorders>
              <w:top w:val="single" w:sz="4" w:space="0" w:color="auto"/>
              <w:left w:val="single" w:sz="4" w:space="0" w:color="auto"/>
              <w:bottom w:val="single" w:sz="4" w:space="0" w:color="auto"/>
              <w:right w:val="single" w:sz="4" w:space="0" w:color="auto"/>
            </w:tcBorders>
            <w:vAlign w:val="center"/>
          </w:tcPr>
          <w:p w14:paraId="73360FE8" w14:textId="4F16DB63" w:rsidR="009C4BE1" w:rsidRDefault="009C4BE1" w:rsidP="009C4BE1">
            <w:pPr>
              <w:jc w:val="both"/>
              <w:rPr>
                <w:sz w:val="22"/>
                <w:szCs w:val="22"/>
              </w:rPr>
            </w:pPr>
            <w:r w:rsidRPr="009C4BE1">
              <w:rPr>
                <w:sz w:val="22"/>
                <w:szCs w:val="22"/>
              </w:rPr>
              <w:lastRenderedPageBreak/>
              <w:t xml:space="preserve">"На реализацию мероприятия в 2024 г. в бюджете Гатчинского муниципального района предусмотрено </w:t>
            </w:r>
            <w:r>
              <w:rPr>
                <w:sz w:val="22"/>
                <w:szCs w:val="22"/>
              </w:rPr>
              <w:t>10 474,1</w:t>
            </w:r>
            <w:r w:rsidRPr="009C4BE1">
              <w:rPr>
                <w:sz w:val="22"/>
                <w:szCs w:val="22"/>
              </w:rPr>
              <w:t xml:space="preserve"> тыс. руб., в том числе на 1 квартал - 0,0 руб.</w:t>
            </w:r>
            <w:r>
              <w:rPr>
                <w:sz w:val="22"/>
                <w:szCs w:val="22"/>
              </w:rPr>
              <w:t>:</w:t>
            </w:r>
          </w:p>
          <w:p w14:paraId="165E686C" w14:textId="56AB41F2" w:rsidR="009C4BE1" w:rsidRPr="009C4BE1" w:rsidRDefault="009C4BE1" w:rsidP="009C4BE1">
            <w:pPr>
              <w:jc w:val="both"/>
              <w:rPr>
                <w:sz w:val="22"/>
                <w:szCs w:val="22"/>
              </w:rPr>
            </w:pPr>
            <w:r w:rsidRPr="009C4BE1">
              <w:rPr>
                <w:sz w:val="22"/>
                <w:szCs w:val="22"/>
              </w:rPr>
              <w:t>за счет средств бюджета ГМР – 9</w:t>
            </w:r>
            <w:r>
              <w:rPr>
                <w:sz w:val="22"/>
                <w:szCs w:val="22"/>
              </w:rPr>
              <w:t>8</w:t>
            </w:r>
            <w:r w:rsidRPr="009C4BE1">
              <w:rPr>
                <w:sz w:val="22"/>
                <w:szCs w:val="22"/>
              </w:rPr>
              <w:t>8,</w:t>
            </w:r>
            <w:r>
              <w:rPr>
                <w:sz w:val="22"/>
                <w:szCs w:val="22"/>
              </w:rPr>
              <w:t>2</w:t>
            </w:r>
            <w:r w:rsidRPr="009C4BE1">
              <w:rPr>
                <w:sz w:val="22"/>
                <w:szCs w:val="22"/>
              </w:rPr>
              <w:t xml:space="preserve"> тыс. руб.,</w:t>
            </w:r>
          </w:p>
          <w:p w14:paraId="6F424615" w14:textId="030DC46C" w:rsidR="009C4BE1" w:rsidRPr="009C4BE1" w:rsidRDefault="009C4BE1" w:rsidP="009C4BE1">
            <w:pPr>
              <w:jc w:val="both"/>
              <w:rPr>
                <w:sz w:val="22"/>
                <w:szCs w:val="22"/>
              </w:rPr>
            </w:pPr>
            <w:r w:rsidRPr="009C4BE1">
              <w:rPr>
                <w:sz w:val="22"/>
                <w:szCs w:val="22"/>
              </w:rPr>
              <w:t>за счет средств областного бюджета – 9 485,9 тыс. руб.</w:t>
            </w:r>
          </w:p>
          <w:p w14:paraId="7C0D2BB7" w14:textId="77777777" w:rsidR="009C4BE1" w:rsidRPr="009C4BE1" w:rsidRDefault="009C4BE1" w:rsidP="009C4BE1">
            <w:pPr>
              <w:jc w:val="both"/>
              <w:rPr>
                <w:sz w:val="22"/>
                <w:szCs w:val="22"/>
              </w:rPr>
            </w:pPr>
            <w:r w:rsidRPr="009C4BE1">
              <w:rPr>
                <w:sz w:val="22"/>
                <w:szCs w:val="22"/>
              </w:rPr>
              <w:lastRenderedPageBreak/>
              <w:t xml:space="preserve">    За I квартал расходы не производились. </w:t>
            </w:r>
          </w:p>
          <w:p w14:paraId="2053162D" w14:textId="77777777" w:rsidR="009C4BE1" w:rsidRPr="009C4BE1" w:rsidRDefault="009C4BE1" w:rsidP="009C4BE1">
            <w:pPr>
              <w:jc w:val="both"/>
              <w:rPr>
                <w:sz w:val="22"/>
                <w:szCs w:val="22"/>
              </w:rPr>
            </w:pPr>
            <w:r w:rsidRPr="009C4BE1">
              <w:rPr>
                <w:sz w:val="22"/>
                <w:szCs w:val="22"/>
              </w:rPr>
              <w:t>МК №16/06-22 от 20.06.2022 г. «Оказание услуг по осуществлению строительного контроля за выполнением работ по объекту: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на сумму 500,00 тыс. руб.</w:t>
            </w:r>
          </w:p>
          <w:p w14:paraId="2E867837" w14:textId="77777777" w:rsidR="009C4BE1" w:rsidRPr="009C4BE1" w:rsidRDefault="009C4BE1" w:rsidP="009C4BE1">
            <w:pPr>
              <w:jc w:val="both"/>
              <w:rPr>
                <w:sz w:val="22"/>
                <w:szCs w:val="22"/>
              </w:rPr>
            </w:pPr>
            <w:r w:rsidRPr="009C4BE1">
              <w:rPr>
                <w:sz w:val="22"/>
                <w:szCs w:val="22"/>
              </w:rPr>
              <w:t>Выполнено 0%, профинансировано 0,00 тыс. руб., что соответствует плану на 1 квартал 2024 года.</w:t>
            </w:r>
          </w:p>
          <w:p w14:paraId="77BEB4D6" w14:textId="77777777" w:rsidR="009C4BE1" w:rsidRPr="009C4BE1" w:rsidRDefault="009C4BE1" w:rsidP="009C4BE1">
            <w:pPr>
              <w:jc w:val="both"/>
              <w:rPr>
                <w:sz w:val="22"/>
                <w:szCs w:val="22"/>
              </w:rPr>
            </w:pPr>
            <w:r w:rsidRPr="009C4BE1">
              <w:rPr>
                <w:sz w:val="22"/>
                <w:szCs w:val="22"/>
              </w:rPr>
              <w:t>Датой завершения услуг по контракту считается дата, когда подрядчик завершает работу, а заказчик подписывает акт приемки выполненных работ. Подрядчик – ООО ""СТРОИТЕЛЬНОЕ ДЕЛО""</w:t>
            </w:r>
          </w:p>
          <w:p w14:paraId="45549828" w14:textId="77777777" w:rsidR="00090A7E" w:rsidRDefault="009C4BE1" w:rsidP="009C4BE1">
            <w:pPr>
              <w:jc w:val="both"/>
              <w:rPr>
                <w:sz w:val="22"/>
                <w:szCs w:val="22"/>
              </w:rPr>
            </w:pPr>
            <w:r w:rsidRPr="009C4BE1">
              <w:rPr>
                <w:sz w:val="22"/>
                <w:szCs w:val="22"/>
              </w:rPr>
              <w:t>Оплата контракта запланирована на текущий год."</w:t>
            </w:r>
          </w:p>
          <w:p w14:paraId="5212FD4C" w14:textId="77777777" w:rsidR="009C4BE1" w:rsidRPr="009C4BE1" w:rsidRDefault="009C4BE1" w:rsidP="009C4BE1">
            <w:pPr>
              <w:jc w:val="both"/>
              <w:rPr>
                <w:sz w:val="22"/>
                <w:szCs w:val="22"/>
              </w:rPr>
            </w:pPr>
            <w:r w:rsidRPr="009C4BE1">
              <w:rPr>
                <w:sz w:val="22"/>
                <w:szCs w:val="22"/>
              </w:rPr>
              <w:t xml:space="preserve">МК №К004/22/07 от 14.06.2022 г.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(завершение работ)» на сумму 152 294,45 тыс. руб. </w:t>
            </w:r>
          </w:p>
          <w:p w14:paraId="3D8C2C12" w14:textId="77777777" w:rsidR="009C4BE1" w:rsidRPr="009C4BE1" w:rsidRDefault="009C4BE1" w:rsidP="009C4BE1">
            <w:pPr>
              <w:jc w:val="both"/>
              <w:rPr>
                <w:sz w:val="22"/>
                <w:szCs w:val="22"/>
              </w:rPr>
            </w:pPr>
            <w:r w:rsidRPr="009C4BE1">
              <w:rPr>
                <w:sz w:val="22"/>
                <w:szCs w:val="22"/>
              </w:rPr>
              <w:t>Выполнено 0%, профинансировано 0,00 тыс. руб., что соответствует плану на 1 квартал 2024 года.</w:t>
            </w:r>
          </w:p>
          <w:p w14:paraId="458371C0" w14:textId="77777777" w:rsidR="009C4BE1" w:rsidRPr="009C4BE1" w:rsidRDefault="009C4BE1" w:rsidP="009C4BE1">
            <w:pPr>
              <w:jc w:val="both"/>
              <w:rPr>
                <w:sz w:val="22"/>
                <w:szCs w:val="22"/>
              </w:rPr>
            </w:pPr>
            <w:r w:rsidRPr="009C4BE1">
              <w:rPr>
                <w:sz w:val="22"/>
                <w:szCs w:val="22"/>
              </w:rPr>
              <w:t>Срок исполнения контракта 30.11.2024 г. - подрядчик ООО ""</w:t>
            </w:r>
            <w:proofErr w:type="spellStart"/>
            <w:r w:rsidRPr="009C4BE1">
              <w:rPr>
                <w:sz w:val="22"/>
                <w:szCs w:val="22"/>
              </w:rPr>
              <w:t>Стройальфа</w:t>
            </w:r>
            <w:proofErr w:type="spellEnd"/>
            <w:r w:rsidRPr="009C4BE1">
              <w:rPr>
                <w:sz w:val="22"/>
                <w:szCs w:val="22"/>
              </w:rPr>
              <w:t>-гипс». Выполняются работы по реконструкции здания. Получено заключение о соответствии построенного объекта требованиям технических регламентов и проектной документации (ЗОС). Объект переходящий, без продления срока выполнения работ по контракту.</w:t>
            </w:r>
          </w:p>
          <w:p w14:paraId="5EAFA9F7" w14:textId="0AF7074F" w:rsidR="009C4BE1" w:rsidRPr="009C4BE1" w:rsidRDefault="009C4BE1" w:rsidP="009C4BE1">
            <w:pPr>
              <w:jc w:val="both"/>
              <w:rPr>
                <w:sz w:val="22"/>
                <w:szCs w:val="22"/>
              </w:rPr>
            </w:pPr>
            <w:r w:rsidRPr="009C4BE1">
              <w:rPr>
                <w:sz w:val="22"/>
                <w:szCs w:val="22"/>
              </w:rPr>
              <w:t xml:space="preserve">    МК №135/20 от 30.06.2020 г. «Оказание услуг по осуществлению авторского надзора за строительством объекта: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Ленина, д. 2" на сумму 228,66 тыс. руб. </w:t>
            </w:r>
          </w:p>
          <w:p w14:paraId="1418530F" w14:textId="77777777" w:rsidR="009C4BE1" w:rsidRPr="009C4BE1" w:rsidRDefault="009C4BE1" w:rsidP="009C4BE1">
            <w:pPr>
              <w:jc w:val="both"/>
              <w:rPr>
                <w:sz w:val="22"/>
                <w:szCs w:val="22"/>
              </w:rPr>
            </w:pPr>
            <w:r w:rsidRPr="009C4BE1">
              <w:rPr>
                <w:sz w:val="22"/>
                <w:szCs w:val="22"/>
              </w:rPr>
              <w:t>Выполнено 0%, профинансировано 0,0 тыс. руб., что соответствует плану на 1 квартал 2024 года.</w:t>
            </w:r>
          </w:p>
          <w:p w14:paraId="04371043" w14:textId="77777777" w:rsidR="009C4BE1" w:rsidRPr="009C4BE1" w:rsidRDefault="009C4BE1" w:rsidP="009C4BE1">
            <w:pPr>
              <w:jc w:val="both"/>
              <w:rPr>
                <w:sz w:val="22"/>
                <w:szCs w:val="22"/>
              </w:rPr>
            </w:pPr>
            <w:r w:rsidRPr="009C4BE1">
              <w:rPr>
                <w:sz w:val="22"/>
                <w:szCs w:val="22"/>
              </w:rPr>
              <w:t>Датой завершения услуг по контракту считается дата, когда подрядчик завершает работу, а заказчик подписывает акт приемки выполненных работ. Подрядчик – ООО ""Проектно-Строительная Компания ""</w:t>
            </w:r>
            <w:proofErr w:type="spellStart"/>
            <w:r w:rsidRPr="009C4BE1">
              <w:rPr>
                <w:sz w:val="22"/>
                <w:szCs w:val="22"/>
              </w:rPr>
              <w:t>Волховпроект</w:t>
            </w:r>
            <w:proofErr w:type="spellEnd"/>
            <w:r w:rsidRPr="009C4BE1">
              <w:rPr>
                <w:sz w:val="22"/>
                <w:szCs w:val="22"/>
              </w:rPr>
              <w:t>"".</w:t>
            </w:r>
          </w:p>
          <w:p w14:paraId="1D5A4AB1" w14:textId="4F779B74" w:rsidR="009C4BE1" w:rsidRPr="00CB1CD1" w:rsidRDefault="009C4BE1" w:rsidP="009C4BE1">
            <w:pPr>
              <w:jc w:val="both"/>
              <w:rPr>
                <w:sz w:val="22"/>
                <w:szCs w:val="22"/>
              </w:rPr>
            </w:pPr>
            <w:r w:rsidRPr="009C4BE1">
              <w:rPr>
                <w:sz w:val="22"/>
                <w:szCs w:val="22"/>
              </w:rPr>
              <w:t>Оплата контракта запланирована на текущий год."</w:t>
            </w:r>
          </w:p>
        </w:tc>
      </w:tr>
      <w:tr w:rsidR="00090A7E" w:rsidRPr="00206475" w14:paraId="5BBF5590" w14:textId="77777777" w:rsidTr="008F3BAD">
        <w:trPr>
          <w:trHeight w:val="573"/>
        </w:trPr>
        <w:tc>
          <w:tcPr>
            <w:tcW w:w="5000" w:type="pct"/>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693E7888" w14:textId="77777777" w:rsidR="00090A7E" w:rsidRPr="008F3BAD" w:rsidRDefault="00090A7E" w:rsidP="00090A7E">
            <w:pPr>
              <w:pStyle w:val="a3"/>
              <w:numPr>
                <w:ilvl w:val="0"/>
                <w:numId w:val="17"/>
              </w:numPr>
              <w:jc w:val="center"/>
              <w:rPr>
                <w:b/>
                <w:bCs/>
                <w:i/>
                <w:iCs/>
                <w:color w:val="000000"/>
              </w:rPr>
            </w:pPr>
            <w:r w:rsidRPr="008F3BAD">
              <w:rPr>
                <w:b/>
                <w:bCs/>
                <w:i/>
                <w:iCs/>
                <w:color w:val="000000"/>
              </w:rPr>
              <w:lastRenderedPageBreak/>
              <w:t xml:space="preserve">Отраслевой проект </w:t>
            </w:r>
          </w:p>
          <w:p w14:paraId="0F2D666E" w14:textId="65F7A9EB" w:rsidR="00090A7E" w:rsidRPr="0038614E" w:rsidRDefault="00090A7E" w:rsidP="00090A7E">
            <w:pPr>
              <w:pStyle w:val="a3"/>
              <w:rPr>
                <w:b/>
                <w:bCs/>
                <w:i/>
                <w:iCs/>
                <w:color w:val="000000"/>
                <w:sz w:val="22"/>
                <w:szCs w:val="22"/>
              </w:rPr>
            </w:pPr>
            <w:r w:rsidRPr="008F3BAD">
              <w:rPr>
                <w:b/>
                <w:bCs/>
                <w:i/>
                <w:iCs/>
                <w:color w:val="000000"/>
              </w:rPr>
              <w:t>«Регистрация права собственности и постановка на кадастровый учет земельных участков и объектов недвижимого имущества»</w:t>
            </w:r>
          </w:p>
        </w:tc>
      </w:tr>
      <w:tr w:rsidR="00090A7E" w:rsidRPr="00206475" w14:paraId="01463D92"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1AFB1BB" w14:textId="77777777" w:rsidR="00090A7E" w:rsidRDefault="00090A7E" w:rsidP="00090A7E">
            <w:pPr>
              <w:jc w:val="center"/>
              <w:rPr>
                <w:color w:val="000000"/>
                <w:sz w:val="22"/>
                <w:szCs w:val="22"/>
              </w:rPr>
            </w:pPr>
            <w:r>
              <w:rPr>
                <w:color w:val="000000"/>
                <w:sz w:val="22"/>
                <w:szCs w:val="22"/>
              </w:rPr>
              <w:t xml:space="preserve">Мероприятие 2.1. </w:t>
            </w:r>
          </w:p>
          <w:p w14:paraId="1235D015" w14:textId="56FD6244" w:rsidR="00090A7E" w:rsidRPr="00EB5A2D" w:rsidRDefault="00090A7E" w:rsidP="00090A7E">
            <w:pPr>
              <w:jc w:val="center"/>
              <w:rPr>
                <w:color w:val="000000"/>
                <w:sz w:val="22"/>
                <w:szCs w:val="22"/>
              </w:rPr>
            </w:pPr>
            <w:r w:rsidRPr="0038614E">
              <w:rPr>
                <w:color w:val="000000"/>
                <w:sz w:val="22"/>
                <w:szCs w:val="22"/>
              </w:rPr>
              <w:t>Проведение комплексных кадастровых работ</w:t>
            </w:r>
          </w:p>
        </w:tc>
        <w:tc>
          <w:tcPr>
            <w:tcW w:w="3730" w:type="pct"/>
            <w:tcBorders>
              <w:top w:val="nil"/>
              <w:left w:val="nil"/>
              <w:bottom w:val="single" w:sz="8" w:space="0" w:color="auto"/>
              <w:right w:val="single" w:sz="8" w:space="0" w:color="auto"/>
            </w:tcBorders>
            <w:vAlign w:val="center"/>
          </w:tcPr>
          <w:p w14:paraId="24663924" w14:textId="6444E073" w:rsidR="009C4BE1" w:rsidRPr="009C4BE1" w:rsidRDefault="009C4BE1" w:rsidP="009C4BE1">
            <w:pPr>
              <w:jc w:val="both"/>
              <w:rPr>
                <w:color w:val="000000"/>
                <w:sz w:val="22"/>
                <w:szCs w:val="22"/>
              </w:rPr>
            </w:pPr>
            <w:r w:rsidRPr="009C4BE1">
              <w:rPr>
                <w:color w:val="000000"/>
                <w:sz w:val="22"/>
                <w:szCs w:val="22"/>
              </w:rPr>
              <w:t>"На реализацию мероприятия в 2024 году в бюджете Гатчинского муниципального района предусмотрено - 1 6</w:t>
            </w:r>
            <w:r>
              <w:rPr>
                <w:color w:val="000000"/>
                <w:sz w:val="22"/>
                <w:szCs w:val="22"/>
              </w:rPr>
              <w:t>85</w:t>
            </w:r>
            <w:r w:rsidRPr="009C4BE1">
              <w:rPr>
                <w:color w:val="000000"/>
                <w:sz w:val="22"/>
                <w:szCs w:val="22"/>
              </w:rPr>
              <w:t xml:space="preserve">,5 тыс.  руб. </w:t>
            </w:r>
          </w:p>
          <w:p w14:paraId="00AAD8F2" w14:textId="77777777" w:rsidR="009C4BE1" w:rsidRPr="009C4BE1" w:rsidRDefault="009C4BE1" w:rsidP="009C4BE1">
            <w:pPr>
              <w:jc w:val="both"/>
              <w:rPr>
                <w:color w:val="000000"/>
                <w:sz w:val="22"/>
                <w:szCs w:val="22"/>
              </w:rPr>
            </w:pPr>
            <w:r w:rsidRPr="009C4BE1">
              <w:rPr>
                <w:color w:val="000000"/>
                <w:sz w:val="22"/>
                <w:szCs w:val="22"/>
              </w:rPr>
              <w:t xml:space="preserve">Комплексные кадастровые работы запланированы в 2024 году в отношении кадастровых кварталов, расположенных на территории г. Гатчина, в отношении 1200 объектов. </w:t>
            </w:r>
          </w:p>
          <w:p w14:paraId="357C6BF4" w14:textId="35517E9A" w:rsidR="00090A7E" w:rsidRPr="00CF77AC" w:rsidRDefault="009C4BE1" w:rsidP="009C4BE1">
            <w:pPr>
              <w:jc w:val="both"/>
              <w:rPr>
                <w:color w:val="000000"/>
                <w:sz w:val="22"/>
                <w:szCs w:val="22"/>
              </w:rPr>
            </w:pPr>
            <w:r w:rsidRPr="009C4BE1">
              <w:rPr>
                <w:color w:val="000000"/>
                <w:sz w:val="22"/>
                <w:szCs w:val="22"/>
              </w:rPr>
              <w:t>25.03.2024 размещено извещение на проведение электронного конкурса на выполнение комплексных кадастровых работ, 10.04.2024 завершение подачи заявок, итоги-15.04.2024. По итогам электронного конкурса в установленном законом порядке будет заключен муниципальный контракт. "</w:t>
            </w:r>
          </w:p>
        </w:tc>
      </w:tr>
      <w:tr w:rsidR="00090A7E" w:rsidRPr="00206475" w14:paraId="2E5D89D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B22C62" w14:textId="77777777" w:rsidR="00090A7E" w:rsidRPr="000E6616" w:rsidRDefault="00090A7E" w:rsidP="00090A7E">
            <w:pPr>
              <w:ind w:left="180" w:hanging="180"/>
              <w:jc w:val="center"/>
              <w:rPr>
                <w:i/>
              </w:rPr>
            </w:pPr>
            <w:r w:rsidRPr="000E6616">
              <w:rPr>
                <w:i/>
                <w:sz w:val="28"/>
              </w:rPr>
              <w:t>ПРОЦЕССНАЯ ЧАСТЬ</w:t>
            </w:r>
          </w:p>
        </w:tc>
      </w:tr>
      <w:tr w:rsidR="00090A7E" w:rsidRPr="00206475" w14:paraId="7750272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EAA17" w14:textId="77777777" w:rsidR="00090A7E" w:rsidRPr="000E6616" w:rsidRDefault="00090A7E" w:rsidP="00090A7E">
            <w:pPr>
              <w:pStyle w:val="a3"/>
              <w:numPr>
                <w:ilvl w:val="0"/>
                <w:numId w:val="18"/>
              </w:numPr>
              <w:jc w:val="center"/>
              <w:rPr>
                <w:b/>
                <w:i/>
              </w:rPr>
            </w:pPr>
            <w:r w:rsidRPr="000E6616">
              <w:rPr>
                <w:b/>
                <w:i/>
              </w:rPr>
              <w:t xml:space="preserve">Комплекс процессных мероприятий </w:t>
            </w:r>
            <w:r>
              <w:rPr>
                <w:b/>
                <w:i/>
              </w:rPr>
              <w:t>«</w:t>
            </w:r>
            <w:r w:rsidRPr="000E6616">
              <w:rPr>
                <w:b/>
                <w:i/>
              </w:rPr>
              <w:t>Развитие и поддержка малого и среднего предпринимательства</w:t>
            </w:r>
            <w:r>
              <w:rPr>
                <w:b/>
                <w:i/>
              </w:rPr>
              <w:t>»</w:t>
            </w:r>
          </w:p>
        </w:tc>
      </w:tr>
      <w:tr w:rsidR="00090A7E" w:rsidRPr="00206475" w14:paraId="2533295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8FA9AC5" w14:textId="77777777" w:rsidR="00090A7E" w:rsidRDefault="00090A7E" w:rsidP="00090A7E">
            <w:pPr>
              <w:jc w:val="center"/>
              <w:rPr>
                <w:color w:val="000000"/>
                <w:sz w:val="22"/>
                <w:szCs w:val="22"/>
              </w:rPr>
            </w:pPr>
            <w:r w:rsidRPr="00FA4A13">
              <w:rPr>
                <w:color w:val="000000"/>
                <w:sz w:val="22"/>
                <w:szCs w:val="22"/>
              </w:rPr>
              <w:t xml:space="preserve">Мероприятие 1.1. </w:t>
            </w:r>
          </w:p>
          <w:p w14:paraId="211059CD" w14:textId="77777777" w:rsidR="00090A7E" w:rsidRPr="00FA4A13" w:rsidRDefault="00090A7E" w:rsidP="00090A7E">
            <w:pPr>
              <w:jc w:val="center"/>
              <w:rPr>
                <w:color w:val="000000"/>
                <w:sz w:val="22"/>
                <w:szCs w:val="22"/>
              </w:rPr>
            </w:pPr>
            <w:r w:rsidRPr="00FA4A13">
              <w:rPr>
                <w:color w:val="000000"/>
                <w:sz w:val="22"/>
                <w:szCs w:val="22"/>
              </w:rPr>
              <w:t xml:space="preserve">Предоставление субсидий в целях возмещения затрат, связанных с </w:t>
            </w:r>
            <w:r w:rsidRPr="00FA4A13">
              <w:rPr>
                <w:color w:val="000000"/>
                <w:sz w:val="22"/>
                <w:szCs w:val="22"/>
              </w:rPr>
              <w:lastRenderedPageBreak/>
              <w:t>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A6C1595" w14:textId="689216E6" w:rsidR="00B4161B" w:rsidRPr="00B4161B" w:rsidRDefault="00B4161B" w:rsidP="00B4161B">
            <w:pPr>
              <w:jc w:val="both"/>
              <w:rPr>
                <w:color w:val="000000"/>
              </w:rPr>
            </w:pPr>
            <w:r w:rsidRPr="00B4161B">
              <w:rPr>
                <w:color w:val="000000"/>
              </w:rPr>
              <w:lastRenderedPageBreak/>
              <w:t>На реализацию мероприятия в 2024 г. в бюджете Гатчинского муниципального района предусмотрено 2 725,00 тыс. руб., (за счет средств местного бюджета) в том числе на 1 квартал - 1 200,00 тыс. руб.  Исполнение данного мероприятия в 1 квартале составляет 100%.</w:t>
            </w:r>
          </w:p>
          <w:p w14:paraId="5B249348" w14:textId="4785620D" w:rsidR="00090A7E" w:rsidRDefault="00B4161B" w:rsidP="00B4161B">
            <w:pPr>
              <w:jc w:val="both"/>
              <w:rPr>
                <w:color w:val="000000"/>
              </w:rPr>
            </w:pPr>
            <w:r w:rsidRPr="00B4161B">
              <w:rPr>
                <w:color w:val="000000"/>
              </w:rPr>
              <w:lastRenderedPageBreak/>
              <w:t>Субсидия была предоставлена двум фондам на возмещение затрат, допустимых к возмещению в соответствии с Порядком предоставления субсидии и заключенными соглашениями №1-ОД/ГМР и №2-ОД/ГМР: коммунальные платежи; заработная плата сотрудников, оказывающих безвозмездные услуги субъектам МСП, с начислениями (страховые вносы, НДФЛ); услуги связи, аренда помещений</w:t>
            </w:r>
            <w:r>
              <w:rPr>
                <w:color w:val="000000"/>
              </w:rPr>
              <w:t>.</w:t>
            </w:r>
          </w:p>
        </w:tc>
      </w:tr>
      <w:tr w:rsidR="00B4161B" w:rsidRPr="00206475" w14:paraId="53D0D6FE" w14:textId="77777777" w:rsidTr="0066501E">
        <w:trPr>
          <w:trHeight w:val="70"/>
        </w:trPr>
        <w:tc>
          <w:tcPr>
            <w:tcW w:w="1270" w:type="pct"/>
            <w:tcBorders>
              <w:top w:val="nil"/>
              <w:left w:val="single" w:sz="4" w:space="0" w:color="auto"/>
              <w:bottom w:val="single" w:sz="4" w:space="0" w:color="auto"/>
              <w:right w:val="single" w:sz="4" w:space="0" w:color="auto"/>
            </w:tcBorders>
            <w:vAlign w:val="center"/>
          </w:tcPr>
          <w:p w14:paraId="330375A2" w14:textId="77777777" w:rsidR="00B4161B" w:rsidRDefault="00B4161B" w:rsidP="00090A7E">
            <w:pPr>
              <w:jc w:val="center"/>
              <w:rPr>
                <w:color w:val="000000"/>
                <w:sz w:val="22"/>
                <w:szCs w:val="22"/>
              </w:rPr>
            </w:pPr>
            <w:r w:rsidRPr="00B4161B">
              <w:rPr>
                <w:color w:val="000000"/>
                <w:sz w:val="22"/>
                <w:szCs w:val="22"/>
              </w:rPr>
              <w:lastRenderedPageBreak/>
              <w:t>Мероприятие 1.</w:t>
            </w:r>
            <w:r>
              <w:rPr>
                <w:color w:val="000000"/>
                <w:sz w:val="22"/>
                <w:szCs w:val="22"/>
              </w:rPr>
              <w:t>2.</w:t>
            </w:r>
          </w:p>
          <w:p w14:paraId="7256FD63" w14:textId="088BC310" w:rsidR="00B4161B" w:rsidRPr="00FA4A13" w:rsidRDefault="00B4161B" w:rsidP="00090A7E">
            <w:pPr>
              <w:jc w:val="center"/>
              <w:rPr>
                <w:color w:val="000000"/>
                <w:sz w:val="22"/>
                <w:szCs w:val="22"/>
              </w:rPr>
            </w:pPr>
            <w:r w:rsidRPr="00B4161B">
              <w:rPr>
                <w:color w:val="000000"/>
                <w:sz w:val="22"/>
                <w:szCs w:val="22"/>
              </w:rPr>
              <w:t xml:space="preserve">  Предоставление субсидий субъектам малого предпринимательства на организацию предпринимательской деятельности</w:t>
            </w:r>
          </w:p>
        </w:tc>
        <w:tc>
          <w:tcPr>
            <w:tcW w:w="3730" w:type="pct"/>
            <w:tcBorders>
              <w:top w:val="nil"/>
              <w:left w:val="nil"/>
              <w:bottom w:val="single" w:sz="4" w:space="0" w:color="auto"/>
              <w:right w:val="single" w:sz="8" w:space="0" w:color="auto"/>
            </w:tcBorders>
            <w:vAlign w:val="center"/>
          </w:tcPr>
          <w:p w14:paraId="2EDCB2DA" w14:textId="77777777" w:rsidR="00B4161B" w:rsidRDefault="00B4161B" w:rsidP="00B4161B">
            <w:pPr>
              <w:jc w:val="both"/>
            </w:pPr>
            <w:r w:rsidRPr="00B4161B">
              <w:t xml:space="preserve">На реализацию мероприятия в 2024 г. в бюджете Гатчинского муниципального района предусмотрено </w:t>
            </w:r>
            <w:r>
              <w:t>3 5</w:t>
            </w:r>
            <w:r w:rsidRPr="00B4161B">
              <w:t>00,00 тыс. руб.</w:t>
            </w:r>
            <w:r>
              <w:t>:</w:t>
            </w:r>
            <w:r w:rsidRPr="00B4161B">
              <w:t xml:space="preserve"> </w:t>
            </w:r>
          </w:p>
          <w:p w14:paraId="4218FFB2" w14:textId="50331327" w:rsidR="00B4161B" w:rsidRDefault="00B4161B" w:rsidP="00B4161B">
            <w:pPr>
              <w:jc w:val="both"/>
            </w:pPr>
            <w:r w:rsidRPr="00B4161B">
              <w:t>за счет областного бюджета - 2 871,00 тыс. руб. за счет средств местного бюджета - 629,00 тыс. руб.</w:t>
            </w:r>
          </w:p>
          <w:p w14:paraId="0E43A2FF" w14:textId="78058C9A" w:rsidR="00B4161B" w:rsidRDefault="00B4161B" w:rsidP="00B4161B">
            <w:pPr>
              <w:jc w:val="both"/>
            </w:pPr>
            <w:r w:rsidRPr="00B4161B">
              <w:t>Расходы на 1 квартал не запланированы. (0,00 тыс. руб</w:t>
            </w:r>
            <w:r>
              <w:t>.</w:t>
            </w:r>
            <w:r w:rsidRPr="00B4161B">
              <w:t>).</w:t>
            </w:r>
            <w:r>
              <w:t xml:space="preserve"> </w:t>
            </w:r>
          </w:p>
        </w:tc>
      </w:tr>
      <w:tr w:rsidR="00090A7E" w:rsidRPr="00206475" w14:paraId="230A62EB" w14:textId="77777777" w:rsidTr="0066501E">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BCA4031" w14:textId="77777777" w:rsidR="00090A7E" w:rsidRPr="00FA4A13" w:rsidRDefault="00090A7E" w:rsidP="00090A7E">
            <w:pPr>
              <w:jc w:val="center"/>
              <w:rPr>
                <w:color w:val="000000"/>
                <w:sz w:val="22"/>
                <w:szCs w:val="22"/>
              </w:rPr>
            </w:pPr>
            <w:r w:rsidRPr="00FA4A13">
              <w:rPr>
                <w:color w:val="000000"/>
                <w:sz w:val="22"/>
                <w:szCs w:val="22"/>
              </w:rPr>
              <w:t xml:space="preserve">Мероприятие 1.3 </w:t>
            </w:r>
          </w:p>
          <w:p w14:paraId="690D49B3" w14:textId="09924E4E" w:rsidR="00090A7E" w:rsidRPr="00FA4A13" w:rsidRDefault="00090A7E" w:rsidP="00090A7E">
            <w:pPr>
              <w:jc w:val="center"/>
              <w:rPr>
                <w:color w:val="000000"/>
                <w:sz w:val="22"/>
                <w:szCs w:val="22"/>
              </w:rPr>
            </w:pPr>
            <w:r w:rsidRPr="001A5929">
              <w:rPr>
                <w:color w:val="000000"/>
                <w:sz w:val="22"/>
                <w:szCs w:val="22"/>
              </w:rPr>
              <w:t xml:space="preserve">  Реконструкция и (или) создание объектов недвижимого имущества (бизнес-инкубаторов), включая разработку проектно-сметной документации</w:t>
            </w:r>
          </w:p>
        </w:tc>
        <w:tc>
          <w:tcPr>
            <w:tcW w:w="3730" w:type="pct"/>
            <w:tcBorders>
              <w:top w:val="single" w:sz="4" w:space="0" w:color="auto"/>
              <w:left w:val="single" w:sz="4" w:space="0" w:color="auto"/>
              <w:bottom w:val="single" w:sz="4" w:space="0" w:color="auto"/>
              <w:right w:val="single" w:sz="4" w:space="0" w:color="auto"/>
            </w:tcBorders>
            <w:vAlign w:val="center"/>
          </w:tcPr>
          <w:p w14:paraId="55ADA7FC" w14:textId="77777777" w:rsidR="0066501E" w:rsidRPr="0066501E" w:rsidRDefault="0066501E" w:rsidP="0066501E">
            <w:pPr>
              <w:jc w:val="both"/>
              <w:rPr>
                <w:sz w:val="22"/>
                <w:szCs w:val="22"/>
              </w:rPr>
            </w:pPr>
            <w:r w:rsidRPr="0066501E">
              <w:rPr>
                <w:sz w:val="22"/>
                <w:szCs w:val="22"/>
              </w:rPr>
              <w:t xml:space="preserve">На реализацию мероприятия в 2024 г. в бюджете Гатчинского муниципального района предусмотрено </w:t>
            </w:r>
          </w:p>
          <w:p w14:paraId="3DD1572E" w14:textId="02125919" w:rsidR="00090A7E" w:rsidRPr="00FA4A13" w:rsidRDefault="0066501E" w:rsidP="0066501E">
            <w:pPr>
              <w:jc w:val="both"/>
              <w:rPr>
                <w:sz w:val="22"/>
                <w:szCs w:val="22"/>
              </w:rPr>
            </w:pPr>
            <w:r w:rsidRPr="0066501E">
              <w:rPr>
                <w:sz w:val="22"/>
                <w:szCs w:val="22"/>
              </w:rPr>
              <w:t>7 600,0 тыс. руб., (за счет средств местного бюджета). Расходы на 1 квартал не запланированы. (0,0 руб.).</w:t>
            </w:r>
          </w:p>
        </w:tc>
      </w:tr>
      <w:tr w:rsidR="00090A7E" w:rsidRPr="00206475" w14:paraId="52784EEF" w14:textId="77777777" w:rsidTr="000C7371">
        <w:trPr>
          <w:trHeight w:val="573"/>
        </w:trPr>
        <w:tc>
          <w:tcPr>
            <w:tcW w:w="1270" w:type="pct"/>
            <w:tcBorders>
              <w:top w:val="single" w:sz="4" w:space="0" w:color="auto"/>
              <w:left w:val="single" w:sz="4" w:space="0" w:color="auto"/>
              <w:bottom w:val="single" w:sz="8" w:space="0" w:color="auto"/>
              <w:right w:val="single" w:sz="4" w:space="0" w:color="auto"/>
            </w:tcBorders>
            <w:vAlign w:val="center"/>
          </w:tcPr>
          <w:p w14:paraId="608197BA" w14:textId="77777777" w:rsidR="00090A7E" w:rsidRPr="00FA4A13" w:rsidRDefault="00090A7E" w:rsidP="00090A7E">
            <w:pPr>
              <w:jc w:val="center"/>
              <w:rPr>
                <w:color w:val="000000"/>
                <w:sz w:val="22"/>
                <w:szCs w:val="22"/>
              </w:rPr>
            </w:pPr>
            <w:r w:rsidRPr="00FA4A13">
              <w:rPr>
                <w:color w:val="000000"/>
                <w:sz w:val="22"/>
                <w:szCs w:val="22"/>
              </w:rPr>
              <w:t xml:space="preserve">Мероприятие 1.4 </w:t>
            </w:r>
          </w:p>
          <w:p w14:paraId="66A6A9E9" w14:textId="314C98E3" w:rsidR="00090A7E" w:rsidRPr="00FA4A13" w:rsidRDefault="00090A7E" w:rsidP="00090A7E">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инд</w:t>
            </w:r>
            <w:r>
              <w:rPr>
                <w:color w:val="000000"/>
                <w:sz w:val="22"/>
                <w:szCs w:val="22"/>
              </w:rPr>
              <w:t>и</w:t>
            </w:r>
            <w:r w:rsidRPr="001A5929">
              <w:rPr>
                <w:color w:val="000000"/>
                <w:sz w:val="22"/>
                <w:szCs w:val="22"/>
              </w:rPr>
              <w:t>видуальных предпринимателей, являющихся плательщиками налога на профессиональный доход</w:t>
            </w:r>
          </w:p>
        </w:tc>
        <w:tc>
          <w:tcPr>
            <w:tcW w:w="3730" w:type="pct"/>
            <w:tcBorders>
              <w:top w:val="single" w:sz="4" w:space="0" w:color="auto"/>
              <w:left w:val="single" w:sz="4" w:space="0" w:color="auto"/>
              <w:bottom w:val="single" w:sz="8" w:space="0" w:color="auto"/>
              <w:right w:val="single" w:sz="8" w:space="0" w:color="auto"/>
            </w:tcBorders>
            <w:vAlign w:val="center"/>
          </w:tcPr>
          <w:p w14:paraId="22D14CB4" w14:textId="4179E67C" w:rsidR="00090A7E" w:rsidRPr="00FA4A13" w:rsidRDefault="00973F0E" w:rsidP="00090A7E">
            <w:pPr>
              <w:jc w:val="both"/>
              <w:rPr>
                <w:sz w:val="22"/>
                <w:szCs w:val="22"/>
              </w:rPr>
            </w:pPr>
            <w:r w:rsidRPr="00973F0E">
              <w:rPr>
                <w:sz w:val="22"/>
                <w:szCs w:val="22"/>
              </w:rPr>
              <w:t>На реализацию мероприятия в 2024 году предусмотрены расходы в размере 200,00 тыс. руб. за счет местного бюджета. Расходы запланированы на 4 квартал.</w:t>
            </w:r>
          </w:p>
        </w:tc>
      </w:tr>
      <w:tr w:rsidR="00090A7E" w:rsidRPr="00206475" w14:paraId="7E861F2F" w14:textId="77777777" w:rsidTr="000C7371">
        <w:trPr>
          <w:trHeight w:val="573"/>
        </w:trPr>
        <w:tc>
          <w:tcPr>
            <w:tcW w:w="1270" w:type="pct"/>
            <w:tcBorders>
              <w:top w:val="single" w:sz="4" w:space="0" w:color="auto"/>
              <w:left w:val="single" w:sz="4" w:space="0" w:color="auto"/>
              <w:bottom w:val="single" w:sz="8" w:space="0" w:color="auto"/>
              <w:right w:val="single" w:sz="4" w:space="0" w:color="auto"/>
            </w:tcBorders>
            <w:vAlign w:val="center"/>
          </w:tcPr>
          <w:p w14:paraId="0FEF54F1" w14:textId="77777777" w:rsidR="00090A7E" w:rsidRDefault="00090A7E" w:rsidP="00090A7E">
            <w:pPr>
              <w:jc w:val="center"/>
              <w:rPr>
                <w:color w:val="000000"/>
                <w:sz w:val="22"/>
                <w:szCs w:val="22"/>
              </w:rPr>
            </w:pPr>
            <w:r w:rsidRPr="004D795A">
              <w:rPr>
                <w:color w:val="000000"/>
                <w:sz w:val="22"/>
                <w:szCs w:val="22"/>
              </w:rPr>
              <w:t>Мероприятие 1.</w:t>
            </w:r>
            <w:r>
              <w:rPr>
                <w:color w:val="000000"/>
                <w:sz w:val="22"/>
                <w:szCs w:val="22"/>
              </w:rPr>
              <w:t>5</w:t>
            </w:r>
            <w:r w:rsidRPr="004D795A">
              <w:rPr>
                <w:color w:val="000000"/>
                <w:sz w:val="22"/>
                <w:szCs w:val="22"/>
              </w:rPr>
              <w:t>.</w:t>
            </w:r>
          </w:p>
          <w:p w14:paraId="49D3977D" w14:textId="484E3BAE" w:rsidR="00090A7E" w:rsidRPr="00FA4A13" w:rsidRDefault="00090A7E" w:rsidP="00090A7E">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молодежного предпринимательства</w:t>
            </w:r>
          </w:p>
        </w:tc>
        <w:tc>
          <w:tcPr>
            <w:tcW w:w="3730" w:type="pct"/>
            <w:tcBorders>
              <w:top w:val="single" w:sz="4" w:space="0" w:color="auto"/>
              <w:left w:val="single" w:sz="4" w:space="0" w:color="auto"/>
              <w:bottom w:val="single" w:sz="8" w:space="0" w:color="auto"/>
              <w:right w:val="single" w:sz="8" w:space="0" w:color="auto"/>
            </w:tcBorders>
            <w:vAlign w:val="center"/>
          </w:tcPr>
          <w:p w14:paraId="15176F94" w14:textId="77777777" w:rsidR="00973F0E" w:rsidRDefault="00973F0E" w:rsidP="00973F0E">
            <w:pPr>
              <w:jc w:val="both"/>
            </w:pPr>
            <w:r>
              <w:t>На реализацию мероприятия в 2024 году предусмотрены расходы в размере 200,00 тыс. руб. за счет местного бюджета. Расходы запланированы на 4 квартал.</w:t>
            </w:r>
          </w:p>
          <w:p w14:paraId="55677F29" w14:textId="7C545DC5" w:rsidR="00090A7E" w:rsidRPr="00556571" w:rsidRDefault="00090A7E" w:rsidP="00090A7E">
            <w:pPr>
              <w:jc w:val="both"/>
              <w:rPr>
                <w:sz w:val="22"/>
                <w:szCs w:val="22"/>
              </w:rPr>
            </w:pPr>
          </w:p>
        </w:tc>
      </w:tr>
      <w:tr w:rsidR="00090A7E" w:rsidRPr="00206475" w14:paraId="1E8F3C9B"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7913D8" w14:textId="65F6C533" w:rsidR="00090A7E" w:rsidRDefault="00090A7E" w:rsidP="00090A7E">
            <w:pPr>
              <w:jc w:val="center"/>
              <w:rPr>
                <w:color w:val="000000"/>
                <w:sz w:val="22"/>
                <w:szCs w:val="22"/>
              </w:rPr>
            </w:pPr>
            <w:r w:rsidRPr="00FA4A13">
              <w:rPr>
                <w:color w:val="000000"/>
                <w:sz w:val="22"/>
                <w:szCs w:val="22"/>
              </w:rPr>
              <w:t>Мероприятие 1.</w:t>
            </w:r>
            <w:r>
              <w:rPr>
                <w:color w:val="000000"/>
                <w:sz w:val="22"/>
                <w:szCs w:val="22"/>
              </w:rPr>
              <w:t>6</w:t>
            </w:r>
            <w:r w:rsidRPr="00FA4A13">
              <w:rPr>
                <w:color w:val="000000"/>
                <w:sz w:val="22"/>
                <w:szCs w:val="22"/>
              </w:rPr>
              <w:t xml:space="preserve">. </w:t>
            </w:r>
          </w:p>
          <w:p w14:paraId="7BFB2A52" w14:textId="4D4C73E4" w:rsidR="00090A7E" w:rsidRPr="00FA4A13" w:rsidRDefault="00090A7E" w:rsidP="00090A7E">
            <w:pPr>
              <w:jc w:val="center"/>
              <w:rPr>
                <w:color w:val="000000"/>
                <w:sz w:val="22"/>
                <w:szCs w:val="22"/>
              </w:rPr>
            </w:pPr>
            <w:r w:rsidRPr="001A5929">
              <w:rPr>
                <w:color w:val="000000"/>
                <w:sz w:val="22"/>
                <w:szCs w:val="22"/>
              </w:rPr>
              <w:t xml:space="preserve">  Предоставление субсидий в целях возмещения затрат, связанных с поддержкой социального предпринимательства</w:t>
            </w:r>
          </w:p>
        </w:tc>
        <w:tc>
          <w:tcPr>
            <w:tcW w:w="3730" w:type="pct"/>
            <w:tcBorders>
              <w:top w:val="single" w:sz="4" w:space="0" w:color="auto"/>
              <w:left w:val="single" w:sz="4" w:space="0" w:color="auto"/>
              <w:bottom w:val="single" w:sz="4" w:space="0" w:color="auto"/>
              <w:right w:val="single" w:sz="4" w:space="0" w:color="auto"/>
            </w:tcBorders>
            <w:vAlign w:val="center"/>
          </w:tcPr>
          <w:p w14:paraId="5BA0197D" w14:textId="77777777" w:rsidR="00973F0E" w:rsidRDefault="00973F0E" w:rsidP="00973F0E">
            <w:pPr>
              <w:jc w:val="both"/>
            </w:pPr>
            <w:r>
              <w:t>На реализацию мероприятия в 2024 году предусмотрены расходы в размере 250,00 тыс. руб. за счет местного бюджета. Расходы запланированы на 4 квартал.</w:t>
            </w:r>
          </w:p>
          <w:p w14:paraId="360951AD" w14:textId="130CEFA5" w:rsidR="00090A7E" w:rsidRPr="006F1D77" w:rsidRDefault="00090A7E" w:rsidP="00090A7E">
            <w:pPr>
              <w:jc w:val="both"/>
              <w:rPr>
                <w:color w:val="000000"/>
                <w:sz w:val="22"/>
                <w:szCs w:val="22"/>
              </w:rPr>
            </w:pPr>
          </w:p>
        </w:tc>
      </w:tr>
      <w:tr w:rsidR="00090A7E" w:rsidRPr="00206475" w14:paraId="25D8F38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669245" w14:textId="77777777" w:rsidR="00090A7E" w:rsidRDefault="00090A7E" w:rsidP="00090A7E">
            <w:pPr>
              <w:jc w:val="center"/>
              <w:rPr>
                <w:color w:val="000000"/>
                <w:sz w:val="22"/>
                <w:szCs w:val="22"/>
              </w:rPr>
            </w:pPr>
            <w:r w:rsidRPr="00FA4A13">
              <w:rPr>
                <w:color w:val="000000"/>
                <w:sz w:val="22"/>
                <w:szCs w:val="22"/>
              </w:rPr>
              <w:t>Мероприятие 1.</w:t>
            </w:r>
            <w:r>
              <w:rPr>
                <w:color w:val="000000"/>
                <w:sz w:val="22"/>
                <w:szCs w:val="22"/>
              </w:rPr>
              <w:t>7.</w:t>
            </w:r>
          </w:p>
          <w:p w14:paraId="4D610C2A" w14:textId="4196CF5E" w:rsidR="00090A7E" w:rsidRPr="00FA4A13" w:rsidRDefault="00090A7E" w:rsidP="00090A7E">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субъектов МСП в сфере народных художественных промыслов и ремесел</w:t>
            </w:r>
          </w:p>
        </w:tc>
        <w:tc>
          <w:tcPr>
            <w:tcW w:w="3730" w:type="pct"/>
            <w:tcBorders>
              <w:top w:val="single" w:sz="4" w:space="0" w:color="auto"/>
              <w:left w:val="single" w:sz="4" w:space="0" w:color="auto"/>
              <w:bottom w:val="single" w:sz="4" w:space="0" w:color="auto"/>
              <w:right w:val="single" w:sz="4" w:space="0" w:color="auto"/>
            </w:tcBorders>
            <w:vAlign w:val="center"/>
          </w:tcPr>
          <w:p w14:paraId="746A3401" w14:textId="77777777" w:rsidR="00973F0E" w:rsidRDefault="00973F0E" w:rsidP="00973F0E">
            <w:pPr>
              <w:jc w:val="both"/>
            </w:pPr>
            <w:r>
              <w:t>На реализацию мероприятия в 2024 году предусмотрены расходы в размере 75,00 тыс. руб. за счет местного бюджета. Расходы запланированы на 4 квартал.</w:t>
            </w:r>
          </w:p>
          <w:p w14:paraId="1F1C904F" w14:textId="77777777" w:rsidR="00090A7E" w:rsidRPr="006F1D77" w:rsidRDefault="00090A7E" w:rsidP="00090A7E">
            <w:pPr>
              <w:jc w:val="both"/>
              <w:rPr>
                <w:color w:val="000000"/>
                <w:sz w:val="22"/>
                <w:szCs w:val="22"/>
              </w:rPr>
            </w:pPr>
          </w:p>
        </w:tc>
      </w:tr>
      <w:tr w:rsidR="00090A7E" w:rsidRPr="00206475" w14:paraId="75F1530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013AF1" w14:textId="77777777" w:rsidR="00090A7E" w:rsidRDefault="00090A7E" w:rsidP="00090A7E">
            <w:pPr>
              <w:jc w:val="center"/>
              <w:rPr>
                <w:color w:val="000000"/>
                <w:sz w:val="22"/>
                <w:szCs w:val="22"/>
              </w:rPr>
            </w:pPr>
            <w:r w:rsidRPr="00FA4A13">
              <w:rPr>
                <w:color w:val="000000"/>
                <w:sz w:val="22"/>
                <w:szCs w:val="22"/>
              </w:rPr>
              <w:lastRenderedPageBreak/>
              <w:t>Мероприятие 1.</w:t>
            </w:r>
            <w:r>
              <w:rPr>
                <w:color w:val="000000"/>
                <w:sz w:val="22"/>
                <w:szCs w:val="22"/>
              </w:rPr>
              <w:t>8.</w:t>
            </w:r>
          </w:p>
          <w:p w14:paraId="47B58B04" w14:textId="43E752B0" w:rsidR="00090A7E" w:rsidRPr="00FA4A13" w:rsidRDefault="00090A7E" w:rsidP="00090A7E">
            <w:pPr>
              <w:jc w:val="center"/>
              <w:rPr>
                <w:color w:val="000000"/>
                <w:sz w:val="22"/>
                <w:szCs w:val="22"/>
              </w:rPr>
            </w:pPr>
            <w:r w:rsidRPr="00E70155">
              <w:rPr>
                <w:color w:val="000000"/>
                <w:sz w:val="22"/>
                <w:szCs w:val="22"/>
              </w:rPr>
              <w:t>Проведение информационно-аналитического наблюдения за осуществлением торговой деятельности</w:t>
            </w:r>
          </w:p>
        </w:tc>
        <w:tc>
          <w:tcPr>
            <w:tcW w:w="3730" w:type="pct"/>
            <w:tcBorders>
              <w:top w:val="single" w:sz="4" w:space="0" w:color="auto"/>
              <w:left w:val="single" w:sz="4" w:space="0" w:color="auto"/>
              <w:bottom w:val="single" w:sz="4" w:space="0" w:color="auto"/>
              <w:right w:val="single" w:sz="4" w:space="0" w:color="auto"/>
            </w:tcBorders>
            <w:vAlign w:val="center"/>
          </w:tcPr>
          <w:p w14:paraId="57E58208" w14:textId="4B9C11CE" w:rsidR="00973F0E" w:rsidRDefault="00973F0E" w:rsidP="00973F0E">
            <w:pPr>
              <w:jc w:val="both"/>
            </w:pPr>
            <w:r>
              <w:t>На реализацию мероприятия в 2024 г. в бюджете Гатчинского муниципального района предусмотрено 678,00 тыс. руб., (за счет средств областного бюджета), в том числе на 1 квартал - 169,63 тыс. руб.  Исполнение данного мероприятия в 1 квартале составляет 100%.</w:t>
            </w:r>
          </w:p>
          <w:p w14:paraId="1AA2E329" w14:textId="77777777" w:rsidR="00090A7E" w:rsidRPr="006F1D77" w:rsidRDefault="00090A7E" w:rsidP="00090A7E">
            <w:pPr>
              <w:jc w:val="both"/>
              <w:rPr>
                <w:color w:val="000000"/>
                <w:sz w:val="22"/>
                <w:szCs w:val="22"/>
              </w:rPr>
            </w:pPr>
          </w:p>
        </w:tc>
      </w:tr>
      <w:tr w:rsidR="00090A7E" w:rsidRPr="00206475" w14:paraId="347D529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2FB100F" w14:textId="77777777" w:rsidR="00090A7E" w:rsidRDefault="00090A7E" w:rsidP="00090A7E">
            <w:pPr>
              <w:jc w:val="center"/>
              <w:rPr>
                <w:color w:val="000000"/>
                <w:sz w:val="22"/>
                <w:szCs w:val="22"/>
              </w:rPr>
            </w:pPr>
            <w:r w:rsidRPr="00FA4A13">
              <w:rPr>
                <w:color w:val="000000"/>
                <w:sz w:val="22"/>
                <w:szCs w:val="22"/>
              </w:rPr>
              <w:t>Мероприятие 1.</w:t>
            </w:r>
            <w:r>
              <w:rPr>
                <w:color w:val="000000"/>
                <w:sz w:val="22"/>
                <w:szCs w:val="22"/>
              </w:rPr>
              <w:t>9.</w:t>
            </w:r>
          </w:p>
          <w:p w14:paraId="2AD13A43" w14:textId="6771461E" w:rsidR="00090A7E" w:rsidRPr="00FA4A13" w:rsidRDefault="00090A7E" w:rsidP="00090A7E">
            <w:pPr>
              <w:jc w:val="center"/>
              <w:rPr>
                <w:color w:val="000000"/>
                <w:sz w:val="22"/>
                <w:szCs w:val="22"/>
              </w:rPr>
            </w:pPr>
            <w:r w:rsidRPr="00E70155">
              <w:rPr>
                <w:color w:val="000000"/>
                <w:sz w:val="22"/>
                <w:szCs w:val="22"/>
              </w:rPr>
              <w:t>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w:t>
            </w:r>
          </w:p>
        </w:tc>
        <w:tc>
          <w:tcPr>
            <w:tcW w:w="3730" w:type="pct"/>
            <w:tcBorders>
              <w:top w:val="single" w:sz="4" w:space="0" w:color="auto"/>
              <w:left w:val="single" w:sz="4" w:space="0" w:color="auto"/>
              <w:bottom w:val="single" w:sz="4" w:space="0" w:color="auto"/>
              <w:right w:val="single" w:sz="4" w:space="0" w:color="auto"/>
            </w:tcBorders>
            <w:vAlign w:val="center"/>
          </w:tcPr>
          <w:p w14:paraId="422D9459" w14:textId="2B62A024" w:rsidR="00973F0E" w:rsidRDefault="00973F0E" w:rsidP="00973F0E">
            <w:pPr>
              <w:jc w:val="both"/>
            </w:pPr>
            <w:r>
              <w:t>Данное мероприятие и денежные средства, заложенные на реализацию мероприятия, будут удалены из бюджета Гатчинского муниципального района по апрельской сессии депутатов Гатчинского муниципального района в связи с включением в муниципальную программу нового мероприятия - проведение информационно-аналитического наблюдения за осуществлением торговой деятельности (субвенция).</w:t>
            </w:r>
          </w:p>
          <w:p w14:paraId="37B4F73B" w14:textId="77777777" w:rsidR="00090A7E" w:rsidRPr="006F1D77" w:rsidRDefault="00090A7E" w:rsidP="00090A7E">
            <w:pPr>
              <w:jc w:val="both"/>
              <w:rPr>
                <w:color w:val="000000"/>
                <w:sz w:val="22"/>
                <w:szCs w:val="22"/>
              </w:rPr>
            </w:pPr>
          </w:p>
        </w:tc>
      </w:tr>
      <w:tr w:rsidR="00090A7E" w:rsidRPr="00206475" w14:paraId="50784B0D" w14:textId="77777777" w:rsidTr="00FA4A13">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4C937" w14:textId="77777777" w:rsidR="00090A7E" w:rsidRPr="00E46CE0" w:rsidRDefault="00090A7E" w:rsidP="00090A7E">
            <w:pPr>
              <w:ind w:left="180" w:hanging="180"/>
              <w:jc w:val="center"/>
              <w:rPr>
                <w:b/>
                <w:i/>
              </w:rPr>
            </w:pPr>
            <w:r w:rsidRPr="00E46CE0">
              <w:rPr>
                <w:b/>
                <w:i/>
              </w:rPr>
              <w:t>2.</w:t>
            </w:r>
            <w:r w:rsidRPr="00E46CE0">
              <w:rPr>
                <w:b/>
                <w:i/>
              </w:rPr>
              <w:tab/>
              <w:t xml:space="preserve">Комплекс процессных мероприятий </w:t>
            </w:r>
            <w:r>
              <w:rPr>
                <w:b/>
                <w:i/>
              </w:rPr>
              <w:t>«</w:t>
            </w:r>
            <w:r w:rsidRPr="00E46CE0">
              <w:rPr>
                <w:b/>
                <w:i/>
              </w:rPr>
              <w:t>Регулирование</w:t>
            </w:r>
            <w:r>
              <w:rPr>
                <w:b/>
                <w:i/>
              </w:rPr>
              <w:t xml:space="preserve"> градостроительной деятельности»</w:t>
            </w:r>
          </w:p>
        </w:tc>
      </w:tr>
      <w:tr w:rsidR="00090A7E" w:rsidRPr="00206475" w14:paraId="44588C8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1E4062B" w14:textId="77777777" w:rsidR="00090A7E" w:rsidRPr="004D795A" w:rsidRDefault="00090A7E" w:rsidP="00090A7E">
            <w:pPr>
              <w:jc w:val="center"/>
              <w:rPr>
                <w:color w:val="000000"/>
                <w:sz w:val="22"/>
                <w:szCs w:val="22"/>
              </w:rPr>
            </w:pPr>
            <w:r w:rsidRPr="004D795A">
              <w:rPr>
                <w:color w:val="000000"/>
                <w:sz w:val="22"/>
                <w:szCs w:val="22"/>
              </w:rPr>
              <w:t xml:space="preserve">Мероприятие 2.1. </w:t>
            </w:r>
          </w:p>
          <w:p w14:paraId="13CD6E4C" w14:textId="77777777" w:rsidR="00090A7E" w:rsidRDefault="00090A7E" w:rsidP="00090A7E">
            <w:pPr>
              <w:jc w:val="center"/>
              <w:rPr>
                <w:color w:val="000000"/>
              </w:rPr>
            </w:pPr>
            <w:r w:rsidRPr="004D795A">
              <w:rPr>
                <w:color w:val="000000"/>
                <w:sz w:val="22"/>
                <w:szCs w:val="22"/>
              </w:rPr>
              <w:t>Обеспечение выполнения полномочий в области градостроительной деятельности</w:t>
            </w:r>
            <w:r>
              <w:rPr>
                <w:color w:val="000000"/>
              </w:rPr>
              <w:t xml:space="preserve"> </w:t>
            </w:r>
          </w:p>
        </w:tc>
        <w:tc>
          <w:tcPr>
            <w:tcW w:w="3730" w:type="pct"/>
            <w:tcBorders>
              <w:top w:val="single" w:sz="4" w:space="0" w:color="auto"/>
              <w:left w:val="single" w:sz="4" w:space="0" w:color="auto"/>
              <w:bottom w:val="single" w:sz="4" w:space="0" w:color="auto"/>
              <w:right w:val="single" w:sz="4" w:space="0" w:color="auto"/>
            </w:tcBorders>
            <w:vAlign w:val="center"/>
          </w:tcPr>
          <w:p w14:paraId="3B94539D" w14:textId="570F3680" w:rsidR="00090A7E" w:rsidRPr="00136D3E" w:rsidRDefault="00C81F31" w:rsidP="00090A7E">
            <w:pPr>
              <w:jc w:val="both"/>
            </w:pPr>
            <w:r>
              <w:t>МК № 223/20 от 23.11.2020 «Выполнение работ по подготовке проекта внесения изменений в схему территориального планирования Гатчинского муниципального района Ленинградской области», на сумму 991,</w:t>
            </w:r>
            <w:r w:rsidR="00136D3E">
              <w:t>6</w:t>
            </w:r>
            <w:r>
              <w:t xml:space="preserve"> тыс. руб.</w:t>
            </w:r>
            <w:r>
              <w:br/>
              <w:t>Выполнено 0%, профинансировано 0,00 тыс. руб., что не соответствует плану на 1 квартал 2024 года.</w:t>
            </w:r>
            <w:r>
              <w:br/>
              <w:t xml:space="preserve">Ввиду того, что Правительством Ленинградской области вносились очередные изменения в схему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которые были утверждены Постановлением Правительства ЛО от 20.03.2024 № 189, работы по муниципальному контракту в 1 квартале 2024 года завершить не удалось. </w:t>
            </w:r>
          </w:p>
        </w:tc>
      </w:tr>
      <w:tr w:rsidR="00090A7E" w:rsidRPr="00206475" w14:paraId="395C3418" w14:textId="77777777" w:rsidTr="00C81F31">
        <w:trPr>
          <w:trHeight w:val="1388"/>
        </w:trPr>
        <w:tc>
          <w:tcPr>
            <w:tcW w:w="1270" w:type="pct"/>
            <w:tcBorders>
              <w:top w:val="single" w:sz="4" w:space="0" w:color="auto"/>
              <w:left w:val="single" w:sz="4" w:space="0" w:color="auto"/>
              <w:bottom w:val="single" w:sz="4" w:space="0" w:color="auto"/>
              <w:right w:val="single" w:sz="4" w:space="0" w:color="auto"/>
            </w:tcBorders>
            <w:vAlign w:val="center"/>
          </w:tcPr>
          <w:p w14:paraId="1413A608" w14:textId="77777777" w:rsidR="00090A7E" w:rsidRPr="00106632" w:rsidRDefault="00090A7E" w:rsidP="00090A7E">
            <w:pPr>
              <w:jc w:val="center"/>
              <w:rPr>
                <w:color w:val="000000"/>
                <w:sz w:val="22"/>
                <w:szCs w:val="22"/>
              </w:rPr>
            </w:pPr>
            <w:r w:rsidRPr="00106632">
              <w:rPr>
                <w:color w:val="000000"/>
                <w:sz w:val="22"/>
                <w:szCs w:val="22"/>
              </w:rPr>
              <w:t xml:space="preserve">Мероприятие 2.2. </w:t>
            </w:r>
          </w:p>
          <w:p w14:paraId="202A4F8D" w14:textId="4AEEA992" w:rsidR="00090A7E" w:rsidRPr="00106632" w:rsidRDefault="00090A7E" w:rsidP="00C81F31">
            <w:pPr>
              <w:jc w:val="center"/>
              <w:rPr>
                <w:color w:val="000000"/>
                <w:sz w:val="22"/>
                <w:szCs w:val="22"/>
              </w:rPr>
            </w:pPr>
            <w:r w:rsidRPr="00106632">
              <w:rPr>
                <w:color w:val="000000"/>
                <w:sz w:val="22"/>
                <w:szCs w:val="22"/>
              </w:rPr>
              <w:t>Обеспечение деятельности муниципальных учреждений, осуществляющих градостроительную деятельность</w:t>
            </w:r>
          </w:p>
        </w:tc>
        <w:tc>
          <w:tcPr>
            <w:tcW w:w="3730" w:type="pct"/>
            <w:tcBorders>
              <w:top w:val="single" w:sz="4" w:space="0" w:color="auto"/>
              <w:left w:val="single" w:sz="4" w:space="0" w:color="auto"/>
              <w:bottom w:val="single" w:sz="4" w:space="0" w:color="auto"/>
              <w:right w:val="single" w:sz="4" w:space="0" w:color="auto"/>
            </w:tcBorders>
          </w:tcPr>
          <w:p w14:paraId="6BE13286" w14:textId="71ADFE90" w:rsidR="00090A7E" w:rsidRPr="00136D3E" w:rsidRDefault="00136D3E" w:rsidP="00090A7E">
            <w:pPr>
              <w:jc w:val="both"/>
            </w:pPr>
            <w:r>
              <w:t>Муниципальным учреждением, осуществляющим градостроительную деятельность, является Муниципальное бюджетное учреждение «Архитектурно-планировочный центр» Гатчинского муниципального района (МБУ «АПЦ» ГМР).</w:t>
            </w:r>
            <w:r>
              <w:br/>
              <w:t>За 1 квартал 2024 года МБУ «АПЦ» ГМР выдано:</w:t>
            </w:r>
            <w:r>
              <w:br/>
              <w:t xml:space="preserve">- 131 градостроительных планов земельных участков (ГПЗУ), </w:t>
            </w:r>
            <w:r>
              <w:br/>
              <w:t>где для физических лиц выдано - 82 ГПЗУ, для юридических лиц и(или) индивидуальных предпринимателей – 49 ГПЗУ.</w:t>
            </w:r>
            <w:r>
              <w:br/>
              <w:t>- 0 разрешение на установку рекламных конструкций, в отношении заявителей - юридических лиц и(или) индивидуальных предпринимателей.</w:t>
            </w:r>
            <w:r>
              <w:br/>
              <w:t xml:space="preserve">Профинансировано 7 046,7 тыс. руб., что составляет 100% от поквартального плана. </w:t>
            </w:r>
          </w:p>
        </w:tc>
      </w:tr>
      <w:tr w:rsidR="00090A7E" w:rsidRPr="00206475" w14:paraId="22A7591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1474879" w14:textId="77777777" w:rsidR="00090A7E" w:rsidRPr="00106632" w:rsidRDefault="00090A7E" w:rsidP="00090A7E">
            <w:pPr>
              <w:jc w:val="center"/>
              <w:rPr>
                <w:color w:val="000000"/>
                <w:sz w:val="22"/>
                <w:szCs w:val="22"/>
              </w:rPr>
            </w:pPr>
            <w:r w:rsidRPr="00106632">
              <w:rPr>
                <w:color w:val="000000"/>
                <w:sz w:val="22"/>
                <w:szCs w:val="22"/>
              </w:rPr>
              <w:lastRenderedPageBreak/>
              <w:t>Мероприятие 2.3.</w:t>
            </w:r>
          </w:p>
          <w:p w14:paraId="46B415EF" w14:textId="77777777" w:rsidR="00090A7E" w:rsidRPr="00106632" w:rsidRDefault="00090A7E" w:rsidP="00090A7E">
            <w:pPr>
              <w:jc w:val="center"/>
              <w:rPr>
                <w:color w:val="000000"/>
                <w:sz w:val="22"/>
                <w:szCs w:val="22"/>
              </w:rPr>
            </w:pPr>
            <w:r w:rsidRPr="00106632">
              <w:rPr>
                <w:color w:val="000000"/>
                <w:sz w:val="22"/>
                <w:szCs w:val="22"/>
              </w:rPr>
              <w:t>Выполнение комплексных кадастровых работ</w:t>
            </w:r>
          </w:p>
        </w:tc>
        <w:tc>
          <w:tcPr>
            <w:tcW w:w="3730" w:type="pct"/>
            <w:tcBorders>
              <w:top w:val="single" w:sz="4" w:space="0" w:color="auto"/>
              <w:left w:val="single" w:sz="4" w:space="0" w:color="auto"/>
              <w:bottom w:val="single" w:sz="4" w:space="0" w:color="auto"/>
              <w:right w:val="single" w:sz="4" w:space="0" w:color="auto"/>
            </w:tcBorders>
            <w:vAlign w:val="center"/>
          </w:tcPr>
          <w:p w14:paraId="5803BE46" w14:textId="1FE609B5" w:rsidR="00090A7E" w:rsidRPr="00136D3E" w:rsidRDefault="00136D3E" w:rsidP="00090A7E">
            <w:pPr>
              <w:jc w:val="both"/>
            </w:pPr>
            <w:r>
              <w:t>Денежные средства, запланированные к реализации в 1-ом квартале 2024 года, исполнены в полном объеме в размере 50 тыс. руб., что составляет 100% поквартального плана и 5% от годового плана.</w:t>
            </w:r>
          </w:p>
        </w:tc>
      </w:tr>
      <w:tr w:rsidR="00090A7E" w:rsidRPr="00206475" w14:paraId="116F1A5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910F8FC" w14:textId="77777777" w:rsidR="00090A7E" w:rsidRDefault="00090A7E" w:rsidP="00090A7E">
            <w:pPr>
              <w:pStyle w:val="a3"/>
              <w:numPr>
                <w:ilvl w:val="0"/>
                <w:numId w:val="19"/>
              </w:numPr>
              <w:jc w:val="center"/>
              <w:rPr>
                <w:b/>
                <w:i/>
                <w:sz w:val="28"/>
                <w:szCs w:val="28"/>
              </w:rPr>
            </w:pPr>
            <w:r w:rsidRPr="00E46CE0">
              <w:rPr>
                <w:b/>
                <w:i/>
                <w:sz w:val="28"/>
                <w:szCs w:val="28"/>
              </w:rPr>
              <w:t>Муниципальная программа</w:t>
            </w:r>
          </w:p>
          <w:p w14:paraId="6B2C8F2C" w14:textId="77777777" w:rsidR="00090A7E" w:rsidRPr="00E46CE0" w:rsidRDefault="00090A7E" w:rsidP="00090A7E">
            <w:pPr>
              <w:pStyle w:val="a3"/>
              <w:jc w:val="center"/>
              <w:rPr>
                <w:b/>
                <w:i/>
                <w:sz w:val="28"/>
                <w:szCs w:val="28"/>
              </w:rPr>
            </w:pPr>
            <w:r>
              <w:rPr>
                <w:b/>
                <w:i/>
                <w:sz w:val="28"/>
                <w:szCs w:val="28"/>
              </w:rPr>
              <w:t>«</w:t>
            </w:r>
            <w:r w:rsidRPr="00E46CE0">
              <w:rPr>
                <w:b/>
                <w:i/>
                <w:sz w:val="28"/>
                <w:szCs w:val="28"/>
              </w:rPr>
              <w:t>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r>
              <w:rPr>
                <w:b/>
                <w:i/>
                <w:sz w:val="28"/>
                <w:szCs w:val="28"/>
              </w:rPr>
              <w:t>»</w:t>
            </w:r>
          </w:p>
          <w:p w14:paraId="277D6A98" w14:textId="77777777" w:rsidR="00090A7E" w:rsidRPr="00E46CE0" w:rsidRDefault="00090A7E" w:rsidP="00090A7E">
            <w:pPr>
              <w:pStyle w:val="a3"/>
              <w:jc w:val="center"/>
            </w:pPr>
            <w:r w:rsidRPr="00E46CE0">
              <w:rPr>
                <w:i/>
                <w:sz w:val="28"/>
                <w:szCs w:val="28"/>
              </w:rPr>
              <w:t>ответственный исполнитель:</w:t>
            </w:r>
            <w:r>
              <w:t xml:space="preserve"> </w:t>
            </w:r>
            <w:r w:rsidRPr="00E46CE0">
              <w:rPr>
                <w:i/>
                <w:sz w:val="28"/>
                <w:szCs w:val="28"/>
              </w:rPr>
              <w:t xml:space="preserve">Комитет </w:t>
            </w:r>
            <w:r>
              <w:rPr>
                <w:i/>
                <w:sz w:val="28"/>
                <w:szCs w:val="28"/>
              </w:rPr>
              <w:t xml:space="preserve">жилищно-коммунального хозяйства администрации Гатчинского муниципального района </w:t>
            </w:r>
            <w:r w:rsidRPr="00E46CE0">
              <w:rPr>
                <w:i/>
                <w:sz w:val="28"/>
                <w:szCs w:val="28"/>
              </w:rPr>
              <w:t xml:space="preserve"> </w:t>
            </w:r>
          </w:p>
        </w:tc>
      </w:tr>
      <w:tr w:rsidR="00090A7E" w:rsidRPr="00206475" w14:paraId="0E422B56"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53571F" w14:textId="77777777" w:rsidR="00090A7E" w:rsidRPr="00635B63" w:rsidRDefault="00090A7E" w:rsidP="00090A7E">
            <w:pPr>
              <w:ind w:left="180" w:hanging="180"/>
              <w:jc w:val="center"/>
              <w:rPr>
                <w:i/>
                <w:sz w:val="28"/>
                <w:szCs w:val="28"/>
              </w:rPr>
            </w:pPr>
            <w:r w:rsidRPr="00635B63">
              <w:rPr>
                <w:i/>
                <w:sz w:val="28"/>
                <w:szCs w:val="28"/>
              </w:rPr>
              <w:t>ПРОЕКТНАЯ ЧАСТЬ</w:t>
            </w:r>
          </w:p>
        </w:tc>
      </w:tr>
      <w:tr w:rsidR="00090A7E" w:rsidRPr="00206475" w14:paraId="622086A2" w14:textId="77777777" w:rsidTr="00D94035">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54B73" w14:textId="5D50A5E7" w:rsidR="00090A7E" w:rsidRPr="00635B63" w:rsidRDefault="00090A7E" w:rsidP="00090A7E">
            <w:pPr>
              <w:pStyle w:val="a3"/>
              <w:numPr>
                <w:ilvl w:val="0"/>
                <w:numId w:val="20"/>
              </w:numPr>
              <w:jc w:val="center"/>
              <w:rPr>
                <w:b/>
                <w:i/>
              </w:rPr>
            </w:pPr>
            <w:bookmarkStart w:id="2" w:name="_Hlk133240671"/>
            <w:r>
              <w:rPr>
                <w:b/>
                <w:i/>
              </w:rPr>
              <w:t>Отраслевой проект</w:t>
            </w:r>
          </w:p>
          <w:p w14:paraId="63AC4002" w14:textId="1D37F946" w:rsidR="00090A7E" w:rsidRPr="00206475" w:rsidRDefault="00090A7E" w:rsidP="00090A7E">
            <w:pPr>
              <w:ind w:left="180" w:hanging="180"/>
              <w:jc w:val="center"/>
            </w:pPr>
            <w:r>
              <w:rPr>
                <w:b/>
                <w:i/>
              </w:rPr>
              <w:t>«Обеспечение надежности и качества снабжения населения и организаций Ленинградской области электрической и тепловой энергией»</w:t>
            </w:r>
          </w:p>
        </w:tc>
      </w:tr>
      <w:bookmarkEnd w:id="2"/>
      <w:tr w:rsidR="0075691C" w:rsidRPr="00206475" w14:paraId="65F47163" w14:textId="77777777" w:rsidTr="0075691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D9E300" w14:textId="77777777" w:rsidR="0075691C" w:rsidRPr="00C64ACA" w:rsidRDefault="0075691C" w:rsidP="0075691C">
            <w:pPr>
              <w:jc w:val="center"/>
              <w:rPr>
                <w:sz w:val="22"/>
                <w:szCs w:val="22"/>
              </w:rPr>
            </w:pPr>
            <w:r w:rsidRPr="00C64ACA">
              <w:rPr>
                <w:sz w:val="22"/>
                <w:szCs w:val="22"/>
              </w:rPr>
              <w:t xml:space="preserve">Мероприятие 1.1. </w:t>
            </w:r>
          </w:p>
          <w:p w14:paraId="05E62AEE" w14:textId="338164B3" w:rsidR="0075691C" w:rsidRPr="00C64ACA" w:rsidRDefault="0075691C" w:rsidP="0075691C">
            <w:pPr>
              <w:jc w:val="center"/>
              <w:rPr>
                <w:sz w:val="22"/>
                <w:szCs w:val="22"/>
              </w:rPr>
            </w:pPr>
            <w:r w:rsidRPr="00C64ACA">
              <w:rPr>
                <w:sz w:val="22"/>
                <w:szCs w:val="22"/>
              </w:rPr>
              <w:t>Приобретение автономных источников эл/снабжения (дизель-генераторов) для резервного энергоснабжения объектов жизнеобеспечения населенных пунктов (теплоснабжения, водоснабжения, водоотведения)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5ACC08DD" w14:textId="5E1777FE" w:rsidR="0075691C" w:rsidRPr="0075691C" w:rsidRDefault="0075691C" w:rsidP="0075691C">
            <w:pPr>
              <w:rPr>
                <w:bCs/>
                <w:iCs/>
                <w:sz w:val="22"/>
                <w:szCs w:val="22"/>
              </w:rPr>
            </w:pPr>
            <w:r w:rsidRPr="0075691C">
              <w:rPr>
                <w:bCs/>
                <w:iCs/>
                <w:sz w:val="22"/>
                <w:szCs w:val="22"/>
              </w:rPr>
              <w:t>На реализацию мероприятия в 2024 году предусмотрены расходы в сумме 3</w:t>
            </w:r>
            <w:r>
              <w:rPr>
                <w:bCs/>
                <w:iCs/>
                <w:sz w:val="22"/>
                <w:szCs w:val="22"/>
              </w:rPr>
              <w:t xml:space="preserve"> </w:t>
            </w:r>
            <w:r w:rsidRPr="0075691C">
              <w:rPr>
                <w:bCs/>
                <w:iCs/>
                <w:sz w:val="22"/>
                <w:szCs w:val="22"/>
              </w:rPr>
              <w:t>820,6 тыс. руб. в том числе средства бюджета ГМР-590,0 тыс. руб.</w:t>
            </w:r>
          </w:p>
          <w:p w14:paraId="607CE691" w14:textId="2B224E02" w:rsidR="0075691C" w:rsidRPr="0075691C" w:rsidRDefault="0075691C" w:rsidP="0075691C">
            <w:pPr>
              <w:rPr>
                <w:bCs/>
                <w:iCs/>
                <w:sz w:val="22"/>
                <w:szCs w:val="22"/>
              </w:rPr>
            </w:pPr>
            <w:r w:rsidRPr="0075691C">
              <w:rPr>
                <w:bCs/>
                <w:iCs/>
                <w:sz w:val="22"/>
                <w:szCs w:val="22"/>
              </w:rPr>
              <w:t>Средства областного бюджета – 3</w:t>
            </w:r>
            <w:r>
              <w:rPr>
                <w:bCs/>
                <w:iCs/>
                <w:sz w:val="22"/>
                <w:szCs w:val="22"/>
              </w:rPr>
              <w:t xml:space="preserve"> </w:t>
            </w:r>
            <w:r w:rsidRPr="0075691C">
              <w:rPr>
                <w:bCs/>
                <w:iCs/>
                <w:sz w:val="22"/>
                <w:szCs w:val="22"/>
              </w:rPr>
              <w:t xml:space="preserve">230,6 тыс. руб. </w:t>
            </w:r>
          </w:p>
          <w:p w14:paraId="30591E84" w14:textId="581AE21F" w:rsidR="0075691C" w:rsidRPr="0075691C" w:rsidRDefault="0075691C" w:rsidP="0075691C">
            <w:pPr>
              <w:rPr>
                <w:bCs/>
                <w:iCs/>
                <w:sz w:val="22"/>
                <w:szCs w:val="22"/>
              </w:rPr>
            </w:pPr>
            <w:r w:rsidRPr="0075691C">
              <w:rPr>
                <w:bCs/>
                <w:iCs/>
                <w:sz w:val="22"/>
                <w:szCs w:val="22"/>
              </w:rPr>
              <w:t>За первый квартал 2024 года расходы не производились.</w:t>
            </w:r>
          </w:p>
        </w:tc>
      </w:tr>
      <w:tr w:rsidR="0075691C" w:rsidRPr="00206475" w14:paraId="664B5CF3" w14:textId="77777777" w:rsidTr="004769F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AECF15" w14:textId="00F95916" w:rsidR="0075691C" w:rsidRPr="00204396" w:rsidRDefault="0075691C" w:rsidP="0075691C">
            <w:pPr>
              <w:pStyle w:val="a3"/>
              <w:numPr>
                <w:ilvl w:val="0"/>
                <w:numId w:val="20"/>
              </w:numPr>
              <w:jc w:val="center"/>
              <w:rPr>
                <w:b/>
                <w:i/>
              </w:rPr>
            </w:pPr>
            <w:bookmarkStart w:id="3" w:name="_Hlk161048932"/>
            <w:r w:rsidRPr="00204396">
              <w:rPr>
                <w:b/>
                <w:i/>
              </w:rPr>
              <w:t>Отраслевой проект «Развитие и приведение в нормативное состояние автомобильных дорог общего пользования»</w:t>
            </w:r>
          </w:p>
        </w:tc>
      </w:tr>
      <w:tr w:rsidR="0075691C" w:rsidRPr="00206475" w14:paraId="6F5346B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439CE16" w14:textId="77777777" w:rsidR="0075691C" w:rsidRPr="00C14899" w:rsidRDefault="0075691C" w:rsidP="0075691C">
            <w:pPr>
              <w:ind w:left="180" w:hanging="180"/>
              <w:jc w:val="center"/>
              <w:rPr>
                <w:sz w:val="22"/>
                <w:szCs w:val="22"/>
              </w:rPr>
            </w:pPr>
            <w:r w:rsidRPr="00C14899">
              <w:rPr>
                <w:sz w:val="22"/>
                <w:szCs w:val="22"/>
              </w:rPr>
              <w:t>Мероприятие 2.1.</w:t>
            </w:r>
          </w:p>
          <w:p w14:paraId="68A40CD6" w14:textId="77777777" w:rsidR="0075691C" w:rsidRPr="00C14899" w:rsidRDefault="0075691C" w:rsidP="0075691C">
            <w:pPr>
              <w:ind w:left="180" w:hanging="180"/>
              <w:jc w:val="center"/>
              <w:rPr>
                <w:sz w:val="22"/>
                <w:szCs w:val="22"/>
              </w:rPr>
            </w:pPr>
            <w:r w:rsidRPr="00C14899">
              <w:rPr>
                <w:sz w:val="22"/>
                <w:szCs w:val="22"/>
              </w:rPr>
              <w:t>Строительство и реконструкция автомобильных дорог общего пользования местного значения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533A7D5C" w14:textId="77777777" w:rsidR="0075691C" w:rsidRPr="0075691C" w:rsidRDefault="0075691C" w:rsidP="0075691C">
            <w:pPr>
              <w:rPr>
                <w:b/>
                <w:bCs/>
                <w:sz w:val="22"/>
                <w:szCs w:val="22"/>
              </w:rPr>
            </w:pPr>
            <w:r w:rsidRPr="0075691C">
              <w:rPr>
                <w:b/>
                <w:bCs/>
                <w:sz w:val="22"/>
                <w:szCs w:val="22"/>
              </w:rPr>
              <w:t xml:space="preserve">Мероприятие 2.1.1 «Строительство участка автомобильной дороги от автомобильной дороги "Мины-Новинка" до д. </w:t>
            </w:r>
            <w:proofErr w:type="spellStart"/>
            <w:r w:rsidRPr="0075691C">
              <w:rPr>
                <w:b/>
                <w:bCs/>
                <w:sz w:val="22"/>
                <w:szCs w:val="22"/>
              </w:rPr>
              <w:t>Клетно</w:t>
            </w:r>
            <w:proofErr w:type="spellEnd"/>
            <w:r w:rsidRPr="0075691C">
              <w:rPr>
                <w:b/>
                <w:bCs/>
                <w:sz w:val="22"/>
                <w:szCs w:val="22"/>
              </w:rPr>
              <w:t>", в том числе проектно-изыскательские работы»</w:t>
            </w:r>
          </w:p>
          <w:p w14:paraId="05E81149" w14:textId="7698748B" w:rsidR="0075691C" w:rsidRPr="0075691C" w:rsidRDefault="0075691C" w:rsidP="0075691C">
            <w:pPr>
              <w:rPr>
                <w:sz w:val="22"/>
                <w:szCs w:val="22"/>
              </w:rPr>
            </w:pPr>
            <w:r w:rsidRPr="0075691C">
              <w:rPr>
                <w:sz w:val="22"/>
                <w:szCs w:val="22"/>
              </w:rPr>
              <w:t>На реализацию мероприятия в 2024 г. в бюджете Гатчинского муниципального района предусмотрено 3 829,9 тыс. руб., в том числе на 1 квартал - 0,00 руб.</w:t>
            </w:r>
          </w:p>
          <w:p w14:paraId="32EBCF59" w14:textId="7207A264" w:rsidR="0075691C" w:rsidRPr="0075691C" w:rsidRDefault="0075691C" w:rsidP="0075691C">
            <w:pPr>
              <w:rPr>
                <w:sz w:val="22"/>
                <w:szCs w:val="22"/>
              </w:rPr>
            </w:pPr>
            <w:r w:rsidRPr="0075691C">
              <w:rPr>
                <w:sz w:val="22"/>
                <w:szCs w:val="22"/>
              </w:rPr>
              <w:t xml:space="preserve">За I квартал расходы не производились. </w:t>
            </w:r>
          </w:p>
          <w:p w14:paraId="0F4EB360" w14:textId="77777777" w:rsidR="0075691C" w:rsidRDefault="0075691C" w:rsidP="0075691C">
            <w:pPr>
              <w:rPr>
                <w:sz w:val="22"/>
                <w:szCs w:val="22"/>
              </w:rPr>
            </w:pPr>
            <w:r w:rsidRPr="0075691C">
              <w:rPr>
                <w:sz w:val="22"/>
                <w:szCs w:val="22"/>
              </w:rPr>
              <w:t xml:space="preserve">     МК № К004/22/08 от 30.06.2022 г. «Строительство участка автомобильной дороги от автомобильной дороги "Мины-Новинка" до дер. </w:t>
            </w:r>
            <w:proofErr w:type="spellStart"/>
            <w:r w:rsidRPr="0075691C">
              <w:rPr>
                <w:sz w:val="22"/>
                <w:szCs w:val="22"/>
              </w:rPr>
              <w:t>Клетно</w:t>
            </w:r>
            <w:proofErr w:type="spellEnd"/>
            <w:r w:rsidRPr="0075691C">
              <w:rPr>
                <w:sz w:val="22"/>
                <w:szCs w:val="22"/>
              </w:rPr>
              <w:t xml:space="preserve">» на сумму 190 183,02 тыс. руб. </w:t>
            </w:r>
          </w:p>
          <w:p w14:paraId="7DADA41E" w14:textId="4288A5D5" w:rsidR="0075691C" w:rsidRPr="0075691C" w:rsidRDefault="0075691C" w:rsidP="0075691C">
            <w:pPr>
              <w:rPr>
                <w:sz w:val="22"/>
                <w:szCs w:val="22"/>
              </w:rPr>
            </w:pPr>
            <w:r w:rsidRPr="0075691C">
              <w:rPr>
                <w:sz w:val="22"/>
                <w:szCs w:val="22"/>
              </w:rPr>
              <w:t>Срок исполнения контракта - 31.12.2023 г., подрядчик "НОВОИНДЕКС". Работы ведутся.</w:t>
            </w:r>
          </w:p>
          <w:p w14:paraId="097E05C4" w14:textId="09834ED7" w:rsidR="0075691C" w:rsidRPr="0075691C" w:rsidRDefault="0075691C" w:rsidP="0075691C">
            <w:pPr>
              <w:rPr>
                <w:sz w:val="22"/>
                <w:szCs w:val="22"/>
              </w:rPr>
            </w:pPr>
            <w:r w:rsidRPr="0075691C">
              <w:rPr>
                <w:sz w:val="22"/>
                <w:szCs w:val="22"/>
              </w:rPr>
              <w:t>Оплата контракта запланирована на текущий год.</w:t>
            </w:r>
          </w:p>
          <w:p w14:paraId="735EFD9E" w14:textId="319A2FB6" w:rsidR="0075691C" w:rsidRPr="0075691C" w:rsidRDefault="0075691C" w:rsidP="0075691C">
            <w:pPr>
              <w:rPr>
                <w:sz w:val="22"/>
                <w:szCs w:val="22"/>
              </w:rPr>
            </w:pPr>
            <w:r w:rsidRPr="0075691C">
              <w:rPr>
                <w:sz w:val="22"/>
                <w:szCs w:val="22"/>
              </w:rPr>
              <w:t xml:space="preserve">          МК № К006/22/17 от 21.11.2022 г. «Ведение строительного контроля по объекту: Строительство участка автомобильной дороги от автомобильной дороги «Мины-Новинка» до дер. </w:t>
            </w:r>
            <w:proofErr w:type="spellStart"/>
            <w:r w:rsidRPr="0075691C">
              <w:rPr>
                <w:sz w:val="22"/>
                <w:szCs w:val="22"/>
              </w:rPr>
              <w:t>Клетно</w:t>
            </w:r>
            <w:proofErr w:type="spellEnd"/>
            <w:r w:rsidRPr="0075691C">
              <w:rPr>
                <w:sz w:val="22"/>
                <w:szCs w:val="22"/>
              </w:rPr>
              <w:t xml:space="preserve">» на сумму 3663,00 тыс. руб. </w:t>
            </w:r>
          </w:p>
          <w:p w14:paraId="1E3490E9" w14:textId="118B1400" w:rsidR="0075691C" w:rsidRPr="0075691C" w:rsidRDefault="0075691C" w:rsidP="0075691C">
            <w:pPr>
              <w:rPr>
                <w:sz w:val="22"/>
                <w:szCs w:val="22"/>
              </w:rPr>
            </w:pPr>
            <w:r w:rsidRPr="0075691C">
              <w:rPr>
                <w:sz w:val="22"/>
                <w:szCs w:val="22"/>
              </w:rPr>
              <w:t>Датой окончания оказания услуг по контракту считается дата завершения работ Подрядчиком и подписания Заказчиком Акта приемки законченных работ, подрядчик ООО "ЭКСПЕРТ".</w:t>
            </w:r>
          </w:p>
          <w:p w14:paraId="61A7ED85" w14:textId="3ECC0892" w:rsidR="0075691C" w:rsidRPr="0075691C" w:rsidRDefault="0075691C" w:rsidP="0075691C">
            <w:pPr>
              <w:rPr>
                <w:sz w:val="22"/>
                <w:szCs w:val="22"/>
              </w:rPr>
            </w:pPr>
            <w:r w:rsidRPr="0075691C">
              <w:rPr>
                <w:sz w:val="22"/>
                <w:szCs w:val="22"/>
              </w:rPr>
              <w:t>Оплата контракта запланирована на текущий год.</w:t>
            </w:r>
          </w:p>
          <w:p w14:paraId="4F691716" w14:textId="77777777" w:rsidR="0075691C" w:rsidRPr="0075691C" w:rsidRDefault="0075691C" w:rsidP="0075691C">
            <w:pPr>
              <w:rPr>
                <w:sz w:val="22"/>
                <w:szCs w:val="22"/>
              </w:rPr>
            </w:pPr>
            <w:r w:rsidRPr="0075691C">
              <w:rPr>
                <w:sz w:val="22"/>
                <w:szCs w:val="22"/>
              </w:rPr>
              <w:t xml:space="preserve">       МК № К004/22/20 от 23.08.2022 г. «Оказание услуг по осуществлению авторского надзора за выполнением работ по объекту: «Строительство участка автомобильной дороги от автомобильной дороги «Мины-Новинка» до дер. </w:t>
            </w:r>
            <w:proofErr w:type="spellStart"/>
            <w:r w:rsidRPr="0075691C">
              <w:rPr>
                <w:sz w:val="22"/>
                <w:szCs w:val="22"/>
              </w:rPr>
              <w:t>Клетно</w:t>
            </w:r>
            <w:proofErr w:type="spellEnd"/>
            <w:r w:rsidRPr="0075691C">
              <w:rPr>
                <w:sz w:val="22"/>
                <w:szCs w:val="22"/>
              </w:rPr>
              <w:t xml:space="preserve">» на сумму 380,37 тыс. руб. </w:t>
            </w:r>
          </w:p>
          <w:p w14:paraId="0DA79897" w14:textId="3E121239" w:rsidR="0075691C" w:rsidRPr="0075691C" w:rsidRDefault="0075691C" w:rsidP="0075691C">
            <w:pPr>
              <w:rPr>
                <w:sz w:val="22"/>
                <w:szCs w:val="22"/>
              </w:rPr>
            </w:pPr>
            <w:r w:rsidRPr="0075691C">
              <w:rPr>
                <w:sz w:val="22"/>
                <w:szCs w:val="22"/>
              </w:rPr>
              <w:t>Датой окончания оказания услуг по контракту считается дата завершения работ Подрядчиком и подписания Заказчиком Акта приемки законченных работ, подрядчик АО "Авто-</w:t>
            </w:r>
            <w:proofErr w:type="spellStart"/>
            <w:r w:rsidRPr="0075691C">
              <w:rPr>
                <w:sz w:val="22"/>
                <w:szCs w:val="22"/>
              </w:rPr>
              <w:t>Дорсервис</w:t>
            </w:r>
            <w:proofErr w:type="spellEnd"/>
            <w:r w:rsidRPr="0075691C">
              <w:rPr>
                <w:sz w:val="22"/>
                <w:szCs w:val="22"/>
              </w:rPr>
              <w:t>".</w:t>
            </w:r>
          </w:p>
          <w:p w14:paraId="786C5705" w14:textId="6FC825D5" w:rsidR="0075691C" w:rsidRPr="00C14899" w:rsidRDefault="0075691C" w:rsidP="0075691C">
            <w:pPr>
              <w:rPr>
                <w:sz w:val="22"/>
                <w:szCs w:val="22"/>
              </w:rPr>
            </w:pPr>
            <w:r w:rsidRPr="0075691C">
              <w:rPr>
                <w:sz w:val="22"/>
                <w:szCs w:val="22"/>
              </w:rPr>
              <w:lastRenderedPageBreak/>
              <w:t>Оплата контракта запланирована на текущий год.</w:t>
            </w:r>
          </w:p>
        </w:tc>
      </w:tr>
      <w:tr w:rsidR="0075691C" w:rsidRPr="00206475" w14:paraId="3CE355BE" w14:textId="77777777" w:rsidTr="00204396">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967E4" w14:textId="73FBFE2F" w:rsidR="0075691C" w:rsidRPr="00204396" w:rsidRDefault="0075691C" w:rsidP="0075691C">
            <w:pPr>
              <w:pStyle w:val="a3"/>
              <w:numPr>
                <w:ilvl w:val="0"/>
                <w:numId w:val="20"/>
              </w:numPr>
              <w:jc w:val="center"/>
              <w:rPr>
                <w:b/>
                <w:bCs/>
                <w:i/>
                <w:iCs/>
                <w:sz w:val="22"/>
                <w:szCs w:val="22"/>
              </w:rPr>
            </w:pPr>
            <w:r w:rsidRPr="00204396">
              <w:rPr>
                <w:b/>
                <w:bCs/>
                <w:i/>
                <w:iCs/>
                <w:sz w:val="22"/>
                <w:szCs w:val="22"/>
              </w:rPr>
              <w:lastRenderedPageBreak/>
              <w:t>Муниципальный проект «Развитие цифровых и информационных проектов</w:t>
            </w:r>
            <w:r>
              <w:rPr>
                <w:b/>
                <w:bCs/>
                <w:i/>
                <w:iCs/>
                <w:sz w:val="22"/>
                <w:szCs w:val="22"/>
              </w:rPr>
              <w:t xml:space="preserve"> на территории Гатчинского муниципального района»</w:t>
            </w:r>
          </w:p>
        </w:tc>
      </w:tr>
      <w:tr w:rsidR="0075691C" w:rsidRPr="00206475" w14:paraId="4EA89BDB"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51144BF" w14:textId="77777777" w:rsidR="0075691C" w:rsidRDefault="0075691C" w:rsidP="0075691C">
            <w:pPr>
              <w:ind w:left="180" w:hanging="180"/>
              <w:jc w:val="center"/>
              <w:rPr>
                <w:sz w:val="22"/>
                <w:szCs w:val="22"/>
              </w:rPr>
            </w:pPr>
            <w:r>
              <w:rPr>
                <w:sz w:val="22"/>
                <w:szCs w:val="22"/>
              </w:rPr>
              <w:t>Мероприятие 3.1.</w:t>
            </w:r>
          </w:p>
          <w:p w14:paraId="785D3189" w14:textId="0EF3E081" w:rsidR="0075691C" w:rsidRPr="00C14899" w:rsidRDefault="0075691C" w:rsidP="0075691C">
            <w:pPr>
              <w:ind w:left="180" w:hanging="180"/>
              <w:jc w:val="center"/>
              <w:rPr>
                <w:sz w:val="22"/>
                <w:szCs w:val="22"/>
              </w:rPr>
            </w:pPr>
            <w:r w:rsidRPr="00204396">
              <w:rPr>
                <w:sz w:val="22"/>
                <w:szCs w:val="22"/>
              </w:rPr>
              <w:t>Развитие единой информационной системы Гатчинского муниципальног</w:t>
            </w:r>
            <w:r>
              <w:rPr>
                <w:sz w:val="22"/>
                <w:szCs w:val="22"/>
              </w:rPr>
              <w:t>о</w:t>
            </w:r>
            <w:r w:rsidRPr="00204396">
              <w:rPr>
                <w:sz w:val="22"/>
                <w:szCs w:val="22"/>
              </w:rPr>
              <w:t xml:space="preserve"> района</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45AD8A74" w14:textId="2FE56DE6" w:rsidR="000F6542" w:rsidRPr="000F6542" w:rsidRDefault="000F6542" w:rsidP="000F6542">
            <w:pPr>
              <w:rPr>
                <w:sz w:val="22"/>
                <w:szCs w:val="22"/>
              </w:rPr>
            </w:pPr>
            <w:r w:rsidRPr="000F6542">
              <w:rPr>
                <w:sz w:val="22"/>
                <w:szCs w:val="22"/>
              </w:rPr>
              <w:t>На реализацию мероприятия в 2024 году предусмотрены расходы в сумме 13</w:t>
            </w:r>
            <w:r>
              <w:rPr>
                <w:sz w:val="22"/>
                <w:szCs w:val="22"/>
              </w:rPr>
              <w:t xml:space="preserve"> </w:t>
            </w:r>
            <w:r w:rsidRPr="000F6542">
              <w:rPr>
                <w:sz w:val="22"/>
                <w:szCs w:val="22"/>
              </w:rPr>
              <w:t xml:space="preserve">900,0 тыс. руб. </w:t>
            </w:r>
          </w:p>
          <w:p w14:paraId="2DA54FBF" w14:textId="3F3D5B54" w:rsidR="000F6542" w:rsidRPr="000F6542" w:rsidRDefault="000F6542" w:rsidP="000F6542">
            <w:pPr>
              <w:rPr>
                <w:sz w:val="22"/>
                <w:szCs w:val="22"/>
              </w:rPr>
            </w:pPr>
            <w:r w:rsidRPr="000F6542">
              <w:rPr>
                <w:sz w:val="22"/>
                <w:szCs w:val="22"/>
              </w:rPr>
              <w:t>За первый квартал 2024 года расходы произведены на сумму 1</w:t>
            </w:r>
            <w:r>
              <w:rPr>
                <w:sz w:val="22"/>
                <w:szCs w:val="22"/>
              </w:rPr>
              <w:t xml:space="preserve"> </w:t>
            </w:r>
            <w:r w:rsidRPr="000F6542">
              <w:rPr>
                <w:sz w:val="22"/>
                <w:szCs w:val="22"/>
              </w:rPr>
              <w:t>056,0 тыс. руб. Что составляет 47% от поквартального плана и 7,6% от годового плана. Заключен муниципальный контракт № 152/23 на сумму 2 226,0</w:t>
            </w:r>
            <w:r>
              <w:rPr>
                <w:sz w:val="22"/>
                <w:szCs w:val="22"/>
              </w:rPr>
              <w:t xml:space="preserve"> тыс.</w:t>
            </w:r>
            <w:r w:rsidRPr="000F6542">
              <w:rPr>
                <w:sz w:val="22"/>
                <w:szCs w:val="22"/>
              </w:rPr>
              <w:t xml:space="preserve"> руб. </w:t>
            </w:r>
          </w:p>
          <w:p w14:paraId="39F1106E" w14:textId="77777777" w:rsidR="000F6542" w:rsidRPr="000F6542" w:rsidRDefault="000F6542" w:rsidP="000F6542">
            <w:pPr>
              <w:rPr>
                <w:sz w:val="22"/>
                <w:szCs w:val="22"/>
              </w:rPr>
            </w:pPr>
            <w:r w:rsidRPr="000F6542">
              <w:rPr>
                <w:sz w:val="22"/>
                <w:szCs w:val="22"/>
              </w:rPr>
              <w:t xml:space="preserve">Выполнены работы по внедрению модуля контроля улично-дорожной сети и информационного чат-бота для оперативного взаимодействия с гражданами. </w:t>
            </w:r>
          </w:p>
          <w:p w14:paraId="2A425AF8" w14:textId="70100EB8" w:rsidR="0075691C" w:rsidRPr="00100213" w:rsidRDefault="000F6542" w:rsidP="000F6542">
            <w:pPr>
              <w:rPr>
                <w:b/>
                <w:bCs/>
                <w:sz w:val="22"/>
                <w:szCs w:val="22"/>
              </w:rPr>
            </w:pPr>
            <w:r w:rsidRPr="000F6542">
              <w:rPr>
                <w:sz w:val="22"/>
                <w:szCs w:val="22"/>
              </w:rPr>
              <w:t>Причина неисполнения оставшейся части контракта – невозможность на данном этапе осуществить интеграцию с Платформой обратной связи (ПОС) и системой «Инцидент менеджмент».</w:t>
            </w:r>
            <w:r w:rsidRPr="000F6542">
              <w:rPr>
                <w:b/>
                <w:bCs/>
                <w:sz w:val="22"/>
                <w:szCs w:val="22"/>
              </w:rPr>
              <w:t xml:space="preserve">   </w:t>
            </w:r>
          </w:p>
        </w:tc>
      </w:tr>
      <w:tr w:rsidR="0075691C" w:rsidRPr="00206475" w14:paraId="0C979B4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60EB448" w14:textId="5D878E89" w:rsidR="0075691C" w:rsidRDefault="0075691C" w:rsidP="0075691C">
            <w:pPr>
              <w:ind w:left="180" w:hanging="180"/>
              <w:jc w:val="center"/>
              <w:rPr>
                <w:sz w:val="22"/>
                <w:szCs w:val="22"/>
              </w:rPr>
            </w:pPr>
            <w:r>
              <w:rPr>
                <w:sz w:val="22"/>
                <w:szCs w:val="22"/>
              </w:rPr>
              <w:t>Мероприятие 3.2.</w:t>
            </w:r>
          </w:p>
          <w:p w14:paraId="67A6E14D" w14:textId="001879B0" w:rsidR="0075691C" w:rsidRDefault="0075691C" w:rsidP="0075691C">
            <w:pPr>
              <w:ind w:left="180" w:hanging="180"/>
              <w:jc w:val="center"/>
              <w:rPr>
                <w:sz w:val="22"/>
                <w:szCs w:val="22"/>
              </w:rPr>
            </w:pPr>
            <w:r w:rsidRPr="00204396">
              <w:rPr>
                <w:sz w:val="22"/>
                <w:szCs w:val="22"/>
              </w:rPr>
              <w:t xml:space="preserve">Развитие Цифрового двойника </w:t>
            </w:r>
            <w:r>
              <w:rPr>
                <w:sz w:val="22"/>
                <w:szCs w:val="22"/>
              </w:rPr>
              <w:t>–</w:t>
            </w:r>
            <w:r w:rsidRPr="00204396">
              <w:rPr>
                <w:sz w:val="22"/>
                <w:szCs w:val="22"/>
              </w:rPr>
              <w:t xml:space="preserve"> </w:t>
            </w:r>
            <w:r>
              <w:rPr>
                <w:sz w:val="22"/>
                <w:szCs w:val="22"/>
              </w:rPr>
              <w:t>«</w:t>
            </w:r>
            <w:r w:rsidRPr="00204396">
              <w:rPr>
                <w:sz w:val="22"/>
                <w:szCs w:val="22"/>
              </w:rPr>
              <w:t>Геоинформационный портал Гатчинского муниципального района</w:t>
            </w:r>
            <w:r>
              <w:rPr>
                <w:sz w:val="22"/>
                <w:szCs w:val="22"/>
              </w:rPr>
              <w:t>»</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BD94591" w14:textId="1A326A8F" w:rsidR="000F6542" w:rsidRPr="000F6542" w:rsidRDefault="000F6542" w:rsidP="000F6542">
            <w:pPr>
              <w:jc w:val="both"/>
              <w:rPr>
                <w:bCs/>
                <w:iCs/>
                <w:sz w:val="22"/>
                <w:szCs w:val="22"/>
              </w:rPr>
            </w:pPr>
            <w:r w:rsidRPr="000F6542">
              <w:rPr>
                <w:bCs/>
                <w:iCs/>
                <w:sz w:val="22"/>
                <w:szCs w:val="22"/>
              </w:rPr>
              <w:t>На реализацию мероприятия в 2024 году предусмотрены расходы в сумме 10</w:t>
            </w:r>
            <w:r>
              <w:rPr>
                <w:bCs/>
                <w:iCs/>
                <w:sz w:val="22"/>
                <w:szCs w:val="22"/>
              </w:rPr>
              <w:t xml:space="preserve"> </w:t>
            </w:r>
            <w:r w:rsidRPr="000F6542">
              <w:rPr>
                <w:bCs/>
                <w:iCs/>
                <w:sz w:val="22"/>
                <w:szCs w:val="22"/>
              </w:rPr>
              <w:t xml:space="preserve">700,0 тыс. руб. </w:t>
            </w:r>
          </w:p>
          <w:p w14:paraId="494EA7FD" w14:textId="77777777" w:rsidR="000F6542" w:rsidRPr="000F6542" w:rsidRDefault="000F6542" w:rsidP="000F6542">
            <w:pPr>
              <w:jc w:val="both"/>
              <w:rPr>
                <w:bCs/>
                <w:iCs/>
                <w:sz w:val="22"/>
                <w:szCs w:val="22"/>
              </w:rPr>
            </w:pPr>
            <w:r w:rsidRPr="000F6542">
              <w:rPr>
                <w:bCs/>
                <w:iCs/>
                <w:sz w:val="22"/>
                <w:szCs w:val="22"/>
              </w:rPr>
              <w:t>За первый квартал 2024 года расходы не производились</w:t>
            </w:r>
          </w:p>
          <w:p w14:paraId="081E4707" w14:textId="678F04E9" w:rsidR="0075691C" w:rsidRPr="000F6542" w:rsidRDefault="000F6542" w:rsidP="000F6542">
            <w:pPr>
              <w:jc w:val="both"/>
              <w:rPr>
                <w:bCs/>
                <w:iCs/>
              </w:rPr>
            </w:pPr>
            <w:r w:rsidRPr="000F6542">
              <w:rPr>
                <w:bCs/>
                <w:iCs/>
                <w:sz w:val="22"/>
                <w:szCs w:val="22"/>
              </w:rPr>
              <w:t>Разработан проект контракта на оказание услуг по развитию (модернизации) программного комплекса портала «Геоинформационный поисковый сервис» Гатчинского муниципального района», идет процесс заключения.</w:t>
            </w:r>
          </w:p>
        </w:tc>
      </w:tr>
      <w:tr w:rsidR="0075691C" w:rsidRPr="00206475" w14:paraId="70D40B54"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102D84D" w14:textId="77777777" w:rsidR="0075691C" w:rsidRDefault="0075691C" w:rsidP="0075691C">
            <w:pPr>
              <w:ind w:left="180" w:hanging="180"/>
              <w:jc w:val="center"/>
              <w:rPr>
                <w:sz w:val="22"/>
                <w:szCs w:val="22"/>
              </w:rPr>
            </w:pPr>
            <w:r w:rsidRPr="00204396">
              <w:rPr>
                <w:sz w:val="22"/>
                <w:szCs w:val="22"/>
              </w:rPr>
              <w:t>Мероприятие 3.</w:t>
            </w:r>
            <w:r>
              <w:rPr>
                <w:sz w:val="22"/>
                <w:szCs w:val="22"/>
              </w:rPr>
              <w:t>3</w:t>
            </w:r>
            <w:r w:rsidRPr="00204396">
              <w:rPr>
                <w:sz w:val="22"/>
                <w:szCs w:val="22"/>
              </w:rPr>
              <w:t>.</w:t>
            </w:r>
          </w:p>
          <w:p w14:paraId="168DD6B3" w14:textId="509346B3" w:rsidR="0075691C" w:rsidRDefault="0075691C" w:rsidP="0075691C">
            <w:pPr>
              <w:ind w:left="180" w:hanging="180"/>
              <w:jc w:val="center"/>
              <w:rPr>
                <w:sz w:val="22"/>
                <w:szCs w:val="22"/>
              </w:rPr>
            </w:pPr>
            <w:r w:rsidRPr="00204396">
              <w:rPr>
                <w:sz w:val="22"/>
                <w:szCs w:val="22"/>
              </w:rPr>
              <w:t>Создание единой автоматизированной диспетчерской службы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2705655" w14:textId="457003F8" w:rsidR="000F6542" w:rsidRPr="000F6542" w:rsidRDefault="000F6542" w:rsidP="000F6542">
            <w:pPr>
              <w:jc w:val="both"/>
              <w:rPr>
                <w:bCs/>
                <w:iCs/>
                <w:sz w:val="22"/>
                <w:szCs w:val="22"/>
              </w:rPr>
            </w:pPr>
            <w:r w:rsidRPr="000F6542">
              <w:rPr>
                <w:bCs/>
                <w:iCs/>
                <w:sz w:val="22"/>
                <w:szCs w:val="22"/>
              </w:rPr>
              <w:t>На реализацию мероприятия в 2024 году предусмотрены расходы в сумме 1</w:t>
            </w:r>
            <w:r>
              <w:rPr>
                <w:bCs/>
                <w:iCs/>
                <w:sz w:val="22"/>
                <w:szCs w:val="22"/>
              </w:rPr>
              <w:t xml:space="preserve"> </w:t>
            </w:r>
            <w:r w:rsidRPr="000F6542">
              <w:rPr>
                <w:bCs/>
                <w:iCs/>
                <w:sz w:val="22"/>
                <w:szCs w:val="22"/>
              </w:rPr>
              <w:t xml:space="preserve">500,0 тыс. руб. </w:t>
            </w:r>
          </w:p>
          <w:p w14:paraId="1AACDA7D" w14:textId="34DFCE76" w:rsidR="000F6542" w:rsidRPr="000F6542" w:rsidRDefault="000F6542" w:rsidP="000F6542">
            <w:pPr>
              <w:jc w:val="both"/>
              <w:rPr>
                <w:bCs/>
                <w:iCs/>
                <w:sz w:val="22"/>
                <w:szCs w:val="22"/>
              </w:rPr>
            </w:pPr>
            <w:r w:rsidRPr="000F6542">
              <w:rPr>
                <w:bCs/>
                <w:iCs/>
                <w:sz w:val="22"/>
                <w:szCs w:val="22"/>
              </w:rPr>
              <w:t>За первый квартал 2024 года расходы произведены на сумму 85</w:t>
            </w:r>
            <w:r>
              <w:rPr>
                <w:bCs/>
                <w:iCs/>
                <w:sz w:val="22"/>
                <w:szCs w:val="22"/>
              </w:rPr>
              <w:t>8</w:t>
            </w:r>
            <w:r w:rsidRPr="000F6542">
              <w:rPr>
                <w:bCs/>
                <w:iCs/>
                <w:sz w:val="22"/>
                <w:szCs w:val="22"/>
              </w:rPr>
              <w:t>,</w:t>
            </w:r>
            <w:r>
              <w:rPr>
                <w:bCs/>
                <w:iCs/>
                <w:sz w:val="22"/>
                <w:szCs w:val="22"/>
              </w:rPr>
              <w:t>0</w:t>
            </w:r>
            <w:r w:rsidRPr="000F6542">
              <w:rPr>
                <w:bCs/>
                <w:iCs/>
                <w:sz w:val="22"/>
                <w:szCs w:val="22"/>
              </w:rPr>
              <w:t xml:space="preserve"> тыс. руб. Что составляет 100% от поквартального плана и 57% от годового плана. Заключены муниципальные контракты МК-1 </w:t>
            </w:r>
            <w:proofErr w:type="spellStart"/>
            <w:r w:rsidRPr="000F6542">
              <w:rPr>
                <w:bCs/>
                <w:iCs/>
                <w:sz w:val="22"/>
                <w:szCs w:val="22"/>
              </w:rPr>
              <w:t>кцр</w:t>
            </w:r>
            <w:proofErr w:type="spellEnd"/>
            <w:r w:rsidRPr="000F6542">
              <w:rPr>
                <w:bCs/>
                <w:iCs/>
                <w:sz w:val="22"/>
                <w:szCs w:val="22"/>
              </w:rPr>
              <w:t xml:space="preserve"> и МК-2 </w:t>
            </w:r>
            <w:proofErr w:type="spellStart"/>
            <w:r w:rsidRPr="000F6542">
              <w:rPr>
                <w:bCs/>
                <w:iCs/>
                <w:sz w:val="22"/>
                <w:szCs w:val="22"/>
              </w:rPr>
              <w:t>кцр</w:t>
            </w:r>
            <w:proofErr w:type="spellEnd"/>
            <w:r w:rsidRPr="000F6542">
              <w:rPr>
                <w:bCs/>
                <w:iCs/>
                <w:sz w:val="22"/>
                <w:szCs w:val="22"/>
              </w:rPr>
              <w:t xml:space="preserve">. </w:t>
            </w:r>
          </w:p>
          <w:p w14:paraId="5A725FDA" w14:textId="5FA6E938" w:rsidR="0075691C" w:rsidRPr="000F6542" w:rsidRDefault="000F6542" w:rsidP="000F6542">
            <w:pPr>
              <w:jc w:val="both"/>
              <w:rPr>
                <w:b/>
                <w:i/>
                <w:sz w:val="22"/>
                <w:szCs w:val="22"/>
              </w:rPr>
            </w:pPr>
            <w:r w:rsidRPr="000F6542">
              <w:rPr>
                <w:bCs/>
                <w:iCs/>
                <w:sz w:val="22"/>
                <w:szCs w:val="22"/>
              </w:rPr>
              <w:t>Выполнены работы по проектированию, настройке и вводу в опытную эксплуатацию инфраструктуры единой телефонной сети, объединяющей диспетчерские службы жилищно-коммунального хозяйства на территории Гатчинского муниципального района, также работы выполнены по предоставлению права использования программного комплекса для организации единой автоматизированной диспетчерской службы на территории Гатчинского муниципального района и его сопровождение с возможностью сохранения собственных диспетчерских служб управляющих и ресурсоснабжающих организаций.</w:t>
            </w:r>
          </w:p>
        </w:tc>
      </w:tr>
      <w:bookmarkEnd w:id="3"/>
      <w:tr w:rsidR="0075691C" w:rsidRPr="00206475" w14:paraId="2D61019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330C05" w14:textId="77777777" w:rsidR="0075691C" w:rsidRPr="00206475" w:rsidRDefault="0075691C" w:rsidP="0075691C">
            <w:pPr>
              <w:ind w:left="180" w:hanging="180"/>
              <w:jc w:val="center"/>
            </w:pPr>
            <w:r w:rsidRPr="00635B63">
              <w:rPr>
                <w:i/>
                <w:sz w:val="28"/>
                <w:szCs w:val="28"/>
              </w:rPr>
              <w:t>ПРО</w:t>
            </w:r>
            <w:r>
              <w:rPr>
                <w:i/>
                <w:sz w:val="28"/>
                <w:szCs w:val="28"/>
              </w:rPr>
              <w:t>ЦЕСС</w:t>
            </w:r>
            <w:r w:rsidRPr="00635B63">
              <w:rPr>
                <w:i/>
                <w:sz w:val="28"/>
                <w:szCs w:val="28"/>
              </w:rPr>
              <w:t>НАЯ ЧАСТЬ</w:t>
            </w:r>
          </w:p>
        </w:tc>
      </w:tr>
      <w:tr w:rsidR="0075691C" w:rsidRPr="00206475" w14:paraId="5EDB181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860B23" w14:textId="77777777" w:rsidR="0075691C" w:rsidRPr="00635B63" w:rsidRDefault="0075691C" w:rsidP="0075691C">
            <w:pPr>
              <w:pStyle w:val="a3"/>
              <w:numPr>
                <w:ilvl w:val="0"/>
                <w:numId w:val="21"/>
              </w:numPr>
              <w:jc w:val="center"/>
              <w:rPr>
                <w:b/>
                <w:i/>
              </w:rPr>
            </w:pPr>
            <w:r w:rsidRPr="00635B63">
              <w:rPr>
                <w:b/>
                <w:i/>
              </w:rPr>
              <w:t>Комплекс процессных мероприятий</w:t>
            </w:r>
          </w:p>
          <w:p w14:paraId="1A663A66" w14:textId="77777777" w:rsidR="0075691C" w:rsidRPr="00635B63" w:rsidRDefault="0075691C" w:rsidP="0075691C">
            <w:pPr>
              <w:pStyle w:val="a3"/>
              <w:jc w:val="center"/>
              <w:rPr>
                <w:b/>
                <w:i/>
              </w:rPr>
            </w:pPr>
            <w:r>
              <w:rPr>
                <w:b/>
                <w:i/>
              </w:rPr>
              <w:t>«</w:t>
            </w:r>
            <w:r w:rsidRPr="00635B63">
              <w:rPr>
                <w:b/>
                <w:i/>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r>
              <w:rPr>
                <w:b/>
                <w:i/>
              </w:rPr>
              <w:t>»</w:t>
            </w:r>
          </w:p>
        </w:tc>
      </w:tr>
      <w:tr w:rsidR="0075691C" w:rsidRPr="00206475" w14:paraId="620E074C" w14:textId="77777777" w:rsidTr="000C7371">
        <w:trPr>
          <w:trHeight w:val="1473"/>
        </w:trPr>
        <w:tc>
          <w:tcPr>
            <w:tcW w:w="1270" w:type="pct"/>
            <w:tcBorders>
              <w:top w:val="single" w:sz="4" w:space="0" w:color="auto"/>
              <w:left w:val="single" w:sz="4" w:space="0" w:color="auto"/>
              <w:bottom w:val="single" w:sz="4" w:space="0" w:color="auto"/>
              <w:right w:val="single" w:sz="4" w:space="0" w:color="auto"/>
            </w:tcBorders>
            <w:vAlign w:val="center"/>
          </w:tcPr>
          <w:p w14:paraId="16393887" w14:textId="77777777" w:rsidR="0075691C" w:rsidRPr="00325FA2" w:rsidRDefault="0075691C" w:rsidP="0075691C">
            <w:pPr>
              <w:jc w:val="center"/>
              <w:rPr>
                <w:sz w:val="22"/>
                <w:szCs w:val="22"/>
              </w:rPr>
            </w:pPr>
            <w:r w:rsidRPr="00325FA2">
              <w:rPr>
                <w:sz w:val="22"/>
                <w:szCs w:val="22"/>
              </w:rPr>
              <w:t>Мероприятие 1.1.</w:t>
            </w:r>
          </w:p>
          <w:p w14:paraId="2C3A4FA9" w14:textId="5B064BEB" w:rsidR="0075691C" w:rsidRPr="00325FA2" w:rsidRDefault="0075691C" w:rsidP="0075691C">
            <w:pPr>
              <w:jc w:val="center"/>
              <w:rPr>
                <w:sz w:val="22"/>
                <w:szCs w:val="22"/>
              </w:rPr>
            </w:pPr>
            <w:r w:rsidRPr="00204396">
              <w:rPr>
                <w:sz w:val="22"/>
                <w:szCs w:val="22"/>
              </w:rPr>
              <w:t>Прочие мероприятия в области коммунального хозяйства</w:t>
            </w:r>
          </w:p>
        </w:tc>
        <w:tc>
          <w:tcPr>
            <w:tcW w:w="3730" w:type="pct"/>
            <w:tcBorders>
              <w:top w:val="single" w:sz="4" w:space="0" w:color="auto"/>
              <w:left w:val="single" w:sz="4" w:space="0" w:color="auto"/>
              <w:bottom w:val="single" w:sz="4" w:space="0" w:color="auto"/>
              <w:right w:val="single" w:sz="4" w:space="0" w:color="auto"/>
            </w:tcBorders>
            <w:vAlign w:val="center"/>
          </w:tcPr>
          <w:p w14:paraId="13E02683" w14:textId="77777777" w:rsidR="00DA15C4" w:rsidRPr="00DA15C4" w:rsidRDefault="00DA15C4" w:rsidP="00DA15C4">
            <w:pPr>
              <w:spacing w:line="40" w:lineRule="atLeast"/>
              <w:contextualSpacing/>
              <w:jc w:val="both"/>
              <w:rPr>
                <w:rFonts w:eastAsia="Calibri"/>
                <w:sz w:val="22"/>
                <w:szCs w:val="22"/>
                <w:lang w:eastAsia="en-US"/>
              </w:rPr>
            </w:pPr>
            <w:r w:rsidRPr="00DA15C4">
              <w:rPr>
                <w:rFonts w:eastAsia="Calibri"/>
                <w:sz w:val="22"/>
                <w:szCs w:val="22"/>
                <w:lang w:eastAsia="en-US"/>
              </w:rPr>
              <w:t xml:space="preserve">На реализацию мероприятия в 2024 г. в бюджете Гатчинского муниципального района предусмотрено </w:t>
            </w:r>
          </w:p>
          <w:p w14:paraId="19322C5C" w14:textId="2A660A33" w:rsidR="00DA15C4" w:rsidRPr="00DA15C4" w:rsidRDefault="00DA15C4" w:rsidP="00DA15C4">
            <w:pPr>
              <w:spacing w:line="40" w:lineRule="atLeast"/>
              <w:contextualSpacing/>
              <w:jc w:val="both"/>
              <w:rPr>
                <w:rFonts w:eastAsia="Calibri"/>
                <w:sz w:val="22"/>
                <w:szCs w:val="22"/>
                <w:lang w:eastAsia="en-US"/>
              </w:rPr>
            </w:pPr>
            <w:r w:rsidRPr="00DA15C4">
              <w:rPr>
                <w:rFonts w:eastAsia="Calibri"/>
                <w:sz w:val="22"/>
                <w:szCs w:val="22"/>
                <w:lang w:eastAsia="en-US"/>
              </w:rPr>
              <w:t>32 454,8 тыс. руб. и 1200,0 тыс. руб. план на 1-ый квартал 2024 года.</w:t>
            </w:r>
          </w:p>
          <w:p w14:paraId="2865BCF0" w14:textId="2490214C" w:rsidR="0075691C" w:rsidRPr="00DA15C4" w:rsidRDefault="00DA15C4" w:rsidP="00DA15C4">
            <w:pPr>
              <w:spacing w:line="40" w:lineRule="atLeast"/>
              <w:jc w:val="both"/>
              <w:rPr>
                <w:sz w:val="22"/>
                <w:szCs w:val="22"/>
              </w:rPr>
            </w:pPr>
            <w:r w:rsidRPr="00DA15C4">
              <w:rPr>
                <w:rFonts w:eastAsia="Calibri"/>
                <w:sz w:val="22"/>
                <w:szCs w:val="22"/>
                <w:lang w:eastAsia="en-US"/>
              </w:rPr>
              <w:t>За 1 квартал расходы не производились</w:t>
            </w:r>
          </w:p>
        </w:tc>
      </w:tr>
      <w:tr w:rsidR="0075691C" w:rsidRPr="00206475" w14:paraId="408ABE05" w14:textId="77777777" w:rsidTr="000C737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4F3ACCB8" w14:textId="77777777" w:rsidR="0075691C" w:rsidRPr="00325FA2" w:rsidRDefault="0075691C" w:rsidP="0075691C">
            <w:pPr>
              <w:jc w:val="center"/>
              <w:rPr>
                <w:sz w:val="22"/>
                <w:szCs w:val="22"/>
              </w:rPr>
            </w:pPr>
            <w:r w:rsidRPr="00325FA2">
              <w:rPr>
                <w:sz w:val="22"/>
                <w:szCs w:val="22"/>
              </w:rPr>
              <w:t xml:space="preserve">Мероприятие 1.2.                          Строительство, реконструкция, модернизация объектов водоснабжения и водоотведения по  </w:t>
            </w:r>
          </w:p>
          <w:p w14:paraId="1DCC8E14" w14:textId="77777777" w:rsidR="0075691C" w:rsidRPr="00325FA2" w:rsidRDefault="0075691C" w:rsidP="0075691C">
            <w:pPr>
              <w:jc w:val="center"/>
              <w:rPr>
                <w:sz w:val="22"/>
                <w:szCs w:val="22"/>
              </w:rPr>
            </w:pPr>
            <w:r w:rsidRPr="00325FA2">
              <w:rPr>
                <w:sz w:val="22"/>
                <w:szCs w:val="22"/>
              </w:rPr>
              <w:t>концессионному соглашению</w:t>
            </w:r>
          </w:p>
        </w:tc>
        <w:tc>
          <w:tcPr>
            <w:tcW w:w="3730" w:type="pct"/>
            <w:tcBorders>
              <w:top w:val="single" w:sz="4" w:space="0" w:color="auto"/>
              <w:left w:val="single" w:sz="4" w:space="0" w:color="auto"/>
              <w:bottom w:val="single" w:sz="4" w:space="0" w:color="auto"/>
              <w:right w:val="single" w:sz="4" w:space="0" w:color="auto"/>
            </w:tcBorders>
            <w:vAlign w:val="center"/>
          </w:tcPr>
          <w:p w14:paraId="6D37AC9C" w14:textId="564F67D5" w:rsidR="00DA15C4" w:rsidRPr="00DA15C4" w:rsidRDefault="00DA15C4" w:rsidP="00DA15C4">
            <w:pPr>
              <w:spacing w:line="40" w:lineRule="atLeast"/>
              <w:jc w:val="both"/>
              <w:rPr>
                <w:rFonts w:eastAsia="Calibri"/>
                <w:sz w:val="22"/>
                <w:szCs w:val="22"/>
                <w:lang w:eastAsia="en-US"/>
              </w:rPr>
            </w:pPr>
            <w:r w:rsidRPr="00DA15C4">
              <w:rPr>
                <w:rFonts w:eastAsia="Calibri"/>
                <w:sz w:val="22"/>
                <w:szCs w:val="22"/>
                <w:lang w:eastAsia="en-US"/>
              </w:rPr>
              <w:t>На реализацию мероприятия в 2024 г. в бюджете Гатчинского муниципального района предусмотрено 88</w:t>
            </w:r>
            <w:r>
              <w:rPr>
                <w:rFonts w:eastAsia="Calibri"/>
                <w:sz w:val="22"/>
                <w:szCs w:val="22"/>
                <w:lang w:eastAsia="en-US"/>
              </w:rPr>
              <w:t xml:space="preserve"> </w:t>
            </w:r>
            <w:r w:rsidRPr="00DA15C4">
              <w:rPr>
                <w:rFonts w:eastAsia="Calibri"/>
                <w:sz w:val="22"/>
                <w:szCs w:val="22"/>
                <w:lang w:eastAsia="en-US"/>
              </w:rPr>
              <w:t>748,0 тыс. руб.</w:t>
            </w:r>
          </w:p>
          <w:p w14:paraId="0BE5D516" w14:textId="2C4E8DB7" w:rsidR="00DA15C4" w:rsidRPr="00DA15C4" w:rsidRDefault="00DA15C4" w:rsidP="00DA15C4">
            <w:pPr>
              <w:spacing w:line="40" w:lineRule="atLeast"/>
              <w:contextualSpacing/>
              <w:jc w:val="both"/>
              <w:rPr>
                <w:rFonts w:eastAsia="Calibri"/>
                <w:sz w:val="22"/>
                <w:szCs w:val="22"/>
                <w:lang w:eastAsia="en-US"/>
              </w:rPr>
            </w:pPr>
            <w:r w:rsidRPr="00DA15C4">
              <w:rPr>
                <w:rFonts w:eastAsia="Calibri"/>
                <w:sz w:val="22"/>
                <w:szCs w:val="22"/>
                <w:lang w:eastAsia="en-US"/>
              </w:rPr>
              <w:t xml:space="preserve">    </w:t>
            </w:r>
            <w:r>
              <w:rPr>
                <w:rFonts w:eastAsia="Calibri"/>
                <w:sz w:val="22"/>
                <w:szCs w:val="22"/>
                <w:lang w:eastAsia="en-US"/>
              </w:rPr>
              <w:t xml:space="preserve">В </w:t>
            </w:r>
            <w:r w:rsidRPr="00DA15C4">
              <w:rPr>
                <w:rFonts w:eastAsia="Calibri"/>
                <w:sz w:val="22"/>
                <w:szCs w:val="22"/>
                <w:lang w:eastAsia="en-US"/>
              </w:rPr>
              <w:t>1</w:t>
            </w:r>
            <w:r>
              <w:rPr>
                <w:rFonts w:eastAsia="Calibri"/>
                <w:sz w:val="22"/>
                <w:szCs w:val="22"/>
                <w:lang w:eastAsia="en-US"/>
              </w:rPr>
              <w:t>-ом</w:t>
            </w:r>
            <w:r w:rsidRPr="00DA15C4">
              <w:rPr>
                <w:rFonts w:eastAsia="Calibri"/>
                <w:sz w:val="22"/>
                <w:szCs w:val="22"/>
                <w:lang w:eastAsia="en-US"/>
              </w:rPr>
              <w:t xml:space="preserve"> квартал</w:t>
            </w:r>
            <w:r>
              <w:rPr>
                <w:rFonts w:eastAsia="Calibri"/>
                <w:sz w:val="22"/>
                <w:szCs w:val="22"/>
                <w:lang w:eastAsia="en-US"/>
              </w:rPr>
              <w:t>е</w:t>
            </w:r>
            <w:r w:rsidRPr="00DA15C4">
              <w:rPr>
                <w:rFonts w:eastAsia="Calibri"/>
                <w:sz w:val="22"/>
                <w:szCs w:val="22"/>
                <w:lang w:eastAsia="en-US"/>
              </w:rPr>
              <w:t xml:space="preserve"> 2024 г. за счёт средств </w:t>
            </w:r>
            <w:r>
              <w:rPr>
                <w:rFonts w:eastAsia="Calibri"/>
                <w:sz w:val="22"/>
                <w:szCs w:val="22"/>
                <w:lang w:eastAsia="en-US"/>
              </w:rPr>
              <w:t>бюджета Гатчинского района</w:t>
            </w:r>
            <w:r w:rsidRPr="00DA15C4">
              <w:rPr>
                <w:rFonts w:eastAsia="Calibri"/>
                <w:sz w:val="22"/>
                <w:szCs w:val="22"/>
                <w:lang w:eastAsia="en-US"/>
              </w:rPr>
              <w:t xml:space="preserve"> исполнено 26</w:t>
            </w:r>
            <w:r>
              <w:rPr>
                <w:rFonts w:eastAsia="Calibri"/>
                <w:sz w:val="22"/>
                <w:szCs w:val="22"/>
                <w:lang w:eastAsia="en-US"/>
              </w:rPr>
              <w:t xml:space="preserve"> </w:t>
            </w:r>
            <w:r w:rsidRPr="00DA15C4">
              <w:rPr>
                <w:rFonts w:eastAsia="Calibri"/>
                <w:sz w:val="22"/>
                <w:szCs w:val="22"/>
                <w:lang w:eastAsia="en-US"/>
              </w:rPr>
              <w:t>337,</w:t>
            </w:r>
            <w:r>
              <w:rPr>
                <w:rFonts w:eastAsia="Calibri"/>
                <w:sz w:val="22"/>
                <w:szCs w:val="22"/>
                <w:lang w:eastAsia="en-US"/>
              </w:rPr>
              <w:t>4</w:t>
            </w:r>
            <w:r w:rsidRPr="00DA15C4">
              <w:rPr>
                <w:rFonts w:eastAsia="Calibri"/>
                <w:sz w:val="22"/>
                <w:szCs w:val="22"/>
                <w:lang w:eastAsia="en-US"/>
              </w:rPr>
              <w:t xml:space="preserve"> тыс. руб.,</w:t>
            </w:r>
            <w:r>
              <w:rPr>
                <w:rFonts w:eastAsia="Calibri"/>
                <w:sz w:val="22"/>
                <w:szCs w:val="22"/>
                <w:lang w:eastAsia="en-US"/>
              </w:rPr>
              <w:t xml:space="preserve"> что составляет</w:t>
            </w:r>
            <w:r w:rsidR="00260BF1">
              <w:rPr>
                <w:rFonts w:eastAsia="Calibri"/>
                <w:sz w:val="22"/>
                <w:szCs w:val="22"/>
                <w:lang w:eastAsia="en-US"/>
              </w:rPr>
              <w:t xml:space="preserve"> 100% от поквартального плана и 29,7% от годового.</w:t>
            </w:r>
          </w:p>
          <w:p w14:paraId="0B2C5C93" w14:textId="5D50CA68" w:rsidR="00DA15C4" w:rsidRPr="00DA15C4" w:rsidRDefault="00DA15C4" w:rsidP="00DA15C4">
            <w:pPr>
              <w:spacing w:line="40" w:lineRule="atLeast"/>
              <w:contextualSpacing/>
              <w:jc w:val="both"/>
              <w:rPr>
                <w:rFonts w:eastAsia="Calibri"/>
                <w:sz w:val="22"/>
                <w:szCs w:val="22"/>
                <w:lang w:eastAsia="en-US"/>
              </w:rPr>
            </w:pPr>
            <w:r w:rsidRPr="00DA15C4">
              <w:rPr>
                <w:rFonts w:eastAsia="Calibri"/>
                <w:sz w:val="22"/>
                <w:szCs w:val="22"/>
                <w:lang w:eastAsia="en-US"/>
              </w:rPr>
              <w:t xml:space="preserve">Выполнены работы по: Модернизация водопроводных сетей по адресу: </w:t>
            </w:r>
            <w:proofErr w:type="spellStart"/>
            <w:r w:rsidRPr="00DA15C4">
              <w:rPr>
                <w:rFonts w:eastAsia="Calibri"/>
                <w:sz w:val="22"/>
                <w:szCs w:val="22"/>
                <w:lang w:eastAsia="en-US"/>
              </w:rPr>
              <w:t>д.Большие</w:t>
            </w:r>
            <w:proofErr w:type="spellEnd"/>
            <w:r w:rsidRPr="00DA15C4">
              <w:rPr>
                <w:rFonts w:eastAsia="Calibri"/>
                <w:sz w:val="22"/>
                <w:szCs w:val="22"/>
                <w:lang w:eastAsia="en-US"/>
              </w:rPr>
              <w:t xml:space="preserve"> Колпаны на 2626,16 тыс. руб., </w:t>
            </w:r>
            <w:r w:rsidRPr="00DA15C4">
              <w:rPr>
                <w:rFonts w:eastAsia="Calibri"/>
                <w:sz w:val="22"/>
                <w:szCs w:val="22"/>
                <w:lang w:eastAsia="en-US"/>
              </w:rPr>
              <w:lastRenderedPageBreak/>
              <w:t xml:space="preserve">Модернизация водопроводных сетей по адресу: </w:t>
            </w:r>
            <w:proofErr w:type="spellStart"/>
            <w:r w:rsidRPr="00DA15C4">
              <w:rPr>
                <w:rFonts w:eastAsia="Calibri"/>
                <w:sz w:val="22"/>
                <w:szCs w:val="22"/>
                <w:lang w:eastAsia="en-US"/>
              </w:rPr>
              <w:t>д.Малые</w:t>
            </w:r>
            <w:proofErr w:type="spellEnd"/>
            <w:r w:rsidRPr="00DA15C4">
              <w:rPr>
                <w:rFonts w:eastAsia="Calibri"/>
                <w:sz w:val="22"/>
                <w:szCs w:val="22"/>
                <w:lang w:eastAsia="en-US"/>
              </w:rPr>
              <w:t xml:space="preserve"> Колпаны, </w:t>
            </w:r>
            <w:proofErr w:type="spellStart"/>
            <w:r w:rsidRPr="00DA15C4">
              <w:rPr>
                <w:rFonts w:eastAsia="Calibri"/>
                <w:sz w:val="22"/>
                <w:szCs w:val="22"/>
                <w:lang w:eastAsia="en-US"/>
              </w:rPr>
              <w:t>ул.Западная</w:t>
            </w:r>
            <w:proofErr w:type="spellEnd"/>
            <w:r w:rsidRPr="00DA15C4">
              <w:rPr>
                <w:rFonts w:eastAsia="Calibri"/>
                <w:sz w:val="22"/>
                <w:szCs w:val="22"/>
                <w:lang w:eastAsia="en-US"/>
              </w:rPr>
              <w:t xml:space="preserve"> на 37,09 тыс. руб., Модернизация водопроводных сетей по адресу: </w:t>
            </w:r>
            <w:proofErr w:type="spellStart"/>
            <w:r w:rsidRPr="00DA15C4">
              <w:rPr>
                <w:rFonts w:eastAsia="Calibri"/>
                <w:sz w:val="22"/>
                <w:szCs w:val="22"/>
                <w:lang w:eastAsia="en-US"/>
              </w:rPr>
              <w:t>п.Войсковицы</w:t>
            </w:r>
            <w:proofErr w:type="spellEnd"/>
            <w:r w:rsidRPr="00DA15C4">
              <w:rPr>
                <w:rFonts w:eastAsia="Calibri"/>
                <w:sz w:val="22"/>
                <w:szCs w:val="22"/>
                <w:lang w:eastAsia="en-US"/>
              </w:rPr>
              <w:t xml:space="preserve">, 1 этап на 261,80 </w:t>
            </w:r>
            <w:proofErr w:type="spellStart"/>
            <w:r w:rsidRPr="00DA15C4">
              <w:rPr>
                <w:rFonts w:eastAsia="Calibri"/>
                <w:sz w:val="22"/>
                <w:szCs w:val="22"/>
                <w:lang w:eastAsia="en-US"/>
              </w:rPr>
              <w:t>тыс.руб</w:t>
            </w:r>
            <w:proofErr w:type="spellEnd"/>
            <w:r w:rsidRPr="00DA15C4">
              <w:rPr>
                <w:rFonts w:eastAsia="Calibri"/>
                <w:sz w:val="22"/>
                <w:szCs w:val="22"/>
                <w:lang w:eastAsia="en-US"/>
              </w:rPr>
              <w:t xml:space="preserve">., Модернизация водопроводных сетей по адресу: </w:t>
            </w:r>
            <w:proofErr w:type="spellStart"/>
            <w:r w:rsidRPr="00DA15C4">
              <w:rPr>
                <w:rFonts w:eastAsia="Calibri"/>
                <w:sz w:val="22"/>
                <w:szCs w:val="22"/>
                <w:lang w:eastAsia="en-US"/>
              </w:rPr>
              <w:t>п.Новый</w:t>
            </w:r>
            <w:proofErr w:type="spellEnd"/>
            <w:r w:rsidRPr="00DA15C4">
              <w:rPr>
                <w:rFonts w:eastAsia="Calibri"/>
                <w:sz w:val="22"/>
                <w:szCs w:val="22"/>
                <w:lang w:eastAsia="en-US"/>
              </w:rPr>
              <w:t xml:space="preserve"> Свет д.1-44 на 121,44 тыс. руб., Модернизация скважины № 14317, </w:t>
            </w:r>
            <w:proofErr w:type="spellStart"/>
            <w:r w:rsidRPr="00DA15C4">
              <w:rPr>
                <w:rFonts w:eastAsia="Calibri"/>
                <w:sz w:val="22"/>
                <w:szCs w:val="22"/>
                <w:lang w:eastAsia="en-US"/>
              </w:rPr>
              <w:t>п.Вырица</w:t>
            </w:r>
            <w:proofErr w:type="spellEnd"/>
            <w:r w:rsidRPr="00DA15C4">
              <w:rPr>
                <w:rFonts w:eastAsia="Calibri"/>
                <w:sz w:val="22"/>
                <w:szCs w:val="22"/>
                <w:lang w:eastAsia="en-US"/>
              </w:rPr>
              <w:t xml:space="preserve">, </w:t>
            </w:r>
            <w:proofErr w:type="spellStart"/>
            <w:r w:rsidRPr="00DA15C4">
              <w:rPr>
                <w:rFonts w:eastAsia="Calibri"/>
                <w:sz w:val="22"/>
                <w:szCs w:val="22"/>
                <w:lang w:eastAsia="en-US"/>
              </w:rPr>
              <w:t>ул.Бакунина</w:t>
            </w:r>
            <w:proofErr w:type="spellEnd"/>
            <w:r w:rsidRPr="00DA15C4">
              <w:rPr>
                <w:rFonts w:eastAsia="Calibri"/>
                <w:sz w:val="22"/>
                <w:szCs w:val="22"/>
                <w:lang w:eastAsia="en-US"/>
              </w:rPr>
              <w:t xml:space="preserve">, д.48б с внедрением станции водоподготовки на сумму 378,64 тыс. руб., Строительство станции водоподготовки в </w:t>
            </w:r>
            <w:proofErr w:type="spellStart"/>
            <w:r w:rsidRPr="00DA15C4">
              <w:rPr>
                <w:rFonts w:eastAsia="Calibri"/>
                <w:sz w:val="22"/>
                <w:szCs w:val="22"/>
                <w:lang w:eastAsia="en-US"/>
              </w:rPr>
              <w:t>дер.Лампово</w:t>
            </w:r>
            <w:proofErr w:type="spellEnd"/>
            <w:r w:rsidRPr="00DA15C4">
              <w:rPr>
                <w:rFonts w:eastAsia="Calibri"/>
                <w:sz w:val="22"/>
                <w:szCs w:val="22"/>
                <w:lang w:eastAsia="en-US"/>
              </w:rPr>
              <w:t xml:space="preserve"> на сумму 416,60тыс. руб., Модернизация канализационных очистных сооружений </w:t>
            </w:r>
            <w:proofErr w:type="spellStart"/>
            <w:r w:rsidRPr="00DA15C4">
              <w:rPr>
                <w:rFonts w:eastAsia="Calibri"/>
                <w:sz w:val="22"/>
                <w:szCs w:val="22"/>
                <w:lang w:eastAsia="en-US"/>
              </w:rPr>
              <w:t>пос.Войсковицы</w:t>
            </w:r>
            <w:proofErr w:type="spellEnd"/>
            <w:r w:rsidRPr="00DA15C4">
              <w:rPr>
                <w:rFonts w:eastAsia="Calibri"/>
                <w:sz w:val="22"/>
                <w:szCs w:val="22"/>
                <w:lang w:eastAsia="en-US"/>
              </w:rPr>
              <w:t xml:space="preserve"> на сумму 430,40 тыс. руб.,  Модернизация канализационных очистных сооружений в д. </w:t>
            </w:r>
            <w:proofErr w:type="spellStart"/>
            <w:r w:rsidRPr="00DA15C4">
              <w:rPr>
                <w:rFonts w:eastAsia="Calibri"/>
                <w:sz w:val="22"/>
                <w:szCs w:val="22"/>
                <w:lang w:eastAsia="en-US"/>
              </w:rPr>
              <w:t>Новосиверская</w:t>
            </w:r>
            <w:proofErr w:type="spellEnd"/>
            <w:r w:rsidRPr="00DA15C4">
              <w:rPr>
                <w:rFonts w:eastAsia="Calibri"/>
                <w:sz w:val="22"/>
                <w:szCs w:val="22"/>
                <w:lang w:eastAsia="en-US"/>
              </w:rPr>
              <w:t xml:space="preserve"> на сумму 21059,42 тыс. руб. , Модернизация здания КНС </w:t>
            </w:r>
            <w:proofErr w:type="spellStart"/>
            <w:r w:rsidRPr="00DA15C4">
              <w:rPr>
                <w:rFonts w:eastAsia="Calibri"/>
                <w:sz w:val="22"/>
                <w:szCs w:val="22"/>
                <w:lang w:eastAsia="en-US"/>
              </w:rPr>
              <w:t>д.Новосиверская</w:t>
            </w:r>
            <w:proofErr w:type="spellEnd"/>
            <w:r w:rsidRPr="00DA15C4">
              <w:rPr>
                <w:rFonts w:eastAsia="Calibri"/>
                <w:sz w:val="22"/>
                <w:szCs w:val="22"/>
                <w:lang w:eastAsia="en-US"/>
              </w:rPr>
              <w:t xml:space="preserve"> на сумму 375,45 тыс. руб., Модернизация КНС </w:t>
            </w:r>
            <w:proofErr w:type="spellStart"/>
            <w:r w:rsidRPr="00DA15C4">
              <w:rPr>
                <w:rFonts w:eastAsia="Calibri"/>
                <w:sz w:val="22"/>
                <w:szCs w:val="22"/>
                <w:lang w:eastAsia="en-US"/>
              </w:rPr>
              <w:t>пос.Кобралово</w:t>
            </w:r>
            <w:proofErr w:type="spellEnd"/>
            <w:r w:rsidRPr="00DA15C4">
              <w:rPr>
                <w:rFonts w:eastAsia="Calibri"/>
                <w:sz w:val="22"/>
                <w:szCs w:val="22"/>
                <w:lang w:eastAsia="en-US"/>
              </w:rPr>
              <w:t xml:space="preserve"> на сумму 631,04 тыс. руб., </w:t>
            </w:r>
          </w:p>
          <w:p w14:paraId="531750FC" w14:textId="119A78C2" w:rsidR="0075691C" w:rsidRPr="00DA15C4" w:rsidRDefault="0075691C" w:rsidP="0075691C">
            <w:pPr>
              <w:jc w:val="both"/>
              <w:rPr>
                <w:sz w:val="22"/>
                <w:szCs w:val="22"/>
              </w:rPr>
            </w:pPr>
          </w:p>
        </w:tc>
      </w:tr>
      <w:tr w:rsidR="0075691C" w:rsidRPr="00206475" w14:paraId="5AAC0934" w14:textId="77777777" w:rsidTr="000C737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25A8A3EE" w14:textId="77777777" w:rsidR="0075691C" w:rsidRPr="00113E31" w:rsidRDefault="0075691C" w:rsidP="0075691C">
            <w:pPr>
              <w:ind w:left="180" w:hanging="180"/>
              <w:jc w:val="center"/>
              <w:rPr>
                <w:iCs/>
                <w:sz w:val="22"/>
                <w:szCs w:val="22"/>
              </w:rPr>
            </w:pPr>
            <w:r w:rsidRPr="00113E31">
              <w:rPr>
                <w:iCs/>
                <w:sz w:val="22"/>
                <w:szCs w:val="22"/>
              </w:rPr>
              <w:lastRenderedPageBreak/>
              <w:t>Мероприятие 1.3.</w:t>
            </w:r>
          </w:p>
          <w:p w14:paraId="51A59A55" w14:textId="74A7DE78" w:rsidR="0075691C" w:rsidRPr="00113E31" w:rsidRDefault="0075691C" w:rsidP="0075691C">
            <w:pPr>
              <w:ind w:left="180" w:hanging="180"/>
              <w:jc w:val="center"/>
              <w:rPr>
                <w:iCs/>
                <w:sz w:val="22"/>
                <w:szCs w:val="22"/>
              </w:rPr>
            </w:pPr>
            <w:r w:rsidRPr="00113E31">
              <w:rPr>
                <w:iCs/>
                <w:sz w:val="22"/>
                <w:szCs w:val="22"/>
              </w:rPr>
              <w:t xml:space="preserve"> </w:t>
            </w:r>
            <w:r w:rsidRPr="00204396">
              <w:rPr>
                <w:iCs/>
                <w:sz w:val="22"/>
                <w:szCs w:val="22"/>
              </w:rPr>
              <w:t>Актуализация схем теплоснабжения, водоснабжения, водоотведения</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1CFB0C8B" w14:textId="77777777" w:rsidR="00260BF1" w:rsidRPr="00260BF1" w:rsidRDefault="00260BF1" w:rsidP="00260BF1">
            <w:pPr>
              <w:spacing w:line="40" w:lineRule="atLeast"/>
              <w:jc w:val="both"/>
              <w:rPr>
                <w:sz w:val="22"/>
                <w:szCs w:val="22"/>
              </w:rPr>
            </w:pPr>
            <w:r w:rsidRPr="00260BF1">
              <w:rPr>
                <w:sz w:val="22"/>
                <w:szCs w:val="22"/>
              </w:rPr>
              <w:t xml:space="preserve">На реализацию мероприятия в 2024 г. в бюджете Гатчинского муниципального района предусмотрено </w:t>
            </w:r>
          </w:p>
          <w:p w14:paraId="661CE3D2" w14:textId="77777777" w:rsidR="00260BF1" w:rsidRPr="00260BF1" w:rsidRDefault="00260BF1" w:rsidP="00260BF1">
            <w:pPr>
              <w:spacing w:line="40" w:lineRule="atLeast"/>
              <w:jc w:val="both"/>
              <w:rPr>
                <w:sz w:val="22"/>
                <w:szCs w:val="22"/>
              </w:rPr>
            </w:pPr>
            <w:r w:rsidRPr="00260BF1">
              <w:rPr>
                <w:sz w:val="22"/>
                <w:szCs w:val="22"/>
              </w:rPr>
              <w:t>4 120,0 тыс. руб.</w:t>
            </w:r>
          </w:p>
          <w:p w14:paraId="3A0B32E3" w14:textId="7D5CD962" w:rsidR="0075691C" w:rsidRPr="00113E31" w:rsidRDefault="00260BF1" w:rsidP="00260BF1">
            <w:pPr>
              <w:spacing w:line="40" w:lineRule="atLeast"/>
              <w:jc w:val="both"/>
              <w:rPr>
                <w:sz w:val="22"/>
                <w:szCs w:val="22"/>
              </w:rPr>
            </w:pPr>
            <w:r w:rsidRPr="00260BF1">
              <w:rPr>
                <w:sz w:val="22"/>
                <w:szCs w:val="22"/>
              </w:rPr>
              <w:t xml:space="preserve">    За 1 квартал 2024 года расходы не производились.</w:t>
            </w:r>
          </w:p>
        </w:tc>
      </w:tr>
      <w:tr w:rsidR="0075691C" w:rsidRPr="00206475" w14:paraId="5EC42F36" w14:textId="77777777" w:rsidTr="000C737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2787C894" w14:textId="59DA3E3E" w:rsidR="0075691C" w:rsidRPr="00113E31" w:rsidRDefault="0075691C" w:rsidP="0075691C">
            <w:pPr>
              <w:ind w:left="180" w:hanging="180"/>
              <w:jc w:val="center"/>
              <w:rPr>
                <w:iCs/>
                <w:sz w:val="22"/>
                <w:szCs w:val="22"/>
              </w:rPr>
            </w:pPr>
            <w:r>
              <w:rPr>
                <w:iCs/>
                <w:sz w:val="22"/>
                <w:szCs w:val="22"/>
              </w:rPr>
              <w:t xml:space="preserve">Мероприятие </w:t>
            </w:r>
            <w:r w:rsidRPr="00113E31">
              <w:rPr>
                <w:iCs/>
                <w:sz w:val="22"/>
                <w:szCs w:val="22"/>
              </w:rPr>
              <w:t>1.</w:t>
            </w:r>
            <w:r w:rsidR="00260BF1">
              <w:rPr>
                <w:iCs/>
                <w:sz w:val="22"/>
                <w:szCs w:val="22"/>
              </w:rPr>
              <w:t>4</w:t>
            </w:r>
            <w:r>
              <w:rPr>
                <w:iCs/>
                <w:sz w:val="22"/>
                <w:szCs w:val="22"/>
              </w:rPr>
              <w:t>.</w:t>
            </w:r>
          </w:p>
          <w:p w14:paraId="1F26A9B0" w14:textId="671A497F" w:rsidR="0075691C" w:rsidRPr="00113E31" w:rsidRDefault="0075691C" w:rsidP="0075691C">
            <w:pPr>
              <w:ind w:left="180" w:hanging="180"/>
              <w:jc w:val="center"/>
              <w:rPr>
                <w:iCs/>
                <w:sz w:val="22"/>
                <w:szCs w:val="22"/>
              </w:rPr>
            </w:pPr>
            <w:r w:rsidRPr="00204396">
              <w:rPr>
                <w:iCs/>
                <w:sz w:val="22"/>
                <w:szCs w:val="22"/>
              </w:rPr>
              <w:t>Ремонт объектов инженерной инфраструктуры с высоким уровнем износа</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16936DBD" w14:textId="77777777" w:rsidR="005D267D" w:rsidRPr="005D267D" w:rsidRDefault="005D267D" w:rsidP="005D267D">
            <w:pPr>
              <w:spacing w:line="40" w:lineRule="atLeast"/>
              <w:jc w:val="both"/>
              <w:rPr>
                <w:rFonts w:eastAsia="Calibri"/>
                <w:lang w:eastAsia="en-US"/>
              </w:rPr>
            </w:pPr>
            <w:r w:rsidRPr="005D267D">
              <w:rPr>
                <w:rFonts w:eastAsia="Calibri"/>
                <w:lang w:eastAsia="en-US"/>
              </w:rPr>
              <w:t xml:space="preserve">На реализацию мероприятий в 2024 г. в бюджете Гатчинского муниципального района предусмотрено </w:t>
            </w:r>
          </w:p>
          <w:p w14:paraId="30E5B684" w14:textId="7587CF4C" w:rsidR="005D267D" w:rsidRPr="005D267D" w:rsidRDefault="005D267D" w:rsidP="005D267D">
            <w:pPr>
              <w:spacing w:line="40" w:lineRule="atLeast"/>
              <w:jc w:val="both"/>
              <w:rPr>
                <w:rFonts w:eastAsia="Calibri"/>
                <w:lang w:eastAsia="en-US"/>
              </w:rPr>
            </w:pPr>
            <w:r w:rsidRPr="005D267D">
              <w:rPr>
                <w:rFonts w:eastAsia="Calibri"/>
                <w:lang w:eastAsia="en-US"/>
              </w:rPr>
              <w:t>10</w:t>
            </w:r>
            <w:r>
              <w:rPr>
                <w:rFonts w:eastAsia="Calibri"/>
                <w:lang w:eastAsia="en-US"/>
              </w:rPr>
              <w:t xml:space="preserve"> </w:t>
            </w:r>
            <w:r w:rsidRPr="005D267D">
              <w:rPr>
                <w:rFonts w:eastAsia="Calibri"/>
                <w:lang w:eastAsia="en-US"/>
              </w:rPr>
              <w:t>000,00 тыс. руб.</w:t>
            </w:r>
          </w:p>
          <w:p w14:paraId="29488933" w14:textId="63CAC8D7" w:rsidR="0075691C" w:rsidRPr="005D267D" w:rsidRDefault="005D267D" w:rsidP="0075691C">
            <w:pPr>
              <w:spacing w:line="40" w:lineRule="atLeast"/>
              <w:jc w:val="both"/>
              <w:rPr>
                <w:rFonts w:eastAsia="Calibri"/>
                <w:b/>
                <w:bCs/>
                <w:lang w:eastAsia="en-US"/>
              </w:rPr>
            </w:pPr>
            <w:r w:rsidRPr="005D267D">
              <w:rPr>
                <w:rFonts w:eastAsia="Calibri"/>
                <w:lang w:eastAsia="en-US"/>
              </w:rPr>
              <w:t>За 1 квартал 2024 года расходы не производились.</w:t>
            </w:r>
            <w:r w:rsidRPr="005D267D">
              <w:rPr>
                <w:rFonts w:ascii="Calibri" w:eastAsia="Calibri" w:hAnsi="Calibri"/>
                <w:sz w:val="22"/>
                <w:szCs w:val="22"/>
                <w:lang w:eastAsia="en-US"/>
              </w:rPr>
              <w:t xml:space="preserve"> </w:t>
            </w:r>
          </w:p>
        </w:tc>
      </w:tr>
      <w:tr w:rsidR="0075691C" w:rsidRPr="00206475" w14:paraId="5CCE931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4019C" w14:textId="77777777" w:rsidR="0075691C" w:rsidRPr="00206475" w:rsidRDefault="0075691C" w:rsidP="0075691C">
            <w:pPr>
              <w:pStyle w:val="a3"/>
              <w:numPr>
                <w:ilvl w:val="0"/>
                <w:numId w:val="21"/>
              </w:numPr>
              <w:jc w:val="center"/>
            </w:pPr>
            <w:r w:rsidRPr="00B93BBB">
              <w:rPr>
                <w:b/>
                <w:bCs/>
                <w:i/>
                <w:iCs/>
              </w:rPr>
              <w:t>Комплекс процессных мероприятий</w:t>
            </w:r>
            <w:r>
              <w:rPr>
                <w:b/>
                <w:bCs/>
                <w:i/>
                <w:iCs/>
              </w:rPr>
              <w:t xml:space="preserve"> «</w:t>
            </w:r>
            <w:r w:rsidRPr="00B93BBB">
              <w:rPr>
                <w:b/>
                <w:bCs/>
                <w:i/>
                <w:iCs/>
              </w:rPr>
              <w:t>Газоснабжение Гатчинского муниципального района</w:t>
            </w:r>
            <w:r>
              <w:rPr>
                <w:b/>
                <w:bCs/>
                <w:i/>
                <w:iCs/>
              </w:rPr>
              <w:t>»</w:t>
            </w:r>
          </w:p>
        </w:tc>
      </w:tr>
      <w:tr w:rsidR="0075691C" w:rsidRPr="00206475" w14:paraId="7553276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6B117A2" w14:textId="77777777" w:rsidR="0075691C" w:rsidRDefault="0075691C" w:rsidP="0075691C">
            <w:pPr>
              <w:jc w:val="center"/>
              <w:rPr>
                <w:sz w:val="22"/>
                <w:szCs w:val="22"/>
              </w:rPr>
            </w:pPr>
            <w:r w:rsidRPr="00315503">
              <w:rPr>
                <w:sz w:val="22"/>
                <w:szCs w:val="22"/>
              </w:rPr>
              <w:t>Мероприятие 2.1.</w:t>
            </w:r>
          </w:p>
          <w:p w14:paraId="357A48E5" w14:textId="5DC8C789" w:rsidR="0075691C" w:rsidRPr="00113E31" w:rsidRDefault="0075691C" w:rsidP="0075691C">
            <w:pPr>
              <w:jc w:val="center"/>
              <w:rPr>
                <w:sz w:val="22"/>
                <w:szCs w:val="22"/>
              </w:rPr>
            </w:pPr>
            <w:r>
              <w:rPr>
                <w:sz w:val="22"/>
                <w:szCs w:val="22"/>
              </w:rPr>
              <w:t>Строительств газопроводов высокого и низкого давления</w:t>
            </w:r>
          </w:p>
        </w:tc>
        <w:tc>
          <w:tcPr>
            <w:tcW w:w="3730" w:type="pct"/>
            <w:tcBorders>
              <w:top w:val="single" w:sz="4" w:space="0" w:color="auto"/>
              <w:left w:val="single" w:sz="4" w:space="0" w:color="auto"/>
              <w:bottom w:val="single" w:sz="4" w:space="0" w:color="auto"/>
              <w:right w:val="single" w:sz="4" w:space="0" w:color="auto"/>
            </w:tcBorders>
            <w:vAlign w:val="center"/>
          </w:tcPr>
          <w:p w14:paraId="1A09D31B" w14:textId="77777777" w:rsidR="0086668B" w:rsidRPr="0086668B" w:rsidRDefault="0086668B" w:rsidP="0086668B">
            <w:pPr>
              <w:jc w:val="both"/>
              <w:rPr>
                <w:sz w:val="22"/>
                <w:szCs w:val="22"/>
              </w:rPr>
            </w:pPr>
            <w:r w:rsidRPr="0086668B">
              <w:rPr>
                <w:sz w:val="22"/>
                <w:szCs w:val="22"/>
              </w:rPr>
              <w:t>На реализацию мероприятия в 2024 г. в бюджете Гатчинского муниципального района предусмотрено 4 000,00 тыс. руб.</w:t>
            </w:r>
          </w:p>
          <w:p w14:paraId="05F4734A" w14:textId="77777777" w:rsidR="0086668B" w:rsidRPr="0086668B" w:rsidRDefault="0086668B" w:rsidP="0086668B">
            <w:pPr>
              <w:jc w:val="both"/>
              <w:rPr>
                <w:sz w:val="22"/>
                <w:szCs w:val="22"/>
              </w:rPr>
            </w:pPr>
            <w:r w:rsidRPr="0086668B">
              <w:rPr>
                <w:sz w:val="22"/>
                <w:szCs w:val="22"/>
              </w:rPr>
              <w:t>На исполнение мероприятия за 1 квартал 2024 г за счет средств бюджета ГМР предусмотрены расходы в сумме 2 400,00 тыс. руб.</w:t>
            </w:r>
          </w:p>
          <w:p w14:paraId="0DF789C2" w14:textId="77777777" w:rsidR="0086668B" w:rsidRPr="0086668B" w:rsidRDefault="0086668B" w:rsidP="0086668B">
            <w:pPr>
              <w:jc w:val="both"/>
              <w:rPr>
                <w:sz w:val="22"/>
                <w:szCs w:val="22"/>
              </w:rPr>
            </w:pPr>
            <w:r w:rsidRPr="0086668B">
              <w:rPr>
                <w:sz w:val="22"/>
                <w:szCs w:val="22"/>
              </w:rPr>
              <w:t>За 1 квартал за счет средств бюджета ГМР произведены расходы на сумму 2 400,00 тыс. руб., что составляет 60 % от годового объема на 2024 год и 100 % от запланированного объема за 1 квартал 2024 года.</w:t>
            </w:r>
          </w:p>
          <w:p w14:paraId="6C6C8538" w14:textId="77777777" w:rsidR="0086668B" w:rsidRPr="0086668B" w:rsidRDefault="0086668B" w:rsidP="0086668B">
            <w:pPr>
              <w:jc w:val="both"/>
              <w:rPr>
                <w:sz w:val="22"/>
                <w:szCs w:val="22"/>
              </w:rPr>
            </w:pPr>
          </w:p>
          <w:p w14:paraId="1A3F9E35" w14:textId="77777777" w:rsidR="0086668B" w:rsidRPr="0086668B" w:rsidRDefault="0086668B" w:rsidP="0086668B">
            <w:pPr>
              <w:jc w:val="both"/>
              <w:rPr>
                <w:sz w:val="22"/>
                <w:szCs w:val="22"/>
              </w:rPr>
            </w:pPr>
            <w:r w:rsidRPr="0086668B">
              <w:rPr>
                <w:sz w:val="22"/>
                <w:szCs w:val="22"/>
              </w:rPr>
              <w:t>МК № 290224 от 29.02.2024г. «Поставка специализированного оборудования для объекта «Реконструкция пункта редуцирования газа (ПРГ) по объекту: д. Малое Верево – ПРГ №11». Контракт оплачен. Подрядчик ООО "</w:t>
            </w:r>
            <w:proofErr w:type="spellStart"/>
            <w:r w:rsidRPr="0086668B">
              <w:rPr>
                <w:sz w:val="22"/>
                <w:szCs w:val="22"/>
              </w:rPr>
              <w:t>Леноблстрой</w:t>
            </w:r>
            <w:proofErr w:type="spellEnd"/>
            <w:r w:rsidRPr="0086668B">
              <w:rPr>
                <w:sz w:val="22"/>
                <w:szCs w:val="22"/>
              </w:rPr>
              <w:t>"</w:t>
            </w:r>
          </w:p>
          <w:p w14:paraId="15A525DB" w14:textId="77777777" w:rsidR="0086668B" w:rsidRPr="0086668B" w:rsidRDefault="0086668B" w:rsidP="0086668B">
            <w:pPr>
              <w:jc w:val="both"/>
              <w:rPr>
                <w:sz w:val="22"/>
                <w:szCs w:val="22"/>
              </w:rPr>
            </w:pPr>
            <w:r w:rsidRPr="0086668B">
              <w:rPr>
                <w:sz w:val="22"/>
                <w:szCs w:val="22"/>
              </w:rPr>
              <w:t>МК № 280224 от 29.02.2024г. «Поставка специализированного оборудования для объекта «Реконструкция пункта редуцирования газа (ПРГ) по объекту: д. Малые Колпаны – ПРГ №44». Контракт оплачен. Подрядчик ООО "</w:t>
            </w:r>
            <w:proofErr w:type="spellStart"/>
            <w:r w:rsidRPr="0086668B">
              <w:rPr>
                <w:sz w:val="22"/>
                <w:szCs w:val="22"/>
              </w:rPr>
              <w:t>Леноблстрой</w:t>
            </w:r>
            <w:proofErr w:type="spellEnd"/>
            <w:r w:rsidRPr="0086668B">
              <w:rPr>
                <w:sz w:val="22"/>
                <w:szCs w:val="22"/>
              </w:rPr>
              <w:t>"</w:t>
            </w:r>
          </w:p>
          <w:p w14:paraId="7BAA0AC9" w14:textId="77777777" w:rsidR="0086668B" w:rsidRPr="0086668B" w:rsidRDefault="0086668B" w:rsidP="0086668B">
            <w:pPr>
              <w:jc w:val="both"/>
              <w:rPr>
                <w:sz w:val="22"/>
                <w:szCs w:val="22"/>
              </w:rPr>
            </w:pPr>
            <w:r w:rsidRPr="0086668B">
              <w:rPr>
                <w:sz w:val="22"/>
                <w:szCs w:val="22"/>
              </w:rPr>
              <w:t>МК № 150324 от 18.03.2024г. «Поставка специализированного оборудования для объекта «Реконструкция пункта редуцирования газа (ПРГ) по объекту: д. Котельниково – ПРГ №21». Контракт оплачен. Подрядчик ООО "</w:t>
            </w:r>
            <w:proofErr w:type="spellStart"/>
            <w:r w:rsidRPr="0086668B">
              <w:rPr>
                <w:sz w:val="22"/>
                <w:szCs w:val="22"/>
              </w:rPr>
              <w:t>Леноблстрой</w:t>
            </w:r>
            <w:proofErr w:type="spellEnd"/>
            <w:r w:rsidRPr="0086668B">
              <w:rPr>
                <w:sz w:val="22"/>
                <w:szCs w:val="22"/>
              </w:rPr>
              <w:t>"</w:t>
            </w:r>
          </w:p>
          <w:p w14:paraId="456CC51E" w14:textId="77777777" w:rsidR="0086668B" w:rsidRPr="0086668B" w:rsidRDefault="0086668B" w:rsidP="0086668B">
            <w:pPr>
              <w:jc w:val="both"/>
              <w:rPr>
                <w:sz w:val="22"/>
                <w:szCs w:val="22"/>
              </w:rPr>
            </w:pPr>
            <w:r w:rsidRPr="0086668B">
              <w:rPr>
                <w:sz w:val="22"/>
                <w:szCs w:val="22"/>
              </w:rPr>
              <w:t>МК № 140324 от 18.03.2024г «Поставка специализированного оборудования для объекта «Реконструкция пункта редуцирования газа (ПРГ) по объекту: п. Кобринское, ул. Перспективная – ПРГ №6». Контракт оплачен. Подрядчик ООО "</w:t>
            </w:r>
            <w:proofErr w:type="spellStart"/>
            <w:r w:rsidRPr="0086668B">
              <w:rPr>
                <w:sz w:val="22"/>
                <w:szCs w:val="22"/>
              </w:rPr>
              <w:t>Леноблстрой</w:t>
            </w:r>
            <w:proofErr w:type="spellEnd"/>
            <w:r w:rsidRPr="0086668B">
              <w:rPr>
                <w:sz w:val="22"/>
                <w:szCs w:val="22"/>
              </w:rPr>
              <w:t>".</w:t>
            </w:r>
          </w:p>
          <w:p w14:paraId="2F4B42EC" w14:textId="78D2F2BA" w:rsidR="0075691C" w:rsidRPr="00315503" w:rsidRDefault="0086668B" w:rsidP="0086668B">
            <w:pPr>
              <w:jc w:val="both"/>
              <w:rPr>
                <w:sz w:val="22"/>
                <w:szCs w:val="22"/>
              </w:rPr>
            </w:pPr>
            <w:r w:rsidRPr="0086668B">
              <w:rPr>
                <w:sz w:val="22"/>
                <w:szCs w:val="22"/>
              </w:rPr>
              <w:t xml:space="preserve">  </w:t>
            </w:r>
          </w:p>
        </w:tc>
      </w:tr>
      <w:tr w:rsidR="0075691C" w:rsidRPr="00206475" w14:paraId="5AF99B6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BEDB5E3" w14:textId="45E5788B" w:rsidR="0075691C" w:rsidRPr="00113E31" w:rsidRDefault="0075691C" w:rsidP="0075691C">
            <w:pPr>
              <w:jc w:val="center"/>
              <w:rPr>
                <w:sz w:val="22"/>
                <w:szCs w:val="22"/>
              </w:rPr>
            </w:pPr>
            <w:r w:rsidRPr="00113E31">
              <w:rPr>
                <w:sz w:val="22"/>
                <w:szCs w:val="22"/>
              </w:rPr>
              <w:t>Мероприятие 2.</w:t>
            </w:r>
            <w:r>
              <w:rPr>
                <w:sz w:val="22"/>
                <w:szCs w:val="22"/>
              </w:rPr>
              <w:t>2</w:t>
            </w:r>
            <w:r w:rsidRPr="00113E31">
              <w:rPr>
                <w:sz w:val="22"/>
                <w:szCs w:val="22"/>
              </w:rPr>
              <w:t>.</w:t>
            </w:r>
          </w:p>
          <w:p w14:paraId="6967D22E" w14:textId="77777777" w:rsidR="0075691C" w:rsidRPr="00113E31" w:rsidRDefault="0075691C" w:rsidP="0075691C">
            <w:pPr>
              <w:jc w:val="center"/>
              <w:rPr>
                <w:sz w:val="22"/>
                <w:szCs w:val="22"/>
              </w:rPr>
            </w:pPr>
            <w:r w:rsidRPr="00113E31">
              <w:rPr>
                <w:sz w:val="22"/>
                <w:szCs w:val="22"/>
              </w:rPr>
              <w:t>Техническое обслуживание построенных распределительных газопроводов и газопроводов-вводов</w:t>
            </w:r>
          </w:p>
        </w:tc>
        <w:tc>
          <w:tcPr>
            <w:tcW w:w="3730" w:type="pct"/>
            <w:tcBorders>
              <w:top w:val="single" w:sz="4" w:space="0" w:color="auto"/>
              <w:left w:val="single" w:sz="4" w:space="0" w:color="auto"/>
              <w:bottom w:val="single" w:sz="4" w:space="0" w:color="auto"/>
              <w:right w:val="single" w:sz="4" w:space="0" w:color="auto"/>
            </w:tcBorders>
            <w:vAlign w:val="center"/>
          </w:tcPr>
          <w:p w14:paraId="7755BDE3" w14:textId="77777777" w:rsidR="0086668B" w:rsidRPr="0086668B" w:rsidRDefault="0086668B" w:rsidP="0086668B">
            <w:pPr>
              <w:jc w:val="both"/>
              <w:rPr>
                <w:sz w:val="22"/>
                <w:szCs w:val="22"/>
              </w:rPr>
            </w:pPr>
            <w:r w:rsidRPr="0086668B">
              <w:rPr>
                <w:sz w:val="22"/>
                <w:szCs w:val="22"/>
              </w:rPr>
              <w:t>На реализацию мероприятия в 2024 г. в бюджете предусмотрено 11759,60 тыс. руб.</w:t>
            </w:r>
          </w:p>
          <w:p w14:paraId="6AE7D595" w14:textId="36ACE4D6" w:rsidR="0075691C" w:rsidRPr="00113E31" w:rsidRDefault="0086668B" w:rsidP="0075691C">
            <w:pPr>
              <w:jc w:val="both"/>
              <w:rPr>
                <w:sz w:val="22"/>
                <w:szCs w:val="22"/>
              </w:rPr>
            </w:pPr>
            <w:r w:rsidRPr="0086668B">
              <w:rPr>
                <w:sz w:val="22"/>
                <w:szCs w:val="22"/>
              </w:rPr>
              <w:t>За 1 квартал 2024 года расходы не производились</w:t>
            </w:r>
            <w:r>
              <w:rPr>
                <w:sz w:val="22"/>
                <w:szCs w:val="22"/>
              </w:rPr>
              <w:t>.</w:t>
            </w:r>
          </w:p>
        </w:tc>
      </w:tr>
      <w:tr w:rsidR="0075691C" w:rsidRPr="00206475" w14:paraId="07066F51"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BBC60" w14:textId="77777777" w:rsidR="0075691C" w:rsidRPr="006F3E18" w:rsidRDefault="0075691C" w:rsidP="0075691C">
            <w:pPr>
              <w:ind w:left="180" w:hanging="180"/>
              <w:jc w:val="center"/>
              <w:rPr>
                <w:b/>
                <w:i/>
              </w:rPr>
            </w:pPr>
            <w:r w:rsidRPr="006F3E18">
              <w:rPr>
                <w:b/>
                <w:i/>
              </w:rPr>
              <w:lastRenderedPageBreak/>
              <w:t>3.</w:t>
            </w:r>
            <w:r w:rsidRPr="006F3E18">
              <w:rPr>
                <w:b/>
                <w:i/>
              </w:rPr>
              <w:tab/>
              <w:t xml:space="preserve">Комплекс процессных мероприятий </w:t>
            </w:r>
            <w:r>
              <w:rPr>
                <w:b/>
                <w:i/>
              </w:rPr>
              <w:t>«</w:t>
            </w:r>
            <w:r w:rsidRPr="006F3E18">
              <w:rPr>
                <w:b/>
                <w:i/>
              </w:rPr>
              <w:t>Энергосбережение и повышение энергетической эффективности в бюджетных учреждениях</w:t>
            </w:r>
            <w:r>
              <w:rPr>
                <w:b/>
                <w:i/>
              </w:rPr>
              <w:t>»</w:t>
            </w:r>
          </w:p>
        </w:tc>
      </w:tr>
      <w:tr w:rsidR="0075691C" w:rsidRPr="00206475" w14:paraId="09239DC2"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CE931FF" w14:textId="77777777" w:rsidR="0075691C" w:rsidRPr="00391296" w:rsidRDefault="0075691C" w:rsidP="0075691C">
            <w:pPr>
              <w:ind w:left="180" w:hanging="180"/>
              <w:jc w:val="center"/>
              <w:rPr>
                <w:sz w:val="22"/>
                <w:szCs w:val="22"/>
              </w:rPr>
            </w:pPr>
            <w:r w:rsidRPr="00391296">
              <w:rPr>
                <w:sz w:val="22"/>
                <w:szCs w:val="22"/>
              </w:rPr>
              <w:t>Мероприятие 3.1.</w:t>
            </w:r>
          </w:p>
          <w:p w14:paraId="392FC6A0" w14:textId="0B791DE7" w:rsidR="0075691C" w:rsidRPr="00391296" w:rsidRDefault="0075691C" w:rsidP="0075691C">
            <w:pPr>
              <w:ind w:left="180" w:hanging="180"/>
              <w:jc w:val="center"/>
              <w:rPr>
                <w:sz w:val="22"/>
                <w:szCs w:val="22"/>
              </w:rPr>
            </w:pPr>
            <w:r w:rsidRPr="00C03196">
              <w:rPr>
                <w:sz w:val="22"/>
                <w:szCs w:val="22"/>
              </w:rPr>
              <w:t>Мероприятия в области энергосбережения</w:t>
            </w:r>
          </w:p>
        </w:tc>
        <w:tc>
          <w:tcPr>
            <w:tcW w:w="3730" w:type="pct"/>
            <w:tcBorders>
              <w:top w:val="single" w:sz="4" w:space="0" w:color="auto"/>
              <w:left w:val="single" w:sz="4" w:space="0" w:color="auto"/>
              <w:bottom w:val="single" w:sz="4" w:space="0" w:color="auto"/>
              <w:right w:val="single" w:sz="4" w:space="0" w:color="auto"/>
            </w:tcBorders>
            <w:vAlign w:val="center"/>
          </w:tcPr>
          <w:p w14:paraId="39C470C8" w14:textId="7D4866D5" w:rsidR="00480C54" w:rsidRPr="00480C54" w:rsidRDefault="00480C54" w:rsidP="00480C54">
            <w:pPr>
              <w:ind w:left="-71"/>
              <w:jc w:val="both"/>
              <w:rPr>
                <w:sz w:val="22"/>
                <w:szCs w:val="22"/>
              </w:rPr>
            </w:pPr>
            <w:r w:rsidRPr="00480C54">
              <w:rPr>
                <w:sz w:val="22"/>
                <w:szCs w:val="22"/>
              </w:rPr>
              <w:t>На реализацию мероприятия в 2024 г. в бюджете Гатчинского муниципального района предусмотрено 8</w:t>
            </w:r>
            <w:r>
              <w:rPr>
                <w:sz w:val="22"/>
                <w:szCs w:val="22"/>
              </w:rPr>
              <w:t xml:space="preserve"> </w:t>
            </w:r>
            <w:r w:rsidRPr="00480C54">
              <w:rPr>
                <w:sz w:val="22"/>
                <w:szCs w:val="22"/>
              </w:rPr>
              <w:t>800,0 тыс. руб.</w:t>
            </w:r>
          </w:p>
          <w:p w14:paraId="2EC65124" w14:textId="74EB3537" w:rsidR="0075691C" w:rsidRPr="00C217BF" w:rsidRDefault="00480C54" w:rsidP="00480C54">
            <w:pPr>
              <w:ind w:left="-71"/>
              <w:jc w:val="both"/>
              <w:rPr>
                <w:sz w:val="22"/>
                <w:szCs w:val="22"/>
              </w:rPr>
            </w:pPr>
            <w:r w:rsidRPr="00480C54">
              <w:rPr>
                <w:sz w:val="22"/>
                <w:szCs w:val="22"/>
              </w:rPr>
              <w:t>Ведется работа по подготовке конкурсной документации.  За 1 квартал расходы не производились.</w:t>
            </w:r>
          </w:p>
        </w:tc>
      </w:tr>
      <w:tr w:rsidR="0075691C" w:rsidRPr="00206475" w14:paraId="236E4C1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B7FC567" w14:textId="77777777" w:rsidR="0075691C" w:rsidRDefault="0075691C" w:rsidP="0075691C">
            <w:pPr>
              <w:ind w:left="180" w:hanging="180"/>
              <w:jc w:val="center"/>
              <w:rPr>
                <w:sz w:val="22"/>
                <w:szCs w:val="22"/>
              </w:rPr>
            </w:pPr>
            <w:r w:rsidRPr="00C03196">
              <w:rPr>
                <w:sz w:val="22"/>
                <w:szCs w:val="22"/>
              </w:rPr>
              <w:t>Мероприятие 3.</w:t>
            </w:r>
            <w:r>
              <w:rPr>
                <w:sz w:val="22"/>
                <w:szCs w:val="22"/>
              </w:rPr>
              <w:t>2.</w:t>
            </w:r>
          </w:p>
          <w:p w14:paraId="47AB3D31" w14:textId="652A81A0" w:rsidR="0075691C" w:rsidRPr="00391296" w:rsidRDefault="0075691C" w:rsidP="0075691C">
            <w:pPr>
              <w:ind w:left="180" w:hanging="180"/>
              <w:jc w:val="center"/>
              <w:rPr>
                <w:sz w:val="22"/>
                <w:szCs w:val="22"/>
              </w:rPr>
            </w:pPr>
            <w:r w:rsidRPr="00391296">
              <w:rPr>
                <w:sz w:val="22"/>
                <w:szCs w:val="22"/>
              </w:rPr>
              <w:t>Проведение мероприятий по энергосбережению и повышению энергетической эффективности в учреждениях бюджетной сферы</w:t>
            </w:r>
          </w:p>
        </w:tc>
        <w:tc>
          <w:tcPr>
            <w:tcW w:w="3730" w:type="pct"/>
            <w:tcBorders>
              <w:top w:val="single" w:sz="4" w:space="0" w:color="auto"/>
              <w:left w:val="single" w:sz="4" w:space="0" w:color="auto"/>
              <w:bottom w:val="single" w:sz="4" w:space="0" w:color="auto"/>
              <w:right w:val="single" w:sz="4" w:space="0" w:color="auto"/>
            </w:tcBorders>
            <w:vAlign w:val="center"/>
          </w:tcPr>
          <w:p w14:paraId="045FC423" w14:textId="23A0EF6E" w:rsidR="00480C54" w:rsidRPr="00480C54" w:rsidRDefault="00480C54" w:rsidP="00480C54">
            <w:pPr>
              <w:ind w:left="-71"/>
              <w:jc w:val="both"/>
              <w:rPr>
                <w:sz w:val="22"/>
                <w:szCs w:val="22"/>
              </w:rPr>
            </w:pPr>
            <w:r w:rsidRPr="00480C54">
              <w:rPr>
                <w:sz w:val="22"/>
                <w:szCs w:val="22"/>
              </w:rPr>
              <w:t>На реализацию мероприятия в 2024 г. в бюджете Гатчинского муниципального района предусмотрено 21</w:t>
            </w:r>
            <w:r>
              <w:rPr>
                <w:sz w:val="22"/>
                <w:szCs w:val="22"/>
              </w:rPr>
              <w:t xml:space="preserve"> </w:t>
            </w:r>
            <w:r w:rsidRPr="00480C54">
              <w:rPr>
                <w:sz w:val="22"/>
                <w:szCs w:val="22"/>
              </w:rPr>
              <w:t>825,7 тыс. руб.</w:t>
            </w:r>
          </w:p>
          <w:p w14:paraId="7BAD427A" w14:textId="77777777" w:rsidR="0075691C" w:rsidRDefault="00480C54" w:rsidP="00480C54">
            <w:pPr>
              <w:ind w:left="-71"/>
              <w:jc w:val="both"/>
              <w:rPr>
                <w:sz w:val="22"/>
                <w:szCs w:val="22"/>
              </w:rPr>
            </w:pPr>
            <w:r w:rsidRPr="00480C54">
              <w:rPr>
                <w:sz w:val="22"/>
                <w:szCs w:val="22"/>
              </w:rPr>
              <w:t>Заключен договор №43/2024 от 02.04.2024 на закупку светильников.</w:t>
            </w:r>
          </w:p>
          <w:p w14:paraId="0F574E94" w14:textId="194A3A56" w:rsidR="00480C54" w:rsidRPr="00C217BF" w:rsidRDefault="00480C54" w:rsidP="00480C54">
            <w:pPr>
              <w:ind w:left="-71"/>
              <w:jc w:val="both"/>
              <w:rPr>
                <w:sz w:val="22"/>
                <w:szCs w:val="22"/>
              </w:rPr>
            </w:pPr>
            <w:r w:rsidRPr="00480C54">
              <w:rPr>
                <w:sz w:val="22"/>
                <w:szCs w:val="22"/>
              </w:rPr>
              <w:t>За 1 квартал расходы не производились.</w:t>
            </w:r>
          </w:p>
        </w:tc>
      </w:tr>
      <w:tr w:rsidR="0075691C" w:rsidRPr="00206475" w14:paraId="4A1BDA0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7E07D" w14:textId="77777777" w:rsidR="0075691C" w:rsidRPr="006F3E18" w:rsidRDefault="0075691C" w:rsidP="0075691C">
            <w:pPr>
              <w:ind w:left="180" w:hanging="180"/>
              <w:jc w:val="center"/>
              <w:rPr>
                <w:b/>
                <w:i/>
              </w:rPr>
            </w:pPr>
            <w:r w:rsidRPr="006F3E18">
              <w:rPr>
                <w:b/>
                <w:i/>
              </w:rPr>
              <w:t xml:space="preserve">4.  Комплекс процессных мероприятий </w:t>
            </w:r>
            <w:r>
              <w:rPr>
                <w:b/>
                <w:i/>
              </w:rPr>
              <w:t>«</w:t>
            </w:r>
            <w:r w:rsidRPr="006F3E18">
              <w:rPr>
                <w:b/>
                <w:i/>
              </w:rPr>
              <w:t>Строительство, реконструкция и содержание автомобильных дорог местного значения</w:t>
            </w:r>
            <w:r>
              <w:rPr>
                <w:b/>
                <w:i/>
              </w:rPr>
              <w:t>»</w:t>
            </w:r>
          </w:p>
        </w:tc>
      </w:tr>
      <w:tr w:rsidR="0075691C" w:rsidRPr="00206475" w14:paraId="03A5836F"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988F8DE" w14:textId="77777777" w:rsidR="0075691C" w:rsidRPr="007945E2" w:rsidRDefault="0075691C" w:rsidP="0075691C">
            <w:pPr>
              <w:jc w:val="center"/>
              <w:rPr>
                <w:sz w:val="22"/>
                <w:szCs w:val="22"/>
              </w:rPr>
            </w:pPr>
            <w:r w:rsidRPr="007945E2">
              <w:rPr>
                <w:sz w:val="22"/>
                <w:szCs w:val="22"/>
              </w:rPr>
              <w:t>Мероприятие 4.1.</w:t>
            </w:r>
          </w:p>
          <w:p w14:paraId="06C035D1" w14:textId="77777777" w:rsidR="0075691C" w:rsidRPr="007945E2" w:rsidRDefault="0075691C" w:rsidP="0075691C">
            <w:pPr>
              <w:jc w:val="center"/>
              <w:rPr>
                <w:sz w:val="22"/>
                <w:szCs w:val="22"/>
              </w:rPr>
            </w:pPr>
            <w:r w:rsidRPr="007945E2">
              <w:rPr>
                <w:sz w:val="22"/>
                <w:szCs w:val="22"/>
              </w:rPr>
              <w:t>Содержание и уборка автомобильных дорог местного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3A9BD504" w14:textId="2168B212" w:rsidR="008C71F6" w:rsidRPr="008C71F6" w:rsidRDefault="008C71F6" w:rsidP="008C71F6">
            <w:pPr>
              <w:ind w:left="-20" w:firstLine="20"/>
              <w:jc w:val="both"/>
              <w:rPr>
                <w:sz w:val="22"/>
                <w:szCs w:val="22"/>
              </w:rPr>
            </w:pPr>
            <w:r w:rsidRPr="008C71F6">
              <w:rPr>
                <w:sz w:val="22"/>
                <w:szCs w:val="22"/>
              </w:rPr>
              <w:t>На реализацию мероприятия в 2024 г. в бюджете Гатчинского муниципального района предусмотрено 31</w:t>
            </w:r>
            <w:r>
              <w:rPr>
                <w:sz w:val="22"/>
                <w:szCs w:val="22"/>
              </w:rPr>
              <w:t xml:space="preserve"> </w:t>
            </w:r>
            <w:r w:rsidRPr="008C71F6">
              <w:rPr>
                <w:sz w:val="22"/>
                <w:szCs w:val="22"/>
              </w:rPr>
              <w:t>337,2 тыс. руб.</w:t>
            </w:r>
          </w:p>
          <w:p w14:paraId="49D82237" w14:textId="18CFFB8A" w:rsidR="0075691C" w:rsidRPr="002C7A86" w:rsidRDefault="008C71F6" w:rsidP="008C71F6">
            <w:pPr>
              <w:ind w:left="-20" w:firstLine="20"/>
              <w:jc w:val="both"/>
              <w:rPr>
                <w:sz w:val="22"/>
                <w:szCs w:val="22"/>
              </w:rPr>
            </w:pPr>
            <w:r w:rsidRPr="008C71F6">
              <w:rPr>
                <w:sz w:val="22"/>
                <w:szCs w:val="22"/>
              </w:rPr>
              <w:t>За 1 квартал 2024 г. исполнены расходы на сумму 9</w:t>
            </w:r>
            <w:r>
              <w:rPr>
                <w:sz w:val="22"/>
                <w:szCs w:val="22"/>
              </w:rPr>
              <w:t xml:space="preserve"> </w:t>
            </w:r>
            <w:r w:rsidRPr="008C71F6">
              <w:rPr>
                <w:sz w:val="22"/>
                <w:szCs w:val="22"/>
              </w:rPr>
              <w:t xml:space="preserve">552,4 тыс. руб. что составляет 100% от квартального плана и 30% от годового плана. </w:t>
            </w:r>
          </w:p>
        </w:tc>
      </w:tr>
      <w:tr w:rsidR="0075691C" w:rsidRPr="00206475" w14:paraId="5ED0D85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FAFD891" w14:textId="77777777" w:rsidR="0075691C" w:rsidRPr="007945E2" w:rsidRDefault="0075691C" w:rsidP="0075691C">
            <w:pPr>
              <w:jc w:val="center"/>
              <w:rPr>
                <w:sz w:val="22"/>
                <w:szCs w:val="22"/>
              </w:rPr>
            </w:pPr>
            <w:r w:rsidRPr="007945E2">
              <w:rPr>
                <w:sz w:val="22"/>
                <w:szCs w:val="22"/>
              </w:rPr>
              <w:t xml:space="preserve">Мероприятие 4.2. </w:t>
            </w:r>
          </w:p>
          <w:p w14:paraId="18142911" w14:textId="2BAAE40F" w:rsidR="0075691C" w:rsidRPr="007945E2" w:rsidRDefault="0075691C" w:rsidP="0075691C">
            <w:pPr>
              <w:jc w:val="center"/>
              <w:rPr>
                <w:sz w:val="22"/>
                <w:szCs w:val="22"/>
              </w:rPr>
            </w:pPr>
            <w:r w:rsidRPr="00B23F7F">
              <w:rPr>
                <w:sz w:val="22"/>
                <w:szCs w:val="22"/>
              </w:rPr>
              <w:t>Ремонт автомобильных дорог общего пользования местного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48773197" w14:textId="77777777" w:rsidR="005B68B3" w:rsidRPr="005B68B3" w:rsidRDefault="008C71F6" w:rsidP="005B68B3">
            <w:pPr>
              <w:ind w:left="180" w:hanging="180"/>
              <w:jc w:val="both"/>
              <w:rPr>
                <w:sz w:val="22"/>
                <w:szCs w:val="22"/>
              </w:rPr>
            </w:pPr>
            <w:r w:rsidRPr="008C71F6">
              <w:rPr>
                <w:bCs/>
                <w:sz w:val="22"/>
                <w:szCs w:val="22"/>
              </w:rPr>
              <w:t xml:space="preserve"> </w:t>
            </w:r>
            <w:r w:rsidR="005B68B3" w:rsidRPr="005B68B3">
              <w:rPr>
                <w:sz w:val="22"/>
                <w:szCs w:val="22"/>
              </w:rPr>
              <w:t xml:space="preserve">По мероприятиям: </w:t>
            </w:r>
          </w:p>
          <w:p w14:paraId="1FB640BA" w14:textId="77777777" w:rsidR="005B68B3" w:rsidRPr="005B68B3" w:rsidRDefault="005B68B3" w:rsidP="005B68B3">
            <w:pPr>
              <w:jc w:val="both"/>
              <w:rPr>
                <w:sz w:val="22"/>
                <w:szCs w:val="22"/>
              </w:rPr>
            </w:pPr>
            <w:r w:rsidRPr="005B68B3">
              <w:rPr>
                <w:sz w:val="22"/>
                <w:szCs w:val="22"/>
              </w:rPr>
              <w:t>- «</w:t>
            </w:r>
            <w:r w:rsidRPr="005B68B3">
              <w:rPr>
                <w:b/>
                <w:sz w:val="22"/>
                <w:szCs w:val="22"/>
              </w:rPr>
              <w:t>Капитальный ремонт автомобильной дороги д. Петрово-</w:t>
            </w:r>
            <w:proofErr w:type="spellStart"/>
            <w:r w:rsidRPr="005B68B3">
              <w:rPr>
                <w:b/>
                <w:sz w:val="22"/>
                <w:szCs w:val="22"/>
              </w:rPr>
              <w:t>Мута</w:t>
            </w:r>
            <w:proofErr w:type="spellEnd"/>
            <w:r w:rsidRPr="005B68B3">
              <w:rPr>
                <w:b/>
                <w:sz w:val="22"/>
                <w:szCs w:val="22"/>
              </w:rPr>
              <w:t>-</w:t>
            </w:r>
            <w:proofErr w:type="spellStart"/>
            <w:r w:rsidRPr="005B68B3">
              <w:rPr>
                <w:b/>
                <w:sz w:val="22"/>
                <w:szCs w:val="22"/>
              </w:rPr>
              <w:t>Кюля</w:t>
            </w:r>
            <w:proofErr w:type="spellEnd"/>
            <w:r w:rsidRPr="005B68B3">
              <w:rPr>
                <w:b/>
                <w:sz w:val="22"/>
                <w:szCs w:val="22"/>
              </w:rPr>
              <w:t>, в том числе проектно-изыскательские работы»</w:t>
            </w:r>
            <w:r w:rsidRPr="005B68B3">
              <w:rPr>
                <w:sz w:val="22"/>
                <w:szCs w:val="22"/>
              </w:rPr>
              <w:t xml:space="preserve"> </w:t>
            </w:r>
          </w:p>
          <w:p w14:paraId="371AC9CD" w14:textId="21FEF252" w:rsidR="005B68B3" w:rsidRPr="005B68B3" w:rsidRDefault="005B68B3" w:rsidP="005B68B3">
            <w:pPr>
              <w:jc w:val="both"/>
              <w:rPr>
                <w:sz w:val="22"/>
                <w:szCs w:val="22"/>
              </w:rPr>
            </w:pPr>
            <w:r w:rsidRPr="005B68B3">
              <w:rPr>
                <w:sz w:val="22"/>
                <w:szCs w:val="22"/>
              </w:rPr>
              <w:t xml:space="preserve">  На реализацию мероприятия в 2024 г. в бюджете Гатчинского муниципального района предусмотрено 42 762,8 тыс. руб., в том числе на 1 квартал - 0,0 руб.</w:t>
            </w:r>
            <w:r>
              <w:rPr>
                <w:sz w:val="22"/>
                <w:szCs w:val="22"/>
              </w:rPr>
              <w:t xml:space="preserve"> </w:t>
            </w:r>
            <w:r w:rsidRPr="005B68B3">
              <w:rPr>
                <w:sz w:val="22"/>
                <w:szCs w:val="22"/>
              </w:rPr>
              <w:t xml:space="preserve">За I квартал расходы не производились. </w:t>
            </w:r>
          </w:p>
          <w:p w14:paraId="19BC8F39" w14:textId="77777777" w:rsidR="005B68B3" w:rsidRPr="005B68B3" w:rsidRDefault="005B68B3" w:rsidP="005B68B3">
            <w:pPr>
              <w:jc w:val="both"/>
              <w:rPr>
                <w:sz w:val="22"/>
                <w:szCs w:val="22"/>
              </w:rPr>
            </w:pPr>
            <w:r w:rsidRPr="005B68B3">
              <w:rPr>
                <w:sz w:val="22"/>
                <w:szCs w:val="22"/>
              </w:rPr>
              <w:t xml:space="preserve">На официальном сайте единой информационной системы в сфере закупок (ЕИС) опубликована закупка на проведение электронного конкурса «Капитальный ремонт автомобильной дороги общего пользования местного значения «дер. Петрово - дер. </w:t>
            </w:r>
            <w:proofErr w:type="spellStart"/>
            <w:r w:rsidRPr="005B68B3">
              <w:rPr>
                <w:sz w:val="22"/>
                <w:szCs w:val="22"/>
              </w:rPr>
              <w:t>Мута-Кюля</w:t>
            </w:r>
            <w:proofErr w:type="spellEnd"/>
            <w:r w:rsidRPr="005B68B3">
              <w:rPr>
                <w:sz w:val="22"/>
                <w:szCs w:val="22"/>
              </w:rPr>
              <w:t>» в Гатчинском районе Ленинградской области»</w:t>
            </w:r>
          </w:p>
          <w:p w14:paraId="3598BE7F" w14:textId="4CA2E551" w:rsidR="005B68B3" w:rsidRPr="005B68B3" w:rsidRDefault="005B68B3" w:rsidP="005B68B3">
            <w:pPr>
              <w:jc w:val="both"/>
              <w:rPr>
                <w:sz w:val="22"/>
                <w:szCs w:val="22"/>
              </w:rPr>
            </w:pPr>
            <w:r w:rsidRPr="005B68B3">
              <w:rPr>
                <w:b/>
                <w:bCs/>
                <w:sz w:val="22"/>
                <w:szCs w:val="22"/>
              </w:rPr>
              <w:t xml:space="preserve"> Ремонт участка дороги подъезд к д. </w:t>
            </w:r>
            <w:proofErr w:type="spellStart"/>
            <w:r w:rsidRPr="005B68B3">
              <w:rPr>
                <w:b/>
                <w:bCs/>
                <w:sz w:val="22"/>
                <w:szCs w:val="22"/>
              </w:rPr>
              <w:t>Карстолово</w:t>
            </w:r>
            <w:proofErr w:type="spellEnd"/>
            <w:r w:rsidRPr="005B68B3">
              <w:rPr>
                <w:b/>
                <w:bCs/>
                <w:sz w:val="22"/>
                <w:szCs w:val="22"/>
              </w:rPr>
              <w:t xml:space="preserve">, "а/д </w:t>
            </w:r>
            <w:proofErr w:type="spellStart"/>
            <w:r w:rsidRPr="005B68B3">
              <w:rPr>
                <w:b/>
                <w:bCs/>
                <w:sz w:val="22"/>
                <w:szCs w:val="22"/>
              </w:rPr>
              <w:t>Карстолово-Рябизи</w:t>
            </w:r>
            <w:proofErr w:type="spellEnd"/>
            <w:r w:rsidRPr="005B68B3">
              <w:rPr>
                <w:sz w:val="22"/>
                <w:szCs w:val="22"/>
              </w:rPr>
              <w:t>"</w:t>
            </w:r>
          </w:p>
          <w:p w14:paraId="3FD0DA57" w14:textId="204430BD" w:rsidR="005B68B3" w:rsidRPr="005B68B3" w:rsidRDefault="005B68B3" w:rsidP="005B68B3">
            <w:pPr>
              <w:jc w:val="both"/>
              <w:rPr>
                <w:sz w:val="22"/>
                <w:szCs w:val="22"/>
              </w:rPr>
            </w:pPr>
            <w:r w:rsidRPr="005B68B3">
              <w:rPr>
                <w:sz w:val="22"/>
                <w:szCs w:val="22"/>
              </w:rPr>
              <w:t>На реализацию мероприятия в 2024 г. в бюджете Гатчинского муниципального района предусмотрено 65</w:t>
            </w:r>
            <w:r>
              <w:rPr>
                <w:sz w:val="22"/>
                <w:szCs w:val="22"/>
              </w:rPr>
              <w:t xml:space="preserve"> </w:t>
            </w:r>
            <w:r w:rsidRPr="005B68B3">
              <w:rPr>
                <w:sz w:val="22"/>
                <w:szCs w:val="22"/>
              </w:rPr>
              <w:t>951,5 тыс. руб.</w:t>
            </w:r>
          </w:p>
          <w:p w14:paraId="4A550B07" w14:textId="77777777" w:rsidR="005B68B3" w:rsidRPr="005B68B3" w:rsidRDefault="005B68B3" w:rsidP="005B68B3">
            <w:pPr>
              <w:jc w:val="both"/>
              <w:rPr>
                <w:sz w:val="22"/>
                <w:szCs w:val="22"/>
              </w:rPr>
            </w:pPr>
            <w:r w:rsidRPr="005B68B3">
              <w:rPr>
                <w:sz w:val="22"/>
                <w:szCs w:val="22"/>
              </w:rPr>
              <w:t>За 1 квартал расходы не производились</w:t>
            </w:r>
          </w:p>
          <w:p w14:paraId="3B94FA10" w14:textId="730E941B" w:rsidR="005B68B3" w:rsidRPr="005B68B3" w:rsidRDefault="005B68B3" w:rsidP="005B68B3">
            <w:pPr>
              <w:jc w:val="both"/>
              <w:rPr>
                <w:sz w:val="22"/>
                <w:szCs w:val="22"/>
              </w:rPr>
            </w:pPr>
            <w:r w:rsidRPr="005B68B3">
              <w:rPr>
                <w:sz w:val="22"/>
                <w:szCs w:val="22"/>
              </w:rPr>
              <w:t>Средства</w:t>
            </w:r>
            <w:r>
              <w:rPr>
                <w:sz w:val="22"/>
                <w:szCs w:val="22"/>
              </w:rPr>
              <w:t>,</w:t>
            </w:r>
            <w:r w:rsidRPr="005B68B3">
              <w:rPr>
                <w:sz w:val="22"/>
                <w:szCs w:val="22"/>
              </w:rPr>
              <w:t xml:space="preserve"> предусмотренные на разные непредвиденные работы по ремонту автомобильных дорог общего пользования местного значения</w:t>
            </w:r>
          </w:p>
          <w:p w14:paraId="5D4A0E94" w14:textId="7A8999C4" w:rsidR="005B68B3" w:rsidRPr="005B68B3" w:rsidRDefault="005B68B3" w:rsidP="005B68B3">
            <w:pPr>
              <w:jc w:val="both"/>
              <w:rPr>
                <w:sz w:val="22"/>
                <w:szCs w:val="22"/>
              </w:rPr>
            </w:pPr>
            <w:r w:rsidRPr="005B68B3">
              <w:rPr>
                <w:sz w:val="22"/>
                <w:szCs w:val="22"/>
              </w:rPr>
              <w:t>На реализацию мероприятия в 2024 г. в бюджете Гатчинского муниципального района предусмотрено 16</w:t>
            </w:r>
            <w:r>
              <w:rPr>
                <w:sz w:val="22"/>
                <w:szCs w:val="22"/>
              </w:rPr>
              <w:t xml:space="preserve"> </w:t>
            </w:r>
            <w:r w:rsidRPr="005B68B3">
              <w:rPr>
                <w:sz w:val="22"/>
                <w:szCs w:val="22"/>
              </w:rPr>
              <w:t>610,0 тыс. руб.</w:t>
            </w:r>
          </w:p>
          <w:p w14:paraId="67E888B1" w14:textId="36682DCD" w:rsidR="0075691C" w:rsidRPr="005B68B3" w:rsidRDefault="005B68B3" w:rsidP="008C71F6">
            <w:pPr>
              <w:jc w:val="both"/>
              <w:rPr>
                <w:sz w:val="22"/>
                <w:szCs w:val="22"/>
              </w:rPr>
            </w:pPr>
            <w:r w:rsidRPr="005B68B3">
              <w:rPr>
                <w:sz w:val="22"/>
                <w:szCs w:val="22"/>
              </w:rPr>
              <w:t>За 1 квартал расходы не производились</w:t>
            </w:r>
            <w:r>
              <w:rPr>
                <w:sz w:val="22"/>
                <w:szCs w:val="22"/>
              </w:rPr>
              <w:t>.</w:t>
            </w:r>
          </w:p>
        </w:tc>
      </w:tr>
      <w:tr w:rsidR="0075691C" w:rsidRPr="00206475" w14:paraId="76056A9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07C2D2" w14:textId="77777777" w:rsidR="0075691C" w:rsidRPr="00391296" w:rsidRDefault="0075691C" w:rsidP="0075691C">
            <w:pPr>
              <w:jc w:val="center"/>
              <w:rPr>
                <w:sz w:val="22"/>
                <w:szCs w:val="22"/>
              </w:rPr>
            </w:pPr>
            <w:r w:rsidRPr="00391296">
              <w:rPr>
                <w:sz w:val="22"/>
                <w:szCs w:val="22"/>
              </w:rPr>
              <w:t>Мероприятие 4.3.</w:t>
            </w:r>
          </w:p>
          <w:p w14:paraId="7DC99D85" w14:textId="0AFF7455" w:rsidR="0075691C" w:rsidRPr="00391296" w:rsidRDefault="0075691C" w:rsidP="0075691C">
            <w:pPr>
              <w:jc w:val="center"/>
              <w:rPr>
                <w:sz w:val="22"/>
                <w:szCs w:val="22"/>
              </w:rPr>
            </w:pPr>
            <w:r w:rsidRPr="00B23F7F">
              <w:rPr>
                <w:sz w:val="22"/>
                <w:szCs w:val="22"/>
              </w:rPr>
              <w:t>Строительство и реконструкция автомобильных дорог общего пользования местного значения, в том числе проектно-изыскательские работы</w:t>
            </w:r>
          </w:p>
        </w:tc>
        <w:tc>
          <w:tcPr>
            <w:tcW w:w="3730" w:type="pct"/>
            <w:tcBorders>
              <w:top w:val="single" w:sz="4" w:space="0" w:color="auto"/>
              <w:left w:val="single" w:sz="4" w:space="0" w:color="auto"/>
              <w:bottom w:val="single" w:sz="4" w:space="0" w:color="auto"/>
              <w:right w:val="single" w:sz="4" w:space="0" w:color="auto"/>
            </w:tcBorders>
            <w:vAlign w:val="center"/>
          </w:tcPr>
          <w:p w14:paraId="10AEE3DB" w14:textId="77777777" w:rsidR="008C71F6" w:rsidRPr="008C71F6" w:rsidRDefault="008C71F6" w:rsidP="008C71F6">
            <w:pPr>
              <w:jc w:val="both"/>
              <w:rPr>
                <w:bCs/>
                <w:sz w:val="22"/>
                <w:szCs w:val="22"/>
              </w:rPr>
            </w:pPr>
            <w:r w:rsidRPr="008C71F6">
              <w:rPr>
                <w:bCs/>
                <w:sz w:val="22"/>
                <w:szCs w:val="22"/>
              </w:rPr>
              <w:t>По мероприятиям:</w:t>
            </w:r>
          </w:p>
          <w:p w14:paraId="2067F2D2" w14:textId="77777777" w:rsidR="008C71F6" w:rsidRPr="008C71F6" w:rsidRDefault="008C71F6" w:rsidP="008C71F6">
            <w:pPr>
              <w:jc w:val="both"/>
              <w:rPr>
                <w:b/>
                <w:sz w:val="22"/>
                <w:szCs w:val="22"/>
              </w:rPr>
            </w:pPr>
            <w:r w:rsidRPr="008C71F6">
              <w:rPr>
                <w:b/>
                <w:sz w:val="22"/>
                <w:szCs w:val="22"/>
              </w:rPr>
              <w:t xml:space="preserve">- «Реконструкция автомобильной дороги "Подъезд к д. </w:t>
            </w:r>
            <w:proofErr w:type="spellStart"/>
            <w:r w:rsidRPr="008C71F6">
              <w:rPr>
                <w:b/>
                <w:sz w:val="22"/>
                <w:szCs w:val="22"/>
              </w:rPr>
              <w:t>Хаймино</w:t>
            </w:r>
            <w:proofErr w:type="spellEnd"/>
            <w:r w:rsidRPr="008C71F6">
              <w:rPr>
                <w:b/>
                <w:sz w:val="22"/>
                <w:szCs w:val="22"/>
              </w:rPr>
              <w:t>", в том числе проектно-изыскательские работы».</w:t>
            </w:r>
          </w:p>
          <w:p w14:paraId="4EDB26D9" w14:textId="77777777" w:rsidR="008C71F6" w:rsidRPr="008C71F6" w:rsidRDefault="008C71F6" w:rsidP="008C71F6">
            <w:pPr>
              <w:jc w:val="both"/>
              <w:rPr>
                <w:bCs/>
                <w:sz w:val="22"/>
                <w:szCs w:val="22"/>
              </w:rPr>
            </w:pPr>
            <w:r w:rsidRPr="008C71F6">
              <w:rPr>
                <w:bCs/>
                <w:sz w:val="22"/>
                <w:szCs w:val="22"/>
              </w:rPr>
              <w:t>На реализацию мероприятия в 2024 г. в бюджете Гатчинского муниципального района предусмотрено 60 000,0 тыс. руб., в том числе на 1 квартал - 0,0 руб.</w:t>
            </w:r>
            <w:r>
              <w:rPr>
                <w:bCs/>
                <w:sz w:val="22"/>
                <w:szCs w:val="22"/>
              </w:rPr>
              <w:t xml:space="preserve"> </w:t>
            </w:r>
            <w:r w:rsidRPr="008C71F6">
              <w:rPr>
                <w:bCs/>
                <w:sz w:val="22"/>
                <w:szCs w:val="22"/>
              </w:rPr>
              <w:t xml:space="preserve">За I квартал расходы не производились. </w:t>
            </w:r>
          </w:p>
          <w:p w14:paraId="486E3463" w14:textId="77777777" w:rsidR="008C71F6" w:rsidRPr="008C71F6" w:rsidRDefault="008C71F6" w:rsidP="008C71F6">
            <w:pPr>
              <w:jc w:val="both"/>
              <w:rPr>
                <w:bCs/>
                <w:sz w:val="22"/>
                <w:szCs w:val="22"/>
              </w:rPr>
            </w:pPr>
            <w:r w:rsidRPr="008C71F6">
              <w:rPr>
                <w:bCs/>
                <w:sz w:val="22"/>
                <w:szCs w:val="22"/>
              </w:rPr>
              <w:t>Конкурсная документация передана в отдел закупок администрации ГМР для размещения</w:t>
            </w:r>
            <w:r>
              <w:rPr>
                <w:bCs/>
                <w:sz w:val="22"/>
                <w:szCs w:val="22"/>
              </w:rPr>
              <w:t xml:space="preserve"> </w:t>
            </w:r>
            <w:r w:rsidRPr="008C71F6">
              <w:rPr>
                <w:bCs/>
                <w:sz w:val="22"/>
                <w:szCs w:val="22"/>
              </w:rPr>
              <w:t>на сайте Единой информационной системы в сфере закупок (ЕИС).</w:t>
            </w:r>
          </w:p>
          <w:p w14:paraId="46DCA6D6" w14:textId="77777777" w:rsidR="008C71F6" w:rsidRPr="008C71F6" w:rsidRDefault="008C71F6" w:rsidP="008C71F6">
            <w:pPr>
              <w:jc w:val="both"/>
              <w:rPr>
                <w:b/>
                <w:sz w:val="22"/>
                <w:szCs w:val="22"/>
              </w:rPr>
            </w:pPr>
            <w:r>
              <w:rPr>
                <w:bCs/>
                <w:sz w:val="22"/>
                <w:szCs w:val="22"/>
              </w:rPr>
              <w:t xml:space="preserve">- </w:t>
            </w:r>
            <w:r w:rsidRPr="008C71F6">
              <w:rPr>
                <w:b/>
                <w:sz w:val="22"/>
                <w:szCs w:val="22"/>
              </w:rPr>
              <w:t>«Реконструкция автомобильной дороги "</w:t>
            </w:r>
            <w:proofErr w:type="spellStart"/>
            <w:r w:rsidRPr="008C71F6">
              <w:rPr>
                <w:b/>
                <w:sz w:val="22"/>
                <w:szCs w:val="22"/>
              </w:rPr>
              <w:t>Мариенбург</w:t>
            </w:r>
            <w:proofErr w:type="spellEnd"/>
            <w:r w:rsidRPr="008C71F6">
              <w:rPr>
                <w:b/>
                <w:sz w:val="22"/>
                <w:szCs w:val="22"/>
              </w:rPr>
              <w:t xml:space="preserve"> – </w:t>
            </w:r>
            <w:proofErr w:type="spellStart"/>
            <w:r w:rsidRPr="008C71F6">
              <w:rPr>
                <w:b/>
                <w:sz w:val="22"/>
                <w:szCs w:val="22"/>
              </w:rPr>
              <w:t>д.Котельниково</w:t>
            </w:r>
            <w:proofErr w:type="spellEnd"/>
            <w:r w:rsidRPr="008C71F6">
              <w:rPr>
                <w:b/>
                <w:sz w:val="22"/>
                <w:szCs w:val="22"/>
              </w:rPr>
              <w:t xml:space="preserve"> – </w:t>
            </w:r>
            <w:proofErr w:type="spellStart"/>
            <w:r w:rsidRPr="008C71F6">
              <w:rPr>
                <w:b/>
                <w:sz w:val="22"/>
                <w:szCs w:val="22"/>
              </w:rPr>
              <w:t>д.Педлино</w:t>
            </w:r>
            <w:proofErr w:type="spellEnd"/>
            <w:r w:rsidRPr="008C71F6">
              <w:rPr>
                <w:b/>
                <w:sz w:val="22"/>
                <w:szCs w:val="22"/>
              </w:rPr>
              <w:t xml:space="preserve"> - </w:t>
            </w:r>
            <w:proofErr w:type="spellStart"/>
            <w:r w:rsidRPr="008C71F6">
              <w:rPr>
                <w:b/>
                <w:sz w:val="22"/>
                <w:szCs w:val="22"/>
              </w:rPr>
              <w:t>д.Черново</w:t>
            </w:r>
            <w:proofErr w:type="spellEnd"/>
            <w:r w:rsidRPr="008C71F6">
              <w:rPr>
                <w:b/>
                <w:sz w:val="22"/>
                <w:szCs w:val="22"/>
              </w:rPr>
              <w:t xml:space="preserve">", в том числе </w:t>
            </w:r>
            <w:r w:rsidRPr="008C71F6">
              <w:rPr>
                <w:b/>
                <w:sz w:val="22"/>
                <w:szCs w:val="22"/>
              </w:rPr>
              <w:lastRenderedPageBreak/>
              <w:t>проектно-изыскательские работы»</w:t>
            </w:r>
            <w:r>
              <w:rPr>
                <w:b/>
                <w:sz w:val="22"/>
                <w:szCs w:val="22"/>
              </w:rPr>
              <w:t>.</w:t>
            </w:r>
          </w:p>
          <w:p w14:paraId="19F936A9" w14:textId="77777777" w:rsidR="008C71F6" w:rsidRPr="008C71F6" w:rsidRDefault="008C71F6" w:rsidP="008C71F6">
            <w:pPr>
              <w:jc w:val="both"/>
              <w:rPr>
                <w:bCs/>
                <w:sz w:val="22"/>
                <w:szCs w:val="22"/>
              </w:rPr>
            </w:pPr>
            <w:r w:rsidRPr="008C71F6">
              <w:rPr>
                <w:bCs/>
                <w:sz w:val="22"/>
                <w:szCs w:val="22"/>
              </w:rPr>
              <w:t xml:space="preserve">  На реализацию мероприятия в 2024 г. в бюджете Гатчинского муниципального района предусмотрено 26 000,0 тыс. руб., в том числе на 1 квартал - 0,00 руб.</w:t>
            </w:r>
            <w:r>
              <w:rPr>
                <w:bCs/>
                <w:sz w:val="22"/>
                <w:szCs w:val="22"/>
              </w:rPr>
              <w:t xml:space="preserve"> </w:t>
            </w:r>
            <w:r w:rsidRPr="008C71F6">
              <w:rPr>
                <w:bCs/>
                <w:sz w:val="22"/>
                <w:szCs w:val="22"/>
              </w:rPr>
              <w:t>За I квартал расходы не производились.</w:t>
            </w:r>
          </w:p>
          <w:p w14:paraId="08B2BFD9" w14:textId="77777777" w:rsidR="008C71F6" w:rsidRDefault="008C71F6" w:rsidP="008C71F6">
            <w:pPr>
              <w:jc w:val="both"/>
              <w:rPr>
                <w:bCs/>
                <w:sz w:val="22"/>
                <w:szCs w:val="22"/>
              </w:rPr>
            </w:pPr>
            <w:r w:rsidRPr="008C71F6">
              <w:rPr>
                <w:bCs/>
                <w:sz w:val="22"/>
                <w:szCs w:val="22"/>
              </w:rPr>
              <w:t xml:space="preserve"> </w:t>
            </w:r>
            <w:r>
              <w:rPr>
                <w:bCs/>
                <w:sz w:val="22"/>
                <w:szCs w:val="22"/>
              </w:rPr>
              <w:t xml:space="preserve">- </w:t>
            </w:r>
            <w:r w:rsidRPr="008C71F6">
              <w:rPr>
                <w:b/>
                <w:sz w:val="22"/>
                <w:szCs w:val="22"/>
              </w:rPr>
              <w:t>«Реконструкция участка автомобильной дороги «</w:t>
            </w:r>
            <w:proofErr w:type="spellStart"/>
            <w:r w:rsidRPr="008C71F6">
              <w:rPr>
                <w:b/>
                <w:sz w:val="22"/>
                <w:szCs w:val="22"/>
              </w:rPr>
              <w:t>Мариенбург-</w:t>
            </w:r>
            <w:proofErr w:type="gramStart"/>
            <w:r w:rsidRPr="008C71F6">
              <w:rPr>
                <w:b/>
                <w:sz w:val="22"/>
                <w:szCs w:val="22"/>
              </w:rPr>
              <w:t>дер.Котельниково</w:t>
            </w:r>
            <w:proofErr w:type="gramEnd"/>
            <w:r w:rsidRPr="008C71F6">
              <w:rPr>
                <w:b/>
                <w:sz w:val="22"/>
                <w:szCs w:val="22"/>
              </w:rPr>
              <w:t>-дер.Педлино-дер.Черново</w:t>
            </w:r>
            <w:proofErr w:type="spellEnd"/>
            <w:r w:rsidRPr="008C71F6">
              <w:rPr>
                <w:b/>
                <w:sz w:val="22"/>
                <w:szCs w:val="22"/>
              </w:rPr>
              <w:t>»</w:t>
            </w:r>
            <w:r w:rsidRPr="008C71F6">
              <w:rPr>
                <w:bCs/>
                <w:sz w:val="22"/>
                <w:szCs w:val="22"/>
              </w:rPr>
              <w:t xml:space="preserve"> </w:t>
            </w:r>
          </w:p>
          <w:p w14:paraId="4C76A220" w14:textId="77777777" w:rsidR="008C71F6" w:rsidRDefault="008C71F6" w:rsidP="008C71F6">
            <w:pPr>
              <w:jc w:val="both"/>
              <w:rPr>
                <w:bCs/>
                <w:sz w:val="22"/>
                <w:szCs w:val="22"/>
              </w:rPr>
            </w:pPr>
            <w:r w:rsidRPr="008C71F6">
              <w:rPr>
                <w:bCs/>
                <w:sz w:val="22"/>
                <w:szCs w:val="22"/>
              </w:rPr>
              <w:t>на сумму 5 305,25 тыс.</w:t>
            </w:r>
            <w:r>
              <w:rPr>
                <w:bCs/>
                <w:sz w:val="22"/>
                <w:szCs w:val="22"/>
              </w:rPr>
              <w:t xml:space="preserve"> </w:t>
            </w:r>
            <w:r w:rsidRPr="008C71F6">
              <w:rPr>
                <w:bCs/>
                <w:sz w:val="22"/>
                <w:szCs w:val="22"/>
              </w:rPr>
              <w:t>руб</w:t>
            </w:r>
            <w:r>
              <w:rPr>
                <w:bCs/>
                <w:sz w:val="22"/>
                <w:szCs w:val="22"/>
              </w:rPr>
              <w:t>.</w:t>
            </w:r>
          </w:p>
          <w:p w14:paraId="7E368B99" w14:textId="77777777" w:rsidR="008C71F6" w:rsidRPr="008C71F6" w:rsidRDefault="008C71F6" w:rsidP="008C71F6">
            <w:pPr>
              <w:jc w:val="both"/>
              <w:rPr>
                <w:bCs/>
                <w:sz w:val="22"/>
                <w:szCs w:val="22"/>
              </w:rPr>
            </w:pPr>
            <w:r w:rsidRPr="008C71F6">
              <w:rPr>
                <w:bCs/>
                <w:sz w:val="22"/>
                <w:szCs w:val="22"/>
              </w:rPr>
              <w:t>МК № К004/24/01 от 29.01.2024г «Разработка проектно-сметной, рабочей документации и BIM - модели по</w:t>
            </w:r>
            <w:r>
              <w:rPr>
                <w:bCs/>
                <w:sz w:val="22"/>
                <w:szCs w:val="22"/>
              </w:rPr>
              <w:t xml:space="preserve"> </w:t>
            </w:r>
            <w:proofErr w:type="gramStart"/>
            <w:r>
              <w:rPr>
                <w:bCs/>
                <w:sz w:val="22"/>
                <w:szCs w:val="22"/>
              </w:rPr>
              <w:t xml:space="preserve">данному </w:t>
            </w:r>
            <w:r w:rsidRPr="008C71F6">
              <w:rPr>
                <w:bCs/>
                <w:sz w:val="22"/>
                <w:szCs w:val="22"/>
              </w:rPr>
              <w:t xml:space="preserve"> объекту</w:t>
            </w:r>
            <w:proofErr w:type="gramEnd"/>
            <w:r>
              <w:rPr>
                <w:bCs/>
                <w:sz w:val="22"/>
                <w:szCs w:val="22"/>
              </w:rPr>
              <w:t xml:space="preserve">. </w:t>
            </w:r>
            <w:r w:rsidRPr="008C71F6">
              <w:rPr>
                <w:bCs/>
                <w:sz w:val="22"/>
                <w:szCs w:val="22"/>
              </w:rPr>
              <w:t>Срок исполнения контракта - 30.09.2024 г., подрядчик ООО «ПИК ЭКСПЕДИЦИЯ».</w:t>
            </w:r>
            <w:r>
              <w:rPr>
                <w:bCs/>
                <w:sz w:val="22"/>
                <w:szCs w:val="22"/>
              </w:rPr>
              <w:t xml:space="preserve"> </w:t>
            </w:r>
            <w:r w:rsidRPr="008C71F6">
              <w:rPr>
                <w:bCs/>
                <w:sz w:val="22"/>
                <w:szCs w:val="22"/>
              </w:rPr>
              <w:t>Оплата контракта запланирована на текущий год.</w:t>
            </w:r>
          </w:p>
          <w:p w14:paraId="0D9674F4" w14:textId="77777777" w:rsidR="008C71F6" w:rsidRPr="008C71F6" w:rsidRDefault="008C71F6" w:rsidP="008C71F6">
            <w:pPr>
              <w:jc w:val="both"/>
              <w:rPr>
                <w:b/>
                <w:sz w:val="22"/>
                <w:szCs w:val="22"/>
              </w:rPr>
            </w:pPr>
            <w:r>
              <w:rPr>
                <w:bCs/>
                <w:sz w:val="22"/>
                <w:szCs w:val="22"/>
              </w:rPr>
              <w:t xml:space="preserve">- </w:t>
            </w:r>
            <w:r w:rsidRPr="008C71F6">
              <w:rPr>
                <w:bCs/>
                <w:sz w:val="22"/>
                <w:szCs w:val="22"/>
              </w:rPr>
              <w:t>«</w:t>
            </w:r>
            <w:r w:rsidRPr="008C71F6">
              <w:rPr>
                <w:b/>
                <w:sz w:val="22"/>
                <w:szCs w:val="22"/>
              </w:rPr>
              <w:t xml:space="preserve">Строительство участка улично-дорожной сети в </w:t>
            </w:r>
            <w:proofErr w:type="spellStart"/>
            <w:r w:rsidRPr="008C71F6">
              <w:rPr>
                <w:b/>
                <w:sz w:val="22"/>
                <w:szCs w:val="22"/>
              </w:rPr>
              <w:t>г.Гатчина</w:t>
            </w:r>
            <w:proofErr w:type="spellEnd"/>
            <w:r w:rsidRPr="008C71F6">
              <w:rPr>
                <w:b/>
                <w:sz w:val="22"/>
                <w:szCs w:val="22"/>
              </w:rPr>
              <w:t xml:space="preserve"> - продолжение </w:t>
            </w:r>
            <w:proofErr w:type="spellStart"/>
            <w:r w:rsidRPr="008C71F6">
              <w:rPr>
                <w:b/>
                <w:sz w:val="22"/>
                <w:szCs w:val="22"/>
              </w:rPr>
              <w:t>ул.Чехова</w:t>
            </w:r>
            <w:proofErr w:type="spellEnd"/>
            <w:r w:rsidRPr="008C71F6">
              <w:rPr>
                <w:b/>
                <w:sz w:val="22"/>
                <w:szCs w:val="22"/>
              </w:rPr>
              <w:t xml:space="preserve"> от Ленинградского шоссе до подъезда к </w:t>
            </w:r>
            <w:proofErr w:type="spellStart"/>
            <w:r w:rsidRPr="008C71F6">
              <w:rPr>
                <w:b/>
                <w:sz w:val="22"/>
                <w:szCs w:val="22"/>
              </w:rPr>
              <w:t>г.Гатчина</w:t>
            </w:r>
            <w:proofErr w:type="spellEnd"/>
            <w:r w:rsidRPr="008C71F6">
              <w:rPr>
                <w:b/>
                <w:sz w:val="22"/>
                <w:szCs w:val="22"/>
              </w:rPr>
              <w:t xml:space="preserve"> на Красносельском шоссе (от дороги к </w:t>
            </w:r>
            <w:proofErr w:type="spellStart"/>
            <w:r w:rsidRPr="008C71F6">
              <w:rPr>
                <w:b/>
                <w:sz w:val="22"/>
                <w:szCs w:val="22"/>
              </w:rPr>
              <w:t>Наноцентру</w:t>
            </w:r>
            <w:proofErr w:type="spellEnd"/>
            <w:r w:rsidRPr="008C71F6">
              <w:rPr>
                <w:b/>
                <w:sz w:val="22"/>
                <w:szCs w:val="22"/>
              </w:rPr>
              <w:t xml:space="preserve"> до подъезда к </w:t>
            </w:r>
            <w:proofErr w:type="spellStart"/>
            <w:r w:rsidRPr="008C71F6">
              <w:rPr>
                <w:b/>
                <w:sz w:val="22"/>
                <w:szCs w:val="22"/>
              </w:rPr>
              <w:t>ПИЯФу</w:t>
            </w:r>
            <w:proofErr w:type="spellEnd"/>
            <w:r w:rsidRPr="008C71F6">
              <w:rPr>
                <w:b/>
                <w:sz w:val="22"/>
                <w:szCs w:val="22"/>
              </w:rPr>
              <w:t xml:space="preserve"> 1,0 км), в том числе проектно-изыскательские работы»</w:t>
            </w:r>
          </w:p>
          <w:p w14:paraId="60117E98" w14:textId="77777777" w:rsidR="008C71F6" w:rsidRPr="008C71F6" w:rsidRDefault="008C71F6" w:rsidP="008C71F6">
            <w:pPr>
              <w:jc w:val="both"/>
              <w:rPr>
                <w:bCs/>
                <w:sz w:val="22"/>
                <w:szCs w:val="22"/>
              </w:rPr>
            </w:pPr>
            <w:r w:rsidRPr="008C71F6">
              <w:rPr>
                <w:bCs/>
                <w:sz w:val="22"/>
                <w:szCs w:val="22"/>
              </w:rPr>
              <w:t xml:space="preserve">  На реализацию мероприятия в 2024 г. в бюджете Гатчинского муниципального района предусмотрено 10 200,0 тыс. руб.</w:t>
            </w:r>
            <w:r>
              <w:rPr>
                <w:bCs/>
                <w:sz w:val="22"/>
                <w:szCs w:val="22"/>
              </w:rPr>
              <w:t xml:space="preserve"> </w:t>
            </w:r>
            <w:r w:rsidRPr="008C71F6">
              <w:rPr>
                <w:bCs/>
                <w:sz w:val="22"/>
                <w:szCs w:val="22"/>
              </w:rPr>
              <w:t xml:space="preserve">На исполнение мероприятия </w:t>
            </w:r>
            <w:r>
              <w:rPr>
                <w:bCs/>
                <w:sz w:val="22"/>
                <w:szCs w:val="22"/>
              </w:rPr>
              <w:t>в</w:t>
            </w:r>
            <w:r w:rsidRPr="008C71F6">
              <w:rPr>
                <w:bCs/>
                <w:sz w:val="22"/>
                <w:szCs w:val="22"/>
              </w:rPr>
              <w:t xml:space="preserve"> 1</w:t>
            </w:r>
            <w:r>
              <w:rPr>
                <w:bCs/>
                <w:sz w:val="22"/>
                <w:szCs w:val="22"/>
              </w:rPr>
              <w:t>-ом</w:t>
            </w:r>
            <w:r w:rsidRPr="008C71F6">
              <w:rPr>
                <w:bCs/>
                <w:sz w:val="22"/>
                <w:szCs w:val="22"/>
              </w:rPr>
              <w:t xml:space="preserve"> квартал</w:t>
            </w:r>
            <w:r>
              <w:rPr>
                <w:bCs/>
                <w:sz w:val="22"/>
                <w:szCs w:val="22"/>
              </w:rPr>
              <w:t>е</w:t>
            </w:r>
            <w:r w:rsidRPr="008C71F6">
              <w:rPr>
                <w:bCs/>
                <w:sz w:val="22"/>
                <w:szCs w:val="22"/>
              </w:rPr>
              <w:t xml:space="preserve"> 2024 г</w:t>
            </w:r>
            <w:r>
              <w:rPr>
                <w:bCs/>
                <w:sz w:val="22"/>
                <w:szCs w:val="22"/>
              </w:rPr>
              <w:t>ода</w:t>
            </w:r>
            <w:r w:rsidRPr="008C71F6">
              <w:rPr>
                <w:bCs/>
                <w:sz w:val="22"/>
                <w:szCs w:val="22"/>
              </w:rPr>
              <w:t xml:space="preserve"> за счет средств бюджета ГМР предусмотрены расходы в сумме 5 500,0 тыс. руб.</w:t>
            </w:r>
            <w:r>
              <w:rPr>
                <w:bCs/>
                <w:sz w:val="22"/>
                <w:szCs w:val="22"/>
              </w:rPr>
              <w:t xml:space="preserve"> </w:t>
            </w:r>
            <w:r w:rsidRPr="008C71F6">
              <w:rPr>
                <w:bCs/>
                <w:sz w:val="22"/>
                <w:szCs w:val="22"/>
              </w:rPr>
              <w:t>За I квартал за счет средств бюджета ГМР произведены расходы на сумму 1 000,0 тыс. руб., что составляет 9,8 % от годового объема на 2024 год и 18,</w:t>
            </w:r>
            <w:r>
              <w:rPr>
                <w:bCs/>
                <w:sz w:val="22"/>
                <w:szCs w:val="22"/>
              </w:rPr>
              <w:t>2</w:t>
            </w:r>
            <w:r w:rsidRPr="008C71F6">
              <w:rPr>
                <w:bCs/>
                <w:sz w:val="22"/>
                <w:szCs w:val="22"/>
              </w:rPr>
              <w:t xml:space="preserve"> % от запланированного объема в I квартале 2024 года.</w:t>
            </w:r>
          </w:p>
          <w:p w14:paraId="1A3271C6" w14:textId="77777777" w:rsidR="008C71F6" w:rsidRPr="008C71F6" w:rsidRDefault="008C71F6" w:rsidP="008C71F6">
            <w:pPr>
              <w:jc w:val="both"/>
              <w:rPr>
                <w:bCs/>
                <w:sz w:val="22"/>
                <w:szCs w:val="22"/>
              </w:rPr>
            </w:pPr>
            <w:r w:rsidRPr="008C71F6">
              <w:rPr>
                <w:bCs/>
                <w:sz w:val="22"/>
                <w:szCs w:val="22"/>
              </w:rPr>
              <w:t>Запланированные на 1 квартал бюджетные средства не были полностью освоены из-за того, что планировалось использовать их для оплаты этапа разработки ПСД. Однако ресурсоснабжающие организации не представили своевременно технические условия на переустройство сетей и подключение объекта к ним.</w:t>
            </w:r>
          </w:p>
          <w:p w14:paraId="1C4389A1" w14:textId="77777777" w:rsidR="008C71F6" w:rsidRDefault="008C71F6" w:rsidP="008C71F6">
            <w:pPr>
              <w:jc w:val="both"/>
              <w:rPr>
                <w:bCs/>
                <w:sz w:val="22"/>
                <w:szCs w:val="22"/>
              </w:rPr>
            </w:pPr>
            <w:r>
              <w:rPr>
                <w:bCs/>
                <w:sz w:val="22"/>
                <w:szCs w:val="22"/>
              </w:rPr>
              <w:t xml:space="preserve">- </w:t>
            </w:r>
            <w:r w:rsidRPr="008C71F6">
              <w:rPr>
                <w:b/>
                <w:sz w:val="22"/>
                <w:szCs w:val="22"/>
              </w:rPr>
              <w:t>«Строительство участка улично-дорожной сети в г.</w:t>
            </w:r>
            <w:r>
              <w:rPr>
                <w:b/>
                <w:sz w:val="22"/>
                <w:szCs w:val="22"/>
              </w:rPr>
              <w:t xml:space="preserve"> </w:t>
            </w:r>
            <w:r w:rsidRPr="008C71F6">
              <w:rPr>
                <w:b/>
                <w:sz w:val="22"/>
                <w:szCs w:val="22"/>
              </w:rPr>
              <w:t>Гатчина – продолжение ул.</w:t>
            </w:r>
            <w:r>
              <w:rPr>
                <w:b/>
                <w:sz w:val="22"/>
                <w:szCs w:val="22"/>
              </w:rPr>
              <w:t xml:space="preserve"> </w:t>
            </w:r>
            <w:r w:rsidRPr="008C71F6">
              <w:rPr>
                <w:b/>
                <w:sz w:val="22"/>
                <w:szCs w:val="22"/>
              </w:rPr>
              <w:t>Чехова от Ленинградского шоссе до подъезда к г.</w:t>
            </w:r>
            <w:r>
              <w:rPr>
                <w:b/>
                <w:sz w:val="22"/>
                <w:szCs w:val="22"/>
              </w:rPr>
              <w:t xml:space="preserve"> </w:t>
            </w:r>
            <w:r w:rsidRPr="008C71F6">
              <w:rPr>
                <w:b/>
                <w:sz w:val="22"/>
                <w:szCs w:val="22"/>
              </w:rPr>
              <w:t xml:space="preserve">Гатчина на Красносельском шоссе (от дороги к </w:t>
            </w:r>
            <w:proofErr w:type="spellStart"/>
            <w:r w:rsidRPr="008C71F6">
              <w:rPr>
                <w:b/>
                <w:sz w:val="22"/>
                <w:szCs w:val="22"/>
              </w:rPr>
              <w:t>Наноцентру</w:t>
            </w:r>
            <w:proofErr w:type="spellEnd"/>
            <w:r w:rsidRPr="008C71F6">
              <w:rPr>
                <w:b/>
                <w:sz w:val="22"/>
                <w:szCs w:val="22"/>
              </w:rPr>
              <w:t xml:space="preserve"> до подъезда к </w:t>
            </w:r>
            <w:proofErr w:type="spellStart"/>
            <w:r w:rsidRPr="008C71F6">
              <w:rPr>
                <w:b/>
                <w:sz w:val="22"/>
                <w:szCs w:val="22"/>
              </w:rPr>
              <w:t>ПИЯФу</w:t>
            </w:r>
            <w:proofErr w:type="spellEnd"/>
            <w:r w:rsidRPr="008C71F6">
              <w:rPr>
                <w:b/>
                <w:sz w:val="22"/>
                <w:szCs w:val="22"/>
              </w:rPr>
              <w:t xml:space="preserve"> 1,0км)» на сумму 9 000,0 тыс.</w:t>
            </w:r>
            <w:r>
              <w:rPr>
                <w:b/>
                <w:sz w:val="22"/>
                <w:szCs w:val="22"/>
              </w:rPr>
              <w:t xml:space="preserve"> </w:t>
            </w:r>
            <w:r w:rsidRPr="008C71F6">
              <w:rPr>
                <w:b/>
                <w:sz w:val="22"/>
                <w:szCs w:val="22"/>
              </w:rPr>
              <w:t>руб.</w:t>
            </w:r>
            <w:r>
              <w:rPr>
                <w:bCs/>
                <w:sz w:val="22"/>
                <w:szCs w:val="22"/>
              </w:rPr>
              <w:t xml:space="preserve"> </w:t>
            </w:r>
          </w:p>
          <w:p w14:paraId="5D1B291F" w14:textId="6603B104" w:rsidR="0075691C" w:rsidRPr="002C02AE" w:rsidRDefault="008C71F6" w:rsidP="008C71F6">
            <w:pPr>
              <w:rPr>
                <w:sz w:val="22"/>
                <w:szCs w:val="22"/>
              </w:rPr>
            </w:pPr>
            <w:r w:rsidRPr="008C71F6">
              <w:rPr>
                <w:bCs/>
                <w:sz w:val="22"/>
                <w:szCs w:val="22"/>
              </w:rPr>
              <w:t xml:space="preserve">МК № К004/23/04 от 10.05.2023г. «Разработка документации для строительства, в том числе выполнение работ по инженерным изысканиям, разработке ППТ и ПМТ по </w:t>
            </w:r>
            <w:r>
              <w:rPr>
                <w:bCs/>
                <w:sz w:val="22"/>
                <w:szCs w:val="22"/>
              </w:rPr>
              <w:t xml:space="preserve">данному </w:t>
            </w:r>
            <w:r w:rsidRPr="008C71F6">
              <w:rPr>
                <w:bCs/>
                <w:sz w:val="22"/>
                <w:szCs w:val="22"/>
              </w:rPr>
              <w:t>объекту</w:t>
            </w:r>
            <w:r>
              <w:rPr>
                <w:bCs/>
                <w:sz w:val="22"/>
                <w:szCs w:val="22"/>
              </w:rPr>
              <w:t xml:space="preserve">. </w:t>
            </w:r>
            <w:r w:rsidRPr="008C71F6">
              <w:rPr>
                <w:bCs/>
                <w:sz w:val="22"/>
                <w:szCs w:val="22"/>
              </w:rPr>
              <w:t>Срок исполнения контракта - 31.05.2024 г., подрядчик ООО «ПЕТРОДОРПРОЕКТ».</w:t>
            </w:r>
            <w:r>
              <w:rPr>
                <w:bCs/>
                <w:sz w:val="22"/>
                <w:szCs w:val="22"/>
              </w:rPr>
              <w:t xml:space="preserve"> </w:t>
            </w:r>
            <w:r w:rsidRPr="008C71F6">
              <w:rPr>
                <w:bCs/>
                <w:sz w:val="22"/>
                <w:szCs w:val="22"/>
              </w:rPr>
              <w:t xml:space="preserve">Оплата контракта запланирована на текущий год.                                                     </w:t>
            </w:r>
          </w:p>
        </w:tc>
      </w:tr>
      <w:tr w:rsidR="0075691C" w:rsidRPr="00206475" w14:paraId="264B53DA"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81FDE" w14:textId="1D4D8EF4" w:rsidR="0075691C" w:rsidRPr="0015472E" w:rsidRDefault="0075691C" w:rsidP="0075691C">
            <w:pPr>
              <w:spacing w:line="40" w:lineRule="atLeast"/>
              <w:ind w:left="57"/>
              <w:jc w:val="center"/>
              <w:rPr>
                <w:b/>
                <w:i/>
              </w:rPr>
            </w:pPr>
            <w:r w:rsidRPr="003B0CA8">
              <w:rPr>
                <w:b/>
                <w:i/>
              </w:rPr>
              <w:lastRenderedPageBreak/>
              <w:t>5.</w:t>
            </w:r>
            <w:r w:rsidRPr="003B0CA8">
              <w:rPr>
                <w:b/>
                <w:i/>
              </w:rPr>
              <w:tab/>
              <w:t xml:space="preserve">Комплекс процессных мероприятий </w:t>
            </w:r>
            <w:r>
              <w:rPr>
                <w:b/>
                <w:i/>
              </w:rPr>
              <w:t>«</w:t>
            </w:r>
            <w:r w:rsidRPr="003B0CA8">
              <w:rPr>
                <w:b/>
                <w:i/>
              </w:rPr>
              <w:t>Содействие развитию инфраструктуры муниципальных образований</w:t>
            </w:r>
            <w:r>
              <w:rPr>
                <w:b/>
                <w:i/>
              </w:rPr>
              <w:t>»</w:t>
            </w:r>
          </w:p>
        </w:tc>
      </w:tr>
      <w:tr w:rsidR="005B68B3" w:rsidRPr="00206475" w14:paraId="33FF70C2" w14:textId="77777777" w:rsidTr="005B68B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2DCA19F" w14:textId="77777777" w:rsidR="005B68B3" w:rsidRPr="00C217BF" w:rsidRDefault="005B68B3" w:rsidP="005B68B3">
            <w:pPr>
              <w:jc w:val="center"/>
              <w:rPr>
                <w:sz w:val="22"/>
                <w:szCs w:val="22"/>
              </w:rPr>
            </w:pPr>
            <w:r w:rsidRPr="00C217BF">
              <w:rPr>
                <w:sz w:val="22"/>
                <w:szCs w:val="22"/>
              </w:rPr>
              <w:t>Мероприятие 5.1.</w:t>
            </w:r>
          </w:p>
          <w:p w14:paraId="553118EB" w14:textId="0E08D20D" w:rsidR="005B68B3" w:rsidRPr="003B0CA8" w:rsidRDefault="005B68B3" w:rsidP="005B68B3">
            <w:pPr>
              <w:jc w:val="center"/>
            </w:pPr>
            <w:r w:rsidRPr="00DE52D7">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3216B6A6" w14:textId="77777777" w:rsidR="005B68B3" w:rsidRPr="005B68B3" w:rsidRDefault="005B68B3" w:rsidP="005B68B3">
            <w:pPr>
              <w:ind w:left="-71" w:hanging="180"/>
              <w:rPr>
                <w:sz w:val="22"/>
                <w:szCs w:val="22"/>
              </w:rPr>
            </w:pPr>
            <w:r w:rsidRPr="005B68B3">
              <w:rPr>
                <w:sz w:val="22"/>
                <w:szCs w:val="22"/>
              </w:rPr>
              <w:t xml:space="preserve">        </w:t>
            </w:r>
          </w:p>
          <w:p w14:paraId="72FA9C18" w14:textId="4DD72F7A" w:rsidR="005B68B3" w:rsidRPr="005B68B3" w:rsidRDefault="005B68B3" w:rsidP="005B68B3">
            <w:pPr>
              <w:ind w:left="-71" w:hanging="180"/>
              <w:rPr>
                <w:sz w:val="22"/>
                <w:szCs w:val="22"/>
              </w:rPr>
            </w:pPr>
            <w:r w:rsidRPr="005B68B3">
              <w:rPr>
                <w:sz w:val="22"/>
                <w:szCs w:val="22"/>
              </w:rPr>
              <w:t xml:space="preserve">     На реализацию мероприятия в 2024 г. в бюджете Гатчинского муниципального района предусмотрено 177</w:t>
            </w:r>
            <w:r>
              <w:rPr>
                <w:sz w:val="22"/>
                <w:szCs w:val="22"/>
              </w:rPr>
              <w:t xml:space="preserve"> </w:t>
            </w:r>
            <w:r w:rsidRPr="005B68B3">
              <w:rPr>
                <w:sz w:val="22"/>
                <w:szCs w:val="22"/>
              </w:rPr>
              <w:t>770,3 тыс. руб.</w:t>
            </w:r>
            <w:r>
              <w:rPr>
                <w:sz w:val="22"/>
                <w:szCs w:val="22"/>
              </w:rPr>
              <w:t xml:space="preserve"> </w:t>
            </w:r>
            <w:r w:rsidRPr="005B68B3">
              <w:rPr>
                <w:sz w:val="22"/>
                <w:szCs w:val="22"/>
              </w:rPr>
              <w:t xml:space="preserve">За 1 квартал расходы не производились. </w:t>
            </w:r>
          </w:p>
          <w:p w14:paraId="27DF1398" w14:textId="6BE66323" w:rsidR="005B68B3" w:rsidRPr="005B68B3" w:rsidRDefault="005B68B3" w:rsidP="005B68B3">
            <w:pPr>
              <w:ind w:left="-20" w:firstLine="71"/>
              <w:rPr>
                <w:sz w:val="22"/>
                <w:szCs w:val="22"/>
              </w:rPr>
            </w:pPr>
          </w:p>
        </w:tc>
      </w:tr>
      <w:tr w:rsidR="005B68B3" w:rsidRPr="00206475" w14:paraId="38F4CF63" w14:textId="77777777" w:rsidTr="005B68B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BB77DA5" w14:textId="77777777" w:rsidR="005B68B3" w:rsidRDefault="005B68B3" w:rsidP="005B68B3">
            <w:pPr>
              <w:jc w:val="center"/>
              <w:rPr>
                <w:sz w:val="22"/>
                <w:szCs w:val="22"/>
              </w:rPr>
            </w:pPr>
            <w:r w:rsidRPr="002C02AE">
              <w:rPr>
                <w:sz w:val="22"/>
                <w:szCs w:val="22"/>
              </w:rPr>
              <w:t>Мероприятие 5.</w:t>
            </w:r>
            <w:r>
              <w:rPr>
                <w:sz w:val="22"/>
                <w:szCs w:val="22"/>
              </w:rPr>
              <w:t>2</w:t>
            </w:r>
            <w:r w:rsidRPr="002C02AE">
              <w:rPr>
                <w:sz w:val="22"/>
                <w:szCs w:val="22"/>
              </w:rPr>
              <w:t>.</w:t>
            </w:r>
          </w:p>
          <w:p w14:paraId="5DD04958" w14:textId="48EB3362" w:rsidR="005B68B3" w:rsidRPr="00C217BF" w:rsidRDefault="005B68B3" w:rsidP="005B68B3">
            <w:pPr>
              <w:jc w:val="center"/>
              <w:rPr>
                <w:sz w:val="22"/>
                <w:szCs w:val="22"/>
              </w:rPr>
            </w:pPr>
            <w:r w:rsidRPr="00DE52D7">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w:t>
            </w:r>
          </w:p>
        </w:tc>
        <w:tc>
          <w:tcPr>
            <w:tcW w:w="3730" w:type="pct"/>
            <w:tcBorders>
              <w:top w:val="single" w:sz="4" w:space="0" w:color="auto"/>
              <w:left w:val="single" w:sz="4" w:space="0" w:color="auto"/>
              <w:bottom w:val="single" w:sz="4" w:space="0" w:color="auto"/>
              <w:right w:val="single" w:sz="4" w:space="0" w:color="auto"/>
            </w:tcBorders>
            <w:vAlign w:val="center"/>
          </w:tcPr>
          <w:p w14:paraId="15817174" w14:textId="00506C02" w:rsidR="005B68B3" w:rsidRPr="005B68B3" w:rsidRDefault="005B68B3" w:rsidP="005B68B3">
            <w:pPr>
              <w:ind w:left="-71" w:hanging="180"/>
              <w:rPr>
                <w:sz w:val="22"/>
                <w:szCs w:val="22"/>
              </w:rPr>
            </w:pPr>
            <w:r w:rsidRPr="005B68B3">
              <w:rPr>
                <w:sz w:val="22"/>
                <w:szCs w:val="22"/>
              </w:rPr>
              <w:t xml:space="preserve">      На реализацию мероприятия в 2024 г. в бюджете Гатчинского муниципального района предусмотрено 77</w:t>
            </w:r>
            <w:r>
              <w:rPr>
                <w:sz w:val="22"/>
                <w:szCs w:val="22"/>
              </w:rPr>
              <w:t xml:space="preserve"> </w:t>
            </w:r>
            <w:r w:rsidRPr="005B68B3">
              <w:rPr>
                <w:sz w:val="22"/>
                <w:szCs w:val="22"/>
              </w:rPr>
              <w:t>898,1 тыс. руб.</w:t>
            </w:r>
            <w:r>
              <w:rPr>
                <w:sz w:val="22"/>
                <w:szCs w:val="22"/>
              </w:rPr>
              <w:t xml:space="preserve"> </w:t>
            </w:r>
            <w:r w:rsidRPr="005B68B3">
              <w:rPr>
                <w:sz w:val="22"/>
                <w:szCs w:val="22"/>
              </w:rPr>
              <w:t>За 1 квартал расходы не производились.</w:t>
            </w:r>
          </w:p>
          <w:p w14:paraId="2CEE8834" w14:textId="56DB120F" w:rsidR="005B68B3" w:rsidRPr="005B68B3" w:rsidRDefault="005B68B3" w:rsidP="005B68B3">
            <w:pPr>
              <w:rPr>
                <w:sz w:val="22"/>
                <w:szCs w:val="22"/>
              </w:rPr>
            </w:pPr>
          </w:p>
          <w:p w14:paraId="1A9A9FE5" w14:textId="00761999" w:rsidR="005B68B3" w:rsidRPr="005B68B3" w:rsidRDefault="005B68B3" w:rsidP="005B68B3">
            <w:pPr>
              <w:ind w:left="-20" w:firstLine="71"/>
              <w:rPr>
                <w:sz w:val="22"/>
                <w:szCs w:val="22"/>
              </w:rPr>
            </w:pPr>
          </w:p>
        </w:tc>
      </w:tr>
      <w:tr w:rsidR="0075691C" w:rsidRPr="00206475" w14:paraId="44BF2367" w14:textId="77777777" w:rsidTr="00DE52D7">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7C5E2" w14:textId="44BE1F42" w:rsidR="0075691C" w:rsidRPr="00DE52D7" w:rsidRDefault="0075691C" w:rsidP="0075691C">
            <w:pPr>
              <w:jc w:val="center"/>
              <w:rPr>
                <w:b/>
                <w:bCs/>
                <w:i/>
                <w:iCs/>
              </w:rPr>
            </w:pPr>
            <w:r w:rsidRPr="00DE52D7">
              <w:rPr>
                <w:b/>
                <w:bCs/>
                <w:i/>
                <w:iCs/>
              </w:rPr>
              <w:lastRenderedPageBreak/>
              <w:t xml:space="preserve">6. Комплекс процессных мероприятий </w:t>
            </w:r>
            <w:r>
              <w:rPr>
                <w:b/>
                <w:bCs/>
                <w:i/>
                <w:iCs/>
              </w:rPr>
              <w:t>«</w:t>
            </w:r>
            <w:r w:rsidRPr="00DE52D7">
              <w:rPr>
                <w:b/>
                <w:bCs/>
                <w:i/>
                <w:iCs/>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r>
      <w:tr w:rsidR="0075691C" w:rsidRPr="00206475" w14:paraId="152FFAB9" w14:textId="77777777" w:rsidTr="00A73D6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847931B" w14:textId="77777777" w:rsidR="0075691C" w:rsidRDefault="0075691C" w:rsidP="0075691C">
            <w:pPr>
              <w:jc w:val="center"/>
              <w:rPr>
                <w:sz w:val="22"/>
                <w:szCs w:val="22"/>
              </w:rPr>
            </w:pPr>
            <w:r w:rsidRPr="00DE52D7">
              <w:rPr>
                <w:sz w:val="22"/>
                <w:szCs w:val="22"/>
              </w:rPr>
              <w:t xml:space="preserve">Мероприятие </w:t>
            </w:r>
            <w:r>
              <w:rPr>
                <w:sz w:val="22"/>
                <w:szCs w:val="22"/>
              </w:rPr>
              <w:t>6</w:t>
            </w:r>
            <w:r w:rsidRPr="00DE52D7">
              <w:rPr>
                <w:sz w:val="22"/>
                <w:szCs w:val="22"/>
              </w:rPr>
              <w:t>.1.</w:t>
            </w:r>
          </w:p>
          <w:p w14:paraId="73BDF803" w14:textId="0C34AF39" w:rsidR="0075691C" w:rsidRPr="002C02AE" w:rsidRDefault="0075691C" w:rsidP="0075691C">
            <w:pPr>
              <w:jc w:val="center"/>
              <w:rPr>
                <w:sz w:val="22"/>
                <w:szCs w:val="22"/>
              </w:rPr>
            </w:pPr>
            <w:r w:rsidRPr="00DE52D7">
              <w:rPr>
                <w:sz w:val="22"/>
                <w:szCs w:val="22"/>
              </w:rPr>
              <w:t>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3730" w:type="pct"/>
            <w:tcBorders>
              <w:top w:val="single" w:sz="4" w:space="0" w:color="auto"/>
              <w:left w:val="single" w:sz="4" w:space="0" w:color="auto"/>
              <w:bottom w:val="single" w:sz="4" w:space="0" w:color="auto"/>
              <w:right w:val="single" w:sz="4" w:space="0" w:color="auto"/>
            </w:tcBorders>
            <w:vAlign w:val="center"/>
          </w:tcPr>
          <w:p w14:paraId="54E34191" w14:textId="42474E78" w:rsidR="005B68B3" w:rsidRPr="005B68B3" w:rsidRDefault="005B68B3" w:rsidP="005B68B3">
            <w:pPr>
              <w:ind w:left="-20" w:firstLine="71"/>
              <w:jc w:val="both"/>
              <w:rPr>
                <w:sz w:val="22"/>
                <w:szCs w:val="22"/>
              </w:rPr>
            </w:pPr>
            <w:r w:rsidRPr="005B68B3">
              <w:rPr>
                <w:sz w:val="22"/>
                <w:szCs w:val="22"/>
              </w:rPr>
              <w:t>На реализацию мероприятия в 2024 г. в бюджете Гатчинского муниципального района предусмотрено 378</w:t>
            </w:r>
            <w:r>
              <w:rPr>
                <w:sz w:val="22"/>
                <w:szCs w:val="22"/>
              </w:rPr>
              <w:t xml:space="preserve"> </w:t>
            </w:r>
            <w:r w:rsidRPr="005B68B3">
              <w:rPr>
                <w:sz w:val="22"/>
                <w:szCs w:val="22"/>
              </w:rPr>
              <w:t>633,</w:t>
            </w:r>
            <w:r>
              <w:rPr>
                <w:sz w:val="22"/>
                <w:szCs w:val="22"/>
              </w:rPr>
              <w:t>8</w:t>
            </w:r>
            <w:r w:rsidRPr="005B68B3">
              <w:rPr>
                <w:sz w:val="22"/>
                <w:szCs w:val="22"/>
              </w:rPr>
              <w:t xml:space="preserve"> тыс. руб.</w:t>
            </w:r>
          </w:p>
          <w:p w14:paraId="59E083DF" w14:textId="6802C432" w:rsidR="0075691C" w:rsidRPr="005B68B3" w:rsidRDefault="005B68B3" w:rsidP="005B68B3">
            <w:pPr>
              <w:ind w:left="-20" w:firstLine="71"/>
              <w:jc w:val="both"/>
              <w:rPr>
                <w:sz w:val="22"/>
                <w:szCs w:val="22"/>
              </w:rPr>
            </w:pPr>
            <w:r w:rsidRPr="005B68B3">
              <w:rPr>
                <w:sz w:val="22"/>
                <w:szCs w:val="22"/>
              </w:rPr>
              <w:t>За 1 квартал произведены расходы на сумму 113</w:t>
            </w:r>
            <w:r>
              <w:rPr>
                <w:sz w:val="22"/>
                <w:szCs w:val="22"/>
              </w:rPr>
              <w:t xml:space="preserve"> </w:t>
            </w:r>
            <w:r w:rsidRPr="005B68B3">
              <w:rPr>
                <w:sz w:val="22"/>
                <w:szCs w:val="22"/>
              </w:rPr>
              <w:t>590,1 тыс. руб. что составляет 100% от квартального плана и 30% от годового. Работы выполнены в соответствии с планом.</w:t>
            </w:r>
          </w:p>
        </w:tc>
      </w:tr>
      <w:tr w:rsidR="0075691C" w:rsidRPr="00206475" w14:paraId="69A7D2C3" w14:textId="77777777" w:rsidTr="00A73D6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544E19A" w14:textId="77777777" w:rsidR="0075691C" w:rsidRDefault="0075691C" w:rsidP="0075691C">
            <w:pPr>
              <w:jc w:val="center"/>
              <w:rPr>
                <w:sz w:val="22"/>
                <w:szCs w:val="22"/>
              </w:rPr>
            </w:pPr>
            <w:r w:rsidRPr="00DE52D7">
              <w:rPr>
                <w:sz w:val="22"/>
                <w:szCs w:val="22"/>
              </w:rPr>
              <w:t xml:space="preserve">Мероприятие </w:t>
            </w:r>
            <w:r>
              <w:rPr>
                <w:sz w:val="22"/>
                <w:szCs w:val="22"/>
              </w:rPr>
              <w:t>6</w:t>
            </w:r>
            <w:r w:rsidRPr="00DE52D7">
              <w:rPr>
                <w:sz w:val="22"/>
                <w:szCs w:val="22"/>
              </w:rPr>
              <w:t>.</w:t>
            </w:r>
            <w:r>
              <w:rPr>
                <w:sz w:val="22"/>
                <w:szCs w:val="22"/>
              </w:rPr>
              <w:t>2</w:t>
            </w:r>
            <w:r w:rsidRPr="00DE52D7">
              <w:rPr>
                <w:sz w:val="22"/>
                <w:szCs w:val="22"/>
              </w:rPr>
              <w:t>.</w:t>
            </w:r>
          </w:p>
          <w:p w14:paraId="52C7F707" w14:textId="097EB294" w:rsidR="0075691C" w:rsidRPr="002C02AE" w:rsidRDefault="0075691C" w:rsidP="0075691C">
            <w:pPr>
              <w:jc w:val="center"/>
              <w:rPr>
                <w:sz w:val="22"/>
                <w:szCs w:val="22"/>
              </w:rPr>
            </w:pPr>
            <w:r w:rsidRPr="00DE52D7">
              <w:rPr>
                <w:sz w:val="22"/>
                <w:szCs w:val="22"/>
              </w:rPr>
              <w:t>Создание, модернизация (реконструкция) объектов транспортной инфраструктуры</w:t>
            </w:r>
          </w:p>
        </w:tc>
        <w:tc>
          <w:tcPr>
            <w:tcW w:w="3730" w:type="pct"/>
            <w:tcBorders>
              <w:top w:val="single" w:sz="4" w:space="0" w:color="auto"/>
              <w:left w:val="single" w:sz="4" w:space="0" w:color="auto"/>
              <w:bottom w:val="single" w:sz="4" w:space="0" w:color="auto"/>
              <w:right w:val="single" w:sz="4" w:space="0" w:color="auto"/>
            </w:tcBorders>
            <w:vAlign w:val="center"/>
          </w:tcPr>
          <w:p w14:paraId="20897F37" w14:textId="71FBD98C" w:rsidR="005B68B3" w:rsidRDefault="005B68B3" w:rsidP="005B68B3">
            <w:pPr>
              <w:ind w:left="180" w:hanging="180"/>
              <w:jc w:val="both"/>
              <w:rPr>
                <w:sz w:val="22"/>
                <w:szCs w:val="22"/>
              </w:rPr>
            </w:pPr>
            <w:r w:rsidRPr="005B68B3">
              <w:rPr>
                <w:sz w:val="22"/>
                <w:szCs w:val="22"/>
              </w:rPr>
              <w:t xml:space="preserve"> На реализацию мероприятия в 2024 г. в бюджете Гатчинского муниципального района предусмотрено 7</w:t>
            </w:r>
            <w:r>
              <w:rPr>
                <w:sz w:val="22"/>
                <w:szCs w:val="22"/>
              </w:rPr>
              <w:t xml:space="preserve"> </w:t>
            </w:r>
            <w:r w:rsidRPr="005B68B3">
              <w:rPr>
                <w:sz w:val="22"/>
                <w:szCs w:val="22"/>
              </w:rPr>
              <w:t>000,0 тыс.</w:t>
            </w:r>
          </w:p>
          <w:p w14:paraId="7AE141D9" w14:textId="55E236D9" w:rsidR="005B68B3" w:rsidRPr="005B68B3" w:rsidRDefault="005B68B3" w:rsidP="005B68B3">
            <w:pPr>
              <w:jc w:val="both"/>
              <w:rPr>
                <w:sz w:val="22"/>
                <w:szCs w:val="22"/>
              </w:rPr>
            </w:pPr>
            <w:r w:rsidRPr="005B68B3">
              <w:rPr>
                <w:sz w:val="22"/>
                <w:szCs w:val="22"/>
              </w:rPr>
              <w:t>руб.</w:t>
            </w:r>
          </w:p>
          <w:p w14:paraId="5C5CA80D" w14:textId="146F1C3C" w:rsidR="0075691C" w:rsidRPr="005B68B3" w:rsidRDefault="005B68B3" w:rsidP="005B68B3">
            <w:pPr>
              <w:ind w:left="-20" w:firstLine="71"/>
              <w:jc w:val="both"/>
              <w:rPr>
                <w:sz w:val="22"/>
                <w:szCs w:val="22"/>
              </w:rPr>
            </w:pPr>
            <w:r w:rsidRPr="005B68B3">
              <w:rPr>
                <w:sz w:val="22"/>
                <w:szCs w:val="22"/>
              </w:rPr>
              <w:t>За 1 квартал расходы не производились.</w:t>
            </w:r>
          </w:p>
        </w:tc>
      </w:tr>
      <w:tr w:rsidR="0075691C" w:rsidRPr="00206475" w14:paraId="531E2CD5"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9958157" w14:textId="77777777" w:rsidR="0075691C" w:rsidRPr="00DE3EA0" w:rsidRDefault="0075691C" w:rsidP="0075691C">
            <w:pPr>
              <w:pStyle w:val="a3"/>
              <w:numPr>
                <w:ilvl w:val="0"/>
                <w:numId w:val="19"/>
              </w:numPr>
              <w:jc w:val="center"/>
              <w:rPr>
                <w:b/>
                <w:i/>
                <w:sz w:val="28"/>
                <w:szCs w:val="28"/>
              </w:rPr>
            </w:pPr>
            <w:r>
              <w:rPr>
                <w:b/>
                <w:i/>
                <w:sz w:val="28"/>
                <w:szCs w:val="28"/>
              </w:rPr>
              <w:t xml:space="preserve"> </w:t>
            </w:r>
            <w:r w:rsidRPr="00DE3EA0">
              <w:rPr>
                <w:b/>
                <w:i/>
                <w:sz w:val="28"/>
                <w:szCs w:val="28"/>
              </w:rPr>
              <w:t xml:space="preserve">Муниципальная программа </w:t>
            </w:r>
            <w:r>
              <w:rPr>
                <w:b/>
                <w:i/>
                <w:sz w:val="28"/>
                <w:szCs w:val="28"/>
              </w:rPr>
              <w:t>«</w:t>
            </w:r>
            <w:r w:rsidRPr="00DE3EA0">
              <w:rPr>
                <w:b/>
                <w:i/>
                <w:sz w:val="28"/>
                <w:szCs w:val="28"/>
              </w:rPr>
              <w:t>Устойчивое общественное развитие Гатчинского муниципального района</w:t>
            </w:r>
            <w:r>
              <w:rPr>
                <w:b/>
                <w:i/>
                <w:sz w:val="28"/>
                <w:szCs w:val="28"/>
              </w:rPr>
              <w:t>»</w:t>
            </w:r>
          </w:p>
          <w:p w14:paraId="278FCFA8" w14:textId="77777777" w:rsidR="0075691C" w:rsidRPr="0075703B" w:rsidRDefault="0075691C" w:rsidP="0075691C">
            <w:pPr>
              <w:pStyle w:val="a3"/>
              <w:jc w:val="center"/>
              <w:rPr>
                <w:b/>
                <w:i/>
                <w:sz w:val="28"/>
                <w:szCs w:val="28"/>
              </w:rPr>
            </w:pPr>
            <w:r w:rsidRPr="00DE3EA0">
              <w:rPr>
                <w:i/>
                <w:iCs/>
                <w:sz w:val="28"/>
                <w:szCs w:val="28"/>
              </w:rPr>
              <w:t>ответственный исполнитель: Комитет по местному самоуправлению и организационной работе с населением</w:t>
            </w:r>
          </w:p>
        </w:tc>
      </w:tr>
      <w:tr w:rsidR="0075691C" w:rsidRPr="00206475" w14:paraId="7DCEA6F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AAC830" w14:textId="77777777" w:rsidR="0075691C" w:rsidRPr="00ED14C5" w:rsidRDefault="0075691C" w:rsidP="0075691C">
            <w:pPr>
              <w:ind w:left="180" w:hanging="180"/>
              <w:jc w:val="center"/>
              <w:rPr>
                <w:bCs/>
                <w:i/>
              </w:rPr>
            </w:pPr>
            <w:r w:rsidRPr="00ED14C5">
              <w:rPr>
                <w:bCs/>
                <w:i/>
                <w:iCs/>
                <w:sz w:val="28"/>
                <w:szCs w:val="28"/>
              </w:rPr>
              <w:t>ПРОЕКТНАЯ ЧАСТЬ</w:t>
            </w:r>
          </w:p>
        </w:tc>
      </w:tr>
      <w:tr w:rsidR="0075691C" w:rsidRPr="00206475" w14:paraId="3757E4B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911AC" w14:textId="77777777" w:rsidR="0075691C" w:rsidRPr="0075703B" w:rsidRDefault="0075691C" w:rsidP="0075691C">
            <w:pPr>
              <w:pStyle w:val="a3"/>
              <w:numPr>
                <w:ilvl w:val="0"/>
                <w:numId w:val="22"/>
              </w:numPr>
              <w:jc w:val="center"/>
              <w:rPr>
                <w:b/>
                <w:i/>
              </w:rPr>
            </w:pPr>
            <w:r>
              <w:rPr>
                <w:b/>
                <w:i/>
              </w:rPr>
              <w:t>Муницип</w:t>
            </w:r>
            <w:r w:rsidRPr="0075703B">
              <w:rPr>
                <w:b/>
                <w:i/>
              </w:rPr>
              <w:t xml:space="preserve">альный проект </w:t>
            </w:r>
            <w:r>
              <w:rPr>
                <w:b/>
                <w:i/>
              </w:rPr>
              <w:t>«Молодежный трудовой отряд»</w:t>
            </w:r>
          </w:p>
        </w:tc>
      </w:tr>
      <w:tr w:rsidR="0075691C" w:rsidRPr="00206475" w14:paraId="6730228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1ED928D" w14:textId="77777777" w:rsidR="0075691C" w:rsidRDefault="0075691C" w:rsidP="0075691C">
            <w:pPr>
              <w:jc w:val="center"/>
              <w:rPr>
                <w:sz w:val="22"/>
                <w:szCs w:val="22"/>
              </w:rPr>
            </w:pPr>
            <w:r w:rsidRPr="003636E2">
              <w:rPr>
                <w:sz w:val="22"/>
                <w:szCs w:val="22"/>
              </w:rPr>
              <w:t>Мероприятие 1.1.</w:t>
            </w:r>
          </w:p>
          <w:p w14:paraId="521BF7CC" w14:textId="77777777" w:rsidR="0075691C" w:rsidRPr="003636E2" w:rsidRDefault="0075691C" w:rsidP="0075691C">
            <w:pPr>
              <w:jc w:val="center"/>
              <w:rPr>
                <w:iCs/>
                <w:sz w:val="22"/>
                <w:szCs w:val="22"/>
              </w:rPr>
            </w:pPr>
            <w:r w:rsidRPr="003636E2">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0EBC1551" w14:textId="66BA1981" w:rsidR="0075691C" w:rsidRPr="008A6EB6" w:rsidRDefault="0075691C" w:rsidP="0075691C">
            <w:pPr>
              <w:ind w:left="-20" w:firstLine="20"/>
              <w:jc w:val="both"/>
              <w:rPr>
                <w:b/>
                <w:bCs/>
                <w:iCs/>
                <w:sz w:val="22"/>
                <w:szCs w:val="22"/>
              </w:rPr>
            </w:pPr>
            <w:r w:rsidRPr="002C02AE">
              <w:t xml:space="preserve"> </w:t>
            </w:r>
          </w:p>
          <w:p w14:paraId="0408F874" w14:textId="66BACCDA" w:rsidR="0075691C" w:rsidRPr="00B811B5" w:rsidRDefault="00B811B5" w:rsidP="0075691C">
            <w:pPr>
              <w:ind w:left="-20" w:firstLine="20"/>
              <w:jc w:val="both"/>
              <w:rPr>
                <w:b/>
                <w:bCs/>
                <w:iCs/>
                <w:sz w:val="22"/>
                <w:szCs w:val="22"/>
              </w:rPr>
            </w:pPr>
            <w:r w:rsidRPr="00B811B5">
              <w:rPr>
                <w:sz w:val="22"/>
                <w:szCs w:val="22"/>
              </w:rPr>
              <w:t>Согласно постановлению администрации Гатчинского муниципального района № 1016 от 06.03.2024 года «О выделении субсидии муниципальному образованию «Город Гатчина» на поддержку содействия трудовой адаптации и занятости молодежи» были перечислены 3 361,67 тыс. руб., что составляет 100% от поквартального плана и 49,1% от годового.</w:t>
            </w:r>
          </w:p>
        </w:tc>
      </w:tr>
      <w:tr w:rsidR="0075691C" w:rsidRPr="00206475" w14:paraId="4A82CC1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A96B36" w14:textId="77777777" w:rsidR="0075691C" w:rsidRPr="00ED14C5" w:rsidRDefault="0075691C" w:rsidP="0075691C">
            <w:pPr>
              <w:ind w:left="180" w:hanging="180"/>
              <w:jc w:val="center"/>
              <w:rPr>
                <w:bCs/>
                <w:i/>
                <w:sz w:val="28"/>
                <w:szCs w:val="28"/>
              </w:rPr>
            </w:pPr>
            <w:r w:rsidRPr="00ED14C5">
              <w:rPr>
                <w:bCs/>
                <w:i/>
                <w:sz w:val="28"/>
                <w:szCs w:val="28"/>
              </w:rPr>
              <w:t>ПРОЦЕССНАЯ ЧАСТЬ</w:t>
            </w:r>
          </w:p>
        </w:tc>
      </w:tr>
      <w:tr w:rsidR="0075691C" w:rsidRPr="00206475" w14:paraId="3EC79C1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D31AE" w14:textId="77777777" w:rsidR="0075691C" w:rsidRPr="004C2EB6" w:rsidRDefault="0075691C" w:rsidP="0075691C">
            <w:pPr>
              <w:pStyle w:val="a3"/>
              <w:numPr>
                <w:ilvl w:val="0"/>
                <w:numId w:val="23"/>
              </w:numPr>
              <w:jc w:val="center"/>
              <w:rPr>
                <w:b/>
                <w:i/>
              </w:rPr>
            </w:pPr>
            <w:r w:rsidRPr="004C2EB6">
              <w:rPr>
                <w:b/>
                <w:i/>
              </w:rPr>
              <w:t xml:space="preserve">Комплекс процессных мероприятий </w:t>
            </w:r>
            <w:r>
              <w:rPr>
                <w:b/>
                <w:i/>
              </w:rPr>
              <w:t>«</w:t>
            </w:r>
            <w:r w:rsidRPr="004C2EB6">
              <w:rPr>
                <w:b/>
                <w:i/>
              </w:rPr>
              <w:t>Общество и власть в Гатчинском муниципальном районе</w:t>
            </w:r>
            <w:r>
              <w:rPr>
                <w:b/>
                <w:i/>
              </w:rPr>
              <w:t>»</w:t>
            </w:r>
          </w:p>
        </w:tc>
      </w:tr>
      <w:tr w:rsidR="0075691C" w:rsidRPr="00206475" w14:paraId="48A43936" w14:textId="77777777" w:rsidTr="00B811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BB8A21" w14:textId="77777777" w:rsidR="0075691C" w:rsidRPr="003636E2" w:rsidRDefault="0075691C" w:rsidP="0075691C">
            <w:pPr>
              <w:jc w:val="center"/>
              <w:rPr>
                <w:sz w:val="22"/>
                <w:szCs w:val="22"/>
              </w:rPr>
            </w:pPr>
            <w:r w:rsidRPr="003636E2">
              <w:rPr>
                <w:sz w:val="22"/>
                <w:szCs w:val="22"/>
              </w:rPr>
              <w:t>Мероприятие 1.1.</w:t>
            </w:r>
          </w:p>
          <w:p w14:paraId="57AEC5D1" w14:textId="66ABBCDC" w:rsidR="0075691C" w:rsidRPr="003636E2" w:rsidRDefault="0075691C" w:rsidP="0075691C">
            <w:pPr>
              <w:jc w:val="center"/>
              <w:rPr>
                <w:iCs/>
                <w:sz w:val="22"/>
                <w:szCs w:val="22"/>
              </w:rPr>
            </w:pPr>
            <w:r w:rsidRPr="00760427">
              <w:rPr>
                <w:sz w:val="22"/>
                <w:szCs w:val="22"/>
              </w:rPr>
              <w:t xml:space="preserve">Иные межбюджетные трансферты из бюджета Гатчинского муниципального района бюджетам городских и сельских поселений Гатчинского муниципального района на проведение мероприятий, направленных на укрепление межнационального и межконфессионального согласия, поддержку и развитие культуры народов Российской Федерации, </w:t>
            </w:r>
            <w:r w:rsidRPr="00760427">
              <w:rPr>
                <w:sz w:val="22"/>
                <w:szCs w:val="22"/>
              </w:rPr>
              <w:lastRenderedPageBreak/>
              <w:t>проживающих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5A4F6041" w14:textId="77777777" w:rsidR="00C55998" w:rsidRPr="00C55998" w:rsidRDefault="00C55998" w:rsidP="00C55998">
            <w:pPr>
              <w:jc w:val="both"/>
              <w:rPr>
                <w:iCs/>
                <w:sz w:val="22"/>
                <w:szCs w:val="22"/>
              </w:rPr>
            </w:pPr>
            <w:r w:rsidRPr="00C55998">
              <w:rPr>
                <w:iCs/>
                <w:sz w:val="22"/>
                <w:szCs w:val="22"/>
              </w:rPr>
              <w:lastRenderedPageBreak/>
              <w:t>Общая сумма на 2024 год – 1 950,0 тыс. рублей</w:t>
            </w:r>
          </w:p>
          <w:p w14:paraId="7D7D038C" w14:textId="77777777" w:rsidR="00C55998" w:rsidRDefault="00C55998" w:rsidP="00C55998">
            <w:pPr>
              <w:jc w:val="both"/>
              <w:rPr>
                <w:iCs/>
                <w:sz w:val="22"/>
                <w:szCs w:val="22"/>
              </w:rPr>
            </w:pPr>
            <w:r w:rsidRPr="00C55998">
              <w:rPr>
                <w:iCs/>
                <w:sz w:val="22"/>
                <w:szCs w:val="22"/>
              </w:rPr>
              <w:t>За период январь – март 2024 года профинансированы мероприятия на сумму 120,0 тыс. рублей:</w:t>
            </w:r>
          </w:p>
          <w:p w14:paraId="6E377716" w14:textId="723BDC3D" w:rsidR="00C55998" w:rsidRPr="00C55998" w:rsidRDefault="00C55998" w:rsidP="00C55998">
            <w:pPr>
              <w:jc w:val="both"/>
              <w:rPr>
                <w:iCs/>
                <w:sz w:val="22"/>
                <w:szCs w:val="22"/>
              </w:rPr>
            </w:pPr>
            <w:r w:rsidRPr="00C55998">
              <w:rPr>
                <w:iCs/>
                <w:sz w:val="22"/>
                <w:szCs w:val="22"/>
              </w:rPr>
              <w:t xml:space="preserve">120,0 тыс. рублей – МБТ бюджету </w:t>
            </w:r>
            <w:proofErr w:type="spellStart"/>
            <w:r w:rsidRPr="00C55998">
              <w:rPr>
                <w:iCs/>
                <w:sz w:val="22"/>
                <w:szCs w:val="22"/>
              </w:rPr>
              <w:t>Вырицкого</w:t>
            </w:r>
            <w:proofErr w:type="spellEnd"/>
            <w:r w:rsidRPr="00C55998">
              <w:rPr>
                <w:iCs/>
                <w:sz w:val="22"/>
                <w:szCs w:val="22"/>
              </w:rPr>
              <w:t xml:space="preserve"> ГП на проведение мероприятия «Легенды северных широт» по мотивам карело-финского эпоса «Калевала».</w:t>
            </w:r>
          </w:p>
          <w:p w14:paraId="60E081F3" w14:textId="12EAABD6" w:rsidR="00C55998" w:rsidRPr="00C55998" w:rsidRDefault="00C55998" w:rsidP="00C55998">
            <w:pPr>
              <w:jc w:val="both"/>
              <w:rPr>
                <w:iCs/>
                <w:sz w:val="22"/>
                <w:szCs w:val="22"/>
              </w:rPr>
            </w:pPr>
            <w:r w:rsidRPr="00C55998">
              <w:rPr>
                <w:iCs/>
                <w:sz w:val="22"/>
                <w:szCs w:val="22"/>
              </w:rPr>
              <w:t>КП на 1 квартал 2024 года выполнен на 44</w:t>
            </w:r>
            <w:r>
              <w:rPr>
                <w:iCs/>
                <w:sz w:val="22"/>
                <w:szCs w:val="22"/>
              </w:rPr>
              <w:t>,4</w:t>
            </w:r>
            <w:r w:rsidRPr="00C55998">
              <w:rPr>
                <w:iCs/>
                <w:sz w:val="22"/>
                <w:szCs w:val="22"/>
              </w:rPr>
              <w:t xml:space="preserve"> %.</w:t>
            </w:r>
          </w:p>
          <w:p w14:paraId="1FE623F7" w14:textId="77777777" w:rsidR="00C55998" w:rsidRPr="00C55998" w:rsidRDefault="00C55998" w:rsidP="00C55998">
            <w:pPr>
              <w:jc w:val="both"/>
              <w:rPr>
                <w:iCs/>
                <w:sz w:val="22"/>
                <w:szCs w:val="22"/>
              </w:rPr>
            </w:pPr>
          </w:p>
          <w:p w14:paraId="34A8BE95" w14:textId="3EDF23F4" w:rsidR="0075691C" w:rsidRPr="003636E2" w:rsidRDefault="00C55998" w:rsidP="00C55998">
            <w:pPr>
              <w:jc w:val="both"/>
              <w:rPr>
                <w:iCs/>
                <w:sz w:val="22"/>
                <w:szCs w:val="22"/>
              </w:rPr>
            </w:pPr>
            <w:r w:rsidRPr="00C55998">
              <w:rPr>
                <w:iCs/>
                <w:sz w:val="22"/>
                <w:szCs w:val="22"/>
              </w:rPr>
              <w:t>300,0 тыс. рублей – МБТ бюджету МО «Город Гатчина» на проведение мероприятия, посвященного подведению итогов конкурса «Женщина года» и «Человек слова и дела» буд</w:t>
            </w:r>
            <w:r>
              <w:rPr>
                <w:iCs/>
                <w:sz w:val="22"/>
                <w:szCs w:val="22"/>
              </w:rPr>
              <w:t>у</w:t>
            </w:r>
            <w:r w:rsidRPr="00C55998">
              <w:rPr>
                <w:iCs/>
                <w:sz w:val="22"/>
                <w:szCs w:val="22"/>
              </w:rPr>
              <w:t>т перечислен</w:t>
            </w:r>
            <w:r>
              <w:rPr>
                <w:iCs/>
                <w:sz w:val="22"/>
                <w:szCs w:val="22"/>
              </w:rPr>
              <w:t>ы</w:t>
            </w:r>
            <w:r w:rsidRPr="00C55998">
              <w:rPr>
                <w:iCs/>
                <w:sz w:val="22"/>
                <w:szCs w:val="22"/>
              </w:rPr>
              <w:t xml:space="preserve"> во 2 квартале 2024 года в связи с переносом мероприятия.</w:t>
            </w:r>
          </w:p>
        </w:tc>
      </w:tr>
      <w:tr w:rsidR="0075691C" w:rsidRPr="00206475" w14:paraId="25BCDB1A" w14:textId="77777777" w:rsidTr="00B811B5">
        <w:trPr>
          <w:trHeight w:val="1266"/>
        </w:trPr>
        <w:tc>
          <w:tcPr>
            <w:tcW w:w="1270" w:type="pct"/>
            <w:tcBorders>
              <w:top w:val="single" w:sz="4" w:space="0" w:color="auto"/>
              <w:left w:val="single" w:sz="4" w:space="0" w:color="auto"/>
              <w:bottom w:val="single" w:sz="4" w:space="0" w:color="auto"/>
              <w:right w:val="single" w:sz="4" w:space="0" w:color="auto"/>
            </w:tcBorders>
            <w:vAlign w:val="center"/>
          </w:tcPr>
          <w:p w14:paraId="05E7CE04" w14:textId="77777777" w:rsidR="0075691C" w:rsidRDefault="0075691C" w:rsidP="0075691C">
            <w:pPr>
              <w:jc w:val="center"/>
              <w:rPr>
                <w:sz w:val="22"/>
                <w:szCs w:val="22"/>
              </w:rPr>
            </w:pPr>
            <w:r w:rsidRPr="003636E2">
              <w:rPr>
                <w:sz w:val="22"/>
                <w:szCs w:val="22"/>
              </w:rPr>
              <w:t>Мероприятие 1.2.</w:t>
            </w:r>
          </w:p>
          <w:p w14:paraId="59C138C4" w14:textId="76752626" w:rsidR="0075691C" w:rsidRPr="003636E2" w:rsidRDefault="0075691C" w:rsidP="0075691C">
            <w:pPr>
              <w:jc w:val="center"/>
              <w:rPr>
                <w:sz w:val="22"/>
                <w:szCs w:val="22"/>
              </w:rPr>
            </w:pPr>
            <w:r w:rsidRPr="00760427">
              <w:rPr>
                <w:sz w:val="22"/>
                <w:szCs w:val="22"/>
              </w:rPr>
              <w:t>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033D8312" w14:textId="77777777" w:rsidR="00C55998" w:rsidRPr="00C55998" w:rsidRDefault="00C55998" w:rsidP="00C55998">
            <w:pPr>
              <w:jc w:val="both"/>
              <w:rPr>
                <w:iCs/>
                <w:sz w:val="22"/>
                <w:szCs w:val="22"/>
              </w:rPr>
            </w:pPr>
            <w:r w:rsidRPr="00C55998">
              <w:rPr>
                <w:iCs/>
                <w:sz w:val="22"/>
                <w:szCs w:val="22"/>
              </w:rPr>
              <w:t>Конкурс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 проведен в 1 квартале 2024 года. МБТ будут перечислены во 2 квартале 2024года.</w:t>
            </w:r>
          </w:p>
          <w:p w14:paraId="64AB9696" w14:textId="69D9F020" w:rsidR="0075691C" w:rsidRPr="00E02919" w:rsidRDefault="00C55998" w:rsidP="00C55998">
            <w:pPr>
              <w:jc w:val="both"/>
              <w:rPr>
                <w:iCs/>
                <w:sz w:val="22"/>
                <w:szCs w:val="22"/>
              </w:rPr>
            </w:pPr>
            <w:r w:rsidRPr="00C55998">
              <w:rPr>
                <w:iCs/>
                <w:sz w:val="22"/>
                <w:szCs w:val="22"/>
              </w:rPr>
              <w:t>В 1 квартале 2024 года мероприятий по перечислению запланировано не было.</w:t>
            </w:r>
          </w:p>
        </w:tc>
      </w:tr>
      <w:tr w:rsidR="0075691C" w:rsidRPr="00206475" w14:paraId="48CC673D" w14:textId="77777777" w:rsidTr="00B811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282DEB" w14:textId="77777777" w:rsidR="0075691C" w:rsidRPr="003636E2" w:rsidRDefault="0075691C" w:rsidP="0075691C">
            <w:pPr>
              <w:ind w:left="360"/>
              <w:jc w:val="center"/>
              <w:rPr>
                <w:iCs/>
                <w:sz w:val="22"/>
                <w:szCs w:val="22"/>
              </w:rPr>
            </w:pPr>
            <w:r w:rsidRPr="003636E2">
              <w:rPr>
                <w:sz w:val="22"/>
                <w:szCs w:val="22"/>
              </w:rPr>
              <w:t>Мероприятие 1.3.</w:t>
            </w:r>
          </w:p>
          <w:p w14:paraId="5C7CA651" w14:textId="5DBAC9E9" w:rsidR="0075691C" w:rsidRPr="003636E2" w:rsidRDefault="0075691C" w:rsidP="0075691C">
            <w:pPr>
              <w:ind w:left="360"/>
              <w:jc w:val="center"/>
              <w:rPr>
                <w:iCs/>
                <w:sz w:val="22"/>
                <w:szCs w:val="22"/>
              </w:rPr>
            </w:pPr>
            <w:r w:rsidRPr="00760427">
              <w:rPr>
                <w:sz w:val="22"/>
                <w:szCs w:val="22"/>
              </w:rPr>
              <w:t>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3730" w:type="pct"/>
            <w:tcBorders>
              <w:top w:val="single" w:sz="4" w:space="0" w:color="auto"/>
              <w:left w:val="single" w:sz="4" w:space="0" w:color="auto"/>
              <w:bottom w:val="single" w:sz="4" w:space="0" w:color="auto"/>
              <w:right w:val="single" w:sz="4" w:space="0" w:color="auto"/>
            </w:tcBorders>
            <w:vAlign w:val="center"/>
          </w:tcPr>
          <w:p w14:paraId="595DF498" w14:textId="77777777" w:rsidR="00B811B5" w:rsidRPr="00B811B5" w:rsidRDefault="00B811B5" w:rsidP="00C55998">
            <w:pPr>
              <w:jc w:val="both"/>
              <w:rPr>
                <w:iCs/>
                <w:sz w:val="22"/>
                <w:szCs w:val="22"/>
              </w:rPr>
            </w:pPr>
            <w:r w:rsidRPr="00B811B5">
              <w:rPr>
                <w:iCs/>
                <w:sz w:val="22"/>
                <w:szCs w:val="22"/>
              </w:rPr>
              <w:t>В 4 квартале 2023 года и 1 квартале 2024 года произведены необходимые закупки товаров, работ и услуг, заключены МК на транспортные услуги, поставку цветов и организацию питания на проводимых мероприятиях и при направлении делегаций.</w:t>
            </w:r>
          </w:p>
          <w:p w14:paraId="047D3E2B" w14:textId="77777777" w:rsidR="00B811B5" w:rsidRPr="00B811B5" w:rsidRDefault="00B811B5" w:rsidP="00C55998">
            <w:pPr>
              <w:ind w:left="180" w:hanging="180"/>
              <w:jc w:val="both"/>
              <w:rPr>
                <w:iCs/>
                <w:sz w:val="22"/>
                <w:szCs w:val="22"/>
              </w:rPr>
            </w:pPr>
            <w:r w:rsidRPr="00B811B5">
              <w:rPr>
                <w:iCs/>
                <w:sz w:val="22"/>
                <w:szCs w:val="22"/>
              </w:rPr>
              <w:t>В 1 квартале 2024 года профинансированы следующие мероприятия:</w:t>
            </w:r>
          </w:p>
          <w:p w14:paraId="2133518E" w14:textId="059365F9" w:rsidR="0075691C" w:rsidRPr="003636E2" w:rsidRDefault="00B811B5" w:rsidP="00C55998">
            <w:pPr>
              <w:jc w:val="both"/>
              <w:rPr>
                <w:iCs/>
                <w:sz w:val="22"/>
                <w:szCs w:val="22"/>
              </w:rPr>
            </w:pPr>
            <w:r w:rsidRPr="00B811B5">
              <w:rPr>
                <w:iCs/>
                <w:sz w:val="22"/>
                <w:szCs w:val="22"/>
              </w:rPr>
              <w:t>13</w:t>
            </w:r>
            <w:r>
              <w:rPr>
                <w:iCs/>
                <w:sz w:val="22"/>
                <w:szCs w:val="22"/>
              </w:rPr>
              <w:t>,</w:t>
            </w:r>
            <w:r w:rsidRPr="00B811B5">
              <w:rPr>
                <w:iCs/>
                <w:sz w:val="22"/>
                <w:szCs w:val="22"/>
              </w:rPr>
              <w:t>5 тыс. рублей - поставка цветов при организации и проведении мероприятий</w:t>
            </w:r>
            <w:r>
              <w:rPr>
                <w:iCs/>
                <w:sz w:val="22"/>
                <w:szCs w:val="22"/>
              </w:rPr>
              <w:t>, что составляет 15,9% от поквартального плана и 2,7% от годового.</w:t>
            </w:r>
          </w:p>
        </w:tc>
      </w:tr>
      <w:tr w:rsidR="0075691C" w:rsidRPr="00206475" w14:paraId="0E2A72B4" w14:textId="77777777" w:rsidTr="00B811B5">
        <w:trPr>
          <w:trHeight w:val="2153"/>
        </w:trPr>
        <w:tc>
          <w:tcPr>
            <w:tcW w:w="1270" w:type="pct"/>
            <w:tcBorders>
              <w:top w:val="single" w:sz="4" w:space="0" w:color="auto"/>
              <w:left w:val="single" w:sz="4" w:space="0" w:color="auto"/>
              <w:bottom w:val="single" w:sz="4" w:space="0" w:color="auto"/>
              <w:right w:val="single" w:sz="4" w:space="0" w:color="auto"/>
            </w:tcBorders>
            <w:vAlign w:val="center"/>
          </w:tcPr>
          <w:p w14:paraId="64A160E8" w14:textId="77777777" w:rsidR="0075691C" w:rsidRDefault="0075691C" w:rsidP="0075691C">
            <w:pPr>
              <w:jc w:val="center"/>
              <w:rPr>
                <w:sz w:val="22"/>
                <w:szCs w:val="22"/>
              </w:rPr>
            </w:pPr>
            <w:r w:rsidRPr="000C5D82">
              <w:rPr>
                <w:sz w:val="22"/>
                <w:szCs w:val="22"/>
              </w:rPr>
              <w:t>Мероприятие 1.4.</w:t>
            </w:r>
          </w:p>
          <w:p w14:paraId="1E0F84A4" w14:textId="15005F21" w:rsidR="0075691C" w:rsidRPr="000C5D82" w:rsidRDefault="0075691C" w:rsidP="0075691C">
            <w:pPr>
              <w:jc w:val="center"/>
              <w:rPr>
                <w:sz w:val="22"/>
                <w:szCs w:val="22"/>
              </w:rPr>
            </w:pPr>
            <w:r w:rsidRPr="00DA6140">
              <w:rPr>
                <w:sz w:val="22"/>
                <w:szCs w:val="22"/>
              </w:rPr>
              <w:t>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w:t>
            </w:r>
            <w:r w:rsidR="00B811B5">
              <w:rPr>
                <w:sz w:val="22"/>
                <w:szCs w:val="22"/>
              </w:rPr>
              <w:t xml:space="preserve"> добровольчеству</w:t>
            </w:r>
          </w:p>
        </w:tc>
        <w:tc>
          <w:tcPr>
            <w:tcW w:w="3730" w:type="pct"/>
            <w:tcBorders>
              <w:top w:val="single" w:sz="4" w:space="0" w:color="auto"/>
              <w:left w:val="single" w:sz="4" w:space="0" w:color="auto"/>
              <w:bottom w:val="single" w:sz="4" w:space="0" w:color="auto"/>
              <w:right w:val="single" w:sz="4" w:space="0" w:color="auto"/>
            </w:tcBorders>
            <w:vAlign w:val="center"/>
          </w:tcPr>
          <w:p w14:paraId="0FA12DE6" w14:textId="77777777" w:rsidR="00B811B5" w:rsidRPr="00B811B5" w:rsidRDefault="00B811B5" w:rsidP="00C55998">
            <w:pPr>
              <w:jc w:val="both"/>
              <w:rPr>
                <w:iCs/>
                <w:sz w:val="22"/>
                <w:szCs w:val="22"/>
              </w:rPr>
            </w:pPr>
            <w:r w:rsidRPr="00B811B5">
              <w:rPr>
                <w:iCs/>
                <w:sz w:val="22"/>
                <w:szCs w:val="22"/>
              </w:rPr>
              <w:t>В 4 квартале 2023 года и 1 квартале 2024 года произведены необходимые закупки товаров, работ и услуг, заключены МК на транспортные услуги, поставку цветов и организацию питания на проводимых мероприятиях и при направлении делегаций.</w:t>
            </w:r>
          </w:p>
          <w:p w14:paraId="356A800F" w14:textId="77777777" w:rsidR="00B811B5" w:rsidRPr="00B811B5" w:rsidRDefault="00B811B5" w:rsidP="00C55998">
            <w:pPr>
              <w:ind w:left="180" w:hanging="180"/>
              <w:jc w:val="both"/>
              <w:rPr>
                <w:iCs/>
                <w:sz w:val="22"/>
                <w:szCs w:val="22"/>
              </w:rPr>
            </w:pPr>
            <w:r w:rsidRPr="00B811B5">
              <w:rPr>
                <w:iCs/>
                <w:sz w:val="22"/>
                <w:szCs w:val="22"/>
              </w:rPr>
              <w:t>В 1 квартале 2024 года профинансированы следующие мероприятия:</w:t>
            </w:r>
          </w:p>
          <w:p w14:paraId="2E83CE7C" w14:textId="77777777" w:rsidR="00B811B5" w:rsidRDefault="00B811B5" w:rsidP="00C55998">
            <w:pPr>
              <w:ind w:left="180" w:hanging="180"/>
              <w:jc w:val="both"/>
              <w:rPr>
                <w:iCs/>
                <w:sz w:val="22"/>
                <w:szCs w:val="22"/>
              </w:rPr>
            </w:pPr>
            <w:r w:rsidRPr="00B811B5">
              <w:rPr>
                <w:iCs/>
                <w:sz w:val="22"/>
                <w:szCs w:val="22"/>
              </w:rPr>
              <w:t>544,</w:t>
            </w:r>
            <w:r>
              <w:rPr>
                <w:iCs/>
                <w:sz w:val="22"/>
                <w:szCs w:val="22"/>
              </w:rPr>
              <w:t>7</w:t>
            </w:r>
            <w:r w:rsidRPr="00B811B5">
              <w:rPr>
                <w:iCs/>
                <w:sz w:val="22"/>
                <w:szCs w:val="22"/>
              </w:rPr>
              <w:t xml:space="preserve"> тыс. рублей – приобретение подарочных наборов для ветеранов-жителей блокадного Ленинграда в год 80</w:t>
            </w:r>
            <w:r>
              <w:rPr>
                <w:iCs/>
                <w:sz w:val="22"/>
                <w:szCs w:val="22"/>
              </w:rPr>
              <w:t>-</w:t>
            </w:r>
            <w:r w:rsidRPr="00B811B5">
              <w:rPr>
                <w:iCs/>
                <w:sz w:val="22"/>
                <w:szCs w:val="22"/>
              </w:rPr>
              <w:t>летия</w:t>
            </w:r>
          </w:p>
          <w:p w14:paraId="3F5432F3" w14:textId="11953800" w:rsidR="00B811B5" w:rsidRPr="00B811B5" w:rsidRDefault="00B811B5" w:rsidP="00C55998">
            <w:pPr>
              <w:jc w:val="both"/>
              <w:rPr>
                <w:iCs/>
                <w:sz w:val="22"/>
                <w:szCs w:val="22"/>
              </w:rPr>
            </w:pPr>
            <w:r w:rsidRPr="00B811B5">
              <w:rPr>
                <w:iCs/>
                <w:sz w:val="22"/>
                <w:szCs w:val="22"/>
              </w:rPr>
              <w:t>полного снятия блокады Ленинграда.</w:t>
            </w:r>
          </w:p>
          <w:p w14:paraId="546051AE" w14:textId="6BB82D8D" w:rsidR="0075691C" w:rsidRPr="000C5D82" w:rsidRDefault="00B811B5" w:rsidP="00C55998">
            <w:pPr>
              <w:jc w:val="both"/>
              <w:rPr>
                <w:iCs/>
                <w:sz w:val="22"/>
                <w:szCs w:val="22"/>
              </w:rPr>
            </w:pPr>
            <w:r w:rsidRPr="00B811B5">
              <w:rPr>
                <w:iCs/>
                <w:sz w:val="22"/>
                <w:szCs w:val="22"/>
              </w:rPr>
              <w:t>209,</w:t>
            </w:r>
            <w:r>
              <w:rPr>
                <w:iCs/>
                <w:sz w:val="22"/>
                <w:szCs w:val="22"/>
              </w:rPr>
              <w:t>3</w:t>
            </w:r>
            <w:r w:rsidRPr="00B811B5">
              <w:rPr>
                <w:iCs/>
                <w:sz w:val="22"/>
                <w:szCs w:val="22"/>
              </w:rPr>
              <w:t xml:space="preserve"> тыс. рублей - поставка цветов при организации и проведении мероприятий, а также транспортные услуги для доставки участников делегаций Гатчинского муниципального района</w:t>
            </w:r>
          </w:p>
        </w:tc>
      </w:tr>
      <w:tr w:rsidR="0075691C" w:rsidRPr="00206475" w14:paraId="21F4DB43" w14:textId="77777777" w:rsidTr="00B811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7F2BDA" w14:textId="77777777" w:rsidR="0075691C" w:rsidRPr="000C5D82" w:rsidRDefault="0075691C" w:rsidP="0075691C">
            <w:pPr>
              <w:jc w:val="center"/>
              <w:rPr>
                <w:sz w:val="22"/>
                <w:szCs w:val="22"/>
              </w:rPr>
            </w:pPr>
            <w:r w:rsidRPr="000C5D82">
              <w:rPr>
                <w:sz w:val="22"/>
                <w:szCs w:val="22"/>
              </w:rPr>
              <w:t>Мероприятие 1.</w:t>
            </w:r>
            <w:r>
              <w:rPr>
                <w:sz w:val="22"/>
                <w:szCs w:val="22"/>
              </w:rPr>
              <w:t>5</w:t>
            </w:r>
            <w:r w:rsidRPr="000C5D82">
              <w:rPr>
                <w:sz w:val="22"/>
                <w:szCs w:val="22"/>
              </w:rPr>
              <w:t>.</w:t>
            </w:r>
          </w:p>
          <w:p w14:paraId="62C1F01B" w14:textId="61385DC1" w:rsidR="0075691C" w:rsidRPr="000C5D82" w:rsidRDefault="0075691C" w:rsidP="0075691C">
            <w:pPr>
              <w:jc w:val="center"/>
              <w:rPr>
                <w:sz w:val="22"/>
                <w:szCs w:val="22"/>
              </w:rPr>
            </w:pPr>
            <w:r w:rsidRPr="00DA6140">
              <w:rPr>
                <w:sz w:val="22"/>
                <w:szCs w:val="22"/>
              </w:rPr>
              <w:t xml:space="preserve">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w:t>
            </w:r>
            <w:r w:rsidRPr="00DA6140">
              <w:rPr>
                <w:sz w:val="22"/>
                <w:szCs w:val="22"/>
              </w:rPr>
              <w:lastRenderedPageBreak/>
              <w:t>инфраструктуры и иной официальной информации</w:t>
            </w:r>
          </w:p>
        </w:tc>
        <w:tc>
          <w:tcPr>
            <w:tcW w:w="3730" w:type="pct"/>
            <w:tcBorders>
              <w:top w:val="single" w:sz="4" w:space="0" w:color="auto"/>
              <w:left w:val="single" w:sz="4" w:space="0" w:color="auto"/>
              <w:bottom w:val="single" w:sz="4" w:space="0" w:color="auto"/>
              <w:right w:val="single" w:sz="4" w:space="0" w:color="auto"/>
            </w:tcBorders>
            <w:vAlign w:val="center"/>
          </w:tcPr>
          <w:p w14:paraId="1C660928" w14:textId="19E464A2" w:rsidR="00C55998" w:rsidRPr="00C55998" w:rsidRDefault="00C55998" w:rsidP="00C55998">
            <w:pPr>
              <w:jc w:val="both"/>
              <w:rPr>
                <w:iCs/>
                <w:sz w:val="22"/>
                <w:szCs w:val="22"/>
              </w:rPr>
            </w:pPr>
            <w:r w:rsidRPr="00C55998">
              <w:rPr>
                <w:iCs/>
                <w:sz w:val="22"/>
                <w:szCs w:val="22"/>
              </w:rPr>
              <w:lastRenderedPageBreak/>
              <w:t xml:space="preserve">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запланировано 4 500,0 тыс. рублей. За 3 месяца 2024 года в планах было профинансировать мероприятия на общую сумму 775,0 тыс. рублей. </w:t>
            </w:r>
          </w:p>
          <w:p w14:paraId="117A0BEA" w14:textId="7F193E46" w:rsidR="00C55998" w:rsidRPr="00C55998" w:rsidRDefault="00C55998" w:rsidP="00C55998">
            <w:pPr>
              <w:jc w:val="both"/>
              <w:rPr>
                <w:iCs/>
                <w:sz w:val="22"/>
                <w:szCs w:val="22"/>
              </w:rPr>
            </w:pPr>
            <w:r w:rsidRPr="00C55998">
              <w:rPr>
                <w:iCs/>
                <w:sz w:val="22"/>
                <w:szCs w:val="22"/>
              </w:rPr>
              <w:t>Заключен муниципальный контракт № 02/24 от 11 марта 2024 года на оказание услуг по изготовлению видеофильмов об итогах развития Гатчинского муниципального района в 2023 году с ООО «Рекламное агентство «ОРЕОЛ-ИНФО» - 249,</w:t>
            </w:r>
            <w:r>
              <w:rPr>
                <w:iCs/>
                <w:sz w:val="22"/>
                <w:szCs w:val="22"/>
              </w:rPr>
              <w:t>7</w:t>
            </w:r>
            <w:r w:rsidRPr="00C55998">
              <w:rPr>
                <w:iCs/>
                <w:sz w:val="22"/>
                <w:szCs w:val="22"/>
              </w:rPr>
              <w:t xml:space="preserve"> тыс. рублей. Отчетные документы предоставлены, оплачено полностью.</w:t>
            </w:r>
          </w:p>
          <w:p w14:paraId="1227D552" w14:textId="77777777" w:rsidR="00C55998" w:rsidRPr="00C55998" w:rsidRDefault="00C55998" w:rsidP="00C55998">
            <w:pPr>
              <w:jc w:val="both"/>
              <w:rPr>
                <w:iCs/>
                <w:sz w:val="22"/>
                <w:szCs w:val="22"/>
              </w:rPr>
            </w:pPr>
            <w:r w:rsidRPr="00C55998">
              <w:rPr>
                <w:iCs/>
                <w:sz w:val="22"/>
                <w:szCs w:val="22"/>
              </w:rPr>
              <w:t xml:space="preserve">Заключено соглашение №1/СМИ-2024 от 19.03.2024 «О предоставлении субсидий из бюджета Гатчинского </w:t>
            </w:r>
            <w:r w:rsidRPr="00C55998">
              <w:rPr>
                <w:iCs/>
                <w:sz w:val="22"/>
                <w:szCs w:val="22"/>
              </w:rPr>
              <w:lastRenderedPageBreak/>
              <w:t>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 Автономной некоммерческой организации «Редакция газеты «Гатчинская правда» в 2024 году» на сумму 1 600,0 тыс. рублей. Из них 350,0 тыс. рублей не выплачены, в связи с непредоставлением отчетных документов за 1 квартал от АНО «Редакция газеты «Гатчинская правда»</w:t>
            </w:r>
          </w:p>
          <w:p w14:paraId="3D5A0736" w14:textId="697A04C0" w:rsidR="00C55998" w:rsidRPr="00C55998" w:rsidRDefault="00C55998" w:rsidP="00C55998">
            <w:pPr>
              <w:jc w:val="both"/>
              <w:rPr>
                <w:iCs/>
                <w:sz w:val="22"/>
                <w:szCs w:val="22"/>
              </w:rPr>
            </w:pPr>
            <w:r w:rsidRPr="00C55998">
              <w:rPr>
                <w:iCs/>
                <w:sz w:val="22"/>
                <w:szCs w:val="22"/>
              </w:rPr>
              <w:t xml:space="preserve">175,0 тыс. рублей не профинансированы, в связи с отсутствием необходимости проведения соответствующих мероприятий в 1 квартале 2024 года. </w:t>
            </w:r>
          </w:p>
          <w:p w14:paraId="3FF7D6B6" w14:textId="467134EB" w:rsidR="0075691C" w:rsidRPr="000C5D82" w:rsidRDefault="00C55998" w:rsidP="00C55998">
            <w:pPr>
              <w:jc w:val="both"/>
              <w:rPr>
                <w:iCs/>
                <w:sz w:val="22"/>
                <w:szCs w:val="22"/>
              </w:rPr>
            </w:pPr>
            <w:r w:rsidRPr="00C55998">
              <w:rPr>
                <w:iCs/>
                <w:sz w:val="22"/>
                <w:szCs w:val="22"/>
              </w:rPr>
              <w:t>Процент исполнения финансовых обязательств – 3</w:t>
            </w:r>
            <w:r>
              <w:rPr>
                <w:iCs/>
                <w:sz w:val="22"/>
                <w:szCs w:val="22"/>
              </w:rPr>
              <w:t>2,2</w:t>
            </w:r>
            <w:r w:rsidRPr="00C55998">
              <w:rPr>
                <w:iCs/>
                <w:sz w:val="22"/>
                <w:szCs w:val="22"/>
              </w:rPr>
              <w:t>%</w:t>
            </w:r>
            <w:r>
              <w:rPr>
                <w:iCs/>
                <w:sz w:val="22"/>
                <w:szCs w:val="22"/>
              </w:rPr>
              <w:t xml:space="preserve"> от поквартального плана и 5,5% от годового.</w:t>
            </w:r>
          </w:p>
        </w:tc>
      </w:tr>
      <w:tr w:rsidR="0075691C" w:rsidRPr="00206475" w14:paraId="2D48E47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98C5655" w14:textId="77777777" w:rsidR="0075691C" w:rsidRDefault="0075691C" w:rsidP="0075691C">
            <w:pPr>
              <w:jc w:val="center"/>
              <w:rPr>
                <w:sz w:val="22"/>
                <w:szCs w:val="22"/>
              </w:rPr>
            </w:pPr>
            <w:r w:rsidRPr="000C5D82">
              <w:rPr>
                <w:sz w:val="22"/>
                <w:szCs w:val="22"/>
              </w:rPr>
              <w:lastRenderedPageBreak/>
              <w:t>Мероприятие 1.6.</w:t>
            </w:r>
          </w:p>
          <w:p w14:paraId="27D8CF2D" w14:textId="4667B35E" w:rsidR="0075691C" w:rsidRPr="000C5D82" w:rsidRDefault="0075691C" w:rsidP="0075691C">
            <w:pPr>
              <w:jc w:val="center"/>
              <w:rPr>
                <w:sz w:val="22"/>
                <w:szCs w:val="22"/>
              </w:rPr>
            </w:pPr>
            <w:r w:rsidRPr="00DA6140">
              <w:rPr>
                <w:sz w:val="22"/>
                <w:szCs w:val="22"/>
              </w:rPr>
              <w:t xml:space="preserve">Проведение ежегодного конкурса </w:t>
            </w:r>
            <w:r>
              <w:rPr>
                <w:sz w:val="22"/>
                <w:szCs w:val="22"/>
              </w:rPr>
              <w:t>«</w:t>
            </w:r>
            <w:r w:rsidRPr="00DA6140">
              <w:rPr>
                <w:sz w:val="22"/>
                <w:szCs w:val="22"/>
              </w:rPr>
              <w:t>Инициативный гражданин Гатчинского муниципального района</w:t>
            </w:r>
            <w:r>
              <w:rPr>
                <w:sz w:val="22"/>
                <w:szCs w:val="22"/>
              </w:rPr>
              <w:t>»</w:t>
            </w:r>
          </w:p>
        </w:tc>
        <w:tc>
          <w:tcPr>
            <w:tcW w:w="3730" w:type="pct"/>
            <w:tcBorders>
              <w:top w:val="single" w:sz="4" w:space="0" w:color="auto"/>
              <w:left w:val="single" w:sz="4" w:space="0" w:color="auto"/>
              <w:bottom w:val="single" w:sz="4" w:space="0" w:color="auto"/>
              <w:right w:val="single" w:sz="4" w:space="0" w:color="auto"/>
            </w:tcBorders>
            <w:vAlign w:val="center"/>
          </w:tcPr>
          <w:p w14:paraId="4C6DD9C9" w14:textId="78CC7C2D" w:rsidR="0075691C" w:rsidRPr="00C55998" w:rsidRDefault="00C55998" w:rsidP="0075691C">
            <w:pPr>
              <w:rPr>
                <w:iCs/>
                <w:sz w:val="22"/>
                <w:szCs w:val="22"/>
              </w:rPr>
            </w:pPr>
            <w:r w:rsidRPr="00C55998">
              <w:rPr>
                <w:iCs/>
                <w:sz w:val="22"/>
                <w:szCs w:val="22"/>
              </w:rPr>
              <w:t>Конкурс планируется к проведению во 2 квартале 2024 года</w:t>
            </w:r>
            <w:r>
              <w:rPr>
                <w:iCs/>
                <w:sz w:val="22"/>
                <w:szCs w:val="22"/>
              </w:rPr>
              <w:t>.</w:t>
            </w:r>
          </w:p>
        </w:tc>
      </w:tr>
      <w:tr w:rsidR="0075691C" w:rsidRPr="00206475" w14:paraId="1E2E859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25B89" w14:textId="77777777" w:rsidR="0075691C" w:rsidRPr="00AD7FA7" w:rsidRDefault="0075691C" w:rsidP="0075691C">
            <w:pPr>
              <w:pStyle w:val="a3"/>
              <w:numPr>
                <w:ilvl w:val="0"/>
                <w:numId w:val="23"/>
              </w:numPr>
              <w:jc w:val="center"/>
              <w:rPr>
                <w:b/>
                <w:i/>
              </w:rPr>
            </w:pPr>
            <w:r w:rsidRPr="00AD7FA7">
              <w:rPr>
                <w:b/>
                <w:i/>
              </w:rPr>
              <w:t xml:space="preserve">Комплекс процессных мероприятий </w:t>
            </w:r>
            <w:r>
              <w:rPr>
                <w:b/>
                <w:i/>
              </w:rPr>
              <w:t>«</w:t>
            </w:r>
            <w:r w:rsidRPr="00AD7FA7">
              <w:rPr>
                <w:b/>
                <w:i/>
              </w:rPr>
              <w:t>Молодежь Гатчинского муниципального района</w:t>
            </w:r>
            <w:r>
              <w:rPr>
                <w:b/>
                <w:i/>
              </w:rPr>
              <w:t>»</w:t>
            </w:r>
          </w:p>
        </w:tc>
      </w:tr>
      <w:tr w:rsidR="0075691C" w:rsidRPr="00206475" w14:paraId="1A6DF86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9C7BE21" w14:textId="77777777" w:rsidR="0075691C" w:rsidRPr="00CC485D" w:rsidRDefault="0075691C" w:rsidP="0075691C">
            <w:pPr>
              <w:jc w:val="center"/>
              <w:rPr>
                <w:sz w:val="22"/>
                <w:szCs w:val="22"/>
              </w:rPr>
            </w:pPr>
            <w:r w:rsidRPr="00CC485D">
              <w:rPr>
                <w:sz w:val="22"/>
                <w:szCs w:val="22"/>
              </w:rPr>
              <w:t xml:space="preserve">Мероприятие 2.1. </w:t>
            </w:r>
          </w:p>
          <w:p w14:paraId="7ED5F4BE" w14:textId="77777777" w:rsidR="0075691C" w:rsidRPr="00CC485D" w:rsidRDefault="0075691C" w:rsidP="0075691C">
            <w:pPr>
              <w:jc w:val="center"/>
              <w:rPr>
                <w:sz w:val="22"/>
                <w:szCs w:val="22"/>
              </w:rPr>
            </w:pPr>
            <w:r w:rsidRPr="00CC485D">
              <w:rPr>
                <w:sz w:val="22"/>
                <w:szCs w:val="22"/>
              </w:rPr>
              <w:t xml:space="preserve">Организация и осуществление мероприятий </w:t>
            </w:r>
            <w:proofErr w:type="spellStart"/>
            <w:r w:rsidRPr="00CC485D">
              <w:rPr>
                <w:sz w:val="22"/>
                <w:szCs w:val="22"/>
              </w:rPr>
              <w:t>межпоселенческого</w:t>
            </w:r>
            <w:proofErr w:type="spellEnd"/>
            <w:r w:rsidRPr="00CC485D">
              <w:rPr>
                <w:sz w:val="22"/>
                <w:szCs w:val="22"/>
              </w:rPr>
              <w:t xml:space="preserve"> характера по работе с детьми и молодежью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tcPr>
          <w:p w14:paraId="24C26248" w14:textId="77777777" w:rsidR="00C55998" w:rsidRPr="00C55998" w:rsidRDefault="00C55998" w:rsidP="00C55998">
            <w:pPr>
              <w:ind w:left="180" w:hanging="180"/>
              <w:jc w:val="both"/>
              <w:rPr>
                <w:iCs/>
                <w:sz w:val="22"/>
                <w:szCs w:val="22"/>
              </w:rPr>
            </w:pPr>
            <w:r w:rsidRPr="00C55998">
              <w:rPr>
                <w:iCs/>
                <w:sz w:val="22"/>
                <w:szCs w:val="22"/>
              </w:rPr>
              <w:t>В рамках мероприятия профинансировано в 1 квартале 2024 года:</w:t>
            </w:r>
          </w:p>
          <w:p w14:paraId="504137B3" w14:textId="77777777" w:rsidR="00C55998" w:rsidRPr="00C55998" w:rsidRDefault="00C55998" w:rsidP="00C55998">
            <w:pPr>
              <w:ind w:left="180" w:hanging="180"/>
              <w:jc w:val="both"/>
              <w:rPr>
                <w:iCs/>
                <w:sz w:val="22"/>
                <w:szCs w:val="22"/>
              </w:rPr>
            </w:pPr>
            <w:r w:rsidRPr="00C55998">
              <w:rPr>
                <w:iCs/>
                <w:sz w:val="22"/>
                <w:szCs w:val="22"/>
              </w:rPr>
              <w:t xml:space="preserve">- приобретение часов с нанесением логотипа для призывников – 515,0 тыс. рублей </w:t>
            </w:r>
          </w:p>
          <w:p w14:paraId="0F136909" w14:textId="77777777" w:rsidR="00C55998" w:rsidRDefault="00C55998" w:rsidP="00C55998">
            <w:pPr>
              <w:ind w:left="180" w:hanging="180"/>
              <w:jc w:val="both"/>
              <w:rPr>
                <w:iCs/>
                <w:sz w:val="22"/>
                <w:szCs w:val="22"/>
              </w:rPr>
            </w:pPr>
            <w:r w:rsidRPr="00C55998">
              <w:rPr>
                <w:iCs/>
                <w:sz w:val="22"/>
                <w:szCs w:val="22"/>
              </w:rPr>
              <w:t>- приобретение подарков впервые голосующим молодым гражданам Гатчинского муниципального района (сувениры и</w:t>
            </w:r>
          </w:p>
          <w:p w14:paraId="7102BC2B" w14:textId="44D01916" w:rsidR="00C55998" w:rsidRPr="00C55998" w:rsidRDefault="00C55998" w:rsidP="00C55998">
            <w:pPr>
              <w:ind w:left="180" w:hanging="180"/>
              <w:jc w:val="both"/>
              <w:rPr>
                <w:iCs/>
                <w:sz w:val="22"/>
                <w:szCs w:val="22"/>
              </w:rPr>
            </w:pPr>
            <w:proofErr w:type="spellStart"/>
            <w:r w:rsidRPr="00C55998">
              <w:rPr>
                <w:iCs/>
                <w:sz w:val="22"/>
                <w:szCs w:val="22"/>
              </w:rPr>
              <w:t>кардхолдеры</w:t>
            </w:r>
            <w:proofErr w:type="spellEnd"/>
            <w:r w:rsidRPr="00C55998">
              <w:rPr>
                <w:iCs/>
                <w:sz w:val="22"/>
                <w:szCs w:val="22"/>
              </w:rPr>
              <w:t>) – 901,</w:t>
            </w:r>
            <w:r>
              <w:rPr>
                <w:iCs/>
                <w:sz w:val="22"/>
                <w:szCs w:val="22"/>
              </w:rPr>
              <w:t>3</w:t>
            </w:r>
            <w:r w:rsidRPr="00C55998">
              <w:rPr>
                <w:iCs/>
                <w:sz w:val="22"/>
                <w:szCs w:val="22"/>
              </w:rPr>
              <w:t xml:space="preserve"> тыс. рублей</w:t>
            </w:r>
          </w:p>
          <w:p w14:paraId="10F9BE47" w14:textId="77777777" w:rsidR="00C55998" w:rsidRPr="00C55998" w:rsidRDefault="00C55998" w:rsidP="00C55998">
            <w:pPr>
              <w:ind w:left="180" w:hanging="180"/>
              <w:jc w:val="both"/>
              <w:rPr>
                <w:iCs/>
                <w:sz w:val="22"/>
                <w:szCs w:val="22"/>
              </w:rPr>
            </w:pPr>
            <w:r w:rsidRPr="00C55998">
              <w:rPr>
                <w:iCs/>
                <w:sz w:val="22"/>
                <w:szCs w:val="22"/>
              </w:rPr>
              <w:t>КП выполнен на 34 %. Всего от годового плана – 19%</w:t>
            </w:r>
          </w:p>
          <w:p w14:paraId="6025B9C1" w14:textId="3202EADB" w:rsidR="00C55998" w:rsidRPr="00C55998" w:rsidRDefault="00C55998" w:rsidP="00C55998">
            <w:pPr>
              <w:ind w:left="180" w:hanging="180"/>
              <w:jc w:val="both"/>
              <w:rPr>
                <w:iCs/>
                <w:sz w:val="22"/>
                <w:szCs w:val="22"/>
              </w:rPr>
            </w:pPr>
            <w:r w:rsidRPr="00C55998">
              <w:rPr>
                <w:iCs/>
                <w:sz w:val="22"/>
                <w:szCs w:val="22"/>
              </w:rPr>
              <w:t xml:space="preserve"> Причины невыполнения кассового плана:</w:t>
            </w:r>
          </w:p>
          <w:p w14:paraId="225413D5" w14:textId="1808BCD6" w:rsidR="00C55998" w:rsidRPr="00C55998" w:rsidRDefault="00C55998" w:rsidP="00C55998">
            <w:pPr>
              <w:numPr>
                <w:ilvl w:val="0"/>
                <w:numId w:val="45"/>
              </w:numPr>
              <w:spacing w:after="200" w:line="276" w:lineRule="auto"/>
              <w:ind w:left="55" w:firstLine="0"/>
              <w:contextualSpacing/>
              <w:jc w:val="both"/>
              <w:rPr>
                <w:iCs/>
                <w:sz w:val="22"/>
                <w:szCs w:val="22"/>
              </w:rPr>
            </w:pPr>
            <w:r w:rsidRPr="00C55998">
              <w:rPr>
                <w:iCs/>
                <w:sz w:val="22"/>
                <w:szCs w:val="22"/>
              </w:rPr>
              <w:t>НМЦК контрактов на приобретение подарков призывникам и впервые голосующим составляло 2 993,02 тыс. рублей; произошло понижение цены на 1 576,</w:t>
            </w:r>
            <w:r>
              <w:rPr>
                <w:iCs/>
                <w:sz w:val="22"/>
                <w:szCs w:val="22"/>
              </w:rPr>
              <w:t>8</w:t>
            </w:r>
            <w:r w:rsidRPr="00C55998">
              <w:rPr>
                <w:iCs/>
                <w:sz w:val="22"/>
                <w:szCs w:val="22"/>
              </w:rPr>
              <w:t xml:space="preserve"> тыс. рублей. Также при существующих ограничениях на поставку товаров по 44-ФЗ, не удалось осуществить закупку на 2 815,0 тыс. рублей на поставку определенных подарков впервые голосующим.</w:t>
            </w:r>
          </w:p>
          <w:p w14:paraId="0E898961" w14:textId="3524842E" w:rsidR="00C55998" w:rsidRPr="00C55998" w:rsidRDefault="00C55998" w:rsidP="00C55998">
            <w:pPr>
              <w:spacing w:after="200" w:line="276" w:lineRule="auto"/>
              <w:ind w:left="55"/>
              <w:contextualSpacing/>
              <w:jc w:val="both"/>
              <w:rPr>
                <w:iCs/>
                <w:sz w:val="22"/>
                <w:szCs w:val="22"/>
              </w:rPr>
            </w:pPr>
            <w:r>
              <w:rPr>
                <w:iCs/>
                <w:sz w:val="22"/>
                <w:szCs w:val="22"/>
              </w:rPr>
              <w:t xml:space="preserve">2. </w:t>
            </w:r>
            <w:r w:rsidRPr="00C55998">
              <w:rPr>
                <w:iCs/>
                <w:sz w:val="22"/>
                <w:szCs w:val="22"/>
              </w:rPr>
              <w:t>Счет на транспорт на сумму 29,</w:t>
            </w:r>
            <w:r>
              <w:rPr>
                <w:iCs/>
                <w:sz w:val="22"/>
                <w:szCs w:val="22"/>
              </w:rPr>
              <w:t>6</w:t>
            </w:r>
            <w:r w:rsidRPr="00C55998">
              <w:rPr>
                <w:iCs/>
                <w:sz w:val="22"/>
                <w:szCs w:val="22"/>
              </w:rPr>
              <w:t xml:space="preserve"> тыс. рублей был выставлен 27.03.2024 года, оплачен только в апреле 2024 года.</w:t>
            </w:r>
          </w:p>
          <w:p w14:paraId="03D84223" w14:textId="4D680E27" w:rsidR="0075691C" w:rsidRPr="002C1030" w:rsidRDefault="00C55998" w:rsidP="00C55998">
            <w:pPr>
              <w:jc w:val="both"/>
              <w:rPr>
                <w:iCs/>
                <w:sz w:val="22"/>
                <w:szCs w:val="22"/>
              </w:rPr>
            </w:pPr>
            <w:r w:rsidRPr="00C55998">
              <w:rPr>
                <w:iCs/>
                <w:sz w:val="22"/>
                <w:szCs w:val="22"/>
              </w:rPr>
              <w:t>Фестиваль молодых избирателей был отменен к проведению в 1 квартале 2024 года и перенесен на апрель 2024 год, так как является муниципальным этапом областного фестиваля, а положение о проведении межрайонного этапа областного фестиваля поступило только в второй половине марта 2024 года.</w:t>
            </w:r>
          </w:p>
        </w:tc>
      </w:tr>
      <w:tr w:rsidR="0075691C" w:rsidRPr="00206475" w14:paraId="21FE341F"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7DF7065" w14:textId="77777777" w:rsidR="0075691C" w:rsidRPr="00CC485D" w:rsidRDefault="0075691C" w:rsidP="0075691C">
            <w:pPr>
              <w:jc w:val="center"/>
              <w:rPr>
                <w:sz w:val="22"/>
                <w:szCs w:val="22"/>
              </w:rPr>
            </w:pPr>
            <w:r w:rsidRPr="00CC485D">
              <w:rPr>
                <w:sz w:val="22"/>
                <w:szCs w:val="22"/>
              </w:rPr>
              <w:t>Мероприятие 2.2.</w:t>
            </w:r>
          </w:p>
          <w:p w14:paraId="21E79887" w14:textId="77777777" w:rsidR="0075691C" w:rsidRPr="00CC485D" w:rsidRDefault="0075691C" w:rsidP="0075691C">
            <w:pPr>
              <w:jc w:val="center"/>
              <w:rPr>
                <w:iCs/>
                <w:sz w:val="22"/>
                <w:szCs w:val="22"/>
              </w:rPr>
            </w:pPr>
            <w:r w:rsidRPr="00CC485D">
              <w:rPr>
                <w:sz w:val="22"/>
                <w:szCs w:val="22"/>
              </w:rPr>
              <w:t>Реализация комплекса мер по профилактике девиантного поведения молодежи и трудовой адаптации несовершеннолетних</w:t>
            </w:r>
          </w:p>
        </w:tc>
        <w:tc>
          <w:tcPr>
            <w:tcW w:w="3730" w:type="pct"/>
            <w:tcBorders>
              <w:top w:val="single" w:sz="4" w:space="0" w:color="auto"/>
              <w:left w:val="single" w:sz="4" w:space="0" w:color="auto"/>
              <w:bottom w:val="single" w:sz="4" w:space="0" w:color="auto"/>
              <w:right w:val="single" w:sz="4" w:space="0" w:color="auto"/>
            </w:tcBorders>
            <w:vAlign w:val="center"/>
          </w:tcPr>
          <w:p w14:paraId="5D22FAD9" w14:textId="025C8264" w:rsidR="0075691C" w:rsidRPr="00910078" w:rsidRDefault="00C55998" w:rsidP="0075691C">
            <w:pPr>
              <w:rPr>
                <w:sz w:val="22"/>
                <w:szCs w:val="22"/>
              </w:rPr>
            </w:pPr>
            <w:r w:rsidRPr="00C55998">
              <w:rPr>
                <w:sz w:val="22"/>
                <w:szCs w:val="22"/>
              </w:rPr>
              <w:t>Мероприятий в 1 квартале 2024 года запланировано не было.</w:t>
            </w:r>
          </w:p>
        </w:tc>
      </w:tr>
      <w:tr w:rsidR="0075691C" w:rsidRPr="00206475" w14:paraId="2D52C6E5"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224235" w14:textId="77777777" w:rsidR="0075691C" w:rsidRPr="00AD7FA7" w:rsidRDefault="0075691C" w:rsidP="0075691C">
            <w:pPr>
              <w:ind w:left="180" w:hanging="180"/>
              <w:jc w:val="center"/>
              <w:rPr>
                <w:b/>
                <w:i/>
              </w:rPr>
            </w:pPr>
            <w:r w:rsidRPr="00AD7FA7">
              <w:rPr>
                <w:b/>
                <w:i/>
              </w:rPr>
              <w:t>3.</w:t>
            </w:r>
            <w:r w:rsidRPr="00AD7FA7">
              <w:rPr>
                <w:b/>
                <w:i/>
              </w:rPr>
              <w:tab/>
              <w:t>Комплекс процессных мероприятий</w:t>
            </w:r>
            <w:r>
              <w:rPr>
                <w:b/>
                <w:i/>
              </w:rPr>
              <w:t xml:space="preserve"> «</w:t>
            </w:r>
            <w:r w:rsidRPr="00AD7FA7">
              <w:rPr>
                <w:b/>
                <w:i/>
              </w:rPr>
              <w:t>Поддержка социально ориентированных некоммерческих организаций</w:t>
            </w:r>
            <w:r>
              <w:rPr>
                <w:b/>
                <w:i/>
              </w:rPr>
              <w:t>»</w:t>
            </w:r>
          </w:p>
        </w:tc>
      </w:tr>
      <w:tr w:rsidR="0075691C" w:rsidRPr="00206475" w14:paraId="68110719"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BA4F849" w14:textId="77777777" w:rsidR="0075691C" w:rsidRPr="00F70F82" w:rsidRDefault="0075691C" w:rsidP="0075691C">
            <w:pPr>
              <w:jc w:val="center"/>
              <w:rPr>
                <w:sz w:val="22"/>
                <w:szCs w:val="22"/>
              </w:rPr>
            </w:pPr>
            <w:r w:rsidRPr="00F70F82">
              <w:rPr>
                <w:sz w:val="22"/>
                <w:szCs w:val="22"/>
              </w:rPr>
              <w:t xml:space="preserve">Мероприятие 3.1. </w:t>
            </w:r>
          </w:p>
          <w:p w14:paraId="62D5F217" w14:textId="0B2E0198" w:rsidR="0075691C" w:rsidRPr="00F70F82" w:rsidRDefault="0075691C" w:rsidP="0075691C">
            <w:pPr>
              <w:jc w:val="center"/>
              <w:rPr>
                <w:iCs/>
                <w:sz w:val="22"/>
                <w:szCs w:val="22"/>
              </w:rPr>
            </w:pPr>
            <w:r w:rsidRPr="007C02BF">
              <w:rPr>
                <w:sz w:val="22"/>
                <w:szCs w:val="22"/>
              </w:rPr>
              <w:t xml:space="preserve">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w:t>
            </w:r>
            <w:r w:rsidRPr="007C02BF">
              <w:rPr>
                <w:sz w:val="22"/>
                <w:szCs w:val="22"/>
              </w:rPr>
              <w:lastRenderedPageBreak/>
              <w:t>связанных с реализацией социальных проектов</w:t>
            </w:r>
          </w:p>
        </w:tc>
        <w:tc>
          <w:tcPr>
            <w:tcW w:w="3730" w:type="pct"/>
            <w:tcBorders>
              <w:top w:val="single" w:sz="4" w:space="0" w:color="auto"/>
              <w:left w:val="single" w:sz="4" w:space="0" w:color="auto"/>
              <w:bottom w:val="single" w:sz="4" w:space="0" w:color="auto"/>
              <w:right w:val="single" w:sz="4" w:space="0" w:color="auto"/>
            </w:tcBorders>
            <w:vAlign w:val="center"/>
          </w:tcPr>
          <w:p w14:paraId="3CAAC630" w14:textId="77777777" w:rsidR="00B93CB5" w:rsidRPr="00B93CB5" w:rsidRDefault="00B93CB5" w:rsidP="00B93CB5">
            <w:pPr>
              <w:ind w:left="180" w:hanging="180"/>
              <w:jc w:val="both"/>
              <w:rPr>
                <w:iCs/>
                <w:sz w:val="22"/>
                <w:szCs w:val="22"/>
              </w:rPr>
            </w:pPr>
            <w:r w:rsidRPr="00B93CB5">
              <w:rPr>
                <w:iCs/>
                <w:sz w:val="22"/>
                <w:szCs w:val="22"/>
              </w:rPr>
              <w:lastRenderedPageBreak/>
              <w:t>На 1 квартал 2024 года мероприятий запланировано не было.</w:t>
            </w:r>
          </w:p>
          <w:p w14:paraId="58023751" w14:textId="7EFFE52E" w:rsidR="0075691C" w:rsidRPr="00444093" w:rsidRDefault="0075691C" w:rsidP="00B93CB5">
            <w:pPr>
              <w:ind w:left="55"/>
              <w:jc w:val="center"/>
              <w:rPr>
                <w:b/>
                <w:bCs/>
                <w:iCs/>
                <w:sz w:val="22"/>
                <w:szCs w:val="22"/>
              </w:rPr>
            </w:pPr>
          </w:p>
        </w:tc>
      </w:tr>
      <w:tr w:rsidR="0075691C" w:rsidRPr="00206475" w14:paraId="14FBCD39"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04A40C4" w14:textId="77777777" w:rsidR="0075691C" w:rsidRPr="00F70F82" w:rsidRDefault="0075691C" w:rsidP="0075691C">
            <w:pPr>
              <w:jc w:val="center"/>
              <w:rPr>
                <w:sz w:val="22"/>
                <w:szCs w:val="22"/>
              </w:rPr>
            </w:pPr>
            <w:r w:rsidRPr="00F70F82">
              <w:rPr>
                <w:sz w:val="22"/>
                <w:szCs w:val="22"/>
              </w:rPr>
              <w:t xml:space="preserve">Мероприятие 3.2. </w:t>
            </w:r>
          </w:p>
          <w:p w14:paraId="6BA3949D" w14:textId="11F335D4" w:rsidR="0075691C" w:rsidRPr="00F70F82" w:rsidRDefault="0075691C" w:rsidP="0075691C">
            <w:pPr>
              <w:jc w:val="center"/>
              <w:rPr>
                <w:iCs/>
                <w:sz w:val="22"/>
                <w:szCs w:val="22"/>
              </w:rPr>
            </w:pPr>
            <w:r w:rsidRPr="007C02BF">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3730" w:type="pct"/>
            <w:tcBorders>
              <w:top w:val="single" w:sz="4" w:space="0" w:color="auto"/>
              <w:left w:val="single" w:sz="4" w:space="0" w:color="auto"/>
              <w:bottom w:val="single" w:sz="4" w:space="0" w:color="auto"/>
              <w:right w:val="single" w:sz="4" w:space="0" w:color="auto"/>
            </w:tcBorders>
            <w:vAlign w:val="center"/>
          </w:tcPr>
          <w:p w14:paraId="45BF0BBF" w14:textId="3EA254B9" w:rsidR="00B93CB5" w:rsidRPr="00B93CB5" w:rsidRDefault="00B93CB5" w:rsidP="00B93CB5">
            <w:pPr>
              <w:jc w:val="both"/>
              <w:rPr>
                <w:iCs/>
                <w:sz w:val="22"/>
                <w:szCs w:val="22"/>
              </w:rPr>
            </w:pPr>
            <w:r w:rsidRPr="00B93CB5">
              <w:rPr>
                <w:iCs/>
                <w:sz w:val="22"/>
                <w:szCs w:val="22"/>
              </w:rPr>
              <w:t>В рамках мероприятия в 4 квартале 2023 года проведен конкурсный отбор получателей на 2024 год, заключено соглашение с ОО ветеранов войны и труда ГМР ЛО на сумму 3 671,</w:t>
            </w:r>
            <w:r>
              <w:rPr>
                <w:iCs/>
                <w:sz w:val="22"/>
                <w:szCs w:val="22"/>
              </w:rPr>
              <w:t>3</w:t>
            </w:r>
            <w:r w:rsidRPr="00B93CB5">
              <w:rPr>
                <w:iCs/>
                <w:sz w:val="22"/>
                <w:szCs w:val="22"/>
              </w:rPr>
              <w:t xml:space="preserve"> тыс. рублей.</w:t>
            </w:r>
          </w:p>
          <w:p w14:paraId="4D32790D" w14:textId="77777777" w:rsidR="00B93CB5" w:rsidRPr="00B93CB5" w:rsidRDefault="00B93CB5" w:rsidP="00B93CB5">
            <w:pPr>
              <w:jc w:val="both"/>
              <w:rPr>
                <w:iCs/>
                <w:sz w:val="22"/>
                <w:szCs w:val="22"/>
              </w:rPr>
            </w:pPr>
            <w:r w:rsidRPr="00B93CB5">
              <w:rPr>
                <w:iCs/>
                <w:sz w:val="22"/>
                <w:szCs w:val="22"/>
              </w:rPr>
              <w:t>В 1 квартале 2024 года перечислено 843,30 тыс. рублей.</w:t>
            </w:r>
          </w:p>
          <w:p w14:paraId="245AB952" w14:textId="77777777" w:rsidR="00B93CB5" w:rsidRPr="00B93CB5" w:rsidRDefault="00B93CB5" w:rsidP="00B93CB5">
            <w:pPr>
              <w:ind w:left="180" w:hanging="180"/>
              <w:jc w:val="both"/>
              <w:rPr>
                <w:iCs/>
                <w:sz w:val="22"/>
                <w:szCs w:val="22"/>
              </w:rPr>
            </w:pPr>
            <w:r w:rsidRPr="00B93CB5">
              <w:rPr>
                <w:iCs/>
                <w:sz w:val="22"/>
                <w:szCs w:val="22"/>
              </w:rPr>
              <w:t>КП выполнен на 100 %. Всего от годового плана – 23%</w:t>
            </w:r>
          </w:p>
          <w:p w14:paraId="7D893D26" w14:textId="3A64CD33" w:rsidR="0075691C" w:rsidRPr="00444093" w:rsidRDefault="0075691C" w:rsidP="00B93CB5">
            <w:pPr>
              <w:jc w:val="center"/>
              <w:rPr>
                <w:iCs/>
                <w:sz w:val="22"/>
                <w:szCs w:val="22"/>
              </w:rPr>
            </w:pPr>
          </w:p>
        </w:tc>
      </w:tr>
      <w:tr w:rsidR="0075691C" w:rsidRPr="00206475" w14:paraId="4D6470C1"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AF6F17D" w14:textId="56263972" w:rsidR="0075691C" w:rsidRDefault="0075691C" w:rsidP="0075691C">
            <w:pPr>
              <w:jc w:val="center"/>
            </w:pPr>
            <w:r w:rsidRPr="00F70F82">
              <w:rPr>
                <w:sz w:val="22"/>
                <w:szCs w:val="22"/>
              </w:rPr>
              <w:t>Мероприятие 3.</w:t>
            </w:r>
            <w:r>
              <w:rPr>
                <w:sz w:val="22"/>
                <w:szCs w:val="22"/>
              </w:rPr>
              <w:t>3.</w:t>
            </w:r>
            <w:r>
              <w:t xml:space="preserve"> </w:t>
            </w:r>
          </w:p>
          <w:p w14:paraId="328B3009" w14:textId="54DCD405" w:rsidR="0075691C" w:rsidRPr="00F70F82" w:rsidRDefault="0075691C" w:rsidP="0075691C">
            <w:pPr>
              <w:jc w:val="center"/>
              <w:rPr>
                <w:sz w:val="22"/>
                <w:szCs w:val="22"/>
              </w:rPr>
            </w:pPr>
            <w:r w:rsidRPr="007C02BF">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3C80FF26" w14:textId="77777777" w:rsidR="00C0366E" w:rsidRPr="00C0366E" w:rsidRDefault="00C0366E" w:rsidP="00C0366E">
            <w:pPr>
              <w:ind w:left="180" w:hanging="180"/>
              <w:jc w:val="both"/>
              <w:rPr>
                <w:iCs/>
                <w:sz w:val="22"/>
                <w:szCs w:val="22"/>
              </w:rPr>
            </w:pPr>
            <w:r w:rsidRPr="00C0366E">
              <w:rPr>
                <w:iCs/>
                <w:sz w:val="22"/>
                <w:szCs w:val="22"/>
              </w:rPr>
              <w:t>На 1 квартал 2024 года мероприятий запланировано не было.</w:t>
            </w:r>
          </w:p>
          <w:p w14:paraId="20BEA8F5" w14:textId="7C21F8D4" w:rsidR="0075691C" w:rsidRPr="00444093" w:rsidRDefault="0075691C" w:rsidP="00B93CB5">
            <w:pPr>
              <w:jc w:val="center"/>
              <w:rPr>
                <w:iCs/>
                <w:sz w:val="22"/>
                <w:szCs w:val="22"/>
              </w:rPr>
            </w:pPr>
          </w:p>
        </w:tc>
      </w:tr>
      <w:tr w:rsidR="0075691C" w:rsidRPr="00206475" w14:paraId="2B9A4ED8"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0ED7B4" w14:textId="77777777" w:rsidR="0075691C" w:rsidRDefault="0075691C" w:rsidP="0075691C">
            <w:pPr>
              <w:jc w:val="center"/>
              <w:rPr>
                <w:sz w:val="22"/>
                <w:szCs w:val="22"/>
              </w:rPr>
            </w:pPr>
            <w:r w:rsidRPr="00FF6176">
              <w:rPr>
                <w:sz w:val="22"/>
                <w:szCs w:val="22"/>
              </w:rPr>
              <w:t>Мероприятие 3.4.</w:t>
            </w:r>
          </w:p>
          <w:p w14:paraId="31238245" w14:textId="48C657C5" w:rsidR="0075691C" w:rsidRPr="00F70F82" w:rsidRDefault="0075691C" w:rsidP="0075691C">
            <w:pPr>
              <w:jc w:val="center"/>
              <w:rPr>
                <w:sz w:val="22"/>
                <w:szCs w:val="22"/>
              </w:rPr>
            </w:pPr>
            <w:r w:rsidRPr="00411068">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3730" w:type="pct"/>
            <w:tcBorders>
              <w:top w:val="single" w:sz="4" w:space="0" w:color="auto"/>
              <w:left w:val="single" w:sz="4" w:space="0" w:color="auto"/>
              <w:bottom w:val="single" w:sz="4" w:space="0" w:color="auto"/>
              <w:right w:val="single" w:sz="4" w:space="0" w:color="auto"/>
            </w:tcBorders>
            <w:vAlign w:val="center"/>
          </w:tcPr>
          <w:p w14:paraId="7BD269B9" w14:textId="77777777" w:rsidR="00C0366E" w:rsidRPr="00C0366E" w:rsidRDefault="00C0366E" w:rsidP="00C0366E">
            <w:pPr>
              <w:ind w:left="180" w:hanging="180"/>
              <w:jc w:val="both"/>
              <w:rPr>
                <w:iCs/>
                <w:sz w:val="22"/>
                <w:szCs w:val="22"/>
              </w:rPr>
            </w:pPr>
            <w:r w:rsidRPr="00C0366E">
              <w:rPr>
                <w:iCs/>
                <w:sz w:val="22"/>
                <w:szCs w:val="22"/>
              </w:rPr>
              <w:t>На 1 квартал 2024 года мероприятий запланировано не было.</w:t>
            </w:r>
          </w:p>
          <w:p w14:paraId="3A495DA5" w14:textId="3E53DC2B" w:rsidR="0075691C" w:rsidRPr="002C1030" w:rsidRDefault="0075691C" w:rsidP="00B93CB5">
            <w:pPr>
              <w:ind w:left="-20" w:firstLine="20"/>
              <w:jc w:val="center"/>
              <w:rPr>
                <w:iCs/>
                <w:sz w:val="22"/>
                <w:szCs w:val="22"/>
              </w:rPr>
            </w:pPr>
          </w:p>
        </w:tc>
      </w:tr>
      <w:tr w:rsidR="0075691C" w:rsidRPr="00206475" w14:paraId="72FFE61B"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F1451CA" w14:textId="1AE55725" w:rsidR="0075691C" w:rsidRPr="00194472" w:rsidRDefault="0075691C" w:rsidP="0075691C">
            <w:pPr>
              <w:jc w:val="center"/>
              <w:rPr>
                <w:sz w:val="22"/>
                <w:szCs w:val="22"/>
              </w:rPr>
            </w:pPr>
            <w:r w:rsidRPr="00194472">
              <w:rPr>
                <w:sz w:val="22"/>
                <w:szCs w:val="22"/>
              </w:rPr>
              <w:t>Мероприятие 3.</w:t>
            </w:r>
            <w:r>
              <w:rPr>
                <w:sz w:val="22"/>
                <w:szCs w:val="22"/>
              </w:rPr>
              <w:t>5</w:t>
            </w:r>
            <w:r w:rsidRPr="00194472">
              <w:rPr>
                <w:sz w:val="22"/>
                <w:szCs w:val="22"/>
              </w:rPr>
              <w:t xml:space="preserve">. </w:t>
            </w:r>
          </w:p>
          <w:p w14:paraId="18588434" w14:textId="6A09E968" w:rsidR="0075691C" w:rsidRPr="00F70F82" w:rsidRDefault="0075691C" w:rsidP="0075691C">
            <w:pPr>
              <w:jc w:val="center"/>
              <w:rPr>
                <w:sz w:val="22"/>
                <w:szCs w:val="22"/>
              </w:rPr>
            </w:pPr>
            <w:r w:rsidRPr="00411068">
              <w:rPr>
                <w:sz w:val="22"/>
                <w:szCs w:val="22"/>
              </w:rPr>
              <w:t xml:space="preserve">Предоставление субсидий социально-ориентированным некоммерческим </w:t>
            </w:r>
            <w:r w:rsidRPr="00411068">
              <w:rPr>
                <w:sz w:val="22"/>
                <w:szCs w:val="22"/>
              </w:rPr>
              <w:lastRenderedPageBreak/>
              <w:t>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6759B73E" w14:textId="77777777" w:rsidR="00C0366E" w:rsidRPr="00C0366E" w:rsidRDefault="00C0366E" w:rsidP="00C0366E">
            <w:pPr>
              <w:ind w:left="180" w:hanging="180"/>
              <w:jc w:val="both"/>
              <w:rPr>
                <w:iCs/>
                <w:sz w:val="22"/>
                <w:szCs w:val="22"/>
              </w:rPr>
            </w:pPr>
            <w:r w:rsidRPr="00C0366E">
              <w:rPr>
                <w:iCs/>
                <w:sz w:val="22"/>
                <w:szCs w:val="22"/>
              </w:rPr>
              <w:lastRenderedPageBreak/>
              <w:t>На 1 квартал 2024 года мероприятий запланировано не было.</w:t>
            </w:r>
          </w:p>
          <w:p w14:paraId="16D48BB2" w14:textId="219E72F1" w:rsidR="0075691C" w:rsidRPr="00194472" w:rsidRDefault="0075691C" w:rsidP="0075691C">
            <w:pPr>
              <w:ind w:left="-20" w:firstLine="20"/>
              <w:jc w:val="both"/>
              <w:rPr>
                <w:iCs/>
              </w:rPr>
            </w:pPr>
          </w:p>
        </w:tc>
      </w:tr>
      <w:tr w:rsidR="0075691C" w:rsidRPr="00206475" w14:paraId="1F0DC8FF"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C07320C" w14:textId="77777777" w:rsidR="0075691C" w:rsidRDefault="0075691C" w:rsidP="0075691C">
            <w:pPr>
              <w:jc w:val="center"/>
              <w:rPr>
                <w:sz w:val="22"/>
                <w:szCs w:val="22"/>
              </w:rPr>
            </w:pPr>
            <w:r w:rsidRPr="00411068">
              <w:rPr>
                <w:sz w:val="22"/>
                <w:szCs w:val="22"/>
              </w:rPr>
              <w:t>Мероприятие 3.</w:t>
            </w:r>
            <w:r>
              <w:rPr>
                <w:sz w:val="22"/>
                <w:szCs w:val="22"/>
              </w:rPr>
              <w:t>6</w:t>
            </w:r>
            <w:r w:rsidRPr="00411068">
              <w:rPr>
                <w:sz w:val="22"/>
                <w:szCs w:val="22"/>
              </w:rPr>
              <w:t>.</w:t>
            </w:r>
          </w:p>
          <w:p w14:paraId="512DFDC1" w14:textId="1CE1E86E" w:rsidR="0075691C" w:rsidRPr="00194472" w:rsidRDefault="0075691C" w:rsidP="0075691C">
            <w:pPr>
              <w:jc w:val="center"/>
              <w:rPr>
                <w:sz w:val="22"/>
                <w:szCs w:val="22"/>
              </w:rPr>
            </w:pPr>
            <w:r w:rsidRPr="00411068">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в сфере социальной поддержки и защиты граждан</w:t>
            </w:r>
          </w:p>
        </w:tc>
        <w:tc>
          <w:tcPr>
            <w:tcW w:w="3730" w:type="pct"/>
            <w:tcBorders>
              <w:top w:val="single" w:sz="4" w:space="0" w:color="auto"/>
              <w:left w:val="single" w:sz="4" w:space="0" w:color="auto"/>
              <w:bottom w:val="single" w:sz="4" w:space="0" w:color="auto"/>
              <w:right w:val="single" w:sz="4" w:space="0" w:color="auto"/>
            </w:tcBorders>
            <w:vAlign w:val="center"/>
          </w:tcPr>
          <w:p w14:paraId="2D5AFD7B" w14:textId="77777777" w:rsidR="00C0366E" w:rsidRPr="00C0366E" w:rsidRDefault="00C0366E" w:rsidP="00C0366E">
            <w:pPr>
              <w:jc w:val="both"/>
              <w:rPr>
                <w:iCs/>
                <w:sz w:val="22"/>
                <w:szCs w:val="22"/>
              </w:rPr>
            </w:pPr>
            <w:r w:rsidRPr="00C0366E">
              <w:rPr>
                <w:iCs/>
                <w:sz w:val="22"/>
                <w:szCs w:val="22"/>
              </w:rPr>
              <w:t>Конкурсный отбор проведен в 1 квартале 2024 года, заключено соглашение с Фондом «Теплый дом» на сумму 820,0 тыс. рублей.</w:t>
            </w:r>
          </w:p>
          <w:p w14:paraId="16BB2C95" w14:textId="789A1D43" w:rsidR="00C0366E" w:rsidRPr="00C0366E" w:rsidRDefault="00C0366E" w:rsidP="00C0366E">
            <w:pPr>
              <w:ind w:left="180" w:hanging="180"/>
              <w:jc w:val="both"/>
              <w:rPr>
                <w:iCs/>
                <w:sz w:val="22"/>
                <w:szCs w:val="22"/>
              </w:rPr>
            </w:pPr>
            <w:r w:rsidRPr="00C0366E">
              <w:rPr>
                <w:iCs/>
                <w:sz w:val="22"/>
                <w:szCs w:val="22"/>
              </w:rPr>
              <w:t xml:space="preserve">По итогам 1 квартала 2024 года произведено финансирование на общую сумму 163,3 тыс. рублей. </w:t>
            </w:r>
          </w:p>
          <w:p w14:paraId="25A9FBE4" w14:textId="76E756DC" w:rsidR="00C0366E" w:rsidRPr="00C0366E" w:rsidRDefault="00C0366E" w:rsidP="00C0366E">
            <w:pPr>
              <w:ind w:left="180" w:hanging="180"/>
              <w:jc w:val="both"/>
              <w:rPr>
                <w:b/>
                <w:bCs/>
                <w:iCs/>
                <w:sz w:val="22"/>
                <w:szCs w:val="22"/>
              </w:rPr>
            </w:pPr>
            <w:r w:rsidRPr="00C0366E">
              <w:rPr>
                <w:iCs/>
                <w:sz w:val="22"/>
                <w:szCs w:val="22"/>
              </w:rPr>
              <w:t>КП</w:t>
            </w:r>
            <w:r w:rsidRPr="00C0366E">
              <w:rPr>
                <w:b/>
                <w:bCs/>
                <w:iCs/>
                <w:sz w:val="22"/>
                <w:szCs w:val="22"/>
              </w:rPr>
              <w:t xml:space="preserve"> </w:t>
            </w:r>
            <w:r w:rsidRPr="00C0366E">
              <w:rPr>
                <w:iCs/>
                <w:sz w:val="22"/>
                <w:szCs w:val="22"/>
              </w:rPr>
              <w:t xml:space="preserve">исполнен на </w:t>
            </w:r>
            <w:r>
              <w:rPr>
                <w:iCs/>
                <w:sz w:val="22"/>
                <w:szCs w:val="22"/>
              </w:rPr>
              <w:t>79,7</w:t>
            </w:r>
            <w:r w:rsidRPr="00C0366E">
              <w:rPr>
                <w:iCs/>
                <w:sz w:val="22"/>
                <w:szCs w:val="22"/>
              </w:rPr>
              <w:t xml:space="preserve"> %. Всего от годового плана – </w:t>
            </w:r>
            <w:r>
              <w:rPr>
                <w:iCs/>
                <w:sz w:val="22"/>
                <w:szCs w:val="22"/>
              </w:rPr>
              <w:t>19,9</w:t>
            </w:r>
            <w:r w:rsidRPr="00C0366E">
              <w:rPr>
                <w:iCs/>
                <w:sz w:val="22"/>
                <w:szCs w:val="22"/>
              </w:rPr>
              <w:t xml:space="preserve"> %</w:t>
            </w:r>
          </w:p>
          <w:p w14:paraId="6C6CA549" w14:textId="77777777" w:rsidR="0075691C" w:rsidRPr="00EC5766" w:rsidRDefault="0075691C" w:rsidP="0075691C">
            <w:pPr>
              <w:ind w:left="-20" w:firstLine="20"/>
              <w:jc w:val="both"/>
              <w:rPr>
                <w:iCs/>
              </w:rPr>
            </w:pPr>
          </w:p>
        </w:tc>
      </w:tr>
      <w:tr w:rsidR="0075691C" w:rsidRPr="00206475" w14:paraId="2C9FF72F" w14:textId="77777777" w:rsidTr="00506EF5">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B1DB8" w14:textId="77777777" w:rsidR="0075691C" w:rsidRPr="00206475" w:rsidRDefault="0075691C" w:rsidP="0075691C">
            <w:pPr>
              <w:ind w:left="180" w:hanging="180"/>
              <w:jc w:val="center"/>
            </w:pPr>
            <w:r>
              <w:rPr>
                <w:b/>
                <w:i/>
              </w:rPr>
              <w:t xml:space="preserve">4.  </w:t>
            </w:r>
            <w:r w:rsidRPr="00AD7FA7">
              <w:rPr>
                <w:b/>
                <w:i/>
              </w:rPr>
              <w:t>Комплекс процессных мероприятий</w:t>
            </w:r>
            <w:r>
              <w:rPr>
                <w:b/>
                <w:i/>
              </w:rPr>
              <w:t xml:space="preserve"> «</w:t>
            </w:r>
            <w:r w:rsidRPr="00AD7FA7">
              <w:rPr>
                <w:b/>
                <w:i/>
              </w:rPr>
              <w:t>Развитие муниципальной информационной системы</w:t>
            </w:r>
            <w:r>
              <w:rPr>
                <w:b/>
                <w:i/>
              </w:rPr>
              <w:t>»</w:t>
            </w:r>
          </w:p>
        </w:tc>
      </w:tr>
      <w:tr w:rsidR="0075691C" w:rsidRPr="00206475" w14:paraId="7808E370" w14:textId="77777777" w:rsidTr="00946138">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FDA89AA" w14:textId="77777777" w:rsidR="0075691C" w:rsidRDefault="0075691C" w:rsidP="0075691C">
            <w:pPr>
              <w:jc w:val="center"/>
              <w:rPr>
                <w:sz w:val="22"/>
                <w:szCs w:val="22"/>
              </w:rPr>
            </w:pPr>
            <w:r w:rsidRPr="00F70F82">
              <w:rPr>
                <w:sz w:val="22"/>
                <w:szCs w:val="22"/>
              </w:rPr>
              <w:t xml:space="preserve">Мероприятие 4.1.  </w:t>
            </w:r>
          </w:p>
          <w:p w14:paraId="4DDFEC17" w14:textId="1AD25902" w:rsidR="0075691C" w:rsidRPr="00F70F82" w:rsidRDefault="0075691C" w:rsidP="0075691C">
            <w:pPr>
              <w:jc w:val="center"/>
              <w:rPr>
                <w:iCs/>
                <w:sz w:val="22"/>
                <w:szCs w:val="22"/>
              </w:rPr>
            </w:pPr>
            <w:r w:rsidRPr="00016D0E">
              <w:rPr>
                <w:sz w:val="22"/>
                <w:szCs w:val="22"/>
              </w:rPr>
              <w:t>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4D40963E" w14:textId="326EAAF4" w:rsidR="003C0E17" w:rsidRPr="003C0E17" w:rsidRDefault="003C0E17" w:rsidP="003C0E17">
            <w:pPr>
              <w:ind w:left="-86" w:firstLine="141"/>
              <w:jc w:val="both"/>
              <w:rPr>
                <w:iCs/>
                <w:sz w:val="22"/>
                <w:szCs w:val="22"/>
              </w:rPr>
            </w:pPr>
            <w:r w:rsidRPr="003C0E17">
              <w:rPr>
                <w:iCs/>
                <w:sz w:val="22"/>
                <w:szCs w:val="22"/>
              </w:rPr>
              <w:t>В 1 квартале профинансированы мероприятия по закупке новой и ремонту имеющейся техники, а также оплата работы системы «Консультант+» на общую сумму 673,</w:t>
            </w:r>
            <w:r>
              <w:rPr>
                <w:iCs/>
                <w:sz w:val="22"/>
                <w:szCs w:val="22"/>
              </w:rPr>
              <w:t>8</w:t>
            </w:r>
            <w:r w:rsidRPr="003C0E17">
              <w:rPr>
                <w:iCs/>
                <w:sz w:val="22"/>
                <w:szCs w:val="22"/>
              </w:rPr>
              <w:t xml:space="preserve"> тыс. рублей. </w:t>
            </w:r>
            <w:r>
              <w:rPr>
                <w:iCs/>
                <w:sz w:val="22"/>
                <w:szCs w:val="22"/>
              </w:rPr>
              <w:t xml:space="preserve"> </w:t>
            </w:r>
            <w:r w:rsidRPr="003C0E17">
              <w:rPr>
                <w:iCs/>
                <w:sz w:val="22"/>
                <w:szCs w:val="22"/>
              </w:rPr>
              <w:t>КП выполнен на 82</w:t>
            </w:r>
            <w:r>
              <w:rPr>
                <w:iCs/>
                <w:sz w:val="22"/>
                <w:szCs w:val="22"/>
              </w:rPr>
              <w:t>,2</w:t>
            </w:r>
            <w:r w:rsidRPr="003C0E17">
              <w:rPr>
                <w:iCs/>
                <w:sz w:val="22"/>
                <w:szCs w:val="22"/>
              </w:rPr>
              <w:t xml:space="preserve"> %</w:t>
            </w:r>
            <w:r>
              <w:rPr>
                <w:iCs/>
                <w:sz w:val="22"/>
                <w:szCs w:val="22"/>
              </w:rPr>
              <w:t xml:space="preserve"> и на </w:t>
            </w:r>
            <w:r w:rsidRPr="003C0E17">
              <w:rPr>
                <w:iCs/>
                <w:sz w:val="22"/>
                <w:szCs w:val="22"/>
              </w:rPr>
              <w:t>9</w:t>
            </w:r>
            <w:r>
              <w:rPr>
                <w:iCs/>
                <w:sz w:val="22"/>
                <w:szCs w:val="22"/>
              </w:rPr>
              <w:t>,2</w:t>
            </w:r>
            <w:r w:rsidRPr="003C0E17">
              <w:rPr>
                <w:iCs/>
                <w:sz w:val="22"/>
                <w:szCs w:val="22"/>
              </w:rPr>
              <w:t xml:space="preserve"> %</w:t>
            </w:r>
            <w:r>
              <w:rPr>
                <w:iCs/>
                <w:sz w:val="22"/>
                <w:szCs w:val="22"/>
              </w:rPr>
              <w:t xml:space="preserve"> о</w:t>
            </w:r>
            <w:r w:rsidRPr="003C0E17">
              <w:rPr>
                <w:iCs/>
                <w:sz w:val="22"/>
                <w:szCs w:val="22"/>
              </w:rPr>
              <w:t>т годового плана</w:t>
            </w:r>
            <w:r>
              <w:rPr>
                <w:iCs/>
                <w:sz w:val="22"/>
                <w:szCs w:val="22"/>
              </w:rPr>
              <w:t>.</w:t>
            </w:r>
          </w:p>
          <w:p w14:paraId="1B99D83A" w14:textId="0E5069EA" w:rsidR="0075691C" w:rsidRPr="0007673E" w:rsidRDefault="0075691C" w:rsidP="0075691C">
            <w:pPr>
              <w:ind w:left="180" w:hanging="180"/>
              <w:rPr>
                <w:iCs/>
                <w:sz w:val="22"/>
                <w:szCs w:val="22"/>
              </w:rPr>
            </w:pPr>
          </w:p>
        </w:tc>
      </w:tr>
      <w:tr w:rsidR="003C0E17" w:rsidRPr="00206475" w14:paraId="2B2823B5" w14:textId="77777777" w:rsidTr="003C0E17">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80A2CA3" w14:textId="77777777" w:rsidR="003C0E17" w:rsidRPr="00F70F82" w:rsidRDefault="003C0E17" w:rsidP="003C0E17">
            <w:pPr>
              <w:jc w:val="center"/>
              <w:rPr>
                <w:sz w:val="22"/>
                <w:szCs w:val="22"/>
              </w:rPr>
            </w:pPr>
            <w:r w:rsidRPr="00F70F82">
              <w:rPr>
                <w:sz w:val="22"/>
                <w:szCs w:val="22"/>
              </w:rPr>
              <w:t>Мероприятие 4.2.</w:t>
            </w:r>
          </w:p>
          <w:p w14:paraId="095F20E4" w14:textId="3BDCD5E0" w:rsidR="003C0E17" w:rsidRPr="00F70F82" w:rsidRDefault="003C0E17" w:rsidP="003C0E17">
            <w:pPr>
              <w:jc w:val="center"/>
              <w:rPr>
                <w:iCs/>
                <w:sz w:val="22"/>
                <w:szCs w:val="22"/>
              </w:rPr>
            </w:pPr>
            <w:r w:rsidRPr="00016D0E">
              <w:rPr>
                <w:sz w:val="22"/>
                <w:szCs w:val="22"/>
              </w:rPr>
              <w:t>Проведение мероприятий для обеспечения развития информационной среды</w:t>
            </w:r>
          </w:p>
        </w:tc>
        <w:tc>
          <w:tcPr>
            <w:tcW w:w="3730" w:type="pct"/>
            <w:tcBorders>
              <w:top w:val="single" w:sz="4" w:space="0" w:color="auto"/>
              <w:left w:val="single" w:sz="4" w:space="0" w:color="auto"/>
              <w:bottom w:val="single" w:sz="4" w:space="0" w:color="auto"/>
              <w:right w:val="single" w:sz="4" w:space="0" w:color="auto"/>
            </w:tcBorders>
            <w:vAlign w:val="center"/>
          </w:tcPr>
          <w:p w14:paraId="05550EDF" w14:textId="1EB9BD37" w:rsidR="003C0E17" w:rsidRPr="003C0E17" w:rsidRDefault="003C0E17" w:rsidP="003C0E17">
            <w:pPr>
              <w:ind w:left="180" w:hanging="180"/>
              <w:rPr>
                <w:iCs/>
                <w:sz w:val="22"/>
                <w:szCs w:val="22"/>
              </w:rPr>
            </w:pPr>
            <w:r w:rsidRPr="003C0E17">
              <w:rPr>
                <w:iCs/>
                <w:sz w:val="22"/>
                <w:szCs w:val="22"/>
              </w:rPr>
              <w:t>Мероприятия перенесены на 2 квартал 2024 года</w:t>
            </w:r>
          </w:p>
        </w:tc>
      </w:tr>
      <w:tr w:rsidR="003C0E17" w:rsidRPr="00206475" w14:paraId="42A90118" w14:textId="77777777" w:rsidTr="003C0E17">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EE8E0D" w14:textId="77777777" w:rsidR="003C0E17" w:rsidRDefault="003C0E17" w:rsidP="003C0E17">
            <w:pPr>
              <w:jc w:val="center"/>
              <w:rPr>
                <w:sz w:val="22"/>
                <w:szCs w:val="22"/>
              </w:rPr>
            </w:pPr>
            <w:r w:rsidRPr="00F70F82">
              <w:rPr>
                <w:sz w:val="22"/>
                <w:szCs w:val="22"/>
              </w:rPr>
              <w:t>Мероприятие 4.</w:t>
            </w:r>
            <w:r>
              <w:rPr>
                <w:sz w:val="22"/>
                <w:szCs w:val="22"/>
              </w:rPr>
              <w:t>3</w:t>
            </w:r>
            <w:r w:rsidRPr="00F70F82">
              <w:rPr>
                <w:sz w:val="22"/>
                <w:szCs w:val="22"/>
              </w:rPr>
              <w:t>.</w:t>
            </w:r>
          </w:p>
          <w:p w14:paraId="03CC6484" w14:textId="77777777" w:rsidR="003C0E17" w:rsidRPr="00F70F82" w:rsidRDefault="003C0E17" w:rsidP="003C0E17">
            <w:pPr>
              <w:jc w:val="center"/>
              <w:rPr>
                <w:sz w:val="22"/>
                <w:szCs w:val="22"/>
              </w:rPr>
            </w:pPr>
            <w:r w:rsidRPr="00F70F82">
              <w:rPr>
                <w:sz w:val="22"/>
                <w:szCs w:val="22"/>
              </w:rPr>
              <w:t>Проведение мероприятий по технической защите информации</w:t>
            </w:r>
          </w:p>
        </w:tc>
        <w:tc>
          <w:tcPr>
            <w:tcW w:w="3730" w:type="pct"/>
            <w:tcBorders>
              <w:top w:val="single" w:sz="4" w:space="0" w:color="auto"/>
              <w:left w:val="single" w:sz="4" w:space="0" w:color="auto"/>
              <w:bottom w:val="single" w:sz="4" w:space="0" w:color="auto"/>
              <w:right w:val="single" w:sz="4" w:space="0" w:color="auto"/>
            </w:tcBorders>
            <w:vAlign w:val="center"/>
          </w:tcPr>
          <w:p w14:paraId="5338BC9F" w14:textId="569CB8BA" w:rsidR="003C0E17" w:rsidRPr="003C0E17" w:rsidRDefault="003C0E17" w:rsidP="003C0E17">
            <w:pPr>
              <w:rPr>
                <w:iCs/>
                <w:sz w:val="22"/>
                <w:szCs w:val="22"/>
              </w:rPr>
            </w:pPr>
            <w:r w:rsidRPr="003C0E17">
              <w:rPr>
                <w:iCs/>
                <w:sz w:val="22"/>
                <w:szCs w:val="22"/>
              </w:rPr>
              <w:t>Мероприятия перенесены на 2 квартал 2024 года</w:t>
            </w:r>
          </w:p>
        </w:tc>
      </w:tr>
      <w:tr w:rsidR="0075691C" w:rsidRPr="00206475" w14:paraId="6237BFE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BCDAF" w14:textId="77777777" w:rsidR="0075691C" w:rsidRPr="009B3C4E" w:rsidRDefault="0075691C" w:rsidP="0075691C">
            <w:pPr>
              <w:ind w:left="360"/>
              <w:jc w:val="center"/>
              <w:rPr>
                <w:b/>
                <w:i/>
              </w:rPr>
            </w:pPr>
            <w:r w:rsidRPr="009B3C4E">
              <w:rPr>
                <w:b/>
                <w:i/>
              </w:rPr>
              <w:t>5. Комплекс процессных мероприятий</w:t>
            </w:r>
          </w:p>
          <w:p w14:paraId="3C2E95DB" w14:textId="77777777" w:rsidR="0075691C" w:rsidRPr="00206475" w:rsidRDefault="0075691C" w:rsidP="0075691C">
            <w:pPr>
              <w:pStyle w:val="a3"/>
              <w:jc w:val="center"/>
            </w:pPr>
            <w:r>
              <w:rPr>
                <w:b/>
                <w:i/>
              </w:rPr>
              <w:t>«</w:t>
            </w:r>
            <w:r w:rsidRPr="009B3C4E">
              <w:rPr>
                <w:b/>
                <w:i/>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r>
              <w:rPr>
                <w:b/>
                <w:i/>
              </w:rPr>
              <w:t>»</w:t>
            </w:r>
          </w:p>
        </w:tc>
      </w:tr>
      <w:tr w:rsidR="0052481E" w:rsidRPr="00206475" w14:paraId="06F2DFF7" w14:textId="77777777" w:rsidTr="00B52EB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FC92C54" w14:textId="77777777" w:rsidR="0052481E" w:rsidRPr="00F70F82" w:rsidRDefault="0052481E" w:rsidP="0052481E">
            <w:pPr>
              <w:jc w:val="center"/>
              <w:rPr>
                <w:sz w:val="22"/>
                <w:szCs w:val="22"/>
              </w:rPr>
            </w:pPr>
            <w:r w:rsidRPr="00F70F82">
              <w:rPr>
                <w:sz w:val="22"/>
                <w:szCs w:val="22"/>
              </w:rPr>
              <w:t>Мероприятие 5.1.</w:t>
            </w:r>
          </w:p>
          <w:p w14:paraId="33B64338" w14:textId="5CA0B718" w:rsidR="0052481E" w:rsidRPr="00F70F82" w:rsidRDefault="0052481E" w:rsidP="0052481E">
            <w:pPr>
              <w:jc w:val="center"/>
              <w:rPr>
                <w:iCs/>
                <w:sz w:val="22"/>
                <w:szCs w:val="22"/>
              </w:rPr>
            </w:pPr>
            <w:r w:rsidRPr="00016D0E">
              <w:rPr>
                <w:sz w:val="22"/>
                <w:szCs w:val="22"/>
              </w:rPr>
              <w:t xml:space="preserve">Обучение и повышение квалификации </w:t>
            </w:r>
            <w:r w:rsidRPr="00016D0E">
              <w:rPr>
                <w:sz w:val="22"/>
                <w:szCs w:val="22"/>
              </w:rPr>
              <w:lastRenderedPageBreak/>
              <w:t>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3730" w:type="pct"/>
            <w:tcBorders>
              <w:top w:val="single" w:sz="4" w:space="0" w:color="auto"/>
              <w:left w:val="single" w:sz="4" w:space="0" w:color="auto"/>
              <w:bottom w:val="single" w:sz="4" w:space="0" w:color="auto"/>
              <w:right w:val="single" w:sz="4" w:space="0" w:color="auto"/>
            </w:tcBorders>
          </w:tcPr>
          <w:p w14:paraId="587D17C0" w14:textId="77777777" w:rsidR="0052481E" w:rsidRPr="0052481E" w:rsidRDefault="0052481E" w:rsidP="00E7612C">
            <w:pPr>
              <w:jc w:val="both"/>
              <w:rPr>
                <w:iCs/>
                <w:sz w:val="22"/>
                <w:szCs w:val="22"/>
              </w:rPr>
            </w:pPr>
            <w:r w:rsidRPr="0052481E">
              <w:rPr>
                <w:b/>
                <w:bCs/>
                <w:iCs/>
                <w:sz w:val="22"/>
                <w:szCs w:val="22"/>
              </w:rPr>
              <w:lastRenderedPageBreak/>
              <w:t>Отделом кадров и наград</w:t>
            </w:r>
            <w:r w:rsidRPr="0052481E">
              <w:rPr>
                <w:iCs/>
                <w:sz w:val="22"/>
                <w:szCs w:val="22"/>
              </w:rPr>
              <w:t xml:space="preserve"> проведены следующие мероприятия по обучению сотрудников администрации Гатчинского муниципального района по программам повышения квалификации и профессиональной переподготовки </w:t>
            </w:r>
            <w:r w:rsidRPr="0052481E">
              <w:rPr>
                <w:iCs/>
                <w:sz w:val="22"/>
                <w:szCs w:val="22"/>
              </w:rPr>
              <w:lastRenderedPageBreak/>
              <w:t>кадров:</w:t>
            </w:r>
          </w:p>
          <w:p w14:paraId="5205102B" w14:textId="77777777" w:rsidR="0052481E" w:rsidRPr="0052481E" w:rsidRDefault="0052481E" w:rsidP="00E7612C">
            <w:pPr>
              <w:jc w:val="both"/>
              <w:rPr>
                <w:iCs/>
                <w:sz w:val="22"/>
                <w:szCs w:val="22"/>
              </w:rPr>
            </w:pPr>
            <w:r w:rsidRPr="0052481E">
              <w:rPr>
                <w:iCs/>
                <w:sz w:val="22"/>
                <w:szCs w:val="22"/>
              </w:rPr>
              <w:t>Аскерова П.М., Абдуразакова С.В., Иванова Н.В., Юдина Т.В. по программе повышения квалификации «Муниципальный контроль».</w:t>
            </w:r>
          </w:p>
          <w:p w14:paraId="274A1F49" w14:textId="77777777" w:rsidR="0052481E" w:rsidRPr="0052481E" w:rsidRDefault="0052481E" w:rsidP="00E7612C">
            <w:pPr>
              <w:jc w:val="both"/>
              <w:rPr>
                <w:iCs/>
                <w:sz w:val="22"/>
                <w:szCs w:val="22"/>
              </w:rPr>
            </w:pPr>
            <w:r w:rsidRPr="0052481E">
              <w:rPr>
                <w:iCs/>
                <w:sz w:val="22"/>
                <w:szCs w:val="22"/>
              </w:rPr>
              <w:t>Куликова Л.В., Асташина ЕВ, Волкова ОВ, Хомутова НВ, Валяева ИА по программе повышения квалификации «Актуальные вопросы, нормативные документы, судебная практика в работе органов ЗАГС».</w:t>
            </w:r>
          </w:p>
          <w:p w14:paraId="619EE8F1" w14:textId="77777777" w:rsidR="0052481E" w:rsidRPr="0052481E" w:rsidRDefault="0052481E" w:rsidP="00E7612C">
            <w:pPr>
              <w:jc w:val="both"/>
              <w:rPr>
                <w:iCs/>
                <w:sz w:val="22"/>
                <w:szCs w:val="22"/>
              </w:rPr>
            </w:pPr>
            <w:r w:rsidRPr="0052481E">
              <w:rPr>
                <w:iCs/>
                <w:sz w:val="22"/>
                <w:szCs w:val="22"/>
              </w:rPr>
              <w:t>Закревская Ю.С. по программе профессиональной переподготовки «Экономика и бухгалтерский учёт»</w:t>
            </w:r>
          </w:p>
          <w:p w14:paraId="285B52F3" w14:textId="77777777" w:rsidR="0052481E" w:rsidRPr="0052481E" w:rsidRDefault="0052481E" w:rsidP="00E7612C">
            <w:pPr>
              <w:jc w:val="both"/>
              <w:rPr>
                <w:iCs/>
                <w:sz w:val="22"/>
                <w:szCs w:val="22"/>
              </w:rPr>
            </w:pPr>
            <w:r w:rsidRPr="0052481E">
              <w:rPr>
                <w:iCs/>
                <w:sz w:val="22"/>
                <w:szCs w:val="22"/>
              </w:rPr>
              <w:t xml:space="preserve">Котов Н.Н., </w:t>
            </w:r>
            <w:proofErr w:type="spellStart"/>
            <w:r w:rsidRPr="0052481E">
              <w:rPr>
                <w:iCs/>
                <w:sz w:val="22"/>
                <w:szCs w:val="22"/>
              </w:rPr>
              <w:t>Салатина</w:t>
            </w:r>
            <w:proofErr w:type="spellEnd"/>
            <w:r w:rsidRPr="0052481E">
              <w:rPr>
                <w:iCs/>
                <w:sz w:val="22"/>
                <w:szCs w:val="22"/>
              </w:rPr>
              <w:t xml:space="preserve"> О.Ю., Казанцев В., Ермолаева С. по программе профессиональной переподготовки «Государственное и муниципальное управление".</w:t>
            </w:r>
          </w:p>
          <w:p w14:paraId="5289EF3F" w14:textId="1BC448D4" w:rsidR="0052481E" w:rsidRPr="00E7612C" w:rsidRDefault="0052481E" w:rsidP="00E7612C">
            <w:pPr>
              <w:jc w:val="both"/>
              <w:rPr>
                <w:iCs/>
                <w:sz w:val="22"/>
                <w:szCs w:val="22"/>
              </w:rPr>
            </w:pPr>
            <w:r w:rsidRPr="0052481E">
              <w:rPr>
                <w:iCs/>
                <w:sz w:val="22"/>
                <w:szCs w:val="22"/>
              </w:rPr>
              <w:t xml:space="preserve">Всего в 1 квартале 2024 года обучены по программе повышения квалификации и профессиональной переподготовки 14 сотрудников </w:t>
            </w:r>
            <w:r w:rsidRPr="00E7612C">
              <w:rPr>
                <w:iCs/>
                <w:sz w:val="22"/>
                <w:szCs w:val="22"/>
              </w:rPr>
              <w:t>администрации, на сумму 58,6 тыс. рублей, что составило 59% к плану 1 квартала 2024 года и 8% к годовому плану 2024 года .  В результате проведения закупок в электронном магазине в результате конкурса, а также заключения договоров по формам обучения онлайн, произошла экономия денежных средств в сумме 41,4 тыс. рублей.</w:t>
            </w:r>
          </w:p>
          <w:p w14:paraId="10AC1BDB" w14:textId="77777777" w:rsidR="0052481E" w:rsidRPr="00E7612C" w:rsidRDefault="0052481E" w:rsidP="00E7612C">
            <w:pPr>
              <w:jc w:val="both"/>
              <w:rPr>
                <w:iCs/>
                <w:sz w:val="22"/>
                <w:szCs w:val="22"/>
              </w:rPr>
            </w:pPr>
          </w:p>
          <w:p w14:paraId="35B55D7A" w14:textId="77777777" w:rsidR="0052481E" w:rsidRPr="00E7612C" w:rsidRDefault="0052481E" w:rsidP="00E7612C">
            <w:pPr>
              <w:jc w:val="both"/>
              <w:rPr>
                <w:iCs/>
                <w:sz w:val="22"/>
                <w:szCs w:val="22"/>
              </w:rPr>
            </w:pPr>
            <w:r w:rsidRPr="00E7612C">
              <w:rPr>
                <w:iCs/>
                <w:sz w:val="22"/>
                <w:szCs w:val="22"/>
              </w:rPr>
              <w:t xml:space="preserve">Перспектива на 2 квартал 2024 года: </w:t>
            </w:r>
          </w:p>
          <w:p w14:paraId="09CFDEA6" w14:textId="77777777" w:rsidR="0052481E" w:rsidRPr="00E7612C" w:rsidRDefault="0052481E" w:rsidP="00E7612C">
            <w:pPr>
              <w:jc w:val="both"/>
              <w:rPr>
                <w:iCs/>
                <w:sz w:val="22"/>
                <w:szCs w:val="22"/>
              </w:rPr>
            </w:pPr>
            <w:r w:rsidRPr="00E7612C">
              <w:rPr>
                <w:iCs/>
                <w:sz w:val="22"/>
                <w:szCs w:val="22"/>
              </w:rPr>
              <w:t xml:space="preserve">Беляев </w:t>
            </w:r>
            <w:proofErr w:type="gramStart"/>
            <w:r w:rsidRPr="00E7612C">
              <w:rPr>
                <w:iCs/>
                <w:sz w:val="22"/>
                <w:szCs w:val="22"/>
              </w:rPr>
              <w:t>А.И</w:t>
            </w:r>
            <w:proofErr w:type="gramEnd"/>
            <w:r w:rsidRPr="00E7612C">
              <w:rPr>
                <w:iCs/>
                <w:sz w:val="22"/>
                <w:szCs w:val="22"/>
              </w:rPr>
              <w:t>, Манойлова А.А., Жиляев Д.А. по программе повышения квалификации «Муниципальный контроль», договор подготовлен и передан в отдел закупок 02.04.2024.</w:t>
            </w:r>
          </w:p>
          <w:p w14:paraId="069D4B2B" w14:textId="77777777" w:rsidR="0052481E" w:rsidRPr="00E7612C" w:rsidRDefault="0052481E" w:rsidP="00E7612C">
            <w:pPr>
              <w:jc w:val="both"/>
              <w:rPr>
                <w:iCs/>
                <w:sz w:val="22"/>
                <w:szCs w:val="22"/>
              </w:rPr>
            </w:pPr>
            <w:r w:rsidRPr="00E7612C">
              <w:rPr>
                <w:iCs/>
                <w:sz w:val="22"/>
                <w:szCs w:val="22"/>
              </w:rPr>
              <w:t xml:space="preserve">Жданова </w:t>
            </w:r>
            <w:proofErr w:type="gramStart"/>
            <w:r w:rsidRPr="00E7612C">
              <w:rPr>
                <w:iCs/>
                <w:sz w:val="22"/>
                <w:szCs w:val="22"/>
              </w:rPr>
              <w:t>Н.В</w:t>
            </w:r>
            <w:proofErr w:type="gramEnd"/>
            <w:r w:rsidRPr="00E7612C">
              <w:rPr>
                <w:iCs/>
                <w:sz w:val="22"/>
                <w:szCs w:val="22"/>
              </w:rPr>
              <w:t xml:space="preserve">, Арнаутова Л.В., Евсеева Ю.А., Хохлова Е.А., Осокина Е.А., Петрова И.В., </w:t>
            </w:r>
            <w:proofErr w:type="spellStart"/>
            <w:r w:rsidRPr="00E7612C">
              <w:rPr>
                <w:iCs/>
                <w:sz w:val="22"/>
                <w:szCs w:val="22"/>
              </w:rPr>
              <w:t>Смальцер</w:t>
            </w:r>
            <w:proofErr w:type="spellEnd"/>
            <w:r w:rsidRPr="00E7612C">
              <w:rPr>
                <w:iCs/>
                <w:sz w:val="22"/>
                <w:szCs w:val="22"/>
              </w:rPr>
              <w:t xml:space="preserve"> С.В. Коновалова С.И., Трофимова Ю.В. </w:t>
            </w:r>
            <w:proofErr w:type="spellStart"/>
            <w:r w:rsidRPr="00E7612C">
              <w:rPr>
                <w:iCs/>
                <w:sz w:val="22"/>
                <w:szCs w:val="22"/>
              </w:rPr>
              <w:t>Жерельева</w:t>
            </w:r>
            <w:proofErr w:type="spellEnd"/>
            <w:r w:rsidRPr="00E7612C">
              <w:rPr>
                <w:iCs/>
                <w:sz w:val="22"/>
                <w:szCs w:val="22"/>
              </w:rPr>
              <w:t xml:space="preserve"> М.Е. по программе повышения квалификации «Работа органов опеки и попечительства» договор подготовлен и передан в отдел закупок 03.04.2024.</w:t>
            </w:r>
          </w:p>
          <w:p w14:paraId="5B596153" w14:textId="77777777" w:rsidR="0052481E" w:rsidRPr="00E7612C" w:rsidRDefault="0052481E" w:rsidP="00E7612C">
            <w:pPr>
              <w:jc w:val="both"/>
              <w:rPr>
                <w:iCs/>
                <w:sz w:val="22"/>
                <w:szCs w:val="22"/>
              </w:rPr>
            </w:pPr>
            <w:r w:rsidRPr="00E7612C">
              <w:rPr>
                <w:iCs/>
                <w:sz w:val="22"/>
                <w:szCs w:val="22"/>
              </w:rPr>
              <w:t xml:space="preserve">Перминова Н.В., </w:t>
            </w:r>
            <w:proofErr w:type="spellStart"/>
            <w:r w:rsidRPr="00E7612C">
              <w:rPr>
                <w:iCs/>
                <w:sz w:val="22"/>
                <w:szCs w:val="22"/>
              </w:rPr>
              <w:t>Ванагелис</w:t>
            </w:r>
            <w:proofErr w:type="spellEnd"/>
            <w:r w:rsidRPr="00E7612C">
              <w:rPr>
                <w:iCs/>
                <w:sz w:val="22"/>
                <w:szCs w:val="22"/>
              </w:rPr>
              <w:t xml:space="preserve"> З.В., Смирнова Н.В., по программе повышения квалификации «Градостроительная деятельность. Генеральный план, правила землепользования и </w:t>
            </w:r>
            <w:proofErr w:type="spellStart"/>
            <w:r w:rsidRPr="00E7612C">
              <w:rPr>
                <w:iCs/>
                <w:sz w:val="22"/>
                <w:szCs w:val="22"/>
              </w:rPr>
              <w:t>землезастройки</w:t>
            </w:r>
            <w:proofErr w:type="spellEnd"/>
            <w:r w:rsidRPr="00E7612C">
              <w:rPr>
                <w:iCs/>
                <w:sz w:val="22"/>
                <w:szCs w:val="22"/>
              </w:rPr>
              <w:t xml:space="preserve"> (ПЗЗ</w:t>
            </w:r>
            <w:proofErr w:type="gramStart"/>
            <w:r w:rsidRPr="00E7612C">
              <w:rPr>
                <w:iCs/>
                <w:sz w:val="22"/>
                <w:szCs w:val="22"/>
              </w:rPr>
              <w:t>) »</w:t>
            </w:r>
            <w:proofErr w:type="gramEnd"/>
            <w:r w:rsidRPr="00E7612C">
              <w:rPr>
                <w:iCs/>
                <w:sz w:val="22"/>
                <w:szCs w:val="22"/>
              </w:rPr>
              <w:t xml:space="preserve"> договор подготовлен и передан в отдел закупок 05.04.2024.</w:t>
            </w:r>
          </w:p>
          <w:p w14:paraId="0EF7898B" w14:textId="77777777" w:rsidR="0052481E" w:rsidRPr="00E7612C" w:rsidRDefault="0052481E" w:rsidP="00E7612C">
            <w:pPr>
              <w:jc w:val="both"/>
              <w:rPr>
                <w:iCs/>
                <w:sz w:val="22"/>
                <w:szCs w:val="22"/>
              </w:rPr>
            </w:pPr>
            <w:r w:rsidRPr="00E7612C">
              <w:rPr>
                <w:iCs/>
                <w:sz w:val="22"/>
                <w:szCs w:val="22"/>
              </w:rPr>
              <w:t>Павлов И.В., Ковалева О., Гуляева Т.Н., Кузьмина Н.Н., по программе повышения квалификации «Органы местного самоуправления и организация работы с населением» договор подготовлен и находится на согласовании руководства администрации.</w:t>
            </w:r>
          </w:p>
          <w:p w14:paraId="49644B8C" w14:textId="77777777" w:rsidR="0052481E" w:rsidRPr="00E7612C" w:rsidRDefault="0052481E" w:rsidP="00E7612C">
            <w:pPr>
              <w:jc w:val="both"/>
              <w:rPr>
                <w:iCs/>
                <w:sz w:val="22"/>
                <w:szCs w:val="22"/>
              </w:rPr>
            </w:pPr>
            <w:r w:rsidRPr="00E7612C">
              <w:rPr>
                <w:iCs/>
                <w:sz w:val="22"/>
                <w:szCs w:val="22"/>
              </w:rPr>
              <w:t>15.02.2024 подготовлена и передана в отдел закупок заявка на бесплатное обучение 18 сотрудников администрации ГМР в «РТС- Академия» по программе повышения квалификации «Специалист организации заказчика. Сфера государственных закупок.»</w:t>
            </w:r>
          </w:p>
          <w:p w14:paraId="27B32096" w14:textId="77777777" w:rsidR="0052481E" w:rsidRPr="00E7612C" w:rsidRDefault="0052481E" w:rsidP="00E7612C">
            <w:pPr>
              <w:jc w:val="both"/>
              <w:rPr>
                <w:iCs/>
                <w:sz w:val="22"/>
                <w:szCs w:val="22"/>
              </w:rPr>
            </w:pPr>
          </w:p>
          <w:p w14:paraId="1DF5F575" w14:textId="77777777" w:rsidR="0052481E" w:rsidRPr="00E7612C" w:rsidRDefault="0052481E" w:rsidP="00E7612C">
            <w:pPr>
              <w:jc w:val="both"/>
              <w:rPr>
                <w:iCs/>
                <w:sz w:val="22"/>
                <w:szCs w:val="22"/>
              </w:rPr>
            </w:pPr>
            <w:r w:rsidRPr="00E7612C">
              <w:rPr>
                <w:b/>
                <w:bCs/>
                <w:iCs/>
                <w:sz w:val="22"/>
                <w:szCs w:val="22"/>
              </w:rPr>
              <w:t>Комитетом финансов</w:t>
            </w:r>
            <w:r w:rsidRPr="00E7612C">
              <w:rPr>
                <w:iCs/>
                <w:sz w:val="22"/>
                <w:szCs w:val="22"/>
              </w:rPr>
              <w:t xml:space="preserve"> Гатчинского муниципального района проведено обучение муниципальных служащих и работников по программе повышения квалификации сотрудников комитета финансов в 1 квартале 2024 года:</w:t>
            </w:r>
          </w:p>
          <w:p w14:paraId="7FD6509B" w14:textId="77777777" w:rsidR="0052481E" w:rsidRPr="00E7612C" w:rsidRDefault="0052481E" w:rsidP="00E7612C">
            <w:pPr>
              <w:jc w:val="both"/>
              <w:rPr>
                <w:iCs/>
                <w:sz w:val="22"/>
                <w:szCs w:val="22"/>
              </w:rPr>
            </w:pPr>
            <w:r w:rsidRPr="00E7612C">
              <w:rPr>
                <w:iCs/>
                <w:sz w:val="22"/>
                <w:szCs w:val="22"/>
              </w:rPr>
              <w:t xml:space="preserve">Горбунова С.Н., </w:t>
            </w:r>
            <w:proofErr w:type="spellStart"/>
            <w:r w:rsidRPr="00E7612C">
              <w:rPr>
                <w:iCs/>
                <w:sz w:val="22"/>
                <w:szCs w:val="22"/>
              </w:rPr>
              <w:t>Бадрызлова</w:t>
            </w:r>
            <w:proofErr w:type="spellEnd"/>
            <w:r w:rsidRPr="00E7612C">
              <w:rPr>
                <w:iCs/>
                <w:sz w:val="22"/>
                <w:szCs w:val="22"/>
              </w:rPr>
              <w:t xml:space="preserve"> Н.В., Бутовская Л.В. по программе повышения квалификации «Администрирование доходов бюджетных средств в 2024т году: методики прогнозирования доходов, контроль, аудит и полномочия главного распорядителя бюджетных средств»</w:t>
            </w:r>
          </w:p>
          <w:p w14:paraId="5BDF58F8" w14:textId="35B3E21F" w:rsidR="0052481E" w:rsidRPr="00E7612C" w:rsidRDefault="0052481E" w:rsidP="00E7612C">
            <w:pPr>
              <w:jc w:val="both"/>
              <w:rPr>
                <w:iCs/>
                <w:sz w:val="22"/>
                <w:szCs w:val="22"/>
              </w:rPr>
            </w:pPr>
            <w:r w:rsidRPr="00E7612C">
              <w:rPr>
                <w:iCs/>
                <w:sz w:val="22"/>
                <w:szCs w:val="22"/>
              </w:rPr>
              <w:t xml:space="preserve">Всего в 1 квартале 2024 года обучены по программе повышения квалификации 3 сотрудника комитета финансов на общую сумму 27,0 тыс. рублей, что составило 79% к плану 1 квартала и 27 % к годовому плану 2024 года </w:t>
            </w:r>
          </w:p>
          <w:p w14:paraId="22651C4E" w14:textId="77777777" w:rsidR="0052481E" w:rsidRPr="00E7612C" w:rsidRDefault="0052481E" w:rsidP="00E7612C">
            <w:pPr>
              <w:jc w:val="both"/>
              <w:rPr>
                <w:iCs/>
                <w:sz w:val="22"/>
                <w:szCs w:val="22"/>
              </w:rPr>
            </w:pPr>
          </w:p>
          <w:p w14:paraId="1BFB99A1" w14:textId="77777777" w:rsidR="0052481E" w:rsidRPr="00E7612C" w:rsidRDefault="0052481E" w:rsidP="00E7612C">
            <w:pPr>
              <w:jc w:val="both"/>
              <w:rPr>
                <w:iCs/>
                <w:sz w:val="22"/>
                <w:szCs w:val="22"/>
              </w:rPr>
            </w:pPr>
            <w:r w:rsidRPr="00E7612C">
              <w:rPr>
                <w:b/>
                <w:bCs/>
                <w:iCs/>
                <w:sz w:val="22"/>
                <w:szCs w:val="22"/>
              </w:rPr>
              <w:t>Комитетом по культуре и туризму</w:t>
            </w:r>
            <w:r w:rsidRPr="00E7612C">
              <w:rPr>
                <w:iCs/>
                <w:sz w:val="22"/>
                <w:szCs w:val="22"/>
              </w:rPr>
              <w:t xml:space="preserve"> Гатчинского муниципального района проведено обучение муниципальных служащих и работников в 1 квартале 2024 года:</w:t>
            </w:r>
          </w:p>
          <w:p w14:paraId="1E417F4C" w14:textId="77777777" w:rsidR="0052481E" w:rsidRPr="00E7612C" w:rsidRDefault="0052481E" w:rsidP="00E7612C">
            <w:pPr>
              <w:jc w:val="both"/>
              <w:rPr>
                <w:iCs/>
                <w:sz w:val="22"/>
                <w:szCs w:val="22"/>
              </w:rPr>
            </w:pPr>
            <w:r w:rsidRPr="00E7612C">
              <w:rPr>
                <w:iCs/>
                <w:sz w:val="22"/>
                <w:szCs w:val="22"/>
              </w:rPr>
              <w:t>Лысенко В.А. по программе повышения квалификации «Учетная политика, отчетности и налоги – 2024 в бюджетной сфере»</w:t>
            </w:r>
          </w:p>
          <w:p w14:paraId="51BD36DD" w14:textId="77777777" w:rsidR="0052481E" w:rsidRPr="00E7612C" w:rsidRDefault="0052481E" w:rsidP="00E7612C">
            <w:pPr>
              <w:jc w:val="both"/>
              <w:rPr>
                <w:iCs/>
                <w:sz w:val="22"/>
                <w:szCs w:val="22"/>
              </w:rPr>
            </w:pPr>
            <w:r w:rsidRPr="00E7612C">
              <w:rPr>
                <w:iCs/>
                <w:sz w:val="22"/>
                <w:szCs w:val="22"/>
              </w:rPr>
              <w:t xml:space="preserve">Запорожец Г.М. по программе повышения квалификации «Современные технологии организации массовых </w:t>
            </w:r>
            <w:r w:rsidRPr="00E7612C">
              <w:rPr>
                <w:iCs/>
                <w:sz w:val="22"/>
                <w:szCs w:val="22"/>
              </w:rPr>
              <w:lastRenderedPageBreak/>
              <w:t xml:space="preserve">мероприятий» </w:t>
            </w:r>
          </w:p>
          <w:p w14:paraId="62EE9539" w14:textId="50F68AA4" w:rsidR="0052481E" w:rsidRPr="0052481E" w:rsidRDefault="0052481E" w:rsidP="00E7612C">
            <w:pPr>
              <w:jc w:val="both"/>
              <w:rPr>
                <w:iCs/>
                <w:sz w:val="22"/>
                <w:szCs w:val="22"/>
              </w:rPr>
            </w:pPr>
            <w:r w:rsidRPr="00E7612C">
              <w:rPr>
                <w:iCs/>
                <w:sz w:val="22"/>
                <w:szCs w:val="22"/>
              </w:rPr>
              <w:t>Всего в 1 квартале 2024 года обучены по программе повышения квалификации 2 сотрудника комитета по культуре и туризму, на общую сумму 18,7 тыс. рублей, что составило</w:t>
            </w:r>
            <w:r w:rsidRPr="0052481E">
              <w:rPr>
                <w:iCs/>
                <w:sz w:val="22"/>
                <w:szCs w:val="22"/>
              </w:rPr>
              <w:t xml:space="preserve"> 62% к плану 1 квартала и 12% к годовому плану 2024 года </w:t>
            </w:r>
          </w:p>
          <w:p w14:paraId="75DF9CD9" w14:textId="77777777" w:rsidR="0052481E" w:rsidRPr="0052481E" w:rsidRDefault="0052481E" w:rsidP="00E7612C">
            <w:pPr>
              <w:jc w:val="both"/>
              <w:rPr>
                <w:iCs/>
                <w:sz w:val="22"/>
                <w:szCs w:val="22"/>
              </w:rPr>
            </w:pPr>
          </w:p>
          <w:p w14:paraId="1E911550" w14:textId="77777777" w:rsidR="0052481E" w:rsidRPr="0052481E" w:rsidRDefault="0052481E" w:rsidP="00E7612C">
            <w:pPr>
              <w:jc w:val="both"/>
              <w:rPr>
                <w:iCs/>
                <w:sz w:val="22"/>
                <w:szCs w:val="22"/>
              </w:rPr>
            </w:pPr>
            <w:r w:rsidRPr="0052481E">
              <w:rPr>
                <w:b/>
                <w:bCs/>
                <w:iCs/>
                <w:sz w:val="22"/>
                <w:szCs w:val="22"/>
              </w:rPr>
              <w:t>Комитетом по управлению имуществом</w:t>
            </w:r>
            <w:r w:rsidRPr="0052481E">
              <w:rPr>
                <w:iCs/>
                <w:sz w:val="22"/>
                <w:szCs w:val="22"/>
              </w:rPr>
              <w:t xml:space="preserve"> Гатчинского муниципального района проведено обучение по повышению квалификации муниципальных служащих и работников в 1 квартале 2024 года:</w:t>
            </w:r>
          </w:p>
          <w:p w14:paraId="3EEB67DE" w14:textId="77777777" w:rsidR="0052481E" w:rsidRPr="0052481E" w:rsidRDefault="0052481E" w:rsidP="00E7612C">
            <w:pPr>
              <w:jc w:val="both"/>
              <w:rPr>
                <w:iCs/>
                <w:sz w:val="22"/>
                <w:szCs w:val="22"/>
              </w:rPr>
            </w:pPr>
            <w:r w:rsidRPr="0052481E">
              <w:rPr>
                <w:iCs/>
                <w:sz w:val="22"/>
                <w:szCs w:val="22"/>
              </w:rPr>
              <w:t>Аввакумов А.Н. по программе повышения квалификации «Контрактная система в сфере закупок для руководителей (44-ФЗ)»</w:t>
            </w:r>
          </w:p>
          <w:p w14:paraId="67FC8643" w14:textId="77777777" w:rsidR="0052481E" w:rsidRPr="00E7612C" w:rsidRDefault="0052481E" w:rsidP="00E7612C">
            <w:pPr>
              <w:jc w:val="both"/>
              <w:rPr>
                <w:iCs/>
                <w:sz w:val="22"/>
                <w:szCs w:val="22"/>
              </w:rPr>
            </w:pPr>
            <w:proofErr w:type="spellStart"/>
            <w:r w:rsidRPr="0052481E">
              <w:rPr>
                <w:iCs/>
                <w:sz w:val="22"/>
                <w:szCs w:val="22"/>
              </w:rPr>
              <w:t>Терёшкина</w:t>
            </w:r>
            <w:proofErr w:type="spellEnd"/>
            <w:r w:rsidRPr="0052481E">
              <w:rPr>
                <w:iCs/>
                <w:sz w:val="22"/>
                <w:szCs w:val="22"/>
              </w:rPr>
              <w:t xml:space="preserve"> И.А. по программе повышения квалификации «Профессиональное управление государственными и муниципальными </w:t>
            </w:r>
            <w:r w:rsidRPr="00E7612C">
              <w:rPr>
                <w:iCs/>
                <w:sz w:val="22"/>
                <w:szCs w:val="22"/>
              </w:rPr>
              <w:t>закупками для контрактных управляющих (44-ФЗ)»</w:t>
            </w:r>
          </w:p>
          <w:p w14:paraId="5DB7B7A4" w14:textId="0A34844E" w:rsidR="0052481E" w:rsidRPr="0052481E" w:rsidRDefault="0052481E" w:rsidP="00E7612C">
            <w:pPr>
              <w:jc w:val="both"/>
              <w:rPr>
                <w:iCs/>
                <w:sz w:val="22"/>
                <w:szCs w:val="22"/>
              </w:rPr>
            </w:pPr>
            <w:r w:rsidRPr="00E7612C">
              <w:rPr>
                <w:iCs/>
                <w:sz w:val="22"/>
                <w:szCs w:val="22"/>
              </w:rPr>
              <w:t>Всего в 1 квартале 2024 года обучены по программе повышения квалификации 2 сотрудника комитета по управлению имуществом, на общую сумму 10,0 тыс. рублей, что составило 100% к плану 1 квартала 2024 и 10% к годовому плану 2024 года</w:t>
            </w:r>
          </w:p>
          <w:p w14:paraId="49BB1A53" w14:textId="77777777" w:rsidR="0052481E" w:rsidRPr="0052481E" w:rsidRDefault="0052481E" w:rsidP="00E7612C">
            <w:pPr>
              <w:jc w:val="both"/>
              <w:rPr>
                <w:iCs/>
                <w:sz w:val="22"/>
                <w:szCs w:val="22"/>
              </w:rPr>
            </w:pPr>
            <w:r w:rsidRPr="0052481E">
              <w:rPr>
                <w:b/>
                <w:bCs/>
                <w:iCs/>
                <w:sz w:val="22"/>
                <w:szCs w:val="22"/>
              </w:rPr>
              <w:t>Комитетом образования</w:t>
            </w:r>
            <w:r w:rsidRPr="0052481E">
              <w:rPr>
                <w:iCs/>
                <w:sz w:val="22"/>
                <w:szCs w:val="22"/>
              </w:rPr>
              <w:t xml:space="preserve"> Гатчинского муниципального района обучение по программе профессиональной переподготовке и повышению квалификации муниципальных служащих и работников за счет бюджета Гатчинского муниципального района в первом квартале 2024 года не проводилось. Запланировано на 1 квартал текущего года расход средств на обучение 10 тыс. рублей. Сумма была зарезервирована на обучение </w:t>
            </w:r>
            <w:proofErr w:type="spellStart"/>
            <w:r w:rsidRPr="0052481E">
              <w:rPr>
                <w:iCs/>
                <w:sz w:val="22"/>
                <w:szCs w:val="22"/>
              </w:rPr>
              <w:t>Ласовской</w:t>
            </w:r>
            <w:proofErr w:type="spellEnd"/>
            <w:r w:rsidRPr="0052481E">
              <w:rPr>
                <w:iCs/>
                <w:sz w:val="22"/>
                <w:szCs w:val="22"/>
              </w:rPr>
              <w:t xml:space="preserve"> О.С.  по программе повышения квалификации «Профессиональное управление государственными и муниципальными закупками, которое не состоялось по причине её увольнения.</w:t>
            </w:r>
          </w:p>
          <w:p w14:paraId="0EF92451" w14:textId="5B94D419" w:rsidR="0052481E" w:rsidRPr="0052481E" w:rsidRDefault="0052481E" w:rsidP="00E7612C">
            <w:pPr>
              <w:jc w:val="both"/>
              <w:rPr>
                <w:iCs/>
                <w:sz w:val="22"/>
                <w:szCs w:val="22"/>
              </w:rPr>
            </w:pPr>
            <w:r w:rsidRPr="0052481E">
              <w:rPr>
                <w:iCs/>
                <w:sz w:val="22"/>
                <w:szCs w:val="22"/>
              </w:rPr>
              <w:t xml:space="preserve">Процент выполнения </w:t>
            </w:r>
            <w:r w:rsidR="00E7612C">
              <w:rPr>
                <w:iCs/>
                <w:sz w:val="22"/>
                <w:szCs w:val="22"/>
              </w:rPr>
              <w:t xml:space="preserve">поквартального </w:t>
            </w:r>
            <w:r w:rsidRPr="0052481E">
              <w:rPr>
                <w:iCs/>
                <w:sz w:val="22"/>
                <w:szCs w:val="22"/>
              </w:rPr>
              <w:t>плана мероприятий в 1</w:t>
            </w:r>
            <w:r w:rsidR="00E7612C">
              <w:rPr>
                <w:iCs/>
                <w:sz w:val="22"/>
                <w:szCs w:val="22"/>
              </w:rPr>
              <w:t>-о</w:t>
            </w:r>
            <w:r w:rsidRPr="0052481E">
              <w:rPr>
                <w:iCs/>
                <w:sz w:val="22"/>
                <w:szCs w:val="22"/>
              </w:rPr>
              <w:t xml:space="preserve">м квартале 2024 года по профессиональной переподготовке и повышению квалификации составил </w:t>
            </w:r>
            <w:r w:rsidR="00E7612C">
              <w:rPr>
                <w:iCs/>
                <w:sz w:val="22"/>
                <w:szCs w:val="22"/>
              </w:rPr>
              <w:t>58,9</w:t>
            </w:r>
            <w:r w:rsidRPr="0052481E">
              <w:rPr>
                <w:iCs/>
                <w:sz w:val="22"/>
                <w:szCs w:val="22"/>
              </w:rPr>
              <w:t>%.</w:t>
            </w:r>
          </w:p>
        </w:tc>
      </w:tr>
      <w:tr w:rsidR="0052481E" w:rsidRPr="00206475" w14:paraId="2126EA41" w14:textId="77777777" w:rsidTr="0052481E">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E86C479" w14:textId="77777777" w:rsidR="0052481E" w:rsidRPr="00F70F82" w:rsidRDefault="0052481E" w:rsidP="0052481E">
            <w:pPr>
              <w:jc w:val="center"/>
              <w:rPr>
                <w:sz w:val="22"/>
                <w:szCs w:val="22"/>
              </w:rPr>
            </w:pPr>
            <w:r w:rsidRPr="00F70F82">
              <w:rPr>
                <w:sz w:val="22"/>
                <w:szCs w:val="22"/>
              </w:rPr>
              <w:lastRenderedPageBreak/>
              <w:t>Мероприятие 5.2.</w:t>
            </w:r>
          </w:p>
          <w:p w14:paraId="032C2336" w14:textId="4C044287" w:rsidR="0052481E" w:rsidRPr="00F70F82" w:rsidRDefault="0052481E" w:rsidP="0052481E">
            <w:pPr>
              <w:jc w:val="center"/>
              <w:rPr>
                <w:iCs/>
                <w:sz w:val="22"/>
                <w:szCs w:val="22"/>
              </w:rPr>
            </w:pPr>
            <w:r w:rsidRPr="00016D0E">
              <w:rPr>
                <w:sz w:val="22"/>
                <w:szCs w:val="22"/>
              </w:rPr>
              <w:t>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образованиях, субъектах Российской Федерации, за рубежом с целью повышения профессионального уровня и обмена опытом</w:t>
            </w:r>
          </w:p>
        </w:tc>
        <w:tc>
          <w:tcPr>
            <w:tcW w:w="3730" w:type="pct"/>
            <w:tcBorders>
              <w:top w:val="single" w:sz="4" w:space="0" w:color="auto"/>
              <w:left w:val="single" w:sz="4" w:space="0" w:color="auto"/>
              <w:bottom w:val="single" w:sz="4" w:space="0" w:color="auto"/>
              <w:right w:val="single" w:sz="4" w:space="0" w:color="auto"/>
            </w:tcBorders>
            <w:vAlign w:val="center"/>
          </w:tcPr>
          <w:p w14:paraId="30D3983C" w14:textId="77777777" w:rsidR="00E7612C" w:rsidRPr="00E7612C" w:rsidRDefault="00E7612C" w:rsidP="00E7612C">
            <w:pPr>
              <w:ind w:left="180" w:hanging="180"/>
              <w:jc w:val="both"/>
              <w:rPr>
                <w:iCs/>
                <w:sz w:val="22"/>
                <w:szCs w:val="22"/>
              </w:rPr>
            </w:pPr>
            <w:r w:rsidRPr="00E7612C">
              <w:rPr>
                <w:b/>
                <w:bCs/>
                <w:iCs/>
                <w:sz w:val="22"/>
                <w:szCs w:val="22"/>
              </w:rPr>
              <w:t>Отделом кадров и наград</w:t>
            </w:r>
            <w:r w:rsidRPr="00E7612C">
              <w:rPr>
                <w:iCs/>
                <w:sz w:val="22"/>
                <w:szCs w:val="22"/>
              </w:rPr>
              <w:t xml:space="preserve"> в 1 квартале 2024 года организовано участие сотрудников администрации в семинарах: </w:t>
            </w:r>
          </w:p>
          <w:p w14:paraId="1087D690" w14:textId="77777777" w:rsidR="00E7612C" w:rsidRDefault="00E7612C" w:rsidP="00E7612C">
            <w:pPr>
              <w:ind w:left="180" w:hanging="180"/>
              <w:jc w:val="both"/>
              <w:rPr>
                <w:iCs/>
                <w:sz w:val="22"/>
                <w:szCs w:val="22"/>
              </w:rPr>
            </w:pPr>
            <w:r w:rsidRPr="00E7612C">
              <w:rPr>
                <w:iCs/>
                <w:sz w:val="22"/>
                <w:szCs w:val="22"/>
              </w:rPr>
              <w:t>Яковлева А.Н., Бортник М.А., участвовали в семинаре по теме «Изменения в законодательстве о земле,</w:t>
            </w:r>
          </w:p>
          <w:p w14:paraId="40841614" w14:textId="295A8407" w:rsidR="00E7612C" w:rsidRPr="00E7612C" w:rsidRDefault="00E7612C" w:rsidP="00E7612C">
            <w:pPr>
              <w:ind w:left="180" w:hanging="180"/>
              <w:jc w:val="both"/>
              <w:rPr>
                <w:iCs/>
                <w:sz w:val="22"/>
                <w:szCs w:val="22"/>
              </w:rPr>
            </w:pPr>
            <w:r w:rsidRPr="00E7612C">
              <w:rPr>
                <w:iCs/>
                <w:sz w:val="22"/>
                <w:szCs w:val="22"/>
              </w:rPr>
              <w:t>градостроительстве и недвижимости» в ООО "Мир семинаров"</w:t>
            </w:r>
          </w:p>
          <w:p w14:paraId="7DD04564" w14:textId="77777777" w:rsidR="00E7612C" w:rsidRDefault="00E7612C" w:rsidP="00E7612C">
            <w:pPr>
              <w:ind w:left="180" w:hanging="180"/>
              <w:jc w:val="both"/>
              <w:rPr>
                <w:iCs/>
                <w:sz w:val="22"/>
                <w:szCs w:val="22"/>
              </w:rPr>
            </w:pPr>
            <w:proofErr w:type="spellStart"/>
            <w:r w:rsidRPr="00E7612C">
              <w:rPr>
                <w:iCs/>
                <w:sz w:val="22"/>
                <w:szCs w:val="22"/>
              </w:rPr>
              <w:t>Салатина</w:t>
            </w:r>
            <w:proofErr w:type="spellEnd"/>
            <w:r w:rsidRPr="00E7612C">
              <w:rPr>
                <w:iCs/>
                <w:sz w:val="22"/>
                <w:szCs w:val="22"/>
              </w:rPr>
              <w:t xml:space="preserve"> О.Ю. участвовала в семинаре по теме «Масштабные изменения в налогообложении и отчетности по</w:t>
            </w:r>
          </w:p>
          <w:p w14:paraId="53C0A55F" w14:textId="77777777" w:rsidR="00E7612C" w:rsidRDefault="00E7612C" w:rsidP="00E7612C">
            <w:pPr>
              <w:ind w:left="180" w:hanging="180"/>
              <w:jc w:val="both"/>
              <w:rPr>
                <w:iCs/>
                <w:sz w:val="22"/>
                <w:szCs w:val="22"/>
              </w:rPr>
            </w:pPr>
            <w:r w:rsidRPr="00E7612C">
              <w:rPr>
                <w:iCs/>
                <w:sz w:val="22"/>
                <w:szCs w:val="22"/>
              </w:rPr>
              <w:t>заработной плате. Принятые и перспективные поправки в Трудовой и Налоговый кодексы РФ» в ООО "Главбух</w:t>
            </w:r>
          </w:p>
          <w:p w14:paraId="264FE6C4" w14:textId="20951DD5" w:rsidR="00E7612C" w:rsidRPr="00E7612C" w:rsidRDefault="00E7612C" w:rsidP="00E7612C">
            <w:pPr>
              <w:ind w:left="180" w:hanging="180"/>
              <w:jc w:val="both"/>
              <w:rPr>
                <w:iCs/>
                <w:sz w:val="22"/>
                <w:szCs w:val="22"/>
              </w:rPr>
            </w:pPr>
            <w:r w:rsidRPr="00E7612C">
              <w:rPr>
                <w:iCs/>
                <w:sz w:val="22"/>
                <w:szCs w:val="22"/>
              </w:rPr>
              <w:t>Семинар"</w:t>
            </w:r>
          </w:p>
          <w:p w14:paraId="69EEDBBC" w14:textId="77777777" w:rsidR="00E7612C" w:rsidRDefault="00E7612C" w:rsidP="00E7612C">
            <w:pPr>
              <w:ind w:left="180" w:hanging="180"/>
              <w:jc w:val="both"/>
              <w:rPr>
                <w:iCs/>
                <w:sz w:val="22"/>
                <w:szCs w:val="22"/>
              </w:rPr>
            </w:pPr>
            <w:r w:rsidRPr="00E7612C">
              <w:rPr>
                <w:iCs/>
                <w:sz w:val="22"/>
                <w:szCs w:val="22"/>
              </w:rPr>
              <w:t>15 сотрудников администрации приняли участие в семинаре по теме: «Оказание первой помощи пострадавшим при</w:t>
            </w:r>
          </w:p>
          <w:p w14:paraId="6254BD73" w14:textId="0B70AD31" w:rsidR="00E7612C" w:rsidRPr="00E7612C" w:rsidRDefault="00E7612C" w:rsidP="00E7612C">
            <w:pPr>
              <w:ind w:left="180" w:hanging="180"/>
              <w:jc w:val="both"/>
              <w:rPr>
                <w:iCs/>
                <w:sz w:val="22"/>
                <w:szCs w:val="22"/>
              </w:rPr>
            </w:pPr>
            <w:r w:rsidRPr="00E7612C">
              <w:rPr>
                <w:iCs/>
                <w:sz w:val="22"/>
                <w:szCs w:val="22"/>
              </w:rPr>
              <w:t>несчастном случае»</w:t>
            </w:r>
          </w:p>
          <w:p w14:paraId="29BC4342" w14:textId="77777777" w:rsidR="00E7612C" w:rsidRDefault="00E7612C" w:rsidP="00E7612C">
            <w:pPr>
              <w:ind w:left="180" w:hanging="180"/>
              <w:jc w:val="both"/>
              <w:rPr>
                <w:iCs/>
                <w:sz w:val="22"/>
                <w:szCs w:val="22"/>
              </w:rPr>
            </w:pPr>
            <w:r w:rsidRPr="00E7612C">
              <w:rPr>
                <w:iCs/>
                <w:sz w:val="22"/>
                <w:szCs w:val="22"/>
              </w:rPr>
              <w:t>4 сотрудника администрации приняли участие в семинаре по теме: «Общие вопросы охраны труда и</w:t>
            </w:r>
          </w:p>
          <w:p w14:paraId="67F4D338" w14:textId="366D0E86" w:rsidR="00E7612C" w:rsidRPr="00E7612C" w:rsidRDefault="00E7612C" w:rsidP="00E7612C">
            <w:pPr>
              <w:ind w:left="180" w:hanging="180"/>
              <w:jc w:val="both"/>
              <w:rPr>
                <w:iCs/>
                <w:sz w:val="22"/>
                <w:szCs w:val="22"/>
              </w:rPr>
            </w:pPr>
            <w:r w:rsidRPr="00E7612C">
              <w:rPr>
                <w:iCs/>
                <w:sz w:val="22"/>
                <w:szCs w:val="22"/>
              </w:rPr>
              <w:t>функционирования системы управления охраной труда</w:t>
            </w:r>
          </w:p>
          <w:p w14:paraId="07AC7329" w14:textId="77777777" w:rsidR="00E7612C" w:rsidRDefault="00E7612C" w:rsidP="00E7612C">
            <w:pPr>
              <w:ind w:left="180" w:hanging="180"/>
              <w:jc w:val="both"/>
              <w:rPr>
                <w:iCs/>
                <w:sz w:val="22"/>
                <w:szCs w:val="22"/>
              </w:rPr>
            </w:pPr>
            <w:r w:rsidRPr="00E7612C">
              <w:rPr>
                <w:iCs/>
                <w:sz w:val="22"/>
                <w:szCs w:val="22"/>
              </w:rPr>
              <w:t>3 сотрудника администрации приняли участие в семинаре по теме: «Безопасные методы и приемы выполнения работ</w:t>
            </w:r>
          </w:p>
          <w:p w14:paraId="5121C26D" w14:textId="77777777" w:rsidR="00E7612C" w:rsidRDefault="00E7612C" w:rsidP="00E7612C">
            <w:pPr>
              <w:ind w:left="180" w:hanging="180"/>
              <w:jc w:val="both"/>
              <w:rPr>
                <w:iCs/>
                <w:sz w:val="22"/>
                <w:szCs w:val="22"/>
              </w:rPr>
            </w:pPr>
            <w:r w:rsidRPr="00E7612C">
              <w:rPr>
                <w:iCs/>
                <w:sz w:val="22"/>
                <w:szCs w:val="22"/>
              </w:rPr>
              <w:t>повышенной опасности, к которым предъявляются дополнительные требования в соответствии с нормативными</w:t>
            </w:r>
          </w:p>
          <w:p w14:paraId="36580182" w14:textId="172CB38E" w:rsidR="00E7612C" w:rsidRPr="00E7612C" w:rsidRDefault="00E7612C" w:rsidP="00E7612C">
            <w:pPr>
              <w:ind w:left="180" w:hanging="180"/>
              <w:jc w:val="both"/>
              <w:rPr>
                <w:iCs/>
                <w:sz w:val="22"/>
                <w:szCs w:val="22"/>
              </w:rPr>
            </w:pPr>
            <w:r w:rsidRPr="00E7612C">
              <w:rPr>
                <w:iCs/>
                <w:sz w:val="22"/>
                <w:szCs w:val="22"/>
              </w:rPr>
              <w:t>правовыми актами, содержащими государственные нормативные требования охраны труда»</w:t>
            </w:r>
          </w:p>
          <w:p w14:paraId="346F5801" w14:textId="77777777" w:rsidR="00E7612C" w:rsidRDefault="00E7612C" w:rsidP="00E7612C">
            <w:pPr>
              <w:ind w:left="180" w:hanging="180"/>
              <w:jc w:val="both"/>
              <w:rPr>
                <w:iCs/>
                <w:sz w:val="22"/>
                <w:szCs w:val="22"/>
              </w:rPr>
            </w:pPr>
            <w:r w:rsidRPr="00E7612C">
              <w:rPr>
                <w:iCs/>
                <w:sz w:val="22"/>
                <w:szCs w:val="22"/>
              </w:rPr>
              <w:t>Наумова Н.С. участвовала в семинар</w:t>
            </w:r>
            <w:r>
              <w:rPr>
                <w:iCs/>
                <w:sz w:val="22"/>
                <w:szCs w:val="22"/>
              </w:rPr>
              <w:t>ах</w:t>
            </w:r>
            <w:r w:rsidRPr="00E7612C">
              <w:rPr>
                <w:iCs/>
                <w:sz w:val="22"/>
                <w:szCs w:val="22"/>
              </w:rPr>
              <w:t xml:space="preserve"> по тем</w:t>
            </w:r>
            <w:r>
              <w:rPr>
                <w:iCs/>
                <w:sz w:val="22"/>
                <w:szCs w:val="22"/>
              </w:rPr>
              <w:t>ам</w:t>
            </w:r>
            <w:r w:rsidRPr="00E7612C">
              <w:rPr>
                <w:iCs/>
                <w:sz w:val="22"/>
                <w:szCs w:val="22"/>
              </w:rPr>
              <w:t xml:space="preserve"> «Обучение мерам пожарной безопасности</w:t>
            </w:r>
            <w:r>
              <w:rPr>
                <w:iCs/>
                <w:sz w:val="22"/>
                <w:szCs w:val="22"/>
              </w:rPr>
              <w:t>» и</w:t>
            </w:r>
            <w:r w:rsidRPr="00E7612C">
              <w:rPr>
                <w:iCs/>
                <w:sz w:val="22"/>
                <w:szCs w:val="22"/>
              </w:rPr>
              <w:t xml:space="preserve"> «Устройство и</w:t>
            </w:r>
          </w:p>
          <w:p w14:paraId="22148C73" w14:textId="62B645A2" w:rsidR="00E7612C" w:rsidRPr="00E7612C" w:rsidRDefault="00E7612C" w:rsidP="00E7612C">
            <w:pPr>
              <w:ind w:left="180" w:hanging="180"/>
              <w:jc w:val="both"/>
              <w:rPr>
                <w:iCs/>
                <w:sz w:val="22"/>
                <w:szCs w:val="22"/>
              </w:rPr>
            </w:pPr>
            <w:r w:rsidRPr="00E7612C">
              <w:rPr>
                <w:iCs/>
                <w:sz w:val="22"/>
                <w:szCs w:val="22"/>
              </w:rPr>
              <w:t>безопасная эксплуатация электроустановок 2-5 группы до и выше 1000В»</w:t>
            </w:r>
            <w:r>
              <w:rPr>
                <w:iCs/>
                <w:sz w:val="22"/>
                <w:szCs w:val="22"/>
              </w:rPr>
              <w:t>.</w:t>
            </w:r>
          </w:p>
          <w:p w14:paraId="095CDA2B" w14:textId="352858E1" w:rsidR="00E7612C" w:rsidRPr="00E7612C" w:rsidRDefault="00E7612C" w:rsidP="00E7612C">
            <w:pPr>
              <w:ind w:left="180" w:hanging="180"/>
              <w:jc w:val="both"/>
              <w:rPr>
                <w:iCs/>
                <w:sz w:val="22"/>
                <w:szCs w:val="22"/>
              </w:rPr>
            </w:pPr>
            <w:r w:rsidRPr="00E7612C">
              <w:rPr>
                <w:iCs/>
                <w:sz w:val="22"/>
                <w:szCs w:val="22"/>
              </w:rPr>
              <w:t xml:space="preserve">Всего в 1 квартале 2024 года в семинарах приняли участие 27 сотрудников администрации ГМР на сумму 87,0 </w:t>
            </w:r>
            <w:proofErr w:type="spellStart"/>
            <w:r w:rsidRPr="00E7612C">
              <w:rPr>
                <w:iCs/>
                <w:sz w:val="22"/>
                <w:szCs w:val="22"/>
              </w:rPr>
              <w:t>тыс</w:t>
            </w:r>
            <w:r>
              <w:rPr>
                <w:iCs/>
                <w:sz w:val="22"/>
                <w:szCs w:val="22"/>
              </w:rPr>
              <w:t>.</w:t>
            </w:r>
            <w:r w:rsidRPr="00E7612C">
              <w:rPr>
                <w:iCs/>
                <w:sz w:val="22"/>
                <w:szCs w:val="22"/>
              </w:rPr>
              <w:t>руб</w:t>
            </w:r>
            <w:proofErr w:type="spellEnd"/>
            <w:r w:rsidRPr="00E7612C">
              <w:rPr>
                <w:iCs/>
                <w:sz w:val="22"/>
                <w:szCs w:val="22"/>
              </w:rPr>
              <w:t xml:space="preserve">. </w:t>
            </w:r>
          </w:p>
          <w:p w14:paraId="0E44F1F7" w14:textId="77777777" w:rsidR="00E7612C" w:rsidRDefault="00E7612C" w:rsidP="00E7612C">
            <w:pPr>
              <w:ind w:left="180" w:hanging="180"/>
              <w:jc w:val="both"/>
              <w:rPr>
                <w:iCs/>
                <w:sz w:val="22"/>
                <w:szCs w:val="22"/>
              </w:rPr>
            </w:pPr>
            <w:r w:rsidRPr="00E7612C">
              <w:rPr>
                <w:b/>
                <w:bCs/>
                <w:iCs/>
                <w:sz w:val="22"/>
                <w:szCs w:val="22"/>
              </w:rPr>
              <w:t>Комитетом по управлению имуществом</w:t>
            </w:r>
            <w:r w:rsidRPr="00E7612C">
              <w:rPr>
                <w:iCs/>
                <w:sz w:val="22"/>
                <w:szCs w:val="22"/>
              </w:rPr>
              <w:t xml:space="preserve"> за период 1 квартала 2024 года проводилось участие муниципальных</w:t>
            </w:r>
          </w:p>
          <w:p w14:paraId="0CEE1055" w14:textId="06033C91" w:rsidR="00E7612C" w:rsidRPr="00E7612C" w:rsidRDefault="00E7612C" w:rsidP="00E7612C">
            <w:pPr>
              <w:ind w:left="180" w:hanging="180"/>
              <w:jc w:val="both"/>
              <w:rPr>
                <w:iCs/>
                <w:sz w:val="22"/>
                <w:szCs w:val="22"/>
              </w:rPr>
            </w:pPr>
            <w:r w:rsidRPr="00E7612C">
              <w:rPr>
                <w:iCs/>
                <w:sz w:val="22"/>
                <w:szCs w:val="22"/>
              </w:rPr>
              <w:t>служащих в семинарах, с целью повышения профессионального уровня сотрудников Комитета:</w:t>
            </w:r>
          </w:p>
          <w:p w14:paraId="387627E0" w14:textId="0877813E" w:rsidR="0060101A" w:rsidRDefault="0060101A" w:rsidP="00E7612C">
            <w:pPr>
              <w:ind w:left="180" w:hanging="180"/>
              <w:jc w:val="both"/>
              <w:rPr>
                <w:iCs/>
                <w:sz w:val="22"/>
                <w:szCs w:val="22"/>
              </w:rPr>
            </w:pPr>
            <w:r>
              <w:rPr>
                <w:iCs/>
                <w:sz w:val="22"/>
                <w:szCs w:val="22"/>
              </w:rPr>
              <w:t>-</w:t>
            </w:r>
            <w:proofErr w:type="spellStart"/>
            <w:r w:rsidR="00E7612C" w:rsidRPr="00E7612C">
              <w:rPr>
                <w:iCs/>
                <w:sz w:val="22"/>
                <w:szCs w:val="22"/>
              </w:rPr>
              <w:t>Вильянен</w:t>
            </w:r>
            <w:proofErr w:type="spellEnd"/>
            <w:r w:rsidR="00E7612C" w:rsidRPr="00E7612C">
              <w:rPr>
                <w:iCs/>
                <w:sz w:val="22"/>
                <w:szCs w:val="22"/>
              </w:rPr>
              <w:t xml:space="preserve"> Е.С. по теме «Новые правила размещения линейных объектов: публичные сервитуты, ограничения,</w:t>
            </w:r>
          </w:p>
          <w:p w14:paraId="23F55470" w14:textId="27E49D69" w:rsidR="00E7612C" w:rsidRPr="00E7612C" w:rsidRDefault="00E7612C" w:rsidP="00E7612C">
            <w:pPr>
              <w:ind w:left="180" w:hanging="180"/>
              <w:jc w:val="both"/>
              <w:rPr>
                <w:iCs/>
                <w:sz w:val="22"/>
                <w:szCs w:val="22"/>
              </w:rPr>
            </w:pPr>
            <w:r w:rsidRPr="00E7612C">
              <w:rPr>
                <w:iCs/>
                <w:sz w:val="22"/>
                <w:szCs w:val="22"/>
              </w:rPr>
              <w:t>компенсации»</w:t>
            </w:r>
          </w:p>
          <w:p w14:paraId="15B51213" w14:textId="6BA5CE8F" w:rsidR="00E7612C" w:rsidRPr="00E7612C" w:rsidRDefault="0060101A" w:rsidP="00E7612C">
            <w:pPr>
              <w:ind w:left="180" w:hanging="180"/>
              <w:jc w:val="both"/>
              <w:rPr>
                <w:iCs/>
                <w:sz w:val="22"/>
                <w:szCs w:val="22"/>
              </w:rPr>
            </w:pPr>
            <w:r>
              <w:rPr>
                <w:iCs/>
                <w:sz w:val="22"/>
                <w:szCs w:val="22"/>
              </w:rPr>
              <w:t>-</w:t>
            </w:r>
            <w:r w:rsidR="00E7612C" w:rsidRPr="00E7612C">
              <w:rPr>
                <w:iCs/>
                <w:sz w:val="22"/>
                <w:szCs w:val="22"/>
              </w:rPr>
              <w:t>Саввина О.С. по теме «Важные изменения в оплате труда и расчетах с физлицами - 2024»</w:t>
            </w:r>
          </w:p>
          <w:p w14:paraId="610680F0" w14:textId="77777777" w:rsidR="0060101A" w:rsidRDefault="0060101A" w:rsidP="00E7612C">
            <w:pPr>
              <w:ind w:left="180" w:hanging="180"/>
              <w:jc w:val="both"/>
              <w:rPr>
                <w:iCs/>
                <w:sz w:val="22"/>
                <w:szCs w:val="22"/>
              </w:rPr>
            </w:pPr>
            <w:r>
              <w:rPr>
                <w:iCs/>
                <w:sz w:val="22"/>
                <w:szCs w:val="22"/>
              </w:rPr>
              <w:lastRenderedPageBreak/>
              <w:t>-</w:t>
            </w:r>
            <w:proofErr w:type="spellStart"/>
            <w:r w:rsidR="00E7612C" w:rsidRPr="00E7612C">
              <w:rPr>
                <w:iCs/>
                <w:sz w:val="22"/>
                <w:szCs w:val="22"/>
              </w:rPr>
              <w:t>Шабулина</w:t>
            </w:r>
            <w:proofErr w:type="spellEnd"/>
            <w:r w:rsidR="00E7612C" w:rsidRPr="00E7612C">
              <w:rPr>
                <w:iCs/>
                <w:sz w:val="22"/>
                <w:szCs w:val="22"/>
              </w:rPr>
              <w:t xml:space="preserve"> Т.С., Ефремова В.А. по теме «Применение земельного и градостроительного права: вопросы строительства</w:t>
            </w:r>
          </w:p>
          <w:p w14:paraId="6880D19B" w14:textId="77777777" w:rsidR="0060101A" w:rsidRDefault="00E7612C" w:rsidP="00E7612C">
            <w:pPr>
              <w:ind w:left="180" w:hanging="180"/>
              <w:jc w:val="both"/>
              <w:rPr>
                <w:iCs/>
                <w:sz w:val="22"/>
                <w:szCs w:val="22"/>
              </w:rPr>
            </w:pPr>
            <w:r w:rsidRPr="00E7612C">
              <w:rPr>
                <w:iCs/>
                <w:sz w:val="22"/>
                <w:szCs w:val="22"/>
              </w:rPr>
              <w:t>домов и иных объектов недвижимости, оформление земельных участков, споры по границам участков, споры между</w:t>
            </w:r>
          </w:p>
          <w:p w14:paraId="5E831E05" w14:textId="30F6032C" w:rsidR="00E7612C" w:rsidRPr="00E7612C" w:rsidRDefault="00E7612C" w:rsidP="00E7612C">
            <w:pPr>
              <w:ind w:left="180" w:hanging="180"/>
              <w:jc w:val="both"/>
              <w:rPr>
                <w:iCs/>
                <w:sz w:val="22"/>
                <w:szCs w:val="22"/>
              </w:rPr>
            </w:pPr>
            <w:r w:rsidRPr="00E7612C">
              <w:rPr>
                <w:iCs/>
                <w:sz w:val="22"/>
                <w:szCs w:val="22"/>
              </w:rPr>
              <w:t>гражданами, юрлицами и органами власти, проблематика муниципального земельного контроля»</w:t>
            </w:r>
          </w:p>
          <w:p w14:paraId="5084CB66" w14:textId="77777777" w:rsidR="0060101A" w:rsidRDefault="00E7612C" w:rsidP="00E7612C">
            <w:pPr>
              <w:ind w:left="180" w:hanging="180"/>
              <w:jc w:val="both"/>
              <w:rPr>
                <w:iCs/>
                <w:sz w:val="22"/>
                <w:szCs w:val="22"/>
              </w:rPr>
            </w:pPr>
            <w:r w:rsidRPr="00E7612C">
              <w:rPr>
                <w:iCs/>
                <w:sz w:val="22"/>
                <w:szCs w:val="22"/>
              </w:rPr>
              <w:t>Всего приняли участие в семинарах в 1 квартале 2024 года 4 сотрудника комитета на сумму 14,4 тыс.</w:t>
            </w:r>
            <w:r>
              <w:rPr>
                <w:iCs/>
                <w:sz w:val="22"/>
                <w:szCs w:val="22"/>
              </w:rPr>
              <w:t xml:space="preserve"> </w:t>
            </w:r>
            <w:r w:rsidRPr="00E7612C">
              <w:rPr>
                <w:iCs/>
                <w:sz w:val="22"/>
                <w:szCs w:val="22"/>
              </w:rPr>
              <w:t xml:space="preserve">руб.  </w:t>
            </w:r>
          </w:p>
          <w:p w14:paraId="6FBF838F" w14:textId="6DE3CFEC" w:rsidR="0052481E" w:rsidRPr="0060101A" w:rsidRDefault="00E7612C" w:rsidP="0060101A">
            <w:pPr>
              <w:ind w:left="180" w:hanging="180"/>
              <w:jc w:val="both"/>
              <w:rPr>
                <w:iCs/>
                <w:sz w:val="22"/>
                <w:szCs w:val="22"/>
              </w:rPr>
            </w:pPr>
            <w:r w:rsidRPr="00E7612C">
              <w:rPr>
                <w:iCs/>
                <w:sz w:val="22"/>
                <w:szCs w:val="22"/>
              </w:rPr>
              <w:t>Исполнение</w:t>
            </w:r>
            <w:r w:rsidR="0060101A">
              <w:rPr>
                <w:iCs/>
                <w:sz w:val="22"/>
                <w:szCs w:val="22"/>
              </w:rPr>
              <w:t xml:space="preserve"> по мероприятию </w:t>
            </w:r>
            <w:r w:rsidRPr="00E7612C">
              <w:rPr>
                <w:iCs/>
                <w:sz w:val="22"/>
                <w:szCs w:val="22"/>
              </w:rPr>
              <w:t xml:space="preserve">составило </w:t>
            </w:r>
            <w:r w:rsidR="0060101A">
              <w:rPr>
                <w:iCs/>
                <w:sz w:val="22"/>
                <w:szCs w:val="22"/>
              </w:rPr>
              <w:t>97,1</w:t>
            </w:r>
            <w:r w:rsidRPr="00E7612C">
              <w:rPr>
                <w:iCs/>
                <w:sz w:val="22"/>
                <w:szCs w:val="22"/>
              </w:rPr>
              <w:t xml:space="preserve"> % к </w:t>
            </w:r>
            <w:r w:rsidR="0060101A">
              <w:rPr>
                <w:iCs/>
                <w:sz w:val="22"/>
                <w:szCs w:val="22"/>
              </w:rPr>
              <w:t xml:space="preserve">поквартальному </w:t>
            </w:r>
            <w:r w:rsidRPr="00E7612C">
              <w:rPr>
                <w:iCs/>
                <w:sz w:val="22"/>
                <w:szCs w:val="22"/>
              </w:rPr>
              <w:t>плану и 2</w:t>
            </w:r>
            <w:r w:rsidR="0060101A">
              <w:rPr>
                <w:iCs/>
                <w:sz w:val="22"/>
                <w:szCs w:val="22"/>
              </w:rPr>
              <w:t>7,2</w:t>
            </w:r>
            <w:r w:rsidRPr="00E7612C">
              <w:rPr>
                <w:iCs/>
                <w:sz w:val="22"/>
                <w:szCs w:val="22"/>
              </w:rPr>
              <w:t>% к годовому</w:t>
            </w:r>
            <w:r w:rsidR="0060101A">
              <w:rPr>
                <w:iCs/>
                <w:sz w:val="22"/>
                <w:szCs w:val="22"/>
              </w:rPr>
              <w:t>.</w:t>
            </w:r>
          </w:p>
        </w:tc>
      </w:tr>
    </w:tbl>
    <w:p w14:paraId="6CF58944" w14:textId="77777777" w:rsidR="0011414E" w:rsidRPr="00206475" w:rsidRDefault="0011414E" w:rsidP="0060101A">
      <w:pPr>
        <w:jc w:val="both"/>
        <w:rPr>
          <w:rFonts w:ascii="Calibri" w:eastAsia="Calibri" w:hAnsi="Calibri"/>
          <w:lang w:eastAsia="en-US"/>
        </w:rPr>
      </w:pPr>
    </w:p>
    <w:p w14:paraId="229FE4C0" w14:textId="000D77ED" w:rsidR="0011414E" w:rsidRPr="00206475" w:rsidRDefault="0011414E" w:rsidP="0011414E">
      <w:pPr>
        <w:jc w:val="both"/>
        <w:rPr>
          <w:b/>
        </w:rPr>
      </w:pPr>
      <w:r w:rsidRPr="00206475">
        <w:rPr>
          <w:b/>
        </w:rPr>
        <w:t xml:space="preserve">Ответственный </w:t>
      </w:r>
      <w:proofErr w:type="gramStart"/>
      <w:r w:rsidRPr="00206475">
        <w:rPr>
          <w:b/>
        </w:rPr>
        <w:t xml:space="preserve">исполнитель: </w:t>
      </w:r>
      <w:r w:rsidR="00E13B3A" w:rsidRPr="00206475">
        <w:rPr>
          <w:b/>
        </w:rPr>
        <w:t xml:space="preserve">  </w:t>
      </w:r>
      <w:proofErr w:type="gramEnd"/>
      <w:r w:rsidR="00E13B3A" w:rsidRPr="00206475">
        <w:rPr>
          <w:b/>
        </w:rPr>
        <w:t xml:space="preserve">                </w:t>
      </w:r>
      <w:r w:rsidR="00E13B3A" w:rsidRPr="00206475">
        <w:rPr>
          <w:u w:val="single"/>
        </w:rPr>
        <w:t>Нагина О.Н.</w:t>
      </w:r>
      <w:r w:rsidRPr="00206475">
        <w:rPr>
          <w:b/>
        </w:rPr>
        <w:t xml:space="preserve">                      </w:t>
      </w:r>
      <w:r w:rsidR="00E13B3A" w:rsidRPr="00206475">
        <w:rPr>
          <w:b/>
        </w:rPr>
        <w:t xml:space="preserve">                                      </w:t>
      </w:r>
      <w:r w:rsidRPr="00206475">
        <w:rPr>
          <w:b/>
        </w:rPr>
        <w:t xml:space="preserve">                 </w:t>
      </w:r>
      <w:r w:rsidR="00E13B3A" w:rsidRPr="00206475">
        <w:rPr>
          <w:b/>
        </w:rPr>
        <w:t xml:space="preserve">     </w:t>
      </w:r>
      <w:r w:rsidRPr="00206475">
        <w:rPr>
          <w:b/>
        </w:rPr>
        <w:t xml:space="preserve">       </w:t>
      </w:r>
    </w:p>
    <w:p w14:paraId="6B1754B7" w14:textId="65AEE08F" w:rsidR="0011414E" w:rsidRPr="00DB2462" w:rsidRDefault="0011414E" w:rsidP="00DB2462">
      <w:pPr>
        <w:spacing w:after="200"/>
        <w:jc w:val="both"/>
        <w:rPr>
          <w:rFonts w:ascii="Calibri" w:eastAsia="Calibri" w:hAnsi="Calibri"/>
          <w:i/>
          <w:sz w:val="16"/>
          <w:szCs w:val="16"/>
          <w:lang w:eastAsia="en-US"/>
        </w:rPr>
      </w:pPr>
      <w:r w:rsidRPr="00206475">
        <w:rPr>
          <w:b/>
        </w:rPr>
        <w:t xml:space="preserve">                                              </w:t>
      </w:r>
      <w:r w:rsidR="009B3C4E">
        <w:rPr>
          <w:b/>
        </w:rPr>
        <w:t xml:space="preserve">                             </w:t>
      </w:r>
      <w:r w:rsidRPr="009B3C4E">
        <w:rPr>
          <w:i/>
          <w:sz w:val="16"/>
          <w:szCs w:val="16"/>
        </w:rPr>
        <w:t xml:space="preserve">Фамилия И.О. </w:t>
      </w:r>
      <w:r w:rsidRPr="00206475">
        <w:rPr>
          <w:i/>
        </w:rPr>
        <w:t xml:space="preserve">                                      </w:t>
      </w:r>
      <w:r w:rsidR="009B3C4E">
        <w:rPr>
          <w:i/>
        </w:rPr>
        <w:t xml:space="preserve">                               </w:t>
      </w:r>
      <w:r w:rsidRPr="009B3C4E">
        <w:rPr>
          <w:i/>
          <w:sz w:val="16"/>
          <w:szCs w:val="16"/>
        </w:rPr>
        <w:t xml:space="preserve">                                                                        </w:t>
      </w:r>
    </w:p>
    <w:sectPr w:rsidR="0011414E" w:rsidRPr="00DB2462" w:rsidSect="00B90A6E">
      <w:footerReference w:type="default" r:id="rId8"/>
      <w:pgSz w:w="16838" w:h="11906" w:orient="landscape"/>
      <w:pgMar w:top="567" w:right="397" w:bottom="284" w:left="1134"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1884" w14:textId="77777777" w:rsidR="00906CDD" w:rsidRDefault="00906CDD" w:rsidP="00906CDD">
      <w:r>
        <w:separator/>
      </w:r>
    </w:p>
  </w:endnote>
  <w:endnote w:type="continuationSeparator" w:id="0">
    <w:p w14:paraId="2787A2DC" w14:textId="77777777" w:rsidR="00906CDD" w:rsidRDefault="00906CDD" w:rsidP="0090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CC"/>
    <w:family w:val="auto"/>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42621"/>
      <w:docPartObj>
        <w:docPartGallery w:val="Page Numbers (Bottom of Page)"/>
        <w:docPartUnique/>
      </w:docPartObj>
    </w:sdtPr>
    <w:sdtEndPr>
      <w:rPr>
        <w:sz w:val="20"/>
        <w:szCs w:val="20"/>
      </w:rPr>
    </w:sdtEndPr>
    <w:sdtContent>
      <w:p w14:paraId="50CDB672" w14:textId="77777777" w:rsidR="00906CDD" w:rsidRPr="00906CDD" w:rsidRDefault="00906CDD">
        <w:pPr>
          <w:pStyle w:val="a9"/>
          <w:jc w:val="right"/>
          <w:rPr>
            <w:sz w:val="20"/>
            <w:szCs w:val="20"/>
          </w:rPr>
        </w:pPr>
        <w:r w:rsidRPr="00906CDD">
          <w:rPr>
            <w:sz w:val="20"/>
            <w:szCs w:val="20"/>
          </w:rPr>
          <w:fldChar w:fldCharType="begin"/>
        </w:r>
        <w:r w:rsidRPr="00906CDD">
          <w:rPr>
            <w:sz w:val="20"/>
            <w:szCs w:val="20"/>
          </w:rPr>
          <w:instrText>PAGE   \* MERGEFORMAT</w:instrText>
        </w:r>
        <w:r w:rsidRPr="00906CDD">
          <w:rPr>
            <w:sz w:val="20"/>
            <w:szCs w:val="20"/>
          </w:rPr>
          <w:fldChar w:fldCharType="separate"/>
        </w:r>
        <w:r w:rsidRPr="00906CDD">
          <w:rPr>
            <w:sz w:val="20"/>
            <w:szCs w:val="20"/>
          </w:rPr>
          <w:t>2</w:t>
        </w:r>
        <w:r w:rsidRPr="00906CDD">
          <w:rPr>
            <w:sz w:val="20"/>
            <w:szCs w:val="20"/>
          </w:rPr>
          <w:fldChar w:fldCharType="end"/>
        </w:r>
      </w:p>
    </w:sdtContent>
  </w:sdt>
  <w:p w14:paraId="7EDD02E9" w14:textId="77777777" w:rsidR="00906CDD" w:rsidRDefault="00906C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EECE" w14:textId="77777777" w:rsidR="00906CDD" w:rsidRDefault="00906CDD" w:rsidP="00906CDD">
      <w:r>
        <w:separator/>
      </w:r>
    </w:p>
  </w:footnote>
  <w:footnote w:type="continuationSeparator" w:id="0">
    <w:p w14:paraId="4A9A21D3" w14:textId="77777777" w:rsidR="00906CDD" w:rsidRDefault="00906CDD" w:rsidP="0090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DBF"/>
    <w:multiLevelType w:val="hybridMultilevel"/>
    <w:tmpl w:val="EF30B3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1C4CD5"/>
    <w:multiLevelType w:val="multilevel"/>
    <w:tmpl w:val="B1882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87272"/>
    <w:multiLevelType w:val="hybridMultilevel"/>
    <w:tmpl w:val="AEA4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3983"/>
    <w:multiLevelType w:val="hybridMultilevel"/>
    <w:tmpl w:val="2BE6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B7761"/>
    <w:multiLevelType w:val="hybridMultilevel"/>
    <w:tmpl w:val="919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F2B71"/>
    <w:multiLevelType w:val="hybridMultilevel"/>
    <w:tmpl w:val="837E023A"/>
    <w:lvl w:ilvl="0" w:tplc="673CD8BA">
      <w:start w:val="4"/>
      <w:numFmt w:val="decimal"/>
      <w:lvlText w:val="%1."/>
      <w:lvlJc w:val="left"/>
      <w:pPr>
        <w:tabs>
          <w:tab w:val="num" w:pos="357"/>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11E68"/>
    <w:multiLevelType w:val="hybridMultilevel"/>
    <w:tmpl w:val="17AA2D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132617"/>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E0EEB"/>
    <w:multiLevelType w:val="hybridMultilevel"/>
    <w:tmpl w:val="29DC2A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7B3A"/>
    <w:multiLevelType w:val="hybridMultilevel"/>
    <w:tmpl w:val="595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E141E"/>
    <w:multiLevelType w:val="hybridMultilevel"/>
    <w:tmpl w:val="E9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35B27"/>
    <w:multiLevelType w:val="hybridMultilevel"/>
    <w:tmpl w:val="F70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76D73"/>
    <w:multiLevelType w:val="multilevel"/>
    <w:tmpl w:val="378EC32C"/>
    <w:lvl w:ilvl="0">
      <w:start w:val="1"/>
      <w:numFmt w:val="decimal"/>
      <w:lvlText w:val="%1."/>
      <w:lvlJc w:val="left"/>
      <w:pPr>
        <w:ind w:left="360" w:hanging="360"/>
      </w:pPr>
      <w:rPr>
        <w:rFonts w:eastAsia="Calibri" w:hint="default"/>
        <w:sz w:val="16"/>
      </w:rPr>
    </w:lvl>
    <w:lvl w:ilvl="1">
      <w:start w:val="1"/>
      <w:numFmt w:val="decimal"/>
      <w:lvlText w:val="%1.%2."/>
      <w:lvlJc w:val="left"/>
      <w:pPr>
        <w:ind w:left="360" w:hanging="360"/>
      </w:pPr>
      <w:rPr>
        <w:rFonts w:eastAsia="Calibri" w:hint="default"/>
        <w:sz w:val="16"/>
      </w:rPr>
    </w:lvl>
    <w:lvl w:ilvl="2">
      <w:start w:val="1"/>
      <w:numFmt w:val="decimal"/>
      <w:lvlText w:val="%1.%2.%3."/>
      <w:lvlJc w:val="left"/>
      <w:pPr>
        <w:ind w:left="720" w:hanging="720"/>
      </w:pPr>
      <w:rPr>
        <w:rFonts w:eastAsia="Calibri" w:hint="default"/>
        <w:sz w:val="16"/>
      </w:rPr>
    </w:lvl>
    <w:lvl w:ilvl="3">
      <w:start w:val="1"/>
      <w:numFmt w:val="decimal"/>
      <w:lvlText w:val="%1.%2.%3.%4."/>
      <w:lvlJc w:val="left"/>
      <w:pPr>
        <w:ind w:left="720" w:hanging="720"/>
      </w:pPr>
      <w:rPr>
        <w:rFonts w:eastAsia="Calibri" w:hint="default"/>
        <w:sz w:val="16"/>
      </w:rPr>
    </w:lvl>
    <w:lvl w:ilvl="4">
      <w:start w:val="1"/>
      <w:numFmt w:val="decimal"/>
      <w:lvlText w:val="%1.%2.%3.%4.%5."/>
      <w:lvlJc w:val="left"/>
      <w:pPr>
        <w:ind w:left="1080" w:hanging="1080"/>
      </w:pPr>
      <w:rPr>
        <w:rFonts w:eastAsia="Calibri" w:hint="default"/>
        <w:sz w:val="16"/>
      </w:rPr>
    </w:lvl>
    <w:lvl w:ilvl="5">
      <w:start w:val="1"/>
      <w:numFmt w:val="decimal"/>
      <w:lvlText w:val="%1.%2.%3.%4.%5.%6."/>
      <w:lvlJc w:val="left"/>
      <w:pPr>
        <w:ind w:left="1080" w:hanging="1080"/>
      </w:pPr>
      <w:rPr>
        <w:rFonts w:eastAsia="Calibri" w:hint="default"/>
        <w:sz w:val="16"/>
      </w:rPr>
    </w:lvl>
    <w:lvl w:ilvl="6">
      <w:start w:val="1"/>
      <w:numFmt w:val="decimal"/>
      <w:lvlText w:val="%1.%2.%3.%4.%5.%6.%7."/>
      <w:lvlJc w:val="left"/>
      <w:pPr>
        <w:ind w:left="1440" w:hanging="1440"/>
      </w:pPr>
      <w:rPr>
        <w:rFonts w:eastAsia="Calibri" w:hint="default"/>
        <w:sz w:val="16"/>
      </w:rPr>
    </w:lvl>
    <w:lvl w:ilvl="7">
      <w:start w:val="1"/>
      <w:numFmt w:val="decimal"/>
      <w:lvlText w:val="%1.%2.%3.%4.%5.%6.%7.%8."/>
      <w:lvlJc w:val="left"/>
      <w:pPr>
        <w:ind w:left="1440" w:hanging="1440"/>
      </w:pPr>
      <w:rPr>
        <w:rFonts w:eastAsia="Calibri" w:hint="default"/>
        <w:sz w:val="16"/>
      </w:rPr>
    </w:lvl>
    <w:lvl w:ilvl="8">
      <w:start w:val="1"/>
      <w:numFmt w:val="decimal"/>
      <w:lvlText w:val="%1.%2.%3.%4.%5.%6.%7.%8.%9."/>
      <w:lvlJc w:val="left"/>
      <w:pPr>
        <w:ind w:left="1800" w:hanging="1800"/>
      </w:pPr>
      <w:rPr>
        <w:rFonts w:eastAsia="Calibri" w:hint="default"/>
        <w:sz w:val="16"/>
      </w:rPr>
    </w:lvl>
  </w:abstractNum>
  <w:abstractNum w:abstractNumId="13" w15:restartNumberingAfterBreak="0">
    <w:nsid w:val="1D6A193C"/>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6D2394"/>
    <w:multiLevelType w:val="hybridMultilevel"/>
    <w:tmpl w:val="294C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35347C"/>
    <w:multiLevelType w:val="hybridMultilevel"/>
    <w:tmpl w:val="77F0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5C7D08"/>
    <w:multiLevelType w:val="multilevel"/>
    <w:tmpl w:val="D4FE921E"/>
    <w:lvl w:ilvl="0">
      <w:start w:val="1"/>
      <w:numFmt w:val="decimal"/>
      <w:lvlText w:val="%1."/>
      <w:lvlJc w:val="left"/>
      <w:pPr>
        <w:tabs>
          <w:tab w:val="num" w:pos="357"/>
        </w:tabs>
        <w:ind w:left="357" w:hanging="297"/>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7" w15:restartNumberingAfterBreak="0">
    <w:nsid w:val="2655353C"/>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6773C1"/>
    <w:multiLevelType w:val="hybridMultilevel"/>
    <w:tmpl w:val="0220F4EA"/>
    <w:lvl w:ilvl="0" w:tplc="10003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A90577"/>
    <w:multiLevelType w:val="hybridMultilevel"/>
    <w:tmpl w:val="19FAD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C84661"/>
    <w:multiLevelType w:val="hybridMultilevel"/>
    <w:tmpl w:val="57E09D16"/>
    <w:lvl w:ilvl="0" w:tplc="CE0883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A046F"/>
    <w:multiLevelType w:val="hybridMultilevel"/>
    <w:tmpl w:val="19E6F59C"/>
    <w:lvl w:ilvl="0" w:tplc="E7266392">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AF4B03"/>
    <w:multiLevelType w:val="hybridMultilevel"/>
    <w:tmpl w:val="EF30B3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8C7745F"/>
    <w:multiLevelType w:val="hybridMultilevel"/>
    <w:tmpl w:val="6186B4CA"/>
    <w:lvl w:ilvl="0" w:tplc="1000336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3AE34DBD"/>
    <w:multiLevelType w:val="hybridMultilevel"/>
    <w:tmpl w:val="D5BE8AE8"/>
    <w:lvl w:ilvl="0" w:tplc="9DAEB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BD50EC7"/>
    <w:multiLevelType w:val="hybridMultilevel"/>
    <w:tmpl w:val="5C8E494C"/>
    <w:lvl w:ilvl="0" w:tplc="9BFA723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53016A6"/>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5D3E6B"/>
    <w:multiLevelType w:val="hybridMultilevel"/>
    <w:tmpl w:val="EF30B342"/>
    <w:lvl w:ilvl="0" w:tplc="D756B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5E05DBB"/>
    <w:multiLevelType w:val="hybridMultilevel"/>
    <w:tmpl w:val="BEBEF4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8357BB"/>
    <w:multiLevelType w:val="hybridMultilevel"/>
    <w:tmpl w:val="19E6F59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75393D"/>
    <w:multiLevelType w:val="hybridMultilevel"/>
    <w:tmpl w:val="1432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83320A"/>
    <w:multiLevelType w:val="hybridMultilevel"/>
    <w:tmpl w:val="F30E2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E86FDC"/>
    <w:multiLevelType w:val="hybridMultilevel"/>
    <w:tmpl w:val="F4D8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FD5528"/>
    <w:multiLevelType w:val="multilevel"/>
    <w:tmpl w:val="5F5C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D403E1"/>
    <w:multiLevelType w:val="multilevel"/>
    <w:tmpl w:val="2236FD48"/>
    <w:lvl w:ilvl="0">
      <w:start w:val="1"/>
      <w:numFmt w:val="decimal"/>
      <w:lvlText w:val="%1."/>
      <w:lvlJc w:val="left"/>
      <w:pPr>
        <w:ind w:left="720" w:hanging="360"/>
      </w:pPr>
      <w:rPr>
        <w:rFonts w:hint="default"/>
        <w:i/>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1D6487"/>
    <w:multiLevelType w:val="hybridMultilevel"/>
    <w:tmpl w:val="AD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2E267E"/>
    <w:multiLevelType w:val="hybridMultilevel"/>
    <w:tmpl w:val="BEBE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106635"/>
    <w:multiLevelType w:val="multilevel"/>
    <w:tmpl w:val="A55C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B90E86"/>
    <w:multiLevelType w:val="hybridMultilevel"/>
    <w:tmpl w:val="CC94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443FDC"/>
    <w:multiLevelType w:val="hybridMultilevel"/>
    <w:tmpl w:val="4D7E6D56"/>
    <w:lvl w:ilvl="0" w:tplc="D9D6751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BAE463E"/>
    <w:multiLevelType w:val="hybridMultilevel"/>
    <w:tmpl w:val="3BE65596"/>
    <w:lvl w:ilvl="0" w:tplc="E872F9A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E403A5"/>
    <w:multiLevelType w:val="hybridMultilevel"/>
    <w:tmpl w:val="2374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C23736"/>
    <w:multiLevelType w:val="hybridMultilevel"/>
    <w:tmpl w:val="8548AB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D95BF4"/>
    <w:multiLevelType w:val="hybridMultilevel"/>
    <w:tmpl w:val="BAE0C62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AFD06D9"/>
    <w:multiLevelType w:val="hybridMultilevel"/>
    <w:tmpl w:val="F5BE20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964198217">
    <w:abstractNumId w:val="31"/>
  </w:num>
  <w:num w:numId="2" w16cid:durableId="1706442380">
    <w:abstractNumId w:val="6"/>
  </w:num>
  <w:num w:numId="3" w16cid:durableId="1153912663">
    <w:abstractNumId w:val="34"/>
  </w:num>
  <w:num w:numId="4" w16cid:durableId="868105028">
    <w:abstractNumId w:val="19"/>
  </w:num>
  <w:num w:numId="5" w16cid:durableId="1978795176">
    <w:abstractNumId w:val="25"/>
  </w:num>
  <w:num w:numId="6" w16cid:durableId="1417286276">
    <w:abstractNumId w:val="39"/>
  </w:num>
  <w:num w:numId="7" w16cid:durableId="633678405">
    <w:abstractNumId w:val="16"/>
  </w:num>
  <w:num w:numId="8" w16cid:durableId="984359390">
    <w:abstractNumId w:val="5"/>
  </w:num>
  <w:num w:numId="9" w16cid:durableId="747967275">
    <w:abstractNumId w:val="32"/>
  </w:num>
  <w:num w:numId="10" w16cid:durableId="575434902">
    <w:abstractNumId w:val="24"/>
  </w:num>
  <w:num w:numId="11" w16cid:durableId="489712566">
    <w:abstractNumId w:val="10"/>
  </w:num>
  <w:num w:numId="12" w16cid:durableId="733314496">
    <w:abstractNumId w:val="35"/>
  </w:num>
  <w:num w:numId="13" w16cid:durableId="2096392385">
    <w:abstractNumId w:val="2"/>
  </w:num>
  <w:num w:numId="14" w16cid:durableId="281739356">
    <w:abstractNumId w:val="36"/>
  </w:num>
  <w:num w:numId="15" w16cid:durableId="1727294015">
    <w:abstractNumId w:val="13"/>
  </w:num>
  <w:num w:numId="16" w16cid:durableId="1691297578">
    <w:abstractNumId w:val="26"/>
  </w:num>
  <w:num w:numId="17" w16cid:durableId="1044057849">
    <w:abstractNumId w:val="38"/>
  </w:num>
  <w:num w:numId="18" w16cid:durableId="2119712892">
    <w:abstractNumId w:val="4"/>
  </w:num>
  <w:num w:numId="19" w16cid:durableId="943458007">
    <w:abstractNumId w:val="42"/>
  </w:num>
  <w:num w:numId="20" w16cid:durableId="438374030">
    <w:abstractNumId w:val="11"/>
  </w:num>
  <w:num w:numId="21" w16cid:durableId="128986745">
    <w:abstractNumId w:val="40"/>
  </w:num>
  <w:num w:numId="22" w16cid:durableId="1731996559">
    <w:abstractNumId w:val="9"/>
  </w:num>
  <w:num w:numId="23" w16cid:durableId="1659728843">
    <w:abstractNumId w:val="3"/>
  </w:num>
  <w:num w:numId="24" w16cid:durableId="1001662041">
    <w:abstractNumId w:val="12"/>
  </w:num>
  <w:num w:numId="25" w16cid:durableId="1331522749">
    <w:abstractNumId w:val="37"/>
  </w:num>
  <w:num w:numId="26" w16cid:durableId="1506021249">
    <w:abstractNumId w:val="33"/>
  </w:num>
  <w:num w:numId="27" w16cid:durableId="1363094109">
    <w:abstractNumId w:val="27"/>
  </w:num>
  <w:num w:numId="28" w16cid:durableId="786704461">
    <w:abstractNumId w:val="15"/>
  </w:num>
  <w:num w:numId="29" w16cid:durableId="220597318">
    <w:abstractNumId w:val="14"/>
  </w:num>
  <w:num w:numId="30" w16cid:durableId="317462576">
    <w:abstractNumId w:val="18"/>
  </w:num>
  <w:num w:numId="31" w16cid:durableId="1702822871">
    <w:abstractNumId w:val="23"/>
  </w:num>
  <w:num w:numId="32" w16cid:durableId="1434202769">
    <w:abstractNumId w:val="21"/>
  </w:num>
  <w:num w:numId="33" w16cid:durableId="1546941653">
    <w:abstractNumId w:val="29"/>
  </w:num>
  <w:num w:numId="34" w16cid:durableId="140848431">
    <w:abstractNumId w:val="17"/>
  </w:num>
  <w:num w:numId="35" w16cid:durableId="525556959">
    <w:abstractNumId w:val="8"/>
  </w:num>
  <w:num w:numId="36" w16cid:durableId="554001057">
    <w:abstractNumId w:val="44"/>
  </w:num>
  <w:num w:numId="37" w16cid:durableId="18520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798610">
    <w:abstractNumId w:val="0"/>
  </w:num>
  <w:num w:numId="39" w16cid:durableId="1696073474">
    <w:abstractNumId w:val="22"/>
  </w:num>
  <w:num w:numId="40" w16cid:durableId="1446458817">
    <w:abstractNumId w:val="20"/>
  </w:num>
  <w:num w:numId="41" w16cid:durableId="287399014">
    <w:abstractNumId w:val="30"/>
  </w:num>
  <w:num w:numId="42" w16cid:durableId="377705148">
    <w:abstractNumId w:val="28"/>
  </w:num>
  <w:num w:numId="43" w16cid:durableId="1952087103">
    <w:abstractNumId w:val="7"/>
  </w:num>
  <w:num w:numId="44" w16cid:durableId="338849765">
    <w:abstractNumId w:val="43"/>
  </w:num>
  <w:num w:numId="45" w16cid:durableId="6599669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FE"/>
    <w:rsid w:val="000003FA"/>
    <w:rsid w:val="000004D1"/>
    <w:rsid w:val="00001B76"/>
    <w:rsid w:val="000020BF"/>
    <w:rsid w:val="00002122"/>
    <w:rsid w:val="0000240E"/>
    <w:rsid w:val="00003348"/>
    <w:rsid w:val="00003B9D"/>
    <w:rsid w:val="00003E81"/>
    <w:rsid w:val="00003F09"/>
    <w:rsid w:val="00003F4F"/>
    <w:rsid w:val="00004BE4"/>
    <w:rsid w:val="000050BE"/>
    <w:rsid w:val="00005F30"/>
    <w:rsid w:val="0000631A"/>
    <w:rsid w:val="000069AB"/>
    <w:rsid w:val="00006CDB"/>
    <w:rsid w:val="00006EC5"/>
    <w:rsid w:val="000076DA"/>
    <w:rsid w:val="000100FE"/>
    <w:rsid w:val="000108E8"/>
    <w:rsid w:val="00011398"/>
    <w:rsid w:val="000114A0"/>
    <w:rsid w:val="00011C05"/>
    <w:rsid w:val="000132D9"/>
    <w:rsid w:val="000134F3"/>
    <w:rsid w:val="00013DA3"/>
    <w:rsid w:val="000142A3"/>
    <w:rsid w:val="000144A3"/>
    <w:rsid w:val="000145BD"/>
    <w:rsid w:val="00015230"/>
    <w:rsid w:val="0001564A"/>
    <w:rsid w:val="0001568D"/>
    <w:rsid w:val="00015BEF"/>
    <w:rsid w:val="00016205"/>
    <w:rsid w:val="000169AC"/>
    <w:rsid w:val="00016D0E"/>
    <w:rsid w:val="00017314"/>
    <w:rsid w:val="00017A80"/>
    <w:rsid w:val="00020107"/>
    <w:rsid w:val="0002012E"/>
    <w:rsid w:val="00021019"/>
    <w:rsid w:val="00021568"/>
    <w:rsid w:val="000220BA"/>
    <w:rsid w:val="00023325"/>
    <w:rsid w:val="0002457F"/>
    <w:rsid w:val="000255C9"/>
    <w:rsid w:val="00026493"/>
    <w:rsid w:val="000264FA"/>
    <w:rsid w:val="0002661D"/>
    <w:rsid w:val="00026801"/>
    <w:rsid w:val="00026967"/>
    <w:rsid w:val="000275DB"/>
    <w:rsid w:val="0002786D"/>
    <w:rsid w:val="00030190"/>
    <w:rsid w:val="00030859"/>
    <w:rsid w:val="000314B4"/>
    <w:rsid w:val="000314D9"/>
    <w:rsid w:val="00031C62"/>
    <w:rsid w:val="00031C9E"/>
    <w:rsid w:val="00031F77"/>
    <w:rsid w:val="00033BE8"/>
    <w:rsid w:val="00033C48"/>
    <w:rsid w:val="00033F4D"/>
    <w:rsid w:val="000340C0"/>
    <w:rsid w:val="0003544F"/>
    <w:rsid w:val="00035DB8"/>
    <w:rsid w:val="00036826"/>
    <w:rsid w:val="00036D41"/>
    <w:rsid w:val="00037539"/>
    <w:rsid w:val="000377A8"/>
    <w:rsid w:val="00037ED0"/>
    <w:rsid w:val="00041779"/>
    <w:rsid w:val="00041BF6"/>
    <w:rsid w:val="00042173"/>
    <w:rsid w:val="00042CF5"/>
    <w:rsid w:val="00043142"/>
    <w:rsid w:val="00043D8C"/>
    <w:rsid w:val="000450A4"/>
    <w:rsid w:val="0004533E"/>
    <w:rsid w:val="0004693B"/>
    <w:rsid w:val="00046B36"/>
    <w:rsid w:val="000470B1"/>
    <w:rsid w:val="0004787B"/>
    <w:rsid w:val="000531B5"/>
    <w:rsid w:val="00053274"/>
    <w:rsid w:val="000533A4"/>
    <w:rsid w:val="000537A7"/>
    <w:rsid w:val="00053835"/>
    <w:rsid w:val="00053A9A"/>
    <w:rsid w:val="00053BCE"/>
    <w:rsid w:val="000546C2"/>
    <w:rsid w:val="000548A1"/>
    <w:rsid w:val="00055BD5"/>
    <w:rsid w:val="000562F5"/>
    <w:rsid w:val="00056C25"/>
    <w:rsid w:val="00057A5B"/>
    <w:rsid w:val="000617FF"/>
    <w:rsid w:val="00061C14"/>
    <w:rsid w:val="0006251F"/>
    <w:rsid w:val="0006299C"/>
    <w:rsid w:val="00062FE2"/>
    <w:rsid w:val="0006389A"/>
    <w:rsid w:val="00064944"/>
    <w:rsid w:val="000649FB"/>
    <w:rsid w:val="00064B94"/>
    <w:rsid w:val="00064C94"/>
    <w:rsid w:val="000650FC"/>
    <w:rsid w:val="0006534C"/>
    <w:rsid w:val="0006567F"/>
    <w:rsid w:val="00066B94"/>
    <w:rsid w:val="00067108"/>
    <w:rsid w:val="00067D49"/>
    <w:rsid w:val="00070C9C"/>
    <w:rsid w:val="00071905"/>
    <w:rsid w:val="000727DB"/>
    <w:rsid w:val="00072A10"/>
    <w:rsid w:val="00072F78"/>
    <w:rsid w:val="00074423"/>
    <w:rsid w:val="00074E4B"/>
    <w:rsid w:val="00075070"/>
    <w:rsid w:val="0007572D"/>
    <w:rsid w:val="00076006"/>
    <w:rsid w:val="0007673E"/>
    <w:rsid w:val="000774B9"/>
    <w:rsid w:val="000778B0"/>
    <w:rsid w:val="000779D3"/>
    <w:rsid w:val="00077D41"/>
    <w:rsid w:val="00080B41"/>
    <w:rsid w:val="0008134D"/>
    <w:rsid w:val="00081384"/>
    <w:rsid w:val="000820C5"/>
    <w:rsid w:val="000822EE"/>
    <w:rsid w:val="00082865"/>
    <w:rsid w:val="00082B1B"/>
    <w:rsid w:val="00082C8E"/>
    <w:rsid w:val="00083265"/>
    <w:rsid w:val="00084C7B"/>
    <w:rsid w:val="00086736"/>
    <w:rsid w:val="00086EF3"/>
    <w:rsid w:val="000873FF"/>
    <w:rsid w:val="00087E2D"/>
    <w:rsid w:val="00087EA1"/>
    <w:rsid w:val="00087FB5"/>
    <w:rsid w:val="00090A0A"/>
    <w:rsid w:val="00090A7E"/>
    <w:rsid w:val="00090E21"/>
    <w:rsid w:val="00091AEC"/>
    <w:rsid w:val="00091CF5"/>
    <w:rsid w:val="00091D5F"/>
    <w:rsid w:val="00092A9E"/>
    <w:rsid w:val="00092C5E"/>
    <w:rsid w:val="00092C95"/>
    <w:rsid w:val="00093596"/>
    <w:rsid w:val="00093635"/>
    <w:rsid w:val="0009434D"/>
    <w:rsid w:val="000943EF"/>
    <w:rsid w:val="000944F8"/>
    <w:rsid w:val="00094561"/>
    <w:rsid w:val="0009595E"/>
    <w:rsid w:val="00095D6D"/>
    <w:rsid w:val="000967A4"/>
    <w:rsid w:val="00096B21"/>
    <w:rsid w:val="00097515"/>
    <w:rsid w:val="0009798A"/>
    <w:rsid w:val="00097A25"/>
    <w:rsid w:val="000A020C"/>
    <w:rsid w:val="000A025A"/>
    <w:rsid w:val="000A061C"/>
    <w:rsid w:val="000A1394"/>
    <w:rsid w:val="000A21DE"/>
    <w:rsid w:val="000A225A"/>
    <w:rsid w:val="000A2C11"/>
    <w:rsid w:val="000A3582"/>
    <w:rsid w:val="000A3A1F"/>
    <w:rsid w:val="000A3AC1"/>
    <w:rsid w:val="000A46EA"/>
    <w:rsid w:val="000A47EB"/>
    <w:rsid w:val="000A4918"/>
    <w:rsid w:val="000A59F8"/>
    <w:rsid w:val="000A5E84"/>
    <w:rsid w:val="000A6FE8"/>
    <w:rsid w:val="000A7035"/>
    <w:rsid w:val="000A745E"/>
    <w:rsid w:val="000B0032"/>
    <w:rsid w:val="000B0DFC"/>
    <w:rsid w:val="000B138C"/>
    <w:rsid w:val="000B143D"/>
    <w:rsid w:val="000B163E"/>
    <w:rsid w:val="000B18E0"/>
    <w:rsid w:val="000B1F4C"/>
    <w:rsid w:val="000B24A7"/>
    <w:rsid w:val="000B263C"/>
    <w:rsid w:val="000B268B"/>
    <w:rsid w:val="000B2DEB"/>
    <w:rsid w:val="000B321D"/>
    <w:rsid w:val="000B39B2"/>
    <w:rsid w:val="000B3DB8"/>
    <w:rsid w:val="000B3E75"/>
    <w:rsid w:val="000B4BF9"/>
    <w:rsid w:val="000B5289"/>
    <w:rsid w:val="000B5D8B"/>
    <w:rsid w:val="000B605E"/>
    <w:rsid w:val="000B6621"/>
    <w:rsid w:val="000B6A33"/>
    <w:rsid w:val="000B6A45"/>
    <w:rsid w:val="000B6C92"/>
    <w:rsid w:val="000B72B7"/>
    <w:rsid w:val="000B74E6"/>
    <w:rsid w:val="000B7609"/>
    <w:rsid w:val="000B7D2B"/>
    <w:rsid w:val="000C10BC"/>
    <w:rsid w:val="000C1DB4"/>
    <w:rsid w:val="000C21F4"/>
    <w:rsid w:val="000C2B67"/>
    <w:rsid w:val="000C2E45"/>
    <w:rsid w:val="000C3C6C"/>
    <w:rsid w:val="000C4808"/>
    <w:rsid w:val="000C4B34"/>
    <w:rsid w:val="000C4B4A"/>
    <w:rsid w:val="000C5CB2"/>
    <w:rsid w:val="000C5D82"/>
    <w:rsid w:val="000C6E93"/>
    <w:rsid w:val="000C6F2D"/>
    <w:rsid w:val="000C7371"/>
    <w:rsid w:val="000C7EE7"/>
    <w:rsid w:val="000D0AAC"/>
    <w:rsid w:val="000D2430"/>
    <w:rsid w:val="000D2AE5"/>
    <w:rsid w:val="000D3ACA"/>
    <w:rsid w:val="000D3E74"/>
    <w:rsid w:val="000D4542"/>
    <w:rsid w:val="000D45C9"/>
    <w:rsid w:val="000D6398"/>
    <w:rsid w:val="000D6CA8"/>
    <w:rsid w:val="000D7278"/>
    <w:rsid w:val="000D7988"/>
    <w:rsid w:val="000D7C3F"/>
    <w:rsid w:val="000E065A"/>
    <w:rsid w:val="000E0A44"/>
    <w:rsid w:val="000E0DE1"/>
    <w:rsid w:val="000E0F26"/>
    <w:rsid w:val="000E0FB0"/>
    <w:rsid w:val="000E125C"/>
    <w:rsid w:val="000E23A8"/>
    <w:rsid w:val="000E284A"/>
    <w:rsid w:val="000E2C95"/>
    <w:rsid w:val="000E3140"/>
    <w:rsid w:val="000E3A07"/>
    <w:rsid w:val="000E3A33"/>
    <w:rsid w:val="000E4300"/>
    <w:rsid w:val="000E4384"/>
    <w:rsid w:val="000E516D"/>
    <w:rsid w:val="000E51B9"/>
    <w:rsid w:val="000E5208"/>
    <w:rsid w:val="000E5844"/>
    <w:rsid w:val="000E64CE"/>
    <w:rsid w:val="000E6616"/>
    <w:rsid w:val="000F1439"/>
    <w:rsid w:val="000F1759"/>
    <w:rsid w:val="000F224A"/>
    <w:rsid w:val="000F2494"/>
    <w:rsid w:val="000F26CA"/>
    <w:rsid w:val="000F2A57"/>
    <w:rsid w:val="000F3925"/>
    <w:rsid w:val="000F5539"/>
    <w:rsid w:val="000F5C35"/>
    <w:rsid w:val="000F5F9F"/>
    <w:rsid w:val="000F5FC6"/>
    <w:rsid w:val="000F610A"/>
    <w:rsid w:val="000F6386"/>
    <w:rsid w:val="000F6542"/>
    <w:rsid w:val="000F6775"/>
    <w:rsid w:val="000F6866"/>
    <w:rsid w:val="00100213"/>
    <w:rsid w:val="0010021F"/>
    <w:rsid w:val="0010068F"/>
    <w:rsid w:val="00100A29"/>
    <w:rsid w:val="00100E4F"/>
    <w:rsid w:val="0010174F"/>
    <w:rsid w:val="00101A87"/>
    <w:rsid w:val="001020B1"/>
    <w:rsid w:val="00102EC4"/>
    <w:rsid w:val="0010482C"/>
    <w:rsid w:val="00104A71"/>
    <w:rsid w:val="00105650"/>
    <w:rsid w:val="001063AD"/>
    <w:rsid w:val="00106632"/>
    <w:rsid w:val="00106824"/>
    <w:rsid w:val="00106BEA"/>
    <w:rsid w:val="0010772C"/>
    <w:rsid w:val="001106EB"/>
    <w:rsid w:val="001107D6"/>
    <w:rsid w:val="0011191E"/>
    <w:rsid w:val="00111AAC"/>
    <w:rsid w:val="001123A9"/>
    <w:rsid w:val="00112657"/>
    <w:rsid w:val="001128FF"/>
    <w:rsid w:val="0011363A"/>
    <w:rsid w:val="00113C90"/>
    <w:rsid w:val="00113E31"/>
    <w:rsid w:val="0011414E"/>
    <w:rsid w:val="001144F0"/>
    <w:rsid w:val="00114F2D"/>
    <w:rsid w:val="001156BD"/>
    <w:rsid w:val="0011653A"/>
    <w:rsid w:val="00116D62"/>
    <w:rsid w:val="001171FE"/>
    <w:rsid w:val="0011776C"/>
    <w:rsid w:val="001177AE"/>
    <w:rsid w:val="001177B9"/>
    <w:rsid w:val="00117F58"/>
    <w:rsid w:val="001220F2"/>
    <w:rsid w:val="00122717"/>
    <w:rsid w:val="001228CB"/>
    <w:rsid w:val="001231EB"/>
    <w:rsid w:val="0012360C"/>
    <w:rsid w:val="00123842"/>
    <w:rsid w:val="00123C20"/>
    <w:rsid w:val="0012410A"/>
    <w:rsid w:val="001263DF"/>
    <w:rsid w:val="00126423"/>
    <w:rsid w:val="001265BD"/>
    <w:rsid w:val="0012734F"/>
    <w:rsid w:val="001301AC"/>
    <w:rsid w:val="00130267"/>
    <w:rsid w:val="0013337B"/>
    <w:rsid w:val="00133894"/>
    <w:rsid w:val="00134E14"/>
    <w:rsid w:val="001350D0"/>
    <w:rsid w:val="0013534A"/>
    <w:rsid w:val="001361B4"/>
    <w:rsid w:val="001361F8"/>
    <w:rsid w:val="00136CF9"/>
    <w:rsid w:val="00136D3E"/>
    <w:rsid w:val="00137DD5"/>
    <w:rsid w:val="001410BD"/>
    <w:rsid w:val="00142B5E"/>
    <w:rsid w:val="00142F55"/>
    <w:rsid w:val="00143CEA"/>
    <w:rsid w:val="001440AD"/>
    <w:rsid w:val="001444A5"/>
    <w:rsid w:val="00144C4B"/>
    <w:rsid w:val="00145026"/>
    <w:rsid w:val="00145290"/>
    <w:rsid w:val="001461A1"/>
    <w:rsid w:val="00151945"/>
    <w:rsid w:val="00151A3F"/>
    <w:rsid w:val="00151A87"/>
    <w:rsid w:val="00151EC7"/>
    <w:rsid w:val="001520E6"/>
    <w:rsid w:val="001526F1"/>
    <w:rsid w:val="001530AD"/>
    <w:rsid w:val="001532B8"/>
    <w:rsid w:val="00153AB0"/>
    <w:rsid w:val="0015453E"/>
    <w:rsid w:val="001562E8"/>
    <w:rsid w:val="001603C0"/>
    <w:rsid w:val="00160581"/>
    <w:rsid w:val="00160EB6"/>
    <w:rsid w:val="00162A54"/>
    <w:rsid w:val="00164C75"/>
    <w:rsid w:val="00164EB6"/>
    <w:rsid w:val="00165694"/>
    <w:rsid w:val="001663AB"/>
    <w:rsid w:val="00166563"/>
    <w:rsid w:val="00167210"/>
    <w:rsid w:val="00167658"/>
    <w:rsid w:val="0016768B"/>
    <w:rsid w:val="00170141"/>
    <w:rsid w:val="0017029F"/>
    <w:rsid w:val="001708D1"/>
    <w:rsid w:val="00170A46"/>
    <w:rsid w:val="00171E67"/>
    <w:rsid w:val="0017256B"/>
    <w:rsid w:val="00172E37"/>
    <w:rsid w:val="00173227"/>
    <w:rsid w:val="0017363E"/>
    <w:rsid w:val="00173650"/>
    <w:rsid w:val="00174062"/>
    <w:rsid w:val="001740AC"/>
    <w:rsid w:val="00174146"/>
    <w:rsid w:val="00174688"/>
    <w:rsid w:val="00175A11"/>
    <w:rsid w:val="00175FF5"/>
    <w:rsid w:val="0017606E"/>
    <w:rsid w:val="001771E0"/>
    <w:rsid w:val="0017767F"/>
    <w:rsid w:val="0018084B"/>
    <w:rsid w:val="0018085F"/>
    <w:rsid w:val="00180D77"/>
    <w:rsid w:val="00181194"/>
    <w:rsid w:val="0018127F"/>
    <w:rsid w:val="00181DA2"/>
    <w:rsid w:val="00182550"/>
    <w:rsid w:val="00182628"/>
    <w:rsid w:val="00182A8D"/>
    <w:rsid w:val="00182D02"/>
    <w:rsid w:val="00183088"/>
    <w:rsid w:val="00183248"/>
    <w:rsid w:val="00183489"/>
    <w:rsid w:val="0018422F"/>
    <w:rsid w:val="00185B9F"/>
    <w:rsid w:val="00185BE0"/>
    <w:rsid w:val="00185D6E"/>
    <w:rsid w:val="001863B6"/>
    <w:rsid w:val="0018751B"/>
    <w:rsid w:val="001875EC"/>
    <w:rsid w:val="001905DD"/>
    <w:rsid w:val="00190A58"/>
    <w:rsid w:val="00190AA6"/>
    <w:rsid w:val="00190E8B"/>
    <w:rsid w:val="00191227"/>
    <w:rsid w:val="00191891"/>
    <w:rsid w:val="00192233"/>
    <w:rsid w:val="00192274"/>
    <w:rsid w:val="00192492"/>
    <w:rsid w:val="0019257B"/>
    <w:rsid w:val="00193662"/>
    <w:rsid w:val="00194191"/>
    <w:rsid w:val="00194472"/>
    <w:rsid w:val="001944A5"/>
    <w:rsid w:val="00194BF3"/>
    <w:rsid w:val="00194E8B"/>
    <w:rsid w:val="0019561E"/>
    <w:rsid w:val="00195BB0"/>
    <w:rsid w:val="00196164"/>
    <w:rsid w:val="00196D30"/>
    <w:rsid w:val="00196DD0"/>
    <w:rsid w:val="0019798F"/>
    <w:rsid w:val="001979D2"/>
    <w:rsid w:val="00197F40"/>
    <w:rsid w:val="001A071F"/>
    <w:rsid w:val="001A0F67"/>
    <w:rsid w:val="001A16DB"/>
    <w:rsid w:val="001A2D31"/>
    <w:rsid w:val="001A3658"/>
    <w:rsid w:val="001A39CE"/>
    <w:rsid w:val="001A47B6"/>
    <w:rsid w:val="001A4AB4"/>
    <w:rsid w:val="001A51DD"/>
    <w:rsid w:val="001A56AA"/>
    <w:rsid w:val="001A5929"/>
    <w:rsid w:val="001A68E6"/>
    <w:rsid w:val="001A7379"/>
    <w:rsid w:val="001A7636"/>
    <w:rsid w:val="001B014D"/>
    <w:rsid w:val="001B2B49"/>
    <w:rsid w:val="001B399D"/>
    <w:rsid w:val="001B423E"/>
    <w:rsid w:val="001B4673"/>
    <w:rsid w:val="001B46A5"/>
    <w:rsid w:val="001B57BB"/>
    <w:rsid w:val="001B58A5"/>
    <w:rsid w:val="001B5EF4"/>
    <w:rsid w:val="001B68F5"/>
    <w:rsid w:val="001B71B1"/>
    <w:rsid w:val="001B76B8"/>
    <w:rsid w:val="001B7767"/>
    <w:rsid w:val="001C010D"/>
    <w:rsid w:val="001C01D2"/>
    <w:rsid w:val="001C06C4"/>
    <w:rsid w:val="001C06CC"/>
    <w:rsid w:val="001C0A1A"/>
    <w:rsid w:val="001C1317"/>
    <w:rsid w:val="001C16F9"/>
    <w:rsid w:val="001C235A"/>
    <w:rsid w:val="001C2801"/>
    <w:rsid w:val="001C2908"/>
    <w:rsid w:val="001C32FB"/>
    <w:rsid w:val="001C3631"/>
    <w:rsid w:val="001C3B49"/>
    <w:rsid w:val="001C3CF2"/>
    <w:rsid w:val="001C46EA"/>
    <w:rsid w:val="001C52E3"/>
    <w:rsid w:val="001C6F50"/>
    <w:rsid w:val="001C7300"/>
    <w:rsid w:val="001D031A"/>
    <w:rsid w:val="001D0589"/>
    <w:rsid w:val="001D08B7"/>
    <w:rsid w:val="001D08CB"/>
    <w:rsid w:val="001D1530"/>
    <w:rsid w:val="001D1544"/>
    <w:rsid w:val="001D1C82"/>
    <w:rsid w:val="001D26AC"/>
    <w:rsid w:val="001D29B6"/>
    <w:rsid w:val="001D2DC6"/>
    <w:rsid w:val="001D3102"/>
    <w:rsid w:val="001D35DA"/>
    <w:rsid w:val="001D4F72"/>
    <w:rsid w:val="001D5441"/>
    <w:rsid w:val="001D5B67"/>
    <w:rsid w:val="001D5FED"/>
    <w:rsid w:val="001D607C"/>
    <w:rsid w:val="001D66A3"/>
    <w:rsid w:val="001D76B6"/>
    <w:rsid w:val="001E021E"/>
    <w:rsid w:val="001E0697"/>
    <w:rsid w:val="001E0896"/>
    <w:rsid w:val="001E0A73"/>
    <w:rsid w:val="001E0AD1"/>
    <w:rsid w:val="001E0B7A"/>
    <w:rsid w:val="001E19A9"/>
    <w:rsid w:val="001E19D2"/>
    <w:rsid w:val="001E1ADB"/>
    <w:rsid w:val="001E1B0E"/>
    <w:rsid w:val="001E206F"/>
    <w:rsid w:val="001E2792"/>
    <w:rsid w:val="001E2AB9"/>
    <w:rsid w:val="001E2CC3"/>
    <w:rsid w:val="001E3B2F"/>
    <w:rsid w:val="001E4A64"/>
    <w:rsid w:val="001E50FB"/>
    <w:rsid w:val="001E5D9A"/>
    <w:rsid w:val="001E645E"/>
    <w:rsid w:val="001E6856"/>
    <w:rsid w:val="001E69A2"/>
    <w:rsid w:val="001E6B1A"/>
    <w:rsid w:val="001E6E0E"/>
    <w:rsid w:val="001E6E6A"/>
    <w:rsid w:val="001E7268"/>
    <w:rsid w:val="001E765A"/>
    <w:rsid w:val="001E7D58"/>
    <w:rsid w:val="001F12C4"/>
    <w:rsid w:val="001F12CA"/>
    <w:rsid w:val="001F141E"/>
    <w:rsid w:val="001F1713"/>
    <w:rsid w:val="001F1A6D"/>
    <w:rsid w:val="001F213E"/>
    <w:rsid w:val="001F2A4D"/>
    <w:rsid w:val="001F2D12"/>
    <w:rsid w:val="001F31C6"/>
    <w:rsid w:val="001F321F"/>
    <w:rsid w:val="001F4508"/>
    <w:rsid w:val="001F5022"/>
    <w:rsid w:val="001F503B"/>
    <w:rsid w:val="001F52F5"/>
    <w:rsid w:val="001F53DD"/>
    <w:rsid w:val="001F57C2"/>
    <w:rsid w:val="001F6152"/>
    <w:rsid w:val="001F6250"/>
    <w:rsid w:val="001F7041"/>
    <w:rsid w:val="001F7654"/>
    <w:rsid w:val="00200C89"/>
    <w:rsid w:val="00201002"/>
    <w:rsid w:val="002011B4"/>
    <w:rsid w:val="0020135C"/>
    <w:rsid w:val="00201BA4"/>
    <w:rsid w:val="00203080"/>
    <w:rsid w:val="00204396"/>
    <w:rsid w:val="00204BCC"/>
    <w:rsid w:val="00205DC1"/>
    <w:rsid w:val="00206475"/>
    <w:rsid w:val="0020665A"/>
    <w:rsid w:val="002070A2"/>
    <w:rsid w:val="002070CE"/>
    <w:rsid w:val="00207557"/>
    <w:rsid w:val="0020757B"/>
    <w:rsid w:val="00207654"/>
    <w:rsid w:val="00207BD8"/>
    <w:rsid w:val="0021146C"/>
    <w:rsid w:val="00211B5A"/>
    <w:rsid w:val="00211D44"/>
    <w:rsid w:val="0021367F"/>
    <w:rsid w:val="00213690"/>
    <w:rsid w:val="00214343"/>
    <w:rsid w:val="002144B5"/>
    <w:rsid w:val="00214840"/>
    <w:rsid w:val="00215FB5"/>
    <w:rsid w:val="0021668F"/>
    <w:rsid w:val="00216C07"/>
    <w:rsid w:val="00216C3B"/>
    <w:rsid w:val="00216CDE"/>
    <w:rsid w:val="0021799D"/>
    <w:rsid w:val="00217AA5"/>
    <w:rsid w:val="00217BF4"/>
    <w:rsid w:val="0022175D"/>
    <w:rsid w:val="00221F29"/>
    <w:rsid w:val="00223054"/>
    <w:rsid w:val="0022349C"/>
    <w:rsid w:val="00223908"/>
    <w:rsid w:val="00223CC2"/>
    <w:rsid w:val="002240A6"/>
    <w:rsid w:val="002243C8"/>
    <w:rsid w:val="002244BD"/>
    <w:rsid w:val="00224AFA"/>
    <w:rsid w:val="00226229"/>
    <w:rsid w:val="00227493"/>
    <w:rsid w:val="00227B51"/>
    <w:rsid w:val="0023020A"/>
    <w:rsid w:val="0023093F"/>
    <w:rsid w:val="00231B05"/>
    <w:rsid w:val="0023215E"/>
    <w:rsid w:val="00232CBC"/>
    <w:rsid w:val="002331A0"/>
    <w:rsid w:val="00233873"/>
    <w:rsid w:val="002338ED"/>
    <w:rsid w:val="00233DBE"/>
    <w:rsid w:val="00234D72"/>
    <w:rsid w:val="00235AA2"/>
    <w:rsid w:val="00236D8D"/>
    <w:rsid w:val="00236F30"/>
    <w:rsid w:val="002378F0"/>
    <w:rsid w:val="00237A21"/>
    <w:rsid w:val="00237B00"/>
    <w:rsid w:val="00240EA4"/>
    <w:rsid w:val="002412E5"/>
    <w:rsid w:val="002413F4"/>
    <w:rsid w:val="00241458"/>
    <w:rsid w:val="00242362"/>
    <w:rsid w:val="002437C2"/>
    <w:rsid w:val="002454AA"/>
    <w:rsid w:val="00245D8F"/>
    <w:rsid w:val="00246400"/>
    <w:rsid w:val="002479FA"/>
    <w:rsid w:val="00247CE7"/>
    <w:rsid w:val="00247DC7"/>
    <w:rsid w:val="00247E37"/>
    <w:rsid w:val="00247FA7"/>
    <w:rsid w:val="00250D3D"/>
    <w:rsid w:val="00251366"/>
    <w:rsid w:val="00251CAB"/>
    <w:rsid w:val="002523E9"/>
    <w:rsid w:val="002525E1"/>
    <w:rsid w:val="00252889"/>
    <w:rsid w:val="00252D59"/>
    <w:rsid w:val="00253F45"/>
    <w:rsid w:val="00254171"/>
    <w:rsid w:val="0025433B"/>
    <w:rsid w:val="002543C5"/>
    <w:rsid w:val="0025541C"/>
    <w:rsid w:val="00255752"/>
    <w:rsid w:val="00255A5D"/>
    <w:rsid w:val="00255F4D"/>
    <w:rsid w:val="002560B5"/>
    <w:rsid w:val="00260BF1"/>
    <w:rsid w:val="00260E9E"/>
    <w:rsid w:val="0026182D"/>
    <w:rsid w:val="00262826"/>
    <w:rsid w:val="00262A83"/>
    <w:rsid w:val="00262D55"/>
    <w:rsid w:val="00263C22"/>
    <w:rsid w:val="00264418"/>
    <w:rsid w:val="002644C7"/>
    <w:rsid w:val="0026484E"/>
    <w:rsid w:val="002648DD"/>
    <w:rsid w:val="00265872"/>
    <w:rsid w:val="00265BBB"/>
    <w:rsid w:val="00265CB1"/>
    <w:rsid w:val="002661D8"/>
    <w:rsid w:val="00266CC8"/>
    <w:rsid w:val="002674A1"/>
    <w:rsid w:val="00270B8C"/>
    <w:rsid w:val="00271DDC"/>
    <w:rsid w:val="00272544"/>
    <w:rsid w:val="00272684"/>
    <w:rsid w:val="002732E1"/>
    <w:rsid w:val="00273BD8"/>
    <w:rsid w:val="00273CBA"/>
    <w:rsid w:val="00273CD3"/>
    <w:rsid w:val="00273DC2"/>
    <w:rsid w:val="00273FB9"/>
    <w:rsid w:val="00274A9B"/>
    <w:rsid w:val="00275572"/>
    <w:rsid w:val="00276BFE"/>
    <w:rsid w:val="00276C4D"/>
    <w:rsid w:val="00276E42"/>
    <w:rsid w:val="00277030"/>
    <w:rsid w:val="00280165"/>
    <w:rsid w:val="0028080A"/>
    <w:rsid w:val="00280BBA"/>
    <w:rsid w:val="00281463"/>
    <w:rsid w:val="00282428"/>
    <w:rsid w:val="00282C05"/>
    <w:rsid w:val="00283519"/>
    <w:rsid w:val="002843E4"/>
    <w:rsid w:val="00284ADC"/>
    <w:rsid w:val="00284C40"/>
    <w:rsid w:val="00284E57"/>
    <w:rsid w:val="00285BEF"/>
    <w:rsid w:val="00286A4F"/>
    <w:rsid w:val="002871C6"/>
    <w:rsid w:val="002872ED"/>
    <w:rsid w:val="0028768E"/>
    <w:rsid w:val="002877E8"/>
    <w:rsid w:val="00290C48"/>
    <w:rsid w:val="00291581"/>
    <w:rsid w:val="00291AE5"/>
    <w:rsid w:val="00291BBE"/>
    <w:rsid w:val="00291D17"/>
    <w:rsid w:val="00292386"/>
    <w:rsid w:val="00293197"/>
    <w:rsid w:val="0029422C"/>
    <w:rsid w:val="00294F43"/>
    <w:rsid w:val="002951C9"/>
    <w:rsid w:val="00296136"/>
    <w:rsid w:val="00296B8D"/>
    <w:rsid w:val="0029709C"/>
    <w:rsid w:val="002971E3"/>
    <w:rsid w:val="00297203"/>
    <w:rsid w:val="002977CA"/>
    <w:rsid w:val="002A08AE"/>
    <w:rsid w:val="002A0B29"/>
    <w:rsid w:val="002A0C95"/>
    <w:rsid w:val="002A11F7"/>
    <w:rsid w:val="002A122A"/>
    <w:rsid w:val="002A136F"/>
    <w:rsid w:val="002A2553"/>
    <w:rsid w:val="002A2BEF"/>
    <w:rsid w:val="002A2E6F"/>
    <w:rsid w:val="002A3219"/>
    <w:rsid w:val="002A3EDD"/>
    <w:rsid w:val="002A4E21"/>
    <w:rsid w:val="002A593C"/>
    <w:rsid w:val="002A5BA3"/>
    <w:rsid w:val="002A5D78"/>
    <w:rsid w:val="002A6796"/>
    <w:rsid w:val="002A6E50"/>
    <w:rsid w:val="002A7129"/>
    <w:rsid w:val="002A78B2"/>
    <w:rsid w:val="002A7C08"/>
    <w:rsid w:val="002A7D2F"/>
    <w:rsid w:val="002B005F"/>
    <w:rsid w:val="002B04A8"/>
    <w:rsid w:val="002B05B9"/>
    <w:rsid w:val="002B0933"/>
    <w:rsid w:val="002B108C"/>
    <w:rsid w:val="002B116B"/>
    <w:rsid w:val="002B260C"/>
    <w:rsid w:val="002B2E06"/>
    <w:rsid w:val="002B3879"/>
    <w:rsid w:val="002B411C"/>
    <w:rsid w:val="002B4600"/>
    <w:rsid w:val="002B4E17"/>
    <w:rsid w:val="002B4F00"/>
    <w:rsid w:val="002B4F9A"/>
    <w:rsid w:val="002B593A"/>
    <w:rsid w:val="002B7CB7"/>
    <w:rsid w:val="002B7EFF"/>
    <w:rsid w:val="002C02AE"/>
    <w:rsid w:val="002C0CD4"/>
    <w:rsid w:val="002C1030"/>
    <w:rsid w:val="002C1317"/>
    <w:rsid w:val="002C1CC3"/>
    <w:rsid w:val="002C209C"/>
    <w:rsid w:val="002C2407"/>
    <w:rsid w:val="002C2D9E"/>
    <w:rsid w:val="002C2EB0"/>
    <w:rsid w:val="002C3716"/>
    <w:rsid w:val="002C3A75"/>
    <w:rsid w:val="002C3A79"/>
    <w:rsid w:val="002C3AD1"/>
    <w:rsid w:val="002C3BF6"/>
    <w:rsid w:val="002C40CB"/>
    <w:rsid w:val="002C42CE"/>
    <w:rsid w:val="002C51C9"/>
    <w:rsid w:val="002C574D"/>
    <w:rsid w:val="002C5BA3"/>
    <w:rsid w:val="002C5DF5"/>
    <w:rsid w:val="002C713B"/>
    <w:rsid w:val="002C7550"/>
    <w:rsid w:val="002C7633"/>
    <w:rsid w:val="002C7696"/>
    <w:rsid w:val="002C7A43"/>
    <w:rsid w:val="002C7A86"/>
    <w:rsid w:val="002C7D1C"/>
    <w:rsid w:val="002C7DEB"/>
    <w:rsid w:val="002D050B"/>
    <w:rsid w:val="002D0570"/>
    <w:rsid w:val="002D097A"/>
    <w:rsid w:val="002D0CE6"/>
    <w:rsid w:val="002D11BC"/>
    <w:rsid w:val="002D1621"/>
    <w:rsid w:val="002D1E79"/>
    <w:rsid w:val="002D2FD1"/>
    <w:rsid w:val="002D3E68"/>
    <w:rsid w:val="002D5F3A"/>
    <w:rsid w:val="002D6266"/>
    <w:rsid w:val="002D68A6"/>
    <w:rsid w:val="002D7266"/>
    <w:rsid w:val="002D7538"/>
    <w:rsid w:val="002D7888"/>
    <w:rsid w:val="002E0543"/>
    <w:rsid w:val="002E065F"/>
    <w:rsid w:val="002E06E2"/>
    <w:rsid w:val="002E1001"/>
    <w:rsid w:val="002E107E"/>
    <w:rsid w:val="002E1738"/>
    <w:rsid w:val="002E1B81"/>
    <w:rsid w:val="002E211F"/>
    <w:rsid w:val="002E268D"/>
    <w:rsid w:val="002E2FE8"/>
    <w:rsid w:val="002E317B"/>
    <w:rsid w:val="002E3312"/>
    <w:rsid w:val="002E44A8"/>
    <w:rsid w:val="002E45E4"/>
    <w:rsid w:val="002E4AA8"/>
    <w:rsid w:val="002E5A6A"/>
    <w:rsid w:val="002E5D02"/>
    <w:rsid w:val="002E639B"/>
    <w:rsid w:val="002E6A1A"/>
    <w:rsid w:val="002E72D2"/>
    <w:rsid w:val="002F122C"/>
    <w:rsid w:val="002F1370"/>
    <w:rsid w:val="002F139C"/>
    <w:rsid w:val="002F171C"/>
    <w:rsid w:val="002F1A27"/>
    <w:rsid w:val="002F1EAB"/>
    <w:rsid w:val="002F28E0"/>
    <w:rsid w:val="002F3375"/>
    <w:rsid w:val="002F35AD"/>
    <w:rsid w:val="002F3CC0"/>
    <w:rsid w:val="002F432A"/>
    <w:rsid w:val="002F5150"/>
    <w:rsid w:val="002F5AB9"/>
    <w:rsid w:val="002F5D78"/>
    <w:rsid w:val="002F6088"/>
    <w:rsid w:val="002F6FB2"/>
    <w:rsid w:val="002F7E1C"/>
    <w:rsid w:val="002F7EC7"/>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1538"/>
    <w:rsid w:val="003116E9"/>
    <w:rsid w:val="00311B5A"/>
    <w:rsid w:val="0031499B"/>
    <w:rsid w:val="00314DD0"/>
    <w:rsid w:val="00315503"/>
    <w:rsid w:val="00315BA3"/>
    <w:rsid w:val="00316DDD"/>
    <w:rsid w:val="00317694"/>
    <w:rsid w:val="003206D3"/>
    <w:rsid w:val="00320D78"/>
    <w:rsid w:val="00321D48"/>
    <w:rsid w:val="003221D5"/>
    <w:rsid w:val="00323875"/>
    <w:rsid w:val="0032397C"/>
    <w:rsid w:val="0032413D"/>
    <w:rsid w:val="00324A1D"/>
    <w:rsid w:val="00324CA1"/>
    <w:rsid w:val="00325E2D"/>
    <w:rsid w:val="00325E46"/>
    <w:rsid w:val="00325FA2"/>
    <w:rsid w:val="00326D79"/>
    <w:rsid w:val="00330025"/>
    <w:rsid w:val="003302B6"/>
    <w:rsid w:val="003307AB"/>
    <w:rsid w:val="00330A2E"/>
    <w:rsid w:val="00330BBD"/>
    <w:rsid w:val="00331526"/>
    <w:rsid w:val="00331C0A"/>
    <w:rsid w:val="00332820"/>
    <w:rsid w:val="00333803"/>
    <w:rsid w:val="003344C1"/>
    <w:rsid w:val="003346E9"/>
    <w:rsid w:val="003356E5"/>
    <w:rsid w:val="0033630F"/>
    <w:rsid w:val="00336681"/>
    <w:rsid w:val="0033692F"/>
    <w:rsid w:val="00337174"/>
    <w:rsid w:val="003377E8"/>
    <w:rsid w:val="00340274"/>
    <w:rsid w:val="00340438"/>
    <w:rsid w:val="00340F91"/>
    <w:rsid w:val="0034101D"/>
    <w:rsid w:val="00341186"/>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7C3"/>
    <w:rsid w:val="00353CC0"/>
    <w:rsid w:val="00354525"/>
    <w:rsid w:val="00354739"/>
    <w:rsid w:val="00354BEA"/>
    <w:rsid w:val="00354FDB"/>
    <w:rsid w:val="00355C2F"/>
    <w:rsid w:val="00355C98"/>
    <w:rsid w:val="0035635B"/>
    <w:rsid w:val="00356550"/>
    <w:rsid w:val="0035705F"/>
    <w:rsid w:val="003570D1"/>
    <w:rsid w:val="00357398"/>
    <w:rsid w:val="00357C77"/>
    <w:rsid w:val="00357F15"/>
    <w:rsid w:val="00357F90"/>
    <w:rsid w:val="00357F9D"/>
    <w:rsid w:val="0036080F"/>
    <w:rsid w:val="00360E6A"/>
    <w:rsid w:val="00362C71"/>
    <w:rsid w:val="003633E3"/>
    <w:rsid w:val="003636E2"/>
    <w:rsid w:val="00363C8B"/>
    <w:rsid w:val="00363CF1"/>
    <w:rsid w:val="00363E85"/>
    <w:rsid w:val="00365932"/>
    <w:rsid w:val="00365C0F"/>
    <w:rsid w:val="00366211"/>
    <w:rsid w:val="0036669F"/>
    <w:rsid w:val="003672D4"/>
    <w:rsid w:val="003674D2"/>
    <w:rsid w:val="003675FD"/>
    <w:rsid w:val="00367AB3"/>
    <w:rsid w:val="00367B54"/>
    <w:rsid w:val="00367F59"/>
    <w:rsid w:val="003708EB"/>
    <w:rsid w:val="0037099E"/>
    <w:rsid w:val="00370AF9"/>
    <w:rsid w:val="00371A3F"/>
    <w:rsid w:val="00371C57"/>
    <w:rsid w:val="00371FCD"/>
    <w:rsid w:val="0037202B"/>
    <w:rsid w:val="003722B6"/>
    <w:rsid w:val="00372600"/>
    <w:rsid w:val="0037260A"/>
    <w:rsid w:val="00372A30"/>
    <w:rsid w:val="00374C91"/>
    <w:rsid w:val="00374F01"/>
    <w:rsid w:val="00375BC6"/>
    <w:rsid w:val="00376ABD"/>
    <w:rsid w:val="00376AC8"/>
    <w:rsid w:val="00376CDB"/>
    <w:rsid w:val="00376E82"/>
    <w:rsid w:val="00376FB1"/>
    <w:rsid w:val="0037777B"/>
    <w:rsid w:val="003778F6"/>
    <w:rsid w:val="003800A3"/>
    <w:rsid w:val="00380A87"/>
    <w:rsid w:val="00381459"/>
    <w:rsid w:val="00381D5E"/>
    <w:rsid w:val="00382511"/>
    <w:rsid w:val="0038314A"/>
    <w:rsid w:val="0038371F"/>
    <w:rsid w:val="003849E4"/>
    <w:rsid w:val="003853E7"/>
    <w:rsid w:val="003856A0"/>
    <w:rsid w:val="0038614E"/>
    <w:rsid w:val="00386322"/>
    <w:rsid w:val="00386DBF"/>
    <w:rsid w:val="00386E1E"/>
    <w:rsid w:val="00386F12"/>
    <w:rsid w:val="00387008"/>
    <w:rsid w:val="003870A8"/>
    <w:rsid w:val="0038771D"/>
    <w:rsid w:val="00387754"/>
    <w:rsid w:val="00387B9B"/>
    <w:rsid w:val="00390983"/>
    <w:rsid w:val="00390EC6"/>
    <w:rsid w:val="00391296"/>
    <w:rsid w:val="00391D79"/>
    <w:rsid w:val="00393942"/>
    <w:rsid w:val="00393FDB"/>
    <w:rsid w:val="00394415"/>
    <w:rsid w:val="003944DB"/>
    <w:rsid w:val="00394F9F"/>
    <w:rsid w:val="00395B5F"/>
    <w:rsid w:val="00396AA4"/>
    <w:rsid w:val="00396EF0"/>
    <w:rsid w:val="00397774"/>
    <w:rsid w:val="003A0054"/>
    <w:rsid w:val="003A0179"/>
    <w:rsid w:val="003A27CD"/>
    <w:rsid w:val="003A2BD5"/>
    <w:rsid w:val="003A2F48"/>
    <w:rsid w:val="003A35BF"/>
    <w:rsid w:val="003A3D1A"/>
    <w:rsid w:val="003A3E60"/>
    <w:rsid w:val="003A3EC7"/>
    <w:rsid w:val="003A46A9"/>
    <w:rsid w:val="003A46C0"/>
    <w:rsid w:val="003A4D18"/>
    <w:rsid w:val="003A4F2F"/>
    <w:rsid w:val="003A5CD8"/>
    <w:rsid w:val="003A61D3"/>
    <w:rsid w:val="003A68A1"/>
    <w:rsid w:val="003A701C"/>
    <w:rsid w:val="003A74AF"/>
    <w:rsid w:val="003A79A8"/>
    <w:rsid w:val="003B05DC"/>
    <w:rsid w:val="003B0CA8"/>
    <w:rsid w:val="003B132C"/>
    <w:rsid w:val="003B1474"/>
    <w:rsid w:val="003B1841"/>
    <w:rsid w:val="003B1864"/>
    <w:rsid w:val="003B1A5F"/>
    <w:rsid w:val="003B29A5"/>
    <w:rsid w:val="003B2E1D"/>
    <w:rsid w:val="003B2FB6"/>
    <w:rsid w:val="003B3805"/>
    <w:rsid w:val="003B3B96"/>
    <w:rsid w:val="003B3E26"/>
    <w:rsid w:val="003B40D7"/>
    <w:rsid w:val="003B4222"/>
    <w:rsid w:val="003B48FC"/>
    <w:rsid w:val="003B4C6F"/>
    <w:rsid w:val="003B5040"/>
    <w:rsid w:val="003B55C8"/>
    <w:rsid w:val="003C0104"/>
    <w:rsid w:val="003C0E17"/>
    <w:rsid w:val="003C119E"/>
    <w:rsid w:val="003C13FA"/>
    <w:rsid w:val="003C1D92"/>
    <w:rsid w:val="003C1FD3"/>
    <w:rsid w:val="003C25E6"/>
    <w:rsid w:val="003C26C4"/>
    <w:rsid w:val="003C2F6A"/>
    <w:rsid w:val="003C3514"/>
    <w:rsid w:val="003C5A38"/>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A41"/>
    <w:rsid w:val="003D62BF"/>
    <w:rsid w:val="003D75AC"/>
    <w:rsid w:val="003D7B34"/>
    <w:rsid w:val="003D7C9C"/>
    <w:rsid w:val="003E02FD"/>
    <w:rsid w:val="003E04C5"/>
    <w:rsid w:val="003E05BB"/>
    <w:rsid w:val="003E096C"/>
    <w:rsid w:val="003E0CF6"/>
    <w:rsid w:val="003E1F5B"/>
    <w:rsid w:val="003E20BC"/>
    <w:rsid w:val="003E25C8"/>
    <w:rsid w:val="003E2737"/>
    <w:rsid w:val="003E34CA"/>
    <w:rsid w:val="003E3858"/>
    <w:rsid w:val="003E3C0F"/>
    <w:rsid w:val="003E3EB0"/>
    <w:rsid w:val="003E426A"/>
    <w:rsid w:val="003E47FA"/>
    <w:rsid w:val="003E50AB"/>
    <w:rsid w:val="003E533B"/>
    <w:rsid w:val="003E57F7"/>
    <w:rsid w:val="003E583E"/>
    <w:rsid w:val="003E5BAD"/>
    <w:rsid w:val="003E717D"/>
    <w:rsid w:val="003E7471"/>
    <w:rsid w:val="003E7534"/>
    <w:rsid w:val="003F1316"/>
    <w:rsid w:val="003F14CA"/>
    <w:rsid w:val="003F2CF9"/>
    <w:rsid w:val="003F3A94"/>
    <w:rsid w:val="003F403E"/>
    <w:rsid w:val="003F43CD"/>
    <w:rsid w:val="003F4BF7"/>
    <w:rsid w:val="003F4CD1"/>
    <w:rsid w:val="003F518E"/>
    <w:rsid w:val="003F5DAD"/>
    <w:rsid w:val="003F6249"/>
    <w:rsid w:val="003F6A23"/>
    <w:rsid w:val="003F6D84"/>
    <w:rsid w:val="003F6D9E"/>
    <w:rsid w:val="003F7224"/>
    <w:rsid w:val="003F7D1C"/>
    <w:rsid w:val="00400248"/>
    <w:rsid w:val="004004AB"/>
    <w:rsid w:val="004009F5"/>
    <w:rsid w:val="004010DB"/>
    <w:rsid w:val="0040371C"/>
    <w:rsid w:val="00403D36"/>
    <w:rsid w:val="00403FBA"/>
    <w:rsid w:val="004046AD"/>
    <w:rsid w:val="0040591B"/>
    <w:rsid w:val="00406799"/>
    <w:rsid w:val="00407B96"/>
    <w:rsid w:val="00410C69"/>
    <w:rsid w:val="00411068"/>
    <w:rsid w:val="0041259A"/>
    <w:rsid w:val="00412C66"/>
    <w:rsid w:val="00412D67"/>
    <w:rsid w:val="00413767"/>
    <w:rsid w:val="00413BD9"/>
    <w:rsid w:val="00413C7A"/>
    <w:rsid w:val="004158DF"/>
    <w:rsid w:val="00415BD6"/>
    <w:rsid w:val="0041602F"/>
    <w:rsid w:val="004161CA"/>
    <w:rsid w:val="0041630F"/>
    <w:rsid w:val="0041653E"/>
    <w:rsid w:val="00416999"/>
    <w:rsid w:val="004169CC"/>
    <w:rsid w:val="0041761D"/>
    <w:rsid w:val="00417818"/>
    <w:rsid w:val="0042163C"/>
    <w:rsid w:val="0042227E"/>
    <w:rsid w:val="00422723"/>
    <w:rsid w:val="0042351C"/>
    <w:rsid w:val="00423D9B"/>
    <w:rsid w:val="004245D1"/>
    <w:rsid w:val="00424B94"/>
    <w:rsid w:val="004252C8"/>
    <w:rsid w:val="0042582D"/>
    <w:rsid w:val="00425895"/>
    <w:rsid w:val="00425E76"/>
    <w:rsid w:val="004260B2"/>
    <w:rsid w:val="004263D7"/>
    <w:rsid w:val="00426CF6"/>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7D8"/>
    <w:rsid w:val="00440B55"/>
    <w:rsid w:val="00440CA6"/>
    <w:rsid w:val="00440D7C"/>
    <w:rsid w:val="00440FBD"/>
    <w:rsid w:val="0044125E"/>
    <w:rsid w:val="00441366"/>
    <w:rsid w:val="004416F5"/>
    <w:rsid w:val="004417E7"/>
    <w:rsid w:val="00441EF3"/>
    <w:rsid w:val="00442341"/>
    <w:rsid w:val="00442390"/>
    <w:rsid w:val="00442622"/>
    <w:rsid w:val="004426BE"/>
    <w:rsid w:val="00442A3C"/>
    <w:rsid w:val="00442D9C"/>
    <w:rsid w:val="0044325B"/>
    <w:rsid w:val="00443A1F"/>
    <w:rsid w:val="00443D69"/>
    <w:rsid w:val="00444093"/>
    <w:rsid w:val="004442D5"/>
    <w:rsid w:val="00444C8D"/>
    <w:rsid w:val="004469B0"/>
    <w:rsid w:val="00446EF3"/>
    <w:rsid w:val="0044742B"/>
    <w:rsid w:val="00447657"/>
    <w:rsid w:val="00447AB0"/>
    <w:rsid w:val="0045022D"/>
    <w:rsid w:val="004518EE"/>
    <w:rsid w:val="00452111"/>
    <w:rsid w:val="00452660"/>
    <w:rsid w:val="0045324E"/>
    <w:rsid w:val="0045382B"/>
    <w:rsid w:val="00454CFA"/>
    <w:rsid w:val="00455041"/>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3E73"/>
    <w:rsid w:val="00464526"/>
    <w:rsid w:val="00464585"/>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AEE"/>
    <w:rsid w:val="004756AA"/>
    <w:rsid w:val="00475F89"/>
    <w:rsid w:val="004769D3"/>
    <w:rsid w:val="004769F9"/>
    <w:rsid w:val="00477BD0"/>
    <w:rsid w:val="00480990"/>
    <w:rsid w:val="004809B0"/>
    <w:rsid w:val="00480C54"/>
    <w:rsid w:val="00480CD9"/>
    <w:rsid w:val="0048152B"/>
    <w:rsid w:val="00481586"/>
    <w:rsid w:val="00481EAD"/>
    <w:rsid w:val="00482E7C"/>
    <w:rsid w:val="00483385"/>
    <w:rsid w:val="00483AF4"/>
    <w:rsid w:val="00484710"/>
    <w:rsid w:val="004868CB"/>
    <w:rsid w:val="00486F26"/>
    <w:rsid w:val="004873F3"/>
    <w:rsid w:val="004879C7"/>
    <w:rsid w:val="00487CD0"/>
    <w:rsid w:val="004912A5"/>
    <w:rsid w:val="00491597"/>
    <w:rsid w:val="0049194A"/>
    <w:rsid w:val="00491C70"/>
    <w:rsid w:val="0049245E"/>
    <w:rsid w:val="00492C1A"/>
    <w:rsid w:val="00492F7A"/>
    <w:rsid w:val="00494192"/>
    <w:rsid w:val="0049446A"/>
    <w:rsid w:val="00494756"/>
    <w:rsid w:val="00494A4B"/>
    <w:rsid w:val="00494BED"/>
    <w:rsid w:val="004955D4"/>
    <w:rsid w:val="00495B37"/>
    <w:rsid w:val="00496C5C"/>
    <w:rsid w:val="00497B69"/>
    <w:rsid w:val="00497C18"/>
    <w:rsid w:val="004A03A6"/>
    <w:rsid w:val="004A117C"/>
    <w:rsid w:val="004A1384"/>
    <w:rsid w:val="004A1571"/>
    <w:rsid w:val="004A18F9"/>
    <w:rsid w:val="004A2C48"/>
    <w:rsid w:val="004A40C9"/>
    <w:rsid w:val="004A42D7"/>
    <w:rsid w:val="004A4D66"/>
    <w:rsid w:val="004A5722"/>
    <w:rsid w:val="004A5DD7"/>
    <w:rsid w:val="004A7BD0"/>
    <w:rsid w:val="004A7CB3"/>
    <w:rsid w:val="004B000B"/>
    <w:rsid w:val="004B01F3"/>
    <w:rsid w:val="004B03A3"/>
    <w:rsid w:val="004B0581"/>
    <w:rsid w:val="004B109B"/>
    <w:rsid w:val="004B1260"/>
    <w:rsid w:val="004B1C49"/>
    <w:rsid w:val="004B20AF"/>
    <w:rsid w:val="004B2530"/>
    <w:rsid w:val="004B32E8"/>
    <w:rsid w:val="004B3FDD"/>
    <w:rsid w:val="004B41F1"/>
    <w:rsid w:val="004B420B"/>
    <w:rsid w:val="004B42BE"/>
    <w:rsid w:val="004B44BD"/>
    <w:rsid w:val="004B4E83"/>
    <w:rsid w:val="004B4E88"/>
    <w:rsid w:val="004B6095"/>
    <w:rsid w:val="004B6114"/>
    <w:rsid w:val="004B632A"/>
    <w:rsid w:val="004B7466"/>
    <w:rsid w:val="004C0B62"/>
    <w:rsid w:val="004C10D1"/>
    <w:rsid w:val="004C160C"/>
    <w:rsid w:val="004C1AAD"/>
    <w:rsid w:val="004C1C79"/>
    <w:rsid w:val="004C208F"/>
    <w:rsid w:val="004C275F"/>
    <w:rsid w:val="004C278E"/>
    <w:rsid w:val="004C2EB6"/>
    <w:rsid w:val="004C31FF"/>
    <w:rsid w:val="004C3EE5"/>
    <w:rsid w:val="004C4038"/>
    <w:rsid w:val="004C451E"/>
    <w:rsid w:val="004C4714"/>
    <w:rsid w:val="004C4F41"/>
    <w:rsid w:val="004C521A"/>
    <w:rsid w:val="004C52D4"/>
    <w:rsid w:val="004C5455"/>
    <w:rsid w:val="004C56AF"/>
    <w:rsid w:val="004C62BF"/>
    <w:rsid w:val="004C63B8"/>
    <w:rsid w:val="004C6717"/>
    <w:rsid w:val="004C6B06"/>
    <w:rsid w:val="004C6E88"/>
    <w:rsid w:val="004C7EC2"/>
    <w:rsid w:val="004D08DF"/>
    <w:rsid w:val="004D10DA"/>
    <w:rsid w:val="004D2B06"/>
    <w:rsid w:val="004D3174"/>
    <w:rsid w:val="004D3590"/>
    <w:rsid w:val="004D35B1"/>
    <w:rsid w:val="004D3A6D"/>
    <w:rsid w:val="004D3B84"/>
    <w:rsid w:val="004D3B91"/>
    <w:rsid w:val="004D4517"/>
    <w:rsid w:val="004D5961"/>
    <w:rsid w:val="004D699A"/>
    <w:rsid w:val="004D7082"/>
    <w:rsid w:val="004D721C"/>
    <w:rsid w:val="004D73C8"/>
    <w:rsid w:val="004D795A"/>
    <w:rsid w:val="004E175E"/>
    <w:rsid w:val="004E1A13"/>
    <w:rsid w:val="004E1A9C"/>
    <w:rsid w:val="004E24E6"/>
    <w:rsid w:val="004E3764"/>
    <w:rsid w:val="004E3E1F"/>
    <w:rsid w:val="004E435D"/>
    <w:rsid w:val="004E539F"/>
    <w:rsid w:val="004E5633"/>
    <w:rsid w:val="004E6B30"/>
    <w:rsid w:val="004E7402"/>
    <w:rsid w:val="004E789D"/>
    <w:rsid w:val="004E7C52"/>
    <w:rsid w:val="004F0053"/>
    <w:rsid w:val="004F01FE"/>
    <w:rsid w:val="004F0597"/>
    <w:rsid w:val="004F092F"/>
    <w:rsid w:val="004F1000"/>
    <w:rsid w:val="004F1B7D"/>
    <w:rsid w:val="004F244D"/>
    <w:rsid w:val="004F3020"/>
    <w:rsid w:val="004F3BE5"/>
    <w:rsid w:val="004F41EF"/>
    <w:rsid w:val="004F4C77"/>
    <w:rsid w:val="004F4F38"/>
    <w:rsid w:val="004F50CE"/>
    <w:rsid w:val="004F574F"/>
    <w:rsid w:val="004F5893"/>
    <w:rsid w:val="004F6182"/>
    <w:rsid w:val="004F7010"/>
    <w:rsid w:val="00500325"/>
    <w:rsid w:val="0050032F"/>
    <w:rsid w:val="005010EC"/>
    <w:rsid w:val="0050112B"/>
    <w:rsid w:val="005022EF"/>
    <w:rsid w:val="00502369"/>
    <w:rsid w:val="0050249B"/>
    <w:rsid w:val="00502671"/>
    <w:rsid w:val="00502982"/>
    <w:rsid w:val="005040CE"/>
    <w:rsid w:val="00504A68"/>
    <w:rsid w:val="00504DD0"/>
    <w:rsid w:val="005050FA"/>
    <w:rsid w:val="0050534F"/>
    <w:rsid w:val="00505D96"/>
    <w:rsid w:val="00506C2F"/>
    <w:rsid w:val="00506C7B"/>
    <w:rsid w:val="00506EF5"/>
    <w:rsid w:val="00507141"/>
    <w:rsid w:val="00510733"/>
    <w:rsid w:val="0051124B"/>
    <w:rsid w:val="0051142F"/>
    <w:rsid w:val="00512400"/>
    <w:rsid w:val="00512623"/>
    <w:rsid w:val="00512A57"/>
    <w:rsid w:val="00512C08"/>
    <w:rsid w:val="00512D68"/>
    <w:rsid w:val="005136B8"/>
    <w:rsid w:val="0051473F"/>
    <w:rsid w:val="00515201"/>
    <w:rsid w:val="0051523A"/>
    <w:rsid w:val="00515619"/>
    <w:rsid w:val="00515FA0"/>
    <w:rsid w:val="00516AA1"/>
    <w:rsid w:val="00516B2D"/>
    <w:rsid w:val="00517A41"/>
    <w:rsid w:val="00520079"/>
    <w:rsid w:val="00520103"/>
    <w:rsid w:val="005226DF"/>
    <w:rsid w:val="00523176"/>
    <w:rsid w:val="00523574"/>
    <w:rsid w:val="00523AD2"/>
    <w:rsid w:val="00523CF7"/>
    <w:rsid w:val="00523E1D"/>
    <w:rsid w:val="0052481E"/>
    <w:rsid w:val="00525713"/>
    <w:rsid w:val="0052587E"/>
    <w:rsid w:val="00525CCA"/>
    <w:rsid w:val="00525F5C"/>
    <w:rsid w:val="00526F20"/>
    <w:rsid w:val="005275D9"/>
    <w:rsid w:val="00527C8A"/>
    <w:rsid w:val="00527EB1"/>
    <w:rsid w:val="0053016A"/>
    <w:rsid w:val="005319D2"/>
    <w:rsid w:val="00531AC1"/>
    <w:rsid w:val="00531D5D"/>
    <w:rsid w:val="00531F96"/>
    <w:rsid w:val="00532880"/>
    <w:rsid w:val="00532CB2"/>
    <w:rsid w:val="00533A72"/>
    <w:rsid w:val="00533B57"/>
    <w:rsid w:val="00533EFF"/>
    <w:rsid w:val="00533FC6"/>
    <w:rsid w:val="00534254"/>
    <w:rsid w:val="00534868"/>
    <w:rsid w:val="00534B44"/>
    <w:rsid w:val="005351C7"/>
    <w:rsid w:val="00535A36"/>
    <w:rsid w:val="0053600B"/>
    <w:rsid w:val="0053619B"/>
    <w:rsid w:val="00536270"/>
    <w:rsid w:val="00536EAE"/>
    <w:rsid w:val="00537068"/>
    <w:rsid w:val="00537358"/>
    <w:rsid w:val="00537948"/>
    <w:rsid w:val="00537A43"/>
    <w:rsid w:val="00537C8B"/>
    <w:rsid w:val="0054020E"/>
    <w:rsid w:val="00540958"/>
    <w:rsid w:val="0054136B"/>
    <w:rsid w:val="00541AEA"/>
    <w:rsid w:val="00541CFD"/>
    <w:rsid w:val="00542686"/>
    <w:rsid w:val="005435C0"/>
    <w:rsid w:val="00544BDF"/>
    <w:rsid w:val="0054730D"/>
    <w:rsid w:val="0055004D"/>
    <w:rsid w:val="00551606"/>
    <w:rsid w:val="00551E25"/>
    <w:rsid w:val="005522B1"/>
    <w:rsid w:val="0055281E"/>
    <w:rsid w:val="00554E32"/>
    <w:rsid w:val="0055611B"/>
    <w:rsid w:val="00556571"/>
    <w:rsid w:val="00556C52"/>
    <w:rsid w:val="00557140"/>
    <w:rsid w:val="00557660"/>
    <w:rsid w:val="0055799A"/>
    <w:rsid w:val="00557F2A"/>
    <w:rsid w:val="0056063B"/>
    <w:rsid w:val="00560753"/>
    <w:rsid w:val="005612A4"/>
    <w:rsid w:val="00561377"/>
    <w:rsid w:val="005616EA"/>
    <w:rsid w:val="00562351"/>
    <w:rsid w:val="005627EE"/>
    <w:rsid w:val="0056343A"/>
    <w:rsid w:val="0056399D"/>
    <w:rsid w:val="005651DA"/>
    <w:rsid w:val="00565374"/>
    <w:rsid w:val="00565788"/>
    <w:rsid w:val="00565D6B"/>
    <w:rsid w:val="00567FAF"/>
    <w:rsid w:val="00570A52"/>
    <w:rsid w:val="00571115"/>
    <w:rsid w:val="00571E61"/>
    <w:rsid w:val="00572D7F"/>
    <w:rsid w:val="00572E1E"/>
    <w:rsid w:val="005736AC"/>
    <w:rsid w:val="00574CA3"/>
    <w:rsid w:val="00574E45"/>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206"/>
    <w:rsid w:val="0058537D"/>
    <w:rsid w:val="005864A1"/>
    <w:rsid w:val="00587755"/>
    <w:rsid w:val="00587972"/>
    <w:rsid w:val="00590961"/>
    <w:rsid w:val="005924B6"/>
    <w:rsid w:val="005926A2"/>
    <w:rsid w:val="00592B58"/>
    <w:rsid w:val="00594226"/>
    <w:rsid w:val="00594C3C"/>
    <w:rsid w:val="00595467"/>
    <w:rsid w:val="00595563"/>
    <w:rsid w:val="00595577"/>
    <w:rsid w:val="00597452"/>
    <w:rsid w:val="005A064C"/>
    <w:rsid w:val="005A075C"/>
    <w:rsid w:val="005A0C18"/>
    <w:rsid w:val="005A1614"/>
    <w:rsid w:val="005A4510"/>
    <w:rsid w:val="005A4794"/>
    <w:rsid w:val="005A4B31"/>
    <w:rsid w:val="005A565E"/>
    <w:rsid w:val="005A5A65"/>
    <w:rsid w:val="005A62C5"/>
    <w:rsid w:val="005A6664"/>
    <w:rsid w:val="005A669E"/>
    <w:rsid w:val="005B1C34"/>
    <w:rsid w:val="005B1FF5"/>
    <w:rsid w:val="005B282B"/>
    <w:rsid w:val="005B2AD0"/>
    <w:rsid w:val="005B2DD6"/>
    <w:rsid w:val="005B40EB"/>
    <w:rsid w:val="005B4278"/>
    <w:rsid w:val="005B4C8D"/>
    <w:rsid w:val="005B4D5F"/>
    <w:rsid w:val="005B4F72"/>
    <w:rsid w:val="005B514C"/>
    <w:rsid w:val="005B569F"/>
    <w:rsid w:val="005B5F48"/>
    <w:rsid w:val="005B68B3"/>
    <w:rsid w:val="005B72FF"/>
    <w:rsid w:val="005B733E"/>
    <w:rsid w:val="005C0478"/>
    <w:rsid w:val="005C0B7C"/>
    <w:rsid w:val="005C0BFB"/>
    <w:rsid w:val="005C1077"/>
    <w:rsid w:val="005C10E6"/>
    <w:rsid w:val="005C122C"/>
    <w:rsid w:val="005C17E6"/>
    <w:rsid w:val="005C18FB"/>
    <w:rsid w:val="005C2DDF"/>
    <w:rsid w:val="005C3BAE"/>
    <w:rsid w:val="005C443B"/>
    <w:rsid w:val="005C44FA"/>
    <w:rsid w:val="005C5858"/>
    <w:rsid w:val="005C5A40"/>
    <w:rsid w:val="005C6297"/>
    <w:rsid w:val="005C6826"/>
    <w:rsid w:val="005C6DFE"/>
    <w:rsid w:val="005D052E"/>
    <w:rsid w:val="005D0546"/>
    <w:rsid w:val="005D103C"/>
    <w:rsid w:val="005D10FB"/>
    <w:rsid w:val="005D155B"/>
    <w:rsid w:val="005D1962"/>
    <w:rsid w:val="005D267D"/>
    <w:rsid w:val="005D2EA2"/>
    <w:rsid w:val="005D3107"/>
    <w:rsid w:val="005D3BB2"/>
    <w:rsid w:val="005D40A7"/>
    <w:rsid w:val="005D4B53"/>
    <w:rsid w:val="005D4D45"/>
    <w:rsid w:val="005D50A6"/>
    <w:rsid w:val="005D5749"/>
    <w:rsid w:val="005D5753"/>
    <w:rsid w:val="005D5BB4"/>
    <w:rsid w:val="005D7057"/>
    <w:rsid w:val="005D722B"/>
    <w:rsid w:val="005D7236"/>
    <w:rsid w:val="005E0059"/>
    <w:rsid w:val="005E082D"/>
    <w:rsid w:val="005E1C94"/>
    <w:rsid w:val="005E4888"/>
    <w:rsid w:val="005E5432"/>
    <w:rsid w:val="005E5C94"/>
    <w:rsid w:val="005E658F"/>
    <w:rsid w:val="005E7493"/>
    <w:rsid w:val="005E7EB3"/>
    <w:rsid w:val="005E7FB1"/>
    <w:rsid w:val="005F0B58"/>
    <w:rsid w:val="005F0C42"/>
    <w:rsid w:val="005F16C1"/>
    <w:rsid w:val="005F1DC6"/>
    <w:rsid w:val="005F2B00"/>
    <w:rsid w:val="005F36BD"/>
    <w:rsid w:val="005F5172"/>
    <w:rsid w:val="005F5475"/>
    <w:rsid w:val="005F555B"/>
    <w:rsid w:val="005F5C15"/>
    <w:rsid w:val="005F6427"/>
    <w:rsid w:val="005F69A7"/>
    <w:rsid w:val="005F6A0B"/>
    <w:rsid w:val="005F7161"/>
    <w:rsid w:val="006009CF"/>
    <w:rsid w:val="00600C3C"/>
    <w:rsid w:val="0060101A"/>
    <w:rsid w:val="00601095"/>
    <w:rsid w:val="006011E2"/>
    <w:rsid w:val="00601F4B"/>
    <w:rsid w:val="0060219F"/>
    <w:rsid w:val="00602644"/>
    <w:rsid w:val="0060272C"/>
    <w:rsid w:val="00604DE7"/>
    <w:rsid w:val="006051D4"/>
    <w:rsid w:val="00605309"/>
    <w:rsid w:val="00605627"/>
    <w:rsid w:val="00605C82"/>
    <w:rsid w:val="00606F94"/>
    <w:rsid w:val="00607083"/>
    <w:rsid w:val="006072C1"/>
    <w:rsid w:val="006073F6"/>
    <w:rsid w:val="0060763E"/>
    <w:rsid w:val="00610177"/>
    <w:rsid w:val="00610318"/>
    <w:rsid w:val="00611BB9"/>
    <w:rsid w:val="00612405"/>
    <w:rsid w:val="00612721"/>
    <w:rsid w:val="0061380F"/>
    <w:rsid w:val="006138AB"/>
    <w:rsid w:val="0061437E"/>
    <w:rsid w:val="006145CC"/>
    <w:rsid w:val="006146C2"/>
    <w:rsid w:val="00614B5A"/>
    <w:rsid w:val="006155E5"/>
    <w:rsid w:val="00615903"/>
    <w:rsid w:val="00615C06"/>
    <w:rsid w:val="00616583"/>
    <w:rsid w:val="006165C7"/>
    <w:rsid w:val="00617325"/>
    <w:rsid w:val="006174BC"/>
    <w:rsid w:val="006179AE"/>
    <w:rsid w:val="00620775"/>
    <w:rsid w:val="00620D7A"/>
    <w:rsid w:val="00621611"/>
    <w:rsid w:val="00621C6E"/>
    <w:rsid w:val="0062210B"/>
    <w:rsid w:val="0062232F"/>
    <w:rsid w:val="00623286"/>
    <w:rsid w:val="00623400"/>
    <w:rsid w:val="00623610"/>
    <w:rsid w:val="00624286"/>
    <w:rsid w:val="0062466F"/>
    <w:rsid w:val="00624CAA"/>
    <w:rsid w:val="0062509E"/>
    <w:rsid w:val="00625D38"/>
    <w:rsid w:val="00627C4B"/>
    <w:rsid w:val="00630A0F"/>
    <w:rsid w:val="00630DDE"/>
    <w:rsid w:val="0063197C"/>
    <w:rsid w:val="00631A93"/>
    <w:rsid w:val="00631C0B"/>
    <w:rsid w:val="0063223B"/>
    <w:rsid w:val="00633569"/>
    <w:rsid w:val="00633F28"/>
    <w:rsid w:val="006347F9"/>
    <w:rsid w:val="00634AB0"/>
    <w:rsid w:val="006352CF"/>
    <w:rsid w:val="006354F9"/>
    <w:rsid w:val="00635569"/>
    <w:rsid w:val="00635B63"/>
    <w:rsid w:val="00635FD6"/>
    <w:rsid w:val="00636201"/>
    <w:rsid w:val="00636C94"/>
    <w:rsid w:val="00636E4B"/>
    <w:rsid w:val="0063726E"/>
    <w:rsid w:val="006374FB"/>
    <w:rsid w:val="00637721"/>
    <w:rsid w:val="0063792A"/>
    <w:rsid w:val="00637A55"/>
    <w:rsid w:val="00640AB0"/>
    <w:rsid w:val="00640C4C"/>
    <w:rsid w:val="006420B3"/>
    <w:rsid w:val="0064293C"/>
    <w:rsid w:val="00642E07"/>
    <w:rsid w:val="00644138"/>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417F"/>
    <w:rsid w:val="00654368"/>
    <w:rsid w:val="006543B4"/>
    <w:rsid w:val="00654AE0"/>
    <w:rsid w:val="006551B4"/>
    <w:rsid w:val="0065522F"/>
    <w:rsid w:val="00655E3A"/>
    <w:rsid w:val="00656A09"/>
    <w:rsid w:val="00657177"/>
    <w:rsid w:val="00657FDD"/>
    <w:rsid w:val="0066062B"/>
    <w:rsid w:val="00660676"/>
    <w:rsid w:val="00660925"/>
    <w:rsid w:val="0066124A"/>
    <w:rsid w:val="006612F0"/>
    <w:rsid w:val="00661C86"/>
    <w:rsid w:val="0066260D"/>
    <w:rsid w:val="006627C3"/>
    <w:rsid w:val="00662E83"/>
    <w:rsid w:val="006631B9"/>
    <w:rsid w:val="00663363"/>
    <w:rsid w:val="0066367D"/>
    <w:rsid w:val="006637E3"/>
    <w:rsid w:val="00663831"/>
    <w:rsid w:val="006639EE"/>
    <w:rsid w:val="0066501E"/>
    <w:rsid w:val="006653A6"/>
    <w:rsid w:val="006654CB"/>
    <w:rsid w:val="0066601C"/>
    <w:rsid w:val="00666161"/>
    <w:rsid w:val="00666208"/>
    <w:rsid w:val="006662A3"/>
    <w:rsid w:val="006668C6"/>
    <w:rsid w:val="00666BB8"/>
    <w:rsid w:val="00667063"/>
    <w:rsid w:val="006671C0"/>
    <w:rsid w:val="006674D7"/>
    <w:rsid w:val="006676BA"/>
    <w:rsid w:val="00667722"/>
    <w:rsid w:val="0067016A"/>
    <w:rsid w:val="00670CED"/>
    <w:rsid w:val="00670EDE"/>
    <w:rsid w:val="006710E8"/>
    <w:rsid w:val="006721B9"/>
    <w:rsid w:val="006725F8"/>
    <w:rsid w:val="00672674"/>
    <w:rsid w:val="006728BB"/>
    <w:rsid w:val="00672B77"/>
    <w:rsid w:val="00672ED2"/>
    <w:rsid w:val="006734B7"/>
    <w:rsid w:val="00673E87"/>
    <w:rsid w:val="00675348"/>
    <w:rsid w:val="00675534"/>
    <w:rsid w:val="006755FB"/>
    <w:rsid w:val="006758DA"/>
    <w:rsid w:val="00675998"/>
    <w:rsid w:val="00675AF1"/>
    <w:rsid w:val="00675B10"/>
    <w:rsid w:val="00675D5C"/>
    <w:rsid w:val="00676397"/>
    <w:rsid w:val="006767E2"/>
    <w:rsid w:val="0067680D"/>
    <w:rsid w:val="00676817"/>
    <w:rsid w:val="006769C6"/>
    <w:rsid w:val="00676B08"/>
    <w:rsid w:val="00677418"/>
    <w:rsid w:val="006779CC"/>
    <w:rsid w:val="00681380"/>
    <w:rsid w:val="00681C6D"/>
    <w:rsid w:val="006824FC"/>
    <w:rsid w:val="00682532"/>
    <w:rsid w:val="006828A7"/>
    <w:rsid w:val="006832F5"/>
    <w:rsid w:val="00683B3B"/>
    <w:rsid w:val="00683BE1"/>
    <w:rsid w:val="00684598"/>
    <w:rsid w:val="00684678"/>
    <w:rsid w:val="00684C19"/>
    <w:rsid w:val="00685F9F"/>
    <w:rsid w:val="006862DE"/>
    <w:rsid w:val="00686750"/>
    <w:rsid w:val="006870C0"/>
    <w:rsid w:val="0068722D"/>
    <w:rsid w:val="00687E7A"/>
    <w:rsid w:val="00690258"/>
    <w:rsid w:val="00690395"/>
    <w:rsid w:val="00690778"/>
    <w:rsid w:val="00691360"/>
    <w:rsid w:val="006913AE"/>
    <w:rsid w:val="00691BE9"/>
    <w:rsid w:val="006920BF"/>
    <w:rsid w:val="00692B02"/>
    <w:rsid w:val="0069363C"/>
    <w:rsid w:val="00693AF7"/>
    <w:rsid w:val="00694657"/>
    <w:rsid w:val="00694FAE"/>
    <w:rsid w:val="006A0B66"/>
    <w:rsid w:val="006A1FD9"/>
    <w:rsid w:val="006A211B"/>
    <w:rsid w:val="006A27EF"/>
    <w:rsid w:val="006A34C5"/>
    <w:rsid w:val="006A3D3A"/>
    <w:rsid w:val="006A4016"/>
    <w:rsid w:val="006A44BD"/>
    <w:rsid w:val="006A4E1F"/>
    <w:rsid w:val="006A62D2"/>
    <w:rsid w:val="006A62F7"/>
    <w:rsid w:val="006A69DE"/>
    <w:rsid w:val="006A6D60"/>
    <w:rsid w:val="006A7598"/>
    <w:rsid w:val="006A7E28"/>
    <w:rsid w:val="006B0A11"/>
    <w:rsid w:val="006B22E3"/>
    <w:rsid w:val="006B4A6E"/>
    <w:rsid w:val="006B5B1F"/>
    <w:rsid w:val="006B6C97"/>
    <w:rsid w:val="006B700F"/>
    <w:rsid w:val="006B74CF"/>
    <w:rsid w:val="006B7F36"/>
    <w:rsid w:val="006C03BE"/>
    <w:rsid w:val="006C04FF"/>
    <w:rsid w:val="006C077A"/>
    <w:rsid w:val="006C1C17"/>
    <w:rsid w:val="006C25A5"/>
    <w:rsid w:val="006C2E20"/>
    <w:rsid w:val="006C2EDE"/>
    <w:rsid w:val="006C32F8"/>
    <w:rsid w:val="006C3599"/>
    <w:rsid w:val="006C414C"/>
    <w:rsid w:val="006C47E8"/>
    <w:rsid w:val="006C4B0A"/>
    <w:rsid w:val="006C4F4A"/>
    <w:rsid w:val="006C5812"/>
    <w:rsid w:val="006C6190"/>
    <w:rsid w:val="006C629F"/>
    <w:rsid w:val="006C6C49"/>
    <w:rsid w:val="006D01A1"/>
    <w:rsid w:val="006D07ED"/>
    <w:rsid w:val="006D169F"/>
    <w:rsid w:val="006D19D0"/>
    <w:rsid w:val="006D29BD"/>
    <w:rsid w:val="006D2B32"/>
    <w:rsid w:val="006D2C1D"/>
    <w:rsid w:val="006D2CB0"/>
    <w:rsid w:val="006D3DBD"/>
    <w:rsid w:val="006D3FD2"/>
    <w:rsid w:val="006D5BF1"/>
    <w:rsid w:val="006D737E"/>
    <w:rsid w:val="006E0147"/>
    <w:rsid w:val="006E03CB"/>
    <w:rsid w:val="006E08EE"/>
    <w:rsid w:val="006E09D3"/>
    <w:rsid w:val="006E0AE4"/>
    <w:rsid w:val="006E1F0E"/>
    <w:rsid w:val="006E2028"/>
    <w:rsid w:val="006E213E"/>
    <w:rsid w:val="006E266A"/>
    <w:rsid w:val="006E3BBF"/>
    <w:rsid w:val="006E3CEA"/>
    <w:rsid w:val="006E3EA1"/>
    <w:rsid w:val="006E447F"/>
    <w:rsid w:val="006E4FA6"/>
    <w:rsid w:val="006E57E5"/>
    <w:rsid w:val="006E65BA"/>
    <w:rsid w:val="006E6C4F"/>
    <w:rsid w:val="006E747E"/>
    <w:rsid w:val="006E74A9"/>
    <w:rsid w:val="006F16D0"/>
    <w:rsid w:val="006F1D77"/>
    <w:rsid w:val="006F28B5"/>
    <w:rsid w:val="006F2978"/>
    <w:rsid w:val="006F29BC"/>
    <w:rsid w:val="006F30B2"/>
    <w:rsid w:val="006F364F"/>
    <w:rsid w:val="006F3E18"/>
    <w:rsid w:val="006F41C6"/>
    <w:rsid w:val="006F47F8"/>
    <w:rsid w:val="006F4E3F"/>
    <w:rsid w:val="006F6302"/>
    <w:rsid w:val="006F6524"/>
    <w:rsid w:val="006F6BD8"/>
    <w:rsid w:val="006F6F04"/>
    <w:rsid w:val="00700F2E"/>
    <w:rsid w:val="007022F3"/>
    <w:rsid w:val="007025DA"/>
    <w:rsid w:val="00703009"/>
    <w:rsid w:val="007033B8"/>
    <w:rsid w:val="00703AAE"/>
    <w:rsid w:val="00705749"/>
    <w:rsid w:val="00705E56"/>
    <w:rsid w:val="007063E3"/>
    <w:rsid w:val="007065B1"/>
    <w:rsid w:val="007068D7"/>
    <w:rsid w:val="00706BE7"/>
    <w:rsid w:val="00707D66"/>
    <w:rsid w:val="007100E3"/>
    <w:rsid w:val="00710D7F"/>
    <w:rsid w:val="00710F43"/>
    <w:rsid w:val="00712A6C"/>
    <w:rsid w:val="007136DA"/>
    <w:rsid w:val="007137E3"/>
    <w:rsid w:val="0071392F"/>
    <w:rsid w:val="00713BBF"/>
    <w:rsid w:val="007147BC"/>
    <w:rsid w:val="00715719"/>
    <w:rsid w:val="00715A6E"/>
    <w:rsid w:val="00716ADC"/>
    <w:rsid w:val="0071757A"/>
    <w:rsid w:val="007215A5"/>
    <w:rsid w:val="007225C9"/>
    <w:rsid w:val="0072275A"/>
    <w:rsid w:val="00722CF5"/>
    <w:rsid w:val="00723E5D"/>
    <w:rsid w:val="00723F89"/>
    <w:rsid w:val="00724185"/>
    <w:rsid w:val="00725136"/>
    <w:rsid w:val="007259AD"/>
    <w:rsid w:val="00725AB2"/>
    <w:rsid w:val="00726269"/>
    <w:rsid w:val="007267F2"/>
    <w:rsid w:val="00727243"/>
    <w:rsid w:val="007276C7"/>
    <w:rsid w:val="00730CFB"/>
    <w:rsid w:val="007314ED"/>
    <w:rsid w:val="007325A3"/>
    <w:rsid w:val="00732C44"/>
    <w:rsid w:val="00733AE5"/>
    <w:rsid w:val="00733C0D"/>
    <w:rsid w:val="0073413E"/>
    <w:rsid w:val="007349C1"/>
    <w:rsid w:val="00734E2F"/>
    <w:rsid w:val="00736459"/>
    <w:rsid w:val="007364C7"/>
    <w:rsid w:val="007368A0"/>
    <w:rsid w:val="00736BDE"/>
    <w:rsid w:val="007371E6"/>
    <w:rsid w:val="00737627"/>
    <w:rsid w:val="00737A9F"/>
    <w:rsid w:val="00737FD4"/>
    <w:rsid w:val="00740810"/>
    <w:rsid w:val="00740987"/>
    <w:rsid w:val="0074113E"/>
    <w:rsid w:val="0074130D"/>
    <w:rsid w:val="00741442"/>
    <w:rsid w:val="00741672"/>
    <w:rsid w:val="00742803"/>
    <w:rsid w:val="00742C1E"/>
    <w:rsid w:val="00743754"/>
    <w:rsid w:val="00743898"/>
    <w:rsid w:val="00743B17"/>
    <w:rsid w:val="0074441C"/>
    <w:rsid w:val="00744F49"/>
    <w:rsid w:val="00746427"/>
    <w:rsid w:val="00746ACB"/>
    <w:rsid w:val="00746D75"/>
    <w:rsid w:val="00747A44"/>
    <w:rsid w:val="00750616"/>
    <w:rsid w:val="007509A6"/>
    <w:rsid w:val="0075179A"/>
    <w:rsid w:val="00751B35"/>
    <w:rsid w:val="00751D57"/>
    <w:rsid w:val="00752661"/>
    <w:rsid w:val="007526C1"/>
    <w:rsid w:val="00752BC5"/>
    <w:rsid w:val="00752BF9"/>
    <w:rsid w:val="00753CE5"/>
    <w:rsid w:val="00754EA0"/>
    <w:rsid w:val="00755A68"/>
    <w:rsid w:val="0075691C"/>
    <w:rsid w:val="00756B71"/>
    <w:rsid w:val="0075703B"/>
    <w:rsid w:val="0075796A"/>
    <w:rsid w:val="00757C58"/>
    <w:rsid w:val="00760161"/>
    <w:rsid w:val="007603D5"/>
    <w:rsid w:val="00760427"/>
    <w:rsid w:val="00761359"/>
    <w:rsid w:val="007616AE"/>
    <w:rsid w:val="007616F4"/>
    <w:rsid w:val="00762C45"/>
    <w:rsid w:val="007631A2"/>
    <w:rsid w:val="0076359F"/>
    <w:rsid w:val="0076384A"/>
    <w:rsid w:val="00763912"/>
    <w:rsid w:val="00763B4F"/>
    <w:rsid w:val="00763C1F"/>
    <w:rsid w:val="00763C8C"/>
    <w:rsid w:val="0076419E"/>
    <w:rsid w:val="0076432D"/>
    <w:rsid w:val="007658D6"/>
    <w:rsid w:val="00765F0A"/>
    <w:rsid w:val="007660C4"/>
    <w:rsid w:val="00766E4B"/>
    <w:rsid w:val="00767AAB"/>
    <w:rsid w:val="00770C51"/>
    <w:rsid w:val="00771248"/>
    <w:rsid w:val="00772302"/>
    <w:rsid w:val="007723F9"/>
    <w:rsid w:val="0077296D"/>
    <w:rsid w:val="0077310B"/>
    <w:rsid w:val="007734DD"/>
    <w:rsid w:val="0077429A"/>
    <w:rsid w:val="00775C22"/>
    <w:rsid w:val="00776013"/>
    <w:rsid w:val="007760A2"/>
    <w:rsid w:val="007763F4"/>
    <w:rsid w:val="0077670E"/>
    <w:rsid w:val="00776B96"/>
    <w:rsid w:val="00776E1E"/>
    <w:rsid w:val="0077712A"/>
    <w:rsid w:val="00777611"/>
    <w:rsid w:val="00777BEF"/>
    <w:rsid w:val="00780120"/>
    <w:rsid w:val="007809DA"/>
    <w:rsid w:val="00780A61"/>
    <w:rsid w:val="00780B5B"/>
    <w:rsid w:val="00781A2E"/>
    <w:rsid w:val="00781E3B"/>
    <w:rsid w:val="0078225E"/>
    <w:rsid w:val="00782ECB"/>
    <w:rsid w:val="00783751"/>
    <w:rsid w:val="00783763"/>
    <w:rsid w:val="00784B57"/>
    <w:rsid w:val="00785997"/>
    <w:rsid w:val="00786790"/>
    <w:rsid w:val="00786A58"/>
    <w:rsid w:val="007874FD"/>
    <w:rsid w:val="0078770F"/>
    <w:rsid w:val="00787D3F"/>
    <w:rsid w:val="007906DE"/>
    <w:rsid w:val="007906FF"/>
    <w:rsid w:val="0079128E"/>
    <w:rsid w:val="00791C0A"/>
    <w:rsid w:val="00791CEE"/>
    <w:rsid w:val="00792F9D"/>
    <w:rsid w:val="007945E2"/>
    <w:rsid w:val="00794A97"/>
    <w:rsid w:val="00797A9A"/>
    <w:rsid w:val="007A0D46"/>
    <w:rsid w:val="007A1228"/>
    <w:rsid w:val="007A186C"/>
    <w:rsid w:val="007A1A08"/>
    <w:rsid w:val="007A1EA8"/>
    <w:rsid w:val="007A20CB"/>
    <w:rsid w:val="007A3D97"/>
    <w:rsid w:val="007A3F46"/>
    <w:rsid w:val="007A4344"/>
    <w:rsid w:val="007A585F"/>
    <w:rsid w:val="007A6298"/>
    <w:rsid w:val="007A658A"/>
    <w:rsid w:val="007A6700"/>
    <w:rsid w:val="007A6CD9"/>
    <w:rsid w:val="007A7B88"/>
    <w:rsid w:val="007A7C7A"/>
    <w:rsid w:val="007A7D54"/>
    <w:rsid w:val="007B020F"/>
    <w:rsid w:val="007B1066"/>
    <w:rsid w:val="007B18B5"/>
    <w:rsid w:val="007B195D"/>
    <w:rsid w:val="007B1FF1"/>
    <w:rsid w:val="007B2F8D"/>
    <w:rsid w:val="007B30F0"/>
    <w:rsid w:val="007B3F72"/>
    <w:rsid w:val="007B4BD1"/>
    <w:rsid w:val="007B53E3"/>
    <w:rsid w:val="007B6B38"/>
    <w:rsid w:val="007B6F51"/>
    <w:rsid w:val="007B6FE5"/>
    <w:rsid w:val="007B7894"/>
    <w:rsid w:val="007C02BF"/>
    <w:rsid w:val="007C19DC"/>
    <w:rsid w:val="007C1C13"/>
    <w:rsid w:val="007C1E1F"/>
    <w:rsid w:val="007C1E22"/>
    <w:rsid w:val="007C27FB"/>
    <w:rsid w:val="007C287B"/>
    <w:rsid w:val="007C2AD1"/>
    <w:rsid w:val="007C32E8"/>
    <w:rsid w:val="007C3EDD"/>
    <w:rsid w:val="007C4133"/>
    <w:rsid w:val="007C417E"/>
    <w:rsid w:val="007C477B"/>
    <w:rsid w:val="007C5547"/>
    <w:rsid w:val="007C5E91"/>
    <w:rsid w:val="007C5FE6"/>
    <w:rsid w:val="007C6210"/>
    <w:rsid w:val="007C63AD"/>
    <w:rsid w:val="007C733A"/>
    <w:rsid w:val="007C7384"/>
    <w:rsid w:val="007C79B6"/>
    <w:rsid w:val="007C7DFA"/>
    <w:rsid w:val="007C7FBB"/>
    <w:rsid w:val="007D0309"/>
    <w:rsid w:val="007D0C92"/>
    <w:rsid w:val="007D25D7"/>
    <w:rsid w:val="007D2634"/>
    <w:rsid w:val="007D2CAD"/>
    <w:rsid w:val="007D3C72"/>
    <w:rsid w:val="007D3FC4"/>
    <w:rsid w:val="007D4421"/>
    <w:rsid w:val="007D507F"/>
    <w:rsid w:val="007D52FA"/>
    <w:rsid w:val="007D579E"/>
    <w:rsid w:val="007D61EB"/>
    <w:rsid w:val="007D7327"/>
    <w:rsid w:val="007D7BDF"/>
    <w:rsid w:val="007D7C48"/>
    <w:rsid w:val="007E1240"/>
    <w:rsid w:val="007E16F6"/>
    <w:rsid w:val="007E1D20"/>
    <w:rsid w:val="007E2547"/>
    <w:rsid w:val="007E2768"/>
    <w:rsid w:val="007E2C6F"/>
    <w:rsid w:val="007E2F6D"/>
    <w:rsid w:val="007E30CD"/>
    <w:rsid w:val="007E378C"/>
    <w:rsid w:val="007E3852"/>
    <w:rsid w:val="007E3A65"/>
    <w:rsid w:val="007E42EF"/>
    <w:rsid w:val="007E4F17"/>
    <w:rsid w:val="007E5100"/>
    <w:rsid w:val="007E5A1E"/>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7F76F5"/>
    <w:rsid w:val="0080067B"/>
    <w:rsid w:val="0080080C"/>
    <w:rsid w:val="00801961"/>
    <w:rsid w:val="00801B06"/>
    <w:rsid w:val="00801D40"/>
    <w:rsid w:val="00801F12"/>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17C"/>
    <w:rsid w:val="008134D1"/>
    <w:rsid w:val="008141F2"/>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3BC9"/>
    <w:rsid w:val="00834700"/>
    <w:rsid w:val="00835647"/>
    <w:rsid w:val="00835796"/>
    <w:rsid w:val="00835950"/>
    <w:rsid w:val="0083597E"/>
    <w:rsid w:val="00836185"/>
    <w:rsid w:val="00837898"/>
    <w:rsid w:val="00837BE9"/>
    <w:rsid w:val="00837E10"/>
    <w:rsid w:val="0084052D"/>
    <w:rsid w:val="008412EF"/>
    <w:rsid w:val="008419F4"/>
    <w:rsid w:val="00841A79"/>
    <w:rsid w:val="00841C13"/>
    <w:rsid w:val="00841FF6"/>
    <w:rsid w:val="00842A2D"/>
    <w:rsid w:val="00842B8B"/>
    <w:rsid w:val="00843584"/>
    <w:rsid w:val="00844390"/>
    <w:rsid w:val="00845427"/>
    <w:rsid w:val="008454F9"/>
    <w:rsid w:val="00845846"/>
    <w:rsid w:val="008459FC"/>
    <w:rsid w:val="00845AE3"/>
    <w:rsid w:val="00847127"/>
    <w:rsid w:val="00847490"/>
    <w:rsid w:val="00847717"/>
    <w:rsid w:val="00847E40"/>
    <w:rsid w:val="00847F1A"/>
    <w:rsid w:val="00850E9E"/>
    <w:rsid w:val="00851039"/>
    <w:rsid w:val="008510B3"/>
    <w:rsid w:val="00851106"/>
    <w:rsid w:val="00851241"/>
    <w:rsid w:val="00851B9F"/>
    <w:rsid w:val="00851C9F"/>
    <w:rsid w:val="00851D9A"/>
    <w:rsid w:val="00852953"/>
    <w:rsid w:val="00852E14"/>
    <w:rsid w:val="008535E0"/>
    <w:rsid w:val="00853D6F"/>
    <w:rsid w:val="00854BC9"/>
    <w:rsid w:val="00855BC7"/>
    <w:rsid w:val="00855D98"/>
    <w:rsid w:val="00856C84"/>
    <w:rsid w:val="00857BF3"/>
    <w:rsid w:val="008601B6"/>
    <w:rsid w:val="00861204"/>
    <w:rsid w:val="00861731"/>
    <w:rsid w:val="0086264A"/>
    <w:rsid w:val="00862681"/>
    <w:rsid w:val="008627AE"/>
    <w:rsid w:val="00862D24"/>
    <w:rsid w:val="00862D88"/>
    <w:rsid w:val="008636C6"/>
    <w:rsid w:val="008638A0"/>
    <w:rsid w:val="00864AB9"/>
    <w:rsid w:val="008658C7"/>
    <w:rsid w:val="00865904"/>
    <w:rsid w:val="00866348"/>
    <w:rsid w:val="0086668B"/>
    <w:rsid w:val="008668EB"/>
    <w:rsid w:val="00866BE6"/>
    <w:rsid w:val="0086773B"/>
    <w:rsid w:val="0086789C"/>
    <w:rsid w:val="00867E09"/>
    <w:rsid w:val="008700D3"/>
    <w:rsid w:val="0087023E"/>
    <w:rsid w:val="008703EB"/>
    <w:rsid w:val="00870D13"/>
    <w:rsid w:val="00870D46"/>
    <w:rsid w:val="0087126A"/>
    <w:rsid w:val="0087145B"/>
    <w:rsid w:val="00872623"/>
    <w:rsid w:val="008726DF"/>
    <w:rsid w:val="00872864"/>
    <w:rsid w:val="0087309C"/>
    <w:rsid w:val="00873485"/>
    <w:rsid w:val="00873DDE"/>
    <w:rsid w:val="00873E46"/>
    <w:rsid w:val="00873E9A"/>
    <w:rsid w:val="00874AE0"/>
    <w:rsid w:val="00874BE6"/>
    <w:rsid w:val="00874DE2"/>
    <w:rsid w:val="00874F42"/>
    <w:rsid w:val="008751F6"/>
    <w:rsid w:val="00875388"/>
    <w:rsid w:val="008755BC"/>
    <w:rsid w:val="00875A2D"/>
    <w:rsid w:val="00875C3E"/>
    <w:rsid w:val="008769EB"/>
    <w:rsid w:val="0087705A"/>
    <w:rsid w:val="00877991"/>
    <w:rsid w:val="0088036A"/>
    <w:rsid w:val="008811E1"/>
    <w:rsid w:val="0088147E"/>
    <w:rsid w:val="00881547"/>
    <w:rsid w:val="008816A2"/>
    <w:rsid w:val="00882FB8"/>
    <w:rsid w:val="0088526B"/>
    <w:rsid w:val="00885317"/>
    <w:rsid w:val="00885332"/>
    <w:rsid w:val="00886526"/>
    <w:rsid w:val="008865E0"/>
    <w:rsid w:val="0088682C"/>
    <w:rsid w:val="0088784B"/>
    <w:rsid w:val="00887EFE"/>
    <w:rsid w:val="0089013E"/>
    <w:rsid w:val="0089070B"/>
    <w:rsid w:val="00890761"/>
    <w:rsid w:val="00890FB0"/>
    <w:rsid w:val="00891229"/>
    <w:rsid w:val="00891284"/>
    <w:rsid w:val="0089182E"/>
    <w:rsid w:val="00891C81"/>
    <w:rsid w:val="00891DD1"/>
    <w:rsid w:val="008920DE"/>
    <w:rsid w:val="00892235"/>
    <w:rsid w:val="008932D4"/>
    <w:rsid w:val="0089380D"/>
    <w:rsid w:val="00893A6D"/>
    <w:rsid w:val="00893D8D"/>
    <w:rsid w:val="0089458D"/>
    <w:rsid w:val="00895164"/>
    <w:rsid w:val="008956D7"/>
    <w:rsid w:val="008959ED"/>
    <w:rsid w:val="00895D16"/>
    <w:rsid w:val="008960CF"/>
    <w:rsid w:val="00896351"/>
    <w:rsid w:val="00896B73"/>
    <w:rsid w:val="0089700E"/>
    <w:rsid w:val="00897862"/>
    <w:rsid w:val="008A0B1B"/>
    <w:rsid w:val="008A0D65"/>
    <w:rsid w:val="008A1B52"/>
    <w:rsid w:val="008A3C7B"/>
    <w:rsid w:val="008A42FD"/>
    <w:rsid w:val="008A449D"/>
    <w:rsid w:val="008A4945"/>
    <w:rsid w:val="008A4C34"/>
    <w:rsid w:val="008A651E"/>
    <w:rsid w:val="008A6B89"/>
    <w:rsid w:val="008A6EB6"/>
    <w:rsid w:val="008A72ED"/>
    <w:rsid w:val="008A7DAC"/>
    <w:rsid w:val="008A7DE2"/>
    <w:rsid w:val="008B0214"/>
    <w:rsid w:val="008B130A"/>
    <w:rsid w:val="008B1535"/>
    <w:rsid w:val="008B2114"/>
    <w:rsid w:val="008B21DC"/>
    <w:rsid w:val="008B2A3F"/>
    <w:rsid w:val="008B2D8B"/>
    <w:rsid w:val="008B47DF"/>
    <w:rsid w:val="008B5A40"/>
    <w:rsid w:val="008B6886"/>
    <w:rsid w:val="008B7725"/>
    <w:rsid w:val="008B7E3D"/>
    <w:rsid w:val="008C06FA"/>
    <w:rsid w:val="008C079C"/>
    <w:rsid w:val="008C099E"/>
    <w:rsid w:val="008C103B"/>
    <w:rsid w:val="008C1A0E"/>
    <w:rsid w:val="008C253F"/>
    <w:rsid w:val="008C3018"/>
    <w:rsid w:val="008C392B"/>
    <w:rsid w:val="008C43D8"/>
    <w:rsid w:val="008C44BC"/>
    <w:rsid w:val="008C4700"/>
    <w:rsid w:val="008C502B"/>
    <w:rsid w:val="008C554A"/>
    <w:rsid w:val="008C5C65"/>
    <w:rsid w:val="008C679B"/>
    <w:rsid w:val="008C71F6"/>
    <w:rsid w:val="008C7348"/>
    <w:rsid w:val="008C781C"/>
    <w:rsid w:val="008C7A56"/>
    <w:rsid w:val="008C7DF0"/>
    <w:rsid w:val="008D0399"/>
    <w:rsid w:val="008D1E1F"/>
    <w:rsid w:val="008D2380"/>
    <w:rsid w:val="008D247D"/>
    <w:rsid w:val="008D292C"/>
    <w:rsid w:val="008D33A7"/>
    <w:rsid w:val="008D3F16"/>
    <w:rsid w:val="008D569D"/>
    <w:rsid w:val="008D5CBD"/>
    <w:rsid w:val="008D5D43"/>
    <w:rsid w:val="008D60F9"/>
    <w:rsid w:val="008D633C"/>
    <w:rsid w:val="008D6373"/>
    <w:rsid w:val="008D69FC"/>
    <w:rsid w:val="008D6E5C"/>
    <w:rsid w:val="008D6EF9"/>
    <w:rsid w:val="008D6F02"/>
    <w:rsid w:val="008D6F16"/>
    <w:rsid w:val="008D7435"/>
    <w:rsid w:val="008E0733"/>
    <w:rsid w:val="008E2539"/>
    <w:rsid w:val="008E259B"/>
    <w:rsid w:val="008E381E"/>
    <w:rsid w:val="008E399B"/>
    <w:rsid w:val="008E3FE8"/>
    <w:rsid w:val="008E417F"/>
    <w:rsid w:val="008E46C2"/>
    <w:rsid w:val="008E592F"/>
    <w:rsid w:val="008E5936"/>
    <w:rsid w:val="008E63E5"/>
    <w:rsid w:val="008E6C53"/>
    <w:rsid w:val="008E70FA"/>
    <w:rsid w:val="008E7936"/>
    <w:rsid w:val="008F02FE"/>
    <w:rsid w:val="008F0B6E"/>
    <w:rsid w:val="008F2531"/>
    <w:rsid w:val="008F2D1C"/>
    <w:rsid w:val="008F3BAD"/>
    <w:rsid w:val="008F4405"/>
    <w:rsid w:val="008F5583"/>
    <w:rsid w:val="008F65B8"/>
    <w:rsid w:val="008F71B5"/>
    <w:rsid w:val="008F767D"/>
    <w:rsid w:val="008F7A43"/>
    <w:rsid w:val="008F7EF3"/>
    <w:rsid w:val="00900DBB"/>
    <w:rsid w:val="009021FB"/>
    <w:rsid w:val="009028BC"/>
    <w:rsid w:val="00904682"/>
    <w:rsid w:val="00904B66"/>
    <w:rsid w:val="00905604"/>
    <w:rsid w:val="00906CDD"/>
    <w:rsid w:val="00907DA0"/>
    <w:rsid w:val="00907F4E"/>
    <w:rsid w:val="00910078"/>
    <w:rsid w:val="0091061F"/>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080"/>
    <w:rsid w:val="009218BA"/>
    <w:rsid w:val="009220AB"/>
    <w:rsid w:val="00923EF3"/>
    <w:rsid w:val="009240E9"/>
    <w:rsid w:val="009248DC"/>
    <w:rsid w:val="0092537E"/>
    <w:rsid w:val="00926451"/>
    <w:rsid w:val="009265A1"/>
    <w:rsid w:val="00926D14"/>
    <w:rsid w:val="0092700D"/>
    <w:rsid w:val="00927016"/>
    <w:rsid w:val="00927528"/>
    <w:rsid w:val="00927AA6"/>
    <w:rsid w:val="00927DE3"/>
    <w:rsid w:val="00927EE9"/>
    <w:rsid w:val="009300EB"/>
    <w:rsid w:val="009304D1"/>
    <w:rsid w:val="00930848"/>
    <w:rsid w:val="00930BFF"/>
    <w:rsid w:val="00930E6F"/>
    <w:rsid w:val="009321D2"/>
    <w:rsid w:val="0093235D"/>
    <w:rsid w:val="00932446"/>
    <w:rsid w:val="009324E4"/>
    <w:rsid w:val="009333D6"/>
    <w:rsid w:val="0093434F"/>
    <w:rsid w:val="00935B0A"/>
    <w:rsid w:val="00935C5A"/>
    <w:rsid w:val="00936154"/>
    <w:rsid w:val="009361FD"/>
    <w:rsid w:val="00936265"/>
    <w:rsid w:val="009366D3"/>
    <w:rsid w:val="00936956"/>
    <w:rsid w:val="00936A28"/>
    <w:rsid w:val="00936F71"/>
    <w:rsid w:val="0093755B"/>
    <w:rsid w:val="00937AE0"/>
    <w:rsid w:val="00941F62"/>
    <w:rsid w:val="00942BA2"/>
    <w:rsid w:val="00942BF3"/>
    <w:rsid w:val="00943915"/>
    <w:rsid w:val="00944771"/>
    <w:rsid w:val="009447A1"/>
    <w:rsid w:val="009451A2"/>
    <w:rsid w:val="00945AD4"/>
    <w:rsid w:val="00945BB8"/>
    <w:rsid w:val="00945E9D"/>
    <w:rsid w:val="00945FFE"/>
    <w:rsid w:val="00946138"/>
    <w:rsid w:val="00946635"/>
    <w:rsid w:val="00946641"/>
    <w:rsid w:val="0094789C"/>
    <w:rsid w:val="00950D1B"/>
    <w:rsid w:val="0095139D"/>
    <w:rsid w:val="00951CFA"/>
    <w:rsid w:val="00952340"/>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86B"/>
    <w:rsid w:val="00961A3F"/>
    <w:rsid w:val="00962F0B"/>
    <w:rsid w:val="00963E0C"/>
    <w:rsid w:val="009643E0"/>
    <w:rsid w:val="00964635"/>
    <w:rsid w:val="009647DD"/>
    <w:rsid w:val="00964DF9"/>
    <w:rsid w:val="00965F9C"/>
    <w:rsid w:val="0096606E"/>
    <w:rsid w:val="009667A2"/>
    <w:rsid w:val="00966863"/>
    <w:rsid w:val="00967BF8"/>
    <w:rsid w:val="00967CA5"/>
    <w:rsid w:val="009707CC"/>
    <w:rsid w:val="00970EF7"/>
    <w:rsid w:val="00971052"/>
    <w:rsid w:val="00971860"/>
    <w:rsid w:val="00971D5C"/>
    <w:rsid w:val="00972521"/>
    <w:rsid w:val="00972C0C"/>
    <w:rsid w:val="009736D5"/>
    <w:rsid w:val="00973F0E"/>
    <w:rsid w:val="00975065"/>
    <w:rsid w:val="009757AF"/>
    <w:rsid w:val="00976A06"/>
    <w:rsid w:val="00976DD7"/>
    <w:rsid w:val="00976F69"/>
    <w:rsid w:val="009779D8"/>
    <w:rsid w:val="00977B28"/>
    <w:rsid w:val="00977EAD"/>
    <w:rsid w:val="00981948"/>
    <w:rsid w:val="0098211E"/>
    <w:rsid w:val="00982314"/>
    <w:rsid w:val="0098270B"/>
    <w:rsid w:val="00982B37"/>
    <w:rsid w:val="00982C93"/>
    <w:rsid w:val="0098308C"/>
    <w:rsid w:val="0098589B"/>
    <w:rsid w:val="009862A1"/>
    <w:rsid w:val="0098699B"/>
    <w:rsid w:val="00986FDE"/>
    <w:rsid w:val="009873FC"/>
    <w:rsid w:val="00987C88"/>
    <w:rsid w:val="009901E2"/>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36E0"/>
    <w:rsid w:val="009A4E45"/>
    <w:rsid w:val="009A5619"/>
    <w:rsid w:val="009A690E"/>
    <w:rsid w:val="009A6AF4"/>
    <w:rsid w:val="009A6C96"/>
    <w:rsid w:val="009A6CAF"/>
    <w:rsid w:val="009A7214"/>
    <w:rsid w:val="009A75F0"/>
    <w:rsid w:val="009A7AF6"/>
    <w:rsid w:val="009B02D6"/>
    <w:rsid w:val="009B0907"/>
    <w:rsid w:val="009B0E91"/>
    <w:rsid w:val="009B0F78"/>
    <w:rsid w:val="009B1587"/>
    <w:rsid w:val="009B164A"/>
    <w:rsid w:val="009B1A17"/>
    <w:rsid w:val="009B1AE7"/>
    <w:rsid w:val="009B231E"/>
    <w:rsid w:val="009B25A8"/>
    <w:rsid w:val="009B25B5"/>
    <w:rsid w:val="009B34F4"/>
    <w:rsid w:val="009B3C4E"/>
    <w:rsid w:val="009B3D8B"/>
    <w:rsid w:val="009B41B3"/>
    <w:rsid w:val="009B4B11"/>
    <w:rsid w:val="009B4D34"/>
    <w:rsid w:val="009B585F"/>
    <w:rsid w:val="009B5DBC"/>
    <w:rsid w:val="009B7364"/>
    <w:rsid w:val="009B793F"/>
    <w:rsid w:val="009B7DAF"/>
    <w:rsid w:val="009B7F54"/>
    <w:rsid w:val="009C0F06"/>
    <w:rsid w:val="009C178E"/>
    <w:rsid w:val="009C198F"/>
    <w:rsid w:val="009C1B40"/>
    <w:rsid w:val="009C1EB3"/>
    <w:rsid w:val="009C2848"/>
    <w:rsid w:val="009C4703"/>
    <w:rsid w:val="009C4BE1"/>
    <w:rsid w:val="009C565D"/>
    <w:rsid w:val="009C5AE8"/>
    <w:rsid w:val="009C6204"/>
    <w:rsid w:val="009C6E26"/>
    <w:rsid w:val="009C6F65"/>
    <w:rsid w:val="009C72B0"/>
    <w:rsid w:val="009C7769"/>
    <w:rsid w:val="009C79FC"/>
    <w:rsid w:val="009C7A5C"/>
    <w:rsid w:val="009D03B6"/>
    <w:rsid w:val="009D03C1"/>
    <w:rsid w:val="009D0469"/>
    <w:rsid w:val="009D096D"/>
    <w:rsid w:val="009D0BB7"/>
    <w:rsid w:val="009D0FDE"/>
    <w:rsid w:val="009D1692"/>
    <w:rsid w:val="009D1786"/>
    <w:rsid w:val="009D1927"/>
    <w:rsid w:val="009D1AD4"/>
    <w:rsid w:val="009D1C86"/>
    <w:rsid w:val="009D240C"/>
    <w:rsid w:val="009D2852"/>
    <w:rsid w:val="009D4944"/>
    <w:rsid w:val="009D573B"/>
    <w:rsid w:val="009D6A49"/>
    <w:rsid w:val="009D743E"/>
    <w:rsid w:val="009D7974"/>
    <w:rsid w:val="009E1241"/>
    <w:rsid w:val="009E1AD8"/>
    <w:rsid w:val="009E1C88"/>
    <w:rsid w:val="009E2650"/>
    <w:rsid w:val="009E3441"/>
    <w:rsid w:val="009E364E"/>
    <w:rsid w:val="009E36A2"/>
    <w:rsid w:val="009E36D2"/>
    <w:rsid w:val="009E4047"/>
    <w:rsid w:val="009E4919"/>
    <w:rsid w:val="009E4A7F"/>
    <w:rsid w:val="009E4EA8"/>
    <w:rsid w:val="009E58FE"/>
    <w:rsid w:val="009E7F99"/>
    <w:rsid w:val="009F099F"/>
    <w:rsid w:val="009F0C1C"/>
    <w:rsid w:val="009F153C"/>
    <w:rsid w:val="009F1C4C"/>
    <w:rsid w:val="009F216E"/>
    <w:rsid w:val="009F2E61"/>
    <w:rsid w:val="009F315C"/>
    <w:rsid w:val="009F377C"/>
    <w:rsid w:val="009F3E0E"/>
    <w:rsid w:val="009F46C5"/>
    <w:rsid w:val="009F4989"/>
    <w:rsid w:val="009F60B7"/>
    <w:rsid w:val="009F63A2"/>
    <w:rsid w:val="009F6B3C"/>
    <w:rsid w:val="00A0079B"/>
    <w:rsid w:val="00A00E2D"/>
    <w:rsid w:val="00A00F2A"/>
    <w:rsid w:val="00A01882"/>
    <w:rsid w:val="00A01CEF"/>
    <w:rsid w:val="00A020FE"/>
    <w:rsid w:val="00A03636"/>
    <w:rsid w:val="00A038CA"/>
    <w:rsid w:val="00A03E84"/>
    <w:rsid w:val="00A0490F"/>
    <w:rsid w:val="00A05783"/>
    <w:rsid w:val="00A05BCE"/>
    <w:rsid w:val="00A05DA0"/>
    <w:rsid w:val="00A065C9"/>
    <w:rsid w:val="00A07D85"/>
    <w:rsid w:val="00A10913"/>
    <w:rsid w:val="00A1147F"/>
    <w:rsid w:val="00A11CBC"/>
    <w:rsid w:val="00A12047"/>
    <w:rsid w:val="00A12146"/>
    <w:rsid w:val="00A123FC"/>
    <w:rsid w:val="00A1289A"/>
    <w:rsid w:val="00A12BB0"/>
    <w:rsid w:val="00A12F3D"/>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944"/>
    <w:rsid w:val="00A23D5C"/>
    <w:rsid w:val="00A250D7"/>
    <w:rsid w:val="00A25387"/>
    <w:rsid w:val="00A258EC"/>
    <w:rsid w:val="00A259EE"/>
    <w:rsid w:val="00A25E67"/>
    <w:rsid w:val="00A26147"/>
    <w:rsid w:val="00A26448"/>
    <w:rsid w:val="00A26FAF"/>
    <w:rsid w:val="00A273A3"/>
    <w:rsid w:val="00A27558"/>
    <w:rsid w:val="00A27D1B"/>
    <w:rsid w:val="00A30E74"/>
    <w:rsid w:val="00A312A9"/>
    <w:rsid w:val="00A314E9"/>
    <w:rsid w:val="00A31A8B"/>
    <w:rsid w:val="00A32AAE"/>
    <w:rsid w:val="00A32F6B"/>
    <w:rsid w:val="00A33344"/>
    <w:rsid w:val="00A3340D"/>
    <w:rsid w:val="00A344DE"/>
    <w:rsid w:val="00A34ED0"/>
    <w:rsid w:val="00A35266"/>
    <w:rsid w:val="00A365F4"/>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069"/>
    <w:rsid w:val="00A435B1"/>
    <w:rsid w:val="00A43DF0"/>
    <w:rsid w:val="00A44464"/>
    <w:rsid w:val="00A4499D"/>
    <w:rsid w:val="00A44C2F"/>
    <w:rsid w:val="00A45468"/>
    <w:rsid w:val="00A458D0"/>
    <w:rsid w:val="00A45D5D"/>
    <w:rsid w:val="00A467A2"/>
    <w:rsid w:val="00A46E90"/>
    <w:rsid w:val="00A47BAD"/>
    <w:rsid w:val="00A5025C"/>
    <w:rsid w:val="00A5146C"/>
    <w:rsid w:val="00A520F8"/>
    <w:rsid w:val="00A52472"/>
    <w:rsid w:val="00A53096"/>
    <w:rsid w:val="00A5357F"/>
    <w:rsid w:val="00A54CAC"/>
    <w:rsid w:val="00A555A8"/>
    <w:rsid w:val="00A56263"/>
    <w:rsid w:val="00A5722C"/>
    <w:rsid w:val="00A575CF"/>
    <w:rsid w:val="00A61676"/>
    <w:rsid w:val="00A61907"/>
    <w:rsid w:val="00A61BD2"/>
    <w:rsid w:val="00A61DD4"/>
    <w:rsid w:val="00A62E05"/>
    <w:rsid w:val="00A62F43"/>
    <w:rsid w:val="00A63904"/>
    <w:rsid w:val="00A63DE7"/>
    <w:rsid w:val="00A65241"/>
    <w:rsid w:val="00A6544B"/>
    <w:rsid w:val="00A66058"/>
    <w:rsid w:val="00A66BBF"/>
    <w:rsid w:val="00A66DA3"/>
    <w:rsid w:val="00A670ED"/>
    <w:rsid w:val="00A676D0"/>
    <w:rsid w:val="00A67FBF"/>
    <w:rsid w:val="00A706B9"/>
    <w:rsid w:val="00A70723"/>
    <w:rsid w:val="00A70D56"/>
    <w:rsid w:val="00A721DC"/>
    <w:rsid w:val="00A72E86"/>
    <w:rsid w:val="00A73107"/>
    <w:rsid w:val="00A739C8"/>
    <w:rsid w:val="00A73B76"/>
    <w:rsid w:val="00A73D6B"/>
    <w:rsid w:val="00A73E88"/>
    <w:rsid w:val="00A7450F"/>
    <w:rsid w:val="00A74737"/>
    <w:rsid w:val="00A7498D"/>
    <w:rsid w:val="00A74F12"/>
    <w:rsid w:val="00A7629A"/>
    <w:rsid w:val="00A7694C"/>
    <w:rsid w:val="00A76C3A"/>
    <w:rsid w:val="00A772DA"/>
    <w:rsid w:val="00A77910"/>
    <w:rsid w:val="00A81052"/>
    <w:rsid w:val="00A81F8E"/>
    <w:rsid w:val="00A8204B"/>
    <w:rsid w:val="00A82493"/>
    <w:rsid w:val="00A82BE2"/>
    <w:rsid w:val="00A83025"/>
    <w:rsid w:val="00A83A1A"/>
    <w:rsid w:val="00A841E6"/>
    <w:rsid w:val="00A845E4"/>
    <w:rsid w:val="00A85813"/>
    <w:rsid w:val="00A858E2"/>
    <w:rsid w:val="00A85AB6"/>
    <w:rsid w:val="00A85CDE"/>
    <w:rsid w:val="00A860CA"/>
    <w:rsid w:val="00A86D1C"/>
    <w:rsid w:val="00A91B48"/>
    <w:rsid w:val="00A9328A"/>
    <w:rsid w:val="00A938B4"/>
    <w:rsid w:val="00A93D73"/>
    <w:rsid w:val="00A93DF1"/>
    <w:rsid w:val="00A93E3C"/>
    <w:rsid w:val="00A93F2E"/>
    <w:rsid w:val="00A9469E"/>
    <w:rsid w:val="00A94F6E"/>
    <w:rsid w:val="00A94FF3"/>
    <w:rsid w:val="00A95576"/>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1204"/>
    <w:rsid w:val="00AB1F76"/>
    <w:rsid w:val="00AB2174"/>
    <w:rsid w:val="00AB28CE"/>
    <w:rsid w:val="00AB28D7"/>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1380"/>
    <w:rsid w:val="00AD16C7"/>
    <w:rsid w:val="00AD1F4D"/>
    <w:rsid w:val="00AD1F5B"/>
    <w:rsid w:val="00AD21BB"/>
    <w:rsid w:val="00AD246A"/>
    <w:rsid w:val="00AD4190"/>
    <w:rsid w:val="00AD4A89"/>
    <w:rsid w:val="00AD4B0A"/>
    <w:rsid w:val="00AD584D"/>
    <w:rsid w:val="00AD6B79"/>
    <w:rsid w:val="00AD71BF"/>
    <w:rsid w:val="00AD7EC2"/>
    <w:rsid w:val="00AD7F7F"/>
    <w:rsid w:val="00AD7FA7"/>
    <w:rsid w:val="00AE056B"/>
    <w:rsid w:val="00AE0997"/>
    <w:rsid w:val="00AE0B1A"/>
    <w:rsid w:val="00AE102C"/>
    <w:rsid w:val="00AE23BF"/>
    <w:rsid w:val="00AE2558"/>
    <w:rsid w:val="00AE312E"/>
    <w:rsid w:val="00AE356C"/>
    <w:rsid w:val="00AE3772"/>
    <w:rsid w:val="00AE3789"/>
    <w:rsid w:val="00AE3B24"/>
    <w:rsid w:val="00AE3CED"/>
    <w:rsid w:val="00AE3D7E"/>
    <w:rsid w:val="00AE3DED"/>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AE2"/>
    <w:rsid w:val="00AF2C31"/>
    <w:rsid w:val="00AF3714"/>
    <w:rsid w:val="00AF41F8"/>
    <w:rsid w:val="00AF4441"/>
    <w:rsid w:val="00AF4D50"/>
    <w:rsid w:val="00AF4D8C"/>
    <w:rsid w:val="00AF554A"/>
    <w:rsid w:val="00AF57F4"/>
    <w:rsid w:val="00AF5C24"/>
    <w:rsid w:val="00AF5FD9"/>
    <w:rsid w:val="00AF77B6"/>
    <w:rsid w:val="00AF7B0E"/>
    <w:rsid w:val="00B0290E"/>
    <w:rsid w:val="00B0298A"/>
    <w:rsid w:val="00B02CB0"/>
    <w:rsid w:val="00B038CD"/>
    <w:rsid w:val="00B03C88"/>
    <w:rsid w:val="00B04273"/>
    <w:rsid w:val="00B04F02"/>
    <w:rsid w:val="00B056EC"/>
    <w:rsid w:val="00B05E7D"/>
    <w:rsid w:val="00B0600E"/>
    <w:rsid w:val="00B061E2"/>
    <w:rsid w:val="00B067DC"/>
    <w:rsid w:val="00B06A36"/>
    <w:rsid w:val="00B06D07"/>
    <w:rsid w:val="00B115A2"/>
    <w:rsid w:val="00B11E14"/>
    <w:rsid w:val="00B1213C"/>
    <w:rsid w:val="00B12F8E"/>
    <w:rsid w:val="00B13175"/>
    <w:rsid w:val="00B15542"/>
    <w:rsid w:val="00B15B59"/>
    <w:rsid w:val="00B16980"/>
    <w:rsid w:val="00B16CA9"/>
    <w:rsid w:val="00B2034D"/>
    <w:rsid w:val="00B20506"/>
    <w:rsid w:val="00B21C81"/>
    <w:rsid w:val="00B21E6C"/>
    <w:rsid w:val="00B2215E"/>
    <w:rsid w:val="00B22D2F"/>
    <w:rsid w:val="00B22EA7"/>
    <w:rsid w:val="00B235D3"/>
    <w:rsid w:val="00B23ECB"/>
    <w:rsid w:val="00B23F7F"/>
    <w:rsid w:val="00B24242"/>
    <w:rsid w:val="00B24B33"/>
    <w:rsid w:val="00B251EB"/>
    <w:rsid w:val="00B262AD"/>
    <w:rsid w:val="00B277DF"/>
    <w:rsid w:val="00B27963"/>
    <w:rsid w:val="00B30116"/>
    <w:rsid w:val="00B30B5F"/>
    <w:rsid w:val="00B30FD6"/>
    <w:rsid w:val="00B3102F"/>
    <w:rsid w:val="00B32254"/>
    <w:rsid w:val="00B32F6F"/>
    <w:rsid w:val="00B3303E"/>
    <w:rsid w:val="00B3367E"/>
    <w:rsid w:val="00B33938"/>
    <w:rsid w:val="00B341E1"/>
    <w:rsid w:val="00B34434"/>
    <w:rsid w:val="00B346B9"/>
    <w:rsid w:val="00B35445"/>
    <w:rsid w:val="00B36B71"/>
    <w:rsid w:val="00B36E51"/>
    <w:rsid w:val="00B372BA"/>
    <w:rsid w:val="00B377AF"/>
    <w:rsid w:val="00B40217"/>
    <w:rsid w:val="00B40C29"/>
    <w:rsid w:val="00B4161B"/>
    <w:rsid w:val="00B41BF2"/>
    <w:rsid w:val="00B42B4F"/>
    <w:rsid w:val="00B42CB1"/>
    <w:rsid w:val="00B42DDF"/>
    <w:rsid w:val="00B430D8"/>
    <w:rsid w:val="00B43283"/>
    <w:rsid w:val="00B4365B"/>
    <w:rsid w:val="00B439F8"/>
    <w:rsid w:val="00B44104"/>
    <w:rsid w:val="00B4494F"/>
    <w:rsid w:val="00B44F58"/>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E46"/>
    <w:rsid w:val="00B521D3"/>
    <w:rsid w:val="00B5420D"/>
    <w:rsid w:val="00B55013"/>
    <w:rsid w:val="00B55227"/>
    <w:rsid w:val="00B55529"/>
    <w:rsid w:val="00B55D65"/>
    <w:rsid w:val="00B55F20"/>
    <w:rsid w:val="00B56013"/>
    <w:rsid w:val="00B56E34"/>
    <w:rsid w:val="00B571C7"/>
    <w:rsid w:val="00B57CE7"/>
    <w:rsid w:val="00B605D2"/>
    <w:rsid w:val="00B620F3"/>
    <w:rsid w:val="00B639FD"/>
    <w:rsid w:val="00B6446C"/>
    <w:rsid w:val="00B65083"/>
    <w:rsid w:val="00B65671"/>
    <w:rsid w:val="00B65734"/>
    <w:rsid w:val="00B65808"/>
    <w:rsid w:val="00B6711B"/>
    <w:rsid w:val="00B672EA"/>
    <w:rsid w:val="00B6741E"/>
    <w:rsid w:val="00B6799D"/>
    <w:rsid w:val="00B67CA4"/>
    <w:rsid w:val="00B67D20"/>
    <w:rsid w:val="00B67E9E"/>
    <w:rsid w:val="00B71151"/>
    <w:rsid w:val="00B716D5"/>
    <w:rsid w:val="00B71965"/>
    <w:rsid w:val="00B71A05"/>
    <w:rsid w:val="00B71BD8"/>
    <w:rsid w:val="00B71D7A"/>
    <w:rsid w:val="00B7230F"/>
    <w:rsid w:val="00B73AA5"/>
    <w:rsid w:val="00B745DD"/>
    <w:rsid w:val="00B745F9"/>
    <w:rsid w:val="00B749AF"/>
    <w:rsid w:val="00B74C7D"/>
    <w:rsid w:val="00B75789"/>
    <w:rsid w:val="00B75AEF"/>
    <w:rsid w:val="00B75DC0"/>
    <w:rsid w:val="00B765E8"/>
    <w:rsid w:val="00B7696E"/>
    <w:rsid w:val="00B76BD5"/>
    <w:rsid w:val="00B76C28"/>
    <w:rsid w:val="00B76DB8"/>
    <w:rsid w:val="00B76E69"/>
    <w:rsid w:val="00B81044"/>
    <w:rsid w:val="00B811B5"/>
    <w:rsid w:val="00B81B7A"/>
    <w:rsid w:val="00B81C68"/>
    <w:rsid w:val="00B81C9D"/>
    <w:rsid w:val="00B81CFA"/>
    <w:rsid w:val="00B82313"/>
    <w:rsid w:val="00B82606"/>
    <w:rsid w:val="00B82A47"/>
    <w:rsid w:val="00B833D5"/>
    <w:rsid w:val="00B83C1C"/>
    <w:rsid w:val="00B83C92"/>
    <w:rsid w:val="00B84176"/>
    <w:rsid w:val="00B845DF"/>
    <w:rsid w:val="00B84EBC"/>
    <w:rsid w:val="00B85051"/>
    <w:rsid w:val="00B8583A"/>
    <w:rsid w:val="00B85E39"/>
    <w:rsid w:val="00B85E55"/>
    <w:rsid w:val="00B86010"/>
    <w:rsid w:val="00B863F7"/>
    <w:rsid w:val="00B867AB"/>
    <w:rsid w:val="00B87658"/>
    <w:rsid w:val="00B87A64"/>
    <w:rsid w:val="00B90A6E"/>
    <w:rsid w:val="00B91923"/>
    <w:rsid w:val="00B92214"/>
    <w:rsid w:val="00B92712"/>
    <w:rsid w:val="00B92C84"/>
    <w:rsid w:val="00B931AC"/>
    <w:rsid w:val="00B9366F"/>
    <w:rsid w:val="00B93ABD"/>
    <w:rsid w:val="00B93BBB"/>
    <w:rsid w:val="00B93CB5"/>
    <w:rsid w:val="00B94B97"/>
    <w:rsid w:val="00B94BE2"/>
    <w:rsid w:val="00B95844"/>
    <w:rsid w:val="00B96125"/>
    <w:rsid w:val="00B96EEF"/>
    <w:rsid w:val="00B97046"/>
    <w:rsid w:val="00B97A7D"/>
    <w:rsid w:val="00B97D28"/>
    <w:rsid w:val="00BA06F5"/>
    <w:rsid w:val="00BA0929"/>
    <w:rsid w:val="00BA14DD"/>
    <w:rsid w:val="00BA19F8"/>
    <w:rsid w:val="00BA1A00"/>
    <w:rsid w:val="00BA23E8"/>
    <w:rsid w:val="00BA2DD5"/>
    <w:rsid w:val="00BA30BB"/>
    <w:rsid w:val="00BA3125"/>
    <w:rsid w:val="00BA39AF"/>
    <w:rsid w:val="00BA54C2"/>
    <w:rsid w:val="00BA58D9"/>
    <w:rsid w:val="00BA6092"/>
    <w:rsid w:val="00BA64BC"/>
    <w:rsid w:val="00BA6667"/>
    <w:rsid w:val="00BA6897"/>
    <w:rsid w:val="00BA691F"/>
    <w:rsid w:val="00BA6AC4"/>
    <w:rsid w:val="00BA6F44"/>
    <w:rsid w:val="00BA7586"/>
    <w:rsid w:val="00BB0643"/>
    <w:rsid w:val="00BB07F8"/>
    <w:rsid w:val="00BB1740"/>
    <w:rsid w:val="00BB1A72"/>
    <w:rsid w:val="00BB28B0"/>
    <w:rsid w:val="00BB30BC"/>
    <w:rsid w:val="00BB3E97"/>
    <w:rsid w:val="00BB4513"/>
    <w:rsid w:val="00BB5C44"/>
    <w:rsid w:val="00BB5E43"/>
    <w:rsid w:val="00BB5FAF"/>
    <w:rsid w:val="00BB61AB"/>
    <w:rsid w:val="00BB65D1"/>
    <w:rsid w:val="00BB6E98"/>
    <w:rsid w:val="00BB7162"/>
    <w:rsid w:val="00BB75A1"/>
    <w:rsid w:val="00BC0792"/>
    <w:rsid w:val="00BC0F07"/>
    <w:rsid w:val="00BC1298"/>
    <w:rsid w:val="00BC2080"/>
    <w:rsid w:val="00BC2599"/>
    <w:rsid w:val="00BC2B51"/>
    <w:rsid w:val="00BC36E7"/>
    <w:rsid w:val="00BC36F6"/>
    <w:rsid w:val="00BC4955"/>
    <w:rsid w:val="00BC5728"/>
    <w:rsid w:val="00BC5ACD"/>
    <w:rsid w:val="00BC60C2"/>
    <w:rsid w:val="00BC672D"/>
    <w:rsid w:val="00BC6DCC"/>
    <w:rsid w:val="00BC733F"/>
    <w:rsid w:val="00BC7B7E"/>
    <w:rsid w:val="00BD1362"/>
    <w:rsid w:val="00BD1418"/>
    <w:rsid w:val="00BD17D4"/>
    <w:rsid w:val="00BD195C"/>
    <w:rsid w:val="00BD2CAB"/>
    <w:rsid w:val="00BD2F97"/>
    <w:rsid w:val="00BD3696"/>
    <w:rsid w:val="00BD5067"/>
    <w:rsid w:val="00BD550D"/>
    <w:rsid w:val="00BD6001"/>
    <w:rsid w:val="00BD6048"/>
    <w:rsid w:val="00BD72F6"/>
    <w:rsid w:val="00BE01D6"/>
    <w:rsid w:val="00BE0C03"/>
    <w:rsid w:val="00BE1236"/>
    <w:rsid w:val="00BE182E"/>
    <w:rsid w:val="00BE2CCF"/>
    <w:rsid w:val="00BE32A7"/>
    <w:rsid w:val="00BE3ED7"/>
    <w:rsid w:val="00BE40D9"/>
    <w:rsid w:val="00BE4951"/>
    <w:rsid w:val="00BE4B6F"/>
    <w:rsid w:val="00BE57F1"/>
    <w:rsid w:val="00BE59DF"/>
    <w:rsid w:val="00BE5B38"/>
    <w:rsid w:val="00BE6748"/>
    <w:rsid w:val="00BE6B67"/>
    <w:rsid w:val="00BE6BC0"/>
    <w:rsid w:val="00BE70A6"/>
    <w:rsid w:val="00BE76D6"/>
    <w:rsid w:val="00BF0459"/>
    <w:rsid w:val="00BF1388"/>
    <w:rsid w:val="00BF2719"/>
    <w:rsid w:val="00BF2B2B"/>
    <w:rsid w:val="00BF373A"/>
    <w:rsid w:val="00BF37BC"/>
    <w:rsid w:val="00BF3AE3"/>
    <w:rsid w:val="00BF4020"/>
    <w:rsid w:val="00BF5CE2"/>
    <w:rsid w:val="00BF5F0C"/>
    <w:rsid w:val="00BF6883"/>
    <w:rsid w:val="00BF6D56"/>
    <w:rsid w:val="00BF730D"/>
    <w:rsid w:val="00C00BD3"/>
    <w:rsid w:val="00C013AB"/>
    <w:rsid w:val="00C0316B"/>
    <w:rsid w:val="00C03196"/>
    <w:rsid w:val="00C0322E"/>
    <w:rsid w:val="00C03299"/>
    <w:rsid w:val="00C0348C"/>
    <w:rsid w:val="00C0366E"/>
    <w:rsid w:val="00C037B4"/>
    <w:rsid w:val="00C038E6"/>
    <w:rsid w:val="00C03FFC"/>
    <w:rsid w:val="00C04E22"/>
    <w:rsid w:val="00C05184"/>
    <w:rsid w:val="00C05A26"/>
    <w:rsid w:val="00C05E12"/>
    <w:rsid w:val="00C060B6"/>
    <w:rsid w:val="00C0738E"/>
    <w:rsid w:val="00C0786A"/>
    <w:rsid w:val="00C07D25"/>
    <w:rsid w:val="00C108B4"/>
    <w:rsid w:val="00C11330"/>
    <w:rsid w:val="00C11684"/>
    <w:rsid w:val="00C11E90"/>
    <w:rsid w:val="00C11F92"/>
    <w:rsid w:val="00C12638"/>
    <w:rsid w:val="00C135A4"/>
    <w:rsid w:val="00C14899"/>
    <w:rsid w:val="00C14C22"/>
    <w:rsid w:val="00C15292"/>
    <w:rsid w:val="00C1570E"/>
    <w:rsid w:val="00C15EF5"/>
    <w:rsid w:val="00C161D6"/>
    <w:rsid w:val="00C1679C"/>
    <w:rsid w:val="00C17B28"/>
    <w:rsid w:val="00C20807"/>
    <w:rsid w:val="00C211EA"/>
    <w:rsid w:val="00C216F4"/>
    <w:rsid w:val="00C217BF"/>
    <w:rsid w:val="00C21D48"/>
    <w:rsid w:val="00C21F0F"/>
    <w:rsid w:val="00C227DB"/>
    <w:rsid w:val="00C235BE"/>
    <w:rsid w:val="00C23A57"/>
    <w:rsid w:val="00C23E2B"/>
    <w:rsid w:val="00C24088"/>
    <w:rsid w:val="00C24E5E"/>
    <w:rsid w:val="00C24F4D"/>
    <w:rsid w:val="00C25265"/>
    <w:rsid w:val="00C25629"/>
    <w:rsid w:val="00C26CE4"/>
    <w:rsid w:val="00C26E29"/>
    <w:rsid w:val="00C26FA2"/>
    <w:rsid w:val="00C272E9"/>
    <w:rsid w:val="00C27791"/>
    <w:rsid w:val="00C27A44"/>
    <w:rsid w:val="00C30116"/>
    <w:rsid w:val="00C30722"/>
    <w:rsid w:val="00C30E53"/>
    <w:rsid w:val="00C311F9"/>
    <w:rsid w:val="00C32B57"/>
    <w:rsid w:val="00C3367D"/>
    <w:rsid w:val="00C336EF"/>
    <w:rsid w:val="00C33B73"/>
    <w:rsid w:val="00C35A4F"/>
    <w:rsid w:val="00C364FE"/>
    <w:rsid w:val="00C365AF"/>
    <w:rsid w:val="00C377D8"/>
    <w:rsid w:val="00C37979"/>
    <w:rsid w:val="00C37991"/>
    <w:rsid w:val="00C37CAE"/>
    <w:rsid w:val="00C37DE1"/>
    <w:rsid w:val="00C40167"/>
    <w:rsid w:val="00C406A9"/>
    <w:rsid w:val="00C40FA2"/>
    <w:rsid w:val="00C4144A"/>
    <w:rsid w:val="00C42234"/>
    <w:rsid w:val="00C427A0"/>
    <w:rsid w:val="00C433CE"/>
    <w:rsid w:val="00C4364C"/>
    <w:rsid w:val="00C43B13"/>
    <w:rsid w:val="00C43F99"/>
    <w:rsid w:val="00C456FF"/>
    <w:rsid w:val="00C45B22"/>
    <w:rsid w:val="00C46A2F"/>
    <w:rsid w:val="00C46AA5"/>
    <w:rsid w:val="00C472EA"/>
    <w:rsid w:val="00C475C2"/>
    <w:rsid w:val="00C47A5C"/>
    <w:rsid w:val="00C5017B"/>
    <w:rsid w:val="00C5035C"/>
    <w:rsid w:val="00C5041C"/>
    <w:rsid w:val="00C50445"/>
    <w:rsid w:val="00C50CA5"/>
    <w:rsid w:val="00C51623"/>
    <w:rsid w:val="00C525DA"/>
    <w:rsid w:val="00C53280"/>
    <w:rsid w:val="00C53E32"/>
    <w:rsid w:val="00C53E90"/>
    <w:rsid w:val="00C55998"/>
    <w:rsid w:val="00C55A83"/>
    <w:rsid w:val="00C563E7"/>
    <w:rsid w:val="00C56BE2"/>
    <w:rsid w:val="00C570AE"/>
    <w:rsid w:val="00C57E41"/>
    <w:rsid w:val="00C601AC"/>
    <w:rsid w:val="00C60D59"/>
    <w:rsid w:val="00C61102"/>
    <w:rsid w:val="00C61834"/>
    <w:rsid w:val="00C6247B"/>
    <w:rsid w:val="00C625B5"/>
    <w:rsid w:val="00C62993"/>
    <w:rsid w:val="00C62EA6"/>
    <w:rsid w:val="00C62F5B"/>
    <w:rsid w:val="00C63481"/>
    <w:rsid w:val="00C64461"/>
    <w:rsid w:val="00C6464E"/>
    <w:rsid w:val="00C647B7"/>
    <w:rsid w:val="00C64A08"/>
    <w:rsid w:val="00C64ACA"/>
    <w:rsid w:val="00C64AEF"/>
    <w:rsid w:val="00C64C21"/>
    <w:rsid w:val="00C650CC"/>
    <w:rsid w:val="00C65785"/>
    <w:rsid w:val="00C675AC"/>
    <w:rsid w:val="00C67D05"/>
    <w:rsid w:val="00C70B77"/>
    <w:rsid w:val="00C70FA9"/>
    <w:rsid w:val="00C7101A"/>
    <w:rsid w:val="00C71106"/>
    <w:rsid w:val="00C71197"/>
    <w:rsid w:val="00C71E06"/>
    <w:rsid w:val="00C71EA3"/>
    <w:rsid w:val="00C720C6"/>
    <w:rsid w:val="00C72CFA"/>
    <w:rsid w:val="00C73604"/>
    <w:rsid w:val="00C74260"/>
    <w:rsid w:val="00C769FC"/>
    <w:rsid w:val="00C76F32"/>
    <w:rsid w:val="00C803D0"/>
    <w:rsid w:val="00C80FA7"/>
    <w:rsid w:val="00C81A69"/>
    <w:rsid w:val="00C81EDB"/>
    <w:rsid w:val="00C81F31"/>
    <w:rsid w:val="00C81FA9"/>
    <w:rsid w:val="00C83DE1"/>
    <w:rsid w:val="00C84901"/>
    <w:rsid w:val="00C86388"/>
    <w:rsid w:val="00C86D5F"/>
    <w:rsid w:val="00C86FE4"/>
    <w:rsid w:val="00C876D6"/>
    <w:rsid w:val="00C87794"/>
    <w:rsid w:val="00C87AD1"/>
    <w:rsid w:val="00C87C58"/>
    <w:rsid w:val="00C90BFC"/>
    <w:rsid w:val="00C910A9"/>
    <w:rsid w:val="00C9114E"/>
    <w:rsid w:val="00C9117F"/>
    <w:rsid w:val="00C92DDC"/>
    <w:rsid w:val="00C9311F"/>
    <w:rsid w:val="00C937A1"/>
    <w:rsid w:val="00C9390A"/>
    <w:rsid w:val="00C93C27"/>
    <w:rsid w:val="00C93E4B"/>
    <w:rsid w:val="00C94D9F"/>
    <w:rsid w:val="00C94E79"/>
    <w:rsid w:val="00C955DD"/>
    <w:rsid w:val="00C95DB6"/>
    <w:rsid w:val="00C963AB"/>
    <w:rsid w:val="00C9741B"/>
    <w:rsid w:val="00C975F1"/>
    <w:rsid w:val="00C97700"/>
    <w:rsid w:val="00C97815"/>
    <w:rsid w:val="00CA012E"/>
    <w:rsid w:val="00CA03E4"/>
    <w:rsid w:val="00CA082B"/>
    <w:rsid w:val="00CA0CFF"/>
    <w:rsid w:val="00CA1BBA"/>
    <w:rsid w:val="00CA1CBC"/>
    <w:rsid w:val="00CA33D4"/>
    <w:rsid w:val="00CA394A"/>
    <w:rsid w:val="00CA4040"/>
    <w:rsid w:val="00CA4BD5"/>
    <w:rsid w:val="00CA580D"/>
    <w:rsid w:val="00CA61E2"/>
    <w:rsid w:val="00CA64AF"/>
    <w:rsid w:val="00CA73D0"/>
    <w:rsid w:val="00CA7A1C"/>
    <w:rsid w:val="00CA7C76"/>
    <w:rsid w:val="00CB18C4"/>
    <w:rsid w:val="00CB19FF"/>
    <w:rsid w:val="00CB1CD1"/>
    <w:rsid w:val="00CB1F57"/>
    <w:rsid w:val="00CB2AE5"/>
    <w:rsid w:val="00CB3922"/>
    <w:rsid w:val="00CB3F50"/>
    <w:rsid w:val="00CB44FC"/>
    <w:rsid w:val="00CB4861"/>
    <w:rsid w:val="00CB4ADA"/>
    <w:rsid w:val="00CB51D3"/>
    <w:rsid w:val="00CB6644"/>
    <w:rsid w:val="00CB7585"/>
    <w:rsid w:val="00CB7E77"/>
    <w:rsid w:val="00CC08A2"/>
    <w:rsid w:val="00CC0C26"/>
    <w:rsid w:val="00CC1562"/>
    <w:rsid w:val="00CC1732"/>
    <w:rsid w:val="00CC1CCC"/>
    <w:rsid w:val="00CC3712"/>
    <w:rsid w:val="00CC3874"/>
    <w:rsid w:val="00CC485D"/>
    <w:rsid w:val="00CC4C9C"/>
    <w:rsid w:val="00CC57B2"/>
    <w:rsid w:val="00CC59A8"/>
    <w:rsid w:val="00CC65B1"/>
    <w:rsid w:val="00CC6AD9"/>
    <w:rsid w:val="00CC6B89"/>
    <w:rsid w:val="00CC789C"/>
    <w:rsid w:val="00CC7DE4"/>
    <w:rsid w:val="00CC7F83"/>
    <w:rsid w:val="00CD0541"/>
    <w:rsid w:val="00CD1114"/>
    <w:rsid w:val="00CD1222"/>
    <w:rsid w:val="00CD26FD"/>
    <w:rsid w:val="00CD2D59"/>
    <w:rsid w:val="00CD34A2"/>
    <w:rsid w:val="00CD3773"/>
    <w:rsid w:val="00CD42FE"/>
    <w:rsid w:val="00CD44C5"/>
    <w:rsid w:val="00CD47F6"/>
    <w:rsid w:val="00CD4B79"/>
    <w:rsid w:val="00CD5D4D"/>
    <w:rsid w:val="00CD6571"/>
    <w:rsid w:val="00CD7171"/>
    <w:rsid w:val="00CD7EE6"/>
    <w:rsid w:val="00CE08B9"/>
    <w:rsid w:val="00CE139A"/>
    <w:rsid w:val="00CE162B"/>
    <w:rsid w:val="00CE169E"/>
    <w:rsid w:val="00CE16BD"/>
    <w:rsid w:val="00CE22C8"/>
    <w:rsid w:val="00CE2849"/>
    <w:rsid w:val="00CE2A14"/>
    <w:rsid w:val="00CE2B44"/>
    <w:rsid w:val="00CE3594"/>
    <w:rsid w:val="00CE3CC1"/>
    <w:rsid w:val="00CE4238"/>
    <w:rsid w:val="00CE4C58"/>
    <w:rsid w:val="00CE4CB9"/>
    <w:rsid w:val="00CE4CDE"/>
    <w:rsid w:val="00CE4F50"/>
    <w:rsid w:val="00CE55A1"/>
    <w:rsid w:val="00CE63B0"/>
    <w:rsid w:val="00CE68B4"/>
    <w:rsid w:val="00CE6E01"/>
    <w:rsid w:val="00CE6FB3"/>
    <w:rsid w:val="00CF05D3"/>
    <w:rsid w:val="00CF07BF"/>
    <w:rsid w:val="00CF07C0"/>
    <w:rsid w:val="00CF32F2"/>
    <w:rsid w:val="00CF394D"/>
    <w:rsid w:val="00CF3F01"/>
    <w:rsid w:val="00CF3F6B"/>
    <w:rsid w:val="00CF4F9A"/>
    <w:rsid w:val="00CF547E"/>
    <w:rsid w:val="00CF5573"/>
    <w:rsid w:val="00CF5BA1"/>
    <w:rsid w:val="00CF5CC3"/>
    <w:rsid w:val="00CF6562"/>
    <w:rsid w:val="00CF6938"/>
    <w:rsid w:val="00CF6ED6"/>
    <w:rsid w:val="00CF745F"/>
    <w:rsid w:val="00CF77AC"/>
    <w:rsid w:val="00CF7F1B"/>
    <w:rsid w:val="00D006E0"/>
    <w:rsid w:val="00D0104C"/>
    <w:rsid w:val="00D016AF"/>
    <w:rsid w:val="00D0199E"/>
    <w:rsid w:val="00D021DF"/>
    <w:rsid w:val="00D0262C"/>
    <w:rsid w:val="00D026FA"/>
    <w:rsid w:val="00D0277E"/>
    <w:rsid w:val="00D027C2"/>
    <w:rsid w:val="00D02867"/>
    <w:rsid w:val="00D02A26"/>
    <w:rsid w:val="00D0337A"/>
    <w:rsid w:val="00D0347D"/>
    <w:rsid w:val="00D03C7A"/>
    <w:rsid w:val="00D048AA"/>
    <w:rsid w:val="00D049E7"/>
    <w:rsid w:val="00D04C46"/>
    <w:rsid w:val="00D051A7"/>
    <w:rsid w:val="00D05419"/>
    <w:rsid w:val="00D06085"/>
    <w:rsid w:val="00D061F3"/>
    <w:rsid w:val="00D069C9"/>
    <w:rsid w:val="00D07114"/>
    <w:rsid w:val="00D0734D"/>
    <w:rsid w:val="00D07C72"/>
    <w:rsid w:val="00D101D2"/>
    <w:rsid w:val="00D1026E"/>
    <w:rsid w:val="00D104B0"/>
    <w:rsid w:val="00D10603"/>
    <w:rsid w:val="00D10AA7"/>
    <w:rsid w:val="00D1130F"/>
    <w:rsid w:val="00D1233A"/>
    <w:rsid w:val="00D13091"/>
    <w:rsid w:val="00D1404A"/>
    <w:rsid w:val="00D14859"/>
    <w:rsid w:val="00D14B29"/>
    <w:rsid w:val="00D1502B"/>
    <w:rsid w:val="00D1569B"/>
    <w:rsid w:val="00D15929"/>
    <w:rsid w:val="00D166FA"/>
    <w:rsid w:val="00D16921"/>
    <w:rsid w:val="00D1711F"/>
    <w:rsid w:val="00D176CC"/>
    <w:rsid w:val="00D2143E"/>
    <w:rsid w:val="00D21EBF"/>
    <w:rsid w:val="00D22D57"/>
    <w:rsid w:val="00D24E18"/>
    <w:rsid w:val="00D24FE8"/>
    <w:rsid w:val="00D25295"/>
    <w:rsid w:val="00D25E11"/>
    <w:rsid w:val="00D26414"/>
    <w:rsid w:val="00D264A3"/>
    <w:rsid w:val="00D265B9"/>
    <w:rsid w:val="00D26C4B"/>
    <w:rsid w:val="00D304E5"/>
    <w:rsid w:val="00D30843"/>
    <w:rsid w:val="00D30908"/>
    <w:rsid w:val="00D30BED"/>
    <w:rsid w:val="00D30F18"/>
    <w:rsid w:val="00D3144C"/>
    <w:rsid w:val="00D31C4A"/>
    <w:rsid w:val="00D31E31"/>
    <w:rsid w:val="00D322F6"/>
    <w:rsid w:val="00D329C1"/>
    <w:rsid w:val="00D35322"/>
    <w:rsid w:val="00D364BD"/>
    <w:rsid w:val="00D3666C"/>
    <w:rsid w:val="00D3713B"/>
    <w:rsid w:val="00D372AB"/>
    <w:rsid w:val="00D37D69"/>
    <w:rsid w:val="00D4045F"/>
    <w:rsid w:val="00D40799"/>
    <w:rsid w:val="00D41084"/>
    <w:rsid w:val="00D42307"/>
    <w:rsid w:val="00D432B2"/>
    <w:rsid w:val="00D43E3F"/>
    <w:rsid w:val="00D43E97"/>
    <w:rsid w:val="00D44349"/>
    <w:rsid w:val="00D44D11"/>
    <w:rsid w:val="00D44E9D"/>
    <w:rsid w:val="00D459CB"/>
    <w:rsid w:val="00D464E0"/>
    <w:rsid w:val="00D4652F"/>
    <w:rsid w:val="00D4672E"/>
    <w:rsid w:val="00D46BCE"/>
    <w:rsid w:val="00D46CCA"/>
    <w:rsid w:val="00D5001A"/>
    <w:rsid w:val="00D51F21"/>
    <w:rsid w:val="00D51F6D"/>
    <w:rsid w:val="00D52CD7"/>
    <w:rsid w:val="00D52E21"/>
    <w:rsid w:val="00D52E65"/>
    <w:rsid w:val="00D5306D"/>
    <w:rsid w:val="00D535F0"/>
    <w:rsid w:val="00D536F6"/>
    <w:rsid w:val="00D559FB"/>
    <w:rsid w:val="00D56DDF"/>
    <w:rsid w:val="00D56F7F"/>
    <w:rsid w:val="00D60813"/>
    <w:rsid w:val="00D60DD9"/>
    <w:rsid w:val="00D61012"/>
    <w:rsid w:val="00D61BCE"/>
    <w:rsid w:val="00D61DDB"/>
    <w:rsid w:val="00D62086"/>
    <w:rsid w:val="00D621A4"/>
    <w:rsid w:val="00D62762"/>
    <w:rsid w:val="00D63147"/>
    <w:rsid w:val="00D63356"/>
    <w:rsid w:val="00D637ED"/>
    <w:rsid w:val="00D63A88"/>
    <w:rsid w:val="00D64095"/>
    <w:rsid w:val="00D6484D"/>
    <w:rsid w:val="00D6530D"/>
    <w:rsid w:val="00D6533C"/>
    <w:rsid w:val="00D658E6"/>
    <w:rsid w:val="00D65BC5"/>
    <w:rsid w:val="00D65DAA"/>
    <w:rsid w:val="00D67AE6"/>
    <w:rsid w:val="00D702D6"/>
    <w:rsid w:val="00D7047E"/>
    <w:rsid w:val="00D70A55"/>
    <w:rsid w:val="00D7104E"/>
    <w:rsid w:val="00D72401"/>
    <w:rsid w:val="00D72DE4"/>
    <w:rsid w:val="00D733AF"/>
    <w:rsid w:val="00D734AB"/>
    <w:rsid w:val="00D73880"/>
    <w:rsid w:val="00D73AF0"/>
    <w:rsid w:val="00D7426F"/>
    <w:rsid w:val="00D74318"/>
    <w:rsid w:val="00D74EBB"/>
    <w:rsid w:val="00D74FDD"/>
    <w:rsid w:val="00D759C3"/>
    <w:rsid w:val="00D76300"/>
    <w:rsid w:val="00D76EF8"/>
    <w:rsid w:val="00D776EF"/>
    <w:rsid w:val="00D779B8"/>
    <w:rsid w:val="00D801B7"/>
    <w:rsid w:val="00D8042E"/>
    <w:rsid w:val="00D808CC"/>
    <w:rsid w:val="00D819EB"/>
    <w:rsid w:val="00D81AB8"/>
    <w:rsid w:val="00D8230F"/>
    <w:rsid w:val="00D82B47"/>
    <w:rsid w:val="00D82D24"/>
    <w:rsid w:val="00D83262"/>
    <w:rsid w:val="00D836F0"/>
    <w:rsid w:val="00D83FE3"/>
    <w:rsid w:val="00D84BE5"/>
    <w:rsid w:val="00D84CF7"/>
    <w:rsid w:val="00D84F3C"/>
    <w:rsid w:val="00D85932"/>
    <w:rsid w:val="00D85A9B"/>
    <w:rsid w:val="00D867BC"/>
    <w:rsid w:val="00D86EE5"/>
    <w:rsid w:val="00D87B75"/>
    <w:rsid w:val="00D90809"/>
    <w:rsid w:val="00D90BA2"/>
    <w:rsid w:val="00D91A3E"/>
    <w:rsid w:val="00D920C9"/>
    <w:rsid w:val="00D9290B"/>
    <w:rsid w:val="00D936FA"/>
    <w:rsid w:val="00D9442E"/>
    <w:rsid w:val="00D947A3"/>
    <w:rsid w:val="00D95AA6"/>
    <w:rsid w:val="00D95AAA"/>
    <w:rsid w:val="00D95B0D"/>
    <w:rsid w:val="00D95E44"/>
    <w:rsid w:val="00D968CA"/>
    <w:rsid w:val="00D970B3"/>
    <w:rsid w:val="00D97800"/>
    <w:rsid w:val="00DA01B0"/>
    <w:rsid w:val="00DA07F1"/>
    <w:rsid w:val="00DA15C4"/>
    <w:rsid w:val="00DA1874"/>
    <w:rsid w:val="00DA18A5"/>
    <w:rsid w:val="00DA1E5F"/>
    <w:rsid w:val="00DA22AA"/>
    <w:rsid w:val="00DA2915"/>
    <w:rsid w:val="00DA3161"/>
    <w:rsid w:val="00DA375A"/>
    <w:rsid w:val="00DA387D"/>
    <w:rsid w:val="00DA4D33"/>
    <w:rsid w:val="00DA55E5"/>
    <w:rsid w:val="00DA57A2"/>
    <w:rsid w:val="00DA5A24"/>
    <w:rsid w:val="00DA613E"/>
    <w:rsid w:val="00DA6140"/>
    <w:rsid w:val="00DA662C"/>
    <w:rsid w:val="00DA6EB9"/>
    <w:rsid w:val="00DB02B2"/>
    <w:rsid w:val="00DB08F9"/>
    <w:rsid w:val="00DB1321"/>
    <w:rsid w:val="00DB14AC"/>
    <w:rsid w:val="00DB212A"/>
    <w:rsid w:val="00DB2203"/>
    <w:rsid w:val="00DB2462"/>
    <w:rsid w:val="00DB28A8"/>
    <w:rsid w:val="00DB383A"/>
    <w:rsid w:val="00DB598E"/>
    <w:rsid w:val="00DB742F"/>
    <w:rsid w:val="00DB7910"/>
    <w:rsid w:val="00DC08D4"/>
    <w:rsid w:val="00DC0D1E"/>
    <w:rsid w:val="00DC1128"/>
    <w:rsid w:val="00DC2039"/>
    <w:rsid w:val="00DC40CA"/>
    <w:rsid w:val="00DC468B"/>
    <w:rsid w:val="00DC47A3"/>
    <w:rsid w:val="00DC48D9"/>
    <w:rsid w:val="00DC4A9A"/>
    <w:rsid w:val="00DC4AB6"/>
    <w:rsid w:val="00DC520E"/>
    <w:rsid w:val="00DC5822"/>
    <w:rsid w:val="00DC625A"/>
    <w:rsid w:val="00DC653D"/>
    <w:rsid w:val="00DC65C9"/>
    <w:rsid w:val="00DC73C2"/>
    <w:rsid w:val="00DC7598"/>
    <w:rsid w:val="00DD0FB4"/>
    <w:rsid w:val="00DD1A55"/>
    <w:rsid w:val="00DD1A5E"/>
    <w:rsid w:val="00DD1A99"/>
    <w:rsid w:val="00DD1DDF"/>
    <w:rsid w:val="00DD2211"/>
    <w:rsid w:val="00DD293E"/>
    <w:rsid w:val="00DD2A5F"/>
    <w:rsid w:val="00DD2F49"/>
    <w:rsid w:val="00DD2F6C"/>
    <w:rsid w:val="00DD392E"/>
    <w:rsid w:val="00DD53E5"/>
    <w:rsid w:val="00DD604C"/>
    <w:rsid w:val="00DD6220"/>
    <w:rsid w:val="00DD6523"/>
    <w:rsid w:val="00DD6A8F"/>
    <w:rsid w:val="00DD76D9"/>
    <w:rsid w:val="00DE0BC0"/>
    <w:rsid w:val="00DE1634"/>
    <w:rsid w:val="00DE1E09"/>
    <w:rsid w:val="00DE285E"/>
    <w:rsid w:val="00DE3453"/>
    <w:rsid w:val="00DE3EA0"/>
    <w:rsid w:val="00DE4733"/>
    <w:rsid w:val="00DE4816"/>
    <w:rsid w:val="00DE5134"/>
    <w:rsid w:val="00DE52D7"/>
    <w:rsid w:val="00DE5390"/>
    <w:rsid w:val="00DE5986"/>
    <w:rsid w:val="00DE7067"/>
    <w:rsid w:val="00DE7594"/>
    <w:rsid w:val="00DE76AF"/>
    <w:rsid w:val="00DE7FB0"/>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CE3"/>
    <w:rsid w:val="00DF4E8A"/>
    <w:rsid w:val="00DF540E"/>
    <w:rsid w:val="00DF64F9"/>
    <w:rsid w:val="00DF6569"/>
    <w:rsid w:val="00DF67FD"/>
    <w:rsid w:val="00DF6A0A"/>
    <w:rsid w:val="00DF6C31"/>
    <w:rsid w:val="00DF72EB"/>
    <w:rsid w:val="00E00FBE"/>
    <w:rsid w:val="00E015DC"/>
    <w:rsid w:val="00E0176E"/>
    <w:rsid w:val="00E02353"/>
    <w:rsid w:val="00E02919"/>
    <w:rsid w:val="00E02A03"/>
    <w:rsid w:val="00E048A0"/>
    <w:rsid w:val="00E0550D"/>
    <w:rsid w:val="00E05565"/>
    <w:rsid w:val="00E059E9"/>
    <w:rsid w:val="00E05A9A"/>
    <w:rsid w:val="00E063E8"/>
    <w:rsid w:val="00E07076"/>
    <w:rsid w:val="00E1071E"/>
    <w:rsid w:val="00E11C1C"/>
    <w:rsid w:val="00E11F4D"/>
    <w:rsid w:val="00E123C2"/>
    <w:rsid w:val="00E12CF8"/>
    <w:rsid w:val="00E12E14"/>
    <w:rsid w:val="00E12E57"/>
    <w:rsid w:val="00E1315F"/>
    <w:rsid w:val="00E132AC"/>
    <w:rsid w:val="00E1330E"/>
    <w:rsid w:val="00E139A9"/>
    <w:rsid w:val="00E13B3A"/>
    <w:rsid w:val="00E13F7B"/>
    <w:rsid w:val="00E14478"/>
    <w:rsid w:val="00E14593"/>
    <w:rsid w:val="00E14ACD"/>
    <w:rsid w:val="00E14F69"/>
    <w:rsid w:val="00E15546"/>
    <w:rsid w:val="00E15C59"/>
    <w:rsid w:val="00E16532"/>
    <w:rsid w:val="00E16536"/>
    <w:rsid w:val="00E16812"/>
    <w:rsid w:val="00E169D5"/>
    <w:rsid w:val="00E17497"/>
    <w:rsid w:val="00E174F8"/>
    <w:rsid w:val="00E20224"/>
    <w:rsid w:val="00E2066B"/>
    <w:rsid w:val="00E215F6"/>
    <w:rsid w:val="00E2176F"/>
    <w:rsid w:val="00E2219F"/>
    <w:rsid w:val="00E2230E"/>
    <w:rsid w:val="00E2268C"/>
    <w:rsid w:val="00E229F0"/>
    <w:rsid w:val="00E22AB9"/>
    <w:rsid w:val="00E230BB"/>
    <w:rsid w:val="00E23768"/>
    <w:rsid w:val="00E23824"/>
    <w:rsid w:val="00E23B2F"/>
    <w:rsid w:val="00E23DD9"/>
    <w:rsid w:val="00E23DFF"/>
    <w:rsid w:val="00E23E46"/>
    <w:rsid w:val="00E2480B"/>
    <w:rsid w:val="00E24CF1"/>
    <w:rsid w:val="00E25225"/>
    <w:rsid w:val="00E2537E"/>
    <w:rsid w:val="00E25431"/>
    <w:rsid w:val="00E25505"/>
    <w:rsid w:val="00E25745"/>
    <w:rsid w:val="00E25FD2"/>
    <w:rsid w:val="00E25FD9"/>
    <w:rsid w:val="00E2682B"/>
    <w:rsid w:val="00E26FD0"/>
    <w:rsid w:val="00E3186D"/>
    <w:rsid w:val="00E31ABD"/>
    <w:rsid w:val="00E31E5C"/>
    <w:rsid w:val="00E330A0"/>
    <w:rsid w:val="00E34690"/>
    <w:rsid w:val="00E3528B"/>
    <w:rsid w:val="00E354DA"/>
    <w:rsid w:val="00E357B7"/>
    <w:rsid w:val="00E35FFD"/>
    <w:rsid w:val="00E3649E"/>
    <w:rsid w:val="00E364A0"/>
    <w:rsid w:val="00E36762"/>
    <w:rsid w:val="00E370AB"/>
    <w:rsid w:val="00E401FF"/>
    <w:rsid w:val="00E408D0"/>
    <w:rsid w:val="00E42401"/>
    <w:rsid w:val="00E4304A"/>
    <w:rsid w:val="00E439FA"/>
    <w:rsid w:val="00E440BB"/>
    <w:rsid w:val="00E448E3"/>
    <w:rsid w:val="00E454BE"/>
    <w:rsid w:val="00E461A2"/>
    <w:rsid w:val="00E4640C"/>
    <w:rsid w:val="00E46CE0"/>
    <w:rsid w:val="00E46D5F"/>
    <w:rsid w:val="00E47AA0"/>
    <w:rsid w:val="00E47EF8"/>
    <w:rsid w:val="00E50CE1"/>
    <w:rsid w:val="00E5118A"/>
    <w:rsid w:val="00E52600"/>
    <w:rsid w:val="00E530B2"/>
    <w:rsid w:val="00E53C17"/>
    <w:rsid w:val="00E54089"/>
    <w:rsid w:val="00E54692"/>
    <w:rsid w:val="00E54951"/>
    <w:rsid w:val="00E54D89"/>
    <w:rsid w:val="00E54ED2"/>
    <w:rsid w:val="00E55563"/>
    <w:rsid w:val="00E558FE"/>
    <w:rsid w:val="00E56753"/>
    <w:rsid w:val="00E573D3"/>
    <w:rsid w:val="00E574D4"/>
    <w:rsid w:val="00E57B46"/>
    <w:rsid w:val="00E60051"/>
    <w:rsid w:val="00E60460"/>
    <w:rsid w:val="00E613CD"/>
    <w:rsid w:val="00E615FA"/>
    <w:rsid w:val="00E61679"/>
    <w:rsid w:val="00E62135"/>
    <w:rsid w:val="00E6214D"/>
    <w:rsid w:val="00E62914"/>
    <w:rsid w:val="00E65A64"/>
    <w:rsid w:val="00E65C19"/>
    <w:rsid w:val="00E6600D"/>
    <w:rsid w:val="00E66898"/>
    <w:rsid w:val="00E66E86"/>
    <w:rsid w:val="00E6769B"/>
    <w:rsid w:val="00E67E5B"/>
    <w:rsid w:val="00E70155"/>
    <w:rsid w:val="00E713F4"/>
    <w:rsid w:val="00E71C6A"/>
    <w:rsid w:val="00E724DD"/>
    <w:rsid w:val="00E72AF0"/>
    <w:rsid w:val="00E72FE2"/>
    <w:rsid w:val="00E73E9C"/>
    <w:rsid w:val="00E74D28"/>
    <w:rsid w:val="00E7612C"/>
    <w:rsid w:val="00E7642A"/>
    <w:rsid w:val="00E77F21"/>
    <w:rsid w:val="00E80881"/>
    <w:rsid w:val="00E80A35"/>
    <w:rsid w:val="00E80D3C"/>
    <w:rsid w:val="00E81E30"/>
    <w:rsid w:val="00E820CD"/>
    <w:rsid w:val="00E8239F"/>
    <w:rsid w:val="00E82479"/>
    <w:rsid w:val="00E83788"/>
    <w:rsid w:val="00E83930"/>
    <w:rsid w:val="00E83E1A"/>
    <w:rsid w:val="00E843CA"/>
    <w:rsid w:val="00E8493C"/>
    <w:rsid w:val="00E851CD"/>
    <w:rsid w:val="00E85B4E"/>
    <w:rsid w:val="00E8663D"/>
    <w:rsid w:val="00E86B30"/>
    <w:rsid w:val="00E8749C"/>
    <w:rsid w:val="00E9019C"/>
    <w:rsid w:val="00E90A12"/>
    <w:rsid w:val="00E90AB5"/>
    <w:rsid w:val="00E915C4"/>
    <w:rsid w:val="00E917FE"/>
    <w:rsid w:val="00E91C60"/>
    <w:rsid w:val="00E91F53"/>
    <w:rsid w:val="00E9257D"/>
    <w:rsid w:val="00E927E2"/>
    <w:rsid w:val="00E93513"/>
    <w:rsid w:val="00E93659"/>
    <w:rsid w:val="00E9375A"/>
    <w:rsid w:val="00E94601"/>
    <w:rsid w:val="00E95247"/>
    <w:rsid w:val="00E95442"/>
    <w:rsid w:val="00E95A68"/>
    <w:rsid w:val="00E96EE3"/>
    <w:rsid w:val="00E9773E"/>
    <w:rsid w:val="00E97ED6"/>
    <w:rsid w:val="00EA0981"/>
    <w:rsid w:val="00EA0B0D"/>
    <w:rsid w:val="00EA0E01"/>
    <w:rsid w:val="00EA1249"/>
    <w:rsid w:val="00EA3FD7"/>
    <w:rsid w:val="00EA49D6"/>
    <w:rsid w:val="00EA5242"/>
    <w:rsid w:val="00EA5A18"/>
    <w:rsid w:val="00EA6A5C"/>
    <w:rsid w:val="00EA6B38"/>
    <w:rsid w:val="00EA6C4C"/>
    <w:rsid w:val="00EB0410"/>
    <w:rsid w:val="00EB2DBC"/>
    <w:rsid w:val="00EB48B9"/>
    <w:rsid w:val="00EB5250"/>
    <w:rsid w:val="00EB5560"/>
    <w:rsid w:val="00EB5A2D"/>
    <w:rsid w:val="00EB73BD"/>
    <w:rsid w:val="00EB7E74"/>
    <w:rsid w:val="00EB7F53"/>
    <w:rsid w:val="00EC0280"/>
    <w:rsid w:val="00EC0998"/>
    <w:rsid w:val="00EC09B8"/>
    <w:rsid w:val="00EC1027"/>
    <w:rsid w:val="00EC1684"/>
    <w:rsid w:val="00EC18C1"/>
    <w:rsid w:val="00EC3ED1"/>
    <w:rsid w:val="00EC4B88"/>
    <w:rsid w:val="00EC5619"/>
    <w:rsid w:val="00EC5766"/>
    <w:rsid w:val="00EC5CC1"/>
    <w:rsid w:val="00EC77C3"/>
    <w:rsid w:val="00EC77CC"/>
    <w:rsid w:val="00EC78C5"/>
    <w:rsid w:val="00EC7A6B"/>
    <w:rsid w:val="00ED03ED"/>
    <w:rsid w:val="00ED11A3"/>
    <w:rsid w:val="00ED14A6"/>
    <w:rsid w:val="00ED14C5"/>
    <w:rsid w:val="00ED1E6A"/>
    <w:rsid w:val="00ED224B"/>
    <w:rsid w:val="00ED2B25"/>
    <w:rsid w:val="00ED395C"/>
    <w:rsid w:val="00ED3FD8"/>
    <w:rsid w:val="00ED423F"/>
    <w:rsid w:val="00ED4CCC"/>
    <w:rsid w:val="00ED57A5"/>
    <w:rsid w:val="00ED5BC1"/>
    <w:rsid w:val="00ED7306"/>
    <w:rsid w:val="00ED7355"/>
    <w:rsid w:val="00ED748B"/>
    <w:rsid w:val="00ED74BD"/>
    <w:rsid w:val="00EE0584"/>
    <w:rsid w:val="00EE12D9"/>
    <w:rsid w:val="00EE2157"/>
    <w:rsid w:val="00EE2956"/>
    <w:rsid w:val="00EE2DBB"/>
    <w:rsid w:val="00EE33ED"/>
    <w:rsid w:val="00EE4110"/>
    <w:rsid w:val="00EE4605"/>
    <w:rsid w:val="00EE49CD"/>
    <w:rsid w:val="00EE53E1"/>
    <w:rsid w:val="00EE58A3"/>
    <w:rsid w:val="00EE5D19"/>
    <w:rsid w:val="00EE6120"/>
    <w:rsid w:val="00EE67BE"/>
    <w:rsid w:val="00EE6A88"/>
    <w:rsid w:val="00EE7E3C"/>
    <w:rsid w:val="00EE7F7A"/>
    <w:rsid w:val="00EF01D8"/>
    <w:rsid w:val="00EF06F4"/>
    <w:rsid w:val="00EF0708"/>
    <w:rsid w:val="00EF0C52"/>
    <w:rsid w:val="00EF1F80"/>
    <w:rsid w:val="00EF1FA9"/>
    <w:rsid w:val="00EF23E7"/>
    <w:rsid w:val="00EF2555"/>
    <w:rsid w:val="00EF257E"/>
    <w:rsid w:val="00EF36A0"/>
    <w:rsid w:val="00EF36AB"/>
    <w:rsid w:val="00EF44E6"/>
    <w:rsid w:val="00EF4AD8"/>
    <w:rsid w:val="00EF6457"/>
    <w:rsid w:val="00EF68BA"/>
    <w:rsid w:val="00EF6B71"/>
    <w:rsid w:val="00EF6CBB"/>
    <w:rsid w:val="00F0087B"/>
    <w:rsid w:val="00F01378"/>
    <w:rsid w:val="00F0149D"/>
    <w:rsid w:val="00F01724"/>
    <w:rsid w:val="00F01E21"/>
    <w:rsid w:val="00F02324"/>
    <w:rsid w:val="00F02E0D"/>
    <w:rsid w:val="00F034F0"/>
    <w:rsid w:val="00F03B94"/>
    <w:rsid w:val="00F05083"/>
    <w:rsid w:val="00F05194"/>
    <w:rsid w:val="00F057BB"/>
    <w:rsid w:val="00F05C4A"/>
    <w:rsid w:val="00F06C29"/>
    <w:rsid w:val="00F07168"/>
    <w:rsid w:val="00F07480"/>
    <w:rsid w:val="00F075E0"/>
    <w:rsid w:val="00F07830"/>
    <w:rsid w:val="00F11CF3"/>
    <w:rsid w:val="00F12081"/>
    <w:rsid w:val="00F120B7"/>
    <w:rsid w:val="00F12938"/>
    <w:rsid w:val="00F12A26"/>
    <w:rsid w:val="00F16661"/>
    <w:rsid w:val="00F17831"/>
    <w:rsid w:val="00F20429"/>
    <w:rsid w:val="00F21385"/>
    <w:rsid w:val="00F2157A"/>
    <w:rsid w:val="00F21E5C"/>
    <w:rsid w:val="00F22223"/>
    <w:rsid w:val="00F225C9"/>
    <w:rsid w:val="00F22CD3"/>
    <w:rsid w:val="00F22FD1"/>
    <w:rsid w:val="00F242B7"/>
    <w:rsid w:val="00F24501"/>
    <w:rsid w:val="00F24849"/>
    <w:rsid w:val="00F2553F"/>
    <w:rsid w:val="00F26140"/>
    <w:rsid w:val="00F2634D"/>
    <w:rsid w:val="00F272A0"/>
    <w:rsid w:val="00F27328"/>
    <w:rsid w:val="00F27DC4"/>
    <w:rsid w:val="00F30388"/>
    <w:rsid w:val="00F311E7"/>
    <w:rsid w:val="00F31422"/>
    <w:rsid w:val="00F320F1"/>
    <w:rsid w:val="00F32643"/>
    <w:rsid w:val="00F329B1"/>
    <w:rsid w:val="00F32BE4"/>
    <w:rsid w:val="00F33328"/>
    <w:rsid w:val="00F33FCB"/>
    <w:rsid w:val="00F34780"/>
    <w:rsid w:val="00F34F2F"/>
    <w:rsid w:val="00F35EDC"/>
    <w:rsid w:val="00F35F23"/>
    <w:rsid w:val="00F35F89"/>
    <w:rsid w:val="00F3629B"/>
    <w:rsid w:val="00F40798"/>
    <w:rsid w:val="00F40B14"/>
    <w:rsid w:val="00F4188F"/>
    <w:rsid w:val="00F41CEB"/>
    <w:rsid w:val="00F42512"/>
    <w:rsid w:val="00F42580"/>
    <w:rsid w:val="00F42DCB"/>
    <w:rsid w:val="00F4363A"/>
    <w:rsid w:val="00F43DAB"/>
    <w:rsid w:val="00F44207"/>
    <w:rsid w:val="00F44BF5"/>
    <w:rsid w:val="00F45C02"/>
    <w:rsid w:val="00F462F4"/>
    <w:rsid w:val="00F46685"/>
    <w:rsid w:val="00F476E6"/>
    <w:rsid w:val="00F47883"/>
    <w:rsid w:val="00F500C6"/>
    <w:rsid w:val="00F50FC1"/>
    <w:rsid w:val="00F514D5"/>
    <w:rsid w:val="00F5195E"/>
    <w:rsid w:val="00F51ABF"/>
    <w:rsid w:val="00F52B00"/>
    <w:rsid w:val="00F52C86"/>
    <w:rsid w:val="00F5343C"/>
    <w:rsid w:val="00F537CD"/>
    <w:rsid w:val="00F54059"/>
    <w:rsid w:val="00F5411F"/>
    <w:rsid w:val="00F54867"/>
    <w:rsid w:val="00F54AAC"/>
    <w:rsid w:val="00F554BC"/>
    <w:rsid w:val="00F55C41"/>
    <w:rsid w:val="00F5625B"/>
    <w:rsid w:val="00F60F3F"/>
    <w:rsid w:val="00F612D6"/>
    <w:rsid w:val="00F61591"/>
    <w:rsid w:val="00F62D04"/>
    <w:rsid w:val="00F63B4C"/>
    <w:rsid w:val="00F63DCC"/>
    <w:rsid w:val="00F63ED5"/>
    <w:rsid w:val="00F642CC"/>
    <w:rsid w:val="00F6467F"/>
    <w:rsid w:val="00F651E2"/>
    <w:rsid w:val="00F65639"/>
    <w:rsid w:val="00F65698"/>
    <w:rsid w:val="00F663F2"/>
    <w:rsid w:val="00F6643E"/>
    <w:rsid w:val="00F66529"/>
    <w:rsid w:val="00F67769"/>
    <w:rsid w:val="00F677B4"/>
    <w:rsid w:val="00F7036F"/>
    <w:rsid w:val="00F70D68"/>
    <w:rsid w:val="00F70DBA"/>
    <w:rsid w:val="00F70F4C"/>
    <w:rsid w:val="00F70F82"/>
    <w:rsid w:val="00F733D4"/>
    <w:rsid w:val="00F745B3"/>
    <w:rsid w:val="00F754F2"/>
    <w:rsid w:val="00F75ED2"/>
    <w:rsid w:val="00F764BC"/>
    <w:rsid w:val="00F771A3"/>
    <w:rsid w:val="00F771D7"/>
    <w:rsid w:val="00F77409"/>
    <w:rsid w:val="00F77440"/>
    <w:rsid w:val="00F77722"/>
    <w:rsid w:val="00F80C35"/>
    <w:rsid w:val="00F80DFC"/>
    <w:rsid w:val="00F835C6"/>
    <w:rsid w:val="00F83748"/>
    <w:rsid w:val="00F83D82"/>
    <w:rsid w:val="00F842BE"/>
    <w:rsid w:val="00F843E5"/>
    <w:rsid w:val="00F85116"/>
    <w:rsid w:val="00F8589D"/>
    <w:rsid w:val="00F860CC"/>
    <w:rsid w:val="00F87EFB"/>
    <w:rsid w:val="00F906CD"/>
    <w:rsid w:val="00F909DC"/>
    <w:rsid w:val="00F90AA3"/>
    <w:rsid w:val="00F9230C"/>
    <w:rsid w:val="00F92439"/>
    <w:rsid w:val="00F931DF"/>
    <w:rsid w:val="00F9344C"/>
    <w:rsid w:val="00F96A07"/>
    <w:rsid w:val="00F97176"/>
    <w:rsid w:val="00F9719F"/>
    <w:rsid w:val="00FA06D0"/>
    <w:rsid w:val="00FA0CF8"/>
    <w:rsid w:val="00FA0D9B"/>
    <w:rsid w:val="00FA0EA1"/>
    <w:rsid w:val="00FA1243"/>
    <w:rsid w:val="00FA1536"/>
    <w:rsid w:val="00FA2085"/>
    <w:rsid w:val="00FA283D"/>
    <w:rsid w:val="00FA2C43"/>
    <w:rsid w:val="00FA3EA0"/>
    <w:rsid w:val="00FA4A13"/>
    <w:rsid w:val="00FA4D0C"/>
    <w:rsid w:val="00FA5174"/>
    <w:rsid w:val="00FA55C3"/>
    <w:rsid w:val="00FA7411"/>
    <w:rsid w:val="00FB002D"/>
    <w:rsid w:val="00FB010D"/>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84D"/>
    <w:rsid w:val="00FB63E7"/>
    <w:rsid w:val="00FC003E"/>
    <w:rsid w:val="00FC0565"/>
    <w:rsid w:val="00FC1830"/>
    <w:rsid w:val="00FC1AE8"/>
    <w:rsid w:val="00FC2417"/>
    <w:rsid w:val="00FC2BB2"/>
    <w:rsid w:val="00FC2F01"/>
    <w:rsid w:val="00FC3800"/>
    <w:rsid w:val="00FC3F99"/>
    <w:rsid w:val="00FC6676"/>
    <w:rsid w:val="00FC6A55"/>
    <w:rsid w:val="00FC6D74"/>
    <w:rsid w:val="00FC70AB"/>
    <w:rsid w:val="00FC7394"/>
    <w:rsid w:val="00FD1F4D"/>
    <w:rsid w:val="00FD22E9"/>
    <w:rsid w:val="00FD3020"/>
    <w:rsid w:val="00FD359C"/>
    <w:rsid w:val="00FD396E"/>
    <w:rsid w:val="00FD3C18"/>
    <w:rsid w:val="00FD4434"/>
    <w:rsid w:val="00FD5099"/>
    <w:rsid w:val="00FD66D0"/>
    <w:rsid w:val="00FD7AA1"/>
    <w:rsid w:val="00FE03B1"/>
    <w:rsid w:val="00FE0731"/>
    <w:rsid w:val="00FE0A59"/>
    <w:rsid w:val="00FE0B76"/>
    <w:rsid w:val="00FE0C29"/>
    <w:rsid w:val="00FE0E61"/>
    <w:rsid w:val="00FE10DB"/>
    <w:rsid w:val="00FE15D6"/>
    <w:rsid w:val="00FE1FBD"/>
    <w:rsid w:val="00FE2860"/>
    <w:rsid w:val="00FE2AB2"/>
    <w:rsid w:val="00FE2BBB"/>
    <w:rsid w:val="00FE3350"/>
    <w:rsid w:val="00FE3899"/>
    <w:rsid w:val="00FE3D9B"/>
    <w:rsid w:val="00FE435A"/>
    <w:rsid w:val="00FE4E08"/>
    <w:rsid w:val="00FE5C47"/>
    <w:rsid w:val="00FE7340"/>
    <w:rsid w:val="00FE752D"/>
    <w:rsid w:val="00FE78CD"/>
    <w:rsid w:val="00FF0727"/>
    <w:rsid w:val="00FF0968"/>
    <w:rsid w:val="00FF1559"/>
    <w:rsid w:val="00FF35F3"/>
    <w:rsid w:val="00FF3BF3"/>
    <w:rsid w:val="00FF3EAE"/>
    <w:rsid w:val="00FF40C1"/>
    <w:rsid w:val="00FF4FCB"/>
    <w:rsid w:val="00FF54CC"/>
    <w:rsid w:val="00FF6176"/>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1100EB6"/>
  <w15:docId w15:val="{EEBB86BF-529B-43FA-9A2F-C683B103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73A3"/>
    <w:rPr>
      <w:rFonts w:ascii="Tahoma" w:hAnsi="Tahoma" w:cs="Tahoma"/>
      <w:sz w:val="16"/>
      <w:szCs w:val="16"/>
    </w:rPr>
  </w:style>
  <w:style w:type="character" w:customStyle="1" w:styleId="a6">
    <w:name w:val="Текст выноски Знак"/>
    <w:basedOn w:val="a0"/>
    <w:link w:val="a5"/>
    <w:uiPriority w:val="99"/>
    <w:semiHidden/>
    <w:rsid w:val="00A273A3"/>
    <w:rPr>
      <w:rFonts w:ascii="Tahoma" w:eastAsia="Times New Roman" w:hAnsi="Tahoma" w:cs="Tahoma"/>
      <w:sz w:val="16"/>
      <w:szCs w:val="16"/>
      <w:lang w:eastAsia="ru-RU"/>
    </w:rPr>
  </w:style>
  <w:style w:type="paragraph" w:styleId="a7">
    <w:name w:val="header"/>
    <w:basedOn w:val="a"/>
    <w:link w:val="a8"/>
    <w:uiPriority w:val="99"/>
    <w:unhideWhenUsed/>
    <w:rsid w:val="00906CDD"/>
    <w:pPr>
      <w:tabs>
        <w:tab w:val="center" w:pos="4677"/>
        <w:tab w:val="right" w:pos="9355"/>
      </w:tabs>
    </w:pPr>
  </w:style>
  <w:style w:type="character" w:customStyle="1" w:styleId="a8">
    <w:name w:val="Верхний колонтитул Знак"/>
    <w:basedOn w:val="a0"/>
    <w:link w:val="a7"/>
    <w:uiPriority w:val="99"/>
    <w:rsid w:val="00906C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6CDD"/>
    <w:pPr>
      <w:tabs>
        <w:tab w:val="center" w:pos="4677"/>
        <w:tab w:val="right" w:pos="9355"/>
      </w:tabs>
    </w:pPr>
  </w:style>
  <w:style w:type="character" w:customStyle="1" w:styleId="aa">
    <w:name w:val="Нижний колонтитул Знак"/>
    <w:basedOn w:val="a0"/>
    <w:link w:val="a9"/>
    <w:uiPriority w:val="99"/>
    <w:rsid w:val="00906CDD"/>
    <w:rPr>
      <w:rFonts w:ascii="Times New Roman" w:eastAsia="Times New Roman" w:hAnsi="Times New Roman" w:cs="Times New Roman"/>
      <w:sz w:val="24"/>
      <w:szCs w:val="24"/>
      <w:lang w:eastAsia="ru-RU"/>
    </w:rPr>
  </w:style>
  <w:style w:type="character" w:customStyle="1" w:styleId="ab">
    <w:name w:val="Основной текст_"/>
    <w:basedOn w:val="a0"/>
    <w:link w:val="1"/>
    <w:rsid w:val="00F612D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F612D6"/>
    <w:pPr>
      <w:widowControl w:val="0"/>
      <w:shd w:val="clear" w:color="auto" w:fill="FFFFFF"/>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527">
      <w:bodyDiv w:val="1"/>
      <w:marLeft w:val="0"/>
      <w:marRight w:val="0"/>
      <w:marTop w:val="0"/>
      <w:marBottom w:val="0"/>
      <w:divBdr>
        <w:top w:val="none" w:sz="0" w:space="0" w:color="auto"/>
        <w:left w:val="none" w:sz="0" w:space="0" w:color="auto"/>
        <w:bottom w:val="none" w:sz="0" w:space="0" w:color="auto"/>
        <w:right w:val="none" w:sz="0" w:space="0" w:color="auto"/>
      </w:divBdr>
    </w:div>
    <w:div w:id="278343114">
      <w:bodyDiv w:val="1"/>
      <w:marLeft w:val="0"/>
      <w:marRight w:val="0"/>
      <w:marTop w:val="0"/>
      <w:marBottom w:val="0"/>
      <w:divBdr>
        <w:top w:val="none" w:sz="0" w:space="0" w:color="auto"/>
        <w:left w:val="none" w:sz="0" w:space="0" w:color="auto"/>
        <w:bottom w:val="none" w:sz="0" w:space="0" w:color="auto"/>
        <w:right w:val="none" w:sz="0" w:space="0" w:color="auto"/>
      </w:divBdr>
    </w:div>
    <w:div w:id="333997191">
      <w:bodyDiv w:val="1"/>
      <w:marLeft w:val="0"/>
      <w:marRight w:val="0"/>
      <w:marTop w:val="0"/>
      <w:marBottom w:val="0"/>
      <w:divBdr>
        <w:top w:val="none" w:sz="0" w:space="0" w:color="auto"/>
        <w:left w:val="none" w:sz="0" w:space="0" w:color="auto"/>
        <w:bottom w:val="none" w:sz="0" w:space="0" w:color="auto"/>
        <w:right w:val="none" w:sz="0" w:space="0" w:color="auto"/>
      </w:divBdr>
    </w:div>
    <w:div w:id="334067552">
      <w:bodyDiv w:val="1"/>
      <w:marLeft w:val="0"/>
      <w:marRight w:val="0"/>
      <w:marTop w:val="0"/>
      <w:marBottom w:val="0"/>
      <w:divBdr>
        <w:top w:val="none" w:sz="0" w:space="0" w:color="auto"/>
        <w:left w:val="none" w:sz="0" w:space="0" w:color="auto"/>
        <w:bottom w:val="none" w:sz="0" w:space="0" w:color="auto"/>
        <w:right w:val="none" w:sz="0" w:space="0" w:color="auto"/>
      </w:divBdr>
    </w:div>
    <w:div w:id="659650403">
      <w:bodyDiv w:val="1"/>
      <w:marLeft w:val="0"/>
      <w:marRight w:val="0"/>
      <w:marTop w:val="0"/>
      <w:marBottom w:val="0"/>
      <w:divBdr>
        <w:top w:val="none" w:sz="0" w:space="0" w:color="auto"/>
        <w:left w:val="none" w:sz="0" w:space="0" w:color="auto"/>
        <w:bottom w:val="none" w:sz="0" w:space="0" w:color="auto"/>
        <w:right w:val="none" w:sz="0" w:space="0" w:color="auto"/>
      </w:divBdr>
    </w:div>
    <w:div w:id="796918831">
      <w:bodyDiv w:val="1"/>
      <w:marLeft w:val="0"/>
      <w:marRight w:val="0"/>
      <w:marTop w:val="0"/>
      <w:marBottom w:val="0"/>
      <w:divBdr>
        <w:top w:val="none" w:sz="0" w:space="0" w:color="auto"/>
        <w:left w:val="none" w:sz="0" w:space="0" w:color="auto"/>
        <w:bottom w:val="none" w:sz="0" w:space="0" w:color="auto"/>
        <w:right w:val="none" w:sz="0" w:space="0" w:color="auto"/>
      </w:divBdr>
    </w:div>
    <w:div w:id="816578866">
      <w:bodyDiv w:val="1"/>
      <w:marLeft w:val="0"/>
      <w:marRight w:val="0"/>
      <w:marTop w:val="0"/>
      <w:marBottom w:val="0"/>
      <w:divBdr>
        <w:top w:val="none" w:sz="0" w:space="0" w:color="auto"/>
        <w:left w:val="none" w:sz="0" w:space="0" w:color="auto"/>
        <w:bottom w:val="none" w:sz="0" w:space="0" w:color="auto"/>
        <w:right w:val="none" w:sz="0" w:space="0" w:color="auto"/>
      </w:divBdr>
    </w:div>
    <w:div w:id="1039629513">
      <w:bodyDiv w:val="1"/>
      <w:marLeft w:val="0"/>
      <w:marRight w:val="0"/>
      <w:marTop w:val="0"/>
      <w:marBottom w:val="0"/>
      <w:divBdr>
        <w:top w:val="none" w:sz="0" w:space="0" w:color="auto"/>
        <w:left w:val="none" w:sz="0" w:space="0" w:color="auto"/>
        <w:bottom w:val="none" w:sz="0" w:space="0" w:color="auto"/>
        <w:right w:val="none" w:sz="0" w:space="0" w:color="auto"/>
      </w:divBdr>
    </w:div>
    <w:div w:id="1466697871">
      <w:bodyDiv w:val="1"/>
      <w:marLeft w:val="0"/>
      <w:marRight w:val="0"/>
      <w:marTop w:val="0"/>
      <w:marBottom w:val="0"/>
      <w:divBdr>
        <w:top w:val="none" w:sz="0" w:space="0" w:color="auto"/>
        <w:left w:val="none" w:sz="0" w:space="0" w:color="auto"/>
        <w:bottom w:val="none" w:sz="0" w:space="0" w:color="auto"/>
        <w:right w:val="none" w:sz="0" w:space="0" w:color="auto"/>
      </w:divBdr>
    </w:div>
    <w:div w:id="1697266563">
      <w:bodyDiv w:val="1"/>
      <w:marLeft w:val="0"/>
      <w:marRight w:val="0"/>
      <w:marTop w:val="0"/>
      <w:marBottom w:val="0"/>
      <w:divBdr>
        <w:top w:val="none" w:sz="0" w:space="0" w:color="auto"/>
        <w:left w:val="none" w:sz="0" w:space="0" w:color="auto"/>
        <w:bottom w:val="none" w:sz="0" w:space="0" w:color="auto"/>
        <w:right w:val="none" w:sz="0" w:space="0" w:color="auto"/>
      </w:divBdr>
    </w:div>
    <w:div w:id="17510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3B7E-393C-40B1-834B-A2F3F9A4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47</Pages>
  <Words>20713</Words>
  <Characters>118066</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Ольга Андреевна</dc:creator>
  <cp:lastModifiedBy>Нагина Ольга Николаевна</cp:lastModifiedBy>
  <cp:revision>121</cp:revision>
  <cp:lastPrinted>2024-04-24T10:44:00Z</cp:lastPrinted>
  <dcterms:created xsi:type="dcterms:W3CDTF">2022-04-28T12:44:00Z</dcterms:created>
  <dcterms:modified xsi:type="dcterms:W3CDTF">2024-04-24T11:00:00Z</dcterms:modified>
</cp:coreProperties>
</file>