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DF4B8" w14:textId="5E4CE645" w:rsidR="00FE3372" w:rsidRPr="00AC68CD" w:rsidRDefault="00FE3372" w:rsidP="00AC68CD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68CD">
        <w:rPr>
          <w:rFonts w:ascii="Times New Roman" w:hAnsi="Times New Roman" w:cs="Times New Roman"/>
          <w:b/>
          <w:bCs/>
          <w:sz w:val="28"/>
          <w:szCs w:val="28"/>
        </w:rPr>
        <w:t>Реализация 2025 год</w:t>
      </w:r>
    </w:p>
    <w:p w14:paraId="62C87BE4" w14:textId="70E5EE33" w:rsidR="00FE3372" w:rsidRPr="00AC68CD" w:rsidRDefault="00236B8E" w:rsidP="00EE3E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8CD">
        <w:rPr>
          <w:rStyle w:val="fontstyle01"/>
          <w:rFonts w:ascii="Times New Roman" w:hAnsi="Times New Roman" w:cs="Times New Roman"/>
          <w:sz w:val="28"/>
          <w:szCs w:val="28"/>
        </w:rPr>
        <w:t>Большеколпанское территориальное управление Администрации Гатчинский</w:t>
      </w:r>
      <w:r w:rsidRPr="00AC68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68CD">
        <w:rPr>
          <w:rStyle w:val="fontstyle01"/>
          <w:rFonts w:ascii="Times New Roman" w:hAnsi="Times New Roman" w:cs="Times New Roman"/>
          <w:sz w:val="28"/>
          <w:szCs w:val="28"/>
        </w:rPr>
        <w:t xml:space="preserve">муниципальный округ Ленинградской области </w:t>
      </w:r>
      <w:r w:rsidRPr="00AC68CD">
        <w:rPr>
          <w:rFonts w:ascii="Times New Roman" w:hAnsi="Times New Roman" w:cs="Times New Roman"/>
          <w:sz w:val="28"/>
          <w:szCs w:val="28"/>
        </w:rPr>
        <w:t>в рамках реализации областного закона от 16.02.2024 № 10-оз «О содействии участию населения в осуществлении местного самоуправления в Ленинградской области» в 2025 году реализован инициативный проект «</w:t>
      </w:r>
      <w:r w:rsidRPr="00AC68CD">
        <w:rPr>
          <w:rStyle w:val="fontstyle01"/>
          <w:rFonts w:ascii="Times New Roman" w:hAnsi="Times New Roman" w:cs="Times New Roman"/>
          <w:sz w:val="28"/>
          <w:szCs w:val="28"/>
        </w:rPr>
        <w:t>Благоустройство проездов в дер. Малые Колпаны, ул. Кооперативная</w:t>
      </w:r>
      <w:r w:rsidR="00AC68CD" w:rsidRPr="00AC68CD">
        <w:rPr>
          <w:rStyle w:val="fontstyle01"/>
          <w:rFonts w:ascii="Times New Roman" w:hAnsi="Times New Roman" w:cs="Times New Roman"/>
          <w:sz w:val="28"/>
          <w:szCs w:val="28"/>
        </w:rPr>
        <w:t>»</w:t>
      </w:r>
    </w:p>
    <w:p w14:paraId="500FB601" w14:textId="3FF00ED1" w:rsidR="00FE3372" w:rsidRPr="00AC68CD" w:rsidRDefault="00FE3372" w:rsidP="00EE3E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8CD">
        <w:rPr>
          <w:rFonts w:ascii="Times New Roman" w:hAnsi="Times New Roman" w:cs="Times New Roman"/>
          <w:sz w:val="28"/>
          <w:szCs w:val="28"/>
        </w:rPr>
        <w:t xml:space="preserve">Объем субсидии из областного бюджета Ленинградской области на реализацию инициативного проекта, выдвинутого территориальным общественным самоуправлением </w:t>
      </w:r>
      <w:r w:rsidR="00AC68CD" w:rsidRPr="00AC68CD">
        <w:rPr>
          <w:rFonts w:ascii="Times New Roman" w:hAnsi="Times New Roman" w:cs="Times New Roman"/>
          <w:color w:val="000000"/>
          <w:sz w:val="28"/>
          <w:szCs w:val="28"/>
        </w:rPr>
        <w:t>«Колпанка»</w:t>
      </w:r>
      <w:r w:rsidRPr="00AC68CD">
        <w:rPr>
          <w:rFonts w:ascii="Times New Roman" w:hAnsi="Times New Roman" w:cs="Times New Roman"/>
          <w:sz w:val="28"/>
          <w:szCs w:val="28"/>
        </w:rPr>
        <w:t xml:space="preserve"> составил – </w:t>
      </w:r>
      <w:r w:rsidR="00AC68CD" w:rsidRPr="00AC68CD">
        <w:rPr>
          <w:rFonts w:ascii="Times New Roman" w:hAnsi="Times New Roman" w:cs="Times New Roman"/>
          <w:sz w:val="28"/>
          <w:szCs w:val="28"/>
        </w:rPr>
        <w:t>1008100,00</w:t>
      </w:r>
      <w:r w:rsidRPr="00AC68CD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14:paraId="1D089C7D" w14:textId="6A7B0929" w:rsidR="00FE3372" w:rsidRPr="00AC68CD" w:rsidRDefault="00FE3372" w:rsidP="00EE3E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8CD">
        <w:rPr>
          <w:rFonts w:ascii="Times New Roman" w:hAnsi="Times New Roman" w:cs="Times New Roman"/>
          <w:sz w:val="28"/>
          <w:szCs w:val="28"/>
        </w:rPr>
        <w:t xml:space="preserve">Объем финансирования из бюджета </w:t>
      </w:r>
      <w:r w:rsidR="00AC68CD" w:rsidRPr="00AC68CD">
        <w:rPr>
          <w:rFonts w:ascii="Times New Roman" w:hAnsi="Times New Roman" w:cs="Times New Roman"/>
          <w:sz w:val="28"/>
          <w:szCs w:val="28"/>
        </w:rPr>
        <w:t>Гатчинского муниципального округа Ленинградской области</w:t>
      </w:r>
      <w:r w:rsidRPr="00AC68CD">
        <w:rPr>
          <w:rFonts w:ascii="Times New Roman" w:hAnsi="Times New Roman" w:cs="Times New Roman"/>
          <w:sz w:val="28"/>
          <w:szCs w:val="28"/>
        </w:rPr>
        <w:t xml:space="preserve"> на реализацию инициативного проекта, </w:t>
      </w:r>
      <w:r w:rsidR="00AC68CD" w:rsidRPr="00AC68CD">
        <w:rPr>
          <w:rFonts w:ascii="Times New Roman" w:hAnsi="Times New Roman" w:cs="Times New Roman"/>
          <w:sz w:val="28"/>
          <w:szCs w:val="28"/>
        </w:rPr>
        <w:t xml:space="preserve">выдвинутого территориальным общественным самоуправлением </w:t>
      </w:r>
      <w:r w:rsidR="00AC68CD" w:rsidRPr="00AC68CD">
        <w:rPr>
          <w:rFonts w:ascii="Times New Roman" w:hAnsi="Times New Roman" w:cs="Times New Roman"/>
          <w:color w:val="000000"/>
          <w:sz w:val="28"/>
          <w:szCs w:val="28"/>
        </w:rPr>
        <w:t>«Колпанка»</w:t>
      </w:r>
      <w:r w:rsidR="00AC68CD" w:rsidRPr="00AC68CD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Pr="00AC68CD">
        <w:rPr>
          <w:rFonts w:ascii="Times New Roman" w:hAnsi="Times New Roman" w:cs="Times New Roman"/>
          <w:sz w:val="28"/>
          <w:szCs w:val="28"/>
        </w:rPr>
        <w:t xml:space="preserve">– </w:t>
      </w:r>
      <w:r w:rsidR="00AC68CD" w:rsidRPr="00AC68CD">
        <w:rPr>
          <w:rFonts w:ascii="Times New Roman" w:hAnsi="Times New Roman" w:cs="Times New Roman"/>
          <w:sz w:val="28"/>
          <w:szCs w:val="28"/>
        </w:rPr>
        <w:t>549591,69</w:t>
      </w:r>
      <w:r w:rsidRPr="00AC68CD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14:paraId="6E681890" w14:textId="1E98559E" w:rsidR="00FE3372" w:rsidRDefault="00FE3372" w:rsidP="00EE3E1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8CD">
        <w:rPr>
          <w:rFonts w:ascii="Times New Roman" w:hAnsi="Times New Roman" w:cs="Times New Roman"/>
          <w:sz w:val="28"/>
          <w:szCs w:val="28"/>
        </w:rPr>
        <w:t xml:space="preserve">Вклад граждан, индивидуальных предпринимателей и юридических лиц составил – </w:t>
      </w:r>
      <w:r w:rsidR="00AC68CD" w:rsidRPr="00AC68CD">
        <w:rPr>
          <w:rFonts w:ascii="Times New Roman" w:hAnsi="Times New Roman" w:cs="Times New Roman"/>
          <w:sz w:val="28"/>
          <w:szCs w:val="28"/>
        </w:rPr>
        <w:t xml:space="preserve">2658,00 </w:t>
      </w:r>
      <w:r w:rsidRPr="00AC68CD">
        <w:rPr>
          <w:rFonts w:ascii="Times New Roman" w:hAnsi="Times New Roman" w:cs="Times New Roman"/>
          <w:sz w:val="28"/>
          <w:szCs w:val="28"/>
        </w:rPr>
        <w:t>рублей</w:t>
      </w:r>
    </w:p>
    <w:p w14:paraId="2EB0321D" w14:textId="77777777" w:rsidR="003A7AE3" w:rsidRPr="00AC68CD" w:rsidRDefault="003A7AE3" w:rsidP="00AC68C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92B479" w14:textId="77777777" w:rsidR="003A7AE3" w:rsidRDefault="003A7AE3" w:rsidP="003A7AE3">
      <w:pPr>
        <w:ind w:left="-426" w:right="-285"/>
        <w:jc w:val="both"/>
        <w:rPr>
          <w:noProof/>
        </w:rPr>
      </w:pPr>
    </w:p>
    <w:p w14:paraId="5FF3F484" w14:textId="77777777" w:rsidR="003A7AE3" w:rsidRDefault="003A7AE3" w:rsidP="003A7AE3">
      <w:pPr>
        <w:ind w:left="-426" w:right="-285"/>
        <w:jc w:val="both"/>
        <w:rPr>
          <w:noProof/>
        </w:rPr>
      </w:pPr>
    </w:p>
    <w:p w14:paraId="4B1BD41C" w14:textId="77777777" w:rsidR="003A7AE3" w:rsidRDefault="003A7AE3" w:rsidP="003A7AE3">
      <w:pPr>
        <w:ind w:left="-426" w:right="-285"/>
        <w:jc w:val="both"/>
        <w:rPr>
          <w:noProof/>
        </w:rPr>
      </w:pPr>
    </w:p>
    <w:p w14:paraId="26C067A5" w14:textId="77777777" w:rsidR="003A7AE3" w:rsidRDefault="003A7AE3" w:rsidP="003A7AE3">
      <w:pPr>
        <w:ind w:left="-426" w:right="-285"/>
        <w:jc w:val="both"/>
        <w:rPr>
          <w:noProof/>
        </w:rPr>
      </w:pPr>
    </w:p>
    <w:p w14:paraId="795EDBA3" w14:textId="77777777" w:rsidR="003A7AE3" w:rsidRPr="003A7AE3" w:rsidRDefault="003A7AE3" w:rsidP="003A7AE3"/>
    <w:p w14:paraId="3D9F2B88" w14:textId="77777777" w:rsidR="003A7AE3" w:rsidRPr="003A7AE3" w:rsidRDefault="003A7AE3" w:rsidP="003A7AE3"/>
    <w:p w14:paraId="601543E0" w14:textId="77777777" w:rsidR="003A7AE3" w:rsidRPr="003A7AE3" w:rsidRDefault="003A7AE3" w:rsidP="003A7AE3"/>
    <w:p w14:paraId="7FBD20FC" w14:textId="77777777" w:rsidR="003A7AE3" w:rsidRPr="003A7AE3" w:rsidRDefault="003A7AE3" w:rsidP="003A7AE3"/>
    <w:p w14:paraId="5076FC42" w14:textId="77777777" w:rsidR="003A7AE3" w:rsidRPr="003A7AE3" w:rsidRDefault="003A7AE3" w:rsidP="003A7AE3"/>
    <w:p w14:paraId="5EBAA8A7" w14:textId="77777777" w:rsidR="003A7AE3" w:rsidRPr="003A7AE3" w:rsidRDefault="003A7AE3" w:rsidP="003A7AE3"/>
    <w:p w14:paraId="205936A3" w14:textId="77777777" w:rsidR="003A7AE3" w:rsidRPr="003A7AE3" w:rsidRDefault="003A7AE3" w:rsidP="003A7AE3"/>
    <w:p w14:paraId="0C32A597" w14:textId="77777777" w:rsidR="003A7AE3" w:rsidRDefault="003A7AE3" w:rsidP="003A7AE3">
      <w:pPr>
        <w:rPr>
          <w:noProof/>
        </w:rPr>
      </w:pPr>
    </w:p>
    <w:p w14:paraId="48DBD577" w14:textId="34990116" w:rsidR="003A7AE3" w:rsidRDefault="003A7AE3" w:rsidP="003A7AE3">
      <w:pPr>
        <w:tabs>
          <w:tab w:val="left" w:pos="3060"/>
        </w:tabs>
      </w:pPr>
      <w:r>
        <w:tab/>
      </w:r>
    </w:p>
    <w:p w14:paraId="6D694DC8" w14:textId="77777777" w:rsidR="00EE3E10" w:rsidRDefault="00EE3E10" w:rsidP="003A7AE3">
      <w:pPr>
        <w:tabs>
          <w:tab w:val="left" w:pos="3060"/>
        </w:tabs>
      </w:pPr>
    </w:p>
    <w:p w14:paraId="6FE75BB5" w14:textId="77777777" w:rsidR="00EE3E10" w:rsidRDefault="00EE3E10" w:rsidP="003A7AE3">
      <w:pPr>
        <w:tabs>
          <w:tab w:val="left" w:pos="3060"/>
        </w:tabs>
      </w:pPr>
    </w:p>
    <w:p w14:paraId="7C2BCAA5" w14:textId="77777777" w:rsidR="00EE3E10" w:rsidRDefault="00EE3E10" w:rsidP="003A7AE3">
      <w:pPr>
        <w:tabs>
          <w:tab w:val="left" w:pos="3060"/>
        </w:tabs>
      </w:pPr>
    </w:p>
    <w:p w14:paraId="534ABAE0" w14:textId="77777777" w:rsidR="003A7AE3" w:rsidRDefault="003A7AE3" w:rsidP="003A7AE3">
      <w:pPr>
        <w:tabs>
          <w:tab w:val="left" w:pos="3060"/>
        </w:tabs>
      </w:pPr>
    </w:p>
    <w:p w14:paraId="345C4977" w14:textId="5B9EC439" w:rsidR="003A7AE3" w:rsidRPr="00ED5871" w:rsidRDefault="003A7AE3" w:rsidP="003A7AE3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 w:rsidRPr="00ED5871">
        <w:rPr>
          <w:rFonts w:ascii="Times New Roman" w:hAnsi="Times New Roman" w:cs="Times New Roman"/>
          <w:sz w:val="24"/>
          <w:szCs w:val="24"/>
        </w:rPr>
        <w:t>Фото ДО:</w:t>
      </w:r>
    </w:p>
    <w:p w14:paraId="1B79C9E4" w14:textId="05A50513" w:rsidR="00723DDD" w:rsidRPr="00723DDD" w:rsidRDefault="00470674" w:rsidP="003A7AE3">
      <w:pPr>
        <w:ind w:left="-426" w:right="-285"/>
        <w:jc w:val="both"/>
        <w:rPr>
          <w:noProof/>
        </w:rPr>
      </w:pPr>
      <w:r>
        <w:rPr>
          <w:noProof/>
        </w:rPr>
        <w:drawing>
          <wp:inline distT="0" distB="0" distL="0" distR="0" wp14:anchorId="1570405D" wp14:editId="03E63F1B">
            <wp:extent cx="3028950" cy="4210050"/>
            <wp:effectExtent l="0" t="0" r="0" b="0"/>
            <wp:docPr id="17289560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40" cy="42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674">
        <w:t xml:space="preserve"> </w:t>
      </w:r>
      <w:r>
        <w:rPr>
          <w:noProof/>
        </w:rPr>
        <w:drawing>
          <wp:inline distT="0" distB="0" distL="0" distR="0" wp14:anchorId="54396D01" wp14:editId="09790CA1">
            <wp:extent cx="3209581" cy="4211320"/>
            <wp:effectExtent l="0" t="0" r="0" b="0"/>
            <wp:docPr id="7364749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6" cy="42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674">
        <w:t xml:space="preserve"> </w:t>
      </w:r>
    </w:p>
    <w:p w14:paraId="523582C8" w14:textId="77777777" w:rsidR="003A7AE3" w:rsidRDefault="003A7AE3" w:rsidP="003A7AE3">
      <w:pPr>
        <w:tabs>
          <w:tab w:val="left" w:pos="1905"/>
        </w:tabs>
        <w:rPr>
          <w:noProof/>
        </w:rPr>
      </w:pPr>
    </w:p>
    <w:p w14:paraId="2D28C2EE" w14:textId="0716D45B" w:rsidR="00723DDD" w:rsidRPr="00723DDD" w:rsidRDefault="00723DDD" w:rsidP="003A7AE3">
      <w:pPr>
        <w:tabs>
          <w:tab w:val="left" w:pos="1905"/>
        </w:tabs>
        <w:ind w:left="-426"/>
      </w:pPr>
      <w:r>
        <w:rPr>
          <w:noProof/>
        </w:rPr>
        <w:drawing>
          <wp:inline distT="0" distB="0" distL="0" distR="0" wp14:anchorId="4ACFA93E" wp14:editId="3B8C1E74">
            <wp:extent cx="3048000" cy="4218541"/>
            <wp:effectExtent l="0" t="0" r="0" b="0"/>
            <wp:docPr id="2121964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07" cy="42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AE3">
        <w:rPr>
          <w:noProof/>
        </w:rPr>
        <w:t xml:space="preserve">  </w:t>
      </w:r>
      <w:r w:rsidR="003A7AE3">
        <w:rPr>
          <w:noProof/>
        </w:rPr>
        <w:drawing>
          <wp:inline distT="0" distB="0" distL="0" distR="0" wp14:anchorId="55412416" wp14:editId="002F8EF6">
            <wp:extent cx="3180245" cy="4180205"/>
            <wp:effectExtent l="0" t="0" r="1270" b="0"/>
            <wp:docPr id="4105089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39" cy="42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2C26" w14:textId="29A989EA" w:rsidR="00FE3372" w:rsidRPr="00ED5871" w:rsidRDefault="003A7AE3" w:rsidP="00AC68CD">
      <w:pPr>
        <w:jc w:val="both"/>
        <w:rPr>
          <w:rFonts w:ascii="Times New Roman" w:hAnsi="Times New Roman" w:cs="Times New Roman"/>
          <w:sz w:val="24"/>
          <w:szCs w:val="24"/>
        </w:rPr>
      </w:pPr>
      <w:r w:rsidRPr="00ED5871">
        <w:rPr>
          <w:rFonts w:ascii="Times New Roman" w:hAnsi="Times New Roman" w:cs="Times New Roman"/>
          <w:sz w:val="24"/>
          <w:szCs w:val="24"/>
        </w:rPr>
        <w:t xml:space="preserve">Фото ПОСЛЕ: </w:t>
      </w:r>
    </w:p>
    <w:p w14:paraId="2AAAC205" w14:textId="69A5DEA3" w:rsidR="003A7AE3" w:rsidRDefault="003A7AE3" w:rsidP="003A7AE3">
      <w:pPr>
        <w:ind w:left="-284"/>
        <w:jc w:val="both"/>
      </w:pPr>
      <w:r w:rsidRPr="003A7AE3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91C830B" wp14:editId="7A1E870A">
            <wp:extent cx="2952750" cy="4009390"/>
            <wp:effectExtent l="0" t="0" r="0" b="0"/>
            <wp:docPr id="499612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16" cy="403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B7F8709" wp14:editId="5C02FFDC">
            <wp:extent cx="3171825" cy="4028440"/>
            <wp:effectExtent l="0" t="0" r="9525" b="0"/>
            <wp:docPr id="3640842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12" cy="40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E7A8" w14:textId="77777777" w:rsidR="003A7AE3" w:rsidRDefault="003A7AE3" w:rsidP="00AC68CD">
      <w:pPr>
        <w:jc w:val="both"/>
      </w:pPr>
    </w:p>
    <w:p w14:paraId="44672D2A" w14:textId="3AB68B1F" w:rsidR="003A7AE3" w:rsidRPr="0026766E" w:rsidRDefault="00470674" w:rsidP="0026766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E2A346" wp14:editId="309EED51">
            <wp:extent cx="3623623" cy="4314825"/>
            <wp:effectExtent l="0" t="0" r="0" b="0"/>
            <wp:docPr id="19536552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11" cy="43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439F" w14:textId="25FD0F70" w:rsidR="00FE3372" w:rsidRPr="00EE3E10" w:rsidRDefault="00EE3E10" w:rsidP="00EE3E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E10">
        <w:rPr>
          <w:rFonts w:ascii="Times New Roman" w:hAnsi="Times New Roman" w:cs="Times New Roman"/>
          <w:sz w:val="28"/>
          <w:szCs w:val="28"/>
        </w:rPr>
        <w:t>Важность данного проекта заключается в</w:t>
      </w:r>
      <w:r w:rsidRPr="00EE3E10">
        <w:rPr>
          <w:rFonts w:ascii="Times New Roman" w:hAnsi="Times New Roman" w:cs="Times New Roman"/>
          <w:sz w:val="28"/>
          <w:szCs w:val="28"/>
        </w:rPr>
        <w:t xml:space="preserve"> обеспечении транспортной и пешеходной безопасности, развитии</w:t>
      </w:r>
      <w:r w:rsidRPr="00EE3E10">
        <w:rPr>
          <w:rFonts w:ascii="Times New Roman" w:hAnsi="Times New Roman" w:cs="Times New Roman"/>
          <w:sz w:val="28"/>
          <w:szCs w:val="28"/>
        </w:rPr>
        <w:t xml:space="preserve"> мобильност</w:t>
      </w:r>
      <w:r w:rsidRPr="00EE3E10">
        <w:rPr>
          <w:rFonts w:ascii="Times New Roman" w:hAnsi="Times New Roman" w:cs="Times New Roman"/>
          <w:sz w:val="28"/>
          <w:szCs w:val="28"/>
        </w:rPr>
        <w:t>и</w:t>
      </w:r>
      <w:r w:rsidRPr="00EE3E10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26766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42639">
        <w:rPr>
          <w:rFonts w:ascii="Times New Roman" w:hAnsi="Times New Roman" w:cs="Times New Roman"/>
          <w:sz w:val="28"/>
          <w:szCs w:val="28"/>
        </w:rPr>
        <w:t xml:space="preserve">в расширении </w:t>
      </w:r>
      <w:r w:rsidRPr="00EE3E10">
        <w:rPr>
          <w:rFonts w:ascii="Times New Roman" w:hAnsi="Times New Roman" w:cs="Times New Roman"/>
          <w:sz w:val="28"/>
          <w:szCs w:val="28"/>
        </w:rPr>
        <w:t>доступ</w:t>
      </w:r>
      <w:r w:rsidRPr="00EE3E10">
        <w:rPr>
          <w:rFonts w:ascii="Times New Roman" w:hAnsi="Times New Roman" w:cs="Times New Roman"/>
          <w:sz w:val="28"/>
          <w:szCs w:val="28"/>
        </w:rPr>
        <w:t>а</w:t>
      </w:r>
      <w:r w:rsidRPr="00EE3E10">
        <w:rPr>
          <w:rFonts w:ascii="Times New Roman" w:hAnsi="Times New Roman" w:cs="Times New Roman"/>
          <w:sz w:val="28"/>
          <w:szCs w:val="28"/>
        </w:rPr>
        <w:t xml:space="preserve"> к материальным и социальным ресурсам</w:t>
      </w:r>
      <w:r w:rsidRPr="00EE3E10">
        <w:rPr>
          <w:rFonts w:ascii="Times New Roman" w:hAnsi="Times New Roman" w:cs="Times New Roman"/>
          <w:sz w:val="28"/>
          <w:szCs w:val="28"/>
        </w:rPr>
        <w:t>.</w:t>
      </w:r>
    </w:p>
    <w:p w14:paraId="5BD744F4" w14:textId="55769C3D" w:rsidR="003D4666" w:rsidRDefault="00FE3372" w:rsidP="00EE3E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E10">
        <w:rPr>
          <w:rFonts w:ascii="Times New Roman" w:hAnsi="Times New Roman" w:cs="Times New Roman"/>
          <w:sz w:val="28"/>
          <w:szCs w:val="28"/>
        </w:rPr>
        <w:t xml:space="preserve">Дата реализации проекта – </w:t>
      </w:r>
      <w:r w:rsidR="00AC68CD" w:rsidRPr="00EE3E10">
        <w:rPr>
          <w:rFonts w:ascii="Times New Roman" w:hAnsi="Times New Roman" w:cs="Times New Roman"/>
          <w:sz w:val="28"/>
          <w:szCs w:val="28"/>
        </w:rPr>
        <w:t>08</w:t>
      </w:r>
      <w:r w:rsidRPr="00EE3E10">
        <w:rPr>
          <w:rFonts w:ascii="Times New Roman" w:hAnsi="Times New Roman" w:cs="Times New Roman"/>
          <w:sz w:val="28"/>
          <w:szCs w:val="28"/>
        </w:rPr>
        <w:t xml:space="preserve"> ию</w:t>
      </w:r>
      <w:r w:rsidR="00AC68CD" w:rsidRPr="00EE3E10">
        <w:rPr>
          <w:rFonts w:ascii="Times New Roman" w:hAnsi="Times New Roman" w:cs="Times New Roman"/>
          <w:sz w:val="28"/>
          <w:szCs w:val="28"/>
        </w:rPr>
        <w:t>л</w:t>
      </w:r>
      <w:r w:rsidRPr="00EE3E10">
        <w:rPr>
          <w:rFonts w:ascii="Times New Roman" w:hAnsi="Times New Roman" w:cs="Times New Roman"/>
          <w:sz w:val="28"/>
          <w:szCs w:val="28"/>
        </w:rPr>
        <w:t>я 2025 года.</w:t>
      </w:r>
    </w:p>
    <w:p w14:paraId="6E1A23D4" w14:textId="77777777" w:rsidR="00706261" w:rsidRPr="00EE3E10" w:rsidRDefault="00706261" w:rsidP="00EE3E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F18EEB" w14:textId="7EFC74CC" w:rsidR="000F5AA9" w:rsidRPr="000F5AA9" w:rsidRDefault="000F5AA9" w:rsidP="000F5AA9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0F5AA9">
        <w:rPr>
          <w:rFonts w:ascii="Times New Roman" w:hAnsi="Times New Roman" w:cs="Times New Roman"/>
          <w:b/>
          <w:bCs/>
          <w:sz w:val="28"/>
          <w:szCs w:val="28"/>
        </w:rPr>
        <w:t>Реализация 2025 год</w:t>
      </w:r>
    </w:p>
    <w:p w14:paraId="10526F59" w14:textId="0A0FCD1D" w:rsidR="000F5AA9" w:rsidRPr="00AC68CD" w:rsidRDefault="000F5AA9" w:rsidP="007062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261">
        <w:rPr>
          <w:rStyle w:val="fontstyle01"/>
          <w:rFonts w:ascii="Times New Roman" w:hAnsi="Times New Roman" w:cs="Times New Roman"/>
          <w:sz w:val="28"/>
          <w:szCs w:val="28"/>
        </w:rPr>
        <w:t>Большеколпанское территориальное управление Администрации Гатчинский</w:t>
      </w:r>
      <w:r w:rsidRPr="007062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6261">
        <w:rPr>
          <w:rStyle w:val="fontstyle01"/>
          <w:rFonts w:ascii="Times New Roman" w:hAnsi="Times New Roman" w:cs="Times New Roman"/>
          <w:sz w:val="28"/>
          <w:szCs w:val="28"/>
        </w:rPr>
        <w:t xml:space="preserve">муниципальный округ Ленинградской области </w:t>
      </w:r>
      <w:r w:rsidRPr="00706261">
        <w:rPr>
          <w:rFonts w:ascii="Times New Roman" w:hAnsi="Times New Roman" w:cs="Times New Roman"/>
          <w:sz w:val="28"/>
          <w:szCs w:val="28"/>
        </w:rPr>
        <w:t xml:space="preserve">в рамках реализации областного закона от 16.02.2024 № 10-оз «О содействии участию населения в осуществлении местного самоуправления в Ленинградской области» в 2025 году </w:t>
      </w:r>
      <w:r w:rsidR="00857D0E" w:rsidRPr="00706261">
        <w:rPr>
          <w:rFonts w:ascii="Times New Roman" w:hAnsi="Times New Roman" w:cs="Times New Roman"/>
          <w:sz w:val="28"/>
          <w:szCs w:val="28"/>
        </w:rPr>
        <w:t xml:space="preserve">завершены работы по благоустройству детской площадки </w:t>
      </w:r>
      <w:r w:rsidRPr="00706261">
        <w:rPr>
          <w:rStyle w:val="fontstyle01"/>
          <w:rFonts w:ascii="Times New Roman" w:hAnsi="Times New Roman" w:cs="Times New Roman"/>
          <w:sz w:val="28"/>
          <w:szCs w:val="28"/>
        </w:rPr>
        <w:t>у д.4 мкр. Речной в  дер. Малые Колпаны</w:t>
      </w:r>
      <w:r w:rsidR="00706261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14:paraId="4E27A86E" w14:textId="5C9A941A" w:rsidR="000F5AA9" w:rsidRPr="00AC68CD" w:rsidRDefault="000F5AA9" w:rsidP="007062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8CD">
        <w:rPr>
          <w:rFonts w:ascii="Times New Roman" w:hAnsi="Times New Roman" w:cs="Times New Roman"/>
          <w:sz w:val="28"/>
          <w:szCs w:val="28"/>
        </w:rPr>
        <w:t xml:space="preserve">Объем субсидии из областного бюджета Ленинградской области на реализацию инициативного проекта, составил – </w:t>
      </w:r>
      <w:r>
        <w:rPr>
          <w:rFonts w:ascii="Times New Roman" w:hAnsi="Times New Roman" w:cs="Times New Roman"/>
          <w:sz w:val="28"/>
          <w:szCs w:val="28"/>
        </w:rPr>
        <w:t>892900</w:t>
      </w:r>
      <w:r w:rsidRPr="00AC68CD">
        <w:rPr>
          <w:rFonts w:ascii="Times New Roman" w:hAnsi="Times New Roman" w:cs="Times New Roman"/>
          <w:sz w:val="28"/>
          <w:szCs w:val="28"/>
        </w:rPr>
        <w:t>,00 рублей</w:t>
      </w:r>
    </w:p>
    <w:p w14:paraId="4F1A4AEC" w14:textId="285EBE52" w:rsidR="000F5AA9" w:rsidRPr="00AC68CD" w:rsidRDefault="000F5AA9" w:rsidP="007062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8CD">
        <w:rPr>
          <w:rFonts w:ascii="Times New Roman" w:hAnsi="Times New Roman" w:cs="Times New Roman"/>
          <w:sz w:val="28"/>
          <w:szCs w:val="28"/>
        </w:rPr>
        <w:t xml:space="preserve">Объем финансирования из бюджета Гатчинского муниципального округа Ленинградской области на реализацию инициативного проекта, составил – </w:t>
      </w:r>
      <w:r>
        <w:rPr>
          <w:rFonts w:ascii="Times New Roman" w:hAnsi="Times New Roman" w:cs="Times New Roman"/>
          <w:sz w:val="28"/>
          <w:szCs w:val="28"/>
        </w:rPr>
        <w:t>3124181</w:t>
      </w:r>
      <w:r w:rsidRPr="00AC68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AC68CD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14:paraId="3EB92FD4" w14:textId="77777777" w:rsidR="000F5AA9" w:rsidRDefault="000F5AA9" w:rsidP="007062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8CD">
        <w:rPr>
          <w:rFonts w:ascii="Times New Roman" w:hAnsi="Times New Roman" w:cs="Times New Roman"/>
          <w:sz w:val="28"/>
          <w:szCs w:val="28"/>
        </w:rPr>
        <w:t>Вклад граждан, индивидуальных предпринимателей и юридических лиц составил – 2658,00 рублей</w:t>
      </w:r>
    </w:p>
    <w:p w14:paraId="2F239D8A" w14:textId="634C9A0E" w:rsidR="00051E3F" w:rsidRPr="00ED5871" w:rsidRDefault="00051E3F" w:rsidP="0070626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871">
        <w:rPr>
          <w:rFonts w:ascii="Times New Roman" w:hAnsi="Times New Roman" w:cs="Times New Roman"/>
          <w:sz w:val="24"/>
          <w:szCs w:val="24"/>
        </w:rPr>
        <w:t>Фото ДО:</w:t>
      </w:r>
    </w:p>
    <w:p w14:paraId="4DED7553" w14:textId="0CBA0B51" w:rsidR="00857D0E" w:rsidRDefault="00857D0E" w:rsidP="00ED58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0D07C7" wp14:editId="553B425B">
            <wp:extent cx="5118099" cy="3838575"/>
            <wp:effectExtent l="0" t="0" r="6985" b="0"/>
            <wp:docPr id="8826717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49" cy="38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CC6F" w14:textId="77777777" w:rsidR="00531AF3" w:rsidRDefault="00531AF3" w:rsidP="000F5A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495596" w14:textId="2301A10A" w:rsidR="00857D0E" w:rsidRPr="00AC68CD" w:rsidRDefault="00ED5871" w:rsidP="000F5AA9">
      <w:pPr>
        <w:jc w:val="both"/>
        <w:rPr>
          <w:rFonts w:ascii="Times New Roman" w:hAnsi="Times New Roman" w:cs="Times New Roman"/>
          <w:sz w:val="28"/>
          <w:szCs w:val="28"/>
        </w:rPr>
      </w:pPr>
      <w:r w:rsidRPr="00ED5871">
        <w:rPr>
          <w:rFonts w:ascii="Times New Roman" w:hAnsi="Times New Roman" w:cs="Times New Roman"/>
          <w:sz w:val="24"/>
          <w:szCs w:val="24"/>
        </w:rPr>
        <w:t>Фото ПОСЛЕ:</w:t>
      </w:r>
    </w:p>
    <w:p w14:paraId="30F4078A" w14:textId="77777777" w:rsidR="00ED5871" w:rsidRDefault="00857D0E" w:rsidP="00ED587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120E2D" wp14:editId="61A733EF">
            <wp:extent cx="5800725" cy="3857625"/>
            <wp:effectExtent l="0" t="0" r="9525" b="9525"/>
            <wp:docPr id="650104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C152" w14:textId="5850DB25" w:rsidR="00FE3372" w:rsidRDefault="00857D0E" w:rsidP="00ED5871">
      <w:pPr>
        <w:jc w:val="center"/>
      </w:pPr>
      <w:r>
        <w:rPr>
          <w:noProof/>
        </w:rPr>
        <w:drawing>
          <wp:inline distT="0" distB="0" distL="0" distR="0" wp14:anchorId="2DB6BEE6" wp14:editId="35482302">
            <wp:extent cx="5819775" cy="3971925"/>
            <wp:effectExtent l="0" t="0" r="9525" b="9525"/>
            <wp:docPr id="7370266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96" cy="39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D27B4" w14:textId="77777777" w:rsidR="00FE3372" w:rsidRPr="00FE3372" w:rsidRDefault="00FE3372" w:rsidP="00FE3372">
      <w:pPr>
        <w:jc w:val="center"/>
        <w:rPr>
          <w:b/>
          <w:bCs/>
        </w:rPr>
      </w:pPr>
    </w:p>
    <w:p w14:paraId="028CACCC" w14:textId="77777777" w:rsidR="00FE3372" w:rsidRDefault="00FE3372" w:rsidP="00FE3372"/>
    <w:p w14:paraId="249D72D7" w14:textId="77777777" w:rsidR="00460DA4" w:rsidRPr="000A5724" w:rsidRDefault="00460DA4" w:rsidP="000A57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953DF6" w14:textId="77777777" w:rsidR="000A5724" w:rsidRDefault="00460DA4" w:rsidP="000A5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724">
        <w:rPr>
          <w:rFonts w:ascii="Times New Roman" w:hAnsi="Times New Roman" w:cs="Times New Roman"/>
          <w:sz w:val="28"/>
          <w:szCs w:val="28"/>
        </w:rPr>
        <w:t xml:space="preserve">Социальная значимость </w:t>
      </w:r>
      <w:r w:rsidRPr="000A5724">
        <w:rPr>
          <w:rFonts w:ascii="Times New Roman" w:hAnsi="Times New Roman" w:cs="Times New Roman"/>
          <w:sz w:val="28"/>
          <w:szCs w:val="28"/>
        </w:rPr>
        <w:t>благоустройства</w:t>
      </w:r>
      <w:r w:rsidRPr="000A5724">
        <w:rPr>
          <w:rFonts w:ascii="Times New Roman" w:hAnsi="Times New Roman" w:cs="Times New Roman"/>
          <w:sz w:val="28"/>
          <w:szCs w:val="28"/>
        </w:rPr>
        <w:t xml:space="preserve"> детской площадки заключается в следующем:</w:t>
      </w:r>
    </w:p>
    <w:p w14:paraId="48CFF5EB" w14:textId="11FC09D7" w:rsidR="000A5724" w:rsidRPr="000A5724" w:rsidRDefault="00460DA4" w:rsidP="000A572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5724">
        <w:rPr>
          <w:rFonts w:ascii="Times New Roman" w:hAnsi="Times New Roman" w:cs="Times New Roman"/>
          <w:sz w:val="28"/>
          <w:szCs w:val="28"/>
        </w:rPr>
        <w:t xml:space="preserve">Создание комфортной среды для семей с детьми. </w:t>
      </w:r>
    </w:p>
    <w:p w14:paraId="0FEA21A4" w14:textId="7FFB9903" w:rsidR="000A5724" w:rsidRPr="000A5724" w:rsidRDefault="00460DA4" w:rsidP="000A572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5724">
        <w:rPr>
          <w:rFonts w:ascii="Times New Roman" w:hAnsi="Times New Roman" w:cs="Times New Roman"/>
          <w:sz w:val="28"/>
          <w:szCs w:val="28"/>
        </w:rPr>
        <w:t xml:space="preserve">Укрепление здоровья детей. </w:t>
      </w:r>
      <w:r w:rsidRPr="000A5724">
        <w:rPr>
          <w:rFonts w:ascii="Times New Roman" w:hAnsi="Times New Roman" w:cs="Times New Roman"/>
          <w:sz w:val="28"/>
          <w:szCs w:val="28"/>
        </w:rPr>
        <w:t>Спортивная и и</w:t>
      </w:r>
      <w:r w:rsidRPr="000A5724">
        <w:rPr>
          <w:rFonts w:ascii="Times New Roman" w:hAnsi="Times New Roman" w:cs="Times New Roman"/>
          <w:sz w:val="28"/>
          <w:szCs w:val="28"/>
        </w:rPr>
        <w:t>гровая зон</w:t>
      </w:r>
      <w:r w:rsidRPr="000A5724">
        <w:rPr>
          <w:rFonts w:ascii="Times New Roman" w:hAnsi="Times New Roman" w:cs="Times New Roman"/>
          <w:sz w:val="28"/>
          <w:szCs w:val="28"/>
        </w:rPr>
        <w:t>ы</w:t>
      </w:r>
      <w:r w:rsidRPr="000A5724">
        <w:rPr>
          <w:rFonts w:ascii="Times New Roman" w:hAnsi="Times New Roman" w:cs="Times New Roman"/>
          <w:sz w:val="28"/>
          <w:szCs w:val="28"/>
        </w:rPr>
        <w:t xml:space="preserve"> стимулиру</w:t>
      </w:r>
      <w:r w:rsidRPr="000A5724">
        <w:rPr>
          <w:rFonts w:ascii="Times New Roman" w:hAnsi="Times New Roman" w:cs="Times New Roman"/>
          <w:sz w:val="28"/>
          <w:szCs w:val="28"/>
        </w:rPr>
        <w:t>ю</w:t>
      </w:r>
      <w:r w:rsidRPr="000A5724">
        <w:rPr>
          <w:rFonts w:ascii="Times New Roman" w:hAnsi="Times New Roman" w:cs="Times New Roman"/>
          <w:sz w:val="28"/>
          <w:szCs w:val="28"/>
        </w:rPr>
        <w:t>т физическую активность,</w:t>
      </w:r>
      <w:r w:rsidRPr="000A5724">
        <w:rPr>
          <w:rFonts w:ascii="Times New Roman" w:hAnsi="Times New Roman" w:cs="Times New Roman"/>
          <w:sz w:val="28"/>
          <w:szCs w:val="28"/>
        </w:rPr>
        <w:t xml:space="preserve"> что приводит к оздоровлению </w:t>
      </w:r>
      <w:r w:rsidR="000A5724" w:rsidRPr="000A5724">
        <w:rPr>
          <w:rFonts w:ascii="Times New Roman" w:hAnsi="Times New Roman" w:cs="Times New Roman"/>
          <w:sz w:val="28"/>
          <w:szCs w:val="28"/>
        </w:rPr>
        <w:t>детей</w:t>
      </w:r>
      <w:r w:rsidRPr="000A5724">
        <w:rPr>
          <w:rFonts w:ascii="Times New Roman" w:hAnsi="Times New Roman" w:cs="Times New Roman"/>
          <w:sz w:val="28"/>
          <w:szCs w:val="28"/>
        </w:rPr>
        <w:t>.</w:t>
      </w:r>
    </w:p>
    <w:p w14:paraId="01560E70" w14:textId="203FF8CC" w:rsidR="000A5724" w:rsidRPr="000A5724" w:rsidRDefault="00460DA4" w:rsidP="000A5724">
      <w:pPr>
        <w:pStyle w:val="a7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0A5724">
        <w:rPr>
          <w:rFonts w:ascii="Times New Roman" w:hAnsi="Times New Roman" w:cs="Times New Roman"/>
          <w:sz w:val="28"/>
          <w:szCs w:val="28"/>
        </w:rPr>
        <w:t xml:space="preserve">Социализация детей. </w:t>
      </w:r>
      <w:r w:rsidR="000A5724" w:rsidRPr="000A5724">
        <w:rPr>
          <w:rFonts w:ascii="Times New Roman" w:hAnsi="Times New Roman" w:cs="Times New Roman"/>
          <w:sz w:val="28"/>
          <w:szCs w:val="28"/>
        </w:rPr>
        <w:t>Обустроенная детская площадка дает</w:t>
      </w:r>
      <w:r w:rsidRPr="000A5724">
        <w:rPr>
          <w:rFonts w:ascii="Times New Roman" w:hAnsi="Times New Roman" w:cs="Times New Roman"/>
          <w:sz w:val="28"/>
          <w:szCs w:val="28"/>
        </w:rPr>
        <w:t xml:space="preserve"> возможность для творчества и общения, что способствует развитию</w:t>
      </w:r>
      <w:r w:rsidR="00531AF3">
        <w:rPr>
          <w:rFonts w:ascii="Times New Roman" w:hAnsi="Times New Roman" w:cs="Times New Roman"/>
          <w:sz w:val="28"/>
          <w:szCs w:val="28"/>
        </w:rPr>
        <w:t xml:space="preserve"> </w:t>
      </w:r>
      <w:r w:rsidRPr="000A5724">
        <w:rPr>
          <w:rFonts w:ascii="Times New Roman" w:hAnsi="Times New Roman" w:cs="Times New Roman"/>
          <w:sz w:val="28"/>
          <w:szCs w:val="28"/>
        </w:rPr>
        <w:t>интеллектуальных и социальных навыков.</w:t>
      </w:r>
    </w:p>
    <w:p w14:paraId="5479902B" w14:textId="7EF4B50A" w:rsidR="00460DA4" w:rsidRPr="000A5724" w:rsidRDefault="00460DA4" w:rsidP="000A5724">
      <w:pPr>
        <w:pStyle w:val="a7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0A5724">
        <w:rPr>
          <w:rFonts w:ascii="Times New Roman" w:hAnsi="Times New Roman" w:cs="Times New Roman"/>
          <w:sz w:val="28"/>
          <w:szCs w:val="28"/>
        </w:rPr>
        <w:t xml:space="preserve">Повышение привлекательности жилого микрорайона для семей с детьми. В условиях высокой конкуренции на рынке недвижимости наличие продуманной, безопасной и интересной игровой зоны значительно повышает привлекательность </w:t>
      </w:r>
      <w:r w:rsidR="00531AF3">
        <w:rPr>
          <w:rFonts w:ascii="Times New Roman" w:hAnsi="Times New Roman" w:cs="Times New Roman"/>
          <w:sz w:val="28"/>
          <w:szCs w:val="28"/>
        </w:rPr>
        <w:t>микрорайона</w:t>
      </w:r>
      <w:r w:rsidRPr="000A5724">
        <w:rPr>
          <w:rFonts w:ascii="Times New Roman" w:hAnsi="Times New Roman" w:cs="Times New Roman"/>
          <w:sz w:val="28"/>
          <w:szCs w:val="28"/>
        </w:rPr>
        <w:t>, особенно для семей с детьми</w:t>
      </w:r>
      <w:r w:rsidR="000A5724" w:rsidRPr="000A5724">
        <w:rPr>
          <w:rFonts w:ascii="Times New Roman" w:hAnsi="Times New Roman" w:cs="Times New Roman"/>
          <w:sz w:val="28"/>
          <w:szCs w:val="28"/>
        </w:rPr>
        <w:t>, что приводит к росту численности населения в территориальном управлении.</w:t>
      </w:r>
    </w:p>
    <w:p w14:paraId="33387A1C" w14:textId="77777777" w:rsidR="00460DA4" w:rsidRDefault="00460DA4" w:rsidP="00460DA4"/>
    <w:sectPr w:rsidR="00460DA4" w:rsidSect="00EE3E10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82AB9" w14:textId="77777777" w:rsidR="003A7AE3" w:rsidRDefault="003A7AE3" w:rsidP="003A7AE3">
      <w:pPr>
        <w:spacing w:after="0" w:line="240" w:lineRule="auto"/>
      </w:pPr>
      <w:r>
        <w:separator/>
      </w:r>
    </w:p>
  </w:endnote>
  <w:endnote w:type="continuationSeparator" w:id="0">
    <w:p w14:paraId="4B145B82" w14:textId="77777777" w:rsidR="003A7AE3" w:rsidRDefault="003A7AE3" w:rsidP="003A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1E421" w14:textId="77777777" w:rsidR="003A7AE3" w:rsidRDefault="003A7AE3" w:rsidP="003A7AE3">
      <w:pPr>
        <w:spacing w:after="0" w:line="240" w:lineRule="auto"/>
      </w:pPr>
      <w:r>
        <w:separator/>
      </w:r>
    </w:p>
  </w:footnote>
  <w:footnote w:type="continuationSeparator" w:id="0">
    <w:p w14:paraId="12F35D95" w14:textId="77777777" w:rsidR="003A7AE3" w:rsidRDefault="003A7AE3" w:rsidP="003A7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691F"/>
    <w:multiLevelType w:val="hybridMultilevel"/>
    <w:tmpl w:val="5462BA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230BB"/>
    <w:multiLevelType w:val="hybridMultilevel"/>
    <w:tmpl w:val="4DB23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569C0"/>
    <w:multiLevelType w:val="hybridMultilevel"/>
    <w:tmpl w:val="E43ED8E2"/>
    <w:lvl w:ilvl="0" w:tplc="19FAF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540883"/>
    <w:multiLevelType w:val="hybridMultilevel"/>
    <w:tmpl w:val="18E2F9A0"/>
    <w:lvl w:ilvl="0" w:tplc="763AE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1446C"/>
    <w:multiLevelType w:val="hybridMultilevel"/>
    <w:tmpl w:val="51489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75D06"/>
    <w:multiLevelType w:val="hybridMultilevel"/>
    <w:tmpl w:val="3DFA1356"/>
    <w:lvl w:ilvl="0" w:tplc="37DA0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114240">
    <w:abstractNumId w:val="2"/>
  </w:num>
  <w:num w:numId="2" w16cid:durableId="129172201">
    <w:abstractNumId w:val="0"/>
  </w:num>
  <w:num w:numId="3" w16cid:durableId="382288664">
    <w:abstractNumId w:val="4"/>
  </w:num>
  <w:num w:numId="4" w16cid:durableId="878054721">
    <w:abstractNumId w:val="1"/>
  </w:num>
  <w:num w:numId="5" w16cid:durableId="1107846390">
    <w:abstractNumId w:val="3"/>
  </w:num>
  <w:num w:numId="6" w16cid:durableId="4365589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FE"/>
    <w:rsid w:val="0002067C"/>
    <w:rsid w:val="00051E3F"/>
    <w:rsid w:val="000A5724"/>
    <w:rsid w:val="000F5AA9"/>
    <w:rsid w:val="00236B8E"/>
    <w:rsid w:val="0026766E"/>
    <w:rsid w:val="00290F6D"/>
    <w:rsid w:val="00307C45"/>
    <w:rsid w:val="00373D15"/>
    <w:rsid w:val="003A7AE3"/>
    <w:rsid w:val="003D4666"/>
    <w:rsid w:val="00460DA4"/>
    <w:rsid w:val="00470674"/>
    <w:rsid w:val="00531AF3"/>
    <w:rsid w:val="00573B1A"/>
    <w:rsid w:val="00706261"/>
    <w:rsid w:val="00723DDD"/>
    <w:rsid w:val="007C17FE"/>
    <w:rsid w:val="00857D0E"/>
    <w:rsid w:val="009E65E4"/>
    <w:rsid w:val="00AC68CD"/>
    <w:rsid w:val="00B42639"/>
    <w:rsid w:val="00BD7572"/>
    <w:rsid w:val="00ED5871"/>
    <w:rsid w:val="00EE3E10"/>
    <w:rsid w:val="00EE4AE2"/>
    <w:rsid w:val="00FE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AFC343"/>
  <w15:chartTrackingRefBased/>
  <w15:docId w15:val="{60F5EE7A-17A5-4298-9DE3-57E5C4287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17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7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17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7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17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7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7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7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7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7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1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17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17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17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17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17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17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17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17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C17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17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17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17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17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17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17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17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17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17FE"/>
    <w:rPr>
      <w:b/>
      <w:bCs/>
      <w:smallCaps/>
      <w:color w:val="2F5496" w:themeColor="accent1" w:themeShade="BF"/>
      <w:spacing w:val="5"/>
    </w:rPr>
  </w:style>
  <w:style w:type="character" w:customStyle="1" w:styleId="fontstyle01">
    <w:name w:val="fontstyle01"/>
    <w:basedOn w:val="a0"/>
    <w:rsid w:val="00236B8E"/>
    <w:rPr>
      <w:rFonts w:ascii="Tahoma" w:hAnsi="Tahoma" w:cs="Tahoma" w:hint="default"/>
      <w:b w:val="0"/>
      <w:bCs w:val="0"/>
      <w:i w:val="0"/>
      <w:iCs w:val="0"/>
      <w:color w:val="000000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3A7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A7AE3"/>
  </w:style>
  <w:style w:type="paragraph" w:styleId="ae">
    <w:name w:val="footer"/>
    <w:basedOn w:val="a"/>
    <w:link w:val="af"/>
    <w:uiPriority w:val="99"/>
    <w:unhideWhenUsed/>
    <w:rsid w:val="003A7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A7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2025-10-03T10:29:00Z</dcterms:created>
  <dcterms:modified xsi:type="dcterms:W3CDTF">2025-10-03T12:12:00Z</dcterms:modified>
</cp:coreProperties>
</file>