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9646F" w:rsidRDefault="008247B3">
      <w:pPr>
        <w:pStyle w:val="Standarduseruser"/>
        <w:jc w:val="center"/>
        <w:rPr>
          <w:bCs/>
          <w:sz w:val="24"/>
          <w:szCs w:val="24"/>
        </w:rPr>
      </w:pPr>
      <w:bookmarkStart w:id="0" w:name="_GoBack"/>
      <w:bookmarkEnd w:id="0"/>
      <w:r>
        <w:rPr>
          <w:bCs/>
          <w:szCs w:val="28"/>
        </w:rPr>
        <w:t xml:space="preserve">График выплаты пенсий, ЕДВ и социальных выплат в </w:t>
      </w:r>
      <w:r w:rsidR="003E5996">
        <w:rPr>
          <w:bCs/>
          <w:szCs w:val="28"/>
        </w:rPr>
        <w:t>июле</w:t>
      </w:r>
      <w:r>
        <w:rPr>
          <w:bCs/>
          <w:szCs w:val="28"/>
        </w:rPr>
        <w:t xml:space="preserve"> </w:t>
      </w:r>
      <w:r w:rsidR="00CA61E8">
        <w:rPr>
          <w:bCs/>
          <w:szCs w:val="28"/>
        </w:rPr>
        <w:t>2026</w:t>
      </w:r>
      <w:r>
        <w:rPr>
          <w:bCs/>
          <w:szCs w:val="28"/>
        </w:rPr>
        <w:t xml:space="preserve"> года</w:t>
      </w:r>
      <w:r>
        <w:rPr>
          <w:bCs/>
          <w:sz w:val="24"/>
          <w:szCs w:val="24"/>
        </w:rPr>
        <w:t xml:space="preserve"> </w:t>
      </w:r>
    </w:p>
    <w:p w:rsidR="00253F5B" w:rsidRPr="003E5996" w:rsidRDefault="00253F5B">
      <w:pPr>
        <w:pStyle w:val="Standarduseruser"/>
        <w:jc w:val="center"/>
        <w:rPr>
          <w:bCs/>
          <w:sz w:val="16"/>
          <w:szCs w:val="16"/>
        </w:rPr>
      </w:pPr>
    </w:p>
    <w:p w:rsidR="0049646F" w:rsidRPr="00253F5B" w:rsidRDefault="008247B3">
      <w:pPr>
        <w:pStyle w:val="Standarduseruser"/>
        <w:jc w:val="center"/>
        <w:rPr>
          <w:b/>
          <w:bCs/>
          <w:szCs w:val="28"/>
        </w:rPr>
      </w:pPr>
      <w:r w:rsidRPr="00253F5B">
        <w:rPr>
          <w:b/>
          <w:bCs/>
          <w:szCs w:val="28"/>
        </w:rPr>
        <w:t>в отделениях почтовой связи Санкт-Петербурга:</w:t>
      </w:r>
    </w:p>
    <w:p w:rsidR="00253F5B" w:rsidRPr="003E5996" w:rsidRDefault="00253F5B">
      <w:pPr>
        <w:pStyle w:val="Standarduseruser"/>
        <w:jc w:val="center"/>
        <w:rPr>
          <w:bCs/>
          <w:sz w:val="16"/>
          <w:szCs w:val="16"/>
        </w:rPr>
      </w:pPr>
    </w:p>
    <w:p w:rsidR="0049646F" w:rsidRDefault="0049646F">
      <w:pPr>
        <w:pStyle w:val="Standarduseruser"/>
        <w:spacing w:line="100" w:lineRule="atLeast"/>
        <w:jc w:val="center"/>
        <w:rPr>
          <w:b/>
          <w:bCs/>
          <w:sz w:val="2"/>
          <w:szCs w:val="2"/>
        </w:rPr>
      </w:pPr>
    </w:p>
    <w:tbl>
      <w:tblPr>
        <w:tblW w:w="10120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20"/>
        <w:gridCol w:w="5000"/>
      </w:tblGrid>
      <w:tr w:rsidR="0049646F">
        <w:trPr>
          <w:trHeight w:val="400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46F" w:rsidRDefault="008247B3">
            <w:pPr>
              <w:pStyle w:val="Standard"/>
              <w:snapToGrid w:val="0"/>
              <w:jc w:val="center"/>
            </w:pPr>
            <w:r>
              <w:t>Дата выплаты по графику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46F" w:rsidRDefault="008247B3">
            <w:pPr>
              <w:pStyle w:val="Standard"/>
              <w:snapToGrid w:val="0"/>
              <w:jc w:val="center"/>
            </w:pPr>
            <w:r>
              <w:t>Дата фактической выплаты</w:t>
            </w:r>
          </w:p>
        </w:tc>
      </w:tr>
      <w:tr w:rsidR="003E5996">
        <w:trPr>
          <w:trHeight w:val="260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96" w:rsidRPr="003D7C7F" w:rsidRDefault="003E5996" w:rsidP="00E765B7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 w:rsidRPr="00795000">
              <w:rPr>
                <w:b/>
                <w:sz w:val="23"/>
                <w:szCs w:val="23"/>
              </w:rPr>
              <w:t>3</w:t>
            </w:r>
            <w:r>
              <w:rPr>
                <w:b/>
                <w:sz w:val="23"/>
                <w:szCs w:val="23"/>
              </w:rPr>
              <w:t xml:space="preserve"> – 4 - 5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96" w:rsidRPr="00041522" w:rsidRDefault="003E5996" w:rsidP="00E765B7">
            <w:pPr>
              <w:pStyle w:val="Standard"/>
              <w:snapToGrid w:val="0"/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Pr="0004152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июля</w:t>
            </w:r>
          </w:p>
        </w:tc>
      </w:tr>
      <w:tr w:rsidR="003E5996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96" w:rsidRPr="00795000" w:rsidRDefault="003E5996" w:rsidP="00E765B7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96" w:rsidRPr="00E939E2" w:rsidRDefault="003E5996" w:rsidP="00E765B7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6 </w:t>
            </w:r>
            <w:r>
              <w:rPr>
                <w:sz w:val="23"/>
                <w:szCs w:val="23"/>
              </w:rPr>
              <w:t>июля</w:t>
            </w:r>
          </w:p>
        </w:tc>
      </w:tr>
      <w:tr w:rsidR="003E5996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96" w:rsidRPr="00AB6ADD" w:rsidRDefault="003E5996" w:rsidP="00E765B7">
            <w:pPr>
              <w:pStyle w:val="Standard"/>
              <w:snapToGrid w:val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7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96" w:rsidRPr="00041522" w:rsidRDefault="003E5996" w:rsidP="00E765B7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Pr="0004152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июля</w:t>
            </w:r>
          </w:p>
        </w:tc>
      </w:tr>
      <w:tr w:rsidR="003E5996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96" w:rsidRPr="007420F0" w:rsidRDefault="003E5996" w:rsidP="00E765B7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8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96" w:rsidRPr="00041522" w:rsidRDefault="003E5996" w:rsidP="00E765B7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8</w:t>
            </w:r>
            <w:r w:rsidRPr="00041522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июля</w:t>
            </w:r>
          </w:p>
        </w:tc>
      </w:tr>
      <w:tr w:rsidR="003E5996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96" w:rsidRPr="007420F0" w:rsidRDefault="003E5996" w:rsidP="00E765B7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96" w:rsidRPr="00041522" w:rsidRDefault="003E5996" w:rsidP="00E765B7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  <w:r w:rsidRPr="0004152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июля</w:t>
            </w:r>
          </w:p>
        </w:tc>
      </w:tr>
      <w:tr w:rsidR="003E5996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96" w:rsidRPr="007420F0" w:rsidRDefault="003E5996" w:rsidP="00E765B7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 – 11 - 12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96" w:rsidRPr="007420F0" w:rsidRDefault="003E5996" w:rsidP="00E765B7">
            <w:pPr>
              <w:jc w:val="center"/>
              <w:rPr>
                <w:sz w:val="23"/>
                <w:szCs w:val="23"/>
              </w:rPr>
            </w:pPr>
            <w:r w:rsidRPr="007420F0">
              <w:rPr>
                <w:b/>
                <w:sz w:val="23"/>
                <w:szCs w:val="23"/>
              </w:rPr>
              <w:t>1</w:t>
            </w:r>
            <w:r>
              <w:rPr>
                <w:b/>
                <w:sz w:val="23"/>
                <w:szCs w:val="23"/>
              </w:rPr>
              <w:t>0</w:t>
            </w:r>
            <w:r w:rsidRPr="007420F0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июля</w:t>
            </w:r>
          </w:p>
        </w:tc>
      </w:tr>
      <w:tr w:rsidR="003E5996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96" w:rsidRPr="00397EAE" w:rsidRDefault="003E5996" w:rsidP="00E765B7">
            <w:pPr>
              <w:pStyle w:val="Standard"/>
              <w:snapToGrid w:val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</w:rPr>
              <w:t>13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96" w:rsidRPr="007420F0" w:rsidRDefault="003E5996" w:rsidP="00E765B7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 w:rsidRPr="007420F0">
              <w:rPr>
                <w:b/>
                <w:sz w:val="23"/>
                <w:szCs w:val="23"/>
              </w:rPr>
              <w:t>1</w:t>
            </w:r>
            <w:r>
              <w:rPr>
                <w:b/>
                <w:sz w:val="23"/>
                <w:szCs w:val="23"/>
              </w:rPr>
              <w:t>3</w:t>
            </w:r>
            <w:r w:rsidRPr="007420F0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июля</w:t>
            </w:r>
          </w:p>
        </w:tc>
      </w:tr>
      <w:tr w:rsidR="003E5996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96" w:rsidRPr="00AB6ADD" w:rsidRDefault="003E5996" w:rsidP="00E765B7">
            <w:pPr>
              <w:pStyle w:val="Standard"/>
              <w:snapToGrid w:val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14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96" w:rsidRPr="0070117D" w:rsidRDefault="003E5996" w:rsidP="00E765B7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14</w:t>
            </w:r>
            <w:r w:rsidRPr="0070117D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июля</w:t>
            </w:r>
          </w:p>
        </w:tc>
      </w:tr>
      <w:tr w:rsidR="003E5996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96" w:rsidRPr="003D7C7F" w:rsidRDefault="003E5996" w:rsidP="00E765B7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15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96" w:rsidRPr="0070117D" w:rsidRDefault="003E5996" w:rsidP="00E765B7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 w:rsidRPr="00041522">
              <w:rPr>
                <w:b/>
                <w:sz w:val="23"/>
                <w:szCs w:val="23"/>
              </w:rPr>
              <w:t>1</w:t>
            </w:r>
            <w:r>
              <w:rPr>
                <w:b/>
                <w:sz w:val="23"/>
                <w:szCs w:val="23"/>
                <w:lang w:val="en-US"/>
              </w:rPr>
              <w:t>5</w:t>
            </w:r>
            <w:r w:rsidRPr="00041522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июля</w:t>
            </w:r>
          </w:p>
        </w:tc>
      </w:tr>
      <w:tr w:rsidR="003E5996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96" w:rsidRDefault="003E5996" w:rsidP="00E765B7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16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96" w:rsidRPr="0070117D" w:rsidRDefault="003E5996" w:rsidP="00E765B7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  <w:r>
              <w:rPr>
                <w:b/>
                <w:sz w:val="23"/>
                <w:szCs w:val="23"/>
                <w:lang w:val="en-US"/>
              </w:rPr>
              <w:t>6</w:t>
            </w:r>
            <w:r w:rsidRPr="00041522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июля</w:t>
            </w:r>
          </w:p>
        </w:tc>
      </w:tr>
      <w:tr w:rsidR="003E5996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96" w:rsidRDefault="003E5996" w:rsidP="00E765B7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17 – 18 - 19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96" w:rsidRPr="00041522" w:rsidRDefault="003E5996" w:rsidP="00E765B7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17</w:t>
            </w:r>
            <w:r w:rsidRPr="00041522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июля</w:t>
            </w:r>
          </w:p>
        </w:tc>
      </w:tr>
      <w:tr w:rsidR="003E5996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96" w:rsidRDefault="003E5996" w:rsidP="00E765B7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20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96" w:rsidRPr="00041522" w:rsidRDefault="003E5996" w:rsidP="00E765B7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20</w:t>
            </w:r>
            <w:r w:rsidRPr="00041522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июля</w:t>
            </w:r>
          </w:p>
        </w:tc>
      </w:tr>
      <w:tr w:rsidR="003E5996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96" w:rsidRPr="00AB6ADD" w:rsidRDefault="003E5996" w:rsidP="00E765B7">
            <w:pPr>
              <w:pStyle w:val="Standard"/>
              <w:snapToGrid w:val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21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96" w:rsidRPr="00041522" w:rsidRDefault="003E5996" w:rsidP="00E765B7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21</w:t>
            </w:r>
            <w:r w:rsidRPr="00041522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июля</w:t>
            </w:r>
          </w:p>
        </w:tc>
      </w:tr>
    </w:tbl>
    <w:p w:rsidR="0049646F" w:rsidRDefault="0049646F">
      <w:pPr>
        <w:pStyle w:val="Standard"/>
        <w:jc w:val="center"/>
        <w:rPr>
          <w:sz w:val="6"/>
          <w:szCs w:val="6"/>
        </w:rPr>
      </w:pPr>
    </w:p>
    <w:p w:rsidR="0049646F" w:rsidRDefault="008247B3">
      <w:pPr>
        <w:pStyle w:val="Standard"/>
        <w:jc w:val="center"/>
      </w:pPr>
      <w:r>
        <w:t xml:space="preserve">в отделениях почтовой связи, работающих по индивидуальному режиму с выходными </w:t>
      </w:r>
    </w:p>
    <w:p w:rsidR="0049646F" w:rsidRDefault="008247B3">
      <w:pPr>
        <w:pStyle w:val="Standard"/>
        <w:jc w:val="center"/>
      </w:pPr>
      <w:r>
        <w:t>воскресенье – понедельник.</w:t>
      </w:r>
    </w:p>
    <w:tbl>
      <w:tblPr>
        <w:tblW w:w="10120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20"/>
        <w:gridCol w:w="5000"/>
      </w:tblGrid>
      <w:tr w:rsidR="0049646F">
        <w:trPr>
          <w:trHeight w:val="400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46F" w:rsidRDefault="008247B3">
            <w:pPr>
              <w:pStyle w:val="Standard"/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выплаты по графику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46F" w:rsidRDefault="008247B3">
            <w:pPr>
              <w:pStyle w:val="Standard"/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фактической выплаты</w:t>
            </w:r>
          </w:p>
        </w:tc>
      </w:tr>
      <w:tr w:rsidR="003E5996">
        <w:trPr>
          <w:trHeight w:val="236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96" w:rsidRPr="002708F9" w:rsidRDefault="003E5996" w:rsidP="00E765B7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3 - 4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96" w:rsidRPr="002708F9" w:rsidRDefault="003E5996" w:rsidP="00E765B7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Pr="002708F9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июля</w:t>
            </w:r>
          </w:p>
        </w:tc>
      </w:tr>
      <w:tr w:rsidR="003E5996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96" w:rsidRPr="002708F9" w:rsidRDefault="003E5996" w:rsidP="00E765B7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5 - 6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96" w:rsidRPr="002708F9" w:rsidRDefault="003E5996" w:rsidP="00E765B7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  <w:r w:rsidRPr="002708F9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июля</w:t>
            </w:r>
          </w:p>
        </w:tc>
      </w:tr>
      <w:tr w:rsidR="003E5996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96" w:rsidRPr="002708F9" w:rsidRDefault="003E5996" w:rsidP="00E765B7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96" w:rsidRPr="002708F9" w:rsidRDefault="003E5996" w:rsidP="00E765B7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Pr="002708F9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июля</w:t>
            </w:r>
          </w:p>
        </w:tc>
      </w:tr>
      <w:tr w:rsidR="003E5996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96" w:rsidRPr="002708F9" w:rsidRDefault="003E5996" w:rsidP="00E765B7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8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96" w:rsidRPr="002708F9" w:rsidRDefault="003E5996" w:rsidP="00E765B7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8</w:t>
            </w:r>
            <w:r w:rsidRPr="002708F9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июля</w:t>
            </w:r>
          </w:p>
        </w:tc>
      </w:tr>
      <w:tr w:rsidR="003E5996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96" w:rsidRPr="002708F9" w:rsidRDefault="003E5996" w:rsidP="00E765B7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96" w:rsidRPr="002708F9" w:rsidRDefault="003E5996" w:rsidP="00E765B7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  <w:r w:rsidRPr="002708F9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июля</w:t>
            </w:r>
          </w:p>
        </w:tc>
      </w:tr>
      <w:tr w:rsidR="003E5996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96" w:rsidRPr="002708F9" w:rsidRDefault="003E5996" w:rsidP="00E765B7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10 - 11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96" w:rsidRPr="002708F9" w:rsidRDefault="003E5996" w:rsidP="00E765B7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</w:t>
            </w:r>
            <w:r w:rsidRPr="002708F9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июля</w:t>
            </w:r>
          </w:p>
        </w:tc>
      </w:tr>
      <w:tr w:rsidR="003E5996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96" w:rsidRPr="002708F9" w:rsidRDefault="003E5996" w:rsidP="00E765B7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12 - 13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96" w:rsidRPr="002708F9" w:rsidRDefault="003E5996" w:rsidP="00E765B7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11</w:t>
            </w:r>
            <w:r w:rsidRPr="002708F9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июля</w:t>
            </w:r>
          </w:p>
        </w:tc>
      </w:tr>
      <w:tr w:rsidR="003E5996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96" w:rsidRPr="002708F9" w:rsidRDefault="003E5996" w:rsidP="00E765B7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14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96" w:rsidRPr="002708F9" w:rsidRDefault="003E5996" w:rsidP="00E765B7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14</w:t>
            </w:r>
            <w:r w:rsidRPr="002708F9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июля</w:t>
            </w:r>
          </w:p>
        </w:tc>
      </w:tr>
      <w:tr w:rsidR="003E5996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96" w:rsidRPr="00FB3AFE" w:rsidRDefault="003E5996" w:rsidP="00E765B7">
            <w:pPr>
              <w:pStyle w:val="Standard"/>
              <w:snapToGrid w:val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</w:rPr>
              <w:t>15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96" w:rsidRPr="002708F9" w:rsidRDefault="003E5996" w:rsidP="00E765B7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15</w:t>
            </w:r>
            <w:r w:rsidRPr="002708F9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июля</w:t>
            </w:r>
          </w:p>
        </w:tc>
      </w:tr>
      <w:tr w:rsidR="003E5996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96" w:rsidRPr="002708F9" w:rsidRDefault="003E5996" w:rsidP="00E765B7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16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96" w:rsidRPr="002708F9" w:rsidRDefault="003E5996" w:rsidP="00E765B7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16</w:t>
            </w:r>
            <w:r w:rsidRPr="002708F9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июля</w:t>
            </w:r>
          </w:p>
        </w:tc>
      </w:tr>
      <w:tr w:rsidR="003E5996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96" w:rsidRPr="002708F9" w:rsidRDefault="003E5996" w:rsidP="00E765B7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17 - 18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96" w:rsidRPr="002708F9" w:rsidRDefault="003E5996" w:rsidP="00E765B7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17</w:t>
            </w:r>
            <w:r w:rsidRPr="002708F9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июля</w:t>
            </w:r>
          </w:p>
        </w:tc>
      </w:tr>
      <w:tr w:rsidR="003E5996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96" w:rsidRPr="002708F9" w:rsidRDefault="003E5996" w:rsidP="00E765B7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19 - 20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96" w:rsidRPr="002708F9" w:rsidRDefault="003E5996" w:rsidP="00E765B7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18</w:t>
            </w:r>
            <w:r w:rsidRPr="002708F9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июля</w:t>
            </w:r>
          </w:p>
        </w:tc>
      </w:tr>
      <w:tr w:rsidR="003E5996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96" w:rsidRPr="002708F9" w:rsidRDefault="003E5996" w:rsidP="00E765B7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21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96" w:rsidRPr="002708F9" w:rsidRDefault="003E5996" w:rsidP="00E765B7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21</w:t>
            </w:r>
            <w:r w:rsidRPr="002708F9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июля</w:t>
            </w:r>
          </w:p>
        </w:tc>
      </w:tr>
    </w:tbl>
    <w:p w:rsidR="0049646F" w:rsidRDefault="0049646F">
      <w:pPr>
        <w:pStyle w:val="Standarduseruser"/>
        <w:rPr>
          <w:bCs/>
          <w:sz w:val="4"/>
          <w:szCs w:val="4"/>
        </w:rPr>
      </w:pPr>
    </w:p>
    <w:p w:rsidR="0049646F" w:rsidRDefault="008247B3">
      <w:pPr>
        <w:pStyle w:val="Standarduseruser"/>
        <w:rPr>
          <w:bCs/>
          <w:sz w:val="24"/>
          <w:szCs w:val="24"/>
        </w:rPr>
      </w:pPr>
      <w:r>
        <w:rPr>
          <w:bCs/>
          <w:sz w:val="24"/>
          <w:szCs w:val="24"/>
        </w:rPr>
        <w:t>Выплата не полученных пенсий по графику осуществляется в соответствии с режимами работы ОПС по 2</w:t>
      </w:r>
      <w:r w:rsidR="0019612B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 xml:space="preserve"> </w:t>
      </w:r>
      <w:r w:rsidR="003E5996">
        <w:rPr>
          <w:bCs/>
          <w:sz w:val="24"/>
          <w:szCs w:val="24"/>
        </w:rPr>
        <w:t>июля</w:t>
      </w:r>
      <w:r>
        <w:rPr>
          <w:bCs/>
          <w:sz w:val="24"/>
          <w:szCs w:val="24"/>
        </w:rPr>
        <w:t xml:space="preserve"> </w:t>
      </w:r>
      <w:r w:rsidR="00CA61E8">
        <w:rPr>
          <w:bCs/>
          <w:sz w:val="24"/>
          <w:szCs w:val="24"/>
        </w:rPr>
        <w:t>2026</w:t>
      </w:r>
      <w:r>
        <w:rPr>
          <w:bCs/>
          <w:sz w:val="24"/>
          <w:szCs w:val="24"/>
        </w:rPr>
        <w:t xml:space="preserve"> г</w:t>
      </w:r>
      <w:r w:rsidR="00253F5B">
        <w:rPr>
          <w:bCs/>
          <w:sz w:val="24"/>
          <w:szCs w:val="24"/>
        </w:rPr>
        <w:t>ода</w:t>
      </w:r>
      <w:r>
        <w:rPr>
          <w:bCs/>
          <w:sz w:val="24"/>
          <w:szCs w:val="24"/>
        </w:rPr>
        <w:t>.</w:t>
      </w:r>
    </w:p>
    <w:p w:rsidR="0049646F" w:rsidRDefault="0049646F">
      <w:pPr>
        <w:pStyle w:val="Standarduseruser"/>
        <w:rPr>
          <w:bCs/>
          <w:sz w:val="4"/>
          <w:szCs w:val="4"/>
        </w:rPr>
      </w:pPr>
    </w:p>
    <w:p w:rsidR="0049646F" w:rsidRDefault="008247B3">
      <w:pPr>
        <w:pStyle w:val="Standarduseruser"/>
        <w:rPr>
          <w:bCs/>
          <w:sz w:val="24"/>
          <w:szCs w:val="24"/>
        </w:rPr>
      </w:pPr>
      <w:r>
        <w:rPr>
          <w:bCs/>
          <w:sz w:val="24"/>
          <w:szCs w:val="24"/>
        </w:rPr>
        <w:t>Выплата мер социальной поддержки (МСП) согласно графику доставки пенсий и социальных выплат.</w:t>
      </w:r>
    </w:p>
    <w:p w:rsidR="0049646F" w:rsidRDefault="0049646F">
      <w:pPr>
        <w:pStyle w:val="Standarduseruser"/>
        <w:rPr>
          <w:bCs/>
          <w:sz w:val="4"/>
          <w:szCs w:val="4"/>
        </w:rPr>
      </w:pPr>
    </w:p>
    <w:p w:rsidR="00231F2F" w:rsidRDefault="008247B3" w:rsidP="00AD383C">
      <w:pPr>
        <w:pStyle w:val="Standarduseruser"/>
        <w:rPr>
          <w:b/>
          <w:szCs w:val="28"/>
        </w:rPr>
      </w:pPr>
      <w:r>
        <w:rPr>
          <w:bCs/>
          <w:sz w:val="24"/>
          <w:szCs w:val="24"/>
        </w:rPr>
        <w:t xml:space="preserve">Выплата по дополнительному массиву - </w:t>
      </w:r>
      <w:r w:rsidR="00720439">
        <w:rPr>
          <w:bCs/>
          <w:sz w:val="24"/>
          <w:szCs w:val="24"/>
        </w:rPr>
        <w:t>1</w:t>
      </w:r>
      <w:r w:rsidR="0007055C">
        <w:rPr>
          <w:bCs/>
          <w:sz w:val="24"/>
          <w:szCs w:val="24"/>
        </w:rPr>
        <w:t>5</w:t>
      </w:r>
      <w:r w:rsidR="00B26F15">
        <w:rPr>
          <w:bCs/>
          <w:sz w:val="24"/>
          <w:szCs w:val="24"/>
        </w:rPr>
        <w:t xml:space="preserve"> </w:t>
      </w:r>
      <w:r w:rsidR="003E5996">
        <w:rPr>
          <w:bCs/>
          <w:sz w:val="24"/>
          <w:szCs w:val="24"/>
        </w:rPr>
        <w:t>июля</w:t>
      </w:r>
      <w:r w:rsidR="00B26F15">
        <w:rPr>
          <w:bCs/>
          <w:sz w:val="24"/>
          <w:szCs w:val="24"/>
        </w:rPr>
        <w:t xml:space="preserve"> </w:t>
      </w:r>
      <w:r w:rsidR="00CA61E8">
        <w:rPr>
          <w:bCs/>
          <w:sz w:val="24"/>
          <w:szCs w:val="24"/>
        </w:rPr>
        <w:t>2026</w:t>
      </w:r>
      <w:r>
        <w:rPr>
          <w:bCs/>
          <w:sz w:val="24"/>
          <w:szCs w:val="24"/>
        </w:rPr>
        <w:t xml:space="preserve"> года.</w:t>
      </w:r>
    </w:p>
    <w:p w:rsidR="00734620" w:rsidRPr="005F6647" w:rsidRDefault="00734620">
      <w:pPr>
        <w:pStyle w:val="Standarduseruser"/>
        <w:jc w:val="center"/>
        <w:rPr>
          <w:b/>
          <w:sz w:val="16"/>
          <w:szCs w:val="16"/>
        </w:rPr>
      </w:pPr>
    </w:p>
    <w:p w:rsidR="0049646F" w:rsidRDefault="008247B3">
      <w:pPr>
        <w:pStyle w:val="Standarduseruser"/>
        <w:jc w:val="center"/>
        <w:rPr>
          <w:szCs w:val="28"/>
        </w:rPr>
      </w:pPr>
      <w:r>
        <w:rPr>
          <w:b/>
          <w:szCs w:val="28"/>
        </w:rPr>
        <w:t>через кредитные организации</w:t>
      </w:r>
      <w:r>
        <w:rPr>
          <w:szCs w:val="28"/>
        </w:rPr>
        <w:t>,</w:t>
      </w:r>
    </w:p>
    <w:p w:rsidR="00734620" w:rsidRPr="005F6647" w:rsidRDefault="00734620">
      <w:pPr>
        <w:pStyle w:val="Standarduseruser"/>
        <w:jc w:val="center"/>
        <w:rPr>
          <w:sz w:val="16"/>
          <w:szCs w:val="16"/>
        </w:rPr>
      </w:pPr>
    </w:p>
    <w:p w:rsidR="0049646F" w:rsidRDefault="008247B3" w:rsidP="00CF2B88">
      <w:pPr>
        <w:pStyle w:val="Standarduseruser"/>
        <w:jc w:val="both"/>
        <w:rPr>
          <w:sz w:val="24"/>
          <w:szCs w:val="24"/>
        </w:rPr>
      </w:pPr>
      <w:r>
        <w:rPr>
          <w:sz w:val="24"/>
          <w:szCs w:val="24"/>
        </w:rPr>
        <w:t>с которыми Отделением заключены договоры о доставке сумм пенсий, ЕДВ  и социальных выплат, производимых Фондом пенсионного и социального страхования Российской Федерации</w:t>
      </w:r>
    </w:p>
    <w:p w:rsidR="00734620" w:rsidRDefault="00734620" w:rsidP="00CF2B88">
      <w:pPr>
        <w:pStyle w:val="Standarduseruser"/>
        <w:jc w:val="both"/>
        <w:rPr>
          <w:bCs/>
          <w:sz w:val="24"/>
          <w:szCs w:val="24"/>
        </w:rPr>
      </w:pPr>
    </w:p>
    <w:p w:rsidR="00734620" w:rsidRDefault="00734620" w:rsidP="00253F5B">
      <w:pPr>
        <w:pStyle w:val="Standarduseruser"/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ind w:right="708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Выплата мер социальной поддержки (МСП)       </w:t>
      </w:r>
      <w:r w:rsidRPr="00CA61E8">
        <w:rPr>
          <w:b/>
          <w:bCs/>
          <w:color w:val="FF0000"/>
          <w:sz w:val="24"/>
          <w:szCs w:val="24"/>
        </w:rPr>
        <w:t xml:space="preserve"> </w:t>
      </w:r>
      <w:r w:rsidR="003E5996">
        <w:rPr>
          <w:bCs/>
          <w:sz w:val="24"/>
          <w:szCs w:val="24"/>
        </w:rPr>
        <w:t>03.07</w:t>
      </w:r>
      <w:r>
        <w:rPr>
          <w:bCs/>
          <w:sz w:val="24"/>
          <w:szCs w:val="24"/>
        </w:rPr>
        <w:t>.</w:t>
      </w:r>
      <w:r w:rsidR="00CA61E8">
        <w:rPr>
          <w:bCs/>
          <w:sz w:val="24"/>
          <w:szCs w:val="24"/>
        </w:rPr>
        <w:t>202</w:t>
      </w:r>
      <w:r w:rsidR="005E6BFF">
        <w:rPr>
          <w:bCs/>
          <w:sz w:val="24"/>
          <w:szCs w:val="24"/>
        </w:rPr>
        <w:t>6</w:t>
      </w:r>
    </w:p>
    <w:p w:rsidR="00734620" w:rsidRDefault="00734620" w:rsidP="00CF2B88">
      <w:pPr>
        <w:pStyle w:val="Standarduseruser"/>
        <w:jc w:val="both"/>
        <w:rPr>
          <w:sz w:val="24"/>
          <w:szCs w:val="24"/>
        </w:rPr>
      </w:pPr>
    </w:p>
    <w:tbl>
      <w:tblPr>
        <w:tblW w:w="10207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3261"/>
        <w:gridCol w:w="3260"/>
      </w:tblGrid>
      <w:tr w:rsidR="00253F5B" w:rsidTr="00253F5B">
        <w:trPr>
          <w:trHeight w:val="32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F5B" w:rsidRDefault="00253F5B" w:rsidP="00734620">
            <w:pPr>
              <w:pStyle w:val="Standarduseruser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дополнительные массивы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F5B" w:rsidRDefault="00253F5B">
            <w:pPr>
              <w:pStyle w:val="Standarduseruser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массив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3F5B" w:rsidRDefault="00253F5B">
            <w:pPr>
              <w:pStyle w:val="Standarduseruser"/>
              <w:snapToGrid w:val="0"/>
              <w:jc w:val="center"/>
              <w:rPr>
                <w:sz w:val="24"/>
                <w:szCs w:val="24"/>
              </w:rPr>
            </w:pPr>
          </w:p>
          <w:p w:rsidR="005E6BFF" w:rsidRDefault="005E6BFF">
            <w:pPr>
              <w:pStyle w:val="Standarduseruser"/>
              <w:snapToGrid w:val="0"/>
              <w:jc w:val="center"/>
              <w:rPr>
                <w:sz w:val="24"/>
                <w:szCs w:val="24"/>
              </w:rPr>
            </w:pPr>
          </w:p>
          <w:p w:rsidR="00253F5B" w:rsidRDefault="00253F5B">
            <w:pPr>
              <w:pStyle w:val="Standarduseruser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районы Санкт-Петербурга</w:t>
            </w:r>
          </w:p>
        </w:tc>
      </w:tr>
      <w:tr w:rsidR="00253F5B" w:rsidTr="00253F5B">
        <w:trPr>
          <w:trHeight w:val="768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9612B" w:rsidRDefault="0019612B" w:rsidP="0019612B">
            <w:pPr>
              <w:widowControl/>
              <w:snapToGri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  <w:r w:rsidR="003E5996">
              <w:rPr>
                <w:rFonts w:eastAsia="Arial"/>
              </w:rPr>
              <w:t>6</w:t>
            </w:r>
            <w:r>
              <w:rPr>
                <w:rFonts w:eastAsia="Arial"/>
              </w:rPr>
              <w:t>.0</w:t>
            </w:r>
            <w:r w:rsidR="003E5996">
              <w:rPr>
                <w:rFonts w:eastAsia="Arial"/>
              </w:rPr>
              <w:t>7</w:t>
            </w:r>
            <w:r>
              <w:rPr>
                <w:rFonts w:eastAsia="Arial"/>
              </w:rPr>
              <w:t>.2026</w:t>
            </w:r>
          </w:p>
          <w:p w:rsidR="0019612B" w:rsidRDefault="0019612B" w:rsidP="0019612B">
            <w:pPr>
              <w:widowControl/>
              <w:snapToGri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</w:t>
            </w:r>
            <w:r w:rsidR="003E5996">
              <w:rPr>
                <w:rFonts w:eastAsia="Arial"/>
              </w:rPr>
              <w:t>3</w:t>
            </w:r>
            <w:r>
              <w:rPr>
                <w:rFonts w:eastAsia="Arial"/>
              </w:rPr>
              <w:t>.0</w:t>
            </w:r>
            <w:r w:rsidR="003E5996">
              <w:rPr>
                <w:rFonts w:eastAsia="Arial"/>
              </w:rPr>
              <w:t>7</w:t>
            </w:r>
            <w:r>
              <w:rPr>
                <w:rFonts w:eastAsia="Arial"/>
              </w:rPr>
              <w:t>.2026</w:t>
            </w:r>
          </w:p>
          <w:p w:rsidR="0019612B" w:rsidRDefault="003E5996" w:rsidP="0019612B">
            <w:pPr>
              <w:widowControl/>
              <w:snapToGri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</w:t>
            </w:r>
            <w:r w:rsidR="0019612B">
              <w:rPr>
                <w:rFonts w:eastAsia="Arial"/>
              </w:rPr>
              <w:t>.0</w:t>
            </w:r>
            <w:r>
              <w:rPr>
                <w:rFonts w:eastAsia="Arial"/>
              </w:rPr>
              <w:t>7</w:t>
            </w:r>
            <w:r w:rsidR="0019612B">
              <w:rPr>
                <w:rFonts w:eastAsia="Arial"/>
              </w:rPr>
              <w:t>.2026</w:t>
            </w:r>
          </w:p>
          <w:p w:rsidR="00AC73AF" w:rsidRDefault="0019612B" w:rsidP="003E5996">
            <w:pPr>
              <w:widowControl/>
              <w:snapToGrid w:val="0"/>
              <w:jc w:val="center"/>
            </w:pPr>
            <w:r>
              <w:rPr>
                <w:rFonts w:eastAsia="Arial"/>
              </w:rPr>
              <w:t>2</w:t>
            </w:r>
            <w:r w:rsidR="003E5996">
              <w:rPr>
                <w:rFonts w:eastAsia="Arial"/>
              </w:rPr>
              <w:t>7</w:t>
            </w:r>
            <w:r>
              <w:rPr>
                <w:rFonts w:eastAsia="Arial"/>
              </w:rPr>
              <w:t>.0</w:t>
            </w:r>
            <w:r w:rsidR="003E5996">
              <w:rPr>
                <w:rFonts w:eastAsia="Arial"/>
              </w:rPr>
              <w:t>7</w:t>
            </w:r>
            <w:r>
              <w:rPr>
                <w:rFonts w:eastAsia="Arial"/>
              </w:rPr>
              <w:t>.2026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53F5B" w:rsidRDefault="00253F5B" w:rsidP="003E5996">
            <w:pPr>
              <w:pStyle w:val="Standarduseruser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17.</w:t>
            </w:r>
            <w:r w:rsidR="0007055C">
              <w:rPr>
                <w:bCs/>
                <w:sz w:val="24"/>
                <w:szCs w:val="24"/>
              </w:rPr>
              <w:t>0</w:t>
            </w:r>
            <w:r w:rsidR="003E5996">
              <w:rPr>
                <w:bCs/>
                <w:sz w:val="24"/>
                <w:szCs w:val="24"/>
              </w:rPr>
              <w:t>7</w:t>
            </w:r>
            <w:r>
              <w:rPr>
                <w:bCs/>
                <w:sz w:val="24"/>
                <w:szCs w:val="24"/>
              </w:rPr>
              <w:t>.</w:t>
            </w:r>
            <w:r w:rsidR="00CA61E8"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3F5B" w:rsidRDefault="00253F5B" w:rsidP="00734620">
            <w:pPr>
              <w:pStyle w:val="Standarduseruser"/>
              <w:jc w:val="center"/>
              <w:rPr>
                <w:bCs/>
                <w:sz w:val="24"/>
                <w:szCs w:val="24"/>
              </w:rPr>
            </w:pPr>
          </w:p>
        </w:tc>
      </w:tr>
      <w:tr w:rsidR="00253F5B" w:rsidTr="00253F5B">
        <w:trPr>
          <w:trHeight w:val="524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F5B" w:rsidRDefault="00253F5B">
            <w:pPr>
              <w:pStyle w:val="Standarduseruser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F5B" w:rsidRDefault="00253F5B">
            <w:pPr>
              <w:pStyle w:val="Standarduseruser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F5B" w:rsidRDefault="00253F5B">
            <w:pPr>
              <w:pStyle w:val="Standarduseruser"/>
              <w:jc w:val="center"/>
              <w:rPr>
                <w:sz w:val="24"/>
                <w:szCs w:val="24"/>
              </w:rPr>
            </w:pPr>
          </w:p>
        </w:tc>
      </w:tr>
    </w:tbl>
    <w:p w:rsidR="0049646F" w:rsidRDefault="0049646F">
      <w:pPr>
        <w:pStyle w:val="Standarduseruser"/>
        <w:ind w:right="-75"/>
        <w:jc w:val="both"/>
        <w:rPr>
          <w:bCs/>
          <w:sz w:val="16"/>
          <w:szCs w:val="16"/>
        </w:rPr>
      </w:pPr>
    </w:p>
    <w:p w:rsidR="00734620" w:rsidRDefault="00734620">
      <w:pPr>
        <w:pStyle w:val="Standarduseruser"/>
        <w:ind w:right="-75"/>
        <w:jc w:val="both"/>
        <w:rPr>
          <w:bCs/>
          <w:sz w:val="16"/>
          <w:szCs w:val="16"/>
        </w:rPr>
      </w:pPr>
    </w:p>
    <w:p w:rsidR="00734620" w:rsidRDefault="00734620">
      <w:pPr>
        <w:pStyle w:val="Standarduseruser"/>
        <w:ind w:right="-75"/>
        <w:jc w:val="both"/>
        <w:rPr>
          <w:bCs/>
          <w:sz w:val="24"/>
          <w:szCs w:val="24"/>
        </w:rPr>
      </w:pPr>
    </w:p>
    <w:p w:rsidR="00734620" w:rsidRDefault="00734620">
      <w:pPr>
        <w:pStyle w:val="Standarduseruser"/>
        <w:ind w:right="-75"/>
        <w:jc w:val="both"/>
        <w:rPr>
          <w:bCs/>
          <w:sz w:val="16"/>
          <w:szCs w:val="16"/>
        </w:rPr>
      </w:pPr>
    </w:p>
    <w:sectPr w:rsidR="00734620">
      <w:pgSz w:w="11905" w:h="16837"/>
      <w:pgMar w:top="284" w:right="565" w:bottom="142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46F"/>
    <w:rsid w:val="00045BB4"/>
    <w:rsid w:val="0007055C"/>
    <w:rsid w:val="0007523B"/>
    <w:rsid w:val="001429F2"/>
    <w:rsid w:val="0014479E"/>
    <w:rsid w:val="00160A4C"/>
    <w:rsid w:val="00163A89"/>
    <w:rsid w:val="00167FD4"/>
    <w:rsid w:val="0019612B"/>
    <w:rsid w:val="00231F2F"/>
    <w:rsid w:val="00253F5B"/>
    <w:rsid w:val="00276ED1"/>
    <w:rsid w:val="00294D67"/>
    <w:rsid w:val="002B569E"/>
    <w:rsid w:val="002D61D3"/>
    <w:rsid w:val="00322B41"/>
    <w:rsid w:val="00372954"/>
    <w:rsid w:val="003E5295"/>
    <w:rsid w:val="003E5996"/>
    <w:rsid w:val="003F29D4"/>
    <w:rsid w:val="00411B35"/>
    <w:rsid w:val="004306C3"/>
    <w:rsid w:val="0045276B"/>
    <w:rsid w:val="0049646F"/>
    <w:rsid w:val="00563343"/>
    <w:rsid w:val="005E6BFF"/>
    <w:rsid w:val="005F6647"/>
    <w:rsid w:val="005F74A3"/>
    <w:rsid w:val="00651101"/>
    <w:rsid w:val="00720439"/>
    <w:rsid w:val="00734620"/>
    <w:rsid w:val="0073795E"/>
    <w:rsid w:val="00807D5B"/>
    <w:rsid w:val="008166DE"/>
    <w:rsid w:val="008247B3"/>
    <w:rsid w:val="008449CC"/>
    <w:rsid w:val="008D1DAF"/>
    <w:rsid w:val="00A070F3"/>
    <w:rsid w:val="00A47C8C"/>
    <w:rsid w:val="00A73D8B"/>
    <w:rsid w:val="00A93BCE"/>
    <w:rsid w:val="00AA1706"/>
    <w:rsid w:val="00AB7FCD"/>
    <w:rsid w:val="00AC73AF"/>
    <w:rsid w:val="00AD383C"/>
    <w:rsid w:val="00AF007E"/>
    <w:rsid w:val="00B02823"/>
    <w:rsid w:val="00B20442"/>
    <w:rsid w:val="00B26F15"/>
    <w:rsid w:val="00B31FC3"/>
    <w:rsid w:val="00B53E90"/>
    <w:rsid w:val="00B56BCB"/>
    <w:rsid w:val="00B95056"/>
    <w:rsid w:val="00C26C78"/>
    <w:rsid w:val="00C326F7"/>
    <w:rsid w:val="00CA61E8"/>
    <w:rsid w:val="00CF2B88"/>
    <w:rsid w:val="00D7756B"/>
    <w:rsid w:val="00D8609A"/>
    <w:rsid w:val="00E3675E"/>
    <w:rsid w:val="00E3695E"/>
    <w:rsid w:val="00E5021A"/>
    <w:rsid w:val="00E56198"/>
    <w:rsid w:val="00E57082"/>
    <w:rsid w:val="00F07C73"/>
    <w:rsid w:val="00F10EEC"/>
    <w:rsid w:val="00F343EF"/>
    <w:rsid w:val="00F9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0">
    <w:name w:val="Основной шрифт абзаца10"/>
  </w:style>
  <w:style w:type="character" w:customStyle="1" w:styleId="9">
    <w:name w:val="Основной шрифт абзаца9"/>
  </w:style>
  <w:style w:type="character" w:customStyle="1" w:styleId="8">
    <w:name w:val="Основной шрифт абзаца8"/>
  </w:style>
  <w:style w:type="character" w:customStyle="1" w:styleId="7">
    <w:name w:val="Основной шрифт абзаца7"/>
  </w:style>
  <w:style w:type="character" w:customStyle="1" w:styleId="6">
    <w:name w:val="Основной шрифт абзаца6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WW-Absatz-Standardschriftart1">
    <w:name w:val="WW-Absatz-Standardschriftart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basedOn w:val="1"/>
    <w:rPr>
      <w:rFonts w:ascii="Tahoma" w:hAnsi="Tahoma"/>
      <w:sz w:val="16"/>
      <w:szCs w:val="16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Textbodyuseruser"/>
    <w:rPr>
      <w:rFonts w:cs="Tahoma"/>
    </w:rPr>
  </w:style>
  <w:style w:type="paragraph" w:customStyle="1" w:styleId="100">
    <w:name w:val="Название10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1">
    <w:name w:val="Указатель10"/>
    <w:basedOn w:val="a"/>
    <w:pPr>
      <w:suppressLineNumbers/>
    </w:pPr>
    <w:rPr>
      <w:rFonts w:cs="Tahoma"/>
    </w:rPr>
  </w:style>
  <w:style w:type="paragraph" w:customStyle="1" w:styleId="Standarduseruser">
    <w:name w:val="Standard (user) (user)"/>
    <w:pPr>
      <w:suppressAutoHyphens/>
      <w:textAlignment w:val="baseline"/>
    </w:pPr>
    <w:rPr>
      <w:rFonts w:eastAsia="Arial"/>
      <w:kern w:val="1"/>
      <w:sz w:val="28"/>
      <w:lang w:eastAsia="ar-SA"/>
    </w:rPr>
  </w:style>
  <w:style w:type="paragraph" w:customStyle="1" w:styleId="Textbodyuseruser">
    <w:name w:val="Text body (user) (user)"/>
    <w:basedOn w:val="Standarduseruser"/>
    <w:pPr>
      <w:jc w:val="both"/>
    </w:pPr>
    <w:rPr>
      <w:sz w:val="24"/>
    </w:rPr>
  </w:style>
  <w:style w:type="paragraph" w:customStyle="1" w:styleId="90">
    <w:name w:val="Название9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91">
    <w:name w:val="Указатель9"/>
    <w:basedOn w:val="a"/>
    <w:pPr>
      <w:suppressLineNumbers/>
    </w:pPr>
    <w:rPr>
      <w:rFonts w:cs="Tahoma"/>
    </w:rPr>
  </w:style>
  <w:style w:type="paragraph" w:customStyle="1" w:styleId="80">
    <w:name w:val="Название8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81">
    <w:name w:val="Указатель8"/>
    <w:basedOn w:val="a"/>
    <w:pPr>
      <w:suppressLineNumbers/>
    </w:pPr>
    <w:rPr>
      <w:rFonts w:cs="Tahoma"/>
    </w:rPr>
  </w:style>
  <w:style w:type="paragraph" w:customStyle="1" w:styleId="70">
    <w:name w:val="Название7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71">
    <w:name w:val="Указатель7"/>
    <w:basedOn w:val="a"/>
    <w:pPr>
      <w:suppressLineNumbers/>
    </w:pPr>
    <w:rPr>
      <w:rFonts w:cs="Tahoma"/>
    </w:rPr>
  </w:style>
  <w:style w:type="paragraph" w:customStyle="1" w:styleId="60">
    <w:name w:val="Название6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Tahoma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51">
    <w:name w:val="Указатель5"/>
    <w:basedOn w:val="a"/>
    <w:pPr>
      <w:suppressLineNumbers/>
    </w:pPr>
    <w:rPr>
      <w:rFonts w:cs="Tahoma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ar-SA"/>
    </w:rPr>
  </w:style>
  <w:style w:type="paragraph" w:customStyle="1" w:styleId="14">
    <w:name w:val="Название объекта1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6">
    <w:name w:val="Title"/>
    <w:basedOn w:val="Standard"/>
    <w:next w:val="Textbody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Subtitle"/>
    <w:basedOn w:val="Captionuseruser"/>
    <w:next w:val="Textbodyuseruser"/>
    <w:qFormat/>
    <w:pPr>
      <w:jc w:val="center"/>
    </w:pPr>
  </w:style>
  <w:style w:type="paragraph" w:customStyle="1" w:styleId="Captionuseruser">
    <w:name w:val="Caption (user) (user)"/>
    <w:basedOn w:val="Standarduseruser"/>
    <w:next w:val="Textbodyuseruser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Standarduser">
    <w:name w:val="Standard (user)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ar-SA"/>
    </w:rPr>
  </w:style>
  <w:style w:type="paragraph" w:customStyle="1" w:styleId="Captionuser">
    <w:name w:val="Caption (user)"/>
    <w:basedOn w:val="Standarduser"/>
    <w:next w:val="Textbodyuser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Indexuser">
    <w:name w:val="Index (user)"/>
    <w:basedOn w:val="Standarduser"/>
    <w:pPr>
      <w:suppressLineNumbers/>
    </w:pPr>
    <w:rPr>
      <w:rFonts w:cs="Tahoma"/>
    </w:rPr>
  </w:style>
  <w:style w:type="paragraph" w:customStyle="1" w:styleId="Indexuseruser">
    <w:name w:val="Index (user) (user)"/>
    <w:basedOn w:val="Standarduseruser"/>
    <w:pPr>
      <w:suppressLineNumbers/>
    </w:pPr>
    <w:rPr>
      <w:rFonts w:cs="Tahoma"/>
    </w:rPr>
  </w:style>
  <w:style w:type="paragraph" w:customStyle="1" w:styleId="Heading1useruser">
    <w:name w:val="Heading 1 (user) (user)"/>
    <w:basedOn w:val="Standarduseruser"/>
    <w:next w:val="Standarduseruser"/>
    <w:pPr>
      <w:keepNext/>
    </w:pPr>
    <w:rPr>
      <w:sz w:val="24"/>
    </w:rPr>
  </w:style>
  <w:style w:type="paragraph" w:customStyle="1" w:styleId="TableContentsuseruser">
    <w:name w:val="Table Contents (user) (user)"/>
    <w:basedOn w:val="Standarduseruser"/>
    <w:pPr>
      <w:suppressLineNumbers/>
    </w:pPr>
  </w:style>
  <w:style w:type="paragraph" w:customStyle="1" w:styleId="TableHeadinguseruser">
    <w:name w:val="Table Heading (user) (user)"/>
    <w:basedOn w:val="TableContentsuseruser"/>
    <w:pPr>
      <w:jc w:val="center"/>
    </w:pPr>
    <w:rPr>
      <w:b/>
      <w:bCs/>
    </w:rPr>
  </w:style>
  <w:style w:type="paragraph" w:styleId="a8">
    <w:name w:val="Balloon Text"/>
    <w:basedOn w:val="Standarduser"/>
    <w:rPr>
      <w:rFonts w:ascii="Tahoma" w:hAnsi="Tahoma"/>
      <w:sz w:val="16"/>
      <w:szCs w:val="16"/>
    </w:rPr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TableHeadinguser">
    <w:name w:val="Table Heading (user)"/>
    <w:basedOn w:val="TableContentsuser"/>
    <w:pPr>
      <w:jc w:val="center"/>
    </w:pPr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caption"/>
    <w:basedOn w:val="Standard"/>
    <w:pPr>
      <w:suppressLineNumbers/>
      <w:autoSpaceDN w:val="0"/>
      <w:spacing w:before="120" w:after="120"/>
    </w:pPr>
    <w:rPr>
      <w:rFonts w:eastAsia="Arial Unicode MS" w:cs="Tahoma"/>
      <w:i/>
      <w:iCs/>
      <w:kern w:val="3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0">
    <w:name w:val="Основной шрифт абзаца10"/>
  </w:style>
  <w:style w:type="character" w:customStyle="1" w:styleId="9">
    <w:name w:val="Основной шрифт абзаца9"/>
  </w:style>
  <w:style w:type="character" w:customStyle="1" w:styleId="8">
    <w:name w:val="Основной шрифт абзаца8"/>
  </w:style>
  <w:style w:type="character" w:customStyle="1" w:styleId="7">
    <w:name w:val="Основной шрифт абзаца7"/>
  </w:style>
  <w:style w:type="character" w:customStyle="1" w:styleId="6">
    <w:name w:val="Основной шрифт абзаца6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WW-Absatz-Standardschriftart1">
    <w:name w:val="WW-Absatz-Standardschriftart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basedOn w:val="1"/>
    <w:rPr>
      <w:rFonts w:ascii="Tahoma" w:hAnsi="Tahoma"/>
      <w:sz w:val="16"/>
      <w:szCs w:val="16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Textbodyuseruser"/>
    <w:rPr>
      <w:rFonts w:cs="Tahoma"/>
    </w:rPr>
  </w:style>
  <w:style w:type="paragraph" w:customStyle="1" w:styleId="100">
    <w:name w:val="Название10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1">
    <w:name w:val="Указатель10"/>
    <w:basedOn w:val="a"/>
    <w:pPr>
      <w:suppressLineNumbers/>
    </w:pPr>
    <w:rPr>
      <w:rFonts w:cs="Tahoma"/>
    </w:rPr>
  </w:style>
  <w:style w:type="paragraph" w:customStyle="1" w:styleId="Standarduseruser">
    <w:name w:val="Standard (user) (user)"/>
    <w:pPr>
      <w:suppressAutoHyphens/>
      <w:textAlignment w:val="baseline"/>
    </w:pPr>
    <w:rPr>
      <w:rFonts w:eastAsia="Arial"/>
      <w:kern w:val="1"/>
      <w:sz w:val="28"/>
      <w:lang w:eastAsia="ar-SA"/>
    </w:rPr>
  </w:style>
  <w:style w:type="paragraph" w:customStyle="1" w:styleId="Textbodyuseruser">
    <w:name w:val="Text body (user) (user)"/>
    <w:basedOn w:val="Standarduseruser"/>
    <w:pPr>
      <w:jc w:val="both"/>
    </w:pPr>
    <w:rPr>
      <w:sz w:val="24"/>
    </w:rPr>
  </w:style>
  <w:style w:type="paragraph" w:customStyle="1" w:styleId="90">
    <w:name w:val="Название9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91">
    <w:name w:val="Указатель9"/>
    <w:basedOn w:val="a"/>
    <w:pPr>
      <w:suppressLineNumbers/>
    </w:pPr>
    <w:rPr>
      <w:rFonts w:cs="Tahoma"/>
    </w:rPr>
  </w:style>
  <w:style w:type="paragraph" w:customStyle="1" w:styleId="80">
    <w:name w:val="Название8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81">
    <w:name w:val="Указатель8"/>
    <w:basedOn w:val="a"/>
    <w:pPr>
      <w:suppressLineNumbers/>
    </w:pPr>
    <w:rPr>
      <w:rFonts w:cs="Tahoma"/>
    </w:rPr>
  </w:style>
  <w:style w:type="paragraph" w:customStyle="1" w:styleId="70">
    <w:name w:val="Название7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71">
    <w:name w:val="Указатель7"/>
    <w:basedOn w:val="a"/>
    <w:pPr>
      <w:suppressLineNumbers/>
    </w:pPr>
    <w:rPr>
      <w:rFonts w:cs="Tahoma"/>
    </w:rPr>
  </w:style>
  <w:style w:type="paragraph" w:customStyle="1" w:styleId="60">
    <w:name w:val="Название6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Tahoma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51">
    <w:name w:val="Указатель5"/>
    <w:basedOn w:val="a"/>
    <w:pPr>
      <w:suppressLineNumbers/>
    </w:pPr>
    <w:rPr>
      <w:rFonts w:cs="Tahoma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ar-SA"/>
    </w:rPr>
  </w:style>
  <w:style w:type="paragraph" w:customStyle="1" w:styleId="14">
    <w:name w:val="Название объекта1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6">
    <w:name w:val="Title"/>
    <w:basedOn w:val="Standard"/>
    <w:next w:val="Textbody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Subtitle"/>
    <w:basedOn w:val="Captionuseruser"/>
    <w:next w:val="Textbodyuseruser"/>
    <w:qFormat/>
    <w:pPr>
      <w:jc w:val="center"/>
    </w:pPr>
  </w:style>
  <w:style w:type="paragraph" w:customStyle="1" w:styleId="Captionuseruser">
    <w:name w:val="Caption (user) (user)"/>
    <w:basedOn w:val="Standarduseruser"/>
    <w:next w:val="Textbodyuseruser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Standarduser">
    <w:name w:val="Standard (user)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ar-SA"/>
    </w:rPr>
  </w:style>
  <w:style w:type="paragraph" w:customStyle="1" w:styleId="Captionuser">
    <w:name w:val="Caption (user)"/>
    <w:basedOn w:val="Standarduser"/>
    <w:next w:val="Textbodyuser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Indexuser">
    <w:name w:val="Index (user)"/>
    <w:basedOn w:val="Standarduser"/>
    <w:pPr>
      <w:suppressLineNumbers/>
    </w:pPr>
    <w:rPr>
      <w:rFonts w:cs="Tahoma"/>
    </w:rPr>
  </w:style>
  <w:style w:type="paragraph" w:customStyle="1" w:styleId="Indexuseruser">
    <w:name w:val="Index (user) (user)"/>
    <w:basedOn w:val="Standarduseruser"/>
    <w:pPr>
      <w:suppressLineNumbers/>
    </w:pPr>
    <w:rPr>
      <w:rFonts w:cs="Tahoma"/>
    </w:rPr>
  </w:style>
  <w:style w:type="paragraph" w:customStyle="1" w:styleId="Heading1useruser">
    <w:name w:val="Heading 1 (user) (user)"/>
    <w:basedOn w:val="Standarduseruser"/>
    <w:next w:val="Standarduseruser"/>
    <w:pPr>
      <w:keepNext/>
    </w:pPr>
    <w:rPr>
      <w:sz w:val="24"/>
    </w:rPr>
  </w:style>
  <w:style w:type="paragraph" w:customStyle="1" w:styleId="TableContentsuseruser">
    <w:name w:val="Table Contents (user) (user)"/>
    <w:basedOn w:val="Standarduseruser"/>
    <w:pPr>
      <w:suppressLineNumbers/>
    </w:pPr>
  </w:style>
  <w:style w:type="paragraph" w:customStyle="1" w:styleId="TableHeadinguseruser">
    <w:name w:val="Table Heading (user) (user)"/>
    <w:basedOn w:val="TableContentsuseruser"/>
    <w:pPr>
      <w:jc w:val="center"/>
    </w:pPr>
    <w:rPr>
      <w:b/>
      <w:bCs/>
    </w:rPr>
  </w:style>
  <w:style w:type="paragraph" w:styleId="a8">
    <w:name w:val="Balloon Text"/>
    <w:basedOn w:val="Standarduser"/>
    <w:rPr>
      <w:rFonts w:ascii="Tahoma" w:hAnsi="Tahoma"/>
      <w:sz w:val="16"/>
      <w:szCs w:val="16"/>
    </w:rPr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TableHeadinguser">
    <w:name w:val="Table Heading (user)"/>
    <w:basedOn w:val="TableContentsuser"/>
    <w:pPr>
      <w:jc w:val="center"/>
    </w:pPr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caption"/>
    <w:basedOn w:val="Standard"/>
    <w:pPr>
      <w:suppressLineNumbers/>
      <w:autoSpaceDN w:val="0"/>
      <w:spacing w:before="120" w:after="120"/>
    </w:pPr>
    <w:rPr>
      <w:rFonts w:eastAsia="Arial Unicode MS" w:cs="Tahoma"/>
      <w:i/>
      <w:iCs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4EBFD-BCAC-4DED-960A-8E79942A0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 выплаты пенсий по г</vt:lpstr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выплаты пенсий по г</dc:title>
  <dc:creator>057000-28108 Е.В. Шлонева</dc:creator>
  <cp:lastModifiedBy>Бобылева Галина Фоминична</cp:lastModifiedBy>
  <cp:revision>2</cp:revision>
  <cp:lastPrinted>2024-08-05T11:43:00Z</cp:lastPrinted>
  <dcterms:created xsi:type="dcterms:W3CDTF">2026-06-22T13:00:00Z</dcterms:created>
  <dcterms:modified xsi:type="dcterms:W3CDTF">2026-06-22T13:00:00Z</dcterms:modified>
</cp:coreProperties>
</file>