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C0EB4">
        <w:rPr>
          <w:rFonts w:ascii="Times New Roman" w:hAnsi="Times New Roman" w:cs="Times New Roman"/>
          <w:sz w:val="24"/>
          <w:szCs w:val="24"/>
        </w:rPr>
        <w:t>26</w:t>
      </w:r>
      <w:r w:rsidR="003454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  района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от  №</w:t>
      </w:r>
    </w:p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026C98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 xml:space="preserve">физической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культуры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 xml:space="preserve">и массового спорта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в рамках подпрограммы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F480E" w:rsidRPr="005F480E">
        <w:rPr>
          <w:rFonts w:ascii="Times New Roman" w:hAnsi="Times New Roman" w:cs="Times New Roman"/>
          <w:b/>
          <w:bCs/>
          <w:sz w:val="28"/>
          <w:szCs w:val="28"/>
        </w:rPr>
        <w:t>Развитие физической культуры и массового спорта в Гатчинском муниципальном районе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5F480E" w:rsidRPr="005F480E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программы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F480E" w:rsidRPr="005F480E">
        <w:rPr>
          <w:rFonts w:ascii="Times New Roman" w:hAnsi="Times New Roman" w:cs="Times New Roman"/>
          <w:b/>
          <w:bCs/>
          <w:sz w:val="28"/>
          <w:szCs w:val="28"/>
        </w:rPr>
        <w:t>Развитие физической культуры и спорта в Гатчинском муниципальном районе</w:t>
      </w:r>
      <w:r w:rsidR="00DC4675">
        <w:rPr>
          <w:rFonts w:ascii="Times New Roman" w:hAnsi="Times New Roman" w:cs="Times New Roman"/>
          <w:b/>
          <w:bCs/>
          <w:sz w:val="28"/>
          <w:szCs w:val="28"/>
        </w:rPr>
        <w:t xml:space="preserve"> в 2018-2020 гг.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8A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A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0B38A0">
        <w:rPr>
          <w:rFonts w:ascii="Times New Roman" w:hAnsi="Times New Roman" w:cs="Times New Roman"/>
          <w:sz w:val="28"/>
          <w:szCs w:val="28"/>
        </w:rPr>
        <w:t>ий</w:t>
      </w:r>
      <w:r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sz w:val="28"/>
          <w:szCs w:val="28"/>
        </w:rPr>
        <w:t>П</w:t>
      </w:r>
      <w:r w:rsidRPr="000B38A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0B38A0">
        <w:rPr>
          <w:rFonts w:ascii="Times New Roman" w:hAnsi="Times New Roman" w:cs="Times New Roman"/>
          <w:sz w:val="28"/>
          <w:szCs w:val="28"/>
        </w:rPr>
        <w:t>предоставления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Pr="000B38A0">
        <w:rPr>
          <w:rFonts w:ascii="Times New Roman" w:hAnsi="Times New Roman" w:cs="Times New Roman"/>
          <w:sz w:val="28"/>
          <w:szCs w:val="28"/>
        </w:rPr>
        <w:t xml:space="preserve">и расходования </w:t>
      </w:r>
      <w:r w:rsidR="000B38A0" w:rsidRPr="000B38A0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</w:t>
      </w:r>
      <w:r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(далее – муниципальные образования) </w:t>
      </w:r>
      <w:r w:rsidR="00470416" w:rsidRPr="00470416">
        <w:rPr>
          <w:rFonts w:ascii="Times New Roman" w:hAnsi="Times New Roman" w:cs="Times New Roman"/>
          <w:sz w:val="28"/>
          <w:szCs w:val="28"/>
        </w:rPr>
        <w:t>на организацию и проведение мероприятий районного значения в сфере физической культуры и массового спорта в рамках подпрограммы 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</w:t>
      </w:r>
      <w:r w:rsidR="00DC4675">
        <w:rPr>
          <w:rFonts w:ascii="Times New Roman" w:hAnsi="Times New Roman" w:cs="Times New Roman"/>
          <w:sz w:val="28"/>
          <w:szCs w:val="28"/>
        </w:rPr>
        <w:t xml:space="preserve"> в 2018-2020 гг.</w:t>
      </w:r>
      <w:r w:rsidR="00470416" w:rsidRPr="00470416">
        <w:rPr>
          <w:rFonts w:ascii="Times New Roman" w:hAnsi="Times New Roman" w:cs="Times New Roman"/>
          <w:sz w:val="28"/>
          <w:szCs w:val="28"/>
        </w:rPr>
        <w:t>»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 (далее – межбюджетные трансферты), а также критерии отбора муниципальных образований.</w:t>
      </w:r>
    </w:p>
    <w:p w:rsidR="000B38A0" w:rsidRPr="00C133E1" w:rsidRDefault="000B38A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Межбюджетные трансферты муниципальным образованиям представляются в целях реализации </w:t>
      </w:r>
      <w:r w:rsidR="00470416" w:rsidRPr="00C133E1">
        <w:rPr>
          <w:rFonts w:ascii="Times New Roman" w:hAnsi="Times New Roman" w:cs="Times New Roman"/>
          <w:sz w:val="28"/>
          <w:szCs w:val="28"/>
        </w:rPr>
        <w:t>Календарного п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лана </w:t>
      </w:r>
      <w:r w:rsidR="00C133E1" w:rsidRPr="00C133E1">
        <w:rPr>
          <w:rFonts w:ascii="Times New Roman" w:hAnsi="Times New Roman" w:cs="Times New Roman"/>
          <w:sz w:val="28"/>
          <w:szCs w:val="28"/>
        </w:rPr>
        <w:t>физкультурно-оздоровительных и спортивно-массовых мероприятий Гатчинского муниципального района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 </w:t>
      </w:r>
      <w:r w:rsidR="00E973B0" w:rsidRPr="00C133E1">
        <w:rPr>
          <w:rFonts w:ascii="Times New Roman" w:hAnsi="Times New Roman" w:cs="Times New Roman"/>
          <w:sz w:val="28"/>
          <w:szCs w:val="28"/>
        </w:rPr>
        <w:t xml:space="preserve">(далее – План мероприятий) 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с детальным финансированием, запланированных в рамках реализации подпрограммы </w:t>
      </w:r>
      <w:r w:rsidR="00470416" w:rsidRPr="00C133E1">
        <w:rPr>
          <w:rFonts w:ascii="Times New Roman" w:hAnsi="Times New Roman" w:cs="Times New Roman"/>
          <w:sz w:val="28"/>
          <w:szCs w:val="28"/>
        </w:rPr>
        <w:t>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</w:t>
      </w:r>
      <w:r w:rsidR="00DC4675">
        <w:rPr>
          <w:rFonts w:ascii="Times New Roman" w:hAnsi="Times New Roman" w:cs="Times New Roman"/>
          <w:sz w:val="28"/>
          <w:szCs w:val="28"/>
        </w:rPr>
        <w:t xml:space="preserve"> в 2018-2020 гг.</w:t>
      </w:r>
      <w:r w:rsidR="00470416" w:rsidRPr="00C133E1">
        <w:rPr>
          <w:rFonts w:ascii="Times New Roman" w:hAnsi="Times New Roman" w:cs="Times New Roman"/>
          <w:sz w:val="28"/>
          <w:szCs w:val="28"/>
        </w:rPr>
        <w:t>»</w:t>
      </w:r>
      <w:r w:rsidR="009C500D" w:rsidRPr="00C133E1">
        <w:rPr>
          <w:rFonts w:ascii="Times New Roman" w:hAnsi="Times New Roman" w:cs="Times New Roman"/>
          <w:sz w:val="28"/>
          <w:szCs w:val="28"/>
        </w:rPr>
        <w:t>, за счет средств бюджета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 на очередной финансовый год, утверждаемым Комитетом по 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9C500D" w:rsidRPr="00C133E1">
        <w:rPr>
          <w:rFonts w:ascii="Times New Roman" w:hAnsi="Times New Roman" w:cs="Times New Roman"/>
          <w:sz w:val="28"/>
          <w:szCs w:val="28"/>
        </w:rPr>
        <w:t>культуре</w:t>
      </w:r>
      <w:r w:rsidR="00470416" w:rsidRPr="00C133E1">
        <w:rPr>
          <w:rFonts w:ascii="Times New Roman" w:hAnsi="Times New Roman" w:cs="Times New Roman"/>
          <w:sz w:val="28"/>
          <w:szCs w:val="28"/>
        </w:rPr>
        <w:t>, спорту,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 туризму 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и молодежной </w:t>
      </w:r>
      <w:r w:rsidR="00BE184B" w:rsidRPr="00C133E1">
        <w:rPr>
          <w:rFonts w:ascii="Times New Roman" w:hAnsi="Times New Roman" w:cs="Times New Roman"/>
          <w:sz w:val="28"/>
          <w:szCs w:val="28"/>
        </w:rPr>
        <w:t xml:space="preserve">политике 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(далее – Комитет по </w:t>
      </w:r>
      <w:r w:rsidR="00BE184B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9C500D" w:rsidRPr="00C133E1">
        <w:rPr>
          <w:rFonts w:ascii="Times New Roman" w:hAnsi="Times New Roman" w:cs="Times New Roman"/>
          <w:sz w:val="28"/>
          <w:szCs w:val="28"/>
        </w:rPr>
        <w:t>культуре).</w:t>
      </w:r>
    </w:p>
    <w:p w:rsidR="009C500D" w:rsidRPr="00C133E1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:rsidR="00215958" w:rsidRPr="00C133E1" w:rsidRDefault="009C500D" w:rsidP="00237068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</w:t>
      </w:r>
      <w:proofErr w:type="spellStart"/>
      <w:r w:rsidRPr="00C133E1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C133E1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организации и проведений мероприятий в сфере </w:t>
      </w:r>
      <w:r w:rsidR="000E6870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0E6870" w:rsidRPr="00C133E1">
        <w:rPr>
          <w:rFonts w:ascii="Times New Roman" w:hAnsi="Times New Roman" w:cs="Times New Roman"/>
          <w:sz w:val="28"/>
          <w:szCs w:val="28"/>
        </w:rPr>
        <w:t xml:space="preserve">и массового спорта </w:t>
      </w:r>
      <w:r w:rsidRPr="00C133E1">
        <w:rPr>
          <w:rFonts w:ascii="Times New Roman" w:hAnsi="Times New Roman" w:cs="Times New Roman"/>
          <w:sz w:val="28"/>
          <w:szCs w:val="28"/>
        </w:rPr>
        <w:t xml:space="preserve">с целью выполнения полномочий органов местного </w:t>
      </w:r>
      <w:r w:rsidRPr="00C133E1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по вопросам местного значения </w:t>
      </w:r>
      <w:r w:rsidR="00BE184B" w:rsidRPr="00C133E1">
        <w:rPr>
          <w:rFonts w:ascii="Times New Roman" w:hAnsi="Times New Roman" w:cs="Times New Roman"/>
          <w:sz w:val="28"/>
          <w:szCs w:val="28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r w:rsidR="00215958" w:rsidRPr="00C133E1">
        <w:rPr>
          <w:rFonts w:ascii="Times New Roman" w:hAnsi="Times New Roman" w:cs="Times New Roman"/>
          <w:sz w:val="28"/>
          <w:szCs w:val="28"/>
        </w:rPr>
        <w:t xml:space="preserve"> (далее – мероприятия), в том числе</w:t>
      </w:r>
      <w:r w:rsidR="00237068" w:rsidRPr="00C133E1">
        <w:rPr>
          <w:rFonts w:ascii="Times New Roman" w:hAnsi="Times New Roman" w:cs="Times New Roman"/>
          <w:sz w:val="28"/>
          <w:szCs w:val="28"/>
        </w:rPr>
        <w:t xml:space="preserve"> на оказание </w:t>
      </w:r>
      <w:r w:rsidR="00215958" w:rsidRPr="00C133E1">
        <w:rPr>
          <w:rFonts w:ascii="Times New Roman" w:hAnsi="Times New Roman" w:cs="Times New Roman"/>
          <w:sz w:val="28"/>
          <w:szCs w:val="28"/>
        </w:rPr>
        <w:t>спортивно-оздоровительных</w:t>
      </w:r>
      <w:r w:rsidR="00237068" w:rsidRPr="00C133E1">
        <w:rPr>
          <w:rFonts w:ascii="Times New Roman" w:hAnsi="Times New Roman" w:cs="Times New Roman"/>
          <w:sz w:val="28"/>
          <w:szCs w:val="28"/>
        </w:rPr>
        <w:t xml:space="preserve"> услуг для трудовых коллективов, сборных спортивных команд, организацию и проведение спортивных мероприятий в соответствии с планом мероприятий.</w:t>
      </w:r>
    </w:p>
    <w:p w:rsidR="007102EE" w:rsidRPr="00C133E1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а) наличие муниципального правового акта, устанавливающего расходное обязательство муниципального образования;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 (за исключением муниципального образования «Город Гатчина»)</w:t>
      </w:r>
      <w:r w:rsidRPr="00C133E1"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перечень мероприятий, на организацию и проведение которых в соответствии с Планом мероприятий выделяются межбюджетные трансферты;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 в соответствии с Планом мероприятий</w:t>
      </w:r>
      <w:r w:rsidR="003E3951" w:rsidRPr="00C133E1">
        <w:rPr>
          <w:rFonts w:ascii="Times New Roman" w:hAnsi="Times New Roman" w:cs="Times New Roman"/>
          <w:sz w:val="28"/>
          <w:szCs w:val="28"/>
        </w:rPr>
        <w:t>;</w:t>
      </w:r>
    </w:p>
    <w:p w:rsidR="002C7827" w:rsidRPr="00C133E1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3E3951" w:rsidRPr="00C133E1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 w:rsidRPr="00C133E1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:rsidR="007102EE" w:rsidRPr="00C133E1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право проверки главными распорядителями средств бюджета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:rsidR="00762A6D" w:rsidRPr="00C133E1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E72F25" w:rsidRPr="00C133E1">
        <w:rPr>
          <w:rFonts w:ascii="Times New Roman" w:hAnsi="Times New Roman" w:cs="Times New Roman"/>
          <w:sz w:val="28"/>
          <w:szCs w:val="28"/>
        </w:rPr>
        <w:t xml:space="preserve"> по культуре</w:t>
      </w:r>
      <w:r w:rsidRPr="00C133E1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 обеспечения которых явля</w:t>
      </w:r>
      <w:r w:rsidR="00E72F25" w:rsidRPr="00C133E1">
        <w:rPr>
          <w:rFonts w:ascii="Times New Roman" w:hAnsi="Times New Roman" w:cs="Times New Roman"/>
          <w:sz w:val="28"/>
          <w:szCs w:val="28"/>
        </w:rPr>
        <w:t>ю</w:t>
      </w:r>
      <w:r w:rsidRPr="00C133E1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 w:rsidRPr="00C133E1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C133E1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 w:rsidRPr="00C133E1">
        <w:rPr>
          <w:rFonts w:ascii="Times New Roman" w:hAnsi="Times New Roman" w:cs="Times New Roman"/>
          <w:sz w:val="28"/>
          <w:szCs w:val="28"/>
        </w:rPr>
        <w:t>выполнении мероприятий;</w:t>
      </w:r>
    </w:p>
    <w:p w:rsidR="00E72F25" w:rsidRPr="00C133E1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в) согласование с Комитетом по 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AE5E57" w:rsidRPr="00C133E1">
        <w:rPr>
          <w:rFonts w:ascii="Times New Roman" w:hAnsi="Times New Roman" w:cs="Times New Roman"/>
          <w:sz w:val="28"/>
          <w:szCs w:val="28"/>
        </w:rPr>
        <w:t xml:space="preserve"> (договоров)</w:t>
      </w:r>
      <w:r w:rsidRPr="00C133E1">
        <w:rPr>
          <w:rFonts w:ascii="Times New Roman" w:hAnsi="Times New Roman" w:cs="Times New Roman"/>
          <w:sz w:val="28"/>
          <w:szCs w:val="28"/>
        </w:rPr>
        <w:t xml:space="preserve"> на оказание услуг, выполнение работ, п</w:t>
      </w:r>
      <w:r w:rsidR="00E07EDD" w:rsidRPr="00C133E1">
        <w:rPr>
          <w:rFonts w:ascii="Times New Roman" w:hAnsi="Times New Roman" w:cs="Times New Roman"/>
          <w:sz w:val="28"/>
          <w:szCs w:val="28"/>
        </w:rPr>
        <w:t>оставку</w:t>
      </w:r>
      <w:r w:rsidRPr="00C133E1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:rsidR="00E07EDD" w:rsidRPr="00C133E1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 w:rsidRPr="00C133E1">
        <w:rPr>
          <w:rFonts w:ascii="Times New Roman" w:hAnsi="Times New Roman" w:cs="Times New Roman"/>
          <w:sz w:val="28"/>
          <w:szCs w:val="28"/>
        </w:rPr>
        <w:t>ю</w:t>
      </w:r>
      <w:r w:rsidRPr="00C133E1">
        <w:rPr>
          <w:rFonts w:ascii="Times New Roman" w:hAnsi="Times New Roman" w:cs="Times New Roman"/>
          <w:sz w:val="28"/>
          <w:szCs w:val="28"/>
        </w:rPr>
        <w:t>тся</w:t>
      </w:r>
      <w:r w:rsidR="00E07EDD" w:rsidRPr="00C133E1">
        <w:rPr>
          <w:rFonts w:ascii="Times New Roman" w:hAnsi="Times New Roman" w:cs="Times New Roman"/>
          <w:sz w:val="28"/>
          <w:szCs w:val="28"/>
        </w:rPr>
        <w:t>:</w:t>
      </w:r>
    </w:p>
    <w:p w:rsidR="00E07EDD" w:rsidRPr="00C133E1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C133E1" w:rsidRPr="00C133E1">
        <w:rPr>
          <w:rFonts w:ascii="Times New Roman" w:hAnsi="Times New Roman" w:cs="Times New Roman"/>
          <w:sz w:val="28"/>
          <w:szCs w:val="28"/>
        </w:rPr>
        <w:t xml:space="preserve">технического оборудования для проведения физкультурных мероприятий или спортивных мероприятий в соответствии с требованиями </w:t>
      </w:r>
      <w:r w:rsidR="00C133E1" w:rsidRPr="00C133E1">
        <w:rPr>
          <w:rFonts w:ascii="Times New Roman" w:hAnsi="Times New Roman" w:cs="Times New Roman"/>
          <w:sz w:val="28"/>
          <w:szCs w:val="28"/>
        </w:rPr>
        <w:lastRenderedPageBreak/>
        <w:t>технических регламентов, нормами, правилами и требованиями по видам спорта</w:t>
      </w:r>
      <w:r w:rsidRPr="00C133E1">
        <w:rPr>
          <w:rFonts w:ascii="Times New Roman" w:hAnsi="Times New Roman" w:cs="Times New Roman"/>
          <w:sz w:val="28"/>
          <w:szCs w:val="28"/>
        </w:rPr>
        <w:t>;</w:t>
      </w:r>
    </w:p>
    <w:p w:rsidR="007102EE" w:rsidRPr="00C133E1" w:rsidRDefault="00C133E1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наличие на объектах спорта медицинского работника осуществляющего систематический контроль за состоянием здоровья лиц, занимающихся физической культурой и спортом (в том числе при подготовке и проведении физкультурных мероприятий и спортивных мероприятий);</w:t>
      </w:r>
    </w:p>
    <w:p w:rsidR="00C133E1" w:rsidRPr="00C133E1" w:rsidRDefault="00C133E1" w:rsidP="00C133E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наличие соответствующей инфраструктуры и технического оснащения, необходимые для обеспечения общественного порядка и общественной безопасности при проведении физкультурных и спортивных мероприятий.</w:t>
      </w:r>
    </w:p>
    <w:p w:rsidR="00E07EDD" w:rsidRPr="00C133E1" w:rsidRDefault="00E07EDD" w:rsidP="00C133E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Межбюджетные трансферты выделяются бюджетам муниципальных образований в пределах бюджетных ассигнований и лимитов бюджетных обязательств, утвержденных в сводной бюджетной росписи бюджета Гатчинского муниципального района на текущий финансовый год.</w:t>
      </w:r>
    </w:p>
    <w:p w:rsidR="00E07EDD" w:rsidRPr="00C133E1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Распределение межбюджетных трансфертов муниципальным образованиям на соответствующий финансовый год утверждается </w:t>
      </w:r>
      <w:r w:rsidR="00AC086E" w:rsidRPr="00C133E1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:rsidR="007102EE" w:rsidRPr="00C133E1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Перечисление межбюджетных трансфертов бюджетам муниципальных образований осуществляется Комитетом финансов в порядке межбюджетных отношений на лицевые счета органов, исполняющих 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 w:rsidRPr="00C133E1">
        <w:rPr>
          <w:rFonts w:ascii="Times New Roman" w:hAnsi="Times New Roman" w:cs="Times New Roman"/>
          <w:sz w:val="28"/>
          <w:szCs w:val="28"/>
        </w:rPr>
        <w:t>письменной</w:t>
      </w:r>
      <w:r w:rsidRPr="00C133E1">
        <w:rPr>
          <w:rFonts w:ascii="Times New Roman" w:hAnsi="Times New Roman" w:cs="Times New Roman"/>
          <w:sz w:val="28"/>
          <w:szCs w:val="28"/>
        </w:rPr>
        <w:t xml:space="preserve"> заявки Комитета по </w:t>
      </w:r>
      <w:r w:rsidR="0065421F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культуре.</w:t>
      </w:r>
    </w:p>
    <w:p w:rsidR="000E6870" w:rsidRPr="00C133E1" w:rsidRDefault="000E687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Перечисление иных межбюджетных трансфертов муниципальному образованию «Город Гатчина» осуществляется Комитетом финансов в порядке межбюджетных отношений на лицевой счет, открытый в органах Федерального казначейства на основании постановления администрации Гатчинского муниципального района, подготовленного Комитетом по 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C133E1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C133E1">
        <w:rPr>
          <w:rFonts w:ascii="Times New Roman" w:hAnsi="Times New Roman" w:cs="Times New Roman"/>
          <w:sz w:val="28"/>
          <w:szCs w:val="28"/>
        </w:rPr>
        <w:t xml:space="preserve"> за отчетный период средств межбюджетных трансфертов к отчету прилагается пояснительная записка с указанием причин.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Ответственность за достоверность представляемых сведений и целевое использование межбюджетных трансфертов в соответствии с настоящим Порядком и заключенным соглашением возлагается на администрацию муниципального образования.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межбюджетных трансфертов осуществляют Комитет по культуре и </w:t>
      </w:r>
      <w:r w:rsidR="00D77053" w:rsidRPr="00C133E1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C133E1">
        <w:rPr>
          <w:rFonts w:ascii="Times New Roman" w:hAnsi="Times New Roman" w:cs="Times New Roman"/>
          <w:sz w:val="28"/>
          <w:szCs w:val="28"/>
        </w:rPr>
        <w:t>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Субсидии, не использованные в текущем финансовом году, подлежат возврату в бюджет Гатчинского муниципального района в порядке, установленном правовым актом Комитета финансов.</w:t>
      </w:r>
    </w:p>
    <w:p w:rsidR="000B38A0" w:rsidRPr="00C133E1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RPr="00C133E1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26C98"/>
    <w:rsid w:val="00026C98"/>
    <w:rsid w:val="000A36B5"/>
    <w:rsid w:val="000B38A0"/>
    <w:rsid w:val="000E6870"/>
    <w:rsid w:val="00215958"/>
    <w:rsid w:val="00237068"/>
    <w:rsid w:val="002C7827"/>
    <w:rsid w:val="00345485"/>
    <w:rsid w:val="003E3951"/>
    <w:rsid w:val="00470416"/>
    <w:rsid w:val="0048354F"/>
    <w:rsid w:val="005F480E"/>
    <w:rsid w:val="00644BB0"/>
    <w:rsid w:val="00650AE5"/>
    <w:rsid w:val="0065421F"/>
    <w:rsid w:val="007102EE"/>
    <w:rsid w:val="00762A6D"/>
    <w:rsid w:val="00797B68"/>
    <w:rsid w:val="007E1F03"/>
    <w:rsid w:val="00836CC2"/>
    <w:rsid w:val="008C0EB4"/>
    <w:rsid w:val="00984EB0"/>
    <w:rsid w:val="009C500D"/>
    <w:rsid w:val="00AC086E"/>
    <w:rsid w:val="00AE5E57"/>
    <w:rsid w:val="00B04BFD"/>
    <w:rsid w:val="00B06B46"/>
    <w:rsid w:val="00BE184B"/>
    <w:rsid w:val="00C133E1"/>
    <w:rsid w:val="00C17EEB"/>
    <w:rsid w:val="00CA34A8"/>
    <w:rsid w:val="00CD70F8"/>
    <w:rsid w:val="00D03F35"/>
    <w:rsid w:val="00D3083B"/>
    <w:rsid w:val="00D77053"/>
    <w:rsid w:val="00D9581F"/>
    <w:rsid w:val="00D9774F"/>
    <w:rsid w:val="00DC4675"/>
    <w:rsid w:val="00E07EDD"/>
    <w:rsid w:val="00E62945"/>
    <w:rsid w:val="00E72F25"/>
    <w:rsid w:val="00E973B0"/>
    <w:rsid w:val="00EA2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416FC-CEDC-4071-B1B4-F7C637D7A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sag-kf</cp:lastModifiedBy>
  <cp:revision>4</cp:revision>
  <cp:lastPrinted>2017-10-27T05:32:00Z</cp:lastPrinted>
  <dcterms:created xsi:type="dcterms:W3CDTF">2018-09-21T08:44:00Z</dcterms:created>
  <dcterms:modified xsi:type="dcterms:W3CDTF">2018-11-09T07:17:00Z</dcterms:modified>
</cp:coreProperties>
</file>