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49 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Гатчинского муниципального района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от   №</w:t>
      </w:r>
    </w:p>
    <w:p w:rsidR="008010E6" w:rsidRPr="00DF29C5" w:rsidRDefault="008010E6"/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Гатчинского муниципального района.</w:t>
      </w:r>
    </w:p>
    <w:p w:rsidR="008010E6" w:rsidRPr="00DF29C5" w:rsidRDefault="008010E6"/>
    <w:p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Настоящий Порядок определяет основания предоставления муниципальных гарантий Гатчинского муниципального района (далее - </w:t>
      </w:r>
      <w:r w:rsidR="00561DDB" w:rsidRPr="00DF29C5">
        <w:t xml:space="preserve">муниципальная </w:t>
      </w:r>
      <w:r w:rsidRPr="00DF29C5">
        <w:t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района.</w:t>
      </w:r>
    </w:p>
    <w:p w:rsidR="008010E6" w:rsidRPr="00DF29C5" w:rsidRDefault="008010E6" w:rsidP="009B2130">
      <w:pPr>
        <w:pStyle w:val="a4"/>
        <w:tabs>
          <w:tab w:val="left" w:pos="1418"/>
        </w:tabs>
        <w:ind w:left="0" w:firstLine="709"/>
      </w:pPr>
      <w:r w:rsidRPr="00DF29C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Предоставление </w:t>
      </w:r>
      <w:r w:rsidR="00EA0C4B" w:rsidRPr="00DF29C5">
        <w:t xml:space="preserve">муниципальной </w:t>
      </w:r>
      <w:r w:rsidRPr="00DF29C5">
        <w:t>гарантий регулируется Бюджетным кодексом Российской Федерации, правовыми актами Гатчинского муниципального района, настоящим Порядком и осуществляется в пределах лимитов, установленных решением Совета депутатов Гатчинского муниципального района о бюджете Гатчинского муниципального района на текущий финансовый год и на плановый период на соответствующие цели.</w:t>
      </w:r>
    </w:p>
    <w:p w:rsidR="005D576D" w:rsidRPr="00DF29C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DF29C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:rsidR="00D8097D" w:rsidRPr="00DF29C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Решение о предоставлении </w:t>
      </w:r>
      <w:r w:rsidR="00D50467" w:rsidRPr="00DF29C5">
        <w:rPr>
          <w:color w:val="000000"/>
          <w:szCs w:val="28"/>
        </w:rPr>
        <w:t xml:space="preserve">муниципальной </w:t>
      </w:r>
      <w:r w:rsidRPr="00DF29C5">
        <w:rPr>
          <w:color w:val="000000"/>
          <w:szCs w:val="28"/>
        </w:rPr>
        <w:t xml:space="preserve">гарантии принимается администрацией Гатчинского муниципального района путем издания </w:t>
      </w:r>
      <w:r w:rsidR="00FA4251" w:rsidRPr="00DF29C5">
        <w:rPr>
          <w:color w:val="000000"/>
          <w:szCs w:val="28"/>
        </w:rPr>
        <w:t>п</w:t>
      </w:r>
      <w:r w:rsidRPr="00DF29C5">
        <w:rPr>
          <w:color w:val="000000"/>
          <w:szCs w:val="28"/>
        </w:rPr>
        <w:t>остановления.</w:t>
      </w:r>
    </w:p>
    <w:p w:rsidR="00D50467" w:rsidRPr="00DF29C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DF29C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DF29C5">
        <w:rPr>
          <w:color w:val="000000"/>
          <w:szCs w:val="28"/>
        </w:rPr>
        <w:t>принципала, если иное не установлено постановлением администрации Гатчинского муниципального района.</w:t>
      </w:r>
    </w:p>
    <w:p w:rsidR="00EB178C" w:rsidRPr="00DF29C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DF29C5">
        <w:rPr>
          <w:color w:val="000000"/>
          <w:szCs w:val="28"/>
        </w:rPr>
        <w:t>муниципального района в соответствии с настоящим Порядком, оформляется договором о предоставлении муниципальной гарантии муниципального образования Гатчинский муниципальный район (</w:t>
      </w:r>
      <w:r w:rsidR="0054194A" w:rsidRPr="00DF29C5">
        <w:rPr>
          <w:color w:val="000000"/>
          <w:szCs w:val="28"/>
        </w:rPr>
        <w:t xml:space="preserve">далее - договор о предоставлении </w:t>
      </w:r>
      <w:r w:rsidR="00805F83">
        <w:rPr>
          <w:color w:val="000000"/>
          <w:szCs w:val="28"/>
        </w:rPr>
        <w:t xml:space="preserve">муниципальной </w:t>
      </w:r>
      <w:r w:rsidR="0054194A" w:rsidRPr="00DF29C5">
        <w:rPr>
          <w:color w:val="000000"/>
          <w:szCs w:val="28"/>
        </w:rPr>
        <w:t>гаранти</w:t>
      </w:r>
      <w:r w:rsidR="00276A0D">
        <w:rPr>
          <w:color w:val="000000"/>
          <w:szCs w:val="28"/>
        </w:rPr>
        <w:t>и</w:t>
      </w:r>
      <w:r w:rsidR="0054194A" w:rsidRPr="00DF29C5">
        <w:rPr>
          <w:color w:val="000000"/>
          <w:szCs w:val="28"/>
        </w:rPr>
        <w:t>).</w:t>
      </w:r>
    </w:p>
    <w:p w:rsidR="00663E49" w:rsidRPr="00DF29C5" w:rsidRDefault="00663E49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При заключении договоров о предоставлении муниципальных гарантий</w:t>
      </w:r>
      <w:r w:rsidR="00D623F5" w:rsidRPr="00DF29C5">
        <w:rPr>
          <w:color w:val="000000"/>
          <w:szCs w:val="28"/>
        </w:rPr>
        <w:t xml:space="preserve">, </w:t>
      </w:r>
      <w:r w:rsidR="00332E8E" w:rsidRPr="00DF29C5">
        <w:rPr>
          <w:color w:val="000000"/>
          <w:szCs w:val="28"/>
        </w:rPr>
        <w:t xml:space="preserve">об обеспечении исполнения принципалом его возможных будущих обязательств по возмещению </w:t>
      </w:r>
      <w:r w:rsidR="002D23E5" w:rsidRPr="00DF29C5">
        <w:rPr>
          <w:color w:val="000000"/>
          <w:szCs w:val="28"/>
        </w:rPr>
        <w:t xml:space="preserve">гаранту в порядке регресса сумм, уплаченных </w:t>
      </w:r>
      <w:r w:rsidR="002D23E5" w:rsidRPr="00DF29C5">
        <w:rPr>
          <w:color w:val="000000"/>
          <w:szCs w:val="28"/>
        </w:rPr>
        <w:lastRenderedPageBreak/>
        <w:t xml:space="preserve">гарантом во исполнение (частичное исполнение) обязательств по </w:t>
      </w:r>
      <w:r w:rsidR="00441537" w:rsidRPr="00DF29C5">
        <w:rPr>
          <w:color w:val="000000"/>
          <w:szCs w:val="28"/>
        </w:rPr>
        <w:t xml:space="preserve">муниципальной </w:t>
      </w:r>
      <w:r w:rsidR="00020B46" w:rsidRPr="00DF29C5">
        <w:rPr>
          <w:color w:val="000000"/>
          <w:szCs w:val="28"/>
        </w:rPr>
        <w:t xml:space="preserve">гарантии, финансовый орган </w:t>
      </w:r>
      <w:r w:rsidR="00F92DFB" w:rsidRPr="00DF29C5">
        <w:rPr>
          <w:color w:val="000000"/>
          <w:szCs w:val="28"/>
        </w:rPr>
        <w:t>Гатчинского муниципального района (далее - комитет финансов Гатчинского муниципального района)</w:t>
      </w:r>
      <w:r w:rsidR="00020B46" w:rsidRPr="00DF29C5">
        <w:rPr>
          <w:color w:val="000000"/>
          <w:szCs w:val="28"/>
        </w:rPr>
        <w:t xml:space="preserve"> представляет администрацию Гатчинского муниципального района.</w:t>
      </w:r>
    </w:p>
    <w:p w:rsidR="009B2130" w:rsidRPr="00DF29C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DF29C5">
        <w:t xml:space="preserve">Обеспечение исполнения регрессных обязательств по </w:t>
      </w:r>
      <w:r w:rsidR="008F6CB2" w:rsidRPr="00DF29C5">
        <w:t>муниципальной гарантии должно составлять не менее 100 процентов объема обязательств по муниципальной гарантии.</w:t>
      </w:r>
    </w:p>
    <w:p w:rsidR="00C41ADA" w:rsidRDefault="005E417E">
      <w:r>
        <w:tab/>
      </w:r>
      <w:r w:rsidR="009B2130" w:rsidRPr="00DF29C5">
        <w:t>Оценка рыночной стоимости и ликвидности</w:t>
      </w:r>
      <w:r w:rsidR="00833A8C" w:rsidRPr="00DF29C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DF29C5">
        <w:t>, 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DF29C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0C693B" w:rsidRPr="00DF29C5">
        <w:t xml:space="preserve"> муниципального образования Гатчинский муниципальный район. Расходы, связанные с оформлением обеспечения, его оценкой и страхованием, несет залогодатель.</w:t>
      </w:r>
    </w:p>
    <w:p w:rsidR="004D3446" w:rsidRPr="00DF29C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DF29C5">
        <w:rPr>
          <w:b/>
          <w:color w:val="000000"/>
          <w:szCs w:val="28"/>
        </w:rPr>
        <w:t xml:space="preserve">Условия </w:t>
      </w:r>
      <w:r w:rsidR="008424FF" w:rsidRPr="00DF29C5">
        <w:rPr>
          <w:b/>
          <w:color w:val="000000"/>
          <w:szCs w:val="28"/>
        </w:rPr>
        <w:t xml:space="preserve">и порядок </w:t>
      </w:r>
      <w:r w:rsidRPr="00DF29C5">
        <w:rPr>
          <w:b/>
          <w:color w:val="000000"/>
          <w:szCs w:val="28"/>
        </w:rPr>
        <w:t>предост</w:t>
      </w:r>
      <w:r w:rsidR="008424FF" w:rsidRPr="00DF29C5">
        <w:rPr>
          <w:b/>
          <w:color w:val="000000"/>
          <w:szCs w:val="28"/>
        </w:rPr>
        <w:t xml:space="preserve">авления </w:t>
      </w:r>
      <w:r w:rsidR="00561DDB" w:rsidRPr="00DF29C5">
        <w:rPr>
          <w:b/>
          <w:color w:val="000000"/>
          <w:szCs w:val="28"/>
        </w:rPr>
        <w:t>муниципальных гарантий</w:t>
      </w:r>
    </w:p>
    <w:p w:rsidR="004D3446" w:rsidRPr="00DF29C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:rsidR="00FC78D4" w:rsidRPr="00DF29C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Муниципальные г</w:t>
      </w:r>
      <w:r w:rsidR="00FC78D4" w:rsidRPr="00DF29C5">
        <w:rPr>
          <w:color w:val="000000"/>
          <w:spacing w:val="-3"/>
          <w:szCs w:val="28"/>
        </w:rPr>
        <w:t>арантии не могут быть предоставлены:</w:t>
      </w:r>
    </w:p>
    <w:p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для обеспечения исполнения обязательств государственных унитарных предприятий;</w:t>
      </w:r>
    </w:p>
    <w:p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юридическим лицам:</w:t>
      </w:r>
    </w:p>
    <w:p w:rsidR="00FC78D4" w:rsidRPr="00DF29C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находящимся в процессе</w:t>
      </w:r>
      <w:r w:rsidR="00AB598F" w:rsidRPr="00DF29C5">
        <w:rPr>
          <w:color w:val="000000"/>
          <w:spacing w:val="-3"/>
          <w:szCs w:val="28"/>
        </w:rPr>
        <w:t xml:space="preserve"> реорганизации, ликвидации или несостоятельности (банкротства);</w:t>
      </w:r>
    </w:p>
    <w:p w:rsidR="00AB598F" w:rsidRPr="00DF29C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имеющим </w:t>
      </w:r>
      <w:r w:rsidR="00653C43" w:rsidRPr="00DF29C5">
        <w:rPr>
          <w:color w:val="000000"/>
          <w:spacing w:val="3"/>
          <w:szCs w:val="28"/>
        </w:rPr>
        <w:t xml:space="preserve">просроченной </w:t>
      </w:r>
      <w:r w:rsidR="00653C43" w:rsidRPr="00DF29C5">
        <w:rPr>
          <w:color w:val="000000"/>
          <w:spacing w:val="-1"/>
          <w:szCs w:val="28"/>
        </w:rPr>
        <w:t xml:space="preserve">задолженности </w:t>
      </w:r>
      <w:r w:rsidR="00653C43" w:rsidRPr="00DF29C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DF29C5">
        <w:rPr>
          <w:color w:val="000000"/>
          <w:spacing w:val="4"/>
          <w:szCs w:val="28"/>
        </w:rPr>
        <w:t xml:space="preserve">Федерации, </w:t>
      </w:r>
      <w:r w:rsidR="00653C43" w:rsidRPr="00DF29C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653C43" w:rsidRPr="00DF29C5">
        <w:rPr>
          <w:color w:val="000000"/>
          <w:spacing w:val="1"/>
          <w:szCs w:val="28"/>
        </w:rPr>
        <w:t xml:space="preserve">района, </w:t>
      </w:r>
      <w:r w:rsidR="00653C43" w:rsidRPr="00DF29C5">
        <w:rPr>
          <w:color w:val="000000"/>
          <w:spacing w:val="4"/>
          <w:szCs w:val="28"/>
        </w:rPr>
        <w:t xml:space="preserve">а также неурегулированных обязательств по ранее </w:t>
      </w:r>
      <w:r w:rsidR="00653C43" w:rsidRPr="00DF29C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DF29C5">
        <w:rPr>
          <w:color w:val="000000"/>
          <w:spacing w:val="-3"/>
          <w:szCs w:val="28"/>
        </w:rPr>
        <w:t>;</w:t>
      </w:r>
    </w:p>
    <w:p w:rsidR="0044793D" w:rsidRPr="00DF29C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муниципальным образованиям</w:t>
      </w:r>
      <w:r w:rsidR="00C76F9B">
        <w:rPr>
          <w:color w:val="000000"/>
          <w:spacing w:val="-3"/>
          <w:szCs w:val="28"/>
        </w:rPr>
        <w:t>.</w:t>
      </w:r>
    </w:p>
    <w:p w:rsidR="004A421D" w:rsidRPr="00DF29C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DF29C5">
        <w:rPr>
          <w:color w:val="000000"/>
          <w:spacing w:val="-3"/>
          <w:szCs w:val="28"/>
        </w:rPr>
        <w:t>.</w:t>
      </w:r>
    </w:p>
    <w:p w:rsidR="00355FA4" w:rsidRPr="00DF29C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:rsidR="00355FA4" w:rsidRPr="00DF29C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DF29C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DF29C5">
        <w:rPr>
          <w:color w:val="000000"/>
          <w:spacing w:val="-3"/>
          <w:szCs w:val="28"/>
        </w:rPr>
        <w:t>по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методике</w:t>
      </w:r>
      <w:r w:rsidR="001E5843" w:rsidRPr="00DF29C5">
        <w:rPr>
          <w:color w:val="000000"/>
          <w:spacing w:val="-3"/>
          <w:szCs w:val="28"/>
        </w:rPr>
        <w:t>, установленно</w:t>
      </w:r>
      <w:r w:rsidR="003034E7" w:rsidRPr="00DF29C5">
        <w:rPr>
          <w:color w:val="000000"/>
          <w:spacing w:val="-3"/>
          <w:szCs w:val="28"/>
        </w:rPr>
        <w:t>й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комитетом финансов Гатчинского муниципального района;</w:t>
      </w:r>
    </w:p>
    <w:p w:rsidR="00D14D5A" w:rsidRPr="00DF29C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DF29C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DF29C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 и гражданского законодательства Российской Федерации</w:t>
      </w:r>
      <w:r w:rsidR="00637E45">
        <w:rPr>
          <w:color w:val="000000"/>
          <w:szCs w:val="28"/>
        </w:rPr>
        <w:t>;</w:t>
      </w:r>
    </w:p>
    <w:p w:rsidR="006377CF" w:rsidRPr="00DF29C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zCs w:val="28"/>
        </w:rPr>
        <w:t>положительного заключения комитета финансов Гатчинского муниципального района о возможности заключения договора по результатам анализа финансового состояния принципала.</w:t>
      </w:r>
    </w:p>
    <w:p w:rsidR="00E0689E" w:rsidRPr="00DF29C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lastRenderedPageBreak/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:rsidR="00E0689E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Залогодателем не может являться лицо, не участвующее в обязательстве.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надежности (ликвидности) банковской гарантии, поручительства осуществляется комитетом финансов Гатчинского муниципального района.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Если предметом залога является имущество, администрация Гат</w:t>
      </w:r>
      <w:r w:rsidR="00BA12B3" w:rsidRPr="00DF29C5">
        <w:rPr>
          <w:szCs w:val="28"/>
        </w:rPr>
        <w:t xml:space="preserve">чинского муниципального района </w:t>
      </w:r>
      <w:r w:rsidRPr="00DF29C5">
        <w:rPr>
          <w:szCs w:val="28"/>
        </w:rPr>
        <w:t>заключает договор залога на основании предоставле</w:t>
      </w:r>
      <w:r w:rsidR="00BA12B3" w:rsidRPr="00DF29C5">
        <w:rPr>
          <w:szCs w:val="28"/>
        </w:rPr>
        <w:t xml:space="preserve">нных документов. Администрация </w:t>
      </w:r>
      <w:r w:rsidR="00AB3708">
        <w:rPr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вправе требовать от залогодателя страхования предмета залога.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DF29C5">
        <w:rPr>
          <w:b/>
          <w:szCs w:val="28"/>
        </w:rPr>
        <w:t xml:space="preserve"> </w:t>
      </w:r>
    </w:p>
    <w:p w:rsidR="00E74B1D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>Предоставление муниципальной гарантии</w:t>
      </w:r>
      <w:r w:rsidRPr="00DF29C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DF29C5">
        <w:rPr>
          <w:color w:val="000000"/>
          <w:spacing w:val="6"/>
          <w:szCs w:val="28"/>
        </w:rPr>
        <w:t xml:space="preserve">гарантии осуществляются после </w:t>
      </w:r>
      <w:r w:rsidRPr="00DF29C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DF29C5">
        <w:rPr>
          <w:color w:val="000000"/>
          <w:szCs w:val="28"/>
        </w:rPr>
        <w:t>к</w:t>
      </w:r>
      <w:r w:rsidRPr="00DF29C5">
        <w:rPr>
          <w:color w:val="000000"/>
          <w:szCs w:val="28"/>
        </w:rPr>
        <w:t xml:space="preserve">омитет финансов Гатчинского муниципального района следующих </w:t>
      </w:r>
      <w:r w:rsidRPr="00DF29C5">
        <w:rPr>
          <w:color w:val="000000"/>
          <w:spacing w:val="-3"/>
          <w:szCs w:val="28"/>
        </w:rPr>
        <w:t>документов:</w:t>
      </w:r>
    </w:p>
    <w:p w:rsidR="004D3446" w:rsidRPr="00DF29C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zCs w:val="28"/>
        </w:rPr>
        <w:t>муниципального рай</w:t>
      </w:r>
      <w:r w:rsidR="00E74B1D" w:rsidRPr="00DF29C5">
        <w:rPr>
          <w:color w:val="000000"/>
          <w:szCs w:val="28"/>
        </w:rPr>
        <w:t xml:space="preserve">она о предоставлении </w:t>
      </w:r>
      <w:r w:rsidR="00F671A7" w:rsidRPr="00DF29C5">
        <w:rPr>
          <w:color w:val="000000"/>
          <w:szCs w:val="28"/>
        </w:rPr>
        <w:t xml:space="preserve">муниципальной </w:t>
      </w:r>
      <w:r w:rsidR="00E74B1D" w:rsidRPr="00DF29C5">
        <w:rPr>
          <w:color w:val="000000"/>
          <w:szCs w:val="28"/>
        </w:rPr>
        <w:t xml:space="preserve">гарантии с </w:t>
      </w:r>
      <w:r w:rsidRPr="00DF29C5">
        <w:rPr>
          <w:color w:val="000000"/>
          <w:szCs w:val="28"/>
        </w:rPr>
        <w:t>указанием:</w:t>
      </w:r>
    </w:p>
    <w:p w:rsidR="004D3446" w:rsidRPr="00DF29C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DF29C5">
        <w:rPr>
          <w:color w:val="000000"/>
          <w:spacing w:val="4"/>
          <w:szCs w:val="28"/>
        </w:rPr>
        <w:t xml:space="preserve">полного </w:t>
      </w:r>
      <w:r w:rsidR="004D3446" w:rsidRPr="00DF29C5">
        <w:rPr>
          <w:color w:val="000000"/>
          <w:spacing w:val="4"/>
          <w:szCs w:val="28"/>
        </w:rPr>
        <w:t xml:space="preserve">наименования </w:t>
      </w:r>
      <w:r w:rsidRPr="00DF29C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DF29C5">
        <w:rPr>
          <w:color w:val="000000"/>
          <w:spacing w:val="4"/>
          <w:szCs w:val="28"/>
        </w:rPr>
        <w:t>фактического</w:t>
      </w:r>
      <w:r w:rsidR="00E74B1D" w:rsidRPr="00DF29C5">
        <w:rPr>
          <w:color w:val="000000"/>
          <w:spacing w:val="4"/>
          <w:szCs w:val="28"/>
        </w:rPr>
        <w:t xml:space="preserve"> </w:t>
      </w:r>
      <w:r w:rsidR="004D3446" w:rsidRPr="00DF29C5">
        <w:rPr>
          <w:color w:val="000000"/>
          <w:spacing w:val="-5"/>
          <w:szCs w:val="28"/>
        </w:rPr>
        <w:t>адреса;</w:t>
      </w:r>
    </w:p>
    <w:p w:rsidR="004D3446" w:rsidRPr="00DF29C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DF29C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DF29C5">
        <w:rPr>
          <w:color w:val="000000"/>
          <w:szCs w:val="28"/>
        </w:rPr>
        <w:t xml:space="preserve"> </w:t>
      </w:r>
      <w:r w:rsidRPr="00DF29C5">
        <w:rPr>
          <w:color w:val="000000"/>
          <w:spacing w:val="-5"/>
          <w:szCs w:val="28"/>
        </w:rPr>
        <w:t>и срок;</w:t>
      </w:r>
    </w:p>
    <w:p w:rsidR="004D3446" w:rsidRPr="00DF29C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DF29C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DF29C5">
        <w:rPr>
          <w:color w:val="000000"/>
          <w:spacing w:val="1"/>
          <w:szCs w:val="28"/>
        </w:rPr>
        <w:t>полученная</w:t>
      </w:r>
      <w:r w:rsidR="00E74B1D" w:rsidRPr="00DF29C5">
        <w:rPr>
          <w:color w:val="000000"/>
          <w:spacing w:val="1"/>
          <w:szCs w:val="28"/>
        </w:rPr>
        <w:t xml:space="preserve"> </w:t>
      </w:r>
      <w:r w:rsidR="004D3446" w:rsidRPr="00DF29C5">
        <w:rPr>
          <w:color w:val="000000"/>
          <w:spacing w:val="-1"/>
          <w:szCs w:val="28"/>
        </w:rPr>
        <w:t>муниципальная гарантия.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6"/>
          <w:szCs w:val="28"/>
        </w:rPr>
        <w:t>Нот</w:t>
      </w:r>
      <w:r w:rsidR="009466DA">
        <w:rPr>
          <w:color w:val="000000"/>
          <w:spacing w:val="-6"/>
          <w:szCs w:val="28"/>
        </w:rPr>
        <w:t>а</w:t>
      </w:r>
      <w:r w:rsidRPr="00DF29C5">
        <w:rPr>
          <w:color w:val="000000"/>
          <w:spacing w:val="-6"/>
          <w:szCs w:val="28"/>
        </w:rPr>
        <w:t>риально з</w:t>
      </w:r>
      <w:r w:rsidR="00BD4CCB" w:rsidRPr="00DF29C5">
        <w:rPr>
          <w:color w:val="000000"/>
          <w:szCs w:val="28"/>
        </w:rPr>
        <w:t xml:space="preserve">аверенные копии учредительных документов, </w:t>
      </w:r>
      <w:r w:rsidRPr="00DF29C5">
        <w:rPr>
          <w:color w:val="000000"/>
          <w:szCs w:val="28"/>
        </w:rPr>
        <w:t xml:space="preserve">копии документа о </w:t>
      </w:r>
      <w:r w:rsidR="00BD4CCB" w:rsidRPr="00DF29C5">
        <w:rPr>
          <w:color w:val="000000"/>
          <w:spacing w:val="2"/>
          <w:szCs w:val="28"/>
        </w:rPr>
        <w:t xml:space="preserve">государственной </w:t>
      </w:r>
      <w:r w:rsidRPr="00DF29C5">
        <w:rPr>
          <w:color w:val="000000"/>
          <w:spacing w:val="2"/>
          <w:szCs w:val="28"/>
        </w:rPr>
        <w:t>регистрац</w:t>
      </w:r>
      <w:r w:rsidR="00BD4CCB" w:rsidRPr="00DF29C5">
        <w:rPr>
          <w:color w:val="000000"/>
          <w:spacing w:val="2"/>
          <w:szCs w:val="28"/>
        </w:rPr>
        <w:t xml:space="preserve">ии, лицензий на виды деятельности, </w:t>
      </w:r>
      <w:r w:rsidRPr="00DF29C5">
        <w:rPr>
          <w:color w:val="000000"/>
          <w:spacing w:val="2"/>
          <w:szCs w:val="28"/>
        </w:rPr>
        <w:t xml:space="preserve">которые </w:t>
      </w:r>
      <w:r w:rsidR="00BD4CCB" w:rsidRPr="00DF29C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DF29C5">
        <w:rPr>
          <w:color w:val="000000"/>
          <w:spacing w:val="6"/>
          <w:szCs w:val="28"/>
        </w:rPr>
        <w:t xml:space="preserve">с законодательством Российской </w:t>
      </w:r>
      <w:r w:rsidRPr="00DF29C5">
        <w:rPr>
          <w:color w:val="000000"/>
          <w:spacing w:val="-4"/>
          <w:szCs w:val="28"/>
        </w:rPr>
        <w:t>Федерации.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DF29C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DF29C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DF29C5">
        <w:rPr>
          <w:color w:val="000000"/>
          <w:spacing w:val="-1"/>
          <w:szCs w:val="28"/>
        </w:rPr>
        <w:t>к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DF29C5">
        <w:rPr>
          <w:color w:val="000000"/>
          <w:spacing w:val="9"/>
          <w:szCs w:val="28"/>
        </w:rPr>
        <w:t xml:space="preserve"> за последний отчетный </w:t>
      </w:r>
      <w:r w:rsidR="00D93B90" w:rsidRPr="00DF29C5">
        <w:rPr>
          <w:color w:val="000000"/>
          <w:spacing w:val="9"/>
          <w:szCs w:val="28"/>
        </w:rPr>
        <w:lastRenderedPageBreak/>
        <w:t xml:space="preserve">период с </w:t>
      </w:r>
      <w:r w:rsidR="004D3446" w:rsidRPr="00DF29C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DF29C5">
        <w:rPr>
          <w:color w:val="000000"/>
          <w:spacing w:val="9"/>
          <w:szCs w:val="28"/>
        </w:rPr>
        <w:t xml:space="preserve"> </w:t>
      </w:r>
      <w:r w:rsidR="004D3446" w:rsidRPr="00DF29C5">
        <w:rPr>
          <w:color w:val="000000"/>
          <w:szCs w:val="28"/>
        </w:rPr>
        <w:t>заключенными договорами.</w:t>
      </w:r>
    </w:p>
    <w:p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DF29C5">
        <w:rPr>
          <w:color w:val="000000"/>
          <w:spacing w:val="-1"/>
          <w:szCs w:val="28"/>
        </w:rPr>
        <w:t>просроченной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zCs w:val="28"/>
        </w:rPr>
        <w:t>уровней и государственные внебюджетные фонды.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DF29C5">
        <w:rPr>
          <w:color w:val="000000"/>
          <w:spacing w:val="2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DF29C5">
        <w:rPr>
          <w:color w:val="000000"/>
          <w:spacing w:val="3"/>
          <w:szCs w:val="28"/>
        </w:rPr>
        <w:t xml:space="preserve">итных учреждений, обслуживающих </w:t>
      </w:r>
      <w:r w:rsidRPr="00DF29C5">
        <w:rPr>
          <w:color w:val="000000"/>
          <w:spacing w:val="3"/>
          <w:szCs w:val="28"/>
        </w:rPr>
        <w:t>эти счета, об оборотах и средних остатках по ним за последние шесть месяцев,</w:t>
      </w:r>
      <w:r w:rsidR="00D93B90" w:rsidRPr="00DF29C5">
        <w:rPr>
          <w:color w:val="000000"/>
          <w:spacing w:val="3"/>
          <w:szCs w:val="28"/>
        </w:rPr>
        <w:t xml:space="preserve"> </w:t>
      </w:r>
      <w:r w:rsidRPr="00DF29C5">
        <w:rPr>
          <w:color w:val="000000"/>
          <w:szCs w:val="28"/>
        </w:rPr>
        <w:t>наличии или отсутствии финансовых претензий к юридическому лицу.</w:t>
      </w:r>
    </w:p>
    <w:p w:rsidR="004D3446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Проект кредитного договора</w:t>
      </w:r>
      <w:r w:rsidR="006B3C0F" w:rsidRPr="00DF29C5">
        <w:rPr>
          <w:color w:val="000000"/>
          <w:szCs w:val="28"/>
        </w:rPr>
        <w:t xml:space="preserve"> с кредитной </w:t>
      </w:r>
      <w:r w:rsidRPr="00DF29C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DF29C5">
        <w:rPr>
          <w:color w:val="000000"/>
          <w:szCs w:val="28"/>
        </w:rPr>
        <w:t xml:space="preserve"> - </w:t>
      </w:r>
      <w:r w:rsidRPr="00DF29C5">
        <w:rPr>
          <w:color w:val="000000"/>
          <w:szCs w:val="28"/>
        </w:rPr>
        <w:t>получателю муниципальной гарантии.</w:t>
      </w:r>
    </w:p>
    <w:p w:rsidR="004F3014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pacing w:val="8"/>
          <w:szCs w:val="28"/>
        </w:rPr>
        <w:t>Комитет финансов</w:t>
      </w:r>
      <w:r w:rsidR="00023658" w:rsidRPr="00DF29C5">
        <w:rPr>
          <w:spacing w:val="8"/>
          <w:szCs w:val="28"/>
        </w:rPr>
        <w:t xml:space="preserve"> Гатчинского муниципального района</w:t>
      </w:r>
      <w:r w:rsidR="006B3C0F" w:rsidRPr="00DF29C5">
        <w:rPr>
          <w:spacing w:val="1"/>
          <w:szCs w:val="28"/>
        </w:rPr>
        <w:t xml:space="preserve"> </w:t>
      </w:r>
      <w:r w:rsidRPr="00DF29C5">
        <w:rPr>
          <w:spacing w:val="1"/>
          <w:szCs w:val="28"/>
        </w:rPr>
        <w:t xml:space="preserve">вправе </w:t>
      </w:r>
      <w:r w:rsidR="006B3C0F" w:rsidRPr="00DF29C5">
        <w:rPr>
          <w:spacing w:val="2"/>
          <w:szCs w:val="28"/>
        </w:rPr>
        <w:t xml:space="preserve">затребовать дополнительные документы, необходимые для </w:t>
      </w:r>
      <w:r w:rsidRPr="00DF29C5">
        <w:rPr>
          <w:spacing w:val="2"/>
          <w:szCs w:val="28"/>
        </w:rPr>
        <w:t xml:space="preserve">рассмотрения </w:t>
      </w:r>
      <w:r w:rsidRPr="00DF29C5">
        <w:rPr>
          <w:szCs w:val="28"/>
        </w:rPr>
        <w:t>вопроса о предоставлении юридическому лицу муниципальной гарантии.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8"/>
          <w:szCs w:val="28"/>
        </w:rPr>
        <w:t>Комитет финансов</w:t>
      </w:r>
      <w:r w:rsidR="00AF5D03" w:rsidRPr="00DF29C5">
        <w:rPr>
          <w:color w:val="000000"/>
          <w:spacing w:val="1"/>
          <w:szCs w:val="28"/>
        </w:rPr>
        <w:t xml:space="preserve"> </w:t>
      </w:r>
      <w:r w:rsidR="002D525B" w:rsidRPr="00DF29C5">
        <w:rPr>
          <w:color w:val="000000"/>
          <w:spacing w:val="1"/>
          <w:szCs w:val="28"/>
        </w:rPr>
        <w:t>Г</w:t>
      </w:r>
      <w:r w:rsidR="00023658" w:rsidRPr="00DF29C5">
        <w:rPr>
          <w:color w:val="000000"/>
          <w:spacing w:val="1"/>
          <w:szCs w:val="28"/>
        </w:rPr>
        <w:t xml:space="preserve">атчинского муниципального района </w:t>
      </w:r>
      <w:r w:rsidR="00AF5D03" w:rsidRPr="00DF29C5">
        <w:rPr>
          <w:color w:val="000000"/>
          <w:spacing w:val="1"/>
          <w:szCs w:val="28"/>
        </w:rPr>
        <w:t xml:space="preserve">осуществляет </w:t>
      </w:r>
      <w:r w:rsidRPr="00DF29C5">
        <w:rPr>
          <w:color w:val="000000"/>
          <w:spacing w:val="1"/>
          <w:szCs w:val="28"/>
        </w:rPr>
        <w:t>пров</w:t>
      </w:r>
      <w:r w:rsidR="00AF5D03" w:rsidRPr="00DF29C5">
        <w:rPr>
          <w:color w:val="000000"/>
          <w:spacing w:val="1"/>
          <w:szCs w:val="28"/>
        </w:rPr>
        <w:t>ерку соблюдения принципалом</w:t>
      </w:r>
      <w:r w:rsidRPr="00DF29C5">
        <w:rPr>
          <w:color w:val="000000"/>
          <w:spacing w:val="1"/>
          <w:szCs w:val="28"/>
        </w:rPr>
        <w:t xml:space="preserve"> условий, </w:t>
      </w:r>
      <w:r w:rsidR="00AF5D03" w:rsidRPr="00DF29C5">
        <w:rPr>
          <w:color w:val="000000"/>
          <w:szCs w:val="28"/>
        </w:rPr>
        <w:t xml:space="preserve">предусмотренных разделом 2 </w:t>
      </w:r>
      <w:r w:rsidRPr="00DF29C5">
        <w:rPr>
          <w:color w:val="000000"/>
          <w:szCs w:val="28"/>
        </w:rPr>
        <w:t>настоящ</w:t>
      </w:r>
      <w:r w:rsidR="00AF5D03" w:rsidRPr="00DF29C5">
        <w:rPr>
          <w:color w:val="000000"/>
          <w:szCs w:val="28"/>
        </w:rPr>
        <w:t xml:space="preserve">его Порядка, проводит анализ </w:t>
      </w:r>
      <w:r w:rsidRPr="00DF29C5">
        <w:rPr>
          <w:color w:val="000000"/>
          <w:szCs w:val="28"/>
        </w:rPr>
        <w:t xml:space="preserve">его </w:t>
      </w:r>
      <w:r w:rsidRPr="00DF29C5">
        <w:rPr>
          <w:color w:val="000000"/>
          <w:spacing w:val="7"/>
          <w:szCs w:val="28"/>
        </w:rPr>
        <w:t xml:space="preserve">финансового состояния и в </w:t>
      </w:r>
      <w:r w:rsidRPr="00DF29C5">
        <w:rPr>
          <w:color w:val="000000"/>
          <w:spacing w:val="1"/>
          <w:szCs w:val="28"/>
        </w:rPr>
        <w:t xml:space="preserve">течение 15 рабочих дней </w:t>
      </w:r>
      <w:r w:rsidRPr="00DF29C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:rsidR="004F3014" w:rsidRPr="00DF29C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В случае </w:t>
      </w:r>
      <w:r w:rsidR="004D3446" w:rsidRPr="00DF29C5">
        <w:rPr>
          <w:szCs w:val="28"/>
        </w:rPr>
        <w:t>принятия положительного решения о выдаче муниципальной гарантии</w:t>
      </w:r>
      <w:r w:rsidR="00C653A6" w:rsidRPr="00DF29C5">
        <w:rPr>
          <w:szCs w:val="28"/>
        </w:rPr>
        <w:t xml:space="preserve"> </w:t>
      </w:r>
      <w:r w:rsidRPr="00DF29C5">
        <w:rPr>
          <w:szCs w:val="28"/>
        </w:rPr>
        <w:t>к</w:t>
      </w:r>
      <w:r w:rsidR="004D3446" w:rsidRPr="00DF29C5">
        <w:rPr>
          <w:szCs w:val="28"/>
        </w:rPr>
        <w:t>омитет финансов</w:t>
      </w:r>
      <w:r w:rsidRPr="00DF29C5">
        <w:rPr>
          <w:szCs w:val="28"/>
        </w:rPr>
        <w:t xml:space="preserve"> Гатчинского муниципального района</w:t>
      </w:r>
      <w:r w:rsidR="004D3446" w:rsidRPr="00DF29C5">
        <w:rPr>
          <w:szCs w:val="28"/>
        </w:rPr>
        <w:t xml:space="preserve"> готовит проект </w:t>
      </w:r>
      <w:r w:rsidR="00136466" w:rsidRPr="00DF29C5">
        <w:rPr>
          <w:szCs w:val="28"/>
        </w:rPr>
        <w:t xml:space="preserve">соответствующих изменений </w:t>
      </w:r>
      <w:r w:rsidR="00905431">
        <w:rPr>
          <w:szCs w:val="28"/>
        </w:rPr>
        <w:t xml:space="preserve">в </w:t>
      </w:r>
      <w:r w:rsidR="004D3446" w:rsidRPr="00DF29C5">
        <w:rPr>
          <w:szCs w:val="28"/>
        </w:rPr>
        <w:t>решени</w:t>
      </w:r>
      <w:r w:rsidR="00905431">
        <w:rPr>
          <w:szCs w:val="28"/>
        </w:rPr>
        <w:t>е</w:t>
      </w:r>
      <w:r w:rsidR="004D3446" w:rsidRPr="00DF29C5">
        <w:rPr>
          <w:szCs w:val="28"/>
        </w:rPr>
        <w:t xml:space="preserve"> Совета депутатов Гатчинского муниципального района </w:t>
      </w:r>
      <w:r w:rsidR="00136466" w:rsidRPr="00DF29C5">
        <w:rPr>
          <w:szCs w:val="28"/>
        </w:rPr>
        <w:t>о бюджете Гатчинского муниципального района на соответствующий финансовый год и на плановый период</w:t>
      </w:r>
      <w:r w:rsidR="004D3446" w:rsidRPr="00DF29C5">
        <w:rPr>
          <w:szCs w:val="28"/>
        </w:rPr>
        <w:t>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На основании принятого решения Совета депутатов Гатчинского муниципального района </w:t>
      </w:r>
      <w:r w:rsidR="00136466" w:rsidRPr="00DF29C5">
        <w:rPr>
          <w:szCs w:val="28"/>
        </w:rPr>
        <w:t xml:space="preserve">о внесении изменений в решение о бюджете Гатчинского муниципального района на соответствующий финансовый </w:t>
      </w:r>
      <w:r w:rsidR="00C653A6" w:rsidRPr="00DF29C5">
        <w:rPr>
          <w:szCs w:val="28"/>
        </w:rPr>
        <w:t>год и на плановый период с учетом изменений, касающихся муниципальной гарантии,</w:t>
      </w:r>
      <w:r w:rsidRPr="00DF29C5">
        <w:rPr>
          <w:szCs w:val="28"/>
        </w:rPr>
        <w:t xml:space="preserve"> </w:t>
      </w:r>
      <w:r w:rsidR="00C653A6" w:rsidRPr="00DF29C5">
        <w:rPr>
          <w:szCs w:val="28"/>
        </w:rPr>
        <w:t>к</w:t>
      </w:r>
      <w:r w:rsidRPr="00DF29C5">
        <w:rPr>
          <w:szCs w:val="28"/>
        </w:rPr>
        <w:t>омитет финансов</w:t>
      </w:r>
      <w:r w:rsidR="00C653A6" w:rsidRPr="00DF29C5">
        <w:rPr>
          <w:szCs w:val="28"/>
        </w:rPr>
        <w:t xml:space="preserve"> Гатчинского муниципального района</w:t>
      </w:r>
      <w:r w:rsidR="008254F4" w:rsidRPr="00DF29C5">
        <w:rPr>
          <w:szCs w:val="28"/>
        </w:rPr>
        <w:t xml:space="preserve"> и Комитет юридического обеспечения администрации </w:t>
      </w:r>
      <w:r w:rsidRPr="00DF29C5">
        <w:rPr>
          <w:szCs w:val="28"/>
        </w:rPr>
        <w:t>Гатч</w:t>
      </w:r>
      <w:r w:rsidR="008254F4" w:rsidRPr="00DF29C5">
        <w:rPr>
          <w:szCs w:val="28"/>
        </w:rPr>
        <w:t xml:space="preserve">инского муниципального района </w:t>
      </w:r>
      <w:r w:rsidRPr="00DF29C5">
        <w:rPr>
          <w:szCs w:val="28"/>
        </w:rPr>
        <w:t>в течение пяти рабочих дней готовит проект постановления админис</w:t>
      </w:r>
      <w:r w:rsidR="008254F4" w:rsidRPr="00DF29C5">
        <w:rPr>
          <w:szCs w:val="28"/>
        </w:rPr>
        <w:t xml:space="preserve">трации </w:t>
      </w:r>
      <w:r w:rsidRPr="00DF29C5">
        <w:rPr>
          <w:szCs w:val="28"/>
        </w:rPr>
        <w:t>Гатчинско</w:t>
      </w:r>
      <w:r w:rsidR="008254F4" w:rsidRPr="00DF29C5">
        <w:rPr>
          <w:szCs w:val="28"/>
        </w:rPr>
        <w:t>го муниципального района</w:t>
      </w:r>
      <w:r w:rsidRPr="00DF29C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DF29C5">
        <w:rPr>
          <w:szCs w:val="28"/>
        </w:rPr>
        <w:t xml:space="preserve">а, цель, сумма и срок действия </w:t>
      </w:r>
      <w:r w:rsidRPr="00DF29C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DF29C5">
        <w:rPr>
          <w:szCs w:val="28"/>
        </w:rPr>
        <w:t xml:space="preserve">оект договора о предоставлении </w:t>
      </w:r>
      <w:r w:rsidRPr="00DF29C5">
        <w:rPr>
          <w:szCs w:val="28"/>
        </w:rPr>
        <w:t xml:space="preserve">муниципальной гарантии. </w:t>
      </w:r>
    </w:p>
    <w:p w:rsidR="004F3014" w:rsidRPr="0006007B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lastRenderedPageBreak/>
        <w:t>После издания Постановления администрации Гатчинского муниципального района «</w:t>
      </w:r>
      <w:r w:rsidR="008254F4" w:rsidRPr="00DF29C5">
        <w:rPr>
          <w:szCs w:val="28"/>
        </w:rPr>
        <w:t xml:space="preserve">О предоставлении муниципальной </w:t>
      </w:r>
      <w:r w:rsidRPr="00DF29C5">
        <w:rPr>
          <w:szCs w:val="28"/>
        </w:rPr>
        <w:t xml:space="preserve">гарантии </w:t>
      </w:r>
      <w:r w:rsidR="008254F4" w:rsidRPr="00DF29C5">
        <w:rPr>
          <w:szCs w:val="28"/>
        </w:rPr>
        <w:t xml:space="preserve">муниципального образования </w:t>
      </w:r>
      <w:r w:rsidRPr="00DF29C5">
        <w:rPr>
          <w:szCs w:val="28"/>
        </w:rPr>
        <w:t>Гатчи</w:t>
      </w:r>
      <w:r w:rsidR="008254F4" w:rsidRPr="00DF29C5">
        <w:rPr>
          <w:szCs w:val="28"/>
        </w:rPr>
        <w:t xml:space="preserve">нский муниципальный район», </w:t>
      </w:r>
      <w:r w:rsidRPr="00DF29C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:rsidR="0006007B" w:rsidRPr="00DF29C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06007B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бенефициара: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уведомление в письменной форме комитета финансов Гатчинского муниципального района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принятие всех предусмотренных законодательством Российской Федерации мер для погашения задолженности принципала;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подтверждение факта наступления гарантийного случая путем представления в комитет финансов Гатчинского муниципального района копий переписки с принципалом, содержащей требование погасить задолженность;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 случае предоставления муниципальной гарантии под получение кредита (займа) представление в комитет финансов Гатчинского муниципального района заверенной выписки со ссудного счета принципала;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 случае исполнения гарантом обязательства, предусмотренного муниципальной гарантией, передача в согласованный сторонами срок комитету финансов Гатчинского муниципального района документов, удостоверяющих требования к принципалу;</w:t>
      </w:r>
    </w:p>
    <w:p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DF29C5">
        <w:t>гаранта:</w:t>
      </w:r>
    </w:p>
    <w:p w:rsidR="0006007B" w:rsidRPr="00DF29C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:rsidR="004D3446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1"/>
          <w:szCs w:val="28"/>
        </w:rPr>
        <w:t>Гатчинский муниципальный район в целях предоставления и</w:t>
      </w:r>
      <w:r w:rsidR="001E5A6C" w:rsidRPr="00DF29C5">
        <w:rPr>
          <w:color w:val="000000"/>
          <w:spacing w:val="1"/>
          <w:szCs w:val="28"/>
        </w:rPr>
        <w:t xml:space="preserve"> </w:t>
      </w:r>
      <w:r w:rsidR="001E5A6C" w:rsidRPr="00DF29C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DF29C5">
        <w:rPr>
          <w:color w:val="000000"/>
          <w:spacing w:val="-1"/>
          <w:szCs w:val="28"/>
        </w:rPr>
        <w:t xml:space="preserve">вправе </w:t>
      </w:r>
      <w:r w:rsidRPr="00DF29C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DF29C5">
        <w:rPr>
          <w:color w:val="000000"/>
          <w:spacing w:val="-1"/>
          <w:szCs w:val="28"/>
        </w:rPr>
        <w:t>муниципального района.</w:t>
      </w:r>
    </w:p>
    <w:p w:rsidR="004D3446" w:rsidRPr="00DF29C5" w:rsidRDefault="004D3446" w:rsidP="004D3446"/>
    <w:p w:rsidR="004D3446" w:rsidRPr="00DF29C5" w:rsidRDefault="004D3446" w:rsidP="004D3446">
      <w:pPr>
        <w:jc w:val="center"/>
        <w:rPr>
          <w:b/>
          <w:szCs w:val="28"/>
        </w:rPr>
      </w:pPr>
      <w:r w:rsidRPr="00DF29C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:rsidR="003E5C7B" w:rsidRPr="00DF29C5" w:rsidRDefault="003E5C7B" w:rsidP="004D3446">
      <w:pPr>
        <w:ind w:firstLine="709"/>
        <w:rPr>
          <w:szCs w:val="28"/>
        </w:rPr>
      </w:pP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Предоставление и исполнение муниципальной гарантии подлежат отражению в муниципальной долговой книге муниципального образования Г</w:t>
      </w:r>
      <w:r w:rsidR="002C3DDA" w:rsidRPr="00DF29C5">
        <w:rPr>
          <w:szCs w:val="28"/>
        </w:rPr>
        <w:t xml:space="preserve">атчинский муниципальный район. </w:t>
      </w:r>
      <w:r w:rsidRPr="00DF29C5">
        <w:rPr>
          <w:szCs w:val="28"/>
        </w:rPr>
        <w:t xml:space="preserve">Порядок ведения долговой </w:t>
      </w:r>
      <w:r w:rsidRPr="00DF29C5">
        <w:rPr>
          <w:szCs w:val="28"/>
        </w:rPr>
        <w:lastRenderedPageBreak/>
        <w:t xml:space="preserve">книги и ее форма устанавливается постановлением администрации Гатчинского муниципального района. </w:t>
      </w: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:rsidR="004D3446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кредитного договора. </w:t>
      </w:r>
    </w:p>
    <w:p w:rsidR="003E5C7B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платежного поручения. 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течение месяца после получения заемных средств предоставляет в </w:t>
      </w:r>
      <w:r w:rsidR="00F57D68">
        <w:rPr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информацию о целевом использовании кредита, обеспеченного муниципальной гарантией.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вправе провести проверку целевого и эффективного использования средств, обеспеченных муниципальными гарантиями.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Контрольно-счетная палата Гатчинского муниципального района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DF29C5">
        <w:rPr>
          <w:szCs w:val="28"/>
        </w:rPr>
        <w:t xml:space="preserve"> Гатчинского муниципального района,</w:t>
      </w:r>
      <w:r w:rsidRPr="00DF29C5">
        <w:rPr>
          <w:szCs w:val="28"/>
        </w:rPr>
        <w:t xml:space="preserve"> установлена в договоре о предоставлении муниципальной гарантии.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Принципал обязан ежемесячно не позднее 3 числа м</w:t>
      </w:r>
      <w:r w:rsidR="002C3DDA" w:rsidRPr="00DF29C5">
        <w:rPr>
          <w:szCs w:val="28"/>
        </w:rPr>
        <w:t xml:space="preserve">есяца, следующего за отчетным, </w:t>
      </w:r>
      <w:r w:rsidRPr="00DF29C5">
        <w:rPr>
          <w:szCs w:val="28"/>
        </w:rPr>
        <w:t xml:space="preserve">представлять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Ежегодно вместе с отчетом об исполнении бюджета  Гатчинского муниципального района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представляет в </w:t>
      </w:r>
      <w:r w:rsidRPr="00DF29C5">
        <w:rPr>
          <w:spacing w:val="7"/>
          <w:szCs w:val="28"/>
        </w:rPr>
        <w:t xml:space="preserve">Совет депутатов Гатчинского муниципального района </w:t>
      </w:r>
      <w:r w:rsidRPr="00DF29C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DF29C5">
        <w:rPr>
          <w:spacing w:val="7"/>
          <w:szCs w:val="28"/>
        </w:rPr>
        <w:t>Гатчинского муниципального района.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 предъявляет принципалу требование об исполнении просроченных обязательств по возврату суммы кредита (погашению основного долга). Если принципал с </w:t>
      </w:r>
      <w:r w:rsidRPr="00DF29C5">
        <w:rPr>
          <w:szCs w:val="28"/>
        </w:rPr>
        <w:lastRenderedPageBreak/>
        <w:t xml:space="preserve">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может быть предъявлено гаранту (администрации </w:t>
      </w:r>
      <w:r w:rsidRPr="00DF29C5">
        <w:rPr>
          <w:spacing w:val="7"/>
          <w:szCs w:val="28"/>
        </w:rPr>
        <w:t xml:space="preserve">Гатчинского муниципального района) в </w:t>
      </w:r>
      <w:r w:rsidRPr="00DF29C5">
        <w:rPr>
          <w:szCs w:val="28"/>
        </w:rPr>
        <w:t xml:space="preserve">течение срока, на который предоставлена </w:t>
      </w:r>
      <w:r w:rsidR="0026041E">
        <w:rPr>
          <w:szCs w:val="28"/>
        </w:rPr>
        <w:t xml:space="preserve">муниципальная </w:t>
      </w:r>
      <w:r w:rsidRPr="00DF29C5">
        <w:rPr>
          <w:szCs w:val="28"/>
        </w:rPr>
        <w:t>гарантия.</w:t>
      </w:r>
    </w:p>
    <w:p w:rsidR="004D3446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 требованию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гарантии, направляемому бенефициаром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, прилагаются следующие документы: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копия предъявленного принципалу требования бенефициара об исполнении принципалом просроченных обязательств по возврату суммы кредита (погашению основного долга), документы, подтверждающие получение этого требования принципалом,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:rsidR="00F930E0" w:rsidRPr="00DF29C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DF29C5">
        <w:rPr>
          <w:color w:val="000000"/>
          <w:spacing w:val="5"/>
          <w:szCs w:val="28"/>
        </w:rPr>
        <w:tab/>
      </w:r>
      <w:r w:rsidR="004D3446" w:rsidRPr="00DF29C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:rsidR="004D3446" w:rsidRPr="00DF29C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DF29C5">
        <w:rPr>
          <w:szCs w:val="28"/>
        </w:rPr>
        <w:t xml:space="preserve">Датой предъявления гаранту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является дата его поступления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:rsidR="00F930E0" w:rsidRPr="00DF29C5" w:rsidRDefault="004D3446" w:rsidP="00F930E0">
      <w:pPr>
        <w:ind w:firstLine="709"/>
        <w:rPr>
          <w:szCs w:val="28"/>
        </w:rPr>
      </w:pPr>
      <w:r w:rsidRPr="00DF29C5">
        <w:rPr>
          <w:szCs w:val="28"/>
        </w:rPr>
        <w:t xml:space="preserve">По получении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="008C59D5" w:rsidRPr="00DF29C5">
        <w:rPr>
          <w:szCs w:val="28"/>
        </w:rPr>
        <w:t xml:space="preserve">в течение трех рабочих дней </w:t>
      </w:r>
      <w:r w:rsidRPr="00DF29C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DF29C5">
        <w:rPr>
          <w:szCs w:val="28"/>
        </w:rPr>
        <w:t xml:space="preserve">ми относящимися к </w:t>
      </w:r>
      <w:r w:rsidRPr="00DF29C5">
        <w:rPr>
          <w:szCs w:val="28"/>
        </w:rPr>
        <w:t>нему документами.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>Для рассмотрения требования бенефициара созывается комиссия.</w:t>
      </w:r>
    </w:p>
    <w:p w:rsidR="004D3446" w:rsidRPr="00DF29C5" w:rsidRDefault="007D7904" w:rsidP="00F930E0">
      <w:pPr>
        <w:pStyle w:val="a4"/>
        <w:ind w:left="0" w:firstLine="567"/>
        <w:rPr>
          <w:szCs w:val="28"/>
        </w:rPr>
      </w:pPr>
      <w:r w:rsidRPr="00DF29C5">
        <w:rPr>
          <w:szCs w:val="28"/>
        </w:rPr>
        <w:t xml:space="preserve">Персональный состав </w:t>
      </w:r>
      <w:r w:rsidR="004D3446" w:rsidRPr="00DF29C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района. </w:t>
      </w:r>
    </w:p>
    <w:p w:rsidR="004D3446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рассматривает требование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Заключение направляется главе администрации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 или признал свой долг, если иное не вытекает из условий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обоснованным и соответствующим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требования бенефициара об исполнении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исполняет обязательство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гарантией.</w:t>
      </w:r>
    </w:p>
    <w:p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Исполнение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гарантии не может осуществляться ранее предусмотренных кредитным договором первоначально установленных сроков (графиков) исполнения обязательств принципала, действовавших на момент вступления в силу кредитного договора, в том числе в случае предъявления бенефициаром принципалу требования об их досрочном исполнении.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требования бенефициара об исполнении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необоснованным и (или) несоответствующим условиям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:rsidR="00892300" w:rsidRPr="00DF29C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DF29C5">
        <w:rPr>
          <w:color w:val="000000"/>
          <w:spacing w:val="-1"/>
          <w:szCs w:val="28"/>
        </w:rPr>
        <w:t>к</w:t>
      </w:r>
      <w:r w:rsidR="00F930E0" w:rsidRPr="00DF29C5">
        <w:rPr>
          <w:color w:val="000000"/>
          <w:spacing w:val="-1"/>
          <w:szCs w:val="28"/>
        </w:rPr>
        <w:t xml:space="preserve"> </w:t>
      </w:r>
      <w:r w:rsidRPr="00DF29C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DF29C5">
        <w:rPr>
          <w:color w:val="000000"/>
          <w:spacing w:val="5"/>
          <w:szCs w:val="28"/>
        </w:rPr>
        <w:t>либо</w:t>
      </w:r>
      <w:r w:rsidR="00F930E0" w:rsidRPr="00DF29C5">
        <w:rPr>
          <w:color w:val="000000"/>
          <w:spacing w:val="5"/>
          <w:szCs w:val="28"/>
        </w:rPr>
        <w:t xml:space="preserve"> </w:t>
      </w:r>
      <w:r w:rsidR="004D3446" w:rsidRPr="00DF29C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 xml:space="preserve">исполнение таких </w:t>
      </w:r>
      <w:r w:rsidR="00834EB3">
        <w:rPr>
          <w:color w:val="000000"/>
          <w:spacing w:val="3"/>
          <w:szCs w:val="28"/>
        </w:rPr>
        <w:t xml:space="preserve">муниципальных </w:t>
      </w:r>
      <w:r w:rsidRPr="00DF29C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DF29C5">
        <w:rPr>
          <w:color w:val="000000"/>
          <w:spacing w:val="3"/>
          <w:szCs w:val="28"/>
        </w:rPr>
        <w:t>финансирования</w:t>
      </w:r>
      <w:r w:rsidR="00F930E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pacing w:val="6"/>
          <w:szCs w:val="28"/>
        </w:rPr>
        <w:t>дефицита бюджета Гатчинского муниципального района как предоставление</w:t>
      </w:r>
      <w:r w:rsidR="00892300" w:rsidRPr="00DF29C5">
        <w:rPr>
          <w:color w:val="000000"/>
          <w:spacing w:val="6"/>
          <w:szCs w:val="28"/>
        </w:rPr>
        <w:t xml:space="preserve"> </w:t>
      </w:r>
      <w:r w:rsidR="004D3446" w:rsidRPr="00DF29C5">
        <w:rPr>
          <w:color w:val="000000"/>
          <w:spacing w:val="-2"/>
          <w:szCs w:val="28"/>
        </w:rPr>
        <w:t>бюджетного кредита.</w:t>
      </w:r>
    </w:p>
    <w:p w:rsidR="0089230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DF29C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DF29C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>
        <w:rPr>
          <w:color w:val="000000"/>
          <w:szCs w:val="28"/>
        </w:rPr>
        <w:t xml:space="preserve">муниципальных </w:t>
      </w:r>
      <w:r w:rsidRPr="00DF29C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DF29C5">
        <w:rPr>
          <w:color w:val="000000"/>
          <w:spacing w:val="-1"/>
          <w:szCs w:val="28"/>
        </w:rPr>
        <w:t>Гатчинского муниципального района.</w:t>
      </w:r>
    </w:p>
    <w:p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 по </w:t>
      </w:r>
      <w:r w:rsidR="00834EB3">
        <w:rPr>
          <w:color w:val="000000"/>
          <w:spacing w:val="-1"/>
          <w:szCs w:val="28"/>
        </w:rPr>
        <w:t xml:space="preserve">муниципальной </w:t>
      </w:r>
      <w:r w:rsidRPr="00DF29C5">
        <w:rPr>
          <w:color w:val="000000"/>
          <w:spacing w:val="-1"/>
          <w:szCs w:val="28"/>
        </w:rPr>
        <w:t>гарантии, определяется соответствующим договором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2"/>
  </w:num>
  <w:num w:numId="15">
    <w:abstractNumId w:val="4"/>
  </w:num>
  <w:num w:numId="16">
    <w:abstractNumId w:val="22"/>
  </w:num>
  <w:num w:numId="17">
    <w:abstractNumId w:val="7"/>
  </w:num>
  <w:num w:numId="18">
    <w:abstractNumId w:val="18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A2738"/>
    <w:rsid w:val="000C693B"/>
    <w:rsid w:val="00116566"/>
    <w:rsid w:val="00120B7E"/>
    <w:rsid w:val="00136466"/>
    <w:rsid w:val="00143425"/>
    <w:rsid w:val="00144974"/>
    <w:rsid w:val="001508B8"/>
    <w:rsid w:val="00187C5A"/>
    <w:rsid w:val="001A1C27"/>
    <w:rsid w:val="001A6413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D0DFF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3446"/>
    <w:rsid w:val="004F3014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51F23"/>
    <w:rsid w:val="00782CF5"/>
    <w:rsid w:val="007946A4"/>
    <w:rsid w:val="007B55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92300"/>
    <w:rsid w:val="00894953"/>
    <w:rsid w:val="008C59D5"/>
    <w:rsid w:val="008D275C"/>
    <w:rsid w:val="008D5E2F"/>
    <w:rsid w:val="008F6CB2"/>
    <w:rsid w:val="009036BC"/>
    <w:rsid w:val="00905431"/>
    <w:rsid w:val="009466DA"/>
    <w:rsid w:val="009756B4"/>
    <w:rsid w:val="009B2130"/>
    <w:rsid w:val="009E5E98"/>
    <w:rsid w:val="009F16DE"/>
    <w:rsid w:val="00A70799"/>
    <w:rsid w:val="00A761CA"/>
    <w:rsid w:val="00A77F3E"/>
    <w:rsid w:val="00A91929"/>
    <w:rsid w:val="00AA079E"/>
    <w:rsid w:val="00AB3708"/>
    <w:rsid w:val="00AB598F"/>
    <w:rsid w:val="00AC52C6"/>
    <w:rsid w:val="00AD001D"/>
    <w:rsid w:val="00AD1BAE"/>
    <w:rsid w:val="00AF5D03"/>
    <w:rsid w:val="00B01FF7"/>
    <w:rsid w:val="00B5435D"/>
    <w:rsid w:val="00B56D10"/>
    <w:rsid w:val="00B71A63"/>
    <w:rsid w:val="00B758F4"/>
    <w:rsid w:val="00BA12B3"/>
    <w:rsid w:val="00BD4CCB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4D5A"/>
    <w:rsid w:val="00D50467"/>
    <w:rsid w:val="00D623F5"/>
    <w:rsid w:val="00D8097D"/>
    <w:rsid w:val="00D93B90"/>
    <w:rsid w:val="00DA1E2D"/>
    <w:rsid w:val="00DF29C5"/>
    <w:rsid w:val="00DF29EE"/>
    <w:rsid w:val="00DF7005"/>
    <w:rsid w:val="00E0689E"/>
    <w:rsid w:val="00E06B95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58BC5-F3A2-49D8-A5C0-A854DA7EA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8</Pages>
  <Words>2867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22</cp:revision>
  <cp:lastPrinted>2019-11-21T12:42:00Z</cp:lastPrinted>
  <dcterms:created xsi:type="dcterms:W3CDTF">2019-11-18T07:55:00Z</dcterms:created>
  <dcterms:modified xsi:type="dcterms:W3CDTF">2019-11-21T12:48:00Z</dcterms:modified>
</cp:coreProperties>
</file>