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2F3E" w:rsidRDefault="00E82F3E" w:rsidP="00E82F3E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bookmarkStart w:id="0" w:name="P39"/>
      <w:bookmarkEnd w:id="0"/>
      <w:r w:rsidRPr="00C17EEB">
        <w:rPr>
          <w:rFonts w:ascii="Times New Roman" w:hAnsi="Times New Roman" w:cs="Times New Roman"/>
          <w:sz w:val="24"/>
          <w:szCs w:val="24"/>
        </w:rPr>
        <w:t>Приложение</w:t>
      </w:r>
      <w:r w:rsidR="00F911B0">
        <w:rPr>
          <w:rFonts w:ascii="Times New Roman" w:hAnsi="Times New Roman" w:cs="Times New Roman"/>
          <w:sz w:val="24"/>
          <w:szCs w:val="24"/>
        </w:rPr>
        <w:t xml:space="preserve"> </w:t>
      </w:r>
      <w:r w:rsidR="00BB2227">
        <w:rPr>
          <w:rFonts w:ascii="Times New Roman" w:hAnsi="Times New Roman" w:cs="Times New Roman"/>
          <w:sz w:val="24"/>
          <w:szCs w:val="24"/>
        </w:rPr>
        <w:t>3</w:t>
      </w:r>
      <w:r w:rsidR="00AC48F2">
        <w:rPr>
          <w:rFonts w:ascii="Times New Roman" w:hAnsi="Times New Roman" w:cs="Times New Roman"/>
          <w:sz w:val="24"/>
          <w:szCs w:val="24"/>
        </w:rPr>
        <w:t>0</w:t>
      </w:r>
    </w:p>
    <w:p w:rsidR="00E82F3E" w:rsidRPr="00207B00" w:rsidRDefault="00E82F3E" w:rsidP="00E82F3E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207B00">
        <w:rPr>
          <w:rFonts w:ascii="Times New Roman" w:hAnsi="Times New Roman" w:cs="Times New Roman"/>
          <w:sz w:val="24"/>
          <w:szCs w:val="24"/>
        </w:rPr>
        <w:t xml:space="preserve">к решению совета депутатов </w:t>
      </w:r>
    </w:p>
    <w:p w:rsidR="00E82F3E" w:rsidRPr="00207B00" w:rsidRDefault="00E82F3E" w:rsidP="00E82F3E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207B00">
        <w:rPr>
          <w:rFonts w:ascii="Times New Roman" w:hAnsi="Times New Roman" w:cs="Times New Roman"/>
          <w:sz w:val="24"/>
          <w:szCs w:val="24"/>
        </w:rPr>
        <w:t>Гатчинского  муниципального</w:t>
      </w:r>
      <w:proofErr w:type="gramEnd"/>
      <w:r w:rsidRPr="00207B00">
        <w:rPr>
          <w:rFonts w:ascii="Times New Roman" w:hAnsi="Times New Roman" w:cs="Times New Roman"/>
          <w:sz w:val="24"/>
          <w:szCs w:val="24"/>
        </w:rPr>
        <w:t xml:space="preserve">  района</w:t>
      </w:r>
    </w:p>
    <w:p w:rsidR="00E82F3E" w:rsidRPr="00207B00" w:rsidRDefault="00E82F3E" w:rsidP="00E82F3E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207B00">
        <w:rPr>
          <w:rFonts w:ascii="Times New Roman" w:hAnsi="Times New Roman" w:cs="Times New Roman"/>
          <w:sz w:val="24"/>
          <w:szCs w:val="24"/>
        </w:rPr>
        <w:t xml:space="preserve">от № </w:t>
      </w:r>
    </w:p>
    <w:p w:rsidR="00E82F3E" w:rsidRDefault="00E82F3E" w:rsidP="00730A51">
      <w:pPr>
        <w:pStyle w:val="ConsPlusTitle"/>
        <w:spacing w:after="120"/>
        <w:jc w:val="center"/>
        <w:rPr>
          <w:rFonts w:ascii="Times New Roman" w:hAnsi="Times New Roman" w:cs="Times New Roman"/>
          <w:sz w:val="28"/>
          <w:szCs w:val="28"/>
        </w:rPr>
      </w:pPr>
    </w:p>
    <w:p w:rsidR="008C62D2" w:rsidRPr="002A673E" w:rsidRDefault="008C62D2" w:rsidP="00730A51">
      <w:pPr>
        <w:pStyle w:val="ConsPlusTitle"/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 w:rsidRPr="002A673E">
        <w:rPr>
          <w:rFonts w:ascii="Times New Roman" w:hAnsi="Times New Roman" w:cs="Times New Roman"/>
          <w:sz w:val="28"/>
          <w:szCs w:val="28"/>
        </w:rPr>
        <w:t xml:space="preserve">Порядок предоставления иных межбюджетных трансфертов из </w:t>
      </w:r>
      <w:r w:rsidR="005649C9" w:rsidRPr="002A673E">
        <w:rPr>
          <w:rFonts w:ascii="Times New Roman" w:hAnsi="Times New Roman" w:cs="Times New Roman"/>
          <w:sz w:val="28"/>
          <w:szCs w:val="28"/>
        </w:rPr>
        <w:t>б</w:t>
      </w:r>
      <w:r w:rsidRPr="002A673E">
        <w:rPr>
          <w:rFonts w:ascii="Times New Roman" w:hAnsi="Times New Roman" w:cs="Times New Roman"/>
          <w:sz w:val="28"/>
          <w:szCs w:val="28"/>
        </w:rPr>
        <w:t xml:space="preserve">юджета </w:t>
      </w:r>
      <w:r w:rsidR="005649C9" w:rsidRPr="002A673E">
        <w:rPr>
          <w:rFonts w:ascii="Times New Roman" w:hAnsi="Times New Roman" w:cs="Times New Roman"/>
          <w:sz w:val="28"/>
          <w:szCs w:val="28"/>
        </w:rPr>
        <w:t>Гатчин</w:t>
      </w:r>
      <w:bookmarkStart w:id="1" w:name="_GoBack"/>
      <w:bookmarkEnd w:id="1"/>
      <w:r w:rsidR="005649C9" w:rsidRPr="002A673E">
        <w:rPr>
          <w:rFonts w:ascii="Times New Roman" w:hAnsi="Times New Roman" w:cs="Times New Roman"/>
          <w:sz w:val="28"/>
          <w:szCs w:val="28"/>
        </w:rPr>
        <w:t>ского муниципального района</w:t>
      </w:r>
      <w:r w:rsidRPr="002A673E">
        <w:rPr>
          <w:rFonts w:ascii="Times New Roman" w:hAnsi="Times New Roman" w:cs="Times New Roman"/>
          <w:sz w:val="28"/>
          <w:szCs w:val="28"/>
        </w:rPr>
        <w:t xml:space="preserve"> бюджету муниципальногообразования на подготовку и проведение мероприятий,</w:t>
      </w:r>
      <w:r w:rsidR="005B16D2">
        <w:rPr>
          <w:rFonts w:ascii="Times New Roman" w:hAnsi="Times New Roman" w:cs="Times New Roman"/>
          <w:sz w:val="28"/>
          <w:szCs w:val="28"/>
        </w:rPr>
        <w:t xml:space="preserve"> </w:t>
      </w:r>
      <w:r w:rsidRPr="002A673E">
        <w:rPr>
          <w:rFonts w:ascii="Times New Roman" w:hAnsi="Times New Roman" w:cs="Times New Roman"/>
          <w:sz w:val="28"/>
          <w:szCs w:val="28"/>
        </w:rPr>
        <w:t xml:space="preserve">посвященных дню образования </w:t>
      </w:r>
      <w:r w:rsidR="005649C9" w:rsidRPr="002A673E">
        <w:rPr>
          <w:rFonts w:ascii="Times New Roman" w:hAnsi="Times New Roman" w:cs="Times New Roman"/>
          <w:sz w:val="28"/>
          <w:szCs w:val="28"/>
        </w:rPr>
        <w:t>Гатчинского муниципального района Ленинградской</w:t>
      </w:r>
      <w:r w:rsidRPr="002A673E">
        <w:rPr>
          <w:rFonts w:ascii="Times New Roman" w:hAnsi="Times New Roman" w:cs="Times New Roman"/>
          <w:sz w:val="28"/>
          <w:szCs w:val="28"/>
        </w:rPr>
        <w:t xml:space="preserve"> области</w:t>
      </w:r>
    </w:p>
    <w:p w:rsidR="008C62D2" w:rsidRPr="005649C9" w:rsidRDefault="008C62D2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62D2">
        <w:rPr>
          <w:rFonts w:ascii="Times New Roman" w:hAnsi="Times New Roman" w:cs="Times New Roman"/>
          <w:sz w:val="28"/>
          <w:szCs w:val="28"/>
        </w:rPr>
        <w:t xml:space="preserve">1. </w:t>
      </w:r>
      <w:r w:rsidRPr="005649C9">
        <w:rPr>
          <w:rFonts w:ascii="Times New Roman" w:hAnsi="Times New Roman" w:cs="Times New Roman"/>
          <w:sz w:val="28"/>
          <w:szCs w:val="28"/>
        </w:rPr>
        <w:t xml:space="preserve">Настоящий Порядок разработан в соответствии со </w:t>
      </w:r>
      <w:hyperlink r:id="rId4" w:history="1">
        <w:r w:rsidRPr="005649C9">
          <w:rPr>
            <w:rFonts w:ascii="Times New Roman" w:hAnsi="Times New Roman" w:cs="Times New Roman"/>
            <w:sz w:val="28"/>
            <w:szCs w:val="28"/>
          </w:rPr>
          <w:t xml:space="preserve">статьей </w:t>
        </w:r>
      </w:hyperlink>
      <w:r w:rsidR="005649C9">
        <w:rPr>
          <w:rFonts w:ascii="Times New Roman" w:hAnsi="Times New Roman" w:cs="Times New Roman"/>
          <w:sz w:val="28"/>
          <w:szCs w:val="28"/>
        </w:rPr>
        <w:t>142.4</w:t>
      </w:r>
      <w:r w:rsidRPr="005649C9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и устанавливает порядок предоставления иных межбюджетных трансфертов из бюджета </w:t>
      </w:r>
      <w:r w:rsidR="005649C9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Pr="005649C9">
        <w:rPr>
          <w:rFonts w:ascii="Times New Roman" w:hAnsi="Times New Roman" w:cs="Times New Roman"/>
          <w:sz w:val="28"/>
          <w:szCs w:val="28"/>
        </w:rPr>
        <w:t xml:space="preserve"> бюджету муниципального образования Ленинградской области</w:t>
      </w:r>
      <w:r w:rsidR="00B82779">
        <w:rPr>
          <w:rFonts w:ascii="Times New Roman" w:hAnsi="Times New Roman" w:cs="Times New Roman"/>
          <w:sz w:val="28"/>
          <w:szCs w:val="28"/>
        </w:rPr>
        <w:t>,</w:t>
      </w:r>
      <w:r w:rsidRPr="005649C9">
        <w:rPr>
          <w:rFonts w:ascii="Times New Roman" w:hAnsi="Times New Roman" w:cs="Times New Roman"/>
          <w:sz w:val="28"/>
          <w:szCs w:val="28"/>
        </w:rPr>
        <w:t xml:space="preserve"> определенного в соответствии с </w:t>
      </w:r>
      <w:r w:rsidR="00B82779">
        <w:rPr>
          <w:rFonts w:ascii="Times New Roman" w:hAnsi="Times New Roman" w:cs="Times New Roman"/>
          <w:sz w:val="28"/>
          <w:szCs w:val="28"/>
        </w:rPr>
        <w:t xml:space="preserve">решением совета депутатов Гатчинского муниципального района о распределении </w:t>
      </w:r>
      <w:r w:rsidR="00B82779" w:rsidRPr="00B82779">
        <w:rPr>
          <w:rFonts w:ascii="Times New Roman" w:hAnsi="Times New Roman" w:cs="Times New Roman"/>
          <w:sz w:val="28"/>
          <w:szCs w:val="28"/>
        </w:rPr>
        <w:t>иных межбюджетных трансфертов из бюджета Гатчинского муниципального района бюджету муниципального образования на подготовку и проведение мероприятий, посвященных дню образования Гатчинского муниципального района Ленинградской области</w:t>
      </w:r>
      <w:r w:rsidRPr="005649C9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B82779">
        <w:rPr>
          <w:rFonts w:ascii="Times New Roman" w:hAnsi="Times New Roman" w:cs="Times New Roman"/>
          <w:sz w:val="28"/>
          <w:szCs w:val="28"/>
        </w:rPr>
        <w:t>–</w:t>
      </w:r>
      <w:r w:rsidR="00FF028E">
        <w:rPr>
          <w:rFonts w:ascii="Times New Roman" w:hAnsi="Times New Roman" w:cs="Times New Roman"/>
          <w:sz w:val="28"/>
          <w:szCs w:val="28"/>
        </w:rPr>
        <w:t xml:space="preserve">муниципальное образование, </w:t>
      </w:r>
      <w:r w:rsidRPr="005649C9">
        <w:rPr>
          <w:rFonts w:ascii="Times New Roman" w:hAnsi="Times New Roman" w:cs="Times New Roman"/>
          <w:sz w:val="28"/>
          <w:szCs w:val="28"/>
        </w:rPr>
        <w:t>межбюджетные трансферты).</w:t>
      </w:r>
    </w:p>
    <w:p w:rsidR="008C62D2" w:rsidRPr="005649C9" w:rsidRDefault="008C62D2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9C9">
        <w:rPr>
          <w:rFonts w:ascii="Times New Roman" w:hAnsi="Times New Roman" w:cs="Times New Roman"/>
          <w:sz w:val="28"/>
          <w:szCs w:val="28"/>
        </w:rPr>
        <w:t xml:space="preserve">2. </w:t>
      </w:r>
      <w:r w:rsidR="008758FD">
        <w:rPr>
          <w:rFonts w:ascii="Times New Roman" w:hAnsi="Times New Roman" w:cs="Times New Roman"/>
          <w:sz w:val="28"/>
          <w:szCs w:val="28"/>
        </w:rPr>
        <w:t>М</w:t>
      </w:r>
      <w:r w:rsidRPr="005649C9">
        <w:rPr>
          <w:rFonts w:ascii="Times New Roman" w:hAnsi="Times New Roman" w:cs="Times New Roman"/>
          <w:sz w:val="28"/>
          <w:szCs w:val="28"/>
        </w:rPr>
        <w:t xml:space="preserve">ежбюджетные трансферты предоставляются бюджету муниципального образования в целях финансового обеспечения расходов, связанных с подготовкой и проведением мероприятий, посвященных Дню образования </w:t>
      </w:r>
      <w:r w:rsidR="00B82779">
        <w:rPr>
          <w:rFonts w:ascii="Times New Roman" w:hAnsi="Times New Roman" w:cs="Times New Roman"/>
          <w:sz w:val="28"/>
          <w:szCs w:val="28"/>
        </w:rPr>
        <w:t xml:space="preserve">Гатчинского муниципального района </w:t>
      </w:r>
      <w:r w:rsidRPr="005649C9">
        <w:rPr>
          <w:rFonts w:ascii="Times New Roman" w:hAnsi="Times New Roman" w:cs="Times New Roman"/>
          <w:sz w:val="28"/>
          <w:szCs w:val="28"/>
        </w:rPr>
        <w:t>Ленинградской области.</w:t>
      </w:r>
    </w:p>
    <w:p w:rsidR="008C62D2" w:rsidRPr="005649C9" w:rsidRDefault="008C62D2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52"/>
      <w:bookmarkEnd w:id="2"/>
      <w:r w:rsidRPr="005649C9">
        <w:rPr>
          <w:rFonts w:ascii="Times New Roman" w:hAnsi="Times New Roman" w:cs="Times New Roman"/>
          <w:sz w:val="28"/>
          <w:szCs w:val="28"/>
        </w:rPr>
        <w:t xml:space="preserve">3. </w:t>
      </w:r>
      <w:r w:rsidR="008758FD">
        <w:rPr>
          <w:rFonts w:ascii="Times New Roman" w:hAnsi="Times New Roman" w:cs="Times New Roman"/>
          <w:sz w:val="28"/>
          <w:szCs w:val="28"/>
        </w:rPr>
        <w:t>М</w:t>
      </w:r>
      <w:r w:rsidRPr="005649C9">
        <w:rPr>
          <w:rFonts w:ascii="Times New Roman" w:hAnsi="Times New Roman" w:cs="Times New Roman"/>
          <w:sz w:val="28"/>
          <w:szCs w:val="28"/>
        </w:rPr>
        <w:t>ежбюджетные трансферты в соответствии с полномочиями органов местного самоуправления по решению вопросов местного значения направляются на следующие цели:</w:t>
      </w:r>
    </w:p>
    <w:p w:rsidR="008C62D2" w:rsidRPr="005649C9" w:rsidRDefault="008C62D2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9C9">
        <w:rPr>
          <w:rFonts w:ascii="Times New Roman" w:hAnsi="Times New Roman" w:cs="Times New Roman"/>
          <w:sz w:val="28"/>
          <w:szCs w:val="28"/>
        </w:rPr>
        <w:t xml:space="preserve">организацию и проведение мероприятий, посвященных Дню образования </w:t>
      </w:r>
      <w:r w:rsidR="00B82779">
        <w:rPr>
          <w:rFonts w:ascii="Times New Roman" w:hAnsi="Times New Roman" w:cs="Times New Roman"/>
          <w:sz w:val="28"/>
          <w:szCs w:val="28"/>
        </w:rPr>
        <w:t xml:space="preserve">Гатчинского муниципального района </w:t>
      </w:r>
      <w:r w:rsidRPr="005649C9">
        <w:rPr>
          <w:rFonts w:ascii="Times New Roman" w:hAnsi="Times New Roman" w:cs="Times New Roman"/>
          <w:sz w:val="28"/>
          <w:szCs w:val="28"/>
        </w:rPr>
        <w:t>Ленинградской области;</w:t>
      </w:r>
    </w:p>
    <w:p w:rsidR="008C62D2" w:rsidRPr="005649C9" w:rsidRDefault="008C62D2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9C9">
        <w:rPr>
          <w:rFonts w:ascii="Times New Roman" w:hAnsi="Times New Roman" w:cs="Times New Roman"/>
          <w:sz w:val="28"/>
          <w:szCs w:val="28"/>
        </w:rPr>
        <w:t>капитальный и текущий ремонт автомобильных дорог местного значения;</w:t>
      </w:r>
    </w:p>
    <w:p w:rsidR="008C62D2" w:rsidRPr="005649C9" w:rsidRDefault="008C62D2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9C9">
        <w:rPr>
          <w:rFonts w:ascii="Times New Roman" w:hAnsi="Times New Roman" w:cs="Times New Roman"/>
          <w:sz w:val="28"/>
          <w:szCs w:val="28"/>
        </w:rPr>
        <w:t>содержание автомобильных дорог местного значения;</w:t>
      </w:r>
    </w:p>
    <w:p w:rsidR="008C62D2" w:rsidRDefault="008C62D2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9C9">
        <w:rPr>
          <w:rFonts w:ascii="Times New Roman" w:hAnsi="Times New Roman" w:cs="Times New Roman"/>
          <w:sz w:val="28"/>
          <w:szCs w:val="28"/>
        </w:rPr>
        <w:t>благоустройство и озеленение территории, в том числе благоустройство дворовых территорий многоквартирных домов, территорий улиц, площадей, тротуаров, территорий рекреационного назначения природного комплекса (зон отдыха, парков, садов, скверов, бульваров);</w:t>
      </w:r>
    </w:p>
    <w:p w:rsidR="001677BC" w:rsidRPr="005649C9" w:rsidRDefault="001677BC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текущий ремонт зданий муниципальных учреждений культуры.</w:t>
      </w:r>
    </w:p>
    <w:p w:rsidR="009C490B" w:rsidRDefault="008C62D2" w:rsidP="009C49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9C9">
        <w:rPr>
          <w:rFonts w:ascii="Times New Roman" w:hAnsi="Times New Roman" w:cs="Times New Roman"/>
          <w:sz w:val="28"/>
          <w:szCs w:val="28"/>
        </w:rPr>
        <w:t xml:space="preserve">4. Предоставление </w:t>
      </w:r>
      <w:r w:rsidR="008758FD">
        <w:rPr>
          <w:rFonts w:ascii="Times New Roman" w:hAnsi="Times New Roman" w:cs="Times New Roman"/>
          <w:sz w:val="28"/>
          <w:szCs w:val="28"/>
        </w:rPr>
        <w:t>М</w:t>
      </w:r>
      <w:r w:rsidRPr="005649C9">
        <w:rPr>
          <w:rFonts w:ascii="Times New Roman" w:hAnsi="Times New Roman" w:cs="Times New Roman"/>
          <w:sz w:val="28"/>
          <w:szCs w:val="28"/>
        </w:rPr>
        <w:t xml:space="preserve">ежбюджетных трансфертов на цели, определенные </w:t>
      </w:r>
      <w:hyperlink w:anchor="P52" w:history="1">
        <w:r w:rsidRPr="005649C9">
          <w:rPr>
            <w:rFonts w:ascii="Times New Roman" w:hAnsi="Times New Roman" w:cs="Times New Roman"/>
            <w:sz w:val="28"/>
            <w:szCs w:val="28"/>
          </w:rPr>
          <w:t>пунктом 3</w:t>
        </w:r>
      </w:hyperlink>
      <w:r w:rsidRPr="005649C9">
        <w:rPr>
          <w:rFonts w:ascii="Times New Roman" w:hAnsi="Times New Roman" w:cs="Times New Roman"/>
          <w:sz w:val="28"/>
          <w:szCs w:val="28"/>
        </w:rPr>
        <w:t xml:space="preserve"> настоящего Порядка, осуществляется при услови</w:t>
      </w:r>
      <w:r w:rsidR="009C490B">
        <w:rPr>
          <w:rFonts w:ascii="Times New Roman" w:hAnsi="Times New Roman" w:cs="Times New Roman"/>
          <w:sz w:val="28"/>
          <w:szCs w:val="28"/>
        </w:rPr>
        <w:t>и</w:t>
      </w:r>
      <w:r w:rsidR="00643F3D">
        <w:rPr>
          <w:rFonts w:ascii="Times New Roman" w:hAnsi="Times New Roman" w:cs="Times New Roman"/>
          <w:sz w:val="28"/>
          <w:szCs w:val="28"/>
        </w:rPr>
        <w:t xml:space="preserve"> </w:t>
      </w:r>
      <w:r w:rsidR="00FF028E">
        <w:rPr>
          <w:rFonts w:ascii="Times New Roman" w:hAnsi="Times New Roman" w:cs="Times New Roman"/>
          <w:sz w:val="28"/>
          <w:szCs w:val="28"/>
        </w:rPr>
        <w:t>заключен</w:t>
      </w:r>
      <w:r w:rsidR="009C490B">
        <w:rPr>
          <w:rFonts w:ascii="Times New Roman" w:hAnsi="Times New Roman" w:cs="Times New Roman"/>
          <w:sz w:val="28"/>
          <w:szCs w:val="28"/>
        </w:rPr>
        <w:t>ия</w:t>
      </w:r>
      <w:r w:rsidR="00FF028E">
        <w:rPr>
          <w:rFonts w:ascii="Times New Roman" w:hAnsi="Times New Roman" w:cs="Times New Roman"/>
          <w:sz w:val="28"/>
          <w:szCs w:val="28"/>
        </w:rPr>
        <w:t xml:space="preserve"> соглашения </w:t>
      </w:r>
      <w:r w:rsidR="00392AE9" w:rsidRPr="00392AE9">
        <w:rPr>
          <w:rFonts w:ascii="Times New Roman" w:hAnsi="Times New Roman" w:cs="Times New Roman"/>
          <w:sz w:val="28"/>
          <w:szCs w:val="28"/>
        </w:rPr>
        <w:t>между администрацией Гатчинского муниципального района и администрацией муниципального образования соглашения о предоставлении межбюджетных трансфертов (далее – соглашение), предусматривающее:</w:t>
      </w:r>
    </w:p>
    <w:p w:rsidR="009C490B" w:rsidRDefault="00392AE9" w:rsidP="009C49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2AE9">
        <w:rPr>
          <w:rFonts w:ascii="Times New Roman" w:hAnsi="Times New Roman" w:cs="Times New Roman"/>
          <w:sz w:val="28"/>
          <w:szCs w:val="28"/>
        </w:rPr>
        <w:t>объем межбюджетного трансферта, подлежащего предоставлению из бюджета Гатчинского муниципального района;</w:t>
      </w:r>
    </w:p>
    <w:p w:rsidR="009C490B" w:rsidRDefault="00392AE9" w:rsidP="009C49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2AE9">
        <w:rPr>
          <w:rFonts w:ascii="Times New Roman" w:hAnsi="Times New Roman" w:cs="Times New Roman"/>
          <w:sz w:val="28"/>
          <w:szCs w:val="28"/>
        </w:rPr>
        <w:lastRenderedPageBreak/>
        <w:t xml:space="preserve">перечень </w:t>
      </w:r>
      <w:r w:rsidR="00774A48">
        <w:rPr>
          <w:rFonts w:ascii="Times New Roman" w:hAnsi="Times New Roman" w:cs="Times New Roman"/>
          <w:sz w:val="28"/>
          <w:szCs w:val="28"/>
        </w:rPr>
        <w:t>направлений расходовв соответствии с пунктом 3</w:t>
      </w:r>
      <w:r w:rsidRPr="00392AE9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="00774A48">
        <w:rPr>
          <w:rFonts w:ascii="Times New Roman" w:hAnsi="Times New Roman" w:cs="Times New Roman"/>
          <w:sz w:val="28"/>
          <w:szCs w:val="28"/>
        </w:rPr>
        <w:t xml:space="preserve"> Порядка</w:t>
      </w:r>
      <w:r w:rsidRPr="00392AE9">
        <w:rPr>
          <w:rFonts w:ascii="Times New Roman" w:hAnsi="Times New Roman" w:cs="Times New Roman"/>
          <w:sz w:val="28"/>
          <w:szCs w:val="28"/>
        </w:rPr>
        <w:t>;</w:t>
      </w:r>
    </w:p>
    <w:p w:rsidR="009C490B" w:rsidRDefault="00392AE9" w:rsidP="009C49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2AE9">
        <w:rPr>
          <w:rFonts w:ascii="Times New Roman" w:hAnsi="Times New Roman" w:cs="Times New Roman"/>
          <w:sz w:val="28"/>
          <w:szCs w:val="28"/>
        </w:rPr>
        <w:t>сроки и порядок перечисления межбюджетных трансфертов;</w:t>
      </w:r>
    </w:p>
    <w:p w:rsidR="009C490B" w:rsidRDefault="00392AE9" w:rsidP="009C49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2AE9">
        <w:rPr>
          <w:rFonts w:ascii="Times New Roman" w:hAnsi="Times New Roman" w:cs="Times New Roman"/>
          <w:sz w:val="28"/>
          <w:szCs w:val="28"/>
        </w:rPr>
        <w:t>сроки и порядок представления отчетов о расходах бюджета муниципального образования, источником финансового обеспечения которых являются межбюджетные трансферты;</w:t>
      </w:r>
    </w:p>
    <w:p w:rsidR="00392AE9" w:rsidRPr="00392AE9" w:rsidRDefault="00392AE9" w:rsidP="009C49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2AE9">
        <w:rPr>
          <w:rFonts w:ascii="Times New Roman" w:hAnsi="Times New Roman" w:cs="Times New Roman"/>
          <w:sz w:val="28"/>
          <w:szCs w:val="28"/>
        </w:rPr>
        <w:t>право проверки главными распорядителями средств бюджета Гатчинского муниципального района соблюдения муниципальным образованием условий предоставления межбюджетных трансфертов, а также фактических расходов, источником финансового обеспечения которых являлись средства межбюджетных трансфертов;</w:t>
      </w:r>
    </w:p>
    <w:p w:rsidR="008C62D2" w:rsidRPr="005649C9" w:rsidRDefault="00392AE9" w:rsidP="009C49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2AE9">
        <w:rPr>
          <w:rFonts w:ascii="Times New Roman" w:hAnsi="Times New Roman" w:cs="Times New Roman"/>
          <w:sz w:val="28"/>
          <w:szCs w:val="28"/>
        </w:rPr>
        <w:t>обязательство муниципального образования о представлении Комитету финансов отчетов о расходах местного бюджета, источником финансового обеспечения которых являются межбюджетные транс</w:t>
      </w:r>
      <w:r w:rsidR="009C490B">
        <w:rPr>
          <w:rFonts w:ascii="Times New Roman" w:hAnsi="Times New Roman" w:cs="Times New Roman"/>
          <w:sz w:val="28"/>
          <w:szCs w:val="28"/>
        </w:rPr>
        <w:t>ферты, и выполнении мероприятий.</w:t>
      </w:r>
    </w:p>
    <w:p w:rsidR="008C62D2" w:rsidRPr="005649C9" w:rsidRDefault="008C62D2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9C9">
        <w:rPr>
          <w:rFonts w:ascii="Times New Roman" w:hAnsi="Times New Roman" w:cs="Times New Roman"/>
          <w:sz w:val="28"/>
          <w:szCs w:val="28"/>
        </w:rPr>
        <w:t xml:space="preserve">5. Предоставление иных межбюджетных трансфертов осуществляется в соответствии со сводной бюджетной росписью </w:t>
      </w:r>
      <w:r w:rsidR="002A673E">
        <w:rPr>
          <w:rFonts w:ascii="Times New Roman" w:hAnsi="Times New Roman" w:cs="Times New Roman"/>
          <w:sz w:val="28"/>
          <w:szCs w:val="28"/>
        </w:rPr>
        <w:t>б</w:t>
      </w:r>
      <w:r w:rsidRPr="005649C9">
        <w:rPr>
          <w:rFonts w:ascii="Times New Roman" w:hAnsi="Times New Roman" w:cs="Times New Roman"/>
          <w:sz w:val="28"/>
          <w:szCs w:val="28"/>
        </w:rPr>
        <w:t xml:space="preserve">юджета </w:t>
      </w:r>
      <w:r w:rsidR="002A673E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Pr="005649C9">
        <w:rPr>
          <w:rFonts w:ascii="Times New Roman" w:hAnsi="Times New Roman" w:cs="Times New Roman"/>
          <w:sz w:val="28"/>
          <w:szCs w:val="28"/>
        </w:rPr>
        <w:t xml:space="preserve"> на текущий финансовый год в пределах бюджетных ассигнований и лимитов бюджетных обязательств, предусмотренных в установленном порядке главному распорядителю бюджетных средств </w:t>
      </w:r>
      <w:r w:rsidR="002A673E">
        <w:rPr>
          <w:rFonts w:ascii="Times New Roman" w:hAnsi="Times New Roman" w:cs="Times New Roman"/>
          <w:sz w:val="28"/>
          <w:szCs w:val="28"/>
        </w:rPr>
        <w:t>–</w:t>
      </w:r>
      <w:r w:rsidRPr="005649C9">
        <w:rPr>
          <w:rFonts w:ascii="Times New Roman" w:hAnsi="Times New Roman" w:cs="Times New Roman"/>
          <w:sz w:val="28"/>
          <w:szCs w:val="28"/>
        </w:rPr>
        <w:t xml:space="preserve"> Комитету финансов </w:t>
      </w:r>
      <w:r w:rsidR="002A673E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Pr="005649C9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2A673E">
        <w:rPr>
          <w:rFonts w:ascii="Times New Roman" w:hAnsi="Times New Roman" w:cs="Times New Roman"/>
          <w:sz w:val="28"/>
          <w:szCs w:val="28"/>
        </w:rPr>
        <w:t>–</w:t>
      </w:r>
      <w:r w:rsidRPr="005649C9">
        <w:rPr>
          <w:rFonts w:ascii="Times New Roman" w:hAnsi="Times New Roman" w:cs="Times New Roman"/>
          <w:sz w:val="28"/>
          <w:szCs w:val="28"/>
        </w:rPr>
        <w:t xml:space="preserve"> Комитет).</w:t>
      </w:r>
    </w:p>
    <w:p w:rsidR="008C62D2" w:rsidRPr="005649C9" w:rsidRDefault="008C62D2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9C9">
        <w:rPr>
          <w:rFonts w:ascii="Times New Roman" w:hAnsi="Times New Roman" w:cs="Times New Roman"/>
          <w:sz w:val="28"/>
          <w:szCs w:val="28"/>
        </w:rPr>
        <w:t>6. Перечисление иных межбюджетных трансфертов осуществляется на счет, открытый территориальному органу Федерального казначейства для учета поступлений и их распределения между бюджетами бюджетной системы Российской Федерации, для последующего перечисления в установленном порядке в бюджет муниципального образования в течение 10 рабочих дней со дня представления в Комитет следующих документов:</w:t>
      </w:r>
    </w:p>
    <w:p w:rsidR="008C62D2" w:rsidRPr="005649C9" w:rsidRDefault="008C62D2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9C9">
        <w:rPr>
          <w:rFonts w:ascii="Times New Roman" w:hAnsi="Times New Roman" w:cs="Times New Roman"/>
          <w:sz w:val="28"/>
          <w:szCs w:val="28"/>
        </w:rPr>
        <w:t>заявки на имя председателя Комитета на предоставление иных межбюджетных трансфертов с указанием необходимого для перечисления объема иных межбюджетных трансфертов исходя из потребности в финансовых средствах по заключенным контрактам за подписью главы администрации муниципального образования;</w:t>
      </w:r>
    </w:p>
    <w:p w:rsidR="008C62D2" w:rsidRPr="005649C9" w:rsidRDefault="008C62D2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9C9">
        <w:rPr>
          <w:rFonts w:ascii="Times New Roman" w:hAnsi="Times New Roman" w:cs="Times New Roman"/>
          <w:sz w:val="28"/>
          <w:szCs w:val="28"/>
        </w:rPr>
        <w:t xml:space="preserve">копий заключенных контрактов на поставку товаров, выполнение работ, оказание услуг, связанных с подготовкой и проведением мероприятий, посвященных Дню образования </w:t>
      </w:r>
      <w:r w:rsidR="00250FCE">
        <w:rPr>
          <w:rFonts w:ascii="Times New Roman" w:hAnsi="Times New Roman" w:cs="Times New Roman"/>
          <w:sz w:val="28"/>
          <w:szCs w:val="28"/>
        </w:rPr>
        <w:t xml:space="preserve">Гатчинского муниципального района </w:t>
      </w:r>
      <w:r w:rsidRPr="005649C9">
        <w:rPr>
          <w:rFonts w:ascii="Times New Roman" w:hAnsi="Times New Roman" w:cs="Times New Roman"/>
          <w:sz w:val="28"/>
          <w:szCs w:val="28"/>
        </w:rPr>
        <w:t>Ленинградской области.</w:t>
      </w:r>
    </w:p>
    <w:p w:rsidR="008C62D2" w:rsidRPr="005649C9" w:rsidRDefault="00250FCE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C62D2" w:rsidRPr="005649C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М</w:t>
      </w:r>
      <w:r w:rsidR="008C62D2" w:rsidRPr="005649C9">
        <w:rPr>
          <w:rFonts w:ascii="Times New Roman" w:hAnsi="Times New Roman" w:cs="Times New Roman"/>
          <w:sz w:val="28"/>
          <w:szCs w:val="28"/>
        </w:rPr>
        <w:t>униципально</w:t>
      </w:r>
      <w:r>
        <w:rPr>
          <w:rFonts w:ascii="Times New Roman" w:hAnsi="Times New Roman" w:cs="Times New Roman"/>
          <w:sz w:val="28"/>
          <w:szCs w:val="28"/>
        </w:rPr>
        <w:t>е</w:t>
      </w:r>
      <w:r w:rsidR="008C62D2" w:rsidRPr="005649C9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8C62D2" w:rsidRPr="005649C9">
        <w:rPr>
          <w:rFonts w:ascii="Times New Roman" w:hAnsi="Times New Roman" w:cs="Times New Roman"/>
          <w:sz w:val="28"/>
          <w:szCs w:val="28"/>
        </w:rPr>
        <w:t xml:space="preserve"> не позднее 1 </w:t>
      </w:r>
      <w:r>
        <w:rPr>
          <w:rFonts w:ascii="Times New Roman" w:hAnsi="Times New Roman" w:cs="Times New Roman"/>
          <w:sz w:val="28"/>
          <w:szCs w:val="28"/>
        </w:rPr>
        <w:t>декабря</w:t>
      </w:r>
      <w:r w:rsidR="008C62D2" w:rsidRPr="005649C9">
        <w:rPr>
          <w:rFonts w:ascii="Times New Roman" w:hAnsi="Times New Roman" w:cs="Times New Roman"/>
          <w:sz w:val="28"/>
          <w:szCs w:val="28"/>
        </w:rPr>
        <w:t xml:space="preserve"> текущего финансового года представляет в Комитет отчет о реализации мероприятий и расходовании иных межбюджетных трансфертов.</w:t>
      </w:r>
    </w:p>
    <w:p w:rsidR="008C62D2" w:rsidRPr="005649C9" w:rsidRDefault="008C62D2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9C9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spellStart"/>
      <w:r w:rsidRPr="005649C9">
        <w:rPr>
          <w:rFonts w:ascii="Times New Roman" w:hAnsi="Times New Roman" w:cs="Times New Roman"/>
          <w:sz w:val="28"/>
          <w:szCs w:val="28"/>
        </w:rPr>
        <w:t>неосвоении</w:t>
      </w:r>
      <w:proofErr w:type="spellEnd"/>
      <w:r w:rsidRPr="005649C9">
        <w:rPr>
          <w:rFonts w:ascii="Times New Roman" w:hAnsi="Times New Roman" w:cs="Times New Roman"/>
          <w:sz w:val="28"/>
          <w:szCs w:val="28"/>
        </w:rPr>
        <w:t xml:space="preserve"> за отчетный период средств, выделенных на подготовку и проведение мероприятий, посвященных Дню образования </w:t>
      </w:r>
      <w:r w:rsidR="00250FCE">
        <w:rPr>
          <w:rFonts w:ascii="Times New Roman" w:hAnsi="Times New Roman" w:cs="Times New Roman"/>
          <w:sz w:val="28"/>
          <w:szCs w:val="28"/>
        </w:rPr>
        <w:t xml:space="preserve">Гатчинского муниципального района </w:t>
      </w:r>
      <w:r w:rsidRPr="005649C9">
        <w:rPr>
          <w:rFonts w:ascii="Times New Roman" w:hAnsi="Times New Roman" w:cs="Times New Roman"/>
          <w:sz w:val="28"/>
          <w:szCs w:val="28"/>
        </w:rPr>
        <w:t>Ленинградской области, к отчету прилагается пояснительная записка с объяснением причин неполного освоения средств.</w:t>
      </w:r>
    </w:p>
    <w:p w:rsidR="008C62D2" w:rsidRPr="005649C9" w:rsidRDefault="00250FCE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C62D2" w:rsidRPr="005649C9">
        <w:rPr>
          <w:rFonts w:ascii="Times New Roman" w:hAnsi="Times New Roman" w:cs="Times New Roman"/>
          <w:sz w:val="28"/>
          <w:szCs w:val="28"/>
        </w:rPr>
        <w:t xml:space="preserve">. Не использованные в текущем финансовом году остатки иных межбюджетных трансфертов подлежат возврату в бюджет </w:t>
      </w:r>
      <w:r>
        <w:rPr>
          <w:rFonts w:ascii="Times New Roman" w:hAnsi="Times New Roman" w:cs="Times New Roman"/>
          <w:sz w:val="28"/>
          <w:szCs w:val="28"/>
        </w:rPr>
        <w:t xml:space="preserve">Гатчинского </w:t>
      </w:r>
      <w:r>
        <w:rPr>
          <w:rFonts w:ascii="Times New Roman" w:hAnsi="Times New Roman" w:cs="Times New Roman"/>
          <w:sz w:val="28"/>
          <w:szCs w:val="28"/>
        </w:rPr>
        <w:lastRenderedPageBreak/>
        <w:t>муниципального района</w:t>
      </w:r>
      <w:r w:rsidR="008C62D2" w:rsidRPr="005649C9">
        <w:rPr>
          <w:rFonts w:ascii="Times New Roman" w:hAnsi="Times New Roman" w:cs="Times New Roman"/>
          <w:sz w:val="28"/>
          <w:szCs w:val="28"/>
        </w:rPr>
        <w:t xml:space="preserve"> в установленном действующим законодательством порядке.</w:t>
      </w:r>
    </w:p>
    <w:p w:rsidR="008C62D2" w:rsidRPr="005649C9" w:rsidRDefault="00250FCE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8C62D2" w:rsidRPr="005649C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М</w:t>
      </w:r>
      <w:r w:rsidR="008C62D2" w:rsidRPr="005649C9">
        <w:rPr>
          <w:rFonts w:ascii="Times New Roman" w:hAnsi="Times New Roman" w:cs="Times New Roman"/>
          <w:sz w:val="28"/>
          <w:szCs w:val="28"/>
        </w:rPr>
        <w:t>униципально</w:t>
      </w:r>
      <w:r>
        <w:rPr>
          <w:rFonts w:ascii="Times New Roman" w:hAnsi="Times New Roman" w:cs="Times New Roman"/>
          <w:sz w:val="28"/>
          <w:szCs w:val="28"/>
        </w:rPr>
        <w:t>е</w:t>
      </w:r>
      <w:r w:rsidR="008C62D2" w:rsidRPr="005649C9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8C62D2" w:rsidRPr="005649C9">
        <w:rPr>
          <w:rFonts w:ascii="Times New Roman" w:hAnsi="Times New Roman" w:cs="Times New Roman"/>
          <w:sz w:val="28"/>
          <w:szCs w:val="28"/>
        </w:rPr>
        <w:t xml:space="preserve"> несет ответственность за соблюдение настоящего Порядка, осуществление расходов местного бюджета, источником финансового обеспечения которых являются иные межбюджетные трансферты, на цели и в соответствии с условиями, установленными настоящим Порядком, а также за достоверность представляемых сведений.</w:t>
      </w:r>
    </w:p>
    <w:p w:rsidR="008C62D2" w:rsidRPr="005649C9" w:rsidRDefault="008C62D2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9C9">
        <w:rPr>
          <w:rFonts w:ascii="Times New Roman" w:hAnsi="Times New Roman" w:cs="Times New Roman"/>
          <w:sz w:val="28"/>
          <w:szCs w:val="28"/>
        </w:rPr>
        <w:t>1</w:t>
      </w:r>
      <w:r w:rsidR="00250FCE">
        <w:rPr>
          <w:rFonts w:ascii="Times New Roman" w:hAnsi="Times New Roman" w:cs="Times New Roman"/>
          <w:sz w:val="28"/>
          <w:szCs w:val="28"/>
        </w:rPr>
        <w:t>0</w:t>
      </w:r>
      <w:r w:rsidRPr="005649C9">
        <w:rPr>
          <w:rFonts w:ascii="Times New Roman" w:hAnsi="Times New Roman" w:cs="Times New Roman"/>
          <w:sz w:val="28"/>
          <w:szCs w:val="28"/>
        </w:rPr>
        <w:t xml:space="preserve">. В случае использования иных межбюджетных трансфертов с нарушением целей и условий их предоставления (полностью или частично) средства подлежат возврату в бюджет </w:t>
      </w:r>
      <w:r w:rsidR="00250FCE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Pr="005649C9">
        <w:rPr>
          <w:rFonts w:ascii="Times New Roman" w:hAnsi="Times New Roman" w:cs="Times New Roman"/>
          <w:sz w:val="28"/>
          <w:szCs w:val="28"/>
        </w:rPr>
        <w:t xml:space="preserve"> в установленном действующим законодательством порядке.</w:t>
      </w:r>
    </w:p>
    <w:p w:rsidR="008C62D2" w:rsidRPr="005649C9" w:rsidRDefault="008C62D2" w:rsidP="002A673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8C62D2" w:rsidRPr="005649C9" w:rsidSect="00774A48">
      <w:pgSz w:w="11907" w:h="16840"/>
      <w:pgMar w:top="1134" w:right="851" w:bottom="1134" w:left="1701" w:header="0" w:footer="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2D2"/>
    <w:rsid w:val="00063488"/>
    <w:rsid w:val="00065FAE"/>
    <w:rsid w:val="000D378E"/>
    <w:rsid w:val="000E68CD"/>
    <w:rsid w:val="000F32FA"/>
    <w:rsid w:val="0011075C"/>
    <w:rsid w:val="001677BC"/>
    <w:rsid w:val="00167D2B"/>
    <w:rsid w:val="00250FCE"/>
    <w:rsid w:val="002A673E"/>
    <w:rsid w:val="002E19E2"/>
    <w:rsid w:val="00354069"/>
    <w:rsid w:val="00392AE9"/>
    <w:rsid w:val="003B167E"/>
    <w:rsid w:val="003D475E"/>
    <w:rsid w:val="005649C9"/>
    <w:rsid w:val="005B16D2"/>
    <w:rsid w:val="00643F3D"/>
    <w:rsid w:val="006856F3"/>
    <w:rsid w:val="00730A51"/>
    <w:rsid w:val="0077410A"/>
    <w:rsid w:val="00774A48"/>
    <w:rsid w:val="00846C20"/>
    <w:rsid w:val="008758FD"/>
    <w:rsid w:val="00877A57"/>
    <w:rsid w:val="00894F39"/>
    <w:rsid w:val="008A6AD6"/>
    <w:rsid w:val="008C62D2"/>
    <w:rsid w:val="008E0717"/>
    <w:rsid w:val="009C490B"/>
    <w:rsid w:val="009D0DB6"/>
    <w:rsid w:val="009E05A7"/>
    <w:rsid w:val="00AC48F2"/>
    <w:rsid w:val="00B5139D"/>
    <w:rsid w:val="00B82779"/>
    <w:rsid w:val="00BB2227"/>
    <w:rsid w:val="00C0526A"/>
    <w:rsid w:val="00C450D8"/>
    <w:rsid w:val="00E82F3E"/>
    <w:rsid w:val="00E92E42"/>
    <w:rsid w:val="00EF024D"/>
    <w:rsid w:val="00EF5B58"/>
    <w:rsid w:val="00EF7ABD"/>
    <w:rsid w:val="00F11624"/>
    <w:rsid w:val="00F911B0"/>
    <w:rsid w:val="00FF0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4DAE0"/>
  <w15:docId w15:val="{43FE53B6-D0A8-4DEC-BDF2-5252D13CC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120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56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C62D2"/>
    <w:pPr>
      <w:widowControl w:val="0"/>
      <w:autoSpaceDE w:val="0"/>
      <w:autoSpaceDN w:val="0"/>
      <w:spacing w:before="0" w:after="0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C62D2"/>
    <w:pPr>
      <w:widowControl w:val="0"/>
      <w:autoSpaceDE w:val="0"/>
      <w:autoSpaceDN w:val="0"/>
      <w:spacing w:before="0" w:after="0"/>
      <w:ind w:firstLine="0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C62D2"/>
    <w:pPr>
      <w:widowControl w:val="0"/>
      <w:autoSpaceDE w:val="0"/>
      <w:autoSpaceDN w:val="0"/>
      <w:spacing w:before="0" w:after="0"/>
      <w:ind w:firstLine="0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No Spacing"/>
    <w:uiPriority w:val="1"/>
    <w:qFormat/>
    <w:rsid w:val="00E82F3E"/>
    <w:pPr>
      <w:spacing w:before="0" w:after="0"/>
      <w:ind w:firstLine="0"/>
      <w:jc w:val="left"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B16D2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B16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BFC09B003068F162294EFC52714E654EE0090AE8D0356B482D6C2DA13701F7F8D3FC2026250AY8w9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884</Words>
  <Characters>5039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5912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komf1</dc:creator>
  <cp:lastModifiedBy>sag-kf</cp:lastModifiedBy>
  <cp:revision>4</cp:revision>
  <cp:lastPrinted>2020-10-09T10:24:00Z</cp:lastPrinted>
  <dcterms:created xsi:type="dcterms:W3CDTF">2021-09-20T11:30:00Z</dcterms:created>
  <dcterms:modified xsi:type="dcterms:W3CDTF">2021-10-14T07:57:00Z</dcterms:modified>
</cp:coreProperties>
</file>