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</w:t>
      </w:r>
      <w:r w:rsidR="00553CC0">
        <w:rPr>
          <w:b/>
        </w:rPr>
        <w:t>2</w:t>
      </w:r>
      <w:r w:rsidR="00AB7EE6">
        <w:rPr>
          <w:b/>
        </w:rPr>
        <w:t>1</w:t>
      </w:r>
      <w:r w:rsidRPr="0033268A">
        <w:rPr>
          <w:b/>
        </w:rPr>
        <w:t xml:space="preserve">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</w:t>
      </w:r>
      <w:r w:rsidR="00553CC0">
        <w:t>2</w:t>
      </w:r>
      <w:r w:rsidR="00AB7EE6">
        <w:t>1</w:t>
      </w:r>
      <w:r>
        <w:t xml:space="preserve"> год исполнен со следующими показателями:</w:t>
      </w:r>
    </w:p>
    <w:p w:rsidR="0033268A" w:rsidRPr="006C7474" w:rsidRDefault="0033268A" w:rsidP="0033268A">
      <w:r>
        <w:tab/>
      </w:r>
      <w:r w:rsidRPr="006C7474">
        <w:t>Доходная часть бюджета с учетом безвозмездных поступлений и прочих неналоговых доходов (предпринимательской деятельности) запланирована в сумме</w:t>
      </w:r>
      <w:r w:rsidR="00AB7EE6">
        <w:t xml:space="preserve"> 7 594 405,1 </w:t>
      </w:r>
      <w:r w:rsidR="00E40B56" w:rsidRPr="006C7474">
        <w:t xml:space="preserve">тыс.руб. (первоначальный бюджет составлял </w:t>
      </w:r>
      <w:r w:rsidR="00AB7EE6">
        <w:t>6 691 284,</w:t>
      </w:r>
      <w:r w:rsidR="00C931F4">
        <w:t>3</w:t>
      </w:r>
      <w:r w:rsidR="00E40B56" w:rsidRPr="006C7474">
        <w:t>тыс.руб.). Фактически поступило в бюджет Гатчинского муниципального района за 20</w:t>
      </w:r>
      <w:r w:rsidR="00553CC0">
        <w:t>2</w:t>
      </w:r>
      <w:r w:rsidR="00B0052D">
        <w:t>1</w:t>
      </w:r>
      <w:r w:rsidR="00E40B56" w:rsidRPr="006C7474">
        <w:t xml:space="preserve"> год</w:t>
      </w:r>
      <w:r w:rsidR="00B0052D">
        <w:t xml:space="preserve"> 7 453 554,4 </w:t>
      </w:r>
      <w:r w:rsidR="00E40B56" w:rsidRPr="006C7474">
        <w:t xml:space="preserve">тыс.руб., что составляет </w:t>
      </w:r>
      <w:r w:rsidR="00B0052D">
        <w:t>98,1</w:t>
      </w:r>
      <w:r w:rsidR="00E40B56" w:rsidRPr="006C7474">
        <w:t>% к утвержденному годовому плану. В 20</w:t>
      </w:r>
      <w:r w:rsidR="00553CC0">
        <w:t>2</w:t>
      </w:r>
      <w:r w:rsidR="005566EE">
        <w:t>1</w:t>
      </w:r>
      <w:r w:rsidR="00E40B56" w:rsidRPr="006C7474">
        <w:t xml:space="preserve"> году поступило на </w:t>
      </w:r>
      <w:r w:rsidR="00395C37">
        <w:t>706 797,8 тыс</w:t>
      </w:r>
      <w:r w:rsidR="002D486C">
        <w:t>.руб. больше, чем в 2020</w:t>
      </w:r>
      <w:r w:rsidR="00905284" w:rsidRPr="006C7474">
        <w:t xml:space="preserve"> году (факт 20</w:t>
      </w:r>
      <w:r w:rsidR="002D486C">
        <w:t>20</w:t>
      </w:r>
      <w:r w:rsidR="00905284" w:rsidRPr="006C7474">
        <w:t xml:space="preserve"> года составил </w:t>
      </w:r>
      <w:r w:rsidR="002D486C">
        <w:t xml:space="preserve">6 746 756,6 </w:t>
      </w:r>
      <w:r w:rsidR="00905284" w:rsidRPr="006C7474">
        <w:t>тыс.руб.), в том числе налоговые доходы +</w:t>
      </w:r>
      <w:r w:rsidR="002D486C">
        <w:t xml:space="preserve"> 399 359,9 </w:t>
      </w:r>
      <w:r w:rsidR="00905284" w:rsidRPr="006C7474">
        <w:t xml:space="preserve">тыс.руб., неналоговые доходы </w:t>
      </w:r>
      <w:r w:rsidR="002D486C">
        <w:t xml:space="preserve">+ 30 672,7 </w:t>
      </w:r>
      <w:r w:rsidR="00905284" w:rsidRPr="006C7474">
        <w:t>тыс.руб. и безвозмездные поступления +</w:t>
      </w:r>
      <w:r w:rsidR="00A259FD">
        <w:t xml:space="preserve"> 276 765,2 </w:t>
      </w:r>
      <w:r w:rsidR="00905284" w:rsidRPr="006C7474">
        <w:t>тыс.руб.</w:t>
      </w:r>
    </w:p>
    <w:p w:rsidR="00A659D6" w:rsidRPr="008B496E" w:rsidRDefault="00A659D6" w:rsidP="0033268A">
      <w:r w:rsidRPr="006C7474">
        <w:tab/>
      </w:r>
      <w:r w:rsidRPr="008B496E">
        <w:t>Расходная часть бюджета Гатчинского муниципального района на 20</w:t>
      </w:r>
      <w:r w:rsidR="004E2873" w:rsidRPr="008B496E">
        <w:t>2</w:t>
      </w:r>
      <w:r w:rsidR="008B496E" w:rsidRPr="008B496E">
        <w:t>1</w:t>
      </w:r>
      <w:r w:rsidRPr="008B496E">
        <w:t xml:space="preserve"> год утверждена в сумме </w:t>
      </w:r>
      <w:r w:rsidR="008B496E" w:rsidRPr="008B496E">
        <w:t xml:space="preserve">7 594 405,1 </w:t>
      </w:r>
      <w:proofErr w:type="spellStart"/>
      <w:r w:rsidRPr="008B496E">
        <w:t>тыс.руб</w:t>
      </w:r>
      <w:proofErr w:type="spellEnd"/>
      <w:r w:rsidRPr="008B496E">
        <w:t xml:space="preserve">. (первоначальный бюджет составлял </w:t>
      </w:r>
      <w:r w:rsidR="008B496E" w:rsidRPr="008B496E">
        <w:t xml:space="preserve">6 777 778,2 </w:t>
      </w:r>
      <w:proofErr w:type="spellStart"/>
      <w:r w:rsidR="0081787F" w:rsidRPr="008B496E">
        <w:t>тыс.руб</w:t>
      </w:r>
      <w:proofErr w:type="spellEnd"/>
      <w:r w:rsidR="0081787F" w:rsidRPr="008B496E">
        <w:t>.). Исполнение за 20</w:t>
      </w:r>
      <w:r w:rsidR="004E2873" w:rsidRPr="008B496E">
        <w:t>2</w:t>
      </w:r>
      <w:r w:rsidR="008B496E" w:rsidRPr="008B496E">
        <w:t>1</w:t>
      </w:r>
      <w:r w:rsidR="0081787F" w:rsidRPr="008B496E">
        <w:t xml:space="preserve"> год составляет </w:t>
      </w:r>
      <w:r w:rsidR="008B496E" w:rsidRPr="008B496E">
        <w:t xml:space="preserve">7 427 947,8 </w:t>
      </w:r>
      <w:proofErr w:type="spellStart"/>
      <w:r w:rsidR="0081787F" w:rsidRPr="008B496E">
        <w:t>тыс.руб</w:t>
      </w:r>
      <w:proofErr w:type="spellEnd"/>
      <w:r w:rsidR="0081787F" w:rsidRPr="008B496E">
        <w:t xml:space="preserve">. или </w:t>
      </w:r>
      <w:r w:rsidR="008B496E" w:rsidRPr="008B496E">
        <w:t>97,2</w:t>
      </w:r>
      <w:r w:rsidR="0081787F" w:rsidRPr="008B496E">
        <w:t>% к уточненному годовому плану (за 20</w:t>
      </w:r>
      <w:r w:rsidR="008B496E" w:rsidRPr="008B496E">
        <w:t>20</w:t>
      </w:r>
      <w:r w:rsidR="0081787F" w:rsidRPr="008B496E">
        <w:t xml:space="preserve"> год исполнение составило </w:t>
      </w:r>
      <w:r w:rsidR="008B496E" w:rsidRPr="008B496E">
        <w:t xml:space="preserve">6 793 725,5 </w:t>
      </w:r>
      <w:proofErr w:type="spellStart"/>
      <w:r w:rsidR="0081787F" w:rsidRPr="008B496E">
        <w:t>тыс.руб</w:t>
      </w:r>
      <w:proofErr w:type="spellEnd"/>
      <w:r w:rsidR="0081787F" w:rsidRPr="008B496E">
        <w:t xml:space="preserve">. или </w:t>
      </w:r>
      <w:r w:rsidR="008B496E" w:rsidRPr="008B496E">
        <w:t>96,3</w:t>
      </w:r>
      <w:r w:rsidR="0081787F" w:rsidRPr="008B496E">
        <w:t>% к уточненному годовому плану прошлого года).</w:t>
      </w:r>
    </w:p>
    <w:p w:rsidR="0081787F" w:rsidRPr="008B496E" w:rsidRDefault="0081787F" w:rsidP="0033268A">
      <w:r w:rsidRPr="008B496E">
        <w:tab/>
        <w:t>Бюджет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Pr="008B496E">
        <w:t xml:space="preserve"> год исполнен с </w:t>
      </w:r>
      <w:r w:rsidR="008B496E" w:rsidRPr="008B496E">
        <w:t>про</w:t>
      </w:r>
      <w:r w:rsidR="006A5053" w:rsidRPr="008B496E">
        <w:t>фицитом</w:t>
      </w:r>
      <w:r w:rsidRPr="008B496E">
        <w:t xml:space="preserve"> в сумме </w:t>
      </w:r>
      <w:r w:rsidR="008B496E" w:rsidRPr="008B496E">
        <w:t xml:space="preserve">+25 606,6 </w:t>
      </w:r>
      <w:proofErr w:type="spellStart"/>
      <w:r w:rsidRPr="008B496E">
        <w:t>тыс.руб</w:t>
      </w:r>
      <w:proofErr w:type="spellEnd"/>
      <w:r w:rsidRPr="008B496E">
        <w:t xml:space="preserve">. За аналогичный период прошлого года бюджет исполнен с </w:t>
      </w:r>
      <w:r w:rsidR="008B496E" w:rsidRPr="008B496E">
        <w:t>де</w:t>
      </w:r>
      <w:r w:rsidRPr="008B496E">
        <w:t xml:space="preserve">фицитом в сумме </w:t>
      </w:r>
      <w:r w:rsidR="008B496E" w:rsidRPr="008B496E">
        <w:t xml:space="preserve">-46 968,9 </w:t>
      </w:r>
      <w:proofErr w:type="spellStart"/>
      <w:r w:rsidRPr="008B496E">
        <w:t>тыс.руб</w:t>
      </w:r>
      <w:proofErr w:type="spellEnd"/>
      <w:r w:rsidRPr="008B496E">
        <w:t>.</w:t>
      </w:r>
    </w:p>
    <w:p w:rsidR="0081787F" w:rsidRPr="008B496E" w:rsidRDefault="0081787F" w:rsidP="0033268A">
      <w:r w:rsidRPr="008B496E">
        <w:tab/>
        <w:t>Основные показатели исполнения бюджета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Pr="008B496E">
        <w:t xml:space="preserve"> год отражены в приложениях к решению:</w:t>
      </w:r>
    </w:p>
    <w:p w:rsidR="0081787F" w:rsidRPr="008B496E" w:rsidRDefault="00580607" w:rsidP="0033268A">
      <w:r w:rsidRPr="008B496E">
        <w:tab/>
      </w:r>
      <w:r w:rsidR="0081787F" w:rsidRPr="008B496E">
        <w:t>Приложение 1. Источники финансирования дефицита бюджета Гатчинского муниципального района по кодам классификации источников финансирования дефицитов бюджетов за 20</w:t>
      </w:r>
      <w:r w:rsidR="004E2873" w:rsidRPr="008B496E">
        <w:t>2</w:t>
      </w:r>
      <w:r w:rsidR="008B496E" w:rsidRPr="008B496E">
        <w:t>1</w:t>
      </w:r>
      <w:r w:rsidR="0081787F" w:rsidRPr="008B496E">
        <w:t xml:space="preserve"> год;</w:t>
      </w:r>
    </w:p>
    <w:p w:rsidR="0081787F" w:rsidRPr="008B496E" w:rsidRDefault="00580607" w:rsidP="0033268A">
      <w:r w:rsidRPr="008B496E">
        <w:tab/>
      </w:r>
      <w:r w:rsidR="0081787F" w:rsidRPr="008B496E">
        <w:t>Приложение 2. Доходы бюджета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="0081787F" w:rsidRPr="008B496E">
        <w:t xml:space="preserve"> год по кодам классификации доходов бюджета;</w:t>
      </w:r>
    </w:p>
    <w:p w:rsidR="0081787F" w:rsidRPr="008B496E" w:rsidRDefault="00580607" w:rsidP="0033268A">
      <w:r w:rsidRPr="008B496E">
        <w:tab/>
      </w:r>
      <w:r w:rsidR="002B3F8E" w:rsidRPr="008B496E">
        <w:t>Приложение 3. Безвозмездные поступления, получаемые из других бюджетов в бюджет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="002B3F8E" w:rsidRPr="008B496E">
        <w:t xml:space="preserve"> год;</w:t>
      </w:r>
    </w:p>
    <w:p w:rsidR="002B3F8E" w:rsidRPr="008B496E" w:rsidRDefault="00580607" w:rsidP="0033268A">
      <w:r w:rsidRPr="008B496E">
        <w:tab/>
      </w:r>
      <w:r w:rsidR="002B3F8E" w:rsidRPr="008B496E">
        <w:t>Приложение 4. Расходы бюджета Гатчинского муниципального района по разделам и подразделам за 20</w:t>
      </w:r>
      <w:r w:rsidR="004E2873" w:rsidRPr="008B496E">
        <w:t>2</w:t>
      </w:r>
      <w:r w:rsidR="008B496E" w:rsidRPr="008B496E">
        <w:t>1</w:t>
      </w:r>
      <w:r w:rsidR="002B3F8E" w:rsidRPr="008B496E">
        <w:t xml:space="preserve"> год;</w:t>
      </w:r>
    </w:p>
    <w:p w:rsidR="002B3F8E" w:rsidRPr="008B496E" w:rsidRDefault="00580607" w:rsidP="0033268A">
      <w:r w:rsidRPr="008B496E">
        <w:tab/>
      </w:r>
      <w:r w:rsidR="002B3F8E" w:rsidRPr="008B496E">
        <w:t>Приложение 5. Исполнение бюджетных ассигнований на реализацию муниципальных программ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="002B3F8E" w:rsidRPr="008B496E">
        <w:t xml:space="preserve"> год;</w:t>
      </w:r>
    </w:p>
    <w:p w:rsidR="002B3F8E" w:rsidRPr="008B496E" w:rsidRDefault="00580607" w:rsidP="0033268A">
      <w:r w:rsidRPr="008B496E">
        <w:tab/>
      </w:r>
      <w:r w:rsidR="002B3F8E" w:rsidRPr="008B496E">
        <w:t>Приложение 6. Исполнение ведомственной структуры расходов бюджета Гатчинского муниципального района за 20</w:t>
      </w:r>
      <w:r w:rsidR="004E2873" w:rsidRPr="008B496E">
        <w:t>2</w:t>
      </w:r>
      <w:r w:rsidR="008B496E" w:rsidRPr="008B496E">
        <w:t>1</w:t>
      </w:r>
      <w:r w:rsidR="002B3F8E" w:rsidRPr="008B496E">
        <w:t xml:space="preserve"> год по разделам, подразделам, целевым статьям и видам расходов классификации расходов бюджетов Российской Федерации;</w:t>
      </w:r>
    </w:p>
    <w:p w:rsidR="002B3F8E" w:rsidRPr="008B496E" w:rsidRDefault="00580607" w:rsidP="0033268A">
      <w:r w:rsidRPr="008B496E">
        <w:tab/>
      </w:r>
      <w:r w:rsidR="002B3F8E" w:rsidRPr="008B496E">
        <w:t xml:space="preserve">Приложение 7. Сведения о численности муниципальных служащих органов местного самоуправления, работников муниципальных учреждений </w:t>
      </w:r>
      <w:r w:rsidR="002B3F8E" w:rsidRPr="008B496E">
        <w:lastRenderedPageBreak/>
        <w:t>и фактических расходах на оплату их труда по Гатчинскому муниципальному району за 20</w:t>
      </w:r>
      <w:r w:rsidR="004E2873" w:rsidRPr="008B496E">
        <w:t>2</w:t>
      </w:r>
      <w:r w:rsidR="008B496E" w:rsidRPr="008B496E">
        <w:t>1</w:t>
      </w:r>
      <w:r w:rsidR="004E2873" w:rsidRPr="008B496E">
        <w:t xml:space="preserve"> год;</w:t>
      </w:r>
    </w:p>
    <w:p w:rsidR="004E2873" w:rsidRDefault="004E2873" w:rsidP="0033268A">
      <w:r w:rsidRPr="008B496E">
        <w:tab/>
      </w:r>
      <w:r w:rsidR="008B496E" w:rsidRPr="008B496E">
        <w:t>Расходование средств из резервного фонда администрации Гатчинского муниципального района за 2021 год не производилось.</w:t>
      </w:r>
    </w:p>
    <w:p w:rsidR="002B3F8E" w:rsidRDefault="002B3F8E" w:rsidP="0033268A"/>
    <w:p w:rsidR="006E4ED4" w:rsidRPr="000714C9" w:rsidRDefault="006E4ED4" w:rsidP="006E4ED4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6E4ED4" w:rsidRPr="000714C9" w:rsidRDefault="006E4ED4" w:rsidP="006E4ED4">
      <w:pPr>
        <w:jc w:val="center"/>
        <w:rPr>
          <w:b/>
        </w:rPr>
      </w:pPr>
      <w:r w:rsidRPr="000714C9">
        <w:rPr>
          <w:b/>
        </w:rPr>
        <w:t>Гатчинско</w:t>
      </w:r>
      <w:r w:rsidR="004C4E81">
        <w:rPr>
          <w:b/>
        </w:rPr>
        <w:t>го муниципального района за 2021</w:t>
      </w:r>
      <w:r w:rsidRPr="000714C9">
        <w:rPr>
          <w:b/>
        </w:rPr>
        <w:t xml:space="preserve"> год</w:t>
      </w:r>
    </w:p>
    <w:p w:rsidR="006E4ED4" w:rsidRDefault="006E4ED4" w:rsidP="006E4ED4">
      <w:pPr>
        <w:ind w:firstLine="567"/>
        <w:rPr>
          <w:rFonts w:eastAsia="Calibri" w:cs="Times New Roman"/>
          <w:szCs w:val="28"/>
        </w:rPr>
      </w:pPr>
    </w:p>
    <w:p w:rsidR="004C4E81" w:rsidRPr="00592E37" w:rsidRDefault="004C4E81" w:rsidP="004C4E81">
      <w:pPr>
        <w:pStyle w:val="a7"/>
        <w:ind w:firstLine="709"/>
      </w:pPr>
      <w:r w:rsidRPr="00592E37">
        <w:t xml:space="preserve">По итогам исполнения </w:t>
      </w:r>
      <w:r>
        <w:t xml:space="preserve">по налоговым и неналоговым доходам </w:t>
      </w:r>
      <w:r w:rsidRPr="00592E37">
        <w:t>бюджета Гатчинского муниципального района по состоянию на отчетную дату:</w:t>
      </w:r>
    </w:p>
    <w:p w:rsidR="004C4E81" w:rsidRPr="00592E37" w:rsidRDefault="004C4E81" w:rsidP="004C4E81">
      <w:pPr>
        <w:pStyle w:val="a7"/>
        <w:ind w:firstLine="709"/>
      </w:pPr>
      <w:r w:rsidRPr="00592E37">
        <w:t>Бюджетные назначения по доходам бюджета Гатчинского муниципального района на 20</w:t>
      </w:r>
      <w:r>
        <w:t>21</w:t>
      </w:r>
      <w:r w:rsidRPr="00592E37">
        <w:t xml:space="preserve"> год составляют – </w:t>
      </w:r>
      <w:r>
        <w:t>2 860 987,4</w:t>
      </w:r>
      <w:r w:rsidRPr="00592E37">
        <w:t xml:space="preserve"> тыс. руб., в том числе: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– по налоговым доходам – </w:t>
      </w:r>
      <w:r>
        <w:t>2 508 737,7</w:t>
      </w:r>
      <w:r w:rsidRPr="00592E37">
        <w:t xml:space="preserve"> тыс. руб. (</w:t>
      </w:r>
      <w:r>
        <w:t>87,7</w:t>
      </w:r>
      <w:r w:rsidRPr="00592E37">
        <w:t xml:space="preserve"> % от общей суммы), 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– по неналоговым доходам – </w:t>
      </w:r>
      <w:r>
        <w:t>352 249,7</w:t>
      </w:r>
      <w:r w:rsidRPr="00592E37">
        <w:t xml:space="preserve"> тыс. руб. (</w:t>
      </w:r>
      <w:r>
        <w:t>12,3</w:t>
      </w:r>
      <w:r w:rsidRPr="00592E37">
        <w:t xml:space="preserve"> % от общей суммы).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За отчетный период в бюджет поступило – </w:t>
      </w:r>
      <w:r>
        <w:t>2 892 736,9</w:t>
      </w:r>
      <w:r w:rsidRPr="00592E37">
        <w:t xml:space="preserve"> тыс. руб. (</w:t>
      </w:r>
      <w:r>
        <w:t>101,1</w:t>
      </w:r>
      <w:r w:rsidRPr="00592E37">
        <w:t xml:space="preserve"> % от бюджетных назначений на 20</w:t>
      </w:r>
      <w:r>
        <w:t>21</w:t>
      </w:r>
      <w:r w:rsidRPr="00592E37">
        <w:t xml:space="preserve"> год), в том числе: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– по налоговым доходам – </w:t>
      </w:r>
      <w:r>
        <w:t>2 520 849,7</w:t>
      </w:r>
      <w:r w:rsidRPr="00592E37">
        <w:t xml:space="preserve"> тыс. руб. (</w:t>
      </w:r>
      <w:r>
        <w:t xml:space="preserve">100,5 </w:t>
      </w:r>
      <w:r w:rsidRPr="00592E37">
        <w:t>% от бюджетных назначений на 20</w:t>
      </w:r>
      <w:r>
        <w:t>21</w:t>
      </w:r>
      <w:r w:rsidRPr="00592E37">
        <w:t xml:space="preserve"> год), 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– по неналоговым доходам – </w:t>
      </w:r>
      <w:r>
        <w:t>371 887,2</w:t>
      </w:r>
      <w:r w:rsidRPr="00592E37">
        <w:t xml:space="preserve"> тыс. руб. (</w:t>
      </w:r>
      <w:r>
        <w:t xml:space="preserve">105,6 </w:t>
      </w:r>
      <w:r w:rsidRPr="00592E37">
        <w:t>% от бюджетных назначений на 20</w:t>
      </w:r>
      <w:r>
        <w:t>21</w:t>
      </w:r>
      <w:r w:rsidRPr="00592E37">
        <w:t xml:space="preserve"> год).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По сравнению с АППГ поступление налоговых и неналоговых доходов </w:t>
      </w:r>
      <w:r>
        <w:t>увеличилось</w:t>
      </w:r>
      <w:r w:rsidRPr="00592E37">
        <w:t xml:space="preserve"> на </w:t>
      </w:r>
      <w:r>
        <w:t>430 032,6</w:t>
      </w:r>
      <w:r w:rsidRPr="00592E37">
        <w:t xml:space="preserve"> тыс. руб., или на </w:t>
      </w:r>
      <w:r>
        <w:t>17,5</w:t>
      </w:r>
      <w:r w:rsidRPr="00592E37">
        <w:t xml:space="preserve"> %, в том числе:</w:t>
      </w:r>
    </w:p>
    <w:p w:rsidR="004C4E81" w:rsidRPr="00592E37" w:rsidRDefault="004C4E81" w:rsidP="004C4E81">
      <w:pPr>
        <w:pStyle w:val="a7"/>
        <w:ind w:firstLine="709"/>
      </w:pPr>
      <w:r w:rsidRPr="00592E37">
        <w:t>– по налоговым доходам</w:t>
      </w:r>
      <w:r>
        <w:t xml:space="preserve"> </w:t>
      </w:r>
      <w:r w:rsidRPr="00592E37">
        <w:t xml:space="preserve"> – на </w:t>
      </w:r>
      <w:r>
        <w:t>399 359,9</w:t>
      </w:r>
      <w:r w:rsidRPr="00592E37">
        <w:t xml:space="preserve"> тыс. руб. (</w:t>
      </w:r>
      <w:r>
        <w:t>18,8</w:t>
      </w:r>
      <w:r w:rsidRPr="00592E37">
        <w:t xml:space="preserve"> %), </w:t>
      </w:r>
    </w:p>
    <w:p w:rsidR="004C4E81" w:rsidRPr="00592E37" w:rsidRDefault="004C4E81" w:rsidP="004C4E81">
      <w:pPr>
        <w:pStyle w:val="a7"/>
        <w:ind w:firstLine="709"/>
      </w:pPr>
      <w:r>
        <w:t xml:space="preserve">– </w:t>
      </w:r>
      <w:r w:rsidRPr="00592E37">
        <w:t xml:space="preserve">по неналоговым доходам </w:t>
      </w:r>
      <w:r>
        <w:t xml:space="preserve">- </w:t>
      </w:r>
      <w:r w:rsidRPr="00592E37">
        <w:t xml:space="preserve">на </w:t>
      </w:r>
      <w:r>
        <w:t xml:space="preserve">30 672,7 </w:t>
      </w:r>
      <w:r w:rsidRPr="00592E37">
        <w:t>тыс. руб. (</w:t>
      </w:r>
      <w:r>
        <w:t xml:space="preserve">9,0 </w:t>
      </w:r>
      <w:r w:rsidRPr="00592E37">
        <w:t>%).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1,0</w:t>
      </w:r>
      <w:r w:rsidRPr="00592E37">
        <w:t xml:space="preserve"> %.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13,9</w:t>
      </w:r>
      <w:r w:rsidRPr="00592E37">
        <w:t xml:space="preserve"> % до </w:t>
      </w:r>
      <w:r>
        <w:t>12,9</w:t>
      </w:r>
      <w:r w:rsidRPr="00592E37">
        <w:t xml:space="preserve"> %. </w:t>
      </w:r>
    </w:p>
    <w:p w:rsidR="004C4E81" w:rsidRPr="00592E37" w:rsidRDefault="004C4E81" w:rsidP="004C4E81">
      <w:pPr>
        <w:pStyle w:val="a7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- налог на доходы физических лиц – </w:t>
      </w:r>
      <w:r>
        <w:t>49,9</w:t>
      </w:r>
      <w:r w:rsidRPr="00592E37">
        <w:t xml:space="preserve"> %, 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- налоги на совокупный доход – </w:t>
      </w:r>
      <w:r>
        <w:t>35,8</w:t>
      </w:r>
      <w:r w:rsidRPr="00592E37">
        <w:t xml:space="preserve"> %,</w:t>
      </w:r>
    </w:p>
    <w:p w:rsidR="004C4E81" w:rsidRDefault="004C4E81" w:rsidP="004C4E81">
      <w:pPr>
        <w:pStyle w:val="a7"/>
        <w:ind w:firstLine="709"/>
        <w:jc w:val="center"/>
        <w:rPr>
          <w:bCs/>
          <w:u w:val="single"/>
        </w:rPr>
      </w:pPr>
    </w:p>
    <w:p w:rsidR="004C4E81" w:rsidRPr="00592E37" w:rsidRDefault="004C4E81" w:rsidP="004C4E81">
      <w:pPr>
        <w:pStyle w:val="a7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4C4E81" w:rsidRPr="00F03822" w:rsidRDefault="004C4E81" w:rsidP="004C4E81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4C4E81" w:rsidRPr="00F03822" w:rsidRDefault="004C4E81" w:rsidP="004C4E81">
      <w:pPr>
        <w:pStyle w:val="a7"/>
        <w:ind w:firstLine="709"/>
      </w:pPr>
      <w:r w:rsidRPr="00F03822">
        <w:t xml:space="preserve">- налог на доходы физических лиц – </w:t>
      </w:r>
      <w:r>
        <w:t>57,3</w:t>
      </w:r>
      <w:r w:rsidRPr="00F03822">
        <w:t xml:space="preserve"> %, </w:t>
      </w:r>
    </w:p>
    <w:p w:rsidR="004C4E81" w:rsidRPr="00F03822" w:rsidRDefault="004C4E81" w:rsidP="004C4E81">
      <w:pPr>
        <w:pStyle w:val="a7"/>
        <w:ind w:firstLine="709"/>
      </w:pPr>
      <w:r w:rsidRPr="00F03822">
        <w:t xml:space="preserve">- упрощенная система налогообложения – </w:t>
      </w:r>
      <w:r>
        <w:t>38,8 %.</w:t>
      </w:r>
    </w:p>
    <w:p w:rsidR="004C4E81" w:rsidRDefault="004C4E81" w:rsidP="004C4E81">
      <w:pPr>
        <w:pStyle w:val="a7"/>
        <w:ind w:firstLine="709"/>
        <w:jc w:val="center"/>
        <w:rPr>
          <w:u w:val="single"/>
        </w:rPr>
      </w:pPr>
    </w:p>
    <w:p w:rsidR="004C4E81" w:rsidRPr="003F48FD" w:rsidRDefault="004C4E81" w:rsidP="004C4E81">
      <w:pPr>
        <w:pStyle w:val="a7"/>
        <w:ind w:firstLine="709"/>
        <w:jc w:val="center"/>
        <w:rPr>
          <w:u w:val="single"/>
        </w:rPr>
      </w:pPr>
      <w:r w:rsidRPr="003F48FD">
        <w:rPr>
          <w:u w:val="single"/>
        </w:rPr>
        <w:t xml:space="preserve">Налог на доходы физических лиц </w:t>
      </w:r>
    </w:p>
    <w:p w:rsidR="004C4E81" w:rsidRPr="003F48FD" w:rsidRDefault="004C4E81" w:rsidP="004C4E81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3F48FD">
        <w:rPr>
          <w:rFonts w:cs="Times New Roman"/>
          <w:szCs w:val="28"/>
        </w:rPr>
        <w:t xml:space="preserve"> год по НДФЛ составляют – </w:t>
      </w:r>
      <w:r>
        <w:rPr>
          <w:rFonts w:cs="Times New Roman"/>
          <w:szCs w:val="28"/>
        </w:rPr>
        <w:t>1 450 899,7</w:t>
      </w:r>
      <w:r w:rsidRPr="003F48FD">
        <w:rPr>
          <w:rFonts w:cs="Times New Roman"/>
          <w:szCs w:val="28"/>
        </w:rPr>
        <w:t xml:space="preserve"> тыс. руб.</w:t>
      </w:r>
    </w:p>
    <w:p w:rsidR="004C4E81" w:rsidRPr="003F48FD" w:rsidRDefault="004C4E81" w:rsidP="004C4E81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1 444 584,1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99,6</w:t>
      </w:r>
      <w:r w:rsidRPr="003F48FD">
        <w:rPr>
          <w:rFonts w:cs="Times New Roman"/>
          <w:szCs w:val="28"/>
        </w:rPr>
        <w:t>% от бюджетных назначений на 20</w:t>
      </w:r>
      <w:r>
        <w:rPr>
          <w:rFonts w:cs="Times New Roman"/>
          <w:szCs w:val="28"/>
        </w:rPr>
        <w:t>21</w:t>
      </w:r>
      <w:r w:rsidRPr="003F48FD">
        <w:rPr>
          <w:rFonts w:cs="Times New Roman"/>
          <w:szCs w:val="28"/>
        </w:rPr>
        <w:t xml:space="preserve"> год).</w:t>
      </w:r>
    </w:p>
    <w:p w:rsidR="004C4E81" w:rsidRPr="007F2AA3" w:rsidRDefault="004C4E81" w:rsidP="004C4E81">
      <w:pPr>
        <w:ind w:firstLine="709"/>
        <w:rPr>
          <w:rFonts w:cs="Times New Roman"/>
          <w:szCs w:val="28"/>
        </w:rPr>
      </w:pPr>
      <w:r w:rsidRPr="007F2AA3">
        <w:rPr>
          <w:rFonts w:cs="Times New Roman"/>
          <w:szCs w:val="28"/>
        </w:rPr>
        <w:t>К крупным плательщикам НДФЛ относятся:</w:t>
      </w:r>
    </w:p>
    <w:p w:rsidR="004C4E81" w:rsidRDefault="004C4E81" w:rsidP="004C4E81">
      <w:pPr>
        <w:ind w:firstLine="709"/>
        <w:rPr>
          <w:rFonts w:cs="Times New Roman"/>
          <w:szCs w:val="28"/>
        </w:rPr>
      </w:pPr>
      <w:r w:rsidRPr="007C23B4">
        <w:rPr>
          <w:rFonts w:cs="Times New Roman"/>
          <w:szCs w:val="28"/>
          <w:shd w:val="clear" w:color="auto" w:fill="FFFFFF"/>
        </w:rPr>
        <w:t xml:space="preserve">ГБУЗ ЛО «Гатчинская КМБ», АО «КНАУФ ПЕТРОБОРД», НИЦ «Курчатовский институт» - ПИЯФ, АО «218 АРЗ», СПб ГБУЗ «Больница им. П.П. Кащенко», </w:t>
      </w:r>
      <w:r w:rsidRPr="007C23B4">
        <w:rPr>
          <w:rFonts w:cs="Times New Roman"/>
          <w:bCs/>
          <w:szCs w:val="28"/>
          <w:shd w:val="clear" w:color="auto" w:fill="FFFFFF"/>
        </w:rPr>
        <w:t xml:space="preserve">ОАО «Завод «Буревестник»», АО «Коммунальные системы Гатчинского района», ПАО «БФ «Коммунар», АО концерн ЦНИИ </w:t>
      </w:r>
      <w:proofErr w:type="spellStart"/>
      <w:r w:rsidRPr="007C23B4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7C23B4">
        <w:rPr>
          <w:rFonts w:cs="Times New Roman"/>
          <w:bCs/>
          <w:szCs w:val="28"/>
          <w:shd w:val="clear" w:color="auto" w:fill="FFFFFF"/>
        </w:rPr>
        <w:t xml:space="preserve">, ООО «Галактика», научно-экспериментальный комплекс ФГУП ЦНИИ КМ «Прометей», АО «ИЛИМ ГОФРА», МУП ЖКХ «Сиверский», АО </w:t>
      </w:r>
      <w:proofErr w:type="spellStart"/>
      <w:r w:rsidRPr="007C23B4">
        <w:rPr>
          <w:rFonts w:cs="Times New Roman"/>
          <w:bCs/>
          <w:szCs w:val="28"/>
          <w:shd w:val="clear" w:color="auto" w:fill="FFFFFF"/>
        </w:rPr>
        <w:t>Племзавод</w:t>
      </w:r>
      <w:proofErr w:type="spellEnd"/>
      <w:r w:rsidRPr="007C23B4">
        <w:rPr>
          <w:rFonts w:cs="Times New Roman"/>
          <w:bCs/>
          <w:szCs w:val="28"/>
          <w:shd w:val="clear" w:color="auto" w:fill="FFFFFF"/>
        </w:rPr>
        <w:t xml:space="preserve"> «Пламя», ООО «ОЗСК», ООО «Новый Свет – ЭКО», ООО «Фабрика картонно-бумажных изделий.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2A32CB">
        <w:rPr>
          <w:rFonts w:cs="Times New Roman"/>
          <w:szCs w:val="28"/>
        </w:rPr>
        <w:t xml:space="preserve">По сравнению с АППГ поступление НДФЛ </w:t>
      </w:r>
      <w:r>
        <w:rPr>
          <w:rFonts w:cs="Times New Roman"/>
          <w:szCs w:val="28"/>
        </w:rPr>
        <w:t>увеличилось</w:t>
      </w:r>
      <w:r w:rsidRPr="002A32CB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39 717,6</w:t>
      </w:r>
      <w:r w:rsidRPr="002A32C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2,8</w:t>
      </w:r>
      <w:r w:rsidRPr="002A32C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%.</w:t>
      </w:r>
    </w:p>
    <w:p w:rsidR="004C4E81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 </w:t>
      </w:r>
    </w:p>
    <w:p w:rsidR="004C4E81" w:rsidRPr="003649FE" w:rsidRDefault="004C4E81" w:rsidP="004C4E81">
      <w:pPr>
        <w:jc w:val="center"/>
        <w:rPr>
          <w:rFonts w:cs="Times New Roman"/>
          <w:szCs w:val="28"/>
        </w:rPr>
      </w:pPr>
      <w:r w:rsidRPr="003649FE">
        <w:rPr>
          <w:rFonts w:cs="Times New Roman"/>
          <w:bCs/>
          <w:szCs w:val="28"/>
          <w:u w:val="single"/>
        </w:rPr>
        <w:t xml:space="preserve">Акцизы по подакцизным товарам (продукции), производимым на территории Российской Федерации 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7 000,0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7 627,5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109,0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год).</w:t>
      </w:r>
    </w:p>
    <w:p w:rsidR="004C4E81" w:rsidRDefault="004C4E81" w:rsidP="004C4E81">
      <w:pPr>
        <w:ind w:firstLine="709"/>
        <w:rPr>
          <w:bCs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538,0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7,6 %.</w:t>
      </w:r>
      <w:r>
        <w:rPr>
          <w:bCs/>
          <w:u w:val="single"/>
        </w:rPr>
        <w:t xml:space="preserve"> </w:t>
      </w:r>
    </w:p>
    <w:p w:rsidR="004C4E81" w:rsidRDefault="004C4E81" w:rsidP="004C4E81">
      <w:pPr>
        <w:pStyle w:val="2"/>
        <w:jc w:val="center"/>
        <w:rPr>
          <w:bCs/>
          <w:u w:val="single"/>
        </w:rPr>
      </w:pPr>
    </w:p>
    <w:p w:rsidR="004C4E81" w:rsidRPr="00592E37" w:rsidRDefault="004C4E81" w:rsidP="004C4E81">
      <w:pPr>
        <w:pStyle w:val="2"/>
        <w:jc w:val="center"/>
        <w:rPr>
          <w:bCs/>
          <w:u w:val="single"/>
        </w:rPr>
      </w:pPr>
      <w:r w:rsidRPr="00BF089D">
        <w:rPr>
          <w:bCs/>
          <w:u w:val="single"/>
        </w:rPr>
        <w:t xml:space="preserve">Налоги на совокупный доход 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1 019 338,0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1 035 524,7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101,6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CB7B4B">
        <w:rPr>
          <w:rFonts w:cs="Times New Roman"/>
          <w:szCs w:val="28"/>
        </w:rPr>
        <w:t xml:space="preserve">К крупным плательщикам относятся: </w:t>
      </w:r>
      <w:r>
        <w:rPr>
          <w:rFonts w:cs="Times New Roman"/>
          <w:szCs w:val="28"/>
        </w:rPr>
        <w:t>ООО «Рассвет», ООО «</w:t>
      </w:r>
      <w:proofErr w:type="spellStart"/>
      <w:r>
        <w:rPr>
          <w:rFonts w:cs="Times New Roman"/>
          <w:szCs w:val="28"/>
        </w:rPr>
        <w:t>Вейваксесс</w:t>
      </w:r>
      <w:proofErr w:type="spellEnd"/>
      <w:r>
        <w:rPr>
          <w:rFonts w:cs="Times New Roman"/>
          <w:szCs w:val="28"/>
        </w:rPr>
        <w:t xml:space="preserve">», ООО «Триумф </w:t>
      </w:r>
      <w:proofErr w:type="spellStart"/>
      <w:r>
        <w:rPr>
          <w:rFonts w:cs="Times New Roman"/>
          <w:szCs w:val="28"/>
        </w:rPr>
        <w:t>консалт</w:t>
      </w:r>
      <w:proofErr w:type="spellEnd"/>
      <w:r>
        <w:rPr>
          <w:rFonts w:cs="Times New Roman"/>
          <w:szCs w:val="28"/>
        </w:rPr>
        <w:t>», ООО УК «</w:t>
      </w:r>
      <w:proofErr w:type="spellStart"/>
      <w:r>
        <w:rPr>
          <w:rFonts w:cs="Times New Roman"/>
          <w:szCs w:val="28"/>
        </w:rPr>
        <w:t>Новоантропшино</w:t>
      </w:r>
      <w:proofErr w:type="spellEnd"/>
      <w:r>
        <w:rPr>
          <w:rFonts w:cs="Times New Roman"/>
          <w:szCs w:val="28"/>
        </w:rPr>
        <w:t>», ООО «</w:t>
      </w:r>
      <w:proofErr w:type="spellStart"/>
      <w:r>
        <w:rPr>
          <w:rFonts w:cs="Times New Roman"/>
          <w:szCs w:val="28"/>
        </w:rPr>
        <w:t>Бурэм</w:t>
      </w:r>
      <w:proofErr w:type="spellEnd"/>
      <w:r>
        <w:rPr>
          <w:rFonts w:cs="Times New Roman"/>
          <w:szCs w:val="28"/>
        </w:rPr>
        <w:t xml:space="preserve">», ООО «УПТ», ООО «Темп» – Налог, взимаемый в связи с применением упрощенной системы </w:t>
      </w:r>
      <w:proofErr w:type="spellStart"/>
      <w:r>
        <w:rPr>
          <w:rFonts w:cs="Times New Roman"/>
          <w:szCs w:val="28"/>
        </w:rPr>
        <w:t>налогооблажения</w:t>
      </w:r>
      <w:proofErr w:type="spellEnd"/>
      <w:r>
        <w:rPr>
          <w:rFonts w:cs="Times New Roman"/>
          <w:szCs w:val="28"/>
        </w:rPr>
        <w:t>.</w:t>
      </w:r>
    </w:p>
    <w:p w:rsidR="004C4E81" w:rsidRDefault="004C4E81" w:rsidP="004C4E81">
      <w:pPr>
        <w:pStyle w:val="a3"/>
        <w:ind w:firstLine="709"/>
        <w:rPr>
          <w:szCs w:val="28"/>
        </w:rPr>
      </w:pPr>
      <w:r w:rsidRPr="007F2035">
        <w:rPr>
          <w:szCs w:val="28"/>
        </w:rPr>
        <w:t xml:space="preserve">По сравнению с АППГ поступление налогов увеличилось на </w:t>
      </w:r>
      <w:r>
        <w:rPr>
          <w:szCs w:val="28"/>
        </w:rPr>
        <w:t>353 428,4</w:t>
      </w:r>
      <w:r w:rsidRPr="007F2035">
        <w:rPr>
          <w:szCs w:val="28"/>
        </w:rPr>
        <w:t xml:space="preserve"> тыс. руб., или на </w:t>
      </w:r>
      <w:r>
        <w:rPr>
          <w:szCs w:val="28"/>
        </w:rPr>
        <w:t>51,8</w:t>
      </w:r>
      <w:r w:rsidRPr="007F2035">
        <w:rPr>
          <w:szCs w:val="28"/>
        </w:rPr>
        <w:t xml:space="preserve">%, что вызвано: </w:t>
      </w:r>
      <w:r>
        <w:rPr>
          <w:szCs w:val="28"/>
        </w:rPr>
        <w:t xml:space="preserve">переходом налогоплательщиков с </w:t>
      </w:r>
      <w:r w:rsidRPr="00196650">
        <w:rPr>
          <w:szCs w:val="28"/>
        </w:rPr>
        <w:t xml:space="preserve"> единого налога на вмененный доход дл</w:t>
      </w:r>
      <w:r>
        <w:rPr>
          <w:szCs w:val="28"/>
        </w:rPr>
        <w:t>я отдельных видов деятельности (по данным статистической налоговой отчетности  5 – УСН увеличение налогоплательщиков на 414).</w:t>
      </w:r>
    </w:p>
    <w:p w:rsidR="004C4E81" w:rsidRDefault="004C4E81" w:rsidP="004C4E81">
      <w:pPr>
        <w:pStyle w:val="2"/>
        <w:ind w:firstLine="0"/>
        <w:rPr>
          <w:rFonts w:eastAsiaTheme="minorEastAsia"/>
        </w:rPr>
      </w:pPr>
    </w:p>
    <w:p w:rsidR="004C4E81" w:rsidRPr="00592E37" w:rsidRDefault="004C4E81" w:rsidP="004C4E81">
      <w:pPr>
        <w:pStyle w:val="2"/>
        <w:ind w:firstLine="0"/>
        <w:jc w:val="center"/>
        <w:rPr>
          <w:bCs/>
          <w:u w:val="single"/>
        </w:rPr>
      </w:pPr>
      <w:r>
        <w:rPr>
          <w:bCs/>
          <w:u w:val="single"/>
        </w:rPr>
        <w:t>Единый сельскохозяйственный налог</w:t>
      </w:r>
      <w:r w:rsidRPr="00BF089D">
        <w:rPr>
          <w:bCs/>
          <w:u w:val="single"/>
        </w:rPr>
        <w:t xml:space="preserve"> 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2 138,0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2 152,0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100,7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год).</w:t>
      </w:r>
    </w:p>
    <w:p w:rsidR="004C4E81" w:rsidRDefault="004C4E81" w:rsidP="004C4E81">
      <w:pPr>
        <w:ind w:firstLine="709"/>
      </w:pPr>
      <w:r w:rsidRPr="002E14D0">
        <w:rPr>
          <w:rFonts w:cs="Times New Roman"/>
          <w:szCs w:val="28"/>
        </w:rPr>
        <w:t>К крупным плательщикам относятся: ОО</w:t>
      </w:r>
      <w:r w:rsidRPr="004A33D4">
        <w:rPr>
          <w:rFonts w:cs="Times New Roman"/>
          <w:szCs w:val="28"/>
        </w:rPr>
        <w:t>О «Малое инновационное предприятие «Государственный институт экономики, финансов</w:t>
      </w:r>
      <w:r>
        <w:rPr>
          <w:rFonts w:cs="Times New Roman"/>
          <w:szCs w:val="28"/>
        </w:rPr>
        <w:t xml:space="preserve">, права и </w:t>
      </w:r>
      <w:r>
        <w:rPr>
          <w:rFonts w:cs="Times New Roman"/>
          <w:szCs w:val="28"/>
        </w:rPr>
        <w:lastRenderedPageBreak/>
        <w:t xml:space="preserve">технологий «Высокотехнологическая ферма» – основной вид деятельности </w:t>
      </w:r>
      <w:r w:rsidRPr="004A33D4">
        <w:rPr>
          <w:rStyle w:val="company-infotext"/>
          <w:rFonts w:cs="Times New Roman"/>
          <w:szCs w:val="28"/>
        </w:rPr>
        <w:t>разведение молочного крупного рогатого скота, производство сырого молока</w:t>
      </w:r>
      <w:r>
        <w:rPr>
          <w:rFonts w:cs="Times New Roman"/>
          <w:szCs w:val="28"/>
        </w:rPr>
        <w:t>; ООО «</w:t>
      </w:r>
      <w:proofErr w:type="spellStart"/>
      <w:r>
        <w:rPr>
          <w:rFonts w:cs="Times New Roman"/>
          <w:szCs w:val="28"/>
        </w:rPr>
        <w:t>Орлинское</w:t>
      </w:r>
      <w:proofErr w:type="spellEnd"/>
      <w:r>
        <w:rPr>
          <w:rFonts w:cs="Times New Roman"/>
          <w:szCs w:val="28"/>
        </w:rPr>
        <w:t xml:space="preserve"> М» - </w:t>
      </w:r>
      <w:r>
        <w:rPr>
          <w:rStyle w:val="company-infotitle"/>
          <w:rFonts w:cs="Times New Roman"/>
          <w:szCs w:val="28"/>
        </w:rPr>
        <w:t>о</w:t>
      </w:r>
      <w:r w:rsidRPr="00077439">
        <w:rPr>
          <w:rStyle w:val="company-infotitle"/>
          <w:rFonts w:cs="Times New Roman"/>
          <w:szCs w:val="28"/>
        </w:rPr>
        <w:t>сновной вид деятельности</w:t>
      </w:r>
      <w:r w:rsidRPr="0007743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- </w:t>
      </w:r>
      <w:r>
        <w:rPr>
          <w:rStyle w:val="company-infotext"/>
          <w:rFonts w:cs="Times New Roman"/>
          <w:szCs w:val="28"/>
        </w:rPr>
        <w:t>р</w:t>
      </w:r>
      <w:r w:rsidRPr="00077439">
        <w:rPr>
          <w:rStyle w:val="company-infotext"/>
          <w:rFonts w:cs="Times New Roman"/>
          <w:szCs w:val="28"/>
        </w:rPr>
        <w:t>азведение молочного крупного рогатого скота, производство сырого молока</w:t>
      </w:r>
      <w:r>
        <w:rPr>
          <w:rStyle w:val="company-infotext"/>
          <w:rFonts w:cs="Times New Roman"/>
          <w:szCs w:val="28"/>
        </w:rPr>
        <w:t xml:space="preserve">; </w:t>
      </w:r>
      <w:r>
        <w:rPr>
          <w:rFonts w:cs="Times New Roman"/>
          <w:szCs w:val="28"/>
        </w:rPr>
        <w:t>ИП</w:t>
      </w:r>
      <w:r w:rsidRPr="004D5DEB">
        <w:rPr>
          <w:rFonts w:cs="Times New Roman"/>
          <w:szCs w:val="28"/>
        </w:rPr>
        <w:t xml:space="preserve"> Кузьмич Т.Б.</w:t>
      </w:r>
      <w:r>
        <w:rPr>
          <w:rFonts w:cs="Times New Roman"/>
          <w:szCs w:val="28"/>
        </w:rPr>
        <w:t xml:space="preserve"> -</w:t>
      </w:r>
      <w:r w:rsidRPr="004D5DEB">
        <w:rPr>
          <w:rFonts w:cs="Times New Roman"/>
          <w:szCs w:val="28"/>
        </w:rPr>
        <w:t xml:space="preserve"> основной вид деятельности - выращива</w:t>
      </w:r>
      <w:r>
        <w:rPr>
          <w:rFonts w:cs="Times New Roman"/>
          <w:szCs w:val="28"/>
        </w:rPr>
        <w:t>ние однолетних кормовых культур;</w:t>
      </w:r>
      <w:r w:rsidRPr="004D5DEB">
        <w:rPr>
          <w:rFonts w:cs="Times New Roman"/>
          <w:szCs w:val="28"/>
        </w:rPr>
        <w:t xml:space="preserve"> </w:t>
      </w:r>
      <w:r w:rsidRPr="003521DE">
        <w:rPr>
          <w:rFonts w:cs="Times New Roman"/>
          <w:szCs w:val="28"/>
        </w:rPr>
        <w:t xml:space="preserve">ИП </w:t>
      </w:r>
      <w:proofErr w:type="spellStart"/>
      <w:r w:rsidRPr="003521DE">
        <w:rPr>
          <w:rFonts w:cs="Times New Roman"/>
          <w:szCs w:val="28"/>
        </w:rPr>
        <w:t>Пухлякова</w:t>
      </w:r>
      <w:proofErr w:type="spellEnd"/>
      <w:r w:rsidRPr="003521DE">
        <w:rPr>
          <w:rFonts w:cs="Times New Roman"/>
          <w:szCs w:val="28"/>
        </w:rPr>
        <w:t xml:space="preserve"> Лариса Николаевна</w:t>
      </w:r>
      <w:r>
        <w:rPr>
          <w:rFonts w:cs="Times New Roman"/>
          <w:szCs w:val="28"/>
        </w:rPr>
        <w:t xml:space="preserve"> -</w:t>
      </w:r>
      <w:r w:rsidRPr="003521DE">
        <w:rPr>
          <w:rFonts w:cs="Times New Roman"/>
          <w:szCs w:val="28"/>
        </w:rPr>
        <w:t xml:space="preserve"> основно</w:t>
      </w:r>
      <w:r>
        <w:rPr>
          <w:rFonts w:cs="Times New Roman"/>
          <w:szCs w:val="28"/>
        </w:rPr>
        <w:t>й</w:t>
      </w:r>
      <w:r w:rsidRPr="003521DE">
        <w:rPr>
          <w:rFonts w:cs="Times New Roman"/>
          <w:szCs w:val="28"/>
        </w:rPr>
        <w:t xml:space="preserve"> вид деятельности </w:t>
      </w:r>
      <w:r>
        <w:rPr>
          <w:rFonts w:cs="Times New Roman"/>
          <w:szCs w:val="28"/>
        </w:rPr>
        <w:t xml:space="preserve">- смешанное сельское хозяйство;  ЗАО «Искра»  –  основной вид деятельности - </w:t>
      </w:r>
      <w:r w:rsidRPr="00E71564">
        <w:rPr>
          <w:rStyle w:val="company-infotext"/>
          <w:rFonts w:cs="Times New Roman"/>
          <w:szCs w:val="28"/>
        </w:rPr>
        <w:t>разведение молочного крупного рогатого скота, производство сырого мо</w:t>
      </w:r>
      <w:r>
        <w:rPr>
          <w:rStyle w:val="company-infotext"/>
          <w:rFonts w:cs="Times New Roman"/>
          <w:szCs w:val="28"/>
        </w:rPr>
        <w:t>лока.</w:t>
      </w:r>
    </w:p>
    <w:p w:rsidR="004C4E81" w:rsidRPr="00E70080" w:rsidRDefault="004C4E81" w:rsidP="004C4E81">
      <w:pPr>
        <w:ind w:firstLine="709"/>
      </w:pPr>
      <w:r w:rsidRPr="00AC3CE9">
        <w:rPr>
          <w:rFonts w:cs="Times New Roman"/>
          <w:szCs w:val="28"/>
        </w:rPr>
        <w:t xml:space="preserve">По сравнению с АППГ поступление налога уменьшилось на </w:t>
      </w:r>
      <w:r>
        <w:rPr>
          <w:rFonts w:cs="Times New Roman"/>
          <w:szCs w:val="28"/>
        </w:rPr>
        <w:t>1 111,8</w:t>
      </w:r>
      <w:r w:rsidRPr="00AC3CE9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34,1</w:t>
      </w:r>
      <w:r w:rsidRPr="00AC3CE9">
        <w:rPr>
          <w:rFonts w:cs="Times New Roman"/>
          <w:szCs w:val="28"/>
        </w:rPr>
        <w:t>%, что вызвано: переплатой на 01.01.2021 г. ООО «</w:t>
      </w:r>
      <w:proofErr w:type="spellStart"/>
      <w:r w:rsidRPr="00AC3CE9">
        <w:rPr>
          <w:rFonts w:cs="Times New Roman"/>
          <w:szCs w:val="28"/>
        </w:rPr>
        <w:t>Балтрыбкомп</w:t>
      </w:r>
      <w:proofErr w:type="spellEnd"/>
      <w:r w:rsidRPr="00AC3CE9">
        <w:rPr>
          <w:rFonts w:cs="Times New Roman"/>
          <w:szCs w:val="28"/>
        </w:rPr>
        <w:t>»; КФХ Королев М.Е. – применяет УСН; в связи с образовавшейся переплатой налога на 01.01.2021 КФК Мышастый А.Ф..</w:t>
      </w:r>
    </w:p>
    <w:p w:rsidR="004C4E81" w:rsidRPr="00E442A0" w:rsidRDefault="004C4E81" w:rsidP="004C4E81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4C4E81" w:rsidRDefault="004C4E81" w:rsidP="004C4E81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t>Государственная пошлина</w:t>
      </w:r>
    </w:p>
    <w:p w:rsidR="004C4E81" w:rsidRPr="00115C98" w:rsidRDefault="004C4E81" w:rsidP="004C4E81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 по госпошлине составляют –</w:t>
      </w:r>
      <w:r>
        <w:rPr>
          <w:rFonts w:cs="Times New Roman"/>
          <w:szCs w:val="28"/>
        </w:rPr>
        <w:t xml:space="preserve"> 31 500,0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33 113,3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105,1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год).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Администраторами Государственной пошлины, поступающей в бюджет Гатчинского муниципального района,  являются: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4C4E81" w:rsidRPr="00592E37" w:rsidRDefault="004C4E81" w:rsidP="004C4E81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4C4E81" w:rsidRDefault="004C4E81" w:rsidP="004C4E81">
      <w:pPr>
        <w:ind w:firstLine="709"/>
        <w:rPr>
          <w:rFonts w:cs="Times New Roman"/>
          <w:szCs w:val="28"/>
        </w:rPr>
      </w:pPr>
      <w:r w:rsidRPr="00F576C5">
        <w:rPr>
          <w:rFonts w:cs="Times New Roman"/>
          <w:szCs w:val="28"/>
        </w:rPr>
        <w:t xml:space="preserve">По сравнению с АППГ поступление госпошлины увеличилось на </w:t>
      </w:r>
      <w:r>
        <w:rPr>
          <w:rFonts w:cs="Times New Roman"/>
          <w:szCs w:val="28"/>
        </w:rPr>
        <w:t>5 675,8</w:t>
      </w:r>
      <w:r w:rsidRPr="00F576C5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20,7</w:t>
      </w:r>
      <w:r w:rsidRPr="00F576C5">
        <w:rPr>
          <w:rFonts w:cs="Times New Roman"/>
          <w:szCs w:val="28"/>
        </w:rPr>
        <w:t xml:space="preserve"> %, что вызвано: заключением</w:t>
      </w:r>
      <w:r>
        <w:rPr>
          <w:rFonts w:cs="Times New Roman"/>
          <w:szCs w:val="28"/>
        </w:rPr>
        <w:t xml:space="preserve"> новых контрактов на установку рекламных конструкций (ООО «Шелл Нефть»</w:t>
      </w:r>
      <w:r w:rsidR="007C098E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, а также с увеличением </w:t>
      </w:r>
      <w:r w:rsidRPr="002D1F24">
        <w:rPr>
          <w:rFonts w:cs="Times New Roman"/>
          <w:szCs w:val="28"/>
        </w:rPr>
        <w:t>дел, рассматриваемы</w:t>
      </w:r>
      <w:r>
        <w:rPr>
          <w:rFonts w:cs="Times New Roman"/>
          <w:szCs w:val="28"/>
        </w:rPr>
        <w:t>х</w:t>
      </w:r>
      <w:r w:rsidRPr="002D1F24">
        <w:rPr>
          <w:rFonts w:cs="Times New Roman"/>
          <w:szCs w:val="28"/>
        </w:rPr>
        <w:t xml:space="preserve"> в судах общей юрисдикции, мировыми судьями</w:t>
      </w:r>
      <w:r>
        <w:rPr>
          <w:rFonts w:cs="Times New Roman"/>
          <w:szCs w:val="28"/>
        </w:rPr>
        <w:t>.</w:t>
      </w:r>
    </w:p>
    <w:p w:rsidR="004C4E81" w:rsidRPr="006D358C" w:rsidRDefault="004C4E81" w:rsidP="004C4E81">
      <w:pPr>
        <w:ind w:firstLine="709"/>
        <w:rPr>
          <w:rFonts w:ascii="Arial Narrow" w:eastAsia="Times New Roman" w:hAnsi="Arial Narrow" w:cs="Arial"/>
          <w:sz w:val="16"/>
          <w:szCs w:val="16"/>
        </w:rPr>
      </w:pPr>
    </w:p>
    <w:p w:rsidR="004C4E81" w:rsidRDefault="004C4E81" w:rsidP="004C4E81">
      <w:pPr>
        <w:ind w:firstLine="709"/>
        <w:rPr>
          <w:rFonts w:cs="Times New Roman"/>
          <w:szCs w:val="28"/>
          <w:u w:val="single"/>
        </w:rPr>
      </w:pPr>
    </w:p>
    <w:p w:rsidR="004C4E81" w:rsidRPr="00592E37" w:rsidRDefault="004C4E81" w:rsidP="007C098E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4C4E81" w:rsidRPr="00592E37" w:rsidRDefault="004C4E81" w:rsidP="004C4E81">
      <w:pPr>
        <w:pStyle w:val="2"/>
      </w:pPr>
      <w:r w:rsidRPr="00592E37">
        <w:t xml:space="preserve">В структуре неналоговых поступлений основными доходными источниками являются: </w:t>
      </w:r>
    </w:p>
    <w:p w:rsidR="004C4E81" w:rsidRPr="00592E37" w:rsidRDefault="004C4E81" w:rsidP="004C4E81">
      <w:pPr>
        <w:pStyle w:val="a7"/>
        <w:ind w:firstLine="709"/>
      </w:pPr>
      <w:r w:rsidRPr="00592E37">
        <w:t>- доходы от использования имущества, находящегося в государственной и муниципальной собственности –</w:t>
      </w:r>
      <w:r>
        <w:t xml:space="preserve"> 159 837,9 тыс.руб.</w:t>
      </w:r>
      <w:r w:rsidRPr="00592E37">
        <w:t xml:space="preserve"> (</w:t>
      </w:r>
      <w:r>
        <w:t>43,0</w:t>
      </w:r>
      <w:r w:rsidRPr="00592E37">
        <w:t xml:space="preserve"> % от общей суммы);</w:t>
      </w:r>
    </w:p>
    <w:p w:rsidR="004C4E81" w:rsidRDefault="004C4E81" w:rsidP="004C4E81">
      <w:pPr>
        <w:pStyle w:val="a7"/>
        <w:ind w:firstLine="709"/>
      </w:pPr>
      <w:r w:rsidRPr="00592E37">
        <w:t>- доходы от продажи материальных и нематериальных активов –</w:t>
      </w:r>
      <w:r>
        <w:t xml:space="preserve"> 122 830,5 </w:t>
      </w:r>
      <w:r w:rsidRPr="00592E37">
        <w:t>тыс. руб. (</w:t>
      </w:r>
      <w:r>
        <w:t>33,0 % от общей суммы);</w:t>
      </w:r>
    </w:p>
    <w:p w:rsidR="004C4E81" w:rsidRPr="00592E37" w:rsidRDefault="004C4E81" w:rsidP="004C4E81">
      <w:pPr>
        <w:pStyle w:val="a7"/>
        <w:ind w:firstLine="709"/>
      </w:pPr>
      <w:r w:rsidRPr="00592E37">
        <w:t xml:space="preserve">- платежи при пользовании природными ресурсами – </w:t>
      </w:r>
      <w:r>
        <w:t>62 824,2</w:t>
      </w:r>
      <w:r w:rsidRPr="00592E37">
        <w:t xml:space="preserve"> тыс. руб.(</w:t>
      </w:r>
      <w:r>
        <w:t>16,9</w:t>
      </w:r>
      <w:r w:rsidRPr="00592E37">
        <w:t xml:space="preserve"> % от общей суммы);</w:t>
      </w:r>
    </w:p>
    <w:p w:rsidR="004C4E81" w:rsidRDefault="004C4E81" w:rsidP="004C4E81">
      <w:pPr>
        <w:jc w:val="center"/>
        <w:rPr>
          <w:rFonts w:cs="Times New Roman"/>
          <w:szCs w:val="28"/>
          <w:u w:val="single"/>
        </w:rPr>
      </w:pPr>
    </w:p>
    <w:p w:rsidR="004C4E81" w:rsidRPr="00A15EFB" w:rsidRDefault="004C4E81" w:rsidP="004C4E81">
      <w:pPr>
        <w:jc w:val="center"/>
        <w:rPr>
          <w:rFonts w:cs="Times New Roman"/>
          <w:szCs w:val="28"/>
          <w:u w:val="single"/>
        </w:rPr>
      </w:pPr>
      <w:r w:rsidRPr="00A15EFB">
        <w:rPr>
          <w:rFonts w:cs="Times New Roman"/>
          <w:szCs w:val="28"/>
          <w:u w:val="single"/>
        </w:rPr>
        <w:t xml:space="preserve">Доходы от использования имущества, находящегося в государственной </w:t>
      </w:r>
      <w:r w:rsidRPr="00A15EFB">
        <w:rPr>
          <w:rFonts w:cs="Times New Roman"/>
          <w:szCs w:val="28"/>
          <w:u w:val="single"/>
        </w:rPr>
        <w:br/>
        <w:t xml:space="preserve">и муниципальной собственности </w:t>
      </w:r>
    </w:p>
    <w:p w:rsidR="004C4E81" w:rsidRPr="00A15EFB" w:rsidRDefault="004C4E81" w:rsidP="007C098E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  <w:shd w:val="clear" w:color="auto" w:fill="FFFFFF"/>
        </w:rPr>
        <w:lastRenderedPageBreak/>
        <w:t>Бюджетные назначения на 20</w:t>
      </w:r>
      <w:r>
        <w:rPr>
          <w:rFonts w:cs="Times New Roman"/>
          <w:szCs w:val="28"/>
          <w:shd w:val="clear" w:color="auto" w:fill="FFFFFF"/>
        </w:rPr>
        <w:t>21</w:t>
      </w:r>
      <w:r w:rsidRPr="00A15EFB">
        <w:rPr>
          <w:rFonts w:cs="Times New Roman"/>
          <w:szCs w:val="28"/>
          <w:shd w:val="clear" w:color="auto" w:fill="FFFFFF"/>
        </w:rPr>
        <w:t xml:space="preserve"> год составляют</w:t>
      </w:r>
      <w:r w:rsidRPr="00A15EFB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152 349,7</w:t>
      </w:r>
      <w:r w:rsidRPr="00A15EFB">
        <w:rPr>
          <w:rFonts w:cs="Times New Roman"/>
          <w:szCs w:val="28"/>
        </w:rPr>
        <w:t xml:space="preserve"> тыс. руб.</w:t>
      </w:r>
    </w:p>
    <w:p w:rsidR="004C4E81" w:rsidRPr="00A15EFB" w:rsidRDefault="004C4E81" w:rsidP="007C098E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159 837,9</w:t>
      </w:r>
      <w:r w:rsidRPr="00A15EFB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 xml:space="preserve">104,9 </w:t>
      </w:r>
      <w:r w:rsidRPr="00A15EFB">
        <w:rPr>
          <w:rFonts w:cs="Times New Roman"/>
          <w:szCs w:val="28"/>
        </w:rPr>
        <w:t>% от бюджетных назначений на 20</w:t>
      </w:r>
      <w:r>
        <w:rPr>
          <w:rFonts w:cs="Times New Roman"/>
          <w:szCs w:val="28"/>
        </w:rPr>
        <w:t>21</w:t>
      </w:r>
      <w:r w:rsidRPr="00A15EFB">
        <w:rPr>
          <w:rFonts w:cs="Times New Roman"/>
          <w:szCs w:val="28"/>
        </w:rPr>
        <w:t xml:space="preserve"> год).</w:t>
      </w:r>
    </w:p>
    <w:p w:rsidR="004C4E81" w:rsidRPr="0014048D" w:rsidRDefault="004C4E81" w:rsidP="007C098E">
      <w:pPr>
        <w:ind w:firstLine="709"/>
        <w:rPr>
          <w:rFonts w:eastAsia="Times New Roman" w:cs="Times New Roman"/>
          <w:szCs w:val="28"/>
        </w:rPr>
      </w:pPr>
      <w:r w:rsidRPr="00A15EFB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A15EFB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7 511,6</w:t>
      </w:r>
      <w:r w:rsidRPr="00A15E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4,9 %.</w:t>
      </w:r>
    </w:p>
    <w:p w:rsidR="004C4E81" w:rsidRPr="00592E37" w:rsidRDefault="004C4E81" w:rsidP="004C4E81">
      <w:pPr>
        <w:rPr>
          <w:rFonts w:cs="Times New Roman"/>
          <w:szCs w:val="28"/>
          <w:u w:val="single"/>
        </w:rPr>
      </w:pPr>
    </w:p>
    <w:p w:rsidR="004C4E81" w:rsidRPr="00514FE0" w:rsidRDefault="004C4E81" w:rsidP="004C4E81">
      <w:pPr>
        <w:jc w:val="center"/>
        <w:rPr>
          <w:rFonts w:cs="Times New Roman"/>
          <w:szCs w:val="28"/>
          <w:u w:val="single"/>
        </w:rPr>
      </w:pPr>
      <w:r w:rsidRPr="00514FE0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4C4E81" w:rsidRPr="00514FE0" w:rsidRDefault="004C4E81" w:rsidP="004C4E81">
      <w:pPr>
        <w:jc w:val="center"/>
        <w:rPr>
          <w:rFonts w:cs="Times New Roman"/>
          <w:szCs w:val="28"/>
          <w:u w:val="single"/>
        </w:rPr>
      </w:pPr>
      <w:r w:rsidRPr="00514FE0">
        <w:rPr>
          <w:rFonts w:cs="Times New Roman"/>
          <w:szCs w:val="28"/>
          <w:u w:val="single"/>
        </w:rPr>
        <w:t xml:space="preserve">а также средства от продажи права на заключение договоров аренды указанных земельных участков  </w:t>
      </w:r>
    </w:p>
    <w:p w:rsidR="004C4E81" w:rsidRPr="00514FE0" w:rsidRDefault="004C4E81" w:rsidP="007C098E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14FE0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140 000,0</w:t>
      </w:r>
      <w:r w:rsidRPr="00514FE0">
        <w:rPr>
          <w:rFonts w:cs="Times New Roman"/>
          <w:szCs w:val="28"/>
        </w:rPr>
        <w:t xml:space="preserve"> тыс. руб.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143 436,0</w:t>
      </w:r>
      <w:r w:rsidRPr="00514FE0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102,5</w:t>
      </w:r>
      <w:r w:rsidRPr="00514FE0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14FE0">
        <w:rPr>
          <w:rFonts w:cs="Times New Roman"/>
          <w:szCs w:val="28"/>
        </w:rPr>
        <w:t xml:space="preserve"> год). </w:t>
      </w:r>
    </w:p>
    <w:p w:rsidR="004C4E81" w:rsidRPr="00514FE0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Крупные плательщики: ООО «НЭК ХОЛДИНГ»; АО «ГССК»; ООО «Управляющая компания </w:t>
      </w:r>
      <w:proofErr w:type="spellStart"/>
      <w:r>
        <w:rPr>
          <w:rFonts w:cs="Times New Roman"/>
          <w:szCs w:val="28"/>
        </w:rPr>
        <w:t>Балтехстрой</w:t>
      </w:r>
      <w:proofErr w:type="spellEnd"/>
      <w:r>
        <w:rPr>
          <w:rFonts w:cs="Times New Roman"/>
          <w:szCs w:val="28"/>
        </w:rPr>
        <w:t>»; ООО «ФОРСТЕР».</w:t>
      </w:r>
    </w:p>
    <w:p w:rsidR="004C4E81" w:rsidRPr="00DA59D7" w:rsidRDefault="004C4E81" w:rsidP="007C098E">
      <w:pPr>
        <w:ind w:firstLine="709"/>
        <w:rPr>
          <w:szCs w:val="28"/>
        </w:rPr>
      </w:pPr>
      <w:r w:rsidRPr="0092613A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22 083,9</w:t>
      </w:r>
      <w:r w:rsidRPr="0092613A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18,2</w:t>
      </w:r>
      <w:r w:rsidRPr="0092613A">
        <w:rPr>
          <w:rFonts w:cs="Times New Roman"/>
          <w:szCs w:val="28"/>
        </w:rPr>
        <w:t xml:space="preserve"> %, что вызвано:</w:t>
      </w:r>
      <w:r>
        <w:rPr>
          <w:rFonts w:cs="Times New Roman"/>
          <w:szCs w:val="28"/>
        </w:rPr>
        <w:t xml:space="preserve"> в 2020 году было </w:t>
      </w:r>
      <w:r w:rsidRPr="008F690D">
        <w:rPr>
          <w:rFonts w:cs="Times New Roman"/>
          <w:szCs w:val="28"/>
        </w:rPr>
        <w:t xml:space="preserve">предоставление </w:t>
      </w:r>
      <w:r w:rsidRPr="008F690D">
        <w:rPr>
          <w:rFonts w:eastAsia="Times New Roman" w:cs="Times New Roman"/>
          <w:szCs w:val="28"/>
        </w:rPr>
        <w:t>льгот по уплате арендной платы по договорам аренды государственного имущества в условиях ухудшения ситуаци</w:t>
      </w:r>
      <w:r>
        <w:rPr>
          <w:rFonts w:eastAsia="Times New Roman" w:cs="Times New Roman"/>
          <w:szCs w:val="28"/>
        </w:rPr>
        <w:t xml:space="preserve">и в связи с распространением </w:t>
      </w:r>
      <w:r w:rsidRPr="008F690D">
        <w:rPr>
          <w:rFonts w:eastAsia="Times New Roman" w:cs="Times New Roman"/>
          <w:szCs w:val="28"/>
        </w:rPr>
        <w:t>новой коронавирусной инфекции (COVID-19)</w:t>
      </w:r>
      <w:r>
        <w:rPr>
          <w:rFonts w:cs="Times New Roman"/>
          <w:szCs w:val="28"/>
        </w:rPr>
        <w:t xml:space="preserve">, на основании Постановления Гатчинского муниципального района от 11.06.2020 № 1622 </w:t>
      </w:r>
      <w:r w:rsidRPr="008F690D">
        <w:rPr>
          <w:rFonts w:cs="Times New Roman"/>
          <w:szCs w:val="28"/>
        </w:rPr>
        <w:t>«</w:t>
      </w:r>
      <w:r w:rsidRPr="008F690D">
        <w:rPr>
          <w:rFonts w:eastAsia="Times New Roman" w:cs="Times New Roman"/>
          <w:szCs w:val="28"/>
        </w:rPr>
        <w:t>О внесении изменений в постановление администрации Гатчинского муниципального района от 29.04.2020 №1272 «Об установлении льгот по уплате арендной платы по договорам аренды муниципального имущества»</w:t>
      </w:r>
      <w:r>
        <w:rPr>
          <w:rFonts w:eastAsia="Times New Roman" w:cs="Times New Roman"/>
          <w:szCs w:val="28"/>
        </w:rPr>
        <w:t>;</w:t>
      </w:r>
      <w:r w:rsidRPr="0092613A">
        <w:rPr>
          <w:rFonts w:cs="Times New Roman"/>
          <w:szCs w:val="28"/>
        </w:rPr>
        <w:t xml:space="preserve"> погашением задолженности по решению суда (Дементьева</w:t>
      </w:r>
      <w:r>
        <w:rPr>
          <w:rFonts w:cs="Times New Roman"/>
          <w:szCs w:val="28"/>
        </w:rPr>
        <w:t xml:space="preserve"> Л.М.</w:t>
      </w:r>
      <w:r w:rsidRPr="0092613A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; погашением задолженности ООО «ГРИД КОНСТРАКТ».</w:t>
      </w:r>
      <w:r w:rsidRPr="00514FE0">
        <w:rPr>
          <w:rFonts w:cs="Times New Roman"/>
          <w:szCs w:val="28"/>
        </w:rPr>
        <w:t xml:space="preserve"> </w:t>
      </w:r>
    </w:p>
    <w:p w:rsidR="004C4E81" w:rsidRPr="00514FE0" w:rsidRDefault="004C4E81" w:rsidP="004C4E81">
      <w:pPr>
        <w:rPr>
          <w:rFonts w:cs="Times New Roman"/>
          <w:szCs w:val="28"/>
        </w:rPr>
      </w:pPr>
    </w:p>
    <w:p w:rsidR="004C4E81" w:rsidRPr="00517107" w:rsidRDefault="004C4E81" w:rsidP="004C4E81">
      <w:pPr>
        <w:jc w:val="center"/>
        <w:rPr>
          <w:rFonts w:cs="Times New Roman"/>
          <w:szCs w:val="28"/>
          <w:u w:val="single"/>
        </w:rPr>
      </w:pPr>
      <w:r w:rsidRPr="00517107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517107">
        <w:rPr>
          <w:rFonts w:cs="Times New Roman"/>
          <w:szCs w:val="28"/>
          <w:u w:val="single"/>
        </w:rPr>
        <w:br/>
        <w:t>а также средства от продажи права на заключение договоров аренды указанных земельных участков (за исключение</w:t>
      </w:r>
      <w:r w:rsidR="007C098E">
        <w:rPr>
          <w:rFonts w:cs="Times New Roman"/>
          <w:szCs w:val="28"/>
          <w:u w:val="single"/>
        </w:rPr>
        <w:t xml:space="preserve">м земельных участков </w:t>
      </w:r>
      <w:r w:rsidR="007C098E">
        <w:rPr>
          <w:rFonts w:cs="Times New Roman"/>
          <w:szCs w:val="28"/>
          <w:u w:val="single"/>
        </w:rPr>
        <w:br/>
        <w:t xml:space="preserve">БУ и АУ) </w:t>
      </w:r>
    </w:p>
    <w:p w:rsidR="004C4E81" w:rsidRPr="00517107" w:rsidRDefault="004C4E81" w:rsidP="007C098E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1710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1 478,2</w:t>
      </w:r>
      <w:r w:rsidRPr="00517107">
        <w:rPr>
          <w:rFonts w:cs="Times New Roman"/>
          <w:szCs w:val="28"/>
        </w:rPr>
        <w:t xml:space="preserve"> тыс. руб.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1 505,2</w:t>
      </w:r>
      <w:r w:rsidRPr="0051710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101,8</w:t>
      </w:r>
      <w:r w:rsidRPr="0051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% от бюджетных назначений на 2021</w:t>
      </w:r>
      <w:r w:rsidRPr="00517107">
        <w:rPr>
          <w:rFonts w:cs="Times New Roman"/>
          <w:szCs w:val="28"/>
        </w:rPr>
        <w:t xml:space="preserve"> год).</w:t>
      </w:r>
    </w:p>
    <w:p w:rsidR="004C4E81" w:rsidRPr="00517107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Крупные плательщики: ЗАО «Композит – Сервис».</w:t>
      </w:r>
    </w:p>
    <w:p w:rsidR="004C4E81" w:rsidRPr="00592E37" w:rsidRDefault="004C4E81" w:rsidP="007C098E">
      <w:pPr>
        <w:ind w:firstLine="709"/>
        <w:rPr>
          <w:rFonts w:cs="Times New Roman"/>
          <w:szCs w:val="28"/>
          <w:u w:val="single"/>
        </w:rPr>
      </w:pPr>
      <w:r w:rsidRPr="004C317A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4C317A">
        <w:rPr>
          <w:rFonts w:cs="Times New Roman"/>
          <w:szCs w:val="28"/>
        </w:rPr>
        <w:t>уменьшилось  на</w:t>
      </w:r>
      <w:proofErr w:type="gramEnd"/>
      <w:r w:rsidRPr="004C317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1 118,6</w:t>
      </w:r>
      <w:r w:rsidRPr="004C317A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42,6</w:t>
      </w:r>
      <w:r w:rsidRPr="004C317A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расторжением договора с </w:t>
      </w:r>
      <w:r w:rsidRPr="004C317A">
        <w:rPr>
          <w:rFonts w:cs="Times New Roman"/>
          <w:szCs w:val="28"/>
        </w:rPr>
        <w:t>АО «Коммунальные системы Гатчинского района» .</w:t>
      </w:r>
    </w:p>
    <w:p w:rsidR="004C4E81" w:rsidRPr="00517107" w:rsidRDefault="004C4E81" w:rsidP="004C4E81">
      <w:pPr>
        <w:rPr>
          <w:rFonts w:cs="Times New Roman"/>
          <w:szCs w:val="28"/>
        </w:rPr>
      </w:pPr>
    </w:p>
    <w:p w:rsidR="004C4E81" w:rsidRPr="006D0C9F" w:rsidRDefault="004C4E81" w:rsidP="004C4E81">
      <w:pPr>
        <w:jc w:val="center"/>
        <w:rPr>
          <w:rFonts w:cs="Times New Roman"/>
          <w:szCs w:val="28"/>
          <w:u w:val="single"/>
        </w:rPr>
      </w:pPr>
      <w:r w:rsidRPr="006D0C9F">
        <w:rPr>
          <w:rFonts w:cs="Times New Roman"/>
          <w:szCs w:val="28"/>
          <w:u w:val="single"/>
        </w:rPr>
        <w:t xml:space="preserve">Доходы от сдачи в аренду имущества, составляющего государственную (муниципальную) казну (за исключением </w:t>
      </w:r>
      <w:r w:rsidRPr="006D0C9F">
        <w:rPr>
          <w:rFonts w:cs="Times New Roman"/>
          <w:szCs w:val="28"/>
          <w:u w:val="single"/>
        </w:rPr>
        <w:br/>
        <w:t xml:space="preserve">земельных участков) </w:t>
      </w:r>
    </w:p>
    <w:p w:rsidR="004C4E81" w:rsidRPr="006D0C9F" w:rsidRDefault="004C4E81" w:rsidP="007C098E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6D0C9F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10 000,0</w:t>
      </w:r>
      <w:r w:rsidRPr="006D0C9F">
        <w:rPr>
          <w:rFonts w:cs="Times New Roman"/>
          <w:szCs w:val="28"/>
        </w:rPr>
        <w:t xml:space="preserve"> тыс. руб.</w:t>
      </w:r>
    </w:p>
    <w:p w:rsidR="004C4E81" w:rsidRPr="006D0C9F" w:rsidRDefault="004C4E81" w:rsidP="007C098E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14 007,3</w:t>
      </w:r>
      <w:r w:rsidRPr="006D0C9F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140,1</w:t>
      </w:r>
      <w:r w:rsidRPr="006D0C9F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6D0C9F">
        <w:rPr>
          <w:rFonts w:cs="Times New Roman"/>
          <w:szCs w:val="28"/>
        </w:rPr>
        <w:t xml:space="preserve"> год).</w:t>
      </w:r>
    </w:p>
    <w:p w:rsidR="004C4E81" w:rsidRPr="007E003F" w:rsidRDefault="004C4E81" w:rsidP="007C098E">
      <w:pPr>
        <w:ind w:firstLine="709"/>
        <w:rPr>
          <w:rFonts w:cs="Times New Roman"/>
          <w:szCs w:val="28"/>
        </w:rPr>
      </w:pPr>
      <w:r w:rsidRPr="007E003F">
        <w:rPr>
          <w:rFonts w:cs="Times New Roman"/>
          <w:szCs w:val="28"/>
        </w:rPr>
        <w:t>Крупные плательщики: АО «Коммунальные системы Гатчинского района», АО «Газпром», ООО «КИР групп», ООО «Айсберг», ИП Кузнецова З.М..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7E003F">
        <w:rPr>
          <w:rFonts w:cs="Times New Roman"/>
          <w:szCs w:val="28"/>
        </w:rPr>
        <w:t xml:space="preserve">По сравнению с АППГ поступление доходов уменьшилось  на </w:t>
      </w:r>
      <w:r>
        <w:rPr>
          <w:rFonts w:cs="Times New Roman"/>
          <w:szCs w:val="28"/>
        </w:rPr>
        <w:t>13 405,2</w:t>
      </w:r>
      <w:r w:rsidRPr="007E003F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48,9</w:t>
      </w:r>
      <w:r w:rsidRPr="007E003F">
        <w:rPr>
          <w:rFonts w:cs="Times New Roman"/>
          <w:szCs w:val="28"/>
        </w:rPr>
        <w:t xml:space="preserve"> %, что вызвано: расторжением</w:t>
      </w:r>
      <w:r>
        <w:rPr>
          <w:rFonts w:cs="Times New Roman"/>
          <w:szCs w:val="28"/>
        </w:rPr>
        <w:t xml:space="preserve"> договора с </w:t>
      </w:r>
      <w:r w:rsidRPr="004C317A">
        <w:rPr>
          <w:rFonts w:cs="Times New Roman"/>
          <w:szCs w:val="28"/>
        </w:rPr>
        <w:t xml:space="preserve">АО «Коммунальные системы Гатчинского </w:t>
      </w:r>
      <w:r>
        <w:rPr>
          <w:rFonts w:cs="Times New Roman"/>
          <w:szCs w:val="28"/>
        </w:rPr>
        <w:t>района.</w:t>
      </w:r>
    </w:p>
    <w:p w:rsidR="004C4E81" w:rsidRDefault="004C4E81" w:rsidP="007C098E">
      <w:pPr>
        <w:ind w:firstLine="709"/>
        <w:rPr>
          <w:rFonts w:eastAsia="Times New Roman" w:cs="Times New Roman"/>
          <w:szCs w:val="28"/>
          <w:u w:val="single"/>
        </w:rPr>
      </w:pPr>
    </w:p>
    <w:p w:rsidR="004C4E81" w:rsidRPr="00FE41B9" w:rsidRDefault="004C4E81" w:rsidP="007C098E">
      <w:pPr>
        <w:ind w:firstLine="709"/>
        <w:jc w:val="center"/>
        <w:rPr>
          <w:rFonts w:eastAsia="Times New Roman" w:cs="Times New Roman"/>
          <w:szCs w:val="28"/>
          <w:u w:val="single"/>
        </w:rPr>
      </w:pPr>
      <w:r w:rsidRPr="00FE41B9">
        <w:rPr>
          <w:rFonts w:eastAsia="Times New Roman" w:cs="Times New Roman"/>
          <w:szCs w:val="28"/>
          <w:u w:val="single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4C4E81" w:rsidRPr="006D0C9F" w:rsidRDefault="004C4E81" w:rsidP="007C098E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6D0C9F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600,0</w:t>
      </w:r>
      <w:r w:rsidRPr="006D0C9F">
        <w:rPr>
          <w:rFonts w:cs="Times New Roman"/>
          <w:szCs w:val="28"/>
        </w:rPr>
        <w:t xml:space="preserve"> тыс. руб.</w:t>
      </w:r>
    </w:p>
    <w:p w:rsidR="004C4E81" w:rsidRPr="006D0C9F" w:rsidRDefault="004C4E81" w:rsidP="007C098E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617,8</w:t>
      </w:r>
      <w:r w:rsidRPr="006D0C9F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103,0</w:t>
      </w:r>
      <w:r w:rsidRPr="006D0C9F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6D0C9F">
        <w:rPr>
          <w:rFonts w:cs="Times New Roman"/>
          <w:szCs w:val="28"/>
        </w:rPr>
        <w:t xml:space="preserve"> год).</w:t>
      </w:r>
    </w:p>
    <w:p w:rsidR="004C4E81" w:rsidRDefault="004C4E81" w:rsidP="007C098E">
      <w:pPr>
        <w:ind w:firstLine="709"/>
        <w:rPr>
          <w:rFonts w:cs="Times New Roman"/>
          <w:szCs w:val="28"/>
          <w:u w:val="single"/>
        </w:rPr>
      </w:pPr>
      <w:r w:rsidRPr="00A073B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A073B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59,4</w:t>
      </w:r>
      <w:r w:rsidRPr="00A073B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8,8 %.</w:t>
      </w:r>
    </w:p>
    <w:p w:rsidR="004C4E81" w:rsidRDefault="004C4E81" w:rsidP="007C098E">
      <w:pPr>
        <w:ind w:firstLine="709"/>
        <w:rPr>
          <w:rFonts w:cs="Times New Roman"/>
          <w:szCs w:val="28"/>
          <w:u w:val="single"/>
        </w:rPr>
      </w:pPr>
    </w:p>
    <w:p w:rsidR="007C098E" w:rsidRDefault="004C4E81" w:rsidP="007C098E">
      <w:pPr>
        <w:ind w:firstLine="709"/>
        <w:rPr>
          <w:rFonts w:cs="Times New Roman"/>
          <w:szCs w:val="28"/>
          <w:u w:val="single"/>
        </w:rPr>
      </w:pPr>
      <w:r w:rsidRPr="00C907E4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C907E4">
        <w:rPr>
          <w:rFonts w:cs="Times New Roman"/>
          <w:szCs w:val="28"/>
        </w:rPr>
        <w:t>Бюджетные назначения на 202</w:t>
      </w:r>
      <w:r>
        <w:rPr>
          <w:rFonts w:cs="Times New Roman"/>
          <w:szCs w:val="28"/>
        </w:rPr>
        <w:t>1</w:t>
      </w:r>
      <w:r w:rsidRPr="00C907E4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62 000,0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62 824,2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101,3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592E37">
        <w:rPr>
          <w:rFonts w:cs="Times New Roman"/>
          <w:szCs w:val="28"/>
          <w:u w:val="single"/>
        </w:rPr>
        <w:t>Федеральная служба по надзору в сфере природопользования.</w:t>
      </w:r>
      <w:r w:rsidRPr="00592E37">
        <w:rPr>
          <w:rFonts w:cs="Times New Roman"/>
          <w:szCs w:val="28"/>
        </w:rPr>
        <w:t xml:space="preserve"> 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4C4E81" w:rsidRDefault="004C4E81" w:rsidP="007C098E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A24A56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21 560,7</w:t>
      </w:r>
      <w:r w:rsidRPr="00A24A56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52,3</w:t>
      </w:r>
      <w:r w:rsidRPr="00A24A56">
        <w:rPr>
          <w:rFonts w:cs="Times New Roman"/>
          <w:szCs w:val="28"/>
        </w:rPr>
        <w:t xml:space="preserve"> %, что вызвано: увеличением количества плательщиков, осуществляющих плату за размещение отходов и производства.</w:t>
      </w:r>
      <w:r w:rsidRPr="00592E37">
        <w:rPr>
          <w:rFonts w:cs="Times New Roman"/>
          <w:szCs w:val="28"/>
        </w:rPr>
        <w:t xml:space="preserve"> 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</w:p>
    <w:p w:rsidR="004C4E81" w:rsidRPr="005515CF" w:rsidRDefault="004C4E81" w:rsidP="007C098E">
      <w:pPr>
        <w:ind w:firstLine="709"/>
        <w:jc w:val="center"/>
        <w:rPr>
          <w:rFonts w:cs="Times New Roman"/>
          <w:szCs w:val="28"/>
          <w:u w:val="single"/>
        </w:rPr>
      </w:pPr>
      <w:r w:rsidRPr="005515CF">
        <w:rPr>
          <w:rFonts w:cs="Times New Roman"/>
          <w:szCs w:val="28"/>
          <w:u w:val="single"/>
        </w:rPr>
        <w:t>Доходы от оказания платных услуг и компенсации затрат государства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515CF">
        <w:rPr>
          <w:rFonts w:cs="Times New Roman"/>
          <w:szCs w:val="28"/>
        </w:rPr>
        <w:t>Бюджетные назначения на</w:t>
      </w:r>
      <w:r>
        <w:rPr>
          <w:rFonts w:cs="Times New Roman"/>
          <w:szCs w:val="28"/>
        </w:rPr>
        <w:t xml:space="preserve"> 2021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7 700,0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 xml:space="preserve">1 265,1 </w:t>
      </w:r>
      <w:r w:rsidRPr="00592E37">
        <w:rPr>
          <w:rFonts w:cs="Times New Roman"/>
          <w:szCs w:val="28"/>
        </w:rPr>
        <w:t>тыс. руб.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7 832,7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101,7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год), в том числе: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1 326,3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104,8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4C4E81" w:rsidRDefault="004C4E81" w:rsidP="007C098E">
      <w:pPr>
        <w:ind w:firstLine="709"/>
        <w:rPr>
          <w:rFonts w:eastAsia="Times New Roman" w:cs="Times New Roman"/>
          <w:bCs/>
          <w:sz w:val="27"/>
          <w:szCs w:val="27"/>
        </w:rPr>
      </w:pPr>
      <w:r w:rsidRPr="00BF431B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BF431B">
        <w:rPr>
          <w:rFonts w:cs="Times New Roman"/>
          <w:szCs w:val="28"/>
        </w:rPr>
        <w:t>увеличилось  на</w:t>
      </w:r>
      <w:proofErr w:type="gramEnd"/>
      <w:r w:rsidRPr="00BF431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1 004,9</w:t>
      </w:r>
      <w:r w:rsidRPr="00BF431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14,7</w:t>
      </w:r>
      <w:r w:rsidRPr="00BF431B">
        <w:rPr>
          <w:rFonts w:cs="Times New Roman"/>
          <w:szCs w:val="28"/>
        </w:rPr>
        <w:t xml:space="preserve"> %, что вызвано: поступлением от </w:t>
      </w:r>
      <w:r w:rsidRPr="00BF431B">
        <w:rPr>
          <w:rFonts w:eastAsia="Times New Roman" w:cs="Times New Roman"/>
          <w:bCs/>
          <w:sz w:val="27"/>
          <w:szCs w:val="27"/>
        </w:rPr>
        <w:t xml:space="preserve">АО «Коммунальные </w:t>
      </w:r>
      <w:r w:rsidRPr="00BF431B">
        <w:rPr>
          <w:rFonts w:eastAsia="Times New Roman" w:cs="Times New Roman"/>
          <w:bCs/>
          <w:sz w:val="27"/>
          <w:szCs w:val="27"/>
        </w:rPr>
        <w:lastRenderedPageBreak/>
        <w:t>системы Гатчинского района» согласно доп.согл.1,2 от 20.</w:t>
      </w:r>
      <w:r w:rsidRPr="00BD5D22">
        <w:rPr>
          <w:rFonts w:eastAsia="Times New Roman" w:cs="Times New Roman"/>
          <w:bCs/>
          <w:sz w:val="27"/>
          <w:szCs w:val="27"/>
        </w:rPr>
        <w:t>01.20 к договору передачи проектной и рабочей документации от 31.08.2011г.</w:t>
      </w:r>
    </w:p>
    <w:p w:rsidR="004C4E81" w:rsidRDefault="004C4E81" w:rsidP="007C098E">
      <w:pPr>
        <w:ind w:firstLine="709"/>
        <w:rPr>
          <w:rFonts w:eastAsia="Times New Roman" w:cs="Times New Roman"/>
          <w:bCs/>
          <w:sz w:val="27"/>
          <w:szCs w:val="27"/>
        </w:rPr>
      </w:pPr>
      <w:r w:rsidRPr="00BF431B">
        <w:rPr>
          <w:rFonts w:cs="Times New Roman"/>
          <w:szCs w:val="28"/>
        </w:rPr>
        <w:t xml:space="preserve">По сравнению с АППГ поступление доходов </w:t>
      </w:r>
      <w:r w:rsidRPr="00592E37">
        <w:rPr>
          <w:rFonts w:cs="Times New Roman"/>
          <w:szCs w:val="28"/>
        </w:rPr>
        <w:t>- «Прочие доходы от оказания платных услуг (работ)»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(1 13 01990 00 0000 130) </w:t>
      </w:r>
      <w:r w:rsidRPr="00BF431B">
        <w:rPr>
          <w:rFonts w:cs="Times New Roman"/>
          <w:szCs w:val="28"/>
        </w:rPr>
        <w:t xml:space="preserve">увеличилось  на </w:t>
      </w:r>
      <w:r>
        <w:rPr>
          <w:rFonts w:cs="Times New Roman"/>
          <w:szCs w:val="28"/>
        </w:rPr>
        <w:t>117,9</w:t>
      </w:r>
      <w:r w:rsidRPr="00BF431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9,8 %.</w:t>
      </w:r>
      <w:r w:rsidRPr="00BF431B">
        <w:rPr>
          <w:rFonts w:cs="Times New Roman"/>
          <w:szCs w:val="28"/>
        </w:rPr>
        <w:t xml:space="preserve"> </w:t>
      </w:r>
    </w:p>
    <w:p w:rsidR="004C4E81" w:rsidRPr="00755104" w:rsidRDefault="004C4E81" w:rsidP="007C098E">
      <w:pPr>
        <w:ind w:firstLine="709"/>
        <w:rPr>
          <w:rFonts w:cs="Times New Roman"/>
          <w:szCs w:val="28"/>
          <w:u w:val="single"/>
        </w:rPr>
      </w:pPr>
    </w:p>
    <w:p w:rsidR="007C098E" w:rsidRDefault="004C4E81" w:rsidP="007C098E">
      <w:pPr>
        <w:ind w:firstLine="709"/>
        <w:jc w:val="center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Доходы от продажи материальных и нематериальных активов</w:t>
      </w:r>
    </w:p>
    <w:p w:rsidR="004C4E81" w:rsidRPr="00B86602" w:rsidRDefault="004C4E81" w:rsidP="007C098E">
      <w:pPr>
        <w:ind w:firstLine="709"/>
        <w:jc w:val="center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B86602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112 700,0</w:t>
      </w:r>
      <w:r w:rsidRPr="00B86602">
        <w:rPr>
          <w:rFonts w:cs="Times New Roman"/>
          <w:szCs w:val="28"/>
        </w:rPr>
        <w:t xml:space="preserve"> тыс. руб.</w:t>
      </w:r>
    </w:p>
    <w:p w:rsidR="004C4E81" w:rsidRPr="00B86602" w:rsidRDefault="004C4E81" w:rsidP="007C098E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122 830,5</w:t>
      </w:r>
      <w:r w:rsidRPr="00B86602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109,0</w:t>
      </w:r>
      <w:r w:rsidRPr="00B86602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B86602">
        <w:rPr>
          <w:rFonts w:cs="Times New Roman"/>
          <w:szCs w:val="28"/>
        </w:rPr>
        <w:t xml:space="preserve"> год).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B8660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5 771,8</w:t>
      </w:r>
      <w:r w:rsidRPr="00B86602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4,9</w:t>
      </w:r>
      <w:r w:rsidRPr="00B86602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.</w:t>
      </w:r>
    </w:p>
    <w:p w:rsidR="004C4E81" w:rsidRPr="00B86602" w:rsidRDefault="004C4E81" w:rsidP="007C098E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Из них:</w:t>
      </w:r>
    </w:p>
    <w:p w:rsidR="004C4E81" w:rsidRPr="001602C2" w:rsidRDefault="004C4E81" w:rsidP="007C098E">
      <w:pPr>
        <w:ind w:firstLine="709"/>
        <w:jc w:val="center"/>
        <w:rPr>
          <w:rFonts w:cs="Times New Roman"/>
          <w:szCs w:val="28"/>
          <w:highlight w:val="yellow"/>
          <w:u w:val="single"/>
        </w:rPr>
      </w:pPr>
    </w:p>
    <w:p w:rsidR="004C4E81" w:rsidRPr="0024691D" w:rsidRDefault="004C4E81" w:rsidP="007C098E">
      <w:pPr>
        <w:ind w:firstLine="709"/>
        <w:jc w:val="center"/>
        <w:rPr>
          <w:rFonts w:cs="Times New Roman"/>
          <w:szCs w:val="28"/>
        </w:rPr>
      </w:pPr>
      <w:r w:rsidRPr="0024691D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24691D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24691D">
        <w:rPr>
          <w:rFonts w:cs="Times New Roman"/>
          <w:szCs w:val="28"/>
          <w:u w:val="single"/>
        </w:rPr>
        <w:t>муниц</w:t>
      </w:r>
      <w:proofErr w:type="spellEnd"/>
      <w:r w:rsidRPr="0024691D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24691D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казенных) </w:t>
      </w:r>
      <w:r w:rsidRPr="0024691D">
        <w:rPr>
          <w:rFonts w:cs="Times New Roman"/>
          <w:szCs w:val="28"/>
          <w:u w:val="single"/>
        </w:rPr>
        <w:br/>
      </w:r>
      <w:r w:rsidRPr="0024691D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24691D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7 500,0</w:t>
      </w:r>
      <w:r w:rsidRPr="0024691D">
        <w:rPr>
          <w:rFonts w:cs="Times New Roman"/>
          <w:szCs w:val="28"/>
        </w:rPr>
        <w:t xml:space="preserve"> тыс. руб.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11 818,7</w:t>
      </w:r>
      <w:r w:rsidRPr="0024691D">
        <w:rPr>
          <w:rFonts w:cs="Times New Roman"/>
          <w:szCs w:val="28"/>
        </w:rPr>
        <w:t xml:space="preserve"> тыс. руб.</w:t>
      </w:r>
      <w:r w:rsidRPr="008D4517">
        <w:rPr>
          <w:rFonts w:cs="Times New Roman"/>
          <w:szCs w:val="28"/>
        </w:rPr>
        <w:t xml:space="preserve"> </w:t>
      </w:r>
      <w:r w:rsidRPr="00B86602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157,6</w:t>
      </w:r>
      <w:r w:rsidRPr="00B86602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B86602">
        <w:rPr>
          <w:rFonts w:cs="Times New Roman"/>
          <w:szCs w:val="28"/>
        </w:rPr>
        <w:t xml:space="preserve"> год).</w:t>
      </w:r>
    </w:p>
    <w:p w:rsidR="004C4E81" w:rsidRPr="0024691D" w:rsidRDefault="004C4E81" w:rsidP="007C098E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увеличилось</w:t>
      </w:r>
      <w:r w:rsidRPr="0024691D">
        <w:rPr>
          <w:rFonts w:cs="Times New Roman"/>
          <w:szCs w:val="28"/>
        </w:rPr>
        <w:t xml:space="preserve">  на</w:t>
      </w:r>
      <w:proofErr w:type="gramEnd"/>
      <w:r w:rsidRPr="0024691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7 272,9</w:t>
      </w:r>
      <w:r w:rsidRPr="0024691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160,0</w:t>
      </w:r>
      <w:r w:rsidRPr="0024691D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перечислением задатка ООО «</w:t>
      </w:r>
      <w:proofErr w:type="spellStart"/>
      <w:r>
        <w:rPr>
          <w:rFonts w:cs="Times New Roman"/>
          <w:szCs w:val="28"/>
        </w:rPr>
        <w:t>ПрофТехСтрой</w:t>
      </w:r>
      <w:proofErr w:type="spellEnd"/>
      <w:r>
        <w:rPr>
          <w:rFonts w:cs="Times New Roman"/>
          <w:szCs w:val="28"/>
        </w:rPr>
        <w:t>» по продаже нежилого здания (котельная № 2 Новый Свет уч. 118а), перечислением задатка ООО «ПАРИТЕТ» (бойлерная, пос. Новый Свет).</w:t>
      </w:r>
    </w:p>
    <w:p w:rsidR="004C4E81" w:rsidRPr="001602C2" w:rsidRDefault="004C4E81" w:rsidP="007C098E">
      <w:pPr>
        <w:ind w:firstLine="709"/>
        <w:rPr>
          <w:rFonts w:cs="Times New Roman"/>
          <w:szCs w:val="28"/>
          <w:highlight w:val="yellow"/>
          <w:u w:val="single"/>
        </w:rPr>
      </w:pPr>
    </w:p>
    <w:p w:rsidR="007C098E" w:rsidRDefault="004C4E81" w:rsidP="007C098E">
      <w:pPr>
        <w:ind w:firstLine="709"/>
        <w:jc w:val="center"/>
        <w:rPr>
          <w:rFonts w:cs="Times New Roman"/>
          <w:szCs w:val="28"/>
          <w:u w:val="single"/>
        </w:rPr>
      </w:pPr>
      <w:r w:rsidRPr="00C74A37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C74A37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C74A37">
        <w:rPr>
          <w:rFonts w:cs="Times New Roman"/>
          <w:szCs w:val="28"/>
          <w:u w:val="single"/>
        </w:rPr>
        <w:t>муниц</w:t>
      </w:r>
      <w:proofErr w:type="spellEnd"/>
      <w:r w:rsidRPr="00C74A37">
        <w:rPr>
          <w:rFonts w:cs="Times New Roman"/>
          <w:szCs w:val="28"/>
          <w:u w:val="single"/>
        </w:rPr>
        <w:t>. собственности</w:t>
      </w:r>
    </w:p>
    <w:p w:rsidR="004C4E81" w:rsidRPr="00C74A37" w:rsidRDefault="004C4E81" w:rsidP="007C098E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C74A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105 200,0</w:t>
      </w:r>
      <w:r w:rsidRPr="00C74A37">
        <w:rPr>
          <w:rFonts w:cs="Times New Roman"/>
          <w:szCs w:val="28"/>
        </w:rPr>
        <w:t xml:space="preserve"> тыс. руб.</w:t>
      </w:r>
    </w:p>
    <w:p w:rsidR="004C4E81" w:rsidRPr="00C74A37" w:rsidRDefault="004C4E81" w:rsidP="007C098E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111 011,8</w:t>
      </w:r>
      <w:r w:rsidRPr="00C74A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105,5</w:t>
      </w:r>
      <w:r w:rsidRPr="00C74A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C74A37">
        <w:rPr>
          <w:rFonts w:cs="Times New Roman"/>
          <w:szCs w:val="28"/>
        </w:rPr>
        <w:t xml:space="preserve"> год).</w:t>
      </w:r>
    </w:p>
    <w:p w:rsidR="004C4E81" w:rsidRPr="00A43FA8" w:rsidRDefault="004C4E81" w:rsidP="007C098E">
      <w:pPr>
        <w:ind w:firstLine="709"/>
        <w:rPr>
          <w:rFonts w:cs="Times New Roman"/>
          <w:szCs w:val="28"/>
        </w:rPr>
      </w:pPr>
      <w:r w:rsidRPr="00A43FA8">
        <w:rPr>
          <w:rFonts w:cs="Times New Roman"/>
          <w:szCs w:val="28"/>
        </w:rPr>
        <w:t xml:space="preserve">По сравнению с АППГ поступление доходов уменьшилось на </w:t>
      </w:r>
      <w:r>
        <w:rPr>
          <w:rFonts w:cs="Times New Roman"/>
          <w:szCs w:val="28"/>
        </w:rPr>
        <w:t>1 501,1</w:t>
      </w:r>
      <w:r w:rsidRPr="00A43FA8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1,3 %.</w:t>
      </w:r>
    </w:p>
    <w:p w:rsidR="004C4E81" w:rsidRDefault="004C4E81" w:rsidP="007C098E">
      <w:pPr>
        <w:ind w:firstLine="709"/>
        <w:rPr>
          <w:rFonts w:cs="Times New Roman"/>
          <w:szCs w:val="28"/>
          <w:u w:val="single"/>
        </w:rPr>
      </w:pPr>
    </w:p>
    <w:p w:rsidR="004C4E81" w:rsidRPr="00592E37" w:rsidRDefault="004C4E81" w:rsidP="007C098E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Штрафы, санкции, возмещение ущерба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12 600,0</w:t>
      </w:r>
      <w:r w:rsidRPr="00592E37">
        <w:rPr>
          <w:rFonts w:cs="Times New Roman"/>
          <w:szCs w:val="28"/>
        </w:rPr>
        <w:t xml:space="preserve"> тыс. руб.</w:t>
      </w:r>
    </w:p>
    <w:p w:rsidR="004C4E81" w:rsidRPr="00592E37" w:rsidRDefault="004C4E81" w:rsidP="007C098E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12 821,4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101,8</w:t>
      </w:r>
      <w:r w:rsidRPr="00592E37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 xml:space="preserve"> год), в том числе администрируемые:</w:t>
      </w:r>
    </w:p>
    <w:p w:rsidR="004C4E81" w:rsidRPr="0087119E" w:rsidRDefault="004C4E81" w:rsidP="007C098E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федеральными органами исполнительной власти – </w:t>
      </w:r>
      <w:r>
        <w:rPr>
          <w:rFonts w:cs="Times New Roman"/>
          <w:szCs w:val="28"/>
        </w:rPr>
        <w:t>2 188,9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17,1</w:t>
      </w:r>
      <w:r w:rsidRPr="0087119E">
        <w:rPr>
          <w:rFonts w:cs="Times New Roman"/>
          <w:szCs w:val="28"/>
        </w:rPr>
        <w:t xml:space="preserve"> % от общей суммы),</w:t>
      </w:r>
    </w:p>
    <w:p w:rsidR="004C4E81" w:rsidRPr="0087119E" w:rsidRDefault="004C4E81" w:rsidP="007C098E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органами исполнительной власти субъекта РФ – </w:t>
      </w:r>
      <w:r>
        <w:rPr>
          <w:rFonts w:cs="Times New Roman"/>
          <w:szCs w:val="28"/>
        </w:rPr>
        <w:t>9 580,6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74,7</w:t>
      </w:r>
      <w:r w:rsidRPr="0087119E">
        <w:rPr>
          <w:rFonts w:cs="Times New Roman"/>
          <w:szCs w:val="28"/>
        </w:rPr>
        <w:t xml:space="preserve"> % от общей суммы),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органами местного самоуправления</w:t>
      </w:r>
      <w:r w:rsidRPr="0087119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1 051,9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8,2 % от общей суммы):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Pr="008A76AA">
        <w:rPr>
          <w:rFonts w:cs="Times New Roman"/>
          <w:szCs w:val="28"/>
        </w:rPr>
        <w:t>Административные штрафы, установленные Главой 7 Кодекса Российской Федерации об административных правонарушениях</w:t>
      </w:r>
      <w:r>
        <w:rPr>
          <w:rFonts w:cs="Times New Roman"/>
          <w:szCs w:val="28"/>
        </w:rPr>
        <w:t xml:space="preserve"> – 70,0 тыс.руб. (</w:t>
      </w:r>
      <w:r w:rsidRPr="00D4338E">
        <w:rPr>
          <w:rFonts w:cs="Times New Roman"/>
          <w:color w:val="000000"/>
          <w:szCs w:val="28"/>
        </w:rPr>
        <w:t>Административный штраф за нарушение земельного законодательства</w:t>
      </w:r>
      <w:r>
        <w:rPr>
          <w:rFonts w:cs="Times New Roman"/>
          <w:color w:val="000000"/>
          <w:szCs w:val="28"/>
        </w:rPr>
        <w:t>)</w:t>
      </w:r>
      <w:r>
        <w:rPr>
          <w:rFonts w:cs="Times New Roman"/>
          <w:szCs w:val="28"/>
        </w:rPr>
        <w:t>;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8A76AA">
        <w:rPr>
          <w:rFonts w:cs="Times New Roman"/>
          <w:szCs w:val="28"/>
        </w:rPr>
        <w:t>Административные штрафы, установленные Главой 8 Кодекса Российской Федерации об административных правонарушениях</w:t>
      </w:r>
      <w:r>
        <w:rPr>
          <w:rFonts w:cs="Times New Roman"/>
          <w:szCs w:val="28"/>
        </w:rPr>
        <w:t xml:space="preserve"> – 40,0 тыс.руб.;</w:t>
      </w:r>
    </w:p>
    <w:p w:rsidR="004C4E81" w:rsidRDefault="004C4E81" w:rsidP="007C098E">
      <w:pPr>
        <w:ind w:firstLine="709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 xml:space="preserve">- </w:t>
      </w:r>
      <w:r w:rsidRPr="008A76AA">
        <w:rPr>
          <w:rFonts w:cs="Times New Roman"/>
          <w:szCs w:val="28"/>
        </w:rPr>
        <w:t>Штрафы, неустойки, пени, уплаченные в случае просрочки исполнения поставщиком</w:t>
      </w:r>
      <w:r>
        <w:rPr>
          <w:rFonts w:cs="Times New Roman"/>
          <w:szCs w:val="28"/>
        </w:rPr>
        <w:t xml:space="preserve"> – 848,5 тыс.руб. </w:t>
      </w:r>
      <w:r w:rsidRPr="00826C03">
        <w:rPr>
          <w:rFonts w:cs="Times New Roman"/>
          <w:color w:val="000000"/>
          <w:szCs w:val="28"/>
        </w:rPr>
        <w:t>ООО "ИНДОРС"</w:t>
      </w:r>
      <w:r>
        <w:rPr>
          <w:rFonts w:cs="Times New Roman"/>
          <w:color w:val="000000"/>
          <w:szCs w:val="28"/>
        </w:rPr>
        <w:t>; ООО «Вита»; ИП Лобанова; ООО «СЗИК».</w:t>
      </w:r>
    </w:p>
    <w:p w:rsidR="004C4E81" w:rsidRDefault="004C4E81" w:rsidP="007C098E">
      <w:pPr>
        <w:ind w:firstLine="709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- </w:t>
      </w:r>
      <w:r w:rsidRPr="00EC4DB3">
        <w:rPr>
          <w:rFonts w:cs="Times New Roman"/>
          <w:color w:val="000000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</w:t>
      </w:r>
      <w:r>
        <w:rPr>
          <w:rFonts w:cs="Times New Roman"/>
          <w:color w:val="000000"/>
          <w:szCs w:val="28"/>
        </w:rPr>
        <w:t xml:space="preserve"> – 48,4 тыс.руб.;</w:t>
      </w:r>
    </w:p>
    <w:p w:rsidR="004C4E81" w:rsidRDefault="004C4E81" w:rsidP="007C098E">
      <w:pPr>
        <w:ind w:firstLine="709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- </w:t>
      </w:r>
      <w:r w:rsidRPr="00A76DAA">
        <w:rPr>
          <w:rFonts w:cs="Times New Roman"/>
          <w:color w:val="000000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</w:t>
      </w:r>
      <w:r>
        <w:rPr>
          <w:rFonts w:cs="Times New Roman"/>
          <w:color w:val="000000"/>
          <w:szCs w:val="28"/>
        </w:rPr>
        <w:t xml:space="preserve"> – 31,6 тыс.руб. ИП </w:t>
      </w:r>
      <w:proofErr w:type="spellStart"/>
      <w:r>
        <w:rPr>
          <w:rFonts w:cs="Times New Roman"/>
          <w:color w:val="000000"/>
          <w:szCs w:val="28"/>
        </w:rPr>
        <w:t>Родерик</w:t>
      </w:r>
      <w:proofErr w:type="spellEnd"/>
      <w:r>
        <w:rPr>
          <w:rFonts w:cs="Times New Roman"/>
          <w:color w:val="000000"/>
          <w:szCs w:val="28"/>
        </w:rPr>
        <w:t xml:space="preserve"> С.Д.; ООО «КСОНА»</w:t>
      </w:r>
      <w:r w:rsidR="007C098E">
        <w:rPr>
          <w:rFonts w:cs="Times New Roman"/>
          <w:color w:val="000000"/>
          <w:szCs w:val="28"/>
        </w:rPr>
        <w:t>, ООО «СТРОЙПРОЕКТ»;</w:t>
      </w:r>
    </w:p>
    <w:p w:rsidR="004C4E81" w:rsidRPr="0087119E" w:rsidRDefault="004C4E81" w:rsidP="007C098E">
      <w:pPr>
        <w:ind w:firstLine="709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- </w:t>
      </w:r>
      <w:r w:rsidRPr="00447642">
        <w:rPr>
          <w:rFonts w:cs="Times New Roman"/>
          <w:color w:val="000000"/>
          <w:szCs w:val="28"/>
        </w:rPr>
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</w:r>
    </w:p>
    <w:p w:rsidR="004C4E81" w:rsidRDefault="004C4E81" w:rsidP="007C098E">
      <w:pPr>
        <w:ind w:firstLine="709"/>
        <w:rPr>
          <w:szCs w:val="28"/>
        </w:rPr>
      </w:pPr>
      <w:r w:rsidRPr="00693B55">
        <w:rPr>
          <w:szCs w:val="28"/>
        </w:rPr>
        <w:t xml:space="preserve">По сравнению с АППГ поступление доходов </w:t>
      </w:r>
      <w:proofErr w:type="gramStart"/>
      <w:r>
        <w:rPr>
          <w:szCs w:val="28"/>
        </w:rPr>
        <w:t>уменьшилось</w:t>
      </w:r>
      <w:r w:rsidRPr="00693B55">
        <w:rPr>
          <w:szCs w:val="28"/>
        </w:rPr>
        <w:t xml:space="preserve">  на</w:t>
      </w:r>
      <w:proofErr w:type="gramEnd"/>
      <w:r w:rsidRPr="00693B55">
        <w:rPr>
          <w:szCs w:val="28"/>
        </w:rPr>
        <w:t xml:space="preserve"> </w:t>
      </w:r>
      <w:r>
        <w:rPr>
          <w:szCs w:val="28"/>
        </w:rPr>
        <w:t>2 581,1</w:t>
      </w:r>
      <w:r w:rsidRPr="00693B55">
        <w:rPr>
          <w:szCs w:val="28"/>
        </w:rPr>
        <w:t xml:space="preserve"> тыс. руб., или на </w:t>
      </w:r>
      <w:r>
        <w:rPr>
          <w:szCs w:val="28"/>
        </w:rPr>
        <w:t>16,8</w:t>
      </w:r>
      <w:r w:rsidRPr="00693B55">
        <w:rPr>
          <w:szCs w:val="28"/>
        </w:rPr>
        <w:t xml:space="preserve"> %</w:t>
      </w:r>
      <w:r>
        <w:rPr>
          <w:szCs w:val="28"/>
        </w:rPr>
        <w:t xml:space="preserve">, что вызвано: в 2020 году поступлением штрафов </w:t>
      </w:r>
      <w:r w:rsidRPr="003A650C">
        <w:rPr>
          <w:szCs w:val="28"/>
        </w:rPr>
        <w:t>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</w:r>
      <w:r>
        <w:rPr>
          <w:szCs w:val="28"/>
        </w:rPr>
        <w:t>).</w:t>
      </w:r>
    </w:p>
    <w:p w:rsidR="004C4E81" w:rsidRDefault="004C4E81" w:rsidP="007C098E">
      <w:pPr>
        <w:ind w:firstLine="709"/>
        <w:rPr>
          <w:rFonts w:eastAsia="Times New Roman" w:cs="Times New Roman"/>
          <w:szCs w:val="28"/>
        </w:rPr>
      </w:pPr>
    </w:p>
    <w:p w:rsidR="004C4E81" w:rsidRPr="00E323FB" w:rsidRDefault="007C098E" w:rsidP="007C098E">
      <w:pPr>
        <w:ind w:firstLine="709"/>
        <w:jc w:val="center"/>
        <w:rPr>
          <w:rFonts w:cs="Times New Roman"/>
          <w:szCs w:val="28"/>
          <w:u w:val="single"/>
        </w:rPr>
      </w:pPr>
      <w:r>
        <w:rPr>
          <w:rFonts w:cs="Times New Roman"/>
          <w:szCs w:val="28"/>
          <w:u w:val="single"/>
        </w:rPr>
        <w:t>Прочие неналоговые доходы</w:t>
      </w:r>
    </w:p>
    <w:p w:rsidR="004C4E81" w:rsidRPr="00E323FB" w:rsidRDefault="004C4E81" w:rsidP="007C098E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>Бюджетные назначения на 20</w:t>
      </w:r>
      <w:r>
        <w:rPr>
          <w:rFonts w:cs="Times New Roman"/>
          <w:szCs w:val="28"/>
        </w:rPr>
        <w:t>21</w:t>
      </w:r>
      <w:r w:rsidRPr="00E323FB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4 900,0</w:t>
      </w:r>
      <w:r w:rsidRPr="00E323FB">
        <w:rPr>
          <w:rFonts w:cs="Times New Roman"/>
          <w:szCs w:val="28"/>
        </w:rPr>
        <w:t xml:space="preserve"> тыс. руб.</w:t>
      </w:r>
    </w:p>
    <w:p w:rsidR="004C4E81" w:rsidRDefault="004C4E81" w:rsidP="007C098E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5 740,6</w:t>
      </w:r>
      <w:r w:rsidRPr="00E323FB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117,2</w:t>
      </w:r>
      <w:r w:rsidRPr="00E323FB">
        <w:rPr>
          <w:rFonts w:cs="Times New Roman"/>
          <w:szCs w:val="28"/>
        </w:rPr>
        <w:t xml:space="preserve"> % от бюджетных назначений на 20</w:t>
      </w:r>
      <w:r>
        <w:rPr>
          <w:rFonts w:cs="Times New Roman"/>
          <w:szCs w:val="28"/>
        </w:rPr>
        <w:t>21</w:t>
      </w:r>
      <w:r w:rsidRPr="00E323FB">
        <w:rPr>
          <w:rFonts w:cs="Times New Roman"/>
          <w:szCs w:val="28"/>
        </w:rPr>
        <w:t xml:space="preserve"> год). </w:t>
      </w:r>
    </w:p>
    <w:p w:rsidR="004C4E81" w:rsidRPr="00E323FB" w:rsidRDefault="004C4E81" w:rsidP="007C098E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E323FB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2 595,2</w:t>
      </w:r>
      <w:r w:rsidRPr="00E323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31,1 </w:t>
      </w:r>
      <w:r w:rsidRPr="00E323FB">
        <w:rPr>
          <w:rFonts w:cs="Times New Roman"/>
          <w:szCs w:val="28"/>
        </w:rPr>
        <w:t xml:space="preserve">%, что вызвано: </w:t>
      </w:r>
      <w:r>
        <w:rPr>
          <w:rFonts w:cs="Times New Roman"/>
          <w:szCs w:val="28"/>
        </w:rPr>
        <w:t xml:space="preserve">в 2020 году было возмещение расходов ООО «Газпром </w:t>
      </w:r>
      <w:proofErr w:type="spellStart"/>
      <w:r>
        <w:rPr>
          <w:rFonts w:cs="Times New Roman"/>
          <w:szCs w:val="28"/>
        </w:rPr>
        <w:t>инвест</w:t>
      </w:r>
      <w:proofErr w:type="spellEnd"/>
      <w:r>
        <w:rPr>
          <w:rFonts w:cs="Times New Roman"/>
          <w:szCs w:val="28"/>
        </w:rPr>
        <w:t>» по соглашению № 43 от 30.12.2019 по осуществлению дорожной деятельности в отношении автомобильных дорог.</w:t>
      </w:r>
    </w:p>
    <w:p w:rsidR="006E4ED4" w:rsidRDefault="006E4ED4" w:rsidP="006E4ED4">
      <w:pPr>
        <w:rPr>
          <w:rFonts w:cs="Times New Roman"/>
          <w:szCs w:val="28"/>
          <w:u w:val="single"/>
        </w:rPr>
      </w:pPr>
    </w:p>
    <w:p w:rsidR="006E4ED4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В бюджете Гатчинского муниципального района на 20</w:t>
      </w:r>
      <w:r>
        <w:rPr>
          <w:rFonts w:cs="Times New Roman"/>
          <w:szCs w:val="28"/>
        </w:rPr>
        <w:t>2</w:t>
      </w:r>
      <w:r w:rsidR="009246B5">
        <w:rPr>
          <w:rFonts w:cs="Times New Roman"/>
          <w:szCs w:val="28"/>
        </w:rPr>
        <w:t>1</w:t>
      </w:r>
      <w:r w:rsidRPr="00425D6A">
        <w:rPr>
          <w:rFonts w:cs="Times New Roman"/>
          <w:szCs w:val="28"/>
        </w:rPr>
        <w:t xml:space="preserve"> год запланированы </w:t>
      </w:r>
      <w:r w:rsidRPr="00425D6A">
        <w:rPr>
          <w:rFonts w:cs="Times New Roman"/>
          <w:b/>
          <w:szCs w:val="28"/>
        </w:rPr>
        <w:t>безвозмездные поступления</w:t>
      </w:r>
      <w:r w:rsidRPr="00425D6A">
        <w:rPr>
          <w:rFonts w:cs="Times New Roman"/>
          <w:szCs w:val="28"/>
        </w:rPr>
        <w:t xml:space="preserve"> в сумме </w:t>
      </w:r>
      <w:r w:rsidR="009246B5">
        <w:rPr>
          <w:rFonts w:cs="Times New Roman"/>
          <w:szCs w:val="28"/>
        </w:rPr>
        <w:t>4 733 417,7</w:t>
      </w:r>
      <w:r>
        <w:rPr>
          <w:rFonts w:cs="Times New Roman"/>
          <w:szCs w:val="28"/>
        </w:rPr>
        <w:t xml:space="preserve"> </w:t>
      </w:r>
      <w:r w:rsidRPr="00425D6A">
        <w:rPr>
          <w:rFonts w:cs="Times New Roman"/>
          <w:szCs w:val="28"/>
        </w:rPr>
        <w:t xml:space="preserve">тыс. руб., в том числе: 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безвозмездные поступления от нерезидентов – </w:t>
      </w:r>
      <w:r w:rsidR="009246B5">
        <w:rPr>
          <w:rFonts w:cs="Times New Roman"/>
          <w:szCs w:val="28"/>
        </w:rPr>
        <w:t xml:space="preserve">136,4 </w:t>
      </w:r>
      <w:r w:rsidR="00D06F7F">
        <w:rPr>
          <w:rFonts w:cs="Times New Roman"/>
          <w:szCs w:val="28"/>
        </w:rPr>
        <w:t>тыс.руб. (</w:t>
      </w:r>
      <w:r w:rsidR="00D06F7F" w:rsidRPr="00D06F7F">
        <w:rPr>
          <w:rFonts w:cs="Times New Roman"/>
          <w:szCs w:val="28"/>
        </w:rPr>
        <w:t>средств</w:t>
      </w:r>
      <w:r w:rsidR="00D06F7F">
        <w:rPr>
          <w:rFonts w:cs="Times New Roman"/>
          <w:szCs w:val="28"/>
        </w:rPr>
        <w:t>а</w:t>
      </w:r>
      <w:r w:rsidR="00D06F7F" w:rsidRPr="00D06F7F">
        <w:rPr>
          <w:rFonts w:cs="Times New Roman"/>
          <w:szCs w:val="28"/>
        </w:rPr>
        <w:t>, поступивши</w:t>
      </w:r>
      <w:r w:rsidR="00D06F7F">
        <w:rPr>
          <w:rFonts w:cs="Times New Roman"/>
          <w:szCs w:val="28"/>
        </w:rPr>
        <w:t>е</w:t>
      </w:r>
      <w:r w:rsidR="00D06F7F" w:rsidRPr="00D06F7F">
        <w:rPr>
          <w:rFonts w:cs="Times New Roman"/>
          <w:szCs w:val="28"/>
        </w:rPr>
        <w:t xml:space="preserve"> по международному соглашению о партнерстве для реализации Проекта ER48</w:t>
      </w:r>
      <w:r w:rsidR="00D06F7F">
        <w:rPr>
          <w:rFonts w:cs="Times New Roman"/>
          <w:szCs w:val="28"/>
        </w:rPr>
        <w:t>,</w:t>
      </w:r>
      <w:r w:rsidR="00D06F7F" w:rsidRPr="00D06F7F">
        <w:rPr>
          <w:rFonts w:cs="Times New Roman"/>
          <w:szCs w:val="28"/>
        </w:rPr>
        <w:t xml:space="preserve"> целью которого является расширение, укрепление сети и умный маркетинг маршрута </w:t>
      </w:r>
      <w:proofErr w:type="spellStart"/>
      <w:r w:rsidR="00D06F7F" w:rsidRPr="00D06F7F">
        <w:rPr>
          <w:rFonts w:cs="Times New Roman"/>
          <w:szCs w:val="28"/>
        </w:rPr>
        <w:t>ViaHanseaticaPlus</w:t>
      </w:r>
      <w:proofErr w:type="spellEnd"/>
      <w:r w:rsidR="00D06F7F">
        <w:rPr>
          <w:rFonts w:cs="Times New Roman"/>
          <w:szCs w:val="28"/>
        </w:rPr>
        <w:t>).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 w:rsidR="00932F03">
        <w:rPr>
          <w:rFonts w:cs="Times New Roman"/>
          <w:szCs w:val="28"/>
        </w:rPr>
        <w:t xml:space="preserve">229 095,3 </w:t>
      </w:r>
      <w:r w:rsidRPr="00425D6A">
        <w:rPr>
          <w:rFonts w:cs="Times New Roman"/>
          <w:szCs w:val="28"/>
        </w:rPr>
        <w:t>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 w:rsidR="00932F03">
        <w:rPr>
          <w:rFonts w:cs="Times New Roman"/>
          <w:szCs w:val="28"/>
        </w:rPr>
        <w:t>522 345,2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lastRenderedPageBreak/>
        <w:t xml:space="preserve">- субвенции – </w:t>
      </w:r>
      <w:r w:rsidR="00932F03">
        <w:rPr>
          <w:rFonts w:cs="Times New Roman"/>
          <w:szCs w:val="28"/>
        </w:rPr>
        <w:t>3 955 937,1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 w:rsidR="00E13284">
        <w:rPr>
          <w:rFonts w:cs="Times New Roman"/>
          <w:szCs w:val="28"/>
        </w:rPr>
        <w:t>25 903,7</w:t>
      </w:r>
      <w:r w:rsidRPr="00425D6A">
        <w:rPr>
          <w:rFonts w:cs="Times New Roman"/>
          <w:szCs w:val="28"/>
        </w:rPr>
        <w:t xml:space="preserve"> тыс. руб.;</w:t>
      </w:r>
    </w:p>
    <w:p w:rsidR="006E4ED4" w:rsidRDefault="006E4ED4" w:rsidP="006E4ED4">
      <w:pPr>
        <w:pStyle w:val="a7"/>
        <w:shd w:val="clear" w:color="auto" w:fill="FFFFFF" w:themeFill="background1"/>
        <w:ind w:firstLine="709"/>
      </w:pPr>
      <w:r w:rsidRPr="00425D6A">
        <w:t xml:space="preserve">За отчетный период в бюджет Гатчинского муниципального района безвозмездных поступлений зачислено – </w:t>
      </w:r>
      <w:r w:rsidR="00BC4C11">
        <w:t>4 560 817,5</w:t>
      </w:r>
      <w:r w:rsidRPr="00425D6A">
        <w:t xml:space="preserve"> тыс. руб. (</w:t>
      </w:r>
      <w:r w:rsidR="00BC4C11">
        <w:t>96,4</w:t>
      </w:r>
      <w:r w:rsidRPr="00425D6A">
        <w:t xml:space="preserve"> % от бюджетных назначений на 20</w:t>
      </w:r>
      <w:r>
        <w:t>2</w:t>
      </w:r>
      <w:r w:rsidR="00BC4C11">
        <w:t>1</w:t>
      </w:r>
      <w:r w:rsidRPr="00425D6A">
        <w:t xml:space="preserve"> год), в том числе:</w:t>
      </w:r>
    </w:p>
    <w:p w:rsidR="006E4ED4" w:rsidRPr="00425D6A" w:rsidRDefault="006E4ED4" w:rsidP="006E4ED4">
      <w:pPr>
        <w:pStyle w:val="a7"/>
        <w:shd w:val="clear" w:color="auto" w:fill="FFFFFF" w:themeFill="background1"/>
        <w:ind w:firstLine="709"/>
      </w:pPr>
      <w:r>
        <w:t xml:space="preserve">- безвозмездные поступления от нерезидентов – </w:t>
      </w:r>
      <w:r w:rsidR="00BC4C11">
        <w:t>136,4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 w:rsidR="00BC4C11">
        <w:rPr>
          <w:rFonts w:cs="Times New Roman"/>
          <w:szCs w:val="28"/>
        </w:rPr>
        <w:t>229 095,3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 w:rsidR="00BC4C11">
        <w:rPr>
          <w:rFonts w:cs="Times New Roman"/>
          <w:szCs w:val="28"/>
        </w:rPr>
        <w:t>404 309,9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 w:rsidR="00BC4C11">
        <w:rPr>
          <w:rFonts w:cs="Times New Roman"/>
          <w:szCs w:val="28"/>
        </w:rPr>
        <w:t>3 905 143,5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 w:rsidR="00BC4C11">
        <w:rPr>
          <w:rFonts w:cs="Times New Roman"/>
          <w:szCs w:val="28"/>
        </w:rPr>
        <w:t>26 053,7</w:t>
      </w:r>
      <w:r w:rsidRPr="00425D6A">
        <w:rPr>
          <w:rFonts w:cs="Times New Roman"/>
          <w:szCs w:val="28"/>
        </w:rPr>
        <w:t xml:space="preserve"> тыс. руб.;</w:t>
      </w:r>
    </w:p>
    <w:p w:rsidR="006E4ED4" w:rsidRPr="00425D6A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доходы от возврата остатков субсидий, субвенций и иных МБТ – </w:t>
      </w:r>
      <w:r w:rsidR="00BC4C11">
        <w:rPr>
          <w:rFonts w:cs="Times New Roman"/>
          <w:szCs w:val="28"/>
        </w:rPr>
        <w:t xml:space="preserve">1 755,0 </w:t>
      </w:r>
      <w:proofErr w:type="spellStart"/>
      <w:r w:rsidRPr="00425D6A">
        <w:rPr>
          <w:rFonts w:cs="Times New Roman"/>
          <w:szCs w:val="28"/>
        </w:rPr>
        <w:t>тыс.руб</w:t>
      </w:r>
      <w:proofErr w:type="spellEnd"/>
      <w:r w:rsidRPr="00425D6A">
        <w:rPr>
          <w:rFonts w:cs="Times New Roman"/>
          <w:szCs w:val="28"/>
        </w:rPr>
        <w:t>.;</w:t>
      </w:r>
    </w:p>
    <w:p w:rsidR="006E4ED4" w:rsidRPr="00516BC2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- возврат остатков субсидий, субвенций и иных МБТ – (-)</w:t>
      </w:r>
      <w:r w:rsidR="00BC4C11">
        <w:rPr>
          <w:rFonts w:cs="Times New Roman"/>
          <w:szCs w:val="28"/>
        </w:rPr>
        <w:t>5 676,3</w:t>
      </w:r>
      <w:r w:rsidRPr="00425D6A">
        <w:rPr>
          <w:rFonts w:cs="Times New Roman"/>
          <w:szCs w:val="28"/>
        </w:rPr>
        <w:t xml:space="preserve"> тыс. руб.</w:t>
      </w:r>
    </w:p>
    <w:p w:rsidR="006E4ED4" w:rsidRDefault="006E4ED4" w:rsidP="006E4ED4">
      <w:pPr>
        <w:ind w:firstLine="709"/>
        <w:rPr>
          <w:rFonts w:cs="Times New Roman"/>
          <w:szCs w:val="28"/>
        </w:rPr>
      </w:pPr>
    </w:p>
    <w:p w:rsidR="006E4ED4" w:rsidRPr="00122FD3" w:rsidRDefault="006E4ED4" w:rsidP="006E4ED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Всего в бюджете Гатчинского муниципального района запланировано доходов на 202</w:t>
      </w:r>
      <w:r w:rsidR="00BC4C11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 – </w:t>
      </w:r>
      <w:r w:rsidR="00BC4C11">
        <w:rPr>
          <w:rFonts w:cs="Times New Roman"/>
          <w:szCs w:val="28"/>
        </w:rPr>
        <w:t>7 594 405,1</w:t>
      </w:r>
      <w:r>
        <w:rPr>
          <w:rFonts w:cs="Times New Roman"/>
          <w:szCs w:val="28"/>
        </w:rPr>
        <w:t xml:space="preserve"> тыс.руб., зачислено – </w:t>
      </w:r>
      <w:r w:rsidR="00BC4C11">
        <w:rPr>
          <w:rFonts w:cs="Times New Roman"/>
          <w:szCs w:val="28"/>
        </w:rPr>
        <w:t>7 453 554,4</w:t>
      </w:r>
      <w:r>
        <w:rPr>
          <w:rFonts w:cs="Times New Roman"/>
          <w:szCs w:val="28"/>
        </w:rPr>
        <w:t xml:space="preserve"> тыс.руб. (</w:t>
      </w:r>
      <w:r w:rsidR="00BC4C11">
        <w:rPr>
          <w:rFonts w:cs="Times New Roman"/>
          <w:szCs w:val="28"/>
        </w:rPr>
        <w:t>98,1</w:t>
      </w:r>
      <w:r>
        <w:rPr>
          <w:rFonts w:cs="Times New Roman"/>
          <w:szCs w:val="28"/>
        </w:rPr>
        <w:t>% от бюджетных назначений на 202</w:t>
      </w:r>
      <w:r w:rsidR="00BC4C11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год).</w:t>
      </w:r>
    </w:p>
    <w:p w:rsidR="002B3F8E" w:rsidRDefault="002B3F8E" w:rsidP="002B3F8E">
      <w:pPr>
        <w:jc w:val="center"/>
        <w:rPr>
          <w:b/>
        </w:rPr>
      </w:pPr>
    </w:p>
    <w:p w:rsidR="005E6146" w:rsidRPr="00FF1A7D" w:rsidRDefault="005E6146" w:rsidP="005E6146">
      <w:pPr>
        <w:jc w:val="center"/>
        <w:rPr>
          <w:b/>
        </w:rPr>
      </w:pPr>
      <w:r w:rsidRPr="00FF1A7D">
        <w:rPr>
          <w:b/>
        </w:rPr>
        <w:t>Итоги исполнения расходной части бюджета</w:t>
      </w:r>
    </w:p>
    <w:p w:rsidR="005E6146" w:rsidRPr="00FF1A7D" w:rsidRDefault="005E6146" w:rsidP="005E6146">
      <w:pPr>
        <w:jc w:val="center"/>
        <w:rPr>
          <w:b/>
        </w:rPr>
      </w:pPr>
      <w:r w:rsidRPr="00FF1A7D">
        <w:rPr>
          <w:b/>
        </w:rPr>
        <w:t>Гатчинского муниципального района за 2021 год</w:t>
      </w:r>
    </w:p>
    <w:p w:rsidR="005E6146" w:rsidRPr="00FF1A7D" w:rsidRDefault="005E6146" w:rsidP="005E6146"/>
    <w:p w:rsidR="005E6146" w:rsidRPr="00FF1A7D" w:rsidRDefault="005E6146" w:rsidP="005E6146">
      <w:r w:rsidRPr="00FF1A7D">
        <w:tab/>
        <w:t>Расходная часть бюджета Гатчинского муниципального района на 202</w:t>
      </w:r>
      <w:r w:rsidR="00FF1A7D" w:rsidRPr="00FF1A7D">
        <w:t>1</w:t>
      </w:r>
      <w:r w:rsidRPr="00FF1A7D">
        <w:t xml:space="preserve"> год утверждена в сумме </w:t>
      </w:r>
      <w:r w:rsidR="00FF1A7D" w:rsidRPr="00FF1A7D">
        <w:t>7 642 667,4</w:t>
      </w:r>
      <w:r w:rsidRPr="00FF1A7D">
        <w:t xml:space="preserve"> </w:t>
      </w:r>
      <w:proofErr w:type="spellStart"/>
      <w:r w:rsidRPr="00FF1A7D">
        <w:t>тыс.руб</w:t>
      </w:r>
      <w:proofErr w:type="spellEnd"/>
      <w:r w:rsidRPr="00FF1A7D">
        <w:t xml:space="preserve">. (первоначальный бюджет составлял </w:t>
      </w:r>
      <w:r w:rsidR="00FF1A7D" w:rsidRPr="00FF1A7D">
        <w:t>6 777 778,2</w:t>
      </w:r>
      <w:r w:rsidRPr="00FF1A7D">
        <w:t xml:space="preserve"> </w:t>
      </w:r>
      <w:proofErr w:type="spellStart"/>
      <w:r w:rsidRPr="00FF1A7D">
        <w:t>тыс.руб</w:t>
      </w:r>
      <w:proofErr w:type="spellEnd"/>
      <w:r w:rsidRPr="00FF1A7D">
        <w:t>.), исполнена за 202</w:t>
      </w:r>
      <w:r w:rsidR="00FF1A7D" w:rsidRPr="00FF1A7D">
        <w:t>1</w:t>
      </w:r>
      <w:r w:rsidRPr="00FF1A7D">
        <w:t xml:space="preserve"> год в сумме </w:t>
      </w:r>
      <w:r w:rsidR="00FF1A7D" w:rsidRPr="00FF1A7D">
        <w:t>7 427 947,8</w:t>
      </w:r>
      <w:r w:rsidRPr="00FF1A7D">
        <w:t xml:space="preserve"> </w:t>
      </w:r>
      <w:proofErr w:type="spellStart"/>
      <w:r w:rsidRPr="00FF1A7D">
        <w:t>тыс.руб</w:t>
      </w:r>
      <w:proofErr w:type="spellEnd"/>
      <w:r w:rsidRPr="00FF1A7D">
        <w:t xml:space="preserve">. или на </w:t>
      </w:r>
      <w:r w:rsidR="00FF1A7D" w:rsidRPr="00FF1A7D">
        <w:t>97,2</w:t>
      </w:r>
      <w:r w:rsidRPr="00FF1A7D">
        <w:t>% к уточненному годовому плану. За 20</w:t>
      </w:r>
      <w:r w:rsidR="00FF1A7D" w:rsidRPr="00FF1A7D">
        <w:t>20</w:t>
      </w:r>
      <w:r w:rsidRPr="00FF1A7D">
        <w:t xml:space="preserve"> год исполнение составило </w:t>
      </w:r>
      <w:r w:rsidR="00FF1A7D" w:rsidRPr="00FF1A7D">
        <w:t>6 793 725,5</w:t>
      </w:r>
      <w:r w:rsidRPr="00FF1A7D">
        <w:t xml:space="preserve"> </w:t>
      </w:r>
      <w:proofErr w:type="spellStart"/>
      <w:r w:rsidRPr="00FF1A7D">
        <w:t>тыс.руб</w:t>
      </w:r>
      <w:proofErr w:type="spellEnd"/>
      <w:r w:rsidRPr="00FF1A7D">
        <w:t>.</w:t>
      </w:r>
    </w:p>
    <w:p w:rsidR="005E6146" w:rsidRPr="00FF1A7D" w:rsidRDefault="005E6146" w:rsidP="005E6146">
      <w:r w:rsidRPr="00FF1A7D"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5E6146" w:rsidRPr="005E6146" w:rsidRDefault="005E6146" w:rsidP="005E6146">
      <w:pPr>
        <w:rPr>
          <w:highlight w:val="green"/>
        </w:rPr>
      </w:pPr>
    </w:p>
    <w:p w:rsidR="005E6146" w:rsidRDefault="005E6146" w:rsidP="005E6146">
      <w:r w:rsidRPr="00FF1A7D">
        <w:t>Структура расходов бюджета Гатчинского муниципального района за 20</w:t>
      </w:r>
      <w:r w:rsidR="00FF1A7D" w:rsidRPr="00FF1A7D">
        <w:t>20</w:t>
      </w:r>
      <w:r w:rsidRPr="00FF1A7D">
        <w:t xml:space="preserve"> - 202</w:t>
      </w:r>
      <w:r w:rsidR="00FF1A7D" w:rsidRPr="00FF1A7D">
        <w:t>1</w:t>
      </w:r>
      <w:r w:rsidRPr="00FF1A7D">
        <w:t xml:space="preserve"> года представлена в таблице:</w:t>
      </w:r>
    </w:p>
    <w:tbl>
      <w:tblPr>
        <w:tblW w:w="1097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1210"/>
        <w:gridCol w:w="1221"/>
        <w:gridCol w:w="1297"/>
        <w:gridCol w:w="1532"/>
        <w:gridCol w:w="1235"/>
        <w:gridCol w:w="1117"/>
        <w:gridCol w:w="1201"/>
      </w:tblGrid>
      <w:tr w:rsidR="00C75934" w:rsidRPr="00C75934" w:rsidTr="00C75934">
        <w:trPr>
          <w:trHeight w:val="141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за 2020 год, </w:t>
            </w:r>
            <w:proofErr w:type="spellStart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2020 год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Уточненный бюджет 2021 год, </w:t>
            </w:r>
            <w:proofErr w:type="spellStart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за 2021 год, </w:t>
            </w:r>
            <w:proofErr w:type="spellStart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2021 год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2021 год, %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2021 года к 2020 году, %</w:t>
            </w:r>
          </w:p>
        </w:tc>
      </w:tr>
      <w:tr w:rsidR="00C75934" w:rsidRPr="00C75934" w:rsidTr="00C75934">
        <w:trPr>
          <w:trHeight w:val="557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377 984,1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437 777,2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415 863,3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</w:tr>
      <w:tr w:rsidR="00C75934" w:rsidRPr="00C75934" w:rsidTr="00C75934">
        <w:trPr>
          <w:trHeight w:val="83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21 394,0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23 446,9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23 389,8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C75934" w:rsidRPr="00C75934" w:rsidTr="00C75934">
        <w:trPr>
          <w:trHeight w:val="557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199 024,4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252 163,1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205 662,2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C75934" w:rsidRPr="00C75934" w:rsidTr="00C75934">
        <w:trPr>
          <w:trHeight w:val="70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336 661,2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349 286,9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338 656,2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</w:tr>
      <w:tr w:rsidR="00C75934" w:rsidRPr="00C75934" w:rsidTr="00C75934">
        <w:trPr>
          <w:trHeight w:val="403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1 125,5</w:t>
            </w:r>
          </w:p>
        </w:tc>
      </w:tr>
      <w:tr w:rsidR="00C75934" w:rsidRPr="00C75934" w:rsidTr="00C75934">
        <w:trPr>
          <w:trHeight w:val="37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4 801 809,9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5 300 211,0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5 210 787,9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</w:tr>
      <w:tr w:rsidR="00C75934" w:rsidRPr="00C75934" w:rsidTr="00C75934">
        <w:trPr>
          <w:trHeight w:val="543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96 841,2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117 473,0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116 586,6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120,4</w:t>
            </w:r>
          </w:p>
        </w:tc>
      </w:tr>
      <w:tr w:rsidR="00C75934" w:rsidRPr="00C75934" w:rsidTr="00C75934">
        <w:trPr>
          <w:trHeight w:val="37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377 128,7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498 113,4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452 844,4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120,1</w:t>
            </w:r>
          </w:p>
        </w:tc>
      </w:tr>
      <w:tr w:rsidR="00C75934" w:rsidRPr="00C75934" w:rsidTr="00C75934">
        <w:trPr>
          <w:trHeight w:val="329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75 701,2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94 338,5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94 299,9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124,6</w:t>
            </w:r>
          </w:p>
        </w:tc>
      </w:tr>
      <w:tr w:rsidR="00C75934" w:rsidRPr="00C75934" w:rsidTr="00C75934">
        <w:trPr>
          <w:trHeight w:val="549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142,9</w:t>
            </w:r>
          </w:p>
        </w:tc>
      </w:tr>
      <w:tr w:rsidR="00C75934" w:rsidRPr="00C75934" w:rsidTr="00C75934">
        <w:trPr>
          <w:trHeight w:val="429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504 357,8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565 597,4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sz w:val="20"/>
                <w:szCs w:val="20"/>
                <w:lang w:eastAsia="ru-RU"/>
              </w:rPr>
              <w:t>565 597,4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C75934" w:rsidRPr="00C75934" w:rsidTr="00C75934">
        <w:trPr>
          <w:trHeight w:val="375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6 793 725,6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7 642 667,4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C75934" w:rsidRPr="00C75934" w:rsidRDefault="00C75934" w:rsidP="00C75934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7 427 947,7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C75934" w:rsidRPr="00C75934" w:rsidTr="00C75934">
        <w:trPr>
          <w:trHeight w:val="710"/>
        </w:trPr>
        <w:tc>
          <w:tcPr>
            <w:tcW w:w="198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5 351 481,0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6 010 135,9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5 874 518,8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75934" w:rsidRPr="00C75934" w:rsidRDefault="00C75934" w:rsidP="00C7593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9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</w:tr>
    </w:tbl>
    <w:p w:rsidR="00C75934" w:rsidRDefault="00C75934" w:rsidP="005E6146"/>
    <w:p w:rsidR="005E6146" w:rsidRPr="005E6146" w:rsidRDefault="005E6146" w:rsidP="005E6146">
      <w:pPr>
        <w:rPr>
          <w:highlight w:val="green"/>
        </w:rPr>
      </w:pPr>
    </w:p>
    <w:p w:rsidR="005E6146" w:rsidRPr="00C75934" w:rsidRDefault="005E6146" w:rsidP="005E6146">
      <w:r w:rsidRPr="00C75934">
        <w:tab/>
        <w:t>Расходы бюджета Гатчинского муниципального района в 202</w:t>
      </w:r>
      <w:r w:rsidR="00C75934" w:rsidRPr="00C75934">
        <w:t>1</w:t>
      </w:r>
      <w:r w:rsidRPr="00C75934">
        <w:t xml:space="preserve"> году исполнены на </w:t>
      </w:r>
      <w:r w:rsidR="00C75934" w:rsidRPr="00C75934">
        <w:t>634</w:t>
      </w:r>
      <w:r w:rsidR="00C75934" w:rsidRPr="00C75934">
        <w:rPr>
          <w:lang w:val="en-US"/>
        </w:rPr>
        <w:t> </w:t>
      </w:r>
      <w:r w:rsidR="00C75934" w:rsidRPr="00C75934">
        <w:t>222,1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 xml:space="preserve">. или на </w:t>
      </w:r>
      <w:r w:rsidR="00C75934" w:rsidRPr="00C75934">
        <w:t>9,8</w:t>
      </w:r>
      <w:r w:rsidRPr="00C75934">
        <w:t>% больше по сравнению с 20</w:t>
      </w:r>
      <w:r w:rsidR="00C75934" w:rsidRPr="00C75934">
        <w:t>20</w:t>
      </w:r>
      <w:r w:rsidRPr="00C75934">
        <w:t xml:space="preserve"> годом.</w:t>
      </w:r>
    </w:p>
    <w:p w:rsidR="005E6146" w:rsidRPr="00C75934" w:rsidRDefault="005E6146" w:rsidP="005E6146">
      <w:r w:rsidRPr="00C75934">
        <w:tab/>
        <w:t>Расходы на социально-культурную сферу составили в сумме 5</w:t>
      </w:r>
      <w:r w:rsidR="00C75934" w:rsidRPr="00C75934">
        <w:t> 874 518,8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 xml:space="preserve">. или </w:t>
      </w:r>
      <w:r w:rsidR="00C75934" w:rsidRPr="00C75934">
        <w:t>97,7</w:t>
      </w:r>
      <w:r w:rsidRPr="00C75934">
        <w:t>% от общих расходов бюджета, в том числе:</w:t>
      </w:r>
    </w:p>
    <w:p w:rsidR="005E6146" w:rsidRPr="00C75934" w:rsidRDefault="005E6146" w:rsidP="005E6146">
      <w:r w:rsidRPr="00C75934">
        <w:t xml:space="preserve"> - на образование </w:t>
      </w:r>
      <w:r w:rsidR="00C75934" w:rsidRPr="00C75934">
        <w:t>5 210 787,9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C75934" w:rsidRDefault="005E6146" w:rsidP="005E6146">
      <w:r w:rsidRPr="00C75934">
        <w:t xml:space="preserve"> - на социальную политику </w:t>
      </w:r>
      <w:r w:rsidR="00C75934" w:rsidRPr="00C75934">
        <w:t xml:space="preserve">452 844,4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C75934" w:rsidRDefault="005E6146" w:rsidP="005E6146">
      <w:r w:rsidRPr="00C75934">
        <w:t xml:space="preserve"> - на культуру </w:t>
      </w:r>
      <w:r w:rsidR="00C75934" w:rsidRPr="00C75934">
        <w:t>116 586,6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C75934" w:rsidRDefault="005E6146" w:rsidP="005E6146">
      <w:r w:rsidRPr="00C75934">
        <w:t xml:space="preserve"> - на физическую культуру и спорт </w:t>
      </w:r>
      <w:r w:rsidR="00C75934" w:rsidRPr="00C75934">
        <w:t>94 299,9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</w:t>
      </w:r>
    </w:p>
    <w:p w:rsidR="005E6146" w:rsidRPr="00C75934" w:rsidRDefault="005E6146" w:rsidP="005E6146">
      <w:r w:rsidRPr="00C75934">
        <w:tab/>
        <w:t>Остальные расходы составили 1</w:t>
      </w:r>
      <w:r w:rsidR="00C75934" w:rsidRPr="00C75934">
        <w:t> 553 428,9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 или 20.9% от общей суммы расходов, в том числе:</w:t>
      </w:r>
    </w:p>
    <w:p w:rsidR="005E6146" w:rsidRPr="00C75934" w:rsidRDefault="005E6146" w:rsidP="005E6146">
      <w:r w:rsidRPr="00C75934">
        <w:t xml:space="preserve"> - на жилищно-коммунальное хозяйство </w:t>
      </w:r>
      <w:r w:rsidR="00C75934" w:rsidRPr="00C75934">
        <w:t>338 656,2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C75934" w:rsidRDefault="005E6146" w:rsidP="005E6146">
      <w:r w:rsidRPr="00C75934">
        <w:t xml:space="preserve"> - на общегосударственные вопросы </w:t>
      </w:r>
      <w:r w:rsidR="00C75934" w:rsidRPr="00C75934">
        <w:t>415 863,3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C75934" w:rsidRDefault="005E6146" w:rsidP="005E6146">
      <w:r w:rsidRPr="00C75934">
        <w:t xml:space="preserve"> - на национальную экономику </w:t>
      </w:r>
      <w:r w:rsidR="00C75934" w:rsidRPr="00C75934">
        <w:t>205 662,2</w:t>
      </w:r>
      <w:r w:rsidRPr="00C75934">
        <w:t xml:space="preserve"> </w:t>
      </w:r>
      <w:proofErr w:type="spellStart"/>
      <w:r w:rsidRPr="00C75934">
        <w:t>тыс.руб</w:t>
      </w:r>
      <w:proofErr w:type="spellEnd"/>
      <w:r w:rsidRPr="00C75934">
        <w:t>.;</w:t>
      </w:r>
    </w:p>
    <w:p w:rsidR="005E6146" w:rsidRPr="003221BF" w:rsidRDefault="005E6146" w:rsidP="005E6146">
      <w:r w:rsidRPr="00C75934">
        <w:t xml:space="preserve"> </w:t>
      </w:r>
      <w:r w:rsidRPr="003221BF">
        <w:t xml:space="preserve">- на межбюджетные трансферты </w:t>
      </w:r>
      <w:r w:rsidR="00C75934" w:rsidRPr="003221BF">
        <w:t>656 597,4</w:t>
      </w:r>
      <w:r w:rsidRPr="003221BF">
        <w:t xml:space="preserve"> </w:t>
      </w:r>
      <w:proofErr w:type="spellStart"/>
      <w:r w:rsidRPr="003221BF">
        <w:t>тыс.руб</w:t>
      </w:r>
      <w:proofErr w:type="spellEnd"/>
      <w:r w:rsidRPr="003221BF">
        <w:t>.</w:t>
      </w:r>
    </w:p>
    <w:p w:rsidR="005E6146" w:rsidRPr="003221BF" w:rsidRDefault="005E6146" w:rsidP="005E6146">
      <w:r w:rsidRPr="003221BF">
        <w:tab/>
        <w:t>Расходы бюджета Гатчинского муниципального района на реализацию муниципальных программ в 202</w:t>
      </w:r>
      <w:r w:rsidR="00C75934" w:rsidRPr="003221BF">
        <w:t>1</w:t>
      </w:r>
      <w:r w:rsidRPr="003221BF">
        <w:t xml:space="preserve"> году составили </w:t>
      </w:r>
      <w:r w:rsidR="00C75934" w:rsidRPr="003221BF">
        <w:t xml:space="preserve">6 596 177,6 </w:t>
      </w:r>
      <w:proofErr w:type="spellStart"/>
      <w:r w:rsidRPr="003221BF">
        <w:t>тыс.руб</w:t>
      </w:r>
      <w:proofErr w:type="spellEnd"/>
      <w:r w:rsidRPr="003221BF">
        <w:t xml:space="preserve">. или </w:t>
      </w:r>
      <w:r w:rsidR="003221BF" w:rsidRPr="003221BF">
        <w:t>88,8</w:t>
      </w:r>
      <w:r w:rsidRPr="003221BF">
        <w:t xml:space="preserve">% от общего объема расходов бюджета. Исполнение по программной части бюджета составило </w:t>
      </w:r>
      <w:r w:rsidR="003221BF" w:rsidRPr="003221BF">
        <w:t>97,3</w:t>
      </w:r>
      <w:r w:rsidRPr="003221BF">
        <w:t>%.</w:t>
      </w:r>
    </w:p>
    <w:p w:rsidR="005E6146" w:rsidRPr="003221BF" w:rsidRDefault="005E6146" w:rsidP="005E6146">
      <w:r w:rsidRPr="003221BF">
        <w:tab/>
        <w:t>Расходы на непрограммные направления деятельности в 202</w:t>
      </w:r>
      <w:r w:rsidR="003221BF" w:rsidRPr="003221BF">
        <w:t>1</w:t>
      </w:r>
      <w:r w:rsidRPr="003221BF">
        <w:t xml:space="preserve"> году составили </w:t>
      </w:r>
      <w:r w:rsidR="003221BF" w:rsidRPr="003221BF">
        <w:t>831 770,1</w:t>
      </w:r>
      <w:r w:rsidRPr="003221BF">
        <w:t xml:space="preserve"> </w:t>
      </w:r>
      <w:proofErr w:type="spellStart"/>
      <w:r w:rsidRPr="003221BF">
        <w:t>тыс.руб</w:t>
      </w:r>
      <w:proofErr w:type="spellEnd"/>
      <w:r w:rsidRPr="003221BF">
        <w:t xml:space="preserve">. или </w:t>
      </w:r>
      <w:r w:rsidR="003221BF" w:rsidRPr="003221BF">
        <w:t>11,2</w:t>
      </w:r>
      <w:r w:rsidRPr="003221BF">
        <w:t xml:space="preserve">% от общего объема расходов бюджета. Исполнение непрограммной части бюджета составило </w:t>
      </w:r>
      <w:r w:rsidR="003221BF" w:rsidRPr="003221BF">
        <w:t>96,6</w:t>
      </w:r>
      <w:r w:rsidRPr="003221BF">
        <w:t>%.</w:t>
      </w:r>
    </w:p>
    <w:p w:rsidR="005E6146" w:rsidRPr="003221BF" w:rsidRDefault="005E6146" w:rsidP="005E6146">
      <w:r w:rsidRPr="003221BF">
        <w:tab/>
        <w:t>Исполнение расходов бюджета Гатчинского муниципального района за 202</w:t>
      </w:r>
      <w:r w:rsidR="003221BF" w:rsidRPr="003221BF">
        <w:t>1</w:t>
      </w:r>
      <w:r w:rsidRPr="003221BF">
        <w:t xml:space="preserve"> год в разрезе муниципальных программ и подпрограмм представлены ниже.</w:t>
      </w:r>
    </w:p>
    <w:p w:rsidR="005E6146" w:rsidRPr="005E6146" w:rsidRDefault="005E6146" w:rsidP="005E6146">
      <w:pPr>
        <w:rPr>
          <w:highlight w:val="green"/>
        </w:rPr>
      </w:pPr>
    </w:p>
    <w:p w:rsidR="005E6146" w:rsidRPr="00232B8F" w:rsidRDefault="005E6146" w:rsidP="005E6146">
      <w:pPr>
        <w:jc w:val="center"/>
        <w:rPr>
          <w:b/>
        </w:rPr>
      </w:pPr>
      <w:r w:rsidRPr="00232B8F">
        <w:rPr>
          <w:b/>
        </w:rPr>
        <w:lastRenderedPageBreak/>
        <w:t xml:space="preserve">Муниципальная программа Гатчинского муниципального района «Современное образование </w:t>
      </w:r>
    </w:p>
    <w:p w:rsidR="005E6146" w:rsidRPr="00232B8F" w:rsidRDefault="005E6146" w:rsidP="005E6146">
      <w:pPr>
        <w:jc w:val="center"/>
        <w:rPr>
          <w:b/>
        </w:rPr>
      </w:pPr>
      <w:r w:rsidRPr="00232B8F">
        <w:rPr>
          <w:b/>
        </w:rPr>
        <w:t>в Гатчинском муниципальном районе»</w:t>
      </w:r>
    </w:p>
    <w:p w:rsidR="005E6146" w:rsidRPr="00232B8F" w:rsidRDefault="005E6146" w:rsidP="005E6146"/>
    <w:p w:rsidR="005E6146" w:rsidRPr="00232B8F" w:rsidRDefault="005E6146" w:rsidP="005E6146">
      <w:r w:rsidRPr="00232B8F">
        <w:tab/>
        <w:t>В 202</w:t>
      </w:r>
      <w:r w:rsidR="00232B8F" w:rsidRPr="00232B8F">
        <w:t>1</w:t>
      </w:r>
      <w:r w:rsidRPr="00232B8F">
        <w:t xml:space="preserve"> году наибольшая часть расходов бюджета Гатчинского муниципального района </w:t>
      </w:r>
      <w:r w:rsidR="00232B8F" w:rsidRPr="00232B8F">
        <w:t>69,8</w:t>
      </w:r>
      <w:r w:rsidRPr="00232B8F">
        <w:t>% приходится на муниципальную программу «Современное образование в Гатчинском муниципальном районе».</w:t>
      </w:r>
    </w:p>
    <w:p w:rsidR="005E6146" w:rsidRPr="00232B8F" w:rsidRDefault="005E6146" w:rsidP="005E6146">
      <w:r w:rsidRPr="00232B8F">
        <w:tab/>
        <w:t>Распределение расходов в разрезе главных распорядителей бюджетных средств представлено в Таблице: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58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232B8F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232B8F" w:rsidRDefault="005E6146" w:rsidP="00232B8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232B8F"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год, </w:t>
            </w:r>
            <w:proofErr w:type="spellStart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232B8F" w:rsidRDefault="005E6146" w:rsidP="00232B8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232B8F"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232B8F" w:rsidRDefault="005E6146" w:rsidP="00232B8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232B8F"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232B8F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232B8F">
        <w:trPr>
          <w:trHeight w:val="273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232B8F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282 427,5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253 122,7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248 879,4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5E6146" w:rsidRPr="005E6146" w:rsidTr="00232B8F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232B8F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4 598 224,8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4 981 139,5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4 902 490,8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232B8F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B8F" w:rsidRPr="00232B8F" w:rsidRDefault="00232B8F" w:rsidP="00232B8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строительства Гатчинского муниципального района"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8F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8F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80 051,8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8F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38 181,7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8F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5E6146" w:rsidRPr="005E6146" w:rsidTr="00232B8F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232B8F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4 880 652,3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5 314 314,0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5 189 551,9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232B8F" w:rsidRDefault="00232B8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B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</w:tbl>
    <w:p w:rsidR="005E6146" w:rsidRPr="005E6146" w:rsidRDefault="005E6146" w:rsidP="005E6146">
      <w:pPr>
        <w:rPr>
          <w:highlight w:val="green"/>
        </w:rPr>
      </w:pPr>
    </w:p>
    <w:p w:rsidR="005E6146" w:rsidRPr="005E6146" w:rsidRDefault="005E6146" w:rsidP="005E6146">
      <w:pPr>
        <w:jc w:val="center"/>
        <w:rPr>
          <w:b/>
          <w:highlight w:val="green"/>
        </w:rPr>
      </w:pPr>
    </w:p>
    <w:p w:rsidR="005E6146" w:rsidRPr="00232B8F" w:rsidRDefault="005E6146" w:rsidP="005E6146">
      <w:pPr>
        <w:jc w:val="center"/>
        <w:rPr>
          <w:b/>
        </w:rPr>
      </w:pPr>
      <w:r w:rsidRPr="00232B8F">
        <w:rPr>
          <w:b/>
        </w:rPr>
        <w:t>Подпрограмма «Развитие дошкольного образования»</w:t>
      </w:r>
    </w:p>
    <w:p w:rsidR="005E6146" w:rsidRPr="00232B8F" w:rsidRDefault="005E6146" w:rsidP="005E6146">
      <w:r w:rsidRPr="00232B8F">
        <w:tab/>
        <w:t xml:space="preserve">По данной подпрограмме расходы утверждены в сумме </w:t>
      </w:r>
      <w:r w:rsidR="00232B8F" w:rsidRPr="00232B8F">
        <w:rPr>
          <w:b/>
        </w:rPr>
        <w:t xml:space="preserve">2 289 828,1 </w:t>
      </w:r>
      <w:proofErr w:type="spellStart"/>
      <w:r w:rsidRPr="00232B8F">
        <w:t>тыс.руб</w:t>
      </w:r>
      <w:proofErr w:type="spellEnd"/>
      <w:r w:rsidRPr="00232B8F">
        <w:t>. Исполнение за 202</w:t>
      </w:r>
      <w:r w:rsidR="00232B8F" w:rsidRPr="00232B8F">
        <w:t>1</w:t>
      </w:r>
      <w:r w:rsidRPr="00232B8F">
        <w:t xml:space="preserve"> год составляет </w:t>
      </w:r>
      <w:r w:rsidR="00232B8F" w:rsidRPr="00232B8F">
        <w:rPr>
          <w:b/>
        </w:rPr>
        <w:t>2 284 329,0</w:t>
      </w:r>
      <w:r w:rsidRPr="00232B8F">
        <w:t xml:space="preserve"> </w:t>
      </w:r>
      <w:proofErr w:type="spellStart"/>
      <w:r w:rsidRPr="00232B8F">
        <w:t>тыс.руб</w:t>
      </w:r>
      <w:proofErr w:type="spellEnd"/>
      <w:r w:rsidRPr="00232B8F">
        <w:t xml:space="preserve">. или </w:t>
      </w:r>
      <w:r w:rsidRPr="00232B8F">
        <w:rPr>
          <w:b/>
        </w:rPr>
        <w:t>99,</w:t>
      </w:r>
      <w:r w:rsidR="00232B8F" w:rsidRPr="00232B8F">
        <w:rPr>
          <w:b/>
        </w:rPr>
        <w:t>8</w:t>
      </w:r>
      <w:r w:rsidRPr="00232B8F">
        <w:rPr>
          <w:b/>
        </w:rPr>
        <w:t xml:space="preserve">% </w:t>
      </w:r>
      <w:r w:rsidRPr="00232B8F">
        <w:t xml:space="preserve">к уточненному годовому плану, в том числе за счет средств областного бюджета </w:t>
      </w:r>
      <w:r w:rsidRPr="00232B8F">
        <w:rPr>
          <w:b/>
        </w:rPr>
        <w:t>1</w:t>
      </w:r>
      <w:r w:rsidR="0097466B">
        <w:rPr>
          <w:b/>
        </w:rPr>
        <w:t> 685 773,1</w:t>
      </w:r>
      <w:r w:rsidRPr="00232B8F">
        <w:t xml:space="preserve"> </w:t>
      </w:r>
      <w:proofErr w:type="spellStart"/>
      <w:r w:rsidRPr="00232B8F">
        <w:t>тыс.руб</w:t>
      </w:r>
      <w:proofErr w:type="spellEnd"/>
      <w:r w:rsidRPr="00232B8F">
        <w:t xml:space="preserve">., за счет средств местного бюджета </w:t>
      </w:r>
      <w:r w:rsidR="0097466B">
        <w:rPr>
          <w:b/>
        </w:rPr>
        <w:t>604 055,0</w:t>
      </w:r>
      <w:r w:rsidRPr="00232B8F">
        <w:t xml:space="preserve"> </w:t>
      </w:r>
      <w:proofErr w:type="spellStart"/>
      <w:r w:rsidRPr="00232B8F">
        <w:t>тыс.руб</w:t>
      </w:r>
      <w:proofErr w:type="spellEnd"/>
      <w:r w:rsidRPr="00232B8F">
        <w:t>.</w:t>
      </w:r>
    </w:p>
    <w:p w:rsidR="0097466B" w:rsidRPr="0097466B" w:rsidRDefault="005E6146" w:rsidP="005E6146">
      <w:r w:rsidRPr="0097466B">
        <w:tab/>
        <w:t>Главным распорядителем бюджетных средств данной подпрограммы явля</w:t>
      </w:r>
      <w:r w:rsidR="0097466B" w:rsidRPr="0097466B">
        <w:t>ю</w:t>
      </w:r>
      <w:r w:rsidRPr="0097466B">
        <w:t>тся</w:t>
      </w:r>
      <w:r w:rsidR="0097466B" w:rsidRPr="0097466B">
        <w:t>:</w:t>
      </w:r>
    </w:p>
    <w:p w:rsidR="005E6146" w:rsidRPr="0097466B" w:rsidRDefault="005E6146" w:rsidP="0097466B">
      <w:pPr>
        <w:pStyle w:val="a5"/>
        <w:numPr>
          <w:ilvl w:val="0"/>
          <w:numId w:val="47"/>
        </w:numPr>
        <w:tabs>
          <w:tab w:val="left" w:pos="284"/>
        </w:tabs>
        <w:ind w:left="0" w:firstLine="0"/>
      </w:pPr>
      <w:r w:rsidRPr="0097466B">
        <w:t>комитет образования Га</w:t>
      </w:r>
      <w:r w:rsidR="0097466B" w:rsidRPr="0097466B">
        <w:t xml:space="preserve">тчинского муниципального района – 2 136 716,0 </w:t>
      </w:r>
      <w:proofErr w:type="spellStart"/>
      <w:r w:rsidR="0097466B" w:rsidRPr="0097466B">
        <w:t>тыс.руб</w:t>
      </w:r>
      <w:proofErr w:type="spellEnd"/>
      <w:r w:rsidR="0097466B" w:rsidRPr="0097466B">
        <w:t>.;</w:t>
      </w:r>
    </w:p>
    <w:p w:rsidR="0097466B" w:rsidRPr="0097466B" w:rsidRDefault="0097466B" w:rsidP="0097466B">
      <w:pPr>
        <w:pStyle w:val="a5"/>
        <w:numPr>
          <w:ilvl w:val="0"/>
          <w:numId w:val="47"/>
        </w:numPr>
        <w:tabs>
          <w:tab w:val="left" w:pos="284"/>
        </w:tabs>
        <w:ind w:left="0" w:firstLine="0"/>
      </w:pPr>
      <w:r w:rsidRPr="0097466B">
        <w:t>администрация Гатчинского муниципального района – 122 725,</w:t>
      </w:r>
      <w:r w:rsidR="005F74AF">
        <w:t>8</w:t>
      </w:r>
      <w:r w:rsidRPr="0097466B">
        <w:t xml:space="preserve"> </w:t>
      </w:r>
      <w:proofErr w:type="spellStart"/>
      <w:r w:rsidRPr="0097466B">
        <w:t>тыс.руб</w:t>
      </w:r>
      <w:proofErr w:type="spellEnd"/>
      <w:r w:rsidRPr="0097466B">
        <w:t>.;</w:t>
      </w:r>
    </w:p>
    <w:p w:rsidR="0097466B" w:rsidRPr="0097466B" w:rsidRDefault="0097466B" w:rsidP="0097466B">
      <w:pPr>
        <w:pStyle w:val="a5"/>
        <w:numPr>
          <w:ilvl w:val="0"/>
          <w:numId w:val="47"/>
        </w:numPr>
        <w:tabs>
          <w:tab w:val="left" w:pos="284"/>
        </w:tabs>
        <w:ind w:left="0" w:firstLine="0"/>
      </w:pPr>
      <w:r w:rsidRPr="0097466B">
        <w:t xml:space="preserve">Муниципальное казенное учреждение «Управление строительства Гатчинского муниципального района» - 24 887,2 </w:t>
      </w:r>
      <w:proofErr w:type="spellStart"/>
      <w:r w:rsidRPr="0097466B">
        <w:t>тыс.руб</w:t>
      </w:r>
      <w:proofErr w:type="spellEnd"/>
      <w:r w:rsidRPr="0097466B">
        <w:t>.</w:t>
      </w:r>
    </w:p>
    <w:p w:rsidR="005E6146" w:rsidRPr="00B6301F" w:rsidRDefault="005E6146" w:rsidP="005E6146">
      <w:r w:rsidRPr="00B6301F">
        <w:lastRenderedPageBreak/>
        <w:tab/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B6301F" w:rsidRPr="0034331D">
        <w:t>2 041 127,9</w:t>
      </w:r>
      <w:r w:rsidRPr="00B6301F">
        <w:rPr>
          <w:b/>
        </w:rPr>
        <w:t xml:space="preserve"> </w:t>
      </w:r>
      <w:proofErr w:type="spellStart"/>
      <w:r w:rsidRPr="00B6301F">
        <w:t>тыс.руб</w:t>
      </w:r>
      <w:proofErr w:type="spellEnd"/>
      <w:r w:rsidRPr="00B6301F">
        <w:t>.</w:t>
      </w:r>
      <w:r w:rsidR="00B6301F">
        <w:t xml:space="preserve"> (исполнение составило 100% от утвержденных бюджетных ассигнований)</w:t>
      </w:r>
      <w:r w:rsidR="00B6301F" w:rsidRPr="00B6301F">
        <w:t>,</w:t>
      </w:r>
      <w:r w:rsidR="00B6301F">
        <w:t xml:space="preserve"> в том числе за счет субвенции из областного бюджета – 1 514 305,7 </w:t>
      </w:r>
      <w:proofErr w:type="spellStart"/>
      <w:r w:rsidR="00B6301F">
        <w:t>тыс.руб</w:t>
      </w:r>
      <w:proofErr w:type="spellEnd"/>
      <w:r w:rsidR="00B6301F">
        <w:t>.</w:t>
      </w:r>
      <w:r w:rsidR="00B6301F" w:rsidRPr="00B6301F">
        <w:t xml:space="preserve"> </w:t>
      </w:r>
      <w:r w:rsidR="00B6301F">
        <w:t>Указанные средства</w:t>
      </w:r>
      <w:r w:rsidR="00B6301F" w:rsidRPr="00B6301F">
        <w:t xml:space="preserve"> были израсходованы на выплату заработной платы педагогических работников, административно-управленческого персонала, учебно-воспитательного персонала и обслуживающего персонала образовательных учреждений, реализующих образовательную программу дошкольного образования, в том числе 37 дошкольных образовательных учреждений, 2 начальных школы-детский сад, 13 школ с дошкольными группами.</w:t>
      </w:r>
    </w:p>
    <w:p w:rsidR="005E6146" w:rsidRPr="007D7C69" w:rsidRDefault="005E6146" w:rsidP="005E6146">
      <w:r w:rsidRPr="007D7C69">
        <w:tab/>
        <w:t xml:space="preserve">Среднее содержание 1 ребенка за счет бюджетных средств в учреждениях дошкольного образования составило </w:t>
      </w:r>
      <w:r w:rsidR="007D7C69" w:rsidRPr="007D7C69">
        <w:t>17 696,0</w:t>
      </w:r>
      <w:r w:rsidRPr="007D7C69">
        <w:t xml:space="preserve"> руб. в месяц.</w:t>
      </w:r>
    </w:p>
    <w:p w:rsidR="005E6146" w:rsidRDefault="005E6146" w:rsidP="005E6146">
      <w:r w:rsidRPr="007D7C69">
        <w:tab/>
        <w:t>Среднесписочная численность работников учреждений дошкольного образования за 202</w:t>
      </w:r>
      <w:r w:rsidR="007D7C69" w:rsidRPr="007D7C69">
        <w:t>1</w:t>
      </w:r>
      <w:r w:rsidRPr="007D7C69">
        <w:t xml:space="preserve"> год составила 18</w:t>
      </w:r>
      <w:r w:rsidR="007D7C69" w:rsidRPr="007D7C69">
        <w:t>08</w:t>
      </w:r>
      <w:r w:rsidRPr="007D7C69">
        <w:t xml:space="preserve"> чел., средняя заработная плата которых составляет </w:t>
      </w:r>
      <w:r w:rsidR="007D7C69" w:rsidRPr="007D7C69">
        <w:t>40 353,6</w:t>
      </w:r>
      <w:r w:rsidRPr="007D7C69">
        <w:t xml:space="preserve"> руб.</w:t>
      </w:r>
    </w:p>
    <w:p w:rsidR="005E1544" w:rsidRDefault="005E1544" w:rsidP="005E6146">
      <w:r>
        <w:tab/>
        <w:t>В рамках развития инфраструктуры дошкольного образования произведены следующие расходы в сумме:</w:t>
      </w:r>
      <w:r w:rsidR="007D7C69">
        <w:tab/>
      </w:r>
    </w:p>
    <w:p w:rsidR="007D7C69" w:rsidRDefault="005E1544" w:rsidP="008E0CDE">
      <w:pPr>
        <w:pStyle w:val="a5"/>
        <w:numPr>
          <w:ilvl w:val="0"/>
          <w:numId w:val="47"/>
        </w:numPr>
        <w:ind w:left="0" w:firstLine="0"/>
      </w:pPr>
      <w:r>
        <w:t xml:space="preserve">45 629,6 </w:t>
      </w:r>
      <w:proofErr w:type="spellStart"/>
      <w:r>
        <w:t>тыс.руб</w:t>
      </w:r>
      <w:proofErr w:type="spellEnd"/>
      <w:r>
        <w:t>. з</w:t>
      </w:r>
      <w:r w:rsidR="009D4025">
        <w:t>а счет средств местного бюджета на проведение работ по текущему коммунальному ремонту</w:t>
      </w:r>
      <w:r w:rsidR="003F08D3">
        <w:t xml:space="preserve"> в 46 учреждениях</w:t>
      </w:r>
      <w:r w:rsidR="009D4025">
        <w:t>. Исполнение составило 96,3% от утвержден</w:t>
      </w:r>
      <w:r w:rsidR="003F08D3">
        <w:t>ных бюджетных ассигнований.</w:t>
      </w:r>
    </w:p>
    <w:p w:rsidR="005E1544" w:rsidRDefault="005E1544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2 081,2 </w:t>
      </w:r>
      <w:proofErr w:type="spellStart"/>
      <w:r>
        <w:t>тыс.руб</w:t>
      </w:r>
      <w:proofErr w:type="spellEnd"/>
      <w:r>
        <w:t>. за счет средств местного бюджета на с</w:t>
      </w:r>
      <w:r w:rsidRPr="005E1544">
        <w:t>оздание в муниципальных образовательных учреждениях условий для получения детьми-инвалидами качественного образования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5E1544" w:rsidRDefault="005E1544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390,0 </w:t>
      </w:r>
      <w:proofErr w:type="spellStart"/>
      <w:r>
        <w:t>тыс.руб</w:t>
      </w:r>
      <w:proofErr w:type="spellEnd"/>
      <w:r>
        <w:t>. за счет средств местного бюджета на о</w:t>
      </w:r>
      <w:r w:rsidRPr="005E1544">
        <w:t>беспечение безопасности и антитеррористической защищенности объектов образования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7D00A6" w:rsidRDefault="007D00A6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5 024,5 </w:t>
      </w:r>
      <w:proofErr w:type="spellStart"/>
      <w:r>
        <w:t>тыс.руб</w:t>
      </w:r>
      <w:proofErr w:type="spellEnd"/>
      <w:r>
        <w:t>. за счет средств местного бюджета на п</w:t>
      </w:r>
      <w:r w:rsidRPr="007D00A6">
        <w:t>ротивопожарные мероприятия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7D00A6" w:rsidRDefault="007D00A6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4 968,3 </w:t>
      </w:r>
      <w:proofErr w:type="spellStart"/>
      <w:r>
        <w:t>тыс.руб</w:t>
      </w:r>
      <w:proofErr w:type="spellEnd"/>
      <w:r>
        <w:t>. за счет средств местного бюджета на у</w:t>
      </w:r>
      <w:r w:rsidRPr="007D00A6">
        <w:t>крепление материально-технической базы учреждений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7D00A6" w:rsidRPr="007D00A6" w:rsidRDefault="007D00A6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230,0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23,0 </w:t>
      </w:r>
      <w:proofErr w:type="spellStart"/>
      <w:r>
        <w:t>тыс.руб</w:t>
      </w:r>
      <w:proofErr w:type="spellEnd"/>
      <w:r>
        <w:t xml:space="preserve">., за счет субсидии из областного бюджета – 207,0 </w:t>
      </w:r>
      <w:proofErr w:type="spellStart"/>
      <w:r>
        <w:t>тыс.руб</w:t>
      </w:r>
      <w:proofErr w:type="spellEnd"/>
      <w:r>
        <w:t xml:space="preserve">. на </w:t>
      </w:r>
      <w:r w:rsidRPr="007D00A6">
        <w:t>оснащение учебно-матер</w:t>
      </w:r>
      <w:r>
        <w:t xml:space="preserve">иальной </w:t>
      </w:r>
      <w:r w:rsidRPr="007D00A6">
        <w:t>базы региональных инновац</w:t>
      </w:r>
      <w:r>
        <w:t xml:space="preserve">ионных </w:t>
      </w:r>
      <w:r w:rsidRPr="007D00A6">
        <w:t>площадок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9861CA" w:rsidRPr="009861CA" w:rsidRDefault="007D00A6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5 509,6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</w:t>
      </w:r>
      <w:r w:rsidR="009861CA">
        <w:t>–</w:t>
      </w:r>
      <w:r>
        <w:t xml:space="preserve"> </w:t>
      </w:r>
      <w:r w:rsidR="009861CA">
        <w:t xml:space="preserve">551,0 </w:t>
      </w:r>
      <w:proofErr w:type="spellStart"/>
      <w:r w:rsidR="009861CA">
        <w:t>тыс.руб</w:t>
      </w:r>
      <w:proofErr w:type="spellEnd"/>
      <w:r w:rsidR="009861CA">
        <w:t xml:space="preserve">., за счет субсидии из областного бюджета – 4 958,6 </w:t>
      </w:r>
      <w:proofErr w:type="spellStart"/>
      <w:r w:rsidR="009861CA">
        <w:t>тыс.руб</w:t>
      </w:r>
      <w:proofErr w:type="spellEnd"/>
      <w:r w:rsidR="009861CA">
        <w:t xml:space="preserve">. на проведение ремонтных работ. </w:t>
      </w:r>
      <w:r w:rsidR="00C00594" w:rsidRPr="00C00594">
        <w:t>Указанные средства израсходованы в полном объеме.</w:t>
      </w:r>
    </w:p>
    <w:p w:rsidR="007D00A6" w:rsidRDefault="009861CA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12 839,4 </w:t>
      </w:r>
      <w:proofErr w:type="spellStart"/>
      <w:r>
        <w:t>тыс.руб</w:t>
      </w:r>
      <w:proofErr w:type="spellEnd"/>
      <w:r>
        <w:t xml:space="preserve">., </w:t>
      </w:r>
      <w:r w:rsidRPr="009861CA">
        <w:t xml:space="preserve">в том числе за счет средств местного бюджета – </w:t>
      </w:r>
      <w:r>
        <w:t>643,2</w:t>
      </w:r>
      <w:r w:rsidRPr="009861CA">
        <w:t xml:space="preserve"> </w:t>
      </w:r>
      <w:proofErr w:type="spellStart"/>
      <w:r w:rsidRPr="009861CA">
        <w:t>тыс.руб</w:t>
      </w:r>
      <w:proofErr w:type="spellEnd"/>
      <w:r w:rsidRPr="009861CA">
        <w:t xml:space="preserve">., за счет субсидии из областного бюджета – </w:t>
      </w:r>
      <w:r>
        <w:t>12 196,2</w:t>
      </w:r>
      <w:r w:rsidRPr="009861CA">
        <w:t xml:space="preserve"> </w:t>
      </w:r>
      <w:proofErr w:type="spellStart"/>
      <w:r w:rsidRPr="009861CA">
        <w:t>тыс.руб</w:t>
      </w:r>
      <w:proofErr w:type="spellEnd"/>
      <w:r w:rsidRPr="009861CA">
        <w:t>.</w:t>
      </w:r>
      <w:r>
        <w:t xml:space="preserve"> на </w:t>
      </w:r>
      <w:r>
        <w:lastRenderedPageBreak/>
        <w:t>р</w:t>
      </w:r>
      <w:r w:rsidRPr="009861CA">
        <w:t xml:space="preserve">азвитие общественной </w:t>
      </w:r>
      <w:proofErr w:type="spellStart"/>
      <w:r w:rsidRPr="009861CA">
        <w:t>инфрастуктуры</w:t>
      </w:r>
      <w:proofErr w:type="spellEnd"/>
      <w:r>
        <w:t xml:space="preserve"> в 31 учреждении.</w:t>
      </w:r>
      <w:r w:rsidR="00C00594">
        <w:t xml:space="preserve"> </w:t>
      </w:r>
      <w:r w:rsidR="00C00594" w:rsidRPr="00C00594">
        <w:t>Указанные средства израсходованы в полном объеме.</w:t>
      </w:r>
    </w:p>
    <w:p w:rsidR="009861CA" w:rsidRPr="009861CA" w:rsidRDefault="009861CA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1 464,0 </w:t>
      </w:r>
      <w:proofErr w:type="spellStart"/>
      <w:r>
        <w:t>тыс.руб</w:t>
      </w:r>
      <w:proofErr w:type="spellEnd"/>
      <w:r>
        <w:t>. за счет средств местного бюджета на разработку проектно-сметной документации на с</w:t>
      </w:r>
      <w:r w:rsidRPr="009861CA">
        <w:t xml:space="preserve">троительство ясельного корпуса на 90 мест в рамках реконструкции МБДОУ "Детский сад №13", расположенного по адресу: Ленинградская обл., </w:t>
      </w:r>
      <w:proofErr w:type="spellStart"/>
      <w:r w:rsidRPr="009861CA">
        <w:t>г.Гатчина</w:t>
      </w:r>
      <w:proofErr w:type="spellEnd"/>
      <w:r w:rsidRPr="009861CA">
        <w:t>, пр.25-го Октября д.30А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9861CA" w:rsidRPr="009861CA" w:rsidRDefault="009861CA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1 293,9 </w:t>
      </w:r>
      <w:proofErr w:type="spellStart"/>
      <w:r>
        <w:t>тыс.руб</w:t>
      </w:r>
      <w:proofErr w:type="spellEnd"/>
      <w:r>
        <w:t xml:space="preserve">. за счет средств местного бюджета на разработку проектно-сметной документации на </w:t>
      </w:r>
      <w:r w:rsidRPr="009861CA">
        <w:t xml:space="preserve">Капитальный ремонт здания МБДОУ "Детский сад № 40 комбинированного вида" по адресу: Ленинградская область, </w:t>
      </w:r>
      <w:proofErr w:type="spellStart"/>
      <w:r w:rsidRPr="009861CA">
        <w:t>г.Гатчина</w:t>
      </w:r>
      <w:proofErr w:type="spellEnd"/>
      <w:r w:rsidRPr="009861CA">
        <w:t xml:space="preserve">, </w:t>
      </w:r>
      <w:proofErr w:type="spellStart"/>
      <w:r w:rsidRPr="009861CA">
        <w:t>ул.Слепнева</w:t>
      </w:r>
      <w:proofErr w:type="spellEnd"/>
      <w:r w:rsidRPr="009861CA">
        <w:t>, д.16"</w:t>
      </w:r>
      <w:r>
        <w:t xml:space="preserve">. </w:t>
      </w:r>
      <w:r w:rsidR="00C00594" w:rsidRPr="00C00594">
        <w:t>Указанные средства израсходованы в полном объеме.</w:t>
      </w:r>
    </w:p>
    <w:p w:rsidR="009861CA" w:rsidRDefault="009861CA" w:rsidP="00C00594">
      <w:pPr>
        <w:pStyle w:val="a5"/>
        <w:numPr>
          <w:ilvl w:val="0"/>
          <w:numId w:val="47"/>
        </w:numPr>
        <w:tabs>
          <w:tab w:val="left" w:pos="426"/>
        </w:tabs>
        <w:ind w:left="0" w:firstLine="0"/>
      </w:pPr>
      <w:r>
        <w:t xml:space="preserve">146 319,1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13 430,1 </w:t>
      </w:r>
      <w:proofErr w:type="spellStart"/>
      <w:r>
        <w:t>тыс.руб</w:t>
      </w:r>
      <w:proofErr w:type="spellEnd"/>
      <w:r>
        <w:t xml:space="preserve">., за счет субсидии из областного бюджета – 132 889,0 </w:t>
      </w:r>
      <w:proofErr w:type="spellStart"/>
      <w:r>
        <w:t>тыс.руб</w:t>
      </w:r>
      <w:proofErr w:type="spellEnd"/>
      <w:r>
        <w:t>.</w:t>
      </w:r>
      <w:r w:rsidR="008E0CDE">
        <w:t xml:space="preserve"> на с</w:t>
      </w:r>
      <w:r w:rsidR="008E0CDE" w:rsidRPr="008E0CDE">
        <w:t xml:space="preserve">троительство здания детского сада на 220 мест по адресу: Гатчинский район, </w:t>
      </w:r>
      <w:proofErr w:type="spellStart"/>
      <w:proofErr w:type="gramStart"/>
      <w:r w:rsidR="008E0CDE" w:rsidRPr="008E0CDE">
        <w:t>дер.Малое</w:t>
      </w:r>
      <w:proofErr w:type="spellEnd"/>
      <w:proofErr w:type="gramEnd"/>
      <w:r w:rsidR="008E0CDE" w:rsidRPr="008E0CDE">
        <w:t xml:space="preserve"> </w:t>
      </w:r>
      <w:proofErr w:type="spellStart"/>
      <w:r w:rsidR="008E0CDE" w:rsidRPr="008E0CDE">
        <w:t>Верево</w:t>
      </w:r>
      <w:proofErr w:type="spellEnd"/>
      <w:r w:rsidR="008E0CDE" w:rsidRPr="008E0CDE">
        <w:t xml:space="preserve">, </w:t>
      </w:r>
      <w:proofErr w:type="spellStart"/>
      <w:r w:rsidR="008E0CDE" w:rsidRPr="008E0CDE">
        <w:t>ул.Кутышева</w:t>
      </w:r>
      <w:proofErr w:type="spellEnd"/>
      <w:r w:rsidR="008E0CDE" w:rsidRPr="008E0CDE">
        <w:t>, д.13</w:t>
      </w:r>
      <w:r w:rsidR="008E0CDE">
        <w:t xml:space="preserve">. </w:t>
      </w:r>
      <w:r w:rsidR="00C00594" w:rsidRPr="00C00594">
        <w:t>Указанные средства израсходованы в полном объеме.</w:t>
      </w:r>
    </w:p>
    <w:p w:rsidR="008E0CDE" w:rsidRPr="008E0CDE" w:rsidRDefault="008E0CDE" w:rsidP="008E0CDE">
      <w:pPr>
        <w:pStyle w:val="a5"/>
        <w:ind w:left="0" w:firstLine="851"/>
      </w:pPr>
      <w:r>
        <w:t xml:space="preserve">За счет субвенции из областного бюджета произведены расходы в сумме 17 451,4 </w:t>
      </w:r>
      <w:proofErr w:type="spellStart"/>
      <w:r>
        <w:t>тыс.руб</w:t>
      </w:r>
      <w:proofErr w:type="spellEnd"/>
      <w:r>
        <w:t xml:space="preserve">. на </w:t>
      </w:r>
      <w:r w:rsidRPr="008E0CDE">
        <w:t>выплат</w:t>
      </w:r>
      <w:r>
        <w:t>у</w:t>
      </w:r>
      <w:r w:rsidRPr="008E0CDE">
        <w:t xml:space="preserve"> компенсации части родительской платы за присмотр и уход</w:t>
      </w:r>
      <w:r>
        <w:t xml:space="preserve">. Указанная компенсация предоставлена родителям на 3 216 детей. Средний размер компенсации составил 452,2 руб. Исполнение составило 82,3% </w:t>
      </w:r>
      <w:r w:rsidRPr="008E0CDE">
        <w:t>от утве</w:t>
      </w:r>
      <w:r w:rsidR="0034331D">
        <w:t>ржденных бюджетных ассигнований, так как данная выплата носит заявительный характер и зависит от среднедушевого дохода семьи.</w:t>
      </w:r>
    </w:p>
    <w:p w:rsidR="005E6146" w:rsidRPr="0034331D" w:rsidRDefault="005E6146" w:rsidP="005E6146">
      <w:pPr>
        <w:pStyle w:val="a5"/>
        <w:tabs>
          <w:tab w:val="left" w:pos="709"/>
        </w:tabs>
        <w:ind w:left="0"/>
        <w:jc w:val="center"/>
        <w:rPr>
          <w:b/>
        </w:rPr>
      </w:pPr>
      <w:r w:rsidRPr="0034331D">
        <w:rPr>
          <w:b/>
        </w:rPr>
        <w:t>Подпрограмма «</w:t>
      </w:r>
      <w:r w:rsidR="0034331D" w:rsidRPr="0034331D">
        <w:rPr>
          <w:b/>
        </w:rPr>
        <w:t>Развитие начального общего, основного общего и среднего общего образования детей</w:t>
      </w:r>
      <w:r w:rsidRPr="0034331D">
        <w:rPr>
          <w:b/>
        </w:rPr>
        <w:t>»</w:t>
      </w:r>
    </w:p>
    <w:p w:rsidR="005E6146" w:rsidRPr="003A1F3D" w:rsidRDefault="005E6146" w:rsidP="00952B9F">
      <w:pPr>
        <w:ind w:firstLine="851"/>
      </w:pPr>
      <w:r w:rsidRPr="003A1F3D">
        <w:t xml:space="preserve">По данной подпрограмме расходы утверждены в сумме </w:t>
      </w:r>
      <w:r w:rsidR="003A1F3D" w:rsidRPr="003A1F3D">
        <w:rPr>
          <w:b/>
        </w:rPr>
        <w:t>2 366 018,8</w:t>
      </w:r>
      <w:r w:rsidRPr="003A1F3D">
        <w:rPr>
          <w:b/>
        </w:rPr>
        <w:t xml:space="preserve"> </w:t>
      </w:r>
      <w:proofErr w:type="spellStart"/>
      <w:r w:rsidRPr="003A1F3D">
        <w:t>тыс.руб</w:t>
      </w:r>
      <w:proofErr w:type="spellEnd"/>
      <w:r w:rsidRPr="003A1F3D">
        <w:t>. Исполнение за 202</w:t>
      </w:r>
      <w:r w:rsidR="003A1F3D" w:rsidRPr="003A1F3D">
        <w:t>1</w:t>
      </w:r>
      <w:r w:rsidRPr="003A1F3D">
        <w:t xml:space="preserve"> год составляет </w:t>
      </w:r>
      <w:r w:rsidR="003A1F3D" w:rsidRPr="003A1F3D">
        <w:rPr>
          <w:b/>
        </w:rPr>
        <w:t>2 277 305,0</w:t>
      </w:r>
      <w:r w:rsidRPr="003A1F3D">
        <w:t xml:space="preserve"> </w:t>
      </w:r>
      <w:proofErr w:type="spellStart"/>
      <w:r w:rsidRPr="003A1F3D">
        <w:t>тыс.руб</w:t>
      </w:r>
      <w:proofErr w:type="spellEnd"/>
      <w:r w:rsidRPr="003A1F3D">
        <w:t xml:space="preserve">. или </w:t>
      </w:r>
      <w:r w:rsidR="003A1F3D" w:rsidRPr="003A1F3D">
        <w:rPr>
          <w:b/>
        </w:rPr>
        <w:t>96,3</w:t>
      </w:r>
      <w:r w:rsidRPr="003A1F3D">
        <w:t>% к уточненному годовому плану, в том числе за счет средств федерального бюджета –</w:t>
      </w:r>
      <w:r w:rsidR="003A1F3D" w:rsidRPr="003A1F3D">
        <w:t xml:space="preserve"> </w:t>
      </w:r>
      <w:r w:rsidR="003A1F3D" w:rsidRPr="003A1F3D">
        <w:rPr>
          <w:b/>
        </w:rPr>
        <w:t>115 110,3</w:t>
      </w:r>
      <w:r w:rsidRPr="003A1F3D">
        <w:t xml:space="preserve"> </w:t>
      </w:r>
      <w:proofErr w:type="spellStart"/>
      <w:r w:rsidRPr="003A1F3D">
        <w:t>тыс.руб</w:t>
      </w:r>
      <w:proofErr w:type="spellEnd"/>
      <w:r w:rsidRPr="003A1F3D">
        <w:t xml:space="preserve">., за счет средств областного бюджета </w:t>
      </w:r>
      <w:r w:rsidR="003A1F3D" w:rsidRPr="003A1F3D">
        <w:t xml:space="preserve">– </w:t>
      </w:r>
      <w:r w:rsidR="003A1F3D" w:rsidRPr="003A1F3D">
        <w:rPr>
          <w:b/>
        </w:rPr>
        <w:t>1 748 237,7</w:t>
      </w:r>
      <w:r w:rsidRPr="003A1F3D">
        <w:rPr>
          <w:b/>
        </w:rPr>
        <w:t xml:space="preserve"> </w:t>
      </w:r>
      <w:proofErr w:type="spellStart"/>
      <w:r w:rsidRPr="003A1F3D">
        <w:t>тыс.руб</w:t>
      </w:r>
      <w:proofErr w:type="spellEnd"/>
      <w:r w:rsidRPr="003A1F3D">
        <w:t xml:space="preserve">., за счет средств местного бюджета </w:t>
      </w:r>
      <w:r w:rsidR="003A1F3D" w:rsidRPr="003A1F3D">
        <w:t xml:space="preserve">– </w:t>
      </w:r>
      <w:r w:rsidR="003A1F3D" w:rsidRPr="003A1F3D">
        <w:rPr>
          <w:b/>
        </w:rPr>
        <w:t>413 957,0</w:t>
      </w:r>
      <w:r w:rsidRPr="003A1F3D">
        <w:t xml:space="preserve"> </w:t>
      </w:r>
      <w:proofErr w:type="spellStart"/>
      <w:r w:rsidRPr="003A1F3D">
        <w:t>тыс.руб</w:t>
      </w:r>
      <w:proofErr w:type="spellEnd"/>
      <w:r w:rsidRPr="003A1F3D">
        <w:t xml:space="preserve">. </w:t>
      </w:r>
    </w:p>
    <w:p w:rsidR="005E6146" w:rsidRPr="003A1F3D" w:rsidRDefault="005E6146" w:rsidP="00952B9F">
      <w:pPr>
        <w:ind w:firstLine="851"/>
      </w:pPr>
      <w:r w:rsidRPr="003A1F3D">
        <w:t>Главными распорядителями бюджетных средств данной подпрограммы являются:</w:t>
      </w:r>
    </w:p>
    <w:p w:rsidR="005E6146" w:rsidRPr="003A1F3D" w:rsidRDefault="005E6146" w:rsidP="005E6146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3A1F3D">
        <w:t>комитет образования Гатчинского муниципального района</w:t>
      </w:r>
      <w:r w:rsidR="003A1F3D" w:rsidRPr="003A1F3D">
        <w:t xml:space="preserve"> </w:t>
      </w:r>
      <w:r w:rsidRPr="003A1F3D">
        <w:t>–</w:t>
      </w:r>
      <w:r w:rsidR="003A1F3D" w:rsidRPr="003A1F3D">
        <w:t xml:space="preserve"> 2 262 835,4</w:t>
      </w:r>
      <w:r w:rsidRPr="003A1F3D">
        <w:t xml:space="preserve"> </w:t>
      </w:r>
      <w:proofErr w:type="spellStart"/>
      <w:r w:rsidRPr="003A1F3D">
        <w:t>тыс.руб</w:t>
      </w:r>
      <w:proofErr w:type="spellEnd"/>
      <w:r w:rsidRPr="003A1F3D">
        <w:t>.;</w:t>
      </w:r>
    </w:p>
    <w:p w:rsidR="005E6146" w:rsidRPr="003A1F3D" w:rsidRDefault="005E6146" w:rsidP="005E6146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3A1F3D">
        <w:t>администрация Гатчинского муниципального района –</w:t>
      </w:r>
      <w:r w:rsidR="003A1F3D" w:rsidRPr="003A1F3D">
        <w:t xml:space="preserve"> 1 175,1</w:t>
      </w:r>
      <w:r w:rsidRPr="003A1F3D">
        <w:t xml:space="preserve"> </w:t>
      </w:r>
      <w:proofErr w:type="spellStart"/>
      <w:r w:rsidRPr="003A1F3D">
        <w:t>тыс.руб</w:t>
      </w:r>
      <w:proofErr w:type="spellEnd"/>
      <w:r w:rsidRPr="003A1F3D">
        <w:t>.</w:t>
      </w:r>
      <w:r w:rsidR="003A1F3D" w:rsidRPr="003A1F3D">
        <w:t>;</w:t>
      </w:r>
    </w:p>
    <w:p w:rsidR="003A1F3D" w:rsidRPr="00A62E85" w:rsidRDefault="003A1F3D" w:rsidP="003A1F3D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3A1F3D">
        <w:t xml:space="preserve">Муниципальное казенное учреждение "Управление строительства </w:t>
      </w:r>
      <w:r w:rsidRPr="00A62E85">
        <w:t xml:space="preserve">Гатчинского муниципального района" – 13 294,5 </w:t>
      </w:r>
      <w:proofErr w:type="spellStart"/>
      <w:r w:rsidRPr="00A62E85">
        <w:t>тыс.руб</w:t>
      </w:r>
      <w:proofErr w:type="spellEnd"/>
      <w:r w:rsidRPr="00A62E85">
        <w:t>.</w:t>
      </w:r>
    </w:p>
    <w:p w:rsidR="00952B9F" w:rsidRDefault="005E6146" w:rsidP="00952B9F">
      <w:pPr>
        <w:ind w:firstLine="851"/>
      </w:pPr>
      <w:r w:rsidRPr="00A62E85">
        <w:t>В рамках реализации общеобразовательных программ общего образования произведены расходы в сумме</w:t>
      </w:r>
      <w:r w:rsidR="00952B9F">
        <w:t>:</w:t>
      </w:r>
    </w:p>
    <w:p w:rsidR="005E6146" w:rsidRDefault="00A62E85" w:rsidP="00952B9F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 w:rsidRPr="00A62E85">
        <w:t>1 760 865,5</w:t>
      </w:r>
      <w:r w:rsidR="005E6146" w:rsidRPr="00A62E85">
        <w:t xml:space="preserve"> тыс. руб. в том числе</w:t>
      </w:r>
      <w:r w:rsidRPr="00A62E85">
        <w:t xml:space="preserve"> за счет средств местного бюджета – 279 754,8 </w:t>
      </w:r>
      <w:proofErr w:type="spellStart"/>
      <w:r w:rsidRPr="00A62E85">
        <w:t>тыс.руб</w:t>
      </w:r>
      <w:proofErr w:type="spellEnd"/>
      <w:r w:rsidRPr="00A62E85">
        <w:t xml:space="preserve">., за счет субвенций из областного бюджета – 1 481 110,7 </w:t>
      </w:r>
      <w:proofErr w:type="spellStart"/>
      <w:r w:rsidRPr="00A62E85">
        <w:t>тыс.руб</w:t>
      </w:r>
      <w:proofErr w:type="spellEnd"/>
      <w:r w:rsidRPr="00A62E85">
        <w:t>.</w:t>
      </w:r>
      <w:r w:rsidR="00C00594">
        <w:t xml:space="preserve"> на оплату труда работников общеобразовательных учреждений, на приобретение учебников и рабочих тетрадей, учебных пособий, технических </w:t>
      </w:r>
      <w:r w:rsidR="00C00594">
        <w:lastRenderedPageBreak/>
        <w:t>средств обучения, учебного оборудования, ученической мебели, расходных материалов и хозяйственных нужд, на оплату сети Интернет, на обновление и приобретение программного обеспечения, компьютерного и интерактивного оборудования. Указанные средства израсходованы в полном объеме в 38 общеобразовательных учреждениях. Фактический контингент обучающихся на 20.09.2021 составил 20 903 учащихся.</w:t>
      </w:r>
    </w:p>
    <w:p w:rsidR="00952B9F" w:rsidRDefault="00952B9F" w:rsidP="00952B9F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64 026,5 </w:t>
      </w:r>
      <w:proofErr w:type="spellStart"/>
      <w:r>
        <w:t>тыс.руб</w:t>
      </w:r>
      <w:proofErr w:type="spellEnd"/>
      <w:r>
        <w:t>. за счет средств федерального бюджета на е</w:t>
      </w:r>
      <w:r w:rsidRPr="00952B9F">
        <w:t>жемесячное денежное вознаграждение за классное руководство педагогическим работникам</w:t>
      </w:r>
      <w:r>
        <w:t xml:space="preserve"> в размере 5 000,0 руб. за каждый класс.</w:t>
      </w:r>
    </w:p>
    <w:p w:rsidR="00952B9F" w:rsidRDefault="00952B9F" w:rsidP="00952B9F">
      <w:pPr>
        <w:ind w:firstLine="851"/>
      </w:pPr>
      <w:r>
        <w:t>Среднее содержание 1 ребенка в 2021 году составило 8 995,0 руб. Среднесписочная численность педагогических работников – 1 217 чел., средняя заработная плата которых составила 53 623,7 руб.</w:t>
      </w:r>
    </w:p>
    <w:p w:rsidR="005E6146" w:rsidRPr="00FC0492" w:rsidRDefault="005E6146" w:rsidP="005E6146">
      <w:pPr>
        <w:pStyle w:val="a5"/>
        <w:tabs>
          <w:tab w:val="left" w:pos="709"/>
        </w:tabs>
        <w:ind w:left="0"/>
      </w:pPr>
      <w:r w:rsidRPr="00FC0492">
        <w:tab/>
        <w:t xml:space="preserve">В рамках развития инфраструктуры общего образования исполнены расходы в сумме </w:t>
      </w:r>
      <w:r w:rsidR="00FC0492" w:rsidRPr="00FC0492">
        <w:rPr>
          <w:b/>
        </w:rPr>
        <w:t>246 741,2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 xml:space="preserve">. или на </w:t>
      </w:r>
      <w:r w:rsidR="00FC0492" w:rsidRPr="00FC0492">
        <w:rPr>
          <w:b/>
        </w:rPr>
        <w:t>80,8</w:t>
      </w:r>
      <w:r w:rsidRPr="00FC0492">
        <w:t>% от утвержденных ассигнований, в том числе:</w:t>
      </w:r>
    </w:p>
    <w:p w:rsidR="005E6146" w:rsidRPr="00FC0492" w:rsidRDefault="005E6146" w:rsidP="005E6146">
      <w:pPr>
        <w:pStyle w:val="a5"/>
        <w:tabs>
          <w:tab w:val="left" w:pos="709"/>
        </w:tabs>
        <w:ind w:left="0"/>
      </w:pPr>
      <w:r w:rsidRPr="00FC0492">
        <w:tab/>
        <w:t xml:space="preserve">По </w:t>
      </w:r>
      <w:r w:rsidRPr="00FC0492">
        <w:rPr>
          <w:u w:val="single"/>
        </w:rPr>
        <w:t>администрации Гатчинского муниципального района</w:t>
      </w:r>
      <w:r w:rsidRPr="00FC0492">
        <w:t xml:space="preserve"> исполнение составило </w:t>
      </w:r>
      <w:r w:rsidR="00FC0492" w:rsidRPr="00FC0492">
        <w:t>100</w:t>
      </w:r>
      <w:r w:rsidRPr="00FC0492">
        <w:t xml:space="preserve">% или </w:t>
      </w:r>
      <w:r w:rsidR="00FC0492" w:rsidRPr="00FC0492">
        <w:rPr>
          <w:b/>
        </w:rPr>
        <w:t>1 175,1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 xml:space="preserve">. Указанные средства были направлены на оплату земельного налога </w:t>
      </w:r>
      <w:r w:rsidR="00FC0492" w:rsidRPr="00FC0492">
        <w:t>участка, предусмотренного под</w:t>
      </w:r>
      <w:r w:rsidRPr="00FC0492">
        <w:t xml:space="preserve"> строительство общеобразовательной школы в </w:t>
      </w:r>
      <w:proofErr w:type="spellStart"/>
      <w:r w:rsidRPr="00FC0492">
        <w:t>г.Гатчина</w:t>
      </w:r>
      <w:proofErr w:type="spellEnd"/>
      <w:r w:rsidRPr="00FC0492">
        <w:t xml:space="preserve"> </w:t>
      </w:r>
      <w:proofErr w:type="spellStart"/>
      <w:r w:rsidRPr="00FC0492">
        <w:t>ул.Крупской</w:t>
      </w:r>
      <w:proofErr w:type="spellEnd"/>
      <w:r w:rsidRPr="00FC0492">
        <w:t>.</w:t>
      </w:r>
    </w:p>
    <w:p w:rsidR="005E6146" w:rsidRPr="00FC0492" w:rsidRDefault="005E6146" w:rsidP="005E6146">
      <w:pPr>
        <w:pStyle w:val="a5"/>
        <w:tabs>
          <w:tab w:val="left" w:pos="709"/>
        </w:tabs>
        <w:ind w:left="0"/>
      </w:pPr>
      <w:r w:rsidRPr="00FC0492">
        <w:tab/>
        <w:t xml:space="preserve">По </w:t>
      </w:r>
      <w:r w:rsidRPr="00FC0492">
        <w:rPr>
          <w:u w:val="single"/>
        </w:rPr>
        <w:t>комитету образования Гатчинского муниципального района</w:t>
      </w:r>
      <w:r w:rsidRPr="00FC0492">
        <w:t xml:space="preserve"> расходы составили </w:t>
      </w:r>
      <w:r w:rsidR="00FC0492" w:rsidRPr="00FC0492">
        <w:rPr>
          <w:b/>
        </w:rPr>
        <w:t>232 271,6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 xml:space="preserve">. или </w:t>
      </w:r>
      <w:r w:rsidR="00FC0492" w:rsidRPr="00FC0492">
        <w:t>93,3</w:t>
      </w:r>
      <w:r w:rsidRPr="00FC0492">
        <w:t xml:space="preserve">%. </w:t>
      </w:r>
    </w:p>
    <w:p w:rsidR="005E6146" w:rsidRPr="00FC0492" w:rsidRDefault="005E6146" w:rsidP="005E6146">
      <w:pPr>
        <w:pStyle w:val="a5"/>
        <w:tabs>
          <w:tab w:val="left" w:pos="709"/>
        </w:tabs>
        <w:ind w:left="0"/>
      </w:pPr>
      <w:r w:rsidRPr="00FC0492">
        <w:tab/>
        <w:t>На проведение ремонтных работ в общеобразовательных учреждения</w:t>
      </w:r>
      <w:r w:rsidR="00FC0492">
        <w:t>х</w:t>
      </w:r>
      <w:r w:rsidRPr="00FC0492">
        <w:t xml:space="preserve"> израсходованы средства в сумме </w:t>
      </w:r>
      <w:r w:rsidR="00FC0492" w:rsidRPr="00FC0492">
        <w:rPr>
          <w:b/>
        </w:rPr>
        <w:t>93 568,0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>., в том числе</w:t>
      </w:r>
      <w:r w:rsidR="00FC0492" w:rsidRPr="00FC0492">
        <w:t xml:space="preserve"> </w:t>
      </w:r>
      <w:r w:rsidRPr="00FC0492">
        <w:t xml:space="preserve">в рамках заключенного соглашения с Комитетом общего и профессионального образования Ленинградской области на сумму </w:t>
      </w:r>
      <w:r w:rsidR="00FC0492" w:rsidRPr="00FC0492">
        <w:rPr>
          <w:b/>
        </w:rPr>
        <w:t xml:space="preserve">20 774,1 </w:t>
      </w:r>
      <w:proofErr w:type="spellStart"/>
      <w:r w:rsidRPr="00FC0492">
        <w:t>тыс.руб</w:t>
      </w:r>
      <w:proofErr w:type="spellEnd"/>
      <w:r w:rsidRPr="00FC0492">
        <w:t>., в том числе за счет средств областного бюджета –</w:t>
      </w:r>
      <w:r w:rsidR="00FC0492" w:rsidRPr="00FC0492">
        <w:t xml:space="preserve"> </w:t>
      </w:r>
      <w:r w:rsidR="00FC0492" w:rsidRPr="00FC0492">
        <w:rPr>
          <w:b/>
        </w:rPr>
        <w:t>18 696,6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>., за счет средств местного бюджета –</w:t>
      </w:r>
      <w:r w:rsidRPr="00FC0492">
        <w:rPr>
          <w:b/>
        </w:rPr>
        <w:t>2</w:t>
      </w:r>
      <w:r w:rsidR="00FC0492" w:rsidRPr="00FC0492">
        <w:rPr>
          <w:b/>
        </w:rPr>
        <w:t> 077,5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>.</w:t>
      </w:r>
    </w:p>
    <w:p w:rsidR="005E6146" w:rsidRDefault="005E6146" w:rsidP="005E6146">
      <w:pPr>
        <w:pStyle w:val="a5"/>
        <w:tabs>
          <w:tab w:val="left" w:pos="709"/>
        </w:tabs>
        <w:ind w:left="0"/>
      </w:pPr>
      <w:r w:rsidRPr="00FC0492">
        <w:tab/>
      </w:r>
      <w:r w:rsidR="00FC0492" w:rsidRPr="00FC0492">
        <w:t>На оснащение учебно-материальной базы региональных инновационных площадок на базе МБОУ "Гатчинская СОШ N 11" и МБОУ «Гатчинская СОШ № 8» израсходовано 460</w:t>
      </w:r>
      <w:r w:rsidRPr="00FC0492">
        <w:rPr>
          <w:b/>
        </w:rPr>
        <w:t>,0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 xml:space="preserve">., в том числе за счет средств областного бюджета </w:t>
      </w:r>
      <w:r w:rsidR="00FC0492" w:rsidRPr="00FC0492">
        <w:t>–</w:t>
      </w:r>
      <w:r w:rsidRPr="00FC0492">
        <w:t xml:space="preserve"> </w:t>
      </w:r>
      <w:r w:rsidR="00FC0492" w:rsidRPr="00FC0492">
        <w:rPr>
          <w:b/>
        </w:rPr>
        <w:t>414,0</w:t>
      </w:r>
      <w:r w:rsidRPr="00FC0492">
        <w:t xml:space="preserve"> </w:t>
      </w:r>
      <w:proofErr w:type="spellStart"/>
      <w:r w:rsidRPr="00FC0492">
        <w:t>тыс.руб</w:t>
      </w:r>
      <w:proofErr w:type="spellEnd"/>
      <w:r w:rsidRPr="00FC0492">
        <w:t xml:space="preserve">., за счет средств местного бюджета </w:t>
      </w:r>
      <w:r w:rsidR="00FC0492" w:rsidRPr="00FC0492">
        <w:rPr>
          <w:b/>
        </w:rPr>
        <w:t>46</w:t>
      </w:r>
      <w:r w:rsidRPr="00FC0492">
        <w:rPr>
          <w:b/>
        </w:rPr>
        <w:t>,0</w:t>
      </w:r>
      <w:r w:rsidR="00FC0492" w:rsidRPr="00FC0492">
        <w:t xml:space="preserve"> </w:t>
      </w:r>
      <w:proofErr w:type="spellStart"/>
      <w:r w:rsidR="00FC0492" w:rsidRPr="00FC0492">
        <w:t>тыс.руб</w:t>
      </w:r>
      <w:proofErr w:type="spellEnd"/>
      <w:r w:rsidR="00FC0492" w:rsidRPr="00FC0492">
        <w:t>.</w:t>
      </w:r>
      <w:r w:rsidRPr="00FC0492">
        <w:t>;</w:t>
      </w:r>
    </w:p>
    <w:p w:rsidR="00530076" w:rsidRDefault="009453CB" w:rsidP="005E6146">
      <w:pPr>
        <w:pStyle w:val="a5"/>
        <w:tabs>
          <w:tab w:val="left" w:pos="709"/>
        </w:tabs>
        <w:ind w:left="0"/>
      </w:pPr>
      <w:r>
        <w:tab/>
      </w:r>
      <w:r w:rsidR="00530076">
        <w:t>Н</w:t>
      </w:r>
      <w:r w:rsidR="00530076" w:rsidRPr="00530076">
        <w:t>а капитальный ремонт пришкольных спортивных сооружений и стадионов</w:t>
      </w:r>
      <w:r w:rsidR="00530076">
        <w:t xml:space="preserve"> израсходовано 28 125,8 </w:t>
      </w:r>
      <w:proofErr w:type="spellStart"/>
      <w:r w:rsidR="00530076">
        <w:t>тыс.руб</w:t>
      </w:r>
      <w:proofErr w:type="spellEnd"/>
      <w:r w:rsidR="00530076">
        <w:t>., в том числе:</w:t>
      </w:r>
    </w:p>
    <w:p w:rsidR="00530076" w:rsidRDefault="00530076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на продолжение работ в </w:t>
      </w:r>
      <w:r w:rsidRPr="00530076">
        <w:t>МБОУ "Гатчинская СОШ N 2"</w:t>
      </w:r>
      <w:r>
        <w:t xml:space="preserve"> – 5 215,2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521,5 </w:t>
      </w:r>
      <w:proofErr w:type="spellStart"/>
      <w:r>
        <w:t>тыс.руб</w:t>
      </w:r>
      <w:proofErr w:type="spellEnd"/>
      <w:r>
        <w:t xml:space="preserve">., за счет субсидии из областного бюджета – 4 693,7 </w:t>
      </w:r>
      <w:proofErr w:type="spellStart"/>
      <w:r>
        <w:t>тыс.руб</w:t>
      </w:r>
      <w:proofErr w:type="spellEnd"/>
      <w:r>
        <w:t>. Указанные средства израсходованы в полном объеме.</w:t>
      </w:r>
    </w:p>
    <w:p w:rsidR="00530076" w:rsidRDefault="00530076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>н</w:t>
      </w:r>
      <w:r w:rsidRPr="00530076">
        <w:t xml:space="preserve">а продолжение работ в МБОУ "Пригородная СОШ" – </w:t>
      </w:r>
      <w:r>
        <w:t>1 205,7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 xml:space="preserve">., в том числе за счет средств местного бюджета – </w:t>
      </w:r>
      <w:r>
        <w:t>120,6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 xml:space="preserve">., за счет субсидии из областного бюджета – </w:t>
      </w:r>
      <w:r>
        <w:t>1 085,1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 xml:space="preserve">. Указанные средства израсходованы в полном объеме. </w:t>
      </w:r>
    </w:p>
    <w:p w:rsidR="00530076" w:rsidRPr="00530076" w:rsidRDefault="00530076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 w:rsidRPr="00530076">
        <w:t>на продолжение работ в МБОУ "</w:t>
      </w:r>
      <w:proofErr w:type="spellStart"/>
      <w:r w:rsidRPr="00530076">
        <w:t>Пудостьская</w:t>
      </w:r>
      <w:proofErr w:type="spellEnd"/>
      <w:r w:rsidRPr="00530076">
        <w:t xml:space="preserve"> СОШ" – 1</w:t>
      </w:r>
      <w:r>
        <w:t> 590,0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 xml:space="preserve">., в том числе за счет средств местного бюджета – </w:t>
      </w:r>
      <w:r>
        <w:t>159,0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 xml:space="preserve">., за счет </w:t>
      </w:r>
      <w:r w:rsidRPr="00530076">
        <w:lastRenderedPageBreak/>
        <w:t>субсидии из областного бюджета – 1</w:t>
      </w:r>
      <w:r>
        <w:t> 431,0</w:t>
      </w:r>
      <w:r w:rsidRPr="00530076">
        <w:t xml:space="preserve"> </w:t>
      </w:r>
      <w:proofErr w:type="spellStart"/>
      <w:r w:rsidRPr="00530076">
        <w:t>тыс.руб</w:t>
      </w:r>
      <w:proofErr w:type="spellEnd"/>
      <w:r w:rsidRPr="00530076">
        <w:t>. Указанные средства израсходованы в полном объеме.</w:t>
      </w:r>
    </w:p>
    <w:p w:rsidR="00530076" w:rsidRDefault="00F62620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>н</w:t>
      </w:r>
      <w:r w:rsidR="00530076">
        <w:t xml:space="preserve">а проведение работ в </w:t>
      </w:r>
      <w:r w:rsidR="00530076" w:rsidRPr="00530076">
        <w:t>МБОУ "</w:t>
      </w:r>
      <w:proofErr w:type="spellStart"/>
      <w:r w:rsidR="00530076" w:rsidRPr="00530076">
        <w:t>Войсковицкая</w:t>
      </w:r>
      <w:proofErr w:type="spellEnd"/>
      <w:r w:rsidR="00530076" w:rsidRPr="00530076">
        <w:t xml:space="preserve"> СОШ N 1"</w:t>
      </w:r>
      <w:r w:rsidR="00530076">
        <w:t xml:space="preserve"> было предусмотрено 12 236,6 </w:t>
      </w:r>
      <w:proofErr w:type="spellStart"/>
      <w:r w:rsidR="00530076">
        <w:t>тыс.руб</w:t>
      </w:r>
      <w:proofErr w:type="spellEnd"/>
      <w:r w:rsidR="00530076">
        <w:t xml:space="preserve">. Исполнение составило 37,9% или 4 633,6 </w:t>
      </w:r>
      <w:proofErr w:type="spellStart"/>
      <w:r w:rsidR="00530076">
        <w:t>тыс.руб</w:t>
      </w:r>
      <w:proofErr w:type="spellEnd"/>
      <w:r w:rsidR="00530076">
        <w:t xml:space="preserve">., в том числе за счет средств местного бюджета – 463,4 </w:t>
      </w:r>
      <w:proofErr w:type="spellStart"/>
      <w:r w:rsidR="00530076">
        <w:t>тыс.руб</w:t>
      </w:r>
      <w:proofErr w:type="spellEnd"/>
      <w:r w:rsidR="00530076">
        <w:t xml:space="preserve">., за счет субсидии из областного бюджета – 4 170,2 </w:t>
      </w:r>
      <w:proofErr w:type="spellStart"/>
      <w:r w:rsidR="00530076">
        <w:t>тыс.руб</w:t>
      </w:r>
      <w:proofErr w:type="spellEnd"/>
      <w:r w:rsidR="00530076">
        <w:t xml:space="preserve">. </w:t>
      </w:r>
      <w:r>
        <w:t xml:space="preserve">Причиной такого исполнения стала подача </w:t>
      </w:r>
      <w:r w:rsidRPr="00F62620">
        <w:t>жалоб</w:t>
      </w:r>
      <w:r>
        <w:t xml:space="preserve">ы </w:t>
      </w:r>
      <w:r w:rsidRPr="00F62620">
        <w:t>в УФАС участник</w:t>
      </w:r>
      <w:r>
        <w:t>ом</w:t>
      </w:r>
      <w:r w:rsidRPr="00F62620">
        <w:t xml:space="preserve"> конкурсных процедур, </w:t>
      </w:r>
      <w:r>
        <w:t xml:space="preserve">в результате чего муниципальный </w:t>
      </w:r>
      <w:r w:rsidRPr="00F62620">
        <w:t xml:space="preserve">контракт </w:t>
      </w:r>
      <w:r>
        <w:t xml:space="preserve">был </w:t>
      </w:r>
      <w:r w:rsidRPr="00F62620">
        <w:t xml:space="preserve">заключен в конце августа 2021 года со сроком </w:t>
      </w:r>
      <w:r>
        <w:t>окончания</w:t>
      </w:r>
      <w:r w:rsidRPr="00F62620">
        <w:t xml:space="preserve"> работ в 2022 году.</w:t>
      </w:r>
    </w:p>
    <w:p w:rsidR="00F62620" w:rsidRDefault="00A021E5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>на проведение работ в</w:t>
      </w:r>
      <w:r w:rsidRPr="00A021E5">
        <w:t xml:space="preserve"> МБОУ "Гатчинская НОШ </w:t>
      </w:r>
      <w:r w:rsidRPr="00A021E5">
        <w:rPr>
          <w:lang w:val="en-US"/>
        </w:rPr>
        <w:t>N</w:t>
      </w:r>
      <w:r w:rsidRPr="00A021E5">
        <w:t xml:space="preserve"> 5" </w:t>
      </w:r>
      <w:r>
        <w:t>было предусмотрено</w:t>
      </w:r>
      <w:r w:rsidRPr="00A021E5">
        <w:t xml:space="preserve"> 12</w:t>
      </w:r>
      <w:r>
        <w:rPr>
          <w:lang w:val="en-US"/>
        </w:rPr>
        <w:t> </w:t>
      </w:r>
      <w:r w:rsidRPr="00A021E5">
        <w:t>236</w:t>
      </w:r>
      <w:r>
        <w:t xml:space="preserve">,6 </w:t>
      </w:r>
      <w:proofErr w:type="spellStart"/>
      <w:r>
        <w:t>тыс.руб</w:t>
      </w:r>
      <w:proofErr w:type="spellEnd"/>
      <w:r>
        <w:t xml:space="preserve">.. Исполнение составило 37,5% или 4 585,2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458,5 </w:t>
      </w:r>
      <w:proofErr w:type="spellStart"/>
      <w:r>
        <w:t>тыс.руб</w:t>
      </w:r>
      <w:proofErr w:type="spellEnd"/>
      <w:r>
        <w:t xml:space="preserve">., за счет средств областного бюджета – 4 126,7 </w:t>
      </w:r>
      <w:proofErr w:type="spellStart"/>
      <w:r>
        <w:t>тыс.руб</w:t>
      </w:r>
      <w:proofErr w:type="spellEnd"/>
      <w:r>
        <w:t xml:space="preserve">. </w:t>
      </w:r>
      <w:r w:rsidR="003A5813">
        <w:t>По результатам строительного контроля было выявлено, что покрытие площадки выполнено не надлежащего качества, в связи с чем продолжение работ перенесено на 2022 год.</w:t>
      </w:r>
    </w:p>
    <w:p w:rsidR="003A5813" w:rsidRPr="00530076" w:rsidRDefault="003A5813" w:rsidP="004C687C">
      <w:pPr>
        <w:pStyle w:val="a5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на проведение работ в </w:t>
      </w:r>
      <w:r w:rsidRPr="003A5813">
        <w:t>МБОУ "</w:t>
      </w:r>
      <w:proofErr w:type="spellStart"/>
      <w:r w:rsidRPr="003A5813">
        <w:t>Лукашевская</w:t>
      </w:r>
      <w:proofErr w:type="spellEnd"/>
      <w:r w:rsidRPr="003A5813">
        <w:t xml:space="preserve"> СОШ"</w:t>
      </w:r>
      <w:r>
        <w:t xml:space="preserve"> было предусмотрено 12 236,6 </w:t>
      </w:r>
      <w:proofErr w:type="spellStart"/>
      <w:r>
        <w:t>тыс.руб</w:t>
      </w:r>
      <w:proofErr w:type="spellEnd"/>
      <w:r>
        <w:t>. По результатам конкурсных процеду</w:t>
      </w:r>
      <w:r w:rsidR="004C687C">
        <w:t xml:space="preserve">р по данному объекту произошло понижение до 10 896,1 </w:t>
      </w:r>
      <w:proofErr w:type="spellStart"/>
      <w:r w:rsidR="004C687C">
        <w:t>тыс.руб</w:t>
      </w:r>
      <w:proofErr w:type="spellEnd"/>
      <w:r w:rsidR="004C687C">
        <w:t xml:space="preserve">. Таким образом работы выполнены в полном объеме, но при этом исполнение составило 89,0% или 10 896,1 </w:t>
      </w:r>
      <w:proofErr w:type="spellStart"/>
      <w:r w:rsidR="004C687C">
        <w:t>тыс.руб</w:t>
      </w:r>
      <w:proofErr w:type="spellEnd"/>
      <w:r w:rsidR="004C687C">
        <w:t xml:space="preserve">., в том числе за счет средств местного бюджета – 1 089,6 </w:t>
      </w:r>
      <w:proofErr w:type="spellStart"/>
      <w:r w:rsidR="004C687C">
        <w:t>тыс.руб</w:t>
      </w:r>
      <w:proofErr w:type="spellEnd"/>
      <w:r w:rsidR="004C687C">
        <w:t xml:space="preserve">., за счет средств областного бюджета – 9 806,5 </w:t>
      </w:r>
      <w:proofErr w:type="spellStart"/>
      <w:r w:rsidR="004C687C">
        <w:t>тыс.руб</w:t>
      </w:r>
      <w:proofErr w:type="spellEnd"/>
      <w:r w:rsidR="004C687C">
        <w:t>.</w:t>
      </w:r>
    </w:p>
    <w:p w:rsidR="005E6146" w:rsidRPr="00A90EF2" w:rsidRDefault="005E6146" w:rsidP="005E6146">
      <w:pPr>
        <w:pStyle w:val="a5"/>
        <w:tabs>
          <w:tab w:val="left" w:pos="284"/>
        </w:tabs>
        <w:ind w:left="0"/>
      </w:pPr>
      <w:r w:rsidRPr="004C687C">
        <w:tab/>
      </w:r>
      <w:r w:rsidRPr="004C687C">
        <w:tab/>
        <w:t xml:space="preserve">В рамках заключенного соглашения с Комитетом общего и профессионального образования Ленинградской области от 13.03.2020 № 319 на сумму </w:t>
      </w:r>
      <w:r w:rsidR="004C687C" w:rsidRPr="004C687C">
        <w:rPr>
          <w:b/>
        </w:rPr>
        <w:t>2 4</w:t>
      </w:r>
      <w:r w:rsidRPr="004C687C">
        <w:rPr>
          <w:b/>
        </w:rPr>
        <w:t>00,0</w:t>
      </w:r>
      <w:r w:rsidRPr="004C687C">
        <w:t xml:space="preserve"> </w:t>
      </w:r>
      <w:proofErr w:type="spellStart"/>
      <w:r w:rsidRPr="004C687C">
        <w:t>тыс.руб</w:t>
      </w:r>
      <w:proofErr w:type="spellEnd"/>
      <w:r w:rsidRPr="004C687C">
        <w:t xml:space="preserve">., в том числе за счет средств областного бюджета – </w:t>
      </w:r>
      <w:r w:rsidR="004C687C" w:rsidRPr="004C687C">
        <w:rPr>
          <w:b/>
        </w:rPr>
        <w:t>2 16</w:t>
      </w:r>
      <w:r w:rsidRPr="004C687C">
        <w:rPr>
          <w:b/>
        </w:rPr>
        <w:t>0,0</w:t>
      </w:r>
      <w:r w:rsidR="004C687C" w:rsidRPr="004C687C">
        <w:rPr>
          <w:b/>
        </w:rPr>
        <w:t xml:space="preserve"> </w:t>
      </w:r>
      <w:proofErr w:type="spellStart"/>
      <w:r w:rsidRPr="004C687C">
        <w:t>тыс.руб</w:t>
      </w:r>
      <w:proofErr w:type="spellEnd"/>
      <w:r w:rsidRPr="004C687C">
        <w:t xml:space="preserve">., за счет средств местного бюджета – </w:t>
      </w:r>
      <w:r w:rsidR="004C687C" w:rsidRPr="004C687C">
        <w:rPr>
          <w:b/>
        </w:rPr>
        <w:t>240</w:t>
      </w:r>
      <w:r w:rsidRPr="004C687C">
        <w:rPr>
          <w:b/>
        </w:rPr>
        <w:t>,0</w:t>
      </w:r>
      <w:r w:rsidR="004C687C" w:rsidRPr="004C687C">
        <w:rPr>
          <w:b/>
        </w:rPr>
        <w:t xml:space="preserve"> </w:t>
      </w:r>
      <w:proofErr w:type="spellStart"/>
      <w:r w:rsidRPr="004C687C">
        <w:t>тыс.руб</w:t>
      </w:r>
      <w:proofErr w:type="spellEnd"/>
      <w:r w:rsidRPr="004C687C">
        <w:t xml:space="preserve">. была предоставлена субсидия на приобретение для </w:t>
      </w:r>
      <w:r w:rsidR="004C687C" w:rsidRPr="004C687C">
        <w:t>МБОУ "</w:t>
      </w:r>
      <w:proofErr w:type="spellStart"/>
      <w:r w:rsidR="004C687C" w:rsidRPr="004C687C">
        <w:t>Вырицкая</w:t>
      </w:r>
      <w:proofErr w:type="spellEnd"/>
      <w:r w:rsidR="004C687C" w:rsidRPr="004C687C">
        <w:t xml:space="preserve"> СОШ N 1"</w:t>
      </w:r>
      <w:r w:rsidRPr="004C687C">
        <w:t xml:space="preserve"> автобуса на 14-22 посадочных места.</w:t>
      </w:r>
    </w:p>
    <w:p w:rsidR="005E6146" w:rsidRPr="006870B8" w:rsidRDefault="005E6146" w:rsidP="005E6146">
      <w:pPr>
        <w:pStyle w:val="a5"/>
        <w:tabs>
          <w:tab w:val="left" w:pos="284"/>
        </w:tabs>
        <w:ind w:left="0" w:firstLine="709"/>
      </w:pPr>
      <w:r w:rsidRPr="006870B8">
        <w:t xml:space="preserve">На реализацию противопожарных мероприятий было израсходовано </w:t>
      </w:r>
      <w:r w:rsidR="006870B8" w:rsidRPr="006870B8">
        <w:rPr>
          <w:b/>
        </w:rPr>
        <w:t>4</w:t>
      </w:r>
      <w:r w:rsidR="006870B8" w:rsidRPr="006870B8">
        <w:rPr>
          <w:b/>
          <w:lang w:val="en-US"/>
        </w:rPr>
        <w:t> </w:t>
      </w:r>
      <w:r w:rsidR="006870B8" w:rsidRPr="006870B8">
        <w:rPr>
          <w:b/>
        </w:rPr>
        <w:t>800,0</w:t>
      </w:r>
      <w:r w:rsidRPr="006870B8">
        <w:t xml:space="preserve"> </w:t>
      </w:r>
      <w:proofErr w:type="spellStart"/>
      <w:r w:rsidRPr="006870B8">
        <w:t>тыс.руб</w:t>
      </w:r>
      <w:proofErr w:type="spellEnd"/>
      <w:r w:rsidRPr="006870B8">
        <w:t>. за счет средств местного бюджета.</w:t>
      </w:r>
    </w:p>
    <w:p w:rsidR="005E6146" w:rsidRPr="006870B8" w:rsidRDefault="005E6146" w:rsidP="005E6146">
      <w:pPr>
        <w:pStyle w:val="a5"/>
        <w:tabs>
          <w:tab w:val="left" w:pos="284"/>
        </w:tabs>
        <w:ind w:left="0" w:firstLine="709"/>
      </w:pPr>
      <w:r w:rsidRPr="006870B8">
        <w:t xml:space="preserve">На укрепление материально-технической базы учреждений общего образования израсходовано </w:t>
      </w:r>
      <w:r w:rsidR="006870B8" w:rsidRPr="006870B8">
        <w:rPr>
          <w:b/>
        </w:rPr>
        <w:t>26 967,9</w:t>
      </w:r>
      <w:r w:rsidRPr="006870B8">
        <w:t xml:space="preserve"> </w:t>
      </w:r>
      <w:proofErr w:type="spellStart"/>
      <w:r w:rsidRPr="006870B8">
        <w:t>тыс.руб</w:t>
      </w:r>
      <w:proofErr w:type="spellEnd"/>
      <w:r w:rsidRPr="006870B8">
        <w:t>. за счет средств местного бюджета.</w:t>
      </w:r>
    </w:p>
    <w:p w:rsidR="005E6146" w:rsidRDefault="005E6146" w:rsidP="005E6146">
      <w:pPr>
        <w:pStyle w:val="a5"/>
        <w:tabs>
          <w:tab w:val="left" w:pos="284"/>
        </w:tabs>
        <w:ind w:left="0" w:firstLine="709"/>
      </w:pPr>
      <w:r w:rsidRPr="006870B8">
        <w:t>В рамках заключенного соглашения с Комитетом общего и профессионального образования Ленинградской области от 13.0</w:t>
      </w:r>
      <w:r w:rsidR="006870B8" w:rsidRPr="006870B8">
        <w:t>2</w:t>
      </w:r>
      <w:r w:rsidRPr="006870B8">
        <w:t>.202</w:t>
      </w:r>
      <w:r w:rsidR="006870B8" w:rsidRPr="006870B8">
        <w:t>1</w:t>
      </w:r>
      <w:r w:rsidRPr="006870B8">
        <w:t xml:space="preserve"> № </w:t>
      </w:r>
      <w:r w:rsidR="006870B8" w:rsidRPr="006870B8">
        <w:t>1015</w:t>
      </w:r>
      <w:r w:rsidRPr="006870B8">
        <w:t xml:space="preserve"> на реновацию МБОУ «</w:t>
      </w:r>
      <w:proofErr w:type="spellStart"/>
      <w:r w:rsidRPr="006870B8">
        <w:t>Войсковицкая</w:t>
      </w:r>
      <w:proofErr w:type="spellEnd"/>
      <w:r w:rsidRPr="006870B8">
        <w:t xml:space="preserve"> СОШ № 1» были предусмотрены расходы в сумме </w:t>
      </w:r>
      <w:r w:rsidR="006870B8" w:rsidRPr="006870B8">
        <w:rPr>
          <w:b/>
        </w:rPr>
        <w:t>49 168,8</w:t>
      </w:r>
      <w:r w:rsidRPr="006870B8">
        <w:t xml:space="preserve"> </w:t>
      </w:r>
      <w:proofErr w:type="spellStart"/>
      <w:r w:rsidRPr="006870B8">
        <w:t>тыс.руб</w:t>
      </w:r>
      <w:proofErr w:type="spellEnd"/>
      <w:r w:rsidRPr="006870B8">
        <w:t>., в том числе за счет средств областного бюджета –</w:t>
      </w:r>
      <w:r w:rsidR="006870B8" w:rsidRPr="006870B8">
        <w:t xml:space="preserve"> </w:t>
      </w:r>
      <w:r w:rsidR="006870B8" w:rsidRPr="006870B8">
        <w:rPr>
          <w:b/>
        </w:rPr>
        <w:t>44 252,0</w:t>
      </w:r>
      <w:r w:rsidRPr="006870B8">
        <w:t xml:space="preserve"> </w:t>
      </w:r>
      <w:proofErr w:type="spellStart"/>
      <w:r w:rsidRPr="006870B8">
        <w:t>тыс.руб</w:t>
      </w:r>
      <w:proofErr w:type="spellEnd"/>
      <w:r w:rsidRPr="006870B8">
        <w:t>., за счет средств местного бюджета –</w:t>
      </w:r>
      <w:r w:rsidR="006870B8" w:rsidRPr="006870B8">
        <w:t xml:space="preserve"> </w:t>
      </w:r>
      <w:r w:rsidR="006870B8" w:rsidRPr="006870B8">
        <w:rPr>
          <w:b/>
        </w:rPr>
        <w:t>4 916,9</w:t>
      </w:r>
      <w:r w:rsidRPr="006870B8">
        <w:rPr>
          <w:b/>
        </w:rPr>
        <w:t xml:space="preserve"> </w:t>
      </w:r>
      <w:proofErr w:type="spellStart"/>
      <w:r w:rsidRPr="006870B8">
        <w:t>тыс.руб</w:t>
      </w:r>
      <w:proofErr w:type="spellEnd"/>
      <w:r w:rsidRPr="006870B8">
        <w:t>. Исполнение составило 100%.</w:t>
      </w:r>
    </w:p>
    <w:p w:rsidR="006870B8" w:rsidRDefault="006870B8" w:rsidP="005E6146">
      <w:pPr>
        <w:pStyle w:val="a5"/>
        <w:tabs>
          <w:tab w:val="left" w:pos="284"/>
        </w:tabs>
        <w:ind w:left="0" w:firstLine="709"/>
      </w:pPr>
      <w:r>
        <w:t xml:space="preserve">На создание </w:t>
      </w:r>
      <w:r w:rsidRPr="006870B8">
        <w:t>в муниципальных образовательных учреждениях условий для получения детьми-инвалидами качественного образования</w:t>
      </w:r>
      <w:r>
        <w:t xml:space="preserve"> за счет средств местного бюджета израсходованы средства в сумме 1 995,6 </w:t>
      </w:r>
      <w:proofErr w:type="spellStart"/>
      <w:r>
        <w:t>тыс.руб</w:t>
      </w:r>
      <w:proofErr w:type="spellEnd"/>
      <w:r>
        <w:t>. или 100% от утвержденных бюджетных ассигнований.</w:t>
      </w:r>
    </w:p>
    <w:p w:rsidR="006870B8" w:rsidRDefault="00BF7E24" w:rsidP="005E6146">
      <w:pPr>
        <w:pStyle w:val="a5"/>
        <w:tabs>
          <w:tab w:val="left" w:pos="284"/>
        </w:tabs>
        <w:ind w:left="0" w:firstLine="709"/>
      </w:pPr>
      <w:r>
        <w:lastRenderedPageBreak/>
        <w:t xml:space="preserve">На проведение </w:t>
      </w:r>
      <w:r w:rsidRPr="00BF7E24">
        <w:t>конкурс</w:t>
      </w:r>
      <w:r>
        <w:t>ов</w:t>
      </w:r>
      <w:r w:rsidRPr="00BF7E24">
        <w:t>, конференци</w:t>
      </w:r>
      <w:r>
        <w:t>й</w:t>
      </w:r>
      <w:r w:rsidRPr="00BF7E24">
        <w:t xml:space="preserve"> и прочи</w:t>
      </w:r>
      <w:r>
        <w:t>х</w:t>
      </w:r>
      <w:r w:rsidRPr="00BF7E24">
        <w:t xml:space="preserve"> мероприяти</w:t>
      </w:r>
      <w:r>
        <w:t>й</w:t>
      </w:r>
      <w:r w:rsidRPr="00BF7E24">
        <w:t xml:space="preserve"> с детьми и подростками патриотического направления</w:t>
      </w:r>
      <w:r>
        <w:t xml:space="preserve"> израсходовано 1 200,0 </w:t>
      </w:r>
      <w:proofErr w:type="spellStart"/>
      <w:r>
        <w:t>тыс.руб</w:t>
      </w:r>
      <w:proofErr w:type="spellEnd"/>
      <w:r>
        <w:t>. за счет средств местного бюджета.</w:t>
      </w:r>
    </w:p>
    <w:p w:rsidR="00BF7E24" w:rsidRDefault="00BF7E24" w:rsidP="005E6146">
      <w:pPr>
        <w:pStyle w:val="a5"/>
        <w:tabs>
          <w:tab w:val="left" w:pos="284"/>
        </w:tabs>
        <w:ind w:left="0" w:firstLine="709"/>
      </w:pPr>
      <w:r>
        <w:t xml:space="preserve">На развитие общественной инфраструктуры в целях укрепления материально-технической базы израсходовано 9 726,1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487,3 </w:t>
      </w:r>
      <w:proofErr w:type="spellStart"/>
      <w:r>
        <w:t>тыс.руб</w:t>
      </w:r>
      <w:proofErr w:type="spellEnd"/>
      <w:r>
        <w:t xml:space="preserve">., за счет средств областного бюджета – 9 238,8 </w:t>
      </w:r>
      <w:proofErr w:type="spellStart"/>
      <w:r>
        <w:t>тыс.руб</w:t>
      </w:r>
      <w:proofErr w:type="spellEnd"/>
      <w:r>
        <w:t>. Указанные средства исполнены в полном объеме.</w:t>
      </w:r>
    </w:p>
    <w:p w:rsidR="005E6146" w:rsidRPr="00BF7E24" w:rsidRDefault="005E6146" w:rsidP="005E6146">
      <w:pPr>
        <w:pStyle w:val="a5"/>
        <w:tabs>
          <w:tab w:val="left" w:pos="284"/>
        </w:tabs>
        <w:ind w:left="0"/>
        <w:rPr>
          <w:szCs w:val="28"/>
        </w:rPr>
      </w:pPr>
      <w:r w:rsidRPr="00BF7E24">
        <w:rPr>
          <w:szCs w:val="28"/>
        </w:rPr>
        <w:tab/>
      </w:r>
      <w:r w:rsidRPr="00BF7E24">
        <w:rPr>
          <w:szCs w:val="28"/>
        </w:rPr>
        <w:tab/>
        <w:t>В 202</w:t>
      </w:r>
      <w:r w:rsidR="00BF7E24" w:rsidRPr="00BF7E24">
        <w:rPr>
          <w:szCs w:val="28"/>
        </w:rPr>
        <w:t>1</w:t>
      </w:r>
      <w:r w:rsidRPr="00BF7E24">
        <w:rPr>
          <w:szCs w:val="28"/>
        </w:rPr>
        <w:t xml:space="preserve"> году Гатчинский муниципальный район принимал участие в национальном проекте «Образование», в рамках которого были произведены расходы в сумме </w:t>
      </w:r>
      <w:r w:rsidR="00BF7E24" w:rsidRPr="00BF7E24">
        <w:rPr>
          <w:b/>
          <w:szCs w:val="28"/>
        </w:rPr>
        <w:t>13 859,3</w:t>
      </w:r>
      <w:r w:rsidRPr="00BF7E24">
        <w:rPr>
          <w:szCs w:val="28"/>
        </w:rPr>
        <w:t xml:space="preserve"> тыс. руб., в том числе за счет средств федерального бюджета – </w:t>
      </w:r>
      <w:r w:rsidR="00BF7E24" w:rsidRPr="00BF7E24">
        <w:rPr>
          <w:b/>
          <w:szCs w:val="28"/>
        </w:rPr>
        <w:t>4 663,1</w:t>
      </w:r>
      <w:r w:rsidRPr="00BF7E24">
        <w:rPr>
          <w:szCs w:val="28"/>
        </w:rPr>
        <w:t xml:space="preserve"> тыс. руб., за счет средств областного бюджета – </w:t>
      </w:r>
      <w:r w:rsidR="00BF7E24" w:rsidRPr="00BF7E24">
        <w:rPr>
          <w:b/>
          <w:szCs w:val="28"/>
        </w:rPr>
        <w:t>7 810,3</w:t>
      </w:r>
      <w:r w:rsidRPr="00BF7E24">
        <w:rPr>
          <w:szCs w:val="28"/>
        </w:rPr>
        <w:t xml:space="preserve"> тыс. руб., за счет средств местного бюджета – </w:t>
      </w:r>
      <w:r w:rsidR="00BF7E24" w:rsidRPr="00BF7E24">
        <w:rPr>
          <w:b/>
          <w:szCs w:val="28"/>
        </w:rPr>
        <w:t>1 385,9</w:t>
      </w:r>
      <w:r w:rsidRPr="00BF7E24">
        <w:rPr>
          <w:szCs w:val="28"/>
        </w:rPr>
        <w:t xml:space="preserve"> тыс. руб.  Эти средства были направлены на расходы по трем заключенным соглашениям с Комитетом общего и профессионального образования Ленинградской области:</w:t>
      </w:r>
    </w:p>
    <w:p w:rsidR="005E6146" w:rsidRPr="00AF30B6" w:rsidRDefault="005E6146" w:rsidP="00C30722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 w:rsidRPr="00AF30B6">
        <w:rPr>
          <w:szCs w:val="28"/>
        </w:rPr>
        <w:t>от 1</w:t>
      </w:r>
      <w:r w:rsidR="00BF7E24" w:rsidRPr="00AF30B6">
        <w:rPr>
          <w:szCs w:val="28"/>
        </w:rPr>
        <w:t>2</w:t>
      </w:r>
      <w:r w:rsidRPr="00AF30B6">
        <w:rPr>
          <w:szCs w:val="28"/>
        </w:rPr>
        <w:t>.0</w:t>
      </w:r>
      <w:r w:rsidR="00BF7E24" w:rsidRPr="00AF30B6">
        <w:rPr>
          <w:szCs w:val="28"/>
        </w:rPr>
        <w:t>2</w:t>
      </w:r>
      <w:r w:rsidRPr="00AF30B6">
        <w:rPr>
          <w:szCs w:val="28"/>
        </w:rPr>
        <w:t>.202</w:t>
      </w:r>
      <w:r w:rsidR="00BF7E24" w:rsidRPr="00AF30B6">
        <w:rPr>
          <w:szCs w:val="28"/>
        </w:rPr>
        <w:t>1</w:t>
      </w:r>
      <w:r w:rsidRPr="00AF30B6">
        <w:rPr>
          <w:szCs w:val="28"/>
        </w:rPr>
        <w:t xml:space="preserve"> № 41618000-1-202</w:t>
      </w:r>
      <w:r w:rsidR="00BF7E24" w:rsidRPr="00AF30B6">
        <w:rPr>
          <w:szCs w:val="28"/>
        </w:rPr>
        <w:t>1</w:t>
      </w:r>
      <w:r w:rsidRPr="00AF30B6">
        <w:rPr>
          <w:szCs w:val="28"/>
        </w:rPr>
        <w:t>-00</w:t>
      </w:r>
      <w:r w:rsidR="00BF7E24" w:rsidRPr="00AF30B6">
        <w:rPr>
          <w:szCs w:val="28"/>
        </w:rPr>
        <w:t>4</w:t>
      </w:r>
      <w:r w:rsidRPr="00AF30B6">
        <w:rPr>
          <w:szCs w:val="28"/>
        </w:rPr>
        <w:t xml:space="preserve"> на сумму </w:t>
      </w:r>
      <w:r w:rsidR="00BF7E24" w:rsidRPr="00AF30B6">
        <w:rPr>
          <w:b/>
          <w:szCs w:val="28"/>
        </w:rPr>
        <w:t>6 557,8</w:t>
      </w:r>
      <w:r w:rsidRPr="00AF30B6">
        <w:rPr>
          <w:szCs w:val="28"/>
        </w:rPr>
        <w:t xml:space="preserve"> тыс. руб., в том числе за счет средств</w:t>
      </w:r>
      <w:r w:rsidRPr="00AF30B6">
        <w:t xml:space="preserve"> федерального бюджета – </w:t>
      </w:r>
      <w:r w:rsidR="00BF7E24" w:rsidRPr="00AF30B6">
        <w:rPr>
          <w:b/>
        </w:rPr>
        <w:t>260,3</w:t>
      </w:r>
      <w:r w:rsidRPr="00AF30B6">
        <w:rPr>
          <w:b/>
        </w:rPr>
        <w:t xml:space="preserve"> </w:t>
      </w:r>
      <w:r w:rsidRPr="00AF30B6">
        <w:t xml:space="preserve">тыс. руб., областного бюджета – </w:t>
      </w:r>
      <w:r w:rsidR="00BF7E24" w:rsidRPr="00AF30B6">
        <w:rPr>
          <w:b/>
        </w:rPr>
        <w:t>5 641,8</w:t>
      </w:r>
      <w:r w:rsidRPr="00AF30B6">
        <w:rPr>
          <w:b/>
        </w:rPr>
        <w:t xml:space="preserve"> </w:t>
      </w:r>
      <w:proofErr w:type="spellStart"/>
      <w:r w:rsidRPr="00AF30B6">
        <w:t>тыс.руб</w:t>
      </w:r>
      <w:proofErr w:type="spellEnd"/>
      <w:r w:rsidRPr="00AF30B6">
        <w:t xml:space="preserve">., за счет средств местного бюджета – </w:t>
      </w:r>
      <w:r w:rsidR="00BF7E24" w:rsidRPr="00AF30B6">
        <w:rPr>
          <w:b/>
        </w:rPr>
        <w:t>655,8</w:t>
      </w:r>
      <w:r w:rsidRPr="00AF30B6">
        <w:rPr>
          <w:b/>
        </w:rPr>
        <w:t xml:space="preserve"> </w:t>
      </w:r>
      <w:proofErr w:type="spellStart"/>
      <w:r w:rsidRPr="00AF30B6">
        <w:t>тыс.руб</w:t>
      </w:r>
      <w:proofErr w:type="spellEnd"/>
      <w:r w:rsidRPr="00AF30B6">
        <w:t xml:space="preserve">. По указанному соглашению были произведены расходы в </w:t>
      </w:r>
      <w:r w:rsidR="00BF7E24" w:rsidRPr="00AF30B6">
        <w:t>МБОУ "</w:t>
      </w:r>
      <w:proofErr w:type="spellStart"/>
      <w:r w:rsidR="00BF7E24" w:rsidRPr="00AF30B6">
        <w:t>Вырицкая</w:t>
      </w:r>
      <w:proofErr w:type="spellEnd"/>
      <w:r w:rsidR="00BF7E24" w:rsidRPr="00AF30B6">
        <w:t xml:space="preserve"> СОШ N 1"</w:t>
      </w:r>
      <w:r w:rsidRPr="00AF30B6">
        <w:t xml:space="preserve">, </w:t>
      </w:r>
      <w:r w:rsidR="00BF7E24" w:rsidRPr="00AF30B6">
        <w:t>МБОУ "</w:t>
      </w:r>
      <w:proofErr w:type="spellStart"/>
      <w:r w:rsidR="00BF7E24" w:rsidRPr="00AF30B6">
        <w:t>Дружногорская</w:t>
      </w:r>
      <w:proofErr w:type="spellEnd"/>
      <w:r w:rsidR="00BF7E24" w:rsidRPr="00AF30B6">
        <w:t xml:space="preserve"> СОШ"</w:t>
      </w:r>
      <w:r w:rsidRPr="00AF30B6">
        <w:t xml:space="preserve">, </w:t>
      </w:r>
      <w:r w:rsidR="00BF7E24" w:rsidRPr="00AF30B6">
        <w:t>МБОУ "Коммунарская СОШ N 2"</w:t>
      </w:r>
      <w:r w:rsidRPr="00AF30B6">
        <w:t xml:space="preserve"> </w:t>
      </w:r>
      <w:r w:rsidR="00AF30B6">
        <w:t>на</w:t>
      </w:r>
      <w:r w:rsidRPr="00AF30B6">
        <w:t xml:space="preserve"> 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</w:r>
      <w:r w:rsidR="00AF30B6" w:rsidRPr="00AF30B6">
        <w:t xml:space="preserve"> </w:t>
      </w:r>
      <w:r w:rsidRPr="00AF30B6">
        <w:t>Исполнение составило 100%.</w:t>
      </w:r>
    </w:p>
    <w:p w:rsidR="005E6146" w:rsidRPr="00AF30B6" w:rsidRDefault="005E6146" w:rsidP="00C30722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 w:rsidRPr="00AF30B6">
        <w:rPr>
          <w:szCs w:val="28"/>
        </w:rPr>
        <w:t>от 1</w:t>
      </w:r>
      <w:r w:rsidR="00AF30B6" w:rsidRPr="00AF30B6">
        <w:rPr>
          <w:szCs w:val="28"/>
        </w:rPr>
        <w:t>2</w:t>
      </w:r>
      <w:r w:rsidRPr="00AF30B6">
        <w:rPr>
          <w:szCs w:val="28"/>
        </w:rPr>
        <w:t>.0</w:t>
      </w:r>
      <w:r w:rsidR="00AF30B6" w:rsidRPr="00AF30B6">
        <w:rPr>
          <w:szCs w:val="28"/>
        </w:rPr>
        <w:t>2</w:t>
      </w:r>
      <w:r w:rsidRPr="00AF30B6">
        <w:rPr>
          <w:szCs w:val="28"/>
        </w:rPr>
        <w:t>.202</w:t>
      </w:r>
      <w:r w:rsidR="00AF30B6" w:rsidRPr="00AF30B6">
        <w:rPr>
          <w:szCs w:val="28"/>
        </w:rPr>
        <w:t>1</w:t>
      </w:r>
      <w:r w:rsidRPr="00AF30B6">
        <w:rPr>
          <w:szCs w:val="28"/>
        </w:rPr>
        <w:t xml:space="preserve"> № 41618000-1-202</w:t>
      </w:r>
      <w:r w:rsidR="00AF30B6" w:rsidRPr="00AF30B6">
        <w:rPr>
          <w:szCs w:val="28"/>
        </w:rPr>
        <w:t>1</w:t>
      </w:r>
      <w:r w:rsidRPr="00AF30B6">
        <w:rPr>
          <w:szCs w:val="28"/>
        </w:rPr>
        <w:t>-00</w:t>
      </w:r>
      <w:r w:rsidR="00AF30B6" w:rsidRPr="00AF30B6">
        <w:rPr>
          <w:szCs w:val="28"/>
        </w:rPr>
        <w:t>1</w:t>
      </w:r>
      <w:r w:rsidRPr="00AF30B6">
        <w:rPr>
          <w:szCs w:val="28"/>
        </w:rPr>
        <w:t xml:space="preserve"> на сумму </w:t>
      </w:r>
      <w:r w:rsidR="00AF30B6" w:rsidRPr="00AF30B6">
        <w:rPr>
          <w:b/>
          <w:szCs w:val="28"/>
        </w:rPr>
        <w:t>2 114,8</w:t>
      </w:r>
      <w:r w:rsidRPr="00AF30B6">
        <w:rPr>
          <w:szCs w:val="28"/>
        </w:rPr>
        <w:t xml:space="preserve"> тыс. руб., в том числе за счет средств</w:t>
      </w:r>
      <w:r w:rsidRPr="00AF30B6">
        <w:t xml:space="preserve"> федерального бюджета – </w:t>
      </w:r>
      <w:r w:rsidR="00AF30B6" w:rsidRPr="00AF30B6">
        <w:rPr>
          <w:b/>
        </w:rPr>
        <w:t>1 275,2</w:t>
      </w:r>
      <w:r w:rsidRPr="00AF30B6">
        <w:t xml:space="preserve"> тыс. руб., областного бюджета – </w:t>
      </w:r>
      <w:r w:rsidR="00AF30B6" w:rsidRPr="00AF30B6">
        <w:rPr>
          <w:b/>
        </w:rPr>
        <w:t xml:space="preserve">628,1 </w:t>
      </w:r>
      <w:proofErr w:type="spellStart"/>
      <w:r w:rsidRPr="00AF30B6">
        <w:t>тыс.руб</w:t>
      </w:r>
      <w:proofErr w:type="spellEnd"/>
      <w:r w:rsidRPr="00AF30B6">
        <w:t xml:space="preserve">., за счет средств местного бюджета – </w:t>
      </w:r>
      <w:r w:rsidR="00AF30B6" w:rsidRPr="00AF30B6">
        <w:rPr>
          <w:b/>
        </w:rPr>
        <w:t xml:space="preserve">211,5 </w:t>
      </w:r>
      <w:proofErr w:type="spellStart"/>
      <w:r w:rsidRPr="00AF30B6">
        <w:t>тыс.руб</w:t>
      </w:r>
      <w:proofErr w:type="spellEnd"/>
      <w:r w:rsidRPr="00AF30B6">
        <w:t xml:space="preserve">. По указанному соглашению были произведены расходы в </w:t>
      </w:r>
      <w:r w:rsidR="00AF30B6" w:rsidRPr="00AF30B6">
        <w:t>МБОУ "</w:t>
      </w:r>
      <w:proofErr w:type="spellStart"/>
      <w:r w:rsidR="00AF30B6" w:rsidRPr="00AF30B6">
        <w:t>Пудостьская</w:t>
      </w:r>
      <w:proofErr w:type="spellEnd"/>
      <w:r w:rsidR="00AF30B6" w:rsidRPr="00AF30B6">
        <w:t xml:space="preserve"> СОШ" на </w:t>
      </w:r>
      <w:r w:rsidRPr="00AF30B6">
        <w:t xml:space="preserve">внедрение целевой модели цифровой образовательной среды. Исполнение составило </w:t>
      </w:r>
      <w:r w:rsidR="00AF30B6" w:rsidRPr="00AF30B6">
        <w:t>99,6</w:t>
      </w:r>
      <w:r w:rsidRPr="00AF30B6">
        <w:t>%</w:t>
      </w:r>
      <w:r w:rsidR="00AF30B6" w:rsidRPr="00AF30B6">
        <w:t xml:space="preserve"> в связи с экономией в результате конкурсных процедур</w:t>
      </w:r>
      <w:r w:rsidRPr="00AF30B6">
        <w:t>.</w:t>
      </w:r>
    </w:p>
    <w:p w:rsidR="005E6146" w:rsidRDefault="00C30722" w:rsidP="00C30722">
      <w:pPr>
        <w:pStyle w:val="a5"/>
        <w:numPr>
          <w:ilvl w:val="0"/>
          <w:numId w:val="36"/>
        </w:numPr>
        <w:tabs>
          <w:tab w:val="left" w:pos="284"/>
        </w:tabs>
        <w:ind w:left="0" w:firstLine="0"/>
      </w:pPr>
      <w:r>
        <w:t>о</w:t>
      </w:r>
      <w:r w:rsidR="005E6146" w:rsidRPr="00C30722">
        <w:t>т 1</w:t>
      </w:r>
      <w:r w:rsidRPr="00C30722">
        <w:t>2</w:t>
      </w:r>
      <w:r w:rsidR="005E6146" w:rsidRPr="00C30722">
        <w:t>.0</w:t>
      </w:r>
      <w:r w:rsidRPr="00C30722">
        <w:t>2</w:t>
      </w:r>
      <w:r w:rsidR="005E6146" w:rsidRPr="00C30722">
        <w:t>.202</w:t>
      </w:r>
      <w:r w:rsidRPr="00C30722">
        <w:t>1</w:t>
      </w:r>
      <w:r w:rsidR="005E6146" w:rsidRPr="00C30722">
        <w:t xml:space="preserve"> № 41618000-1-202</w:t>
      </w:r>
      <w:r w:rsidRPr="00C30722">
        <w:t>1</w:t>
      </w:r>
      <w:r w:rsidR="005E6146" w:rsidRPr="00C30722">
        <w:t>-00</w:t>
      </w:r>
      <w:r w:rsidRPr="00C30722">
        <w:t>3</w:t>
      </w:r>
      <w:r w:rsidR="005E6146" w:rsidRPr="00C30722">
        <w:t xml:space="preserve"> на сумму </w:t>
      </w:r>
      <w:r w:rsidRPr="00C30722">
        <w:rPr>
          <w:szCs w:val="28"/>
        </w:rPr>
        <w:t>5 186,8</w:t>
      </w:r>
      <w:r w:rsidR="005E6146" w:rsidRPr="00C30722">
        <w:rPr>
          <w:szCs w:val="28"/>
        </w:rPr>
        <w:t xml:space="preserve"> тыс. руб., в том числе за счет средств</w:t>
      </w:r>
      <w:r w:rsidR="005E6146" w:rsidRPr="00C30722">
        <w:t xml:space="preserve"> федерального бюджета – </w:t>
      </w:r>
      <w:r w:rsidRPr="00C30722">
        <w:t>3 127,6</w:t>
      </w:r>
      <w:r w:rsidR="005E6146" w:rsidRPr="00C30722">
        <w:t xml:space="preserve"> тыс. руб., областного бюджета – </w:t>
      </w:r>
      <w:r w:rsidRPr="00C30722">
        <w:t xml:space="preserve">1 540,5 </w:t>
      </w:r>
      <w:proofErr w:type="spellStart"/>
      <w:r w:rsidR="005E6146" w:rsidRPr="00C30722">
        <w:t>тыс.руб</w:t>
      </w:r>
      <w:proofErr w:type="spellEnd"/>
      <w:r w:rsidR="005E6146" w:rsidRPr="00C30722">
        <w:t xml:space="preserve">., за счет средств местного бюджета – </w:t>
      </w:r>
      <w:r w:rsidRPr="00C30722">
        <w:t xml:space="preserve">518,7 </w:t>
      </w:r>
      <w:proofErr w:type="spellStart"/>
      <w:r w:rsidR="005E6146" w:rsidRPr="00C30722">
        <w:t>тыс.руб</w:t>
      </w:r>
      <w:proofErr w:type="spellEnd"/>
      <w:r w:rsidR="005E6146" w:rsidRPr="00C30722">
        <w:t xml:space="preserve">. По указанному соглашению были произведены расходы в </w:t>
      </w:r>
      <w:r w:rsidRPr="00C30722">
        <w:t>МБОУ "</w:t>
      </w:r>
      <w:proofErr w:type="spellStart"/>
      <w:r w:rsidRPr="00C30722">
        <w:t>Вырицкая</w:t>
      </w:r>
      <w:proofErr w:type="spellEnd"/>
      <w:r w:rsidRPr="00C30722">
        <w:t xml:space="preserve"> СОШ N 1"</w:t>
      </w:r>
      <w:r w:rsidR="005E6146" w:rsidRPr="00C30722">
        <w:t xml:space="preserve">, </w:t>
      </w:r>
      <w:r w:rsidRPr="00C30722">
        <w:t>МБОУ "Никольская ООШ", МБОУ "</w:t>
      </w:r>
      <w:proofErr w:type="spellStart"/>
      <w:r w:rsidRPr="00C30722">
        <w:t>Пудостьская</w:t>
      </w:r>
      <w:proofErr w:type="spellEnd"/>
      <w:r w:rsidRPr="00C30722">
        <w:t xml:space="preserve"> СОШ"</w:t>
      </w:r>
      <w:r w:rsidR="00AF30B6" w:rsidRPr="00C30722">
        <w:t xml:space="preserve"> </w:t>
      </w:r>
      <w:r w:rsidRPr="00C30722">
        <w:t>на с</w:t>
      </w:r>
      <w:r w:rsidR="005E6146" w:rsidRPr="00C30722">
        <w:t xml:space="preserve">оздание при общеобразовательных организациях, расположенных в сельской местности и малых городах, центров образования цифрового и гуманитарного профилей «Точка роста». Исполнение составило </w:t>
      </w:r>
      <w:r w:rsidRPr="00C30722">
        <w:t>99,9</w:t>
      </w:r>
      <w:r w:rsidR="005E6146" w:rsidRPr="00C30722">
        <w:t>%</w:t>
      </w:r>
      <w:r w:rsidRPr="00C30722">
        <w:t xml:space="preserve"> в связи с экономией по результатам конкурсных процедур</w:t>
      </w:r>
      <w:r w:rsidR="005E6146" w:rsidRPr="00C30722">
        <w:t>.</w:t>
      </w:r>
    </w:p>
    <w:p w:rsidR="00C30722" w:rsidRPr="00C30722" w:rsidRDefault="00C30722" w:rsidP="00C30722">
      <w:pPr>
        <w:pStyle w:val="a5"/>
        <w:tabs>
          <w:tab w:val="left" w:pos="284"/>
        </w:tabs>
        <w:ind w:left="0" w:firstLine="851"/>
      </w:pPr>
      <w:r w:rsidRPr="00C30722">
        <w:t>По Муниципальное казенное учреждение "Управление строительства Гатчинского муниципального района"</w:t>
      </w:r>
      <w:r>
        <w:t xml:space="preserve"> </w:t>
      </w:r>
      <w:r w:rsidRPr="00C30722">
        <w:t xml:space="preserve">расходы составили </w:t>
      </w:r>
      <w:r>
        <w:t>13 294,5</w:t>
      </w:r>
      <w:r w:rsidRPr="00C30722">
        <w:t xml:space="preserve"> </w:t>
      </w:r>
      <w:proofErr w:type="spellStart"/>
      <w:r w:rsidRPr="00C30722">
        <w:t>тыс.руб</w:t>
      </w:r>
      <w:proofErr w:type="spellEnd"/>
      <w:r w:rsidRPr="00C30722">
        <w:t>.</w:t>
      </w:r>
      <w:r w:rsidR="004926F7">
        <w:t xml:space="preserve">, в том числе за счет средств местного бюджета – 1 477,0 </w:t>
      </w:r>
      <w:proofErr w:type="spellStart"/>
      <w:r w:rsidR="004926F7">
        <w:t>тыс.руб</w:t>
      </w:r>
      <w:proofErr w:type="spellEnd"/>
      <w:r w:rsidR="004926F7">
        <w:t xml:space="preserve">., за счет средств областного бюджета – 11 817,5 </w:t>
      </w:r>
      <w:proofErr w:type="spellStart"/>
      <w:r w:rsidR="004926F7">
        <w:t>тыс.руб</w:t>
      </w:r>
      <w:proofErr w:type="spellEnd"/>
      <w:r w:rsidR="004926F7">
        <w:t>.</w:t>
      </w:r>
      <w:r w:rsidRPr="00C30722">
        <w:t xml:space="preserve"> или </w:t>
      </w:r>
      <w:r>
        <w:t>24,1</w:t>
      </w:r>
      <w:r w:rsidRPr="00C30722">
        <w:t>%.</w:t>
      </w:r>
      <w:r>
        <w:t xml:space="preserve"> Указанные </w:t>
      </w:r>
      <w:r>
        <w:lastRenderedPageBreak/>
        <w:t>средства были направлены на капитальный ремонт зданий школы МБОУ «Гатчинская СОШ №4 с углубленным изучением отдельных предметов». Причиной неисполнения пос</w:t>
      </w:r>
      <w:r w:rsidR="004926F7">
        <w:t>лужило не выполнение заявленных объемов подрядной организацией в установленные сроки.</w:t>
      </w:r>
    </w:p>
    <w:p w:rsidR="005E6146" w:rsidRPr="004926F7" w:rsidRDefault="005E6146" w:rsidP="00CA0CC3">
      <w:pPr>
        <w:pStyle w:val="a5"/>
        <w:tabs>
          <w:tab w:val="left" w:pos="284"/>
        </w:tabs>
        <w:ind w:left="0" w:firstLine="851"/>
        <w:rPr>
          <w:szCs w:val="28"/>
        </w:rPr>
      </w:pPr>
      <w:r w:rsidRPr="004926F7">
        <w:rPr>
          <w:szCs w:val="28"/>
        </w:rPr>
        <w:t xml:space="preserve">В рамках проведения мероприятий по оказанию мер социальной поддержки отдельным категориям граждан были произведены расходы в сумме </w:t>
      </w:r>
      <w:r w:rsidR="004926F7" w:rsidRPr="004926F7">
        <w:rPr>
          <w:b/>
          <w:szCs w:val="28"/>
        </w:rPr>
        <w:t xml:space="preserve">205 671,7 </w:t>
      </w:r>
      <w:proofErr w:type="spellStart"/>
      <w:r w:rsidRPr="004926F7">
        <w:rPr>
          <w:szCs w:val="28"/>
        </w:rPr>
        <w:t>тыс.руб</w:t>
      </w:r>
      <w:proofErr w:type="spellEnd"/>
      <w:r w:rsidRPr="004926F7">
        <w:rPr>
          <w:szCs w:val="28"/>
        </w:rPr>
        <w:t xml:space="preserve">., в том числе за счет средств федерального бюджета – </w:t>
      </w:r>
      <w:r w:rsidR="004926F7" w:rsidRPr="004926F7">
        <w:rPr>
          <w:b/>
          <w:szCs w:val="28"/>
        </w:rPr>
        <w:t>46 420,7</w:t>
      </w:r>
      <w:r w:rsidRPr="004926F7">
        <w:rPr>
          <w:szCs w:val="28"/>
        </w:rPr>
        <w:t xml:space="preserve"> тыс. руб., областного бюджета –</w:t>
      </w:r>
      <w:r w:rsidR="004926F7" w:rsidRPr="004926F7">
        <w:rPr>
          <w:b/>
          <w:szCs w:val="28"/>
        </w:rPr>
        <w:t xml:space="preserve"> 147 424,6</w:t>
      </w:r>
      <w:r w:rsidRPr="004926F7">
        <w:rPr>
          <w:szCs w:val="28"/>
        </w:rPr>
        <w:t xml:space="preserve"> </w:t>
      </w:r>
      <w:proofErr w:type="spellStart"/>
      <w:r w:rsidRPr="004926F7">
        <w:rPr>
          <w:szCs w:val="28"/>
        </w:rPr>
        <w:t>тыс.руб</w:t>
      </w:r>
      <w:proofErr w:type="spellEnd"/>
      <w:r w:rsidRPr="004926F7">
        <w:rPr>
          <w:szCs w:val="28"/>
        </w:rPr>
        <w:t>., за счет средств местного бюджета –</w:t>
      </w:r>
      <w:r w:rsidR="004926F7" w:rsidRPr="004926F7">
        <w:rPr>
          <w:b/>
          <w:szCs w:val="28"/>
        </w:rPr>
        <w:t xml:space="preserve"> 11 826,4 </w:t>
      </w:r>
      <w:proofErr w:type="spellStart"/>
      <w:r w:rsidRPr="004926F7">
        <w:rPr>
          <w:szCs w:val="28"/>
        </w:rPr>
        <w:t>тыс.руб</w:t>
      </w:r>
      <w:proofErr w:type="spellEnd"/>
      <w:r w:rsidRPr="004926F7">
        <w:rPr>
          <w:szCs w:val="28"/>
        </w:rPr>
        <w:t>.</w:t>
      </w:r>
    </w:p>
    <w:p w:rsidR="004926F7" w:rsidRPr="004926F7" w:rsidRDefault="004926F7" w:rsidP="00CA0CC3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  <w:r w:rsidRPr="004926F7">
        <w:rPr>
          <w:szCs w:val="28"/>
        </w:rPr>
        <w:t>Указанные расходы осуществлялись комитетом образования Гатчинского муниципального района на следующие цели:</w:t>
      </w:r>
    </w:p>
    <w:p w:rsidR="005E6146" w:rsidRPr="00CA0CC3" w:rsidRDefault="004926F7" w:rsidP="00CA0CC3">
      <w:pPr>
        <w:pStyle w:val="a5"/>
        <w:numPr>
          <w:ilvl w:val="0"/>
          <w:numId w:val="48"/>
        </w:numPr>
        <w:tabs>
          <w:tab w:val="left" w:pos="284"/>
        </w:tabs>
        <w:ind w:left="0" w:firstLine="0"/>
        <w:rPr>
          <w:szCs w:val="28"/>
        </w:rPr>
      </w:pPr>
      <w:r w:rsidRPr="00CA0CC3">
        <w:rPr>
          <w:b/>
          <w:szCs w:val="28"/>
        </w:rPr>
        <w:t>132 493,8</w:t>
      </w:r>
      <w:r w:rsidR="005E6146" w:rsidRPr="00CA0CC3">
        <w:rPr>
          <w:szCs w:val="28"/>
        </w:rPr>
        <w:t xml:space="preserve"> </w:t>
      </w:r>
      <w:proofErr w:type="spellStart"/>
      <w:r w:rsidR="005E6146" w:rsidRPr="00CA0CC3">
        <w:rPr>
          <w:szCs w:val="28"/>
        </w:rPr>
        <w:t>тыс.руб</w:t>
      </w:r>
      <w:proofErr w:type="spellEnd"/>
      <w:r w:rsidR="005E6146" w:rsidRPr="00CA0CC3">
        <w:rPr>
          <w:szCs w:val="28"/>
        </w:rPr>
        <w:t>.</w:t>
      </w:r>
      <w:r w:rsidRPr="00CA0CC3">
        <w:rPr>
          <w:szCs w:val="28"/>
        </w:rPr>
        <w:t>, в том числе</w:t>
      </w:r>
      <w:r w:rsidR="005E6146" w:rsidRPr="00CA0CC3">
        <w:rPr>
          <w:szCs w:val="28"/>
        </w:rPr>
        <w:t xml:space="preserve"> за счет средств федерального бюджета </w:t>
      </w:r>
      <w:r w:rsidRPr="00CA0CC3">
        <w:rPr>
          <w:szCs w:val="28"/>
        </w:rPr>
        <w:t xml:space="preserve">– 46 420,7 </w:t>
      </w:r>
      <w:proofErr w:type="spellStart"/>
      <w:r w:rsidRPr="00CA0CC3">
        <w:rPr>
          <w:szCs w:val="28"/>
        </w:rPr>
        <w:t>тыс.руб</w:t>
      </w:r>
      <w:proofErr w:type="spellEnd"/>
      <w:r w:rsidRPr="00CA0CC3">
        <w:rPr>
          <w:szCs w:val="28"/>
        </w:rPr>
        <w:t xml:space="preserve">., за счет средств областного бюджета – 86 073,1 </w:t>
      </w:r>
      <w:proofErr w:type="spellStart"/>
      <w:r w:rsidRPr="00CA0CC3">
        <w:rPr>
          <w:szCs w:val="28"/>
        </w:rPr>
        <w:t>тыс.руб</w:t>
      </w:r>
      <w:proofErr w:type="spellEnd"/>
      <w:r w:rsidRPr="00CA0CC3">
        <w:rPr>
          <w:szCs w:val="28"/>
        </w:rPr>
        <w:t xml:space="preserve">. </w:t>
      </w:r>
      <w:r w:rsidR="005E6146" w:rsidRPr="00CA0CC3">
        <w:rPr>
          <w:szCs w:val="28"/>
        </w:rPr>
        <w:t>на организацию бесплатного горячего питания обучающихся, получающих начальное общее образование в муниципальных образовательных учреждениях</w:t>
      </w:r>
      <w:r w:rsidRPr="00CA0CC3">
        <w:rPr>
          <w:szCs w:val="28"/>
        </w:rPr>
        <w:t>. Исполнение составило 88,2%</w:t>
      </w:r>
      <w:r w:rsidR="00CA0CC3" w:rsidRPr="00CA0CC3">
        <w:rPr>
          <w:szCs w:val="28"/>
        </w:rPr>
        <w:t xml:space="preserve"> в связи с закрытием классов на карантин и увеличением количества каникулярных дней</w:t>
      </w:r>
      <w:r w:rsidRPr="00CA0CC3">
        <w:rPr>
          <w:szCs w:val="28"/>
        </w:rPr>
        <w:t>.</w:t>
      </w:r>
    </w:p>
    <w:p w:rsidR="005E6146" w:rsidRPr="00CA0CC3" w:rsidRDefault="004926F7" w:rsidP="00CA0CC3">
      <w:pPr>
        <w:pStyle w:val="a5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CA0CC3">
        <w:rPr>
          <w:b/>
          <w:szCs w:val="28"/>
        </w:rPr>
        <w:t>61 351,6</w:t>
      </w:r>
      <w:r w:rsidR="005E6146" w:rsidRPr="00CA0CC3">
        <w:rPr>
          <w:b/>
          <w:szCs w:val="28"/>
        </w:rPr>
        <w:t xml:space="preserve"> </w:t>
      </w:r>
      <w:proofErr w:type="spellStart"/>
      <w:r w:rsidR="005E6146" w:rsidRPr="00CA0CC3">
        <w:rPr>
          <w:szCs w:val="28"/>
        </w:rPr>
        <w:t>тыс.руб</w:t>
      </w:r>
      <w:proofErr w:type="spellEnd"/>
      <w:r w:rsidR="005E6146" w:rsidRPr="00CA0CC3">
        <w:rPr>
          <w:szCs w:val="28"/>
        </w:rPr>
        <w:t>. за счет средств областного бюджета в рамках реализации государственных полномочий на организацию бесплатного питания, п</w:t>
      </w:r>
      <w:r w:rsidR="00CA0CC3" w:rsidRPr="00CA0CC3">
        <w:rPr>
          <w:szCs w:val="28"/>
        </w:rPr>
        <w:t>олучение молока для обучающихся. Исполнение составило 86,3% в связи с закрытием классов на карантин и увеличением количества каникулярных дней.</w:t>
      </w:r>
    </w:p>
    <w:p w:rsidR="005E6146" w:rsidRPr="00CA0CC3" w:rsidRDefault="00CA0CC3" w:rsidP="00CA0CC3">
      <w:pPr>
        <w:pStyle w:val="a5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CA0CC3">
        <w:rPr>
          <w:b/>
          <w:szCs w:val="28"/>
        </w:rPr>
        <w:t>11 826,4</w:t>
      </w:r>
      <w:r w:rsidR="005E6146" w:rsidRPr="00CA0CC3">
        <w:rPr>
          <w:szCs w:val="28"/>
        </w:rPr>
        <w:t xml:space="preserve"> </w:t>
      </w:r>
      <w:proofErr w:type="spellStart"/>
      <w:r w:rsidR="005E6146" w:rsidRPr="00CA0CC3">
        <w:rPr>
          <w:szCs w:val="28"/>
        </w:rPr>
        <w:t>тыс.руб</w:t>
      </w:r>
      <w:proofErr w:type="spellEnd"/>
      <w:r w:rsidR="005E6146" w:rsidRPr="00CA0CC3">
        <w:rPr>
          <w:szCs w:val="28"/>
        </w:rPr>
        <w:t>. за счет средств местного бюджета на организацию перевозки школьников от места проживания к месту учебы на общественном транспорте. Данные средства были предоставлены транспортным компаниям в виде возмещения расходов за перевозку обучающихся.</w:t>
      </w:r>
      <w:r w:rsidRPr="00CA0CC3">
        <w:rPr>
          <w:szCs w:val="28"/>
        </w:rPr>
        <w:t xml:space="preserve"> Исполнение составило 92,6% в связи с экономией за счет дополнительных каникулярных дней.</w:t>
      </w:r>
    </w:p>
    <w:p w:rsidR="005E6146" w:rsidRPr="00CA0CC3" w:rsidRDefault="005E6146" w:rsidP="005E6146">
      <w:pPr>
        <w:pStyle w:val="a5"/>
        <w:tabs>
          <w:tab w:val="left" w:pos="0"/>
        </w:tabs>
        <w:ind w:left="0"/>
        <w:jc w:val="center"/>
        <w:rPr>
          <w:b/>
        </w:rPr>
      </w:pPr>
      <w:r w:rsidRPr="00CA0CC3">
        <w:rPr>
          <w:b/>
        </w:rPr>
        <w:t>Подпрограмма «</w:t>
      </w:r>
      <w:r w:rsidR="00CA0CC3" w:rsidRPr="00CA0CC3">
        <w:rPr>
          <w:b/>
        </w:rPr>
        <w:t>Развитие дополнительного образования детей Гатчинского муниципального района</w:t>
      </w:r>
      <w:r w:rsidRPr="00CA0CC3">
        <w:rPr>
          <w:b/>
        </w:rPr>
        <w:t>»</w:t>
      </w:r>
    </w:p>
    <w:p w:rsidR="005E6146" w:rsidRPr="00CA0CC3" w:rsidRDefault="005E6146" w:rsidP="005E6146">
      <w:r w:rsidRPr="00CA0CC3">
        <w:tab/>
        <w:t xml:space="preserve">По данной подпрограмме расходы утверждены в сумме </w:t>
      </w:r>
      <w:r w:rsidR="00CA0CC3" w:rsidRPr="00CA0CC3">
        <w:rPr>
          <w:b/>
        </w:rPr>
        <w:t>294 174,1</w:t>
      </w:r>
      <w:r w:rsidRPr="00CA0CC3">
        <w:t xml:space="preserve"> </w:t>
      </w:r>
      <w:proofErr w:type="spellStart"/>
      <w:r w:rsidRPr="00CA0CC3">
        <w:t>тыс.руб</w:t>
      </w:r>
      <w:proofErr w:type="spellEnd"/>
      <w:r w:rsidRPr="00CA0CC3">
        <w:t>.</w:t>
      </w:r>
      <w:r w:rsidR="00CA0CC3" w:rsidRPr="00CA0CC3">
        <w:t>,</w:t>
      </w:r>
      <w:r w:rsidRPr="00CA0CC3">
        <w:t xml:space="preserve"> в том числе за счет средств областного бюджета –</w:t>
      </w:r>
      <w:r w:rsidR="00CA0CC3" w:rsidRPr="00CA0CC3">
        <w:t xml:space="preserve"> </w:t>
      </w:r>
      <w:r w:rsidR="00CA0CC3" w:rsidRPr="00CA0CC3">
        <w:rPr>
          <w:b/>
        </w:rPr>
        <w:t xml:space="preserve">6 369,5 </w:t>
      </w:r>
      <w:proofErr w:type="spellStart"/>
      <w:r w:rsidRPr="00CA0CC3">
        <w:t>тыс.руб</w:t>
      </w:r>
      <w:proofErr w:type="spellEnd"/>
      <w:r w:rsidRPr="00CA0CC3">
        <w:t>., за счет средств местного бюджета –</w:t>
      </w:r>
      <w:r w:rsidR="00CA0CC3" w:rsidRPr="00CA0CC3">
        <w:t xml:space="preserve"> </w:t>
      </w:r>
      <w:r w:rsidR="00CA0CC3" w:rsidRPr="00CA0CC3">
        <w:rPr>
          <w:b/>
        </w:rPr>
        <w:t xml:space="preserve">287 804,6 </w:t>
      </w:r>
      <w:proofErr w:type="spellStart"/>
      <w:r w:rsidRPr="00CA0CC3">
        <w:t>тыс.руб</w:t>
      </w:r>
      <w:proofErr w:type="spellEnd"/>
      <w:r w:rsidRPr="00CA0CC3">
        <w:t xml:space="preserve">. </w:t>
      </w:r>
      <w:r w:rsidR="00CA0CC3">
        <w:t>Указанные средства израсходованы в полном объеме.</w:t>
      </w:r>
    </w:p>
    <w:p w:rsidR="005E6146" w:rsidRPr="00CA0CC3" w:rsidRDefault="005E6146" w:rsidP="00CA0CC3">
      <w:r w:rsidRPr="00CA0CC3">
        <w:tab/>
        <w:t>Главными распорядителями бюджетных средств данной подпрограммы явля</w:t>
      </w:r>
      <w:r w:rsidR="00CA0CC3" w:rsidRPr="00CA0CC3">
        <w:t xml:space="preserve">ется </w:t>
      </w:r>
      <w:r w:rsidRPr="00CA0CC3">
        <w:t>комитет образования Гатчинского муниципального района</w:t>
      </w:r>
      <w:r w:rsidR="00CA0CC3" w:rsidRPr="00CA0CC3">
        <w:t>.</w:t>
      </w:r>
    </w:p>
    <w:p w:rsidR="005E6146" w:rsidRPr="00CA0CC3" w:rsidRDefault="005E6146" w:rsidP="005E6146">
      <w:pPr>
        <w:pStyle w:val="a5"/>
        <w:tabs>
          <w:tab w:val="left" w:pos="284"/>
        </w:tabs>
        <w:ind w:left="0"/>
        <w:rPr>
          <w:szCs w:val="28"/>
        </w:rPr>
      </w:pPr>
      <w:r w:rsidRPr="00CA0CC3">
        <w:tab/>
      </w:r>
      <w:r w:rsidRPr="00CA0CC3">
        <w:tab/>
        <w:t xml:space="preserve">В рамках реализации образовательных программ дополнительного образования произведены расходы в сумме </w:t>
      </w:r>
      <w:r w:rsidR="00CA0CC3" w:rsidRPr="00CA0CC3">
        <w:rPr>
          <w:b/>
        </w:rPr>
        <w:t xml:space="preserve">268 195,5 </w:t>
      </w:r>
      <w:proofErr w:type="spellStart"/>
      <w:r w:rsidRPr="00CA0CC3">
        <w:t>тыс.руб</w:t>
      </w:r>
      <w:proofErr w:type="spellEnd"/>
      <w:r w:rsidRPr="00CA0CC3">
        <w:t>. за счет средств местного бюджета:</w:t>
      </w:r>
    </w:p>
    <w:p w:rsidR="005E6146" w:rsidRPr="00CA0CC3" w:rsidRDefault="005E6146" w:rsidP="00CA0CC3">
      <w:pPr>
        <w:pStyle w:val="a5"/>
        <w:numPr>
          <w:ilvl w:val="0"/>
          <w:numId w:val="40"/>
        </w:numPr>
        <w:tabs>
          <w:tab w:val="left" w:pos="284"/>
          <w:tab w:val="left" w:pos="709"/>
        </w:tabs>
        <w:ind w:left="0" w:firstLine="0"/>
      </w:pPr>
      <w:r w:rsidRPr="00CA0CC3">
        <w:rPr>
          <w:b/>
          <w:szCs w:val="28"/>
        </w:rPr>
        <w:t> </w:t>
      </w:r>
      <w:r w:rsidR="00CA0CC3" w:rsidRPr="00CA0CC3">
        <w:rPr>
          <w:b/>
          <w:szCs w:val="28"/>
        </w:rPr>
        <w:t xml:space="preserve">226 953,2 </w:t>
      </w:r>
      <w:proofErr w:type="spellStart"/>
      <w:r w:rsidRPr="00CA0CC3">
        <w:rPr>
          <w:szCs w:val="28"/>
        </w:rPr>
        <w:t>тыс.руб</w:t>
      </w:r>
      <w:proofErr w:type="spellEnd"/>
      <w:r w:rsidRPr="00CA0CC3">
        <w:rPr>
          <w:szCs w:val="28"/>
        </w:rPr>
        <w:t xml:space="preserve">. </w:t>
      </w:r>
      <w:r w:rsidRPr="00CA0CC3">
        <w:t xml:space="preserve">на выполнение муниципального задания в </w:t>
      </w:r>
      <w:r w:rsidR="00CA0CC3" w:rsidRPr="00CA0CC3">
        <w:t>9</w:t>
      </w:r>
      <w:r w:rsidRPr="00CA0CC3">
        <w:t xml:space="preserve">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 средств и материальных запасов;</w:t>
      </w:r>
    </w:p>
    <w:p w:rsidR="005E6146" w:rsidRPr="00CA0CC3" w:rsidRDefault="005E6146" w:rsidP="00CA0CC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CA0CC3">
        <w:rPr>
          <w:b/>
          <w:szCs w:val="28"/>
        </w:rPr>
        <w:lastRenderedPageBreak/>
        <w:t xml:space="preserve"> </w:t>
      </w:r>
      <w:r w:rsidR="00CA0CC3" w:rsidRPr="00CA0CC3">
        <w:rPr>
          <w:b/>
          <w:szCs w:val="28"/>
        </w:rPr>
        <w:t>41 242,3</w:t>
      </w:r>
      <w:r w:rsidRPr="00CA0CC3">
        <w:rPr>
          <w:b/>
          <w:szCs w:val="28"/>
        </w:rPr>
        <w:t xml:space="preserve"> </w:t>
      </w:r>
      <w:r w:rsidRPr="00CA0CC3">
        <w:rPr>
          <w:szCs w:val="28"/>
        </w:rPr>
        <w:t xml:space="preserve">тыс. руб. </w:t>
      </w:r>
      <w:r w:rsidRPr="00CA0CC3">
        <w:t xml:space="preserve">в виде субсидий бюджетным учреждениям на </w:t>
      </w:r>
      <w:r w:rsidR="00CA0CC3" w:rsidRPr="00CA0CC3">
        <w:t>персонифицированное финансирование дополнительного образования детей</w:t>
      </w:r>
      <w:r w:rsidRPr="00CA0CC3">
        <w:t>.</w:t>
      </w:r>
    </w:p>
    <w:p w:rsidR="005E6146" w:rsidRPr="001C05ED" w:rsidRDefault="005E6146" w:rsidP="005E6146">
      <w:pPr>
        <w:pStyle w:val="a5"/>
        <w:tabs>
          <w:tab w:val="left" w:pos="284"/>
        </w:tabs>
        <w:ind w:left="0"/>
      </w:pPr>
      <w:r w:rsidRPr="001C05ED">
        <w:tab/>
      </w:r>
      <w:r w:rsidRPr="001C05ED">
        <w:tab/>
        <w:t xml:space="preserve">В рамках развития инфраструктуры </w:t>
      </w:r>
      <w:r w:rsidR="001C05ED" w:rsidRPr="001C05ED">
        <w:t>дополнительного образования</w:t>
      </w:r>
      <w:r w:rsidRPr="001C05ED">
        <w:t xml:space="preserve"> произведены расходы в сумме </w:t>
      </w:r>
      <w:r w:rsidR="001C05ED" w:rsidRPr="001C05ED">
        <w:rPr>
          <w:b/>
        </w:rPr>
        <w:t xml:space="preserve">25 978,5 </w:t>
      </w:r>
      <w:proofErr w:type="spellStart"/>
      <w:r w:rsidRPr="001C05ED">
        <w:t>тыс.руб</w:t>
      </w:r>
      <w:proofErr w:type="spellEnd"/>
      <w:r w:rsidRPr="001C05ED">
        <w:t>., в том числе за счет средств областного бюджета –</w:t>
      </w:r>
      <w:r w:rsidR="001C05ED" w:rsidRPr="001C05ED">
        <w:t xml:space="preserve"> </w:t>
      </w:r>
      <w:r w:rsidR="001C05ED" w:rsidRPr="001C05ED">
        <w:rPr>
          <w:b/>
        </w:rPr>
        <w:t>6 369,5</w:t>
      </w:r>
      <w:r w:rsidRPr="001C05ED">
        <w:rPr>
          <w:b/>
        </w:rPr>
        <w:t xml:space="preserve"> </w:t>
      </w:r>
      <w:proofErr w:type="spellStart"/>
      <w:r w:rsidRPr="001C05ED">
        <w:t>тыс.руб</w:t>
      </w:r>
      <w:proofErr w:type="spellEnd"/>
      <w:r w:rsidRPr="001C05ED">
        <w:t>., за счет средств местного бюджета –</w:t>
      </w:r>
      <w:r w:rsidR="001C05ED" w:rsidRPr="001C05ED">
        <w:rPr>
          <w:b/>
        </w:rPr>
        <w:t xml:space="preserve">19 609,0 </w:t>
      </w:r>
      <w:proofErr w:type="spellStart"/>
      <w:r w:rsidRPr="001C05ED">
        <w:t>тыс.руб</w:t>
      </w:r>
      <w:proofErr w:type="spellEnd"/>
      <w:r w:rsidRPr="001C05ED">
        <w:t>.</w:t>
      </w:r>
    </w:p>
    <w:p w:rsidR="005E6146" w:rsidRPr="001C05ED" w:rsidRDefault="005E6146" w:rsidP="005E6146">
      <w:pPr>
        <w:pStyle w:val="a5"/>
        <w:tabs>
          <w:tab w:val="left" w:pos="0"/>
        </w:tabs>
        <w:ind w:left="0"/>
      </w:pPr>
      <w:r w:rsidRPr="001C05ED">
        <w:tab/>
        <w:t xml:space="preserve">В соответствии с заключенным соглашением с Комитетом общего и профессионального образования Ленинградской области от 13.03.2020 № 103 на проведение ремонтных работ в организациях дополнительного образования детей в сумме </w:t>
      </w:r>
      <w:r w:rsidR="001C05ED" w:rsidRPr="001C05ED">
        <w:rPr>
          <w:b/>
        </w:rPr>
        <w:t xml:space="preserve">4 277,3 </w:t>
      </w:r>
      <w:proofErr w:type="spellStart"/>
      <w:r w:rsidRPr="001C05ED">
        <w:t>тыс.руб</w:t>
      </w:r>
      <w:proofErr w:type="spellEnd"/>
      <w:r w:rsidRPr="001C05ED">
        <w:t>., в том за счет средств областного бюджета –</w:t>
      </w:r>
      <w:r w:rsidR="001C05ED" w:rsidRPr="001C05ED">
        <w:t xml:space="preserve"> </w:t>
      </w:r>
      <w:r w:rsidR="001C05ED" w:rsidRPr="001C05ED">
        <w:rPr>
          <w:b/>
        </w:rPr>
        <w:t>3 849,5</w:t>
      </w:r>
      <w:r w:rsidRPr="001C05ED">
        <w:rPr>
          <w:b/>
        </w:rPr>
        <w:t xml:space="preserve"> </w:t>
      </w:r>
      <w:proofErr w:type="spellStart"/>
      <w:r w:rsidRPr="001C05ED">
        <w:t>тыс.руб</w:t>
      </w:r>
      <w:proofErr w:type="spellEnd"/>
      <w:r w:rsidRPr="001C05ED">
        <w:t xml:space="preserve">., за счет средств местного бюджета </w:t>
      </w:r>
      <w:r w:rsidR="001C05ED" w:rsidRPr="001C05ED">
        <w:t>–</w:t>
      </w:r>
      <w:r w:rsidRPr="001C05ED">
        <w:t xml:space="preserve"> </w:t>
      </w:r>
      <w:r w:rsidR="001C05ED" w:rsidRPr="001C05ED">
        <w:rPr>
          <w:b/>
        </w:rPr>
        <w:t xml:space="preserve">427,8 </w:t>
      </w:r>
      <w:proofErr w:type="spellStart"/>
      <w:r w:rsidRPr="001C05ED">
        <w:t>тыс.руб</w:t>
      </w:r>
      <w:proofErr w:type="spellEnd"/>
      <w:r w:rsidRPr="001C05ED">
        <w:t>.</w:t>
      </w:r>
      <w:r w:rsidR="001C05ED">
        <w:t xml:space="preserve"> </w:t>
      </w:r>
      <w:r w:rsidRPr="001C05ED">
        <w:t>Исполнение составило 100%.</w:t>
      </w:r>
    </w:p>
    <w:p w:rsidR="005E6146" w:rsidRPr="001C05ED" w:rsidRDefault="005E6146" w:rsidP="005E6146">
      <w:pPr>
        <w:pStyle w:val="a5"/>
        <w:tabs>
          <w:tab w:val="left" w:pos="0"/>
        </w:tabs>
        <w:ind w:left="0"/>
      </w:pPr>
      <w:r w:rsidRPr="001C05ED">
        <w:tab/>
        <w:t xml:space="preserve">За счет средств местного бюджета на проведение ремонтных работ израсходовано </w:t>
      </w:r>
      <w:r w:rsidR="001C05ED" w:rsidRPr="001C05ED">
        <w:rPr>
          <w:b/>
        </w:rPr>
        <w:t xml:space="preserve">2 246,5 </w:t>
      </w:r>
      <w:proofErr w:type="spellStart"/>
      <w:r w:rsidRPr="001C05ED">
        <w:t>тыс.руб</w:t>
      </w:r>
      <w:proofErr w:type="spellEnd"/>
      <w:r w:rsidRPr="001C05ED">
        <w:t>.</w:t>
      </w:r>
      <w:r w:rsidR="001C05ED">
        <w:t xml:space="preserve"> </w:t>
      </w:r>
      <w:r w:rsidRPr="001C05ED">
        <w:t>Исполнение также составило 100%.</w:t>
      </w:r>
    </w:p>
    <w:p w:rsidR="005E6146" w:rsidRPr="001C05ED" w:rsidRDefault="005E6146" w:rsidP="005E6146">
      <w:pPr>
        <w:pStyle w:val="a5"/>
        <w:tabs>
          <w:tab w:val="left" w:pos="0"/>
        </w:tabs>
        <w:ind w:left="0"/>
      </w:pPr>
      <w:r w:rsidRPr="001C05ED">
        <w:tab/>
        <w:t>В соответствии с заключенным соглашение с Комитетом общего и профессионального образования Ленинградской области от 13.03.2020 № 150 на организацию инновационной деятельности по апробации инновационной</w:t>
      </w:r>
      <w:r w:rsidR="001C05ED">
        <w:t xml:space="preserve"> </w:t>
      </w:r>
      <w:r w:rsidRPr="001C05ED">
        <w:t xml:space="preserve">программы развития дополнительного образования в МБОУ ДО "ИМЦ" на </w:t>
      </w:r>
      <w:r w:rsidR="001C05ED" w:rsidRPr="001C05ED">
        <w:rPr>
          <w:b/>
        </w:rPr>
        <w:t>300,0</w:t>
      </w:r>
      <w:r w:rsidRPr="001C05ED">
        <w:t xml:space="preserve"> </w:t>
      </w:r>
      <w:proofErr w:type="spellStart"/>
      <w:r w:rsidRPr="001C05ED">
        <w:t>тыс.руб</w:t>
      </w:r>
      <w:proofErr w:type="spellEnd"/>
      <w:r w:rsidRPr="001C05ED">
        <w:t xml:space="preserve">., в том числе за счет средств областного бюджета </w:t>
      </w:r>
      <w:r w:rsidR="001C05ED" w:rsidRPr="001C05ED">
        <w:t>–</w:t>
      </w:r>
      <w:r w:rsidRPr="001C05ED">
        <w:t xml:space="preserve"> </w:t>
      </w:r>
      <w:r w:rsidR="001C05ED" w:rsidRPr="001C05ED">
        <w:rPr>
          <w:b/>
        </w:rPr>
        <w:t>270,0</w:t>
      </w:r>
      <w:r w:rsidRPr="001C05ED">
        <w:t xml:space="preserve"> </w:t>
      </w:r>
      <w:proofErr w:type="spellStart"/>
      <w:r w:rsidRPr="001C05ED">
        <w:t>тыс.руб</w:t>
      </w:r>
      <w:proofErr w:type="spellEnd"/>
      <w:r w:rsidRPr="001C05ED">
        <w:t xml:space="preserve">., за счет средств местного бюджета - </w:t>
      </w:r>
      <w:r w:rsidR="001C05ED" w:rsidRPr="001C05ED">
        <w:rPr>
          <w:b/>
        </w:rPr>
        <w:t>3</w:t>
      </w:r>
      <w:r w:rsidRPr="001C05ED">
        <w:rPr>
          <w:b/>
        </w:rPr>
        <w:t>0,0</w:t>
      </w:r>
      <w:r w:rsidRPr="001C05ED">
        <w:t xml:space="preserve"> </w:t>
      </w:r>
      <w:proofErr w:type="spellStart"/>
      <w:r w:rsidRPr="001C05ED">
        <w:t>тыс.руб</w:t>
      </w:r>
      <w:proofErr w:type="spellEnd"/>
      <w:r w:rsidRPr="001C05ED">
        <w:t>.</w:t>
      </w:r>
      <w:r w:rsidR="001C05ED">
        <w:t xml:space="preserve"> Указанные средства были израсходованы на приобретение 15 конструкторов ЛЕГО.</w:t>
      </w:r>
    </w:p>
    <w:p w:rsidR="005E6146" w:rsidRPr="001C05ED" w:rsidRDefault="005E6146" w:rsidP="005E6146">
      <w:pPr>
        <w:pStyle w:val="a5"/>
        <w:tabs>
          <w:tab w:val="left" w:pos="0"/>
        </w:tabs>
        <w:ind w:left="0"/>
      </w:pPr>
      <w:r w:rsidRPr="001C05ED">
        <w:tab/>
        <w:t xml:space="preserve">На укрепление материально-технической базы учреждений дополнительного образования израсходовано </w:t>
      </w:r>
      <w:r w:rsidR="001C05ED" w:rsidRPr="001C05ED">
        <w:rPr>
          <w:b/>
        </w:rPr>
        <w:t xml:space="preserve">6 360,8 </w:t>
      </w:r>
      <w:proofErr w:type="spellStart"/>
      <w:r w:rsidRPr="001C05ED">
        <w:t>тыс.руб</w:t>
      </w:r>
      <w:proofErr w:type="spellEnd"/>
      <w:r w:rsidRPr="001C05ED">
        <w:t>. за счет средств местного бюджета.</w:t>
      </w:r>
      <w:r w:rsidR="001C05ED" w:rsidRPr="001C05ED">
        <w:t xml:space="preserve"> Указанные средства израсходованы в полном объеме.</w:t>
      </w:r>
    </w:p>
    <w:p w:rsidR="005E6146" w:rsidRDefault="006526AA" w:rsidP="005E6146">
      <w:pPr>
        <w:pStyle w:val="a5"/>
        <w:tabs>
          <w:tab w:val="left" w:pos="0"/>
        </w:tabs>
        <w:ind w:left="0"/>
      </w:pPr>
      <w:r>
        <w:tab/>
      </w:r>
      <w:r w:rsidRPr="006526AA">
        <w:t xml:space="preserve">В 2021 году средства в размере 9 925,2 </w:t>
      </w:r>
      <w:proofErr w:type="spellStart"/>
      <w:r w:rsidRPr="006526AA">
        <w:t>тыс.руб</w:t>
      </w:r>
      <w:proofErr w:type="spellEnd"/>
      <w:r w:rsidRPr="006526AA">
        <w:t>. за счет средств местного бюджета были израсходованы на приобретение двух автобусов для МБОУ ДО «РЦДТ». Указанные средства израсходованы в полном объеме.</w:t>
      </w:r>
    </w:p>
    <w:p w:rsidR="006526AA" w:rsidRDefault="006526AA" w:rsidP="005E6146">
      <w:pPr>
        <w:pStyle w:val="a5"/>
        <w:tabs>
          <w:tab w:val="left" w:pos="0"/>
        </w:tabs>
        <w:ind w:left="0"/>
      </w:pPr>
      <w:r>
        <w:tab/>
        <w:t xml:space="preserve">На создание </w:t>
      </w:r>
      <w:r w:rsidRPr="006526AA">
        <w:t>в муниципальных образовательных учреждениях условий для получения детьми-инвалидами качественного образования</w:t>
      </w:r>
      <w:r>
        <w:t xml:space="preserve"> израсходовано за счет средств местного бюджета 500,0 </w:t>
      </w:r>
      <w:proofErr w:type="spellStart"/>
      <w:r>
        <w:t>тыс.руб</w:t>
      </w:r>
      <w:proofErr w:type="spellEnd"/>
      <w:r>
        <w:t>.</w:t>
      </w:r>
    </w:p>
    <w:p w:rsidR="006526AA" w:rsidRPr="006526AA" w:rsidRDefault="006526AA" w:rsidP="005E6146">
      <w:pPr>
        <w:pStyle w:val="a5"/>
        <w:tabs>
          <w:tab w:val="left" w:pos="0"/>
        </w:tabs>
        <w:ind w:left="0"/>
      </w:pPr>
      <w:r>
        <w:tab/>
        <w:t xml:space="preserve">На развитие общественной инфраструктуры направленно расходов в сумме 2 368,7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– 118,7 </w:t>
      </w:r>
      <w:proofErr w:type="spellStart"/>
      <w:r>
        <w:t>тыс.руб</w:t>
      </w:r>
      <w:proofErr w:type="spellEnd"/>
      <w:r>
        <w:t xml:space="preserve">., за счет средств областного бюджета – 2 250,0 </w:t>
      </w:r>
      <w:proofErr w:type="spellStart"/>
      <w:r>
        <w:t>тыс.руб</w:t>
      </w:r>
      <w:proofErr w:type="spellEnd"/>
      <w:r>
        <w:t>.</w:t>
      </w:r>
    </w:p>
    <w:p w:rsidR="005E6146" w:rsidRPr="005E6146" w:rsidRDefault="005E6146" w:rsidP="005E6146">
      <w:pPr>
        <w:pStyle w:val="a5"/>
        <w:tabs>
          <w:tab w:val="left" w:pos="0"/>
        </w:tabs>
        <w:ind w:left="0"/>
        <w:rPr>
          <w:highlight w:val="green"/>
        </w:rPr>
      </w:pPr>
    </w:p>
    <w:p w:rsidR="005E6146" w:rsidRPr="006526AA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526AA">
        <w:rPr>
          <w:b/>
        </w:rPr>
        <w:t>Подпрограмма «</w:t>
      </w:r>
      <w:r w:rsidR="006526AA" w:rsidRPr="006526AA">
        <w:rPr>
          <w:b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 w:rsidRPr="006526AA">
        <w:rPr>
          <w:b/>
        </w:rPr>
        <w:t>»</w:t>
      </w:r>
    </w:p>
    <w:p w:rsidR="005E6146" w:rsidRPr="006526AA" w:rsidRDefault="005E6146" w:rsidP="005E6146">
      <w:r w:rsidRPr="006526AA">
        <w:tab/>
        <w:t xml:space="preserve">По данной подпрограмме расходы утверждены в сумме </w:t>
      </w:r>
      <w:r w:rsidR="006526AA" w:rsidRPr="006526AA">
        <w:rPr>
          <w:b/>
        </w:rPr>
        <w:t xml:space="preserve">110 680,3 </w:t>
      </w:r>
      <w:proofErr w:type="spellStart"/>
      <w:r w:rsidRPr="006526AA">
        <w:t>тыс.руб</w:t>
      </w:r>
      <w:proofErr w:type="spellEnd"/>
      <w:r w:rsidRPr="006526AA">
        <w:t>. Исполнение за 202</w:t>
      </w:r>
      <w:r w:rsidR="006526AA" w:rsidRPr="006526AA">
        <w:t>1</w:t>
      </w:r>
      <w:r w:rsidRPr="006526AA">
        <w:t xml:space="preserve"> год составляет </w:t>
      </w:r>
      <w:r w:rsidR="006526AA" w:rsidRPr="006526AA">
        <w:rPr>
          <w:b/>
        </w:rPr>
        <w:t>84 541,7</w:t>
      </w:r>
      <w:r w:rsidRPr="006526AA">
        <w:t xml:space="preserve"> </w:t>
      </w:r>
      <w:proofErr w:type="spellStart"/>
      <w:r w:rsidRPr="006526AA">
        <w:t>тыс.руб</w:t>
      </w:r>
      <w:proofErr w:type="spellEnd"/>
      <w:r w:rsidRPr="006526AA">
        <w:t xml:space="preserve">. или </w:t>
      </w:r>
      <w:r w:rsidR="006526AA" w:rsidRPr="006526AA">
        <w:rPr>
          <w:b/>
        </w:rPr>
        <w:t>76,4</w:t>
      </w:r>
      <w:r w:rsidRPr="006526AA">
        <w:rPr>
          <w:b/>
        </w:rPr>
        <w:t xml:space="preserve">% </w:t>
      </w:r>
      <w:r w:rsidRPr="006526AA">
        <w:t xml:space="preserve">к уточненному годовому плану, в том числе за счет средств областного бюджета </w:t>
      </w:r>
      <w:r w:rsidR="006526AA" w:rsidRPr="006526AA">
        <w:rPr>
          <w:b/>
        </w:rPr>
        <w:t>35 946,2</w:t>
      </w:r>
      <w:r w:rsidRPr="006526AA">
        <w:rPr>
          <w:b/>
        </w:rPr>
        <w:t xml:space="preserve"> </w:t>
      </w:r>
      <w:proofErr w:type="spellStart"/>
      <w:r w:rsidRPr="006526AA">
        <w:t>тыс.руб</w:t>
      </w:r>
      <w:proofErr w:type="spellEnd"/>
      <w:r w:rsidRPr="006526AA">
        <w:t xml:space="preserve">., за счет средств местного бюджета </w:t>
      </w:r>
      <w:r w:rsidR="006526AA" w:rsidRPr="006526AA">
        <w:rPr>
          <w:b/>
        </w:rPr>
        <w:t xml:space="preserve">48 067,2 </w:t>
      </w:r>
      <w:proofErr w:type="spellStart"/>
      <w:r w:rsidRPr="006526AA">
        <w:t>тыс.руб</w:t>
      </w:r>
      <w:proofErr w:type="spellEnd"/>
      <w:r w:rsidRPr="006526AA">
        <w:t xml:space="preserve">. </w:t>
      </w:r>
    </w:p>
    <w:p w:rsidR="005E6146" w:rsidRPr="006526AA" w:rsidRDefault="005E6146" w:rsidP="005E6146">
      <w:r w:rsidRPr="006526AA">
        <w:tab/>
        <w:t>Главным распорядителем бюджетных средств данной подпрограммы является</w:t>
      </w:r>
      <w:r w:rsidR="006526AA" w:rsidRPr="006526AA">
        <w:t xml:space="preserve"> </w:t>
      </w:r>
      <w:r w:rsidRPr="006526AA">
        <w:t>комитет образования Гатчинского муниципального района.</w:t>
      </w:r>
    </w:p>
    <w:p w:rsidR="005E6146" w:rsidRPr="000A48F9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0A48F9">
        <w:lastRenderedPageBreak/>
        <w:tab/>
      </w:r>
      <w:r w:rsidRPr="000A48F9">
        <w:tab/>
        <w:t xml:space="preserve">В рамках </w:t>
      </w:r>
      <w:r w:rsidR="006526AA" w:rsidRPr="000A48F9">
        <w:t>обеспечения</w:t>
      </w:r>
      <w:r w:rsidRPr="000A48F9">
        <w:t xml:space="preserve"> отдыха, оздоровления, занятости детей, подростков и молодежи произведены расходы в сумме </w:t>
      </w:r>
      <w:r w:rsidR="006526AA" w:rsidRPr="000A48F9">
        <w:rPr>
          <w:b/>
        </w:rPr>
        <w:t>29 74</w:t>
      </w:r>
      <w:r w:rsidR="000A48F9" w:rsidRPr="000A48F9">
        <w:rPr>
          <w:b/>
        </w:rPr>
        <w:t>0</w:t>
      </w:r>
      <w:r w:rsidR="006526AA" w:rsidRPr="000A48F9">
        <w:rPr>
          <w:b/>
        </w:rPr>
        <w:t>,4</w:t>
      </w:r>
      <w:r w:rsidRPr="000A48F9">
        <w:rPr>
          <w:b/>
        </w:rPr>
        <w:t xml:space="preserve"> </w:t>
      </w:r>
      <w:proofErr w:type="spellStart"/>
      <w:r w:rsidRPr="000A48F9">
        <w:t>тыс.руб</w:t>
      </w:r>
      <w:proofErr w:type="spellEnd"/>
      <w:r w:rsidRPr="000A48F9">
        <w:t>., в том числе за счет средств областного бюджета –</w:t>
      </w:r>
      <w:r w:rsidR="006526AA" w:rsidRPr="000A48F9">
        <w:rPr>
          <w:b/>
        </w:rPr>
        <w:t xml:space="preserve"> 3 123,2 </w:t>
      </w:r>
      <w:proofErr w:type="spellStart"/>
      <w:r w:rsidRPr="000A48F9">
        <w:t>тыс.руб</w:t>
      </w:r>
      <w:proofErr w:type="spellEnd"/>
      <w:r w:rsidRPr="000A48F9">
        <w:t>., за счет средств местного бюджета –</w:t>
      </w:r>
      <w:r w:rsidR="006526AA" w:rsidRPr="000A48F9">
        <w:rPr>
          <w:b/>
        </w:rPr>
        <w:t>26</w:t>
      </w:r>
      <w:r w:rsidR="000A48F9" w:rsidRPr="000A48F9">
        <w:rPr>
          <w:b/>
        </w:rPr>
        <w:t> 617,2</w:t>
      </w:r>
      <w:r w:rsidRPr="000A48F9">
        <w:rPr>
          <w:b/>
        </w:rPr>
        <w:t xml:space="preserve"> </w:t>
      </w:r>
      <w:proofErr w:type="spellStart"/>
      <w:r w:rsidRPr="000A48F9">
        <w:t>тыс.руб</w:t>
      </w:r>
      <w:proofErr w:type="spellEnd"/>
      <w:r w:rsidRPr="000A48F9">
        <w:t>.</w:t>
      </w:r>
    </w:p>
    <w:p w:rsidR="005E6146" w:rsidRPr="00304F95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0A48F9">
        <w:tab/>
      </w:r>
      <w:r w:rsidRPr="000A48F9">
        <w:tab/>
        <w:t xml:space="preserve">На </w:t>
      </w:r>
      <w:r w:rsidR="000A48F9" w:rsidRPr="000A48F9">
        <w:t>обеспечение деятельности</w:t>
      </w:r>
      <w:r w:rsidRPr="000A48F9">
        <w:t xml:space="preserve"> МАУ ДО «ДОЛ «ЛЕСНАЯ СКАЗКА» в целях организации отдыха детей и молодежи в каникулярное время с круглосуточным пребыванием детей перечислены средства в сумме </w:t>
      </w:r>
      <w:r w:rsidR="000A48F9" w:rsidRPr="000A48F9">
        <w:rPr>
          <w:b/>
        </w:rPr>
        <w:t>26 270,2</w:t>
      </w:r>
      <w:r w:rsidRPr="000A48F9">
        <w:rPr>
          <w:b/>
        </w:rPr>
        <w:t xml:space="preserve"> </w:t>
      </w:r>
      <w:proofErr w:type="spellStart"/>
      <w:r w:rsidRPr="00304F95">
        <w:t>тыс.руб</w:t>
      </w:r>
      <w:proofErr w:type="spellEnd"/>
      <w:r w:rsidRPr="00304F95">
        <w:t>. за счет средств местного бюджета.</w:t>
      </w:r>
    </w:p>
    <w:p w:rsidR="005E6146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304F95">
        <w:tab/>
      </w:r>
      <w:r w:rsidRPr="00304F95">
        <w:tab/>
        <w:t>В соответствии с заключенным соглашением с комитетом общего и профессионального образования Ленинградской области от 13.03.2020 № 45</w:t>
      </w:r>
      <w:r w:rsidR="000A48F9" w:rsidRPr="00304F95">
        <w:t xml:space="preserve"> </w:t>
      </w:r>
      <w:r w:rsidRPr="00304F95">
        <w:t xml:space="preserve">на компенсацию стоимости (части стоимости) путевки в МАУ ДО «ДОЛ «ЛЕСНАЯ СКАЗКА» израсходовано </w:t>
      </w:r>
      <w:r w:rsidR="000A48F9" w:rsidRPr="00304F95">
        <w:rPr>
          <w:b/>
        </w:rPr>
        <w:t xml:space="preserve">3 439,8 </w:t>
      </w:r>
      <w:proofErr w:type="spellStart"/>
      <w:r w:rsidRPr="00304F95">
        <w:t>тыс.руб</w:t>
      </w:r>
      <w:proofErr w:type="spellEnd"/>
      <w:r w:rsidRPr="00304F95">
        <w:t>., в том числе за счет средств областного бюджета –</w:t>
      </w:r>
      <w:r w:rsidR="000A48F9" w:rsidRPr="00304F95">
        <w:t xml:space="preserve"> </w:t>
      </w:r>
      <w:r w:rsidR="000A48F9" w:rsidRPr="00304F95">
        <w:rPr>
          <w:b/>
        </w:rPr>
        <w:t xml:space="preserve">3 095,8 </w:t>
      </w:r>
      <w:proofErr w:type="spellStart"/>
      <w:r w:rsidRPr="00304F95">
        <w:t>тыс.руб</w:t>
      </w:r>
      <w:proofErr w:type="spellEnd"/>
      <w:r w:rsidRPr="00304F95">
        <w:t>., за счет средств местного бюджета –</w:t>
      </w:r>
      <w:r w:rsidR="000A48F9" w:rsidRPr="00304F95">
        <w:t xml:space="preserve"> </w:t>
      </w:r>
      <w:r w:rsidR="000A48F9" w:rsidRPr="00304F95">
        <w:rPr>
          <w:b/>
        </w:rPr>
        <w:t>344,0</w:t>
      </w:r>
      <w:r w:rsidRPr="00304F95">
        <w:rPr>
          <w:b/>
        </w:rPr>
        <w:t xml:space="preserve"> </w:t>
      </w:r>
      <w:proofErr w:type="spellStart"/>
      <w:r w:rsidRPr="00304F95">
        <w:t>тыс.руб</w:t>
      </w:r>
      <w:proofErr w:type="spellEnd"/>
      <w:r w:rsidRPr="00304F95">
        <w:t xml:space="preserve">. </w:t>
      </w:r>
      <w:r w:rsidR="00304F95" w:rsidRPr="00304F95">
        <w:t xml:space="preserve"> и на проведение С-витаминизации израсходовано 30,4 </w:t>
      </w:r>
      <w:proofErr w:type="spellStart"/>
      <w:r w:rsidR="00304F95" w:rsidRPr="00304F95">
        <w:t>тыс.руб</w:t>
      </w:r>
      <w:proofErr w:type="spellEnd"/>
      <w:r w:rsidR="00304F95" w:rsidRPr="00304F95">
        <w:t xml:space="preserve">., в том числе за счет средств областного бюджета – 27,4 </w:t>
      </w:r>
      <w:proofErr w:type="spellStart"/>
      <w:r w:rsidR="00304F95" w:rsidRPr="00304F95">
        <w:t>тыс.руб</w:t>
      </w:r>
      <w:proofErr w:type="spellEnd"/>
      <w:r w:rsidR="00304F95" w:rsidRPr="00304F95">
        <w:t xml:space="preserve">., за счет средств местного бюджета – 3,0 </w:t>
      </w:r>
      <w:proofErr w:type="spellStart"/>
      <w:r w:rsidR="00304F95" w:rsidRPr="00304F95">
        <w:t>тыс.руб</w:t>
      </w:r>
      <w:proofErr w:type="spellEnd"/>
      <w:r w:rsidR="00304F95" w:rsidRPr="00304F95">
        <w:t>.</w:t>
      </w:r>
    </w:p>
    <w:p w:rsidR="00304F95" w:rsidRDefault="00304F95" w:rsidP="00304F95">
      <w:pPr>
        <w:pStyle w:val="a5"/>
        <w:tabs>
          <w:tab w:val="left" w:pos="0"/>
          <w:tab w:val="left" w:pos="284"/>
        </w:tabs>
        <w:ind w:left="0" w:firstLine="851"/>
      </w:pPr>
      <w:r>
        <w:t xml:space="preserve">На организацию отдыха и оздоровление детей израсходовано 24 476,1 </w:t>
      </w:r>
      <w:proofErr w:type="spellStart"/>
      <w:r>
        <w:t>тыс.руб</w:t>
      </w:r>
      <w:proofErr w:type="spellEnd"/>
      <w:r>
        <w:t xml:space="preserve">., из которых 12 558,7 </w:t>
      </w:r>
      <w:proofErr w:type="spellStart"/>
      <w:r>
        <w:t>тыс.руб</w:t>
      </w:r>
      <w:proofErr w:type="spellEnd"/>
      <w:r>
        <w:t xml:space="preserve">. (за счет средств областного бюджета – 11 302,8 </w:t>
      </w:r>
      <w:proofErr w:type="spellStart"/>
      <w:r>
        <w:t>тыс.руб</w:t>
      </w:r>
      <w:proofErr w:type="spellEnd"/>
      <w:r>
        <w:t xml:space="preserve">., за счет средств местного бюджета – 1 255,9 </w:t>
      </w:r>
      <w:proofErr w:type="spellStart"/>
      <w:r>
        <w:t>тыс.руб</w:t>
      </w:r>
      <w:proofErr w:type="spellEnd"/>
      <w:r>
        <w:t>.) на организацию отдыха и оздоровление детей с трудной жизненной ситуацией.</w:t>
      </w:r>
    </w:p>
    <w:p w:rsidR="00304F95" w:rsidRDefault="00304F95" w:rsidP="00304F95">
      <w:pPr>
        <w:pStyle w:val="a5"/>
        <w:tabs>
          <w:tab w:val="left" w:pos="0"/>
          <w:tab w:val="left" w:pos="284"/>
        </w:tabs>
        <w:ind w:left="0" w:firstLine="851"/>
      </w:pPr>
      <w:r>
        <w:t xml:space="preserve">На поддержку талантливой молодежи израсходовано 1 452,3 </w:t>
      </w:r>
      <w:proofErr w:type="spellStart"/>
      <w:r>
        <w:t>тыс.руб</w:t>
      </w:r>
      <w:proofErr w:type="spellEnd"/>
      <w:r>
        <w:t xml:space="preserve">. за счет средств местного </w:t>
      </w:r>
      <w:r w:rsidR="00AE14B7">
        <w:t>бюджета.</w:t>
      </w:r>
    </w:p>
    <w:p w:rsidR="00AE14B7" w:rsidRDefault="00AE14B7" w:rsidP="00304F95">
      <w:pPr>
        <w:pStyle w:val="a5"/>
        <w:tabs>
          <w:tab w:val="left" w:pos="0"/>
          <w:tab w:val="left" w:pos="284"/>
        </w:tabs>
        <w:ind w:left="0" w:firstLine="851"/>
      </w:pPr>
      <w:r>
        <w:t xml:space="preserve">На развитие воспитательного потенциала системы образования израсходовано 539,7 </w:t>
      </w:r>
      <w:proofErr w:type="spellStart"/>
      <w:r>
        <w:t>тыс.руб</w:t>
      </w:r>
      <w:proofErr w:type="spellEnd"/>
      <w:r>
        <w:t>. за счет средств местного бюджета.</w:t>
      </w:r>
    </w:p>
    <w:p w:rsidR="00AE14B7" w:rsidRDefault="00AE14B7" w:rsidP="00304F95">
      <w:pPr>
        <w:pStyle w:val="a5"/>
        <w:tabs>
          <w:tab w:val="left" w:pos="0"/>
          <w:tab w:val="left" w:pos="284"/>
        </w:tabs>
        <w:ind w:left="0" w:firstLine="851"/>
      </w:pPr>
      <w:r w:rsidRPr="00AE14B7">
        <w:t xml:space="preserve">В целях укрепления материально-технической базы учреждений, на базе которых организованы дневные оздоровительные лагеря предоставлены субсидии в сумме </w:t>
      </w:r>
      <w:r>
        <w:t xml:space="preserve">135,0 </w:t>
      </w:r>
      <w:proofErr w:type="spellStart"/>
      <w:r w:rsidRPr="00AE14B7">
        <w:t>тыс.руб</w:t>
      </w:r>
      <w:proofErr w:type="spellEnd"/>
      <w:r w:rsidRPr="00AE14B7">
        <w:t>.</w:t>
      </w:r>
      <w:r>
        <w:t xml:space="preserve"> за счет средств местного бюджета.</w:t>
      </w:r>
    </w:p>
    <w:p w:rsidR="005E6146" w:rsidRPr="00DD1F23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DD1F23">
        <w:tab/>
      </w:r>
      <w:r w:rsidRPr="00DD1F23">
        <w:tab/>
        <w:t xml:space="preserve">В рамках развития инфраструктуры организаций, осуществляющих отдых и оздоровление детей, подростков и молодежи произведены расходы в сумме </w:t>
      </w:r>
      <w:r w:rsidR="001C25EB" w:rsidRPr="00DD1F23">
        <w:rPr>
          <w:b/>
        </w:rPr>
        <w:t xml:space="preserve">28 198,2 </w:t>
      </w:r>
      <w:proofErr w:type="spellStart"/>
      <w:r w:rsidRPr="00DD1F23">
        <w:t>тыс.руб</w:t>
      </w:r>
      <w:proofErr w:type="spellEnd"/>
      <w:r w:rsidRPr="00DD1F23">
        <w:t>.</w:t>
      </w:r>
      <w:r w:rsidR="001C25EB" w:rsidRPr="00DD1F23">
        <w:t>, из которых:</w:t>
      </w:r>
    </w:p>
    <w:p w:rsidR="001C25EB" w:rsidRPr="00DD1F23" w:rsidRDefault="001C25EB" w:rsidP="00DD1F2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DD1F23">
        <w:t xml:space="preserve">на ремонтные работы в МАУ ДО "ДОЛ "ЛЕСНАЯ СКАЗКА" за счет средств местного бюджета израсходовано 1 297,2 </w:t>
      </w:r>
      <w:proofErr w:type="spellStart"/>
      <w:r w:rsidRPr="00DD1F23">
        <w:t>тыс.руб</w:t>
      </w:r>
      <w:proofErr w:type="spellEnd"/>
      <w:r w:rsidRPr="00DD1F23">
        <w:t>.;</w:t>
      </w:r>
    </w:p>
    <w:p w:rsidR="001C25EB" w:rsidRPr="00DD1F23" w:rsidRDefault="001C25EB" w:rsidP="00DD1F2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DD1F23">
        <w:t xml:space="preserve">на укрепление материально-технической базы учреждений, на базе которых организованы дневные оздоровительные лагеря предоставлены субсидии в сумме 2 704,4 </w:t>
      </w:r>
      <w:proofErr w:type="spellStart"/>
      <w:r w:rsidRPr="00DD1F23">
        <w:t>тыс.руб</w:t>
      </w:r>
      <w:proofErr w:type="spellEnd"/>
      <w:r w:rsidRPr="00DD1F23">
        <w:t>. за счет средств местного бюджета;</w:t>
      </w:r>
    </w:p>
    <w:p w:rsidR="001C25EB" w:rsidRPr="00DD1F23" w:rsidRDefault="001C25EB" w:rsidP="00DD1F2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DD1F23">
        <w:t xml:space="preserve">на поддержку талантливой молодежи за счет средств местного бюджета израсходовано 44,2 </w:t>
      </w:r>
      <w:proofErr w:type="spellStart"/>
      <w:r w:rsidRPr="00DD1F23">
        <w:t>тыс.руб</w:t>
      </w:r>
      <w:proofErr w:type="spellEnd"/>
      <w:r w:rsidRPr="00DD1F23">
        <w:t>.;</w:t>
      </w:r>
    </w:p>
    <w:p w:rsidR="001C25EB" w:rsidRPr="00DD1F23" w:rsidRDefault="001C25EB" w:rsidP="00DD1F2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DD1F23">
        <w:t xml:space="preserve">на реновацию МАУ ДО "ДОЛ "ЛЕСНАЯ СКАЗКА" израсходовано 23 911,4 </w:t>
      </w:r>
      <w:proofErr w:type="spellStart"/>
      <w:r w:rsidRPr="00DD1F23">
        <w:t>тыс.руб</w:t>
      </w:r>
      <w:proofErr w:type="spellEnd"/>
      <w:r w:rsidRPr="00DD1F23">
        <w:t xml:space="preserve">. или 47,8%. Так как проведение ремонтных работ на территории лагеря невозможно </w:t>
      </w:r>
      <w:proofErr w:type="gramStart"/>
      <w:r w:rsidRPr="00DD1F23">
        <w:t>во время</w:t>
      </w:r>
      <w:proofErr w:type="gramEnd"/>
      <w:r w:rsidRPr="00DD1F23">
        <w:t>, когда лагерь оказывает услуги по оздоровлению детей, в связи с чем муниципальный контракт был заключен со сроком окончания в 2022 году несмотря на предусмотренные ассигнования в полном объеме в 2021 году.</w:t>
      </w:r>
    </w:p>
    <w:p w:rsidR="001C25EB" w:rsidRPr="00DD1F23" w:rsidRDefault="001C25EB" w:rsidP="00DD1F23">
      <w:pPr>
        <w:pStyle w:val="a5"/>
        <w:numPr>
          <w:ilvl w:val="0"/>
          <w:numId w:val="40"/>
        </w:numPr>
        <w:tabs>
          <w:tab w:val="left" w:pos="0"/>
          <w:tab w:val="left" w:pos="284"/>
        </w:tabs>
        <w:ind w:left="0" w:firstLine="0"/>
      </w:pPr>
      <w:r w:rsidRPr="00DD1F23">
        <w:lastRenderedPageBreak/>
        <w:t xml:space="preserve">на строительство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DD1F23">
        <w:t>п.Тайцы</w:t>
      </w:r>
      <w:proofErr w:type="spellEnd"/>
      <w:r w:rsidRPr="00DD1F23">
        <w:t xml:space="preserve"> </w:t>
      </w:r>
      <w:proofErr w:type="spellStart"/>
      <w:r w:rsidRPr="00DD1F23">
        <w:t>ул.Красногвардейская</w:t>
      </w:r>
      <w:proofErr w:type="spellEnd"/>
      <w:r w:rsidRPr="00DD1F23">
        <w:t xml:space="preserve"> д.30 израсходовано 241,1 </w:t>
      </w:r>
      <w:proofErr w:type="spellStart"/>
      <w:r w:rsidRPr="00DD1F23">
        <w:t>тыс.руб</w:t>
      </w:r>
      <w:proofErr w:type="spellEnd"/>
      <w:r w:rsidRPr="00DD1F23">
        <w:t>.</w:t>
      </w:r>
    </w:p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rPr>
          <w:highlight w:val="green"/>
        </w:rPr>
      </w:pPr>
    </w:p>
    <w:p w:rsidR="005E6146" w:rsidRPr="00DD1F23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DD1F23">
        <w:rPr>
          <w:b/>
        </w:rPr>
        <w:t>Подпрограмма «</w:t>
      </w:r>
      <w:r w:rsidR="00DD1F23" w:rsidRPr="00DD1F23">
        <w:rPr>
          <w:b/>
        </w:rPr>
        <w:t>Содействие развитию образования, управление ресурсами и качеством системы образования</w:t>
      </w:r>
      <w:r w:rsidRPr="00DD1F23">
        <w:rPr>
          <w:b/>
        </w:rPr>
        <w:t>»</w:t>
      </w:r>
    </w:p>
    <w:p w:rsidR="005E6146" w:rsidRPr="00DD1F23" w:rsidRDefault="005E6146" w:rsidP="005E6146">
      <w:r w:rsidRPr="00DD1F23">
        <w:tab/>
        <w:t xml:space="preserve">По данной подпрограмме расходы утверждены в сумме </w:t>
      </w:r>
      <w:r w:rsidR="00DD1F23" w:rsidRPr="00DD1F23">
        <w:rPr>
          <w:b/>
        </w:rPr>
        <w:t xml:space="preserve">124 581,0 </w:t>
      </w:r>
      <w:proofErr w:type="spellStart"/>
      <w:r w:rsidRPr="00DD1F23">
        <w:t>тыс.руб</w:t>
      </w:r>
      <w:proofErr w:type="spellEnd"/>
      <w:r w:rsidRPr="00DD1F23">
        <w:t>. Исполнение за 202</w:t>
      </w:r>
      <w:r w:rsidR="00DD1F23" w:rsidRPr="00DD1F23">
        <w:t>1</w:t>
      </w:r>
      <w:r w:rsidRPr="00DD1F23">
        <w:t xml:space="preserve"> год составляет </w:t>
      </w:r>
      <w:r w:rsidR="00DD1F23" w:rsidRPr="00DD1F23">
        <w:rPr>
          <w:b/>
        </w:rPr>
        <w:t xml:space="preserve">124 413,7 </w:t>
      </w:r>
      <w:proofErr w:type="spellStart"/>
      <w:r w:rsidRPr="00DD1F23">
        <w:t>тыс.руб</w:t>
      </w:r>
      <w:proofErr w:type="spellEnd"/>
      <w:r w:rsidRPr="00DD1F23">
        <w:t xml:space="preserve">. или </w:t>
      </w:r>
      <w:r w:rsidR="00DD1F23" w:rsidRPr="00DD1F23">
        <w:rPr>
          <w:b/>
        </w:rPr>
        <w:t>99,9</w:t>
      </w:r>
      <w:r w:rsidRPr="00DD1F23">
        <w:rPr>
          <w:b/>
        </w:rPr>
        <w:t>%</w:t>
      </w:r>
      <w:r w:rsidRPr="00DD1F23">
        <w:t xml:space="preserve"> к уточненному годовому плану, в том числе за счет средств областного бюджета </w:t>
      </w:r>
      <w:r w:rsidR="00DD1F23" w:rsidRPr="00DD1F23">
        <w:rPr>
          <w:b/>
        </w:rPr>
        <w:t xml:space="preserve">63 023,7 </w:t>
      </w:r>
      <w:proofErr w:type="spellStart"/>
      <w:r w:rsidRPr="00DD1F23">
        <w:t>тыс.руб</w:t>
      </w:r>
      <w:proofErr w:type="spellEnd"/>
      <w:r w:rsidRPr="00DD1F23">
        <w:t xml:space="preserve">., за счет средств местного бюджета </w:t>
      </w:r>
      <w:r w:rsidR="00DD1F23" w:rsidRPr="00DD1F23">
        <w:rPr>
          <w:b/>
        </w:rPr>
        <w:t xml:space="preserve">61 390,0 </w:t>
      </w:r>
      <w:proofErr w:type="spellStart"/>
      <w:r w:rsidRPr="00DD1F23">
        <w:t>тыс.руб</w:t>
      </w:r>
      <w:proofErr w:type="spellEnd"/>
      <w:r w:rsidRPr="00DD1F23">
        <w:t xml:space="preserve">. </w:t>
      </w:r>
    </w:p>
    <w:p w:rsidR="005E6146" w:rsidRPr="00DD1F23" w:rsidRDefault="005E6146" w:rsidP="005E6146">
      <w:r w:rsidRPr="00DD1F23">
        <w:tab/>
        <w:t xml:space="preserve">Главными распорядителями бюджетных средств данной подпрограммы являются: </w:t>
      </w:r>
    </w:p>
    <w:p w:rsidR="005E6146" w:rsidRPr="00DD1F23" w:rsidRDefault="005E6146" w:rsidP="005E6146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DD1F23">
        <w:t xml:space="preserve">комитет образования Гатчинского муниципального района </w:t>
      </w:r>
      <w:r w:rsidR="00DD1F23" w:rsidRPr="00DD1F23">
        <w:t>–</w:t>
      </w:r>
      <w:r w:rsidRPr="00DD1F23">
        <w:t xml:space="preserve"> </w:t>
      </w:r>
      <w:r w:rsidR="00DD1F23" w:rsidRPr="00DD1F23">
        <w:rPr>
          <w:b/>
        </w:rPr>
        <w:t xml:space="preserve">124 223,7 </w:t>
      </w:r>
      <w:proofErr w:type="spellStart"/>
      <w:r w:rsidRPr="00DD1F23">
        <w:t>тыс.руб</w:t>
      </w:r>
      <w:proofErr w:type="spellEnd"/>
      <w:r w:rsidRPr="00DD1F23">
        <w:t>.;</w:t>
      </w:r>
    </w:p>
    <w:p w:rsidR="005E6146" w:rsidRPr="001E0C24" w:rsidRDefault="005E6146" w:rsidP="001E0C24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DD1F23">
        <w:t>администрация Гатчинского муниципального района –</w:t>
      </w:r>
      <w:r w:rsidR="00DD1F23" w:rsidRPr="00DD1F23">
        <w:rPr>
          <w:b/>
        </w:rPr>
        <w:t xml:space="preserve"> 190</w:t>
      </w:r>
      <w:r w:rsidRPr="00DD1F23">
        <w:rPr>
          <w:b/>
        </w:rPr>
        <w:t>,0</w:t>
      </w:r>
      <w:r w:rsidRPr="00DD1F23">
        <w:t>тыс.руб.</w:t>
      </w:r>
    </w:p>
    <w:p w:rsidR="005E6146" w:rsidRDefault="005E6146" w:rsidP="00DD1F23">
      <w:pPr>
        <w:pStyle w:val="a5"/>
        <w:tabs>
          <w:tab w:val="left" w:pos="0"/>
          <w:tab w:val="left" w:pos="284"/>
        </w:tabs>
        <w:ind w:left="0" w:firstLine="851"/>
      </w:pPr>
      <w:r w:rsidRPr="00DD1F23">
        <w:t>В 202</w:t>
      </w:r>
      <w:r w:rsidR="00DD1F23" w:rsidRPr="00DD1F23">
        <w:t>1</w:t>
      </w:r>
      <w:r w:rsidRPr="00DD1F23">
        <w:t xml:space="preserve"> году произведены выплаты именной стипендии Гатчинского муниципального района предоставленной студентам медицинских высших учебных заведениях и колледжах за успехи в учебе на общую сумму </w:t>
      </w:r>
      <w:r w:rsidR="00DD1F23" w:rsidRPr="00DD1F23">
        <w:rPr>
          <w:b/>
        </w:rPr>
        <w:t>19</w:t>
      </w:r>
      <w:r w:rsidRPr="00DD1F23">
        <w:rPr>
          <w:b/>
        </w:rPr>
        <w:t xml:space="preserve">0,0 </w:t>
      </w:r>
      <w:proofErr w:type="spellStart"/>
      <w:r w:rsidRPr="00DD1F23">
        <w:t>тыс.руб</w:t>
      </w:r>
      <w:proofErr w:type="spellEnd"/>
      <w:r w:rsidRPr="00DD1F23">
        <w:t>. Данные расходы производились по администрация Гатчинского муниципального района.</w:t>
      </w:r>
    </w:p>
    <w:p w:rsidR="00DD1F23" w:rsidRDefault="00DD1F23" w:rsidP="00DD1F23">
      <w:pPr>
        <w:pStyle w:val="a5"/>
        <w:tabs>
          <w:tab w:val="left" w:pos="0"/>
          <w:tab w:val="left" w:pos="284"/>
        </w:tabs>
        <w:ind w:left="0" w:firstLine="851"/>
      </w:pPr>
      <w:r w:rsidRPr="00DD1F23">
        <w:t>На реализацию программ дошкольного, основного общего и дополнительного образования</w:t>
      </w:r>
      <w:r>
        <w:t xml:space="preserve"> в </w:t>
      </w:r>
      <w:r w:rsidRPr="00DD1F23">
        <w:t>МБОУ ДО "ГЦНО "ЦИТ"</w:t>
      </w:r>
      <w:r>
        <w:t xml:space="preserve"> израсходовано 6 497,7 </w:t>
      </w:r>
      <w:proofErr w:type="spellStart"/>
      <w:r>
        <w:t>тыс.руб</w:t>
      </w:r>
      <w:proofErr w:type="spellEnd"/>
      <w:r>
        <w:t>. за счет средств местного бюджета.</w:t>
      </w:r>
    </w:p>
    <w:p w:rsidR="00DD1F23" w:rsidRDefault="00F017AB" w:rsidP="00DD1F23">
      <w:pPr>
        <w:pStyle w:val="a5"/>
        <w:tabs>
          <w:tab w:val="left" w:pos="0"/>
          <w:tab w:val="left" w:pos="284"/>
        </w:tabs>
        <w:ind w:left="0" w:firstLine="851"/>
      </w:pPr>
      <w:r w:rsidRPr="00F017AB">
        <w:t xml:space="preserve">В рамках данной подпрограммы были произведены бюджетные расходы на выполнение муниципального задания в сумме </w:t>
      </w:r>
      <w:r>
        <w:t xml:space="preserve">82 014,1 </w:t>
      </w:r>
      <w:proofErr w:type="spellStart"/>
      <w:r w:rsidRPr="00F017AB">
        <w:t>тыс.руб</w:t>
      </w:r>
      <w:proofErr w:type="spellEnd"/>
      <w:r w:rsidRPr="00F017AB">
        <w:t xml:space="preserve">., в том числе на предоставление бухгалтерского обслуживания МБУ «ЦБ по обслуживанию бюджетных учреждений» в сумме </w:t>
      </w:r>
      <w:r>
        <w:t xml:space="preserve">14 210,2 </w:t>
      </w:r>
      <w:proofErr w:type="spellStart"/>
      <w:r w:rsidRPr="00F017AB">
        <w:t>тыс.руб</w:t>
      </w:r>
      <w:proofErr w:type="spellEnd"/>
      <w:r w:rsidRPr="00F017AB">
        <w:t xml:space="preserve">. за счет средств местного бюджета, на обеспечение </w:t>
      </w:r>
      <w:proofErr w:type="spellStart"/>
      <w:r w:rsidRPr="00F017AB">
        <w:t>эксплуатационно</w:t>
      </w:r>
      <w:proofErr w:type="spellEnd"/>
      <w:r w:rsidRPr="00F017AB">
        <w:t xml:space="preserve"> -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МАУ «ХЭС» - </w:t>
      </w:r>
      <w:r>
        <w:t xml:space="preserve">67 803,9 </w:t>
      </w:r>
      <w:proofErr w:type="spellStart"/>
      <w:r w:rsidRPr="00F017AB">
        <w:t>тыс.руб</w:t>
      </w:r>
      <w:proofErr w:type="spellEnd"/>
      <w:r w:rsidRPr="00F017AB">
        <w:t xml:space="preserve">., из которых </w:t>
      </w:r>
      <w:r>
        <w:t xml:space="preserve">59 090,9 </w:t>
      </w:r>
      <w:proofErr w:type="spellStart"/>
      <w:r w:rsidRPr="00F017AB">
        <w:t>тыс.руб</w:t>
      </w:r>
      <w:proofErr w:type="spellEnd"/>
      <w:r w:rsidRPr="00F017AB">
        <w:t>. - субвенция из областного бюджета на обеспечение деятельности учреждений, осуществляющих бухгалтерскую и хозяйственную деятельность, на осуществление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</w:t>
      </w:r>
      <w:r>
        <w:t>азовательных организациях.</w:t>
      </w:r>
    </w:p>
    <w:p w:rsidR="00F017AB" w:rsidRDefault="00F017AB" w:rsidP="00DD1F23">
      <w:pPr>
        <w:pStyle w:val="a5"/>
        <w:tabs>
          <w:tab w:val="left" w:pos="0"/>
          <w:tab w:val="left" w:pos="284"/>
        </w:tabs>
        <w:ind w:left="0" w:firstLine="851"/>
      </w:pPr>
      <w:r w:rsidRPr="00F017AB">
        <w:t>В рамках реализации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 МБУ «ЦБ по обслуживанию бюджетных учреждений» предоставлена субсидия за счет субвенции из областного бюджета в сумме 2 209,3</w:t>
      </w:r>
      <w:r>
        <w:t xml:space="preserve"> </w:t>
      </w:r>
      <w:proofErr w:type="spellStart"/>
      <w:r w:rsidRPr="00F017AB">
        <w:t>тыс.руб</w:t>
      </w:r>
      <w:proofErr w:type="spellEnd"/>
      <w:r w:rsidRPr="00F017AB">
        <w:t>.</w:t>
      </w:r>
    </w:p>
    <w:p w:rsidR="00F017AB" w:rsidRDefault="00F017AB" w:rsidP="00DD1F23">
      <w:pPr>
        <w:pStyle w:val="a5"/>
        <w:tabs>
          <w:tab w:val="left" w:pos="0"/>
          <w:tab w:val="left" w:pos="284"/>
        </w:tabs>
        <w:ind w:left="0" w:firstLine="851"/>
      </w:pPr>
      <w:r w:rsidRPr="00F017AB">
        <w:lastRenderedPageBreak/>
        <w:t xml:space="preserve">В рамках осуществления мероприятий организационного и инспектирующего характера по взаимодействию с подведомственными учреждениями были произведены расходы в сумме </w:t>
      </w:r>
      <w:r>
        <w:t>456,2</w:t>
      </w:r>
      <w:r w:rsidRPr="00F017AB">
        <w:t xml:space="preserve"> </w:t>
      </w:r>
      <w:proofErr w:type="spellStart"/>
      <w:r w:rsidRPr="00F017AB">
        <w:t>тыс.руб</w:t>
      </w:r>
      <w:proofErr w:type="spellEnd"/>
      <w:r w:rsidRPr="00F017AB">
        <w:t>.</w:t>
      </w:r>
      <w:r>
        <w:t xml:space="preserve"> за счет средств местного бюджета.</w:t>
      </w:r>
    </w:p>
    <w:p w:rsidR="00F017AB" w:rsidRPr="00F017AB" w:rsidRDefault="00F017AB" w:rsidP="00F017AB">
      <w:pPr>
        <w:pStyle w:val="a5"/>
        <w:tabs>
          <w:tab w:val="left" w:pos="0"/>
          <w:tab w:val="left" w:pos="284"/>
        </w:tabs>
        <w:ind w:left="0" w:firstLine="851"/>
      </w:pPr>
      <w:r w:rsidRPr="00F017AB">
        <w:t>На ремонтные работы МБУ "ЦБ по обслуживанию бюджетных учреждений"</w:t>
      </w:r>
      <w:r>
        <w:t xml:space="preserve"> и </w:t>
      </w:r>
      <w:r w:rsidRPr="00F017AB">
        <w:t xml:space="preserve">МБОУ "ЦПМСС" израсходовано </w:t>
      </w:r>
      <w:r>
        <w:t>3 649,1</w:t>
      </w:r>
      <w:r w:rsidRPr="00F017AB">
        <w:t xml:space="preserve"> тыс. руб. </w:t>
      </w:r>
      <w:r>
        <w:t xml:space="preserve">за счет </w:t>
      </w:r>
      <w:r w:rsidRPr="00F017AB">
        <w:t>средств местного бюджета.</w:t>
      </w:r>
    </w:p>
    <w:p w:rsidR="00F017AB" w:rsidRPr="00F017AB" w:rsidRDefault="00F017AB" w:rsidP="00F017AB">
      <w:pPr>
        <w:pStyle w:val="a5"/>
        <w:tabs>
          <w:tab w:val="left" w:pos="0"/>
          <w:tab w:val="left" w:pos="284"/>
        </w:tabs>
        <w:ind w:left="0" w:firstLine="851"/>
      </w:pPr>
      <w:r w:rsidRPr="00F017AB">
        <w:t xml:space="preserve">На укрепление материально-технической базы МБУ "ЦБ по обслуживанию бюджетных учреждений", МБОУ "ЦПМСС", МАУ "ХЭС" было израсходовано </w:t>
      </w:r>
      <w:r w:rsidRPr="00F017AB">
        <w:rPr>
          <w:b/>
        </w:rPr>
        <w:t xml:space="preserve">713,6 </w:t>
      </w:r>
      <w:proofErr w:type="spellStart"/>
      <w:r w:rsidRPr="00F017AB">
        <w:t>тыс.руб</w:t>
      </w:r>
      <w:proofErr w:type="spellEnd"/>
      <w:r w:rsidRPr="00F017AB">
        <w:t>.</w:t>
      </w:r>
    </w:p>
    <w:p w:rsidR="00F017AB" w:rsidRDefault="00F017AB" w:rsidP="00F017AB">
      <w:pPr>
        <w:pStyle w:val="a5"/>
        <w:tabs>
          <w:tab w:val="left" w:pos="0"/>
          <w:tab w:val="left" w:pos="284"/>
        </w:tabs>
        <w:ind w:left="0" w:firstLine="851"/>
      </w:pPr>
      <w:r w:rsidRPr="00F017AB">
        <w:t xml:space="preserve">На обеспечение деятельности МБОУ "ЦПМСС" и МБОУ ДО "ИМЦ" было израсходовано 22 335,3 </w:t>
      </w:r>
      <w:proofErr w:type="spellStart"/>
      <w:r w:rsidRPr="00F017AB">
        <w:t>тыс.руб</w:t>
      </w:r>
      <w:proofErr w:type="spellEnd"/>
      <w:r w:rsidRPr="00F017AB">
        <w:t>. за счет средств местного бюджета.</w:t>
      </w:r>
    </w:p>
    <w:p w:rsidR="00F017AB" w:rsidRDefault="00EC1047" w:rsidP="00F017AB">
      <w:pPr>
        <w:pStyle w:val="a5"/>
        <w:tabs>
          <w:tab w:val="left" w:pos="0"/>
          <w:tab w:val="left" w:pos="284"/>
        </w:tabs>
        <w:ind w:left="0" w:firstLine="851"/>
      </w:pPr>
      <w:r>
        <w:t>На р</w:t>
      </w:r>
      <w:r w:rsidRPr="00EC1047">
        <w:t>азвитие кадрового потенциала системы образования Гатчинского муниципального района</w:t>
      </w:r>
      <w:r>
        <w:t xml:space="preserve"> израсходовано 2 627,0 </w:t>
      </w:r>
      <w:proofErr w:type="spellStart"/>
      <w:r>
        <w:t>тыс.руб</w:t>
      </w:r>
      <w:proofErr w:type="spellEnd"/>
      <w:r>
        <w:t>. или 97,8%, из которых:</w:t>
      </w:r>
    </w:p>
    <w:p w:rsidR="00EC1047" w:rsidRDefault="00EC1047" w:rsidP="00EC1047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800,0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720,0 </w:t>
      </w:r>
      <w:proofErr w:type="spellStart"/>
      <w:r>
        <w:t>тыс.руб</w:t>
      </w:r>
      <w:proofErr w:type="spellEnd"/>
      <w:r>
        <w:t xml:space="preserve">., за счет средств местного бюджета – 80,0 </w:t>
      </w:r>
      <w:proofErr w:type="spellStart"/>
      <w:r>
        <w:t>тыс.руб</w:t>
      </w:r>
      <w:proofErr w:type="spellEnd"/>
      <w:r>
        <w:t>. на развитие кадрового потенциала.</w:t>
      </w:r>
    </w:p>
    <w:p w:rsidR="00EC1047" w:rsidRDefault="00EC1047" w:rsidP="00EC1047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1 528,0 </w:t>
      </w:r>
      <w:proofErr w:type="spellStart"/>
      <w:r>
        <w:t>тыс.руб</w:t>
      </w:r>
      <w:proofErr w:type="spellEnd"/>
      <w:r>
        <w:t xml:space="preserve">. за счет средств местного бюджета на проведение </w:t>
      </w:r>
      <w:r w:rsidRPr="00EC1047">
        <w:t>конкурс</w:t>
      </w:r>
      <w:r>
        <w:t>ов</w:t>
      </w:r>
      <w:r w:rsidRPr="00EC1047">
        <w:t>, праздник</w:t>
      </w:r>
      <w:r>
        <w:t>ов</w:t>
      </w:r>
      <w:r w:rsidRPr="00EC1047">
        <w:t xml:space="preserve"> и прочи</w:t>
      </w:r>
      <w:r>
        <w:t>х</w:t>
      </w:r>
      <w:r w:rsidRPr="00EC1047">
        <w:t xml:space="preserve"> мероприяти</w:t>
      </w:r>
      <w:r>
        <w:t>й</w:t>
      </w:r>
      <w:r w:rsidRPr="00EC1047">
        <w:t xml:space="preserve"> для работников системы образования и муниципальных учреждений</w:t>
      </w:r>
      <w:r>
        <w:t>. Исполнение составило 96,9%.</w:t>
      </w:r>
    </w:p>
    <w:p w:rsidR="00EC1047" w:rsidRDefault="00EC1047" w:rsidP="00EC1047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299,0 </w:t>
      </w:r>
      <w:proofErr w:type="spellStart"/>
      <w:r>
        <w:t>тыс.руб</w:t>
      </w:r>
      <w:proofErr w:type="spellEnd"/>
      <w:r>
        <w:t xml:space="preserve">. за счет средств местного бюджета на </w:t>
      </w:r>
      <w:r w:rsidRPr="00EC1047">
        <w:t>социальн</w:t>
      </w:r>
      <w:r>
        <w:t>ую</w:t>
      </w:r>
      <w:r w:rsidRPr="00EC1047">
        <w:t xml:space="preserve"> поддержк</w:t>
      </w:r>
      <w:r>
        <w:t>у</w:t>
      </w:r>
      <w:r w:rsidRPr="00EC1047">
        <w:t xml:space="preserve"> педагогических работников</w:t>
      </w:r>
      <w:r>
        <w:t>.</w:t>
      </w:r>
    </w:p>
    <w:p w:rsidR="00EC1047" w:rsidRDefault="00EC1047" w:rsidP="00EC1047">
      <w:pPr>
        <w:pStyle w:val="a5"/>
        <w:tabs>
          <w:tab w:val="left" w:pos="0"/>
          <w:tab w:val="left" w:pos="284"/>
        </w:tabs>
        <w:ind w:left="0" w:firstLine="851"/>
      </w:pPr>
      <w:r>
        <w:t>На с</w:t>
      </w:r>
      <w:r w:rsidRPr="00EC1047">
        <w:t>одействие развитию дошкольного, общего и дополнительного образования детей в Гатчинском муниципальном районе</w:t>
      </w:r>
      <w:r>
        <w:t xml:space="preserve"> израсходовано 3 721,4 </w:t>
      </w:r>
      <w:proofErr w:type="spellStart"/>
      <w:r>
        <w:t>тыс.руб</w:t>
      </w:r>
      <w:proofErr w:type="spellEnd"/>
      <w:r>
        <w:t>. или 97,2%, из которых:</w:t>
      </w:r>
    </w:p>
    <w:p w:rsidR="00EC1047" w:rsidRDefault="00EC1047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300,0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270,0 </w:t>
      </w:r>
      <w:proofErr w:type="spellStart"/>
      <w:r>
        <w:t>тыс.руб</w:t>
      </w:r>
      <w:proofErr w:type="spellEnd"/>
      <w:r>
        <w:t xml:space="preserve">., за счет средств местного бюджета – 30,0 </w:t>
      </w:r>
      <w:proofErr w:type="spellStart"/>
      <w:r>
        <w:t>тыс.руб</w:t>
      </w:r>
      <w:proofErr w:type="spellEnd"/>
      <w:r>
        <w:t>. на приобретение оборудования ребенку-инвалиду.</w:t>
      </w:r>
    </w:p>
    <w:p w:rsidR="00EC1047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106,4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95,7 </w:t>
      </w:r>
      <w:proofErr w:type="spellStart"/>
      <w:r>
        <w:t>тыс.руб</w:t>
      </w:r>
      <w:proofErr w:type="spellEnd"/>
      <w:r>
        <w:t xml:space="preserve">., за счет средств местного бюджета – 10,6 </w:t>
      </w:r>
      <w:proofErr w:type="spellStart"/>
      <w:r>
        <w:t>тыс.руб</w:t>
      </w:r>
      <w:proofErr w:type="spellEnd"/>
      <w:r>
        <w:t>. на техническое сопровождение электронного и дистанционного обучения.</w:t>
      </w:r>
    </w:p>
    <w:p w:rsidR="00F16918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430,8 </w:t>
      </w:r>
      <w:proofErr w:type="spellStart"/>
      <w:r>
        <w:t>тыс.руб</w:t>
      </w:r>
      <w:proofErr w:type="spellEnd"/>
      <w:r>
        <w:t xml:space="preserve">., в том числе за счет средств областного бюджета – 387,7 </w:t>
      </w:r>
      <w:proofErr w:type="spellStart"/>
      <w:r>
        <w:t>тыс.руб</w:t>
      </w:r>
      <w:proofErr w:type="spellEnd"/>
      <w:r>
        <w:t xml:space="preserve">., за счет средств местного бюджета – 43,1 </w:t>
      </w:r>
      <w:proofErr w:type="spellStart"/>
      <w:r>
        <w:t>тыс.руб</w:t>
      </w:r>
      <w:proofErr w:type="spellEnd"/>
      <w:r>
        <w:t>. на электронное и дистанционное обучение детей-инвалидов.</w:t>
      </w:r>
    </w:p>
    <w:p w:rsidR="00F16918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250,0 </w:t>
      </w:r>
      <w:proofErr w:type="spellStart"/>
      <w:r>
        <w:t>тыс.руб</w:t>
      </w:r>
      <w:proofErr w:type="spellEnd"/>
      <w:r>
        <w:t xml:space="preserve">. за счет средств областного бюджета на поощрение </w:t>
      </w:r>
      <w:r w:rsidRPr="00F16918">
        <w:t>победителей и лауреатов областных и муниципальных конкурсов</w:t>
      </w:r>
      <w:r>
        <w:t>.</w:t>
      </w:r>
    </w:p>
    <w:p w:rsidR="00F16918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363,0 </w:t>
      </w:r>
      <w:proofErr w:type="spellStart"/>
      <w:r>
        <w:t>тыс.руб</w:t>
      </w:r>
      <w:proofErr w:type="spellEnd"/>
      <w:r>
        <w:t xml:space="preserve">. за счет средств местного бюджета на проведение </w:t>
      </w:r>
      <w:r w:rsidRPr="00F16918">
        <w:t>конкурс</w:t>
      </w:r>
      <w:r>
        <w:t>ов</w:t>
      </w:r>
      <w:r w:rsidRPr="00F16918">
        <w:t>, конференци</w:t>
      </w:r>
      <w:r>
        <w:t>й</w:t>
      </w:r>
      <w:r w:rsidRPr="00F16918">
        <w:t xml:space="preserve"> и прочи</w:t>
      </w:r>
      <w:r>
        <w:t>х</w:t>
      </w:r>
      <w:r w:rsidRPr="00F16918">
        <w:t xml:space="preserve"> мероприяти</w:t>
      </w:r>
      <w:r>
        <w:t>й</w:t>
      </w:r>
      <w:r w:rsidRPr="00F16918">
        <w:t xml:space="preserve"> с детьми и подростками патриотического направления</w:t>
      </w:r>
      <w:r>
        <w:t>.</w:t>
      </w:r>
    </w:p>
    <w:p w:rsidR="00F16918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t xml:space="preserve">497,5 </w:t>
      </w:r>
      <w:proofErr w:type="spellStart"/>
      <w:r>
        <w:t>тыс.руб</w:t>
      </w:r>
      <w:proofErr w:type="spellEnd"/>
      <w:r>
        <w:t xml:space="preserve">. за счет средств местного бюджета на </w:t>
      </w:r>
      <w:r w:rsidRPr="00F16918">
        <w:t xml:space="preserve">развитие воспитательного потенциала системы образования в </w:t>
      </w:r>
      <w:r>
        <w:t>муниципальных образовательных учреждениях.</w:t>
      </w:r>
    </w:p>
    <w:p w:rsidR="00F16918" w:rsidRPr="00F017AB" w:rsidRDefault="00F16918" w:rsidP="00F16918">
      <w:pPr>
        <w:pStyle w:val="a5"/>
        <w:numPr>
          <w:ilvl w:val="0"/>
          <w:numId w:val="2"/>
        </w:numPr>
        <w:tabs>
          <w:tab w:val="left" w:pos="0"/>
          <w:tab w:val="left" w:pos="284"/>
        </w:tabs>
        <w:ind w:left="0" w:firstLine="0"/>
      </w:pPr>
      <w:r>
        <w:lastRenderedPageBreak/>
        <w:t xml:space="preserve">1 773,6 </w:t>
      </w:r>
      <w:proofErr w:type="spellStart"/>
      <w:r>
        <w:t>тыс.руб</w:t>
      </w:r>
      <w:proofErr w:type="spellEnd"/>
      <w:r>
        <w:t>. за счет средств местного бюджета на поддержку талантливой молодежи.</w:t>
      </w:r>
    </w:p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rPr>
          <w:highlight w:val="green"/>
        </w:rPr>
      </w:pPr>
    </w:p>
    <w:p w:rsidR="005E6146" w:rsidRPr="00A8212B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8212B">
        <w:rPr>
          <w:b/>
        </w:rPr>
        <w:t>Подпрограмма «</w:t>
      </w:r>
      <w:r w:rsidR="00A8212B" w:rsidRPr="00A8212B">
        <w:rPr>
          <w:b/>
        </w:rPr>
        <w:t>Социальная защита прав детей-сирот и детей, оставшихся без попечения родителей</w:t>
      </w:r>
      <w:r w:rsidRPr="00A8212B">
        <w:rPr>
          <w:b/>
        </w:rPr>
        <w:t>»</w:t>
      </w:r>
    </w:p>
    <w:p w:rsidR="005E6146" w:rsidRPr="00A8212B" w:rsidRDefault="005E6146" w:rsidP="005E6146">
      <w:r w:rsidRPr="00A8212B">
        <w:tab/>
        <w:t xml:space="preserve">По данной подпрограмме расходы утверждены в сумме </w:t>
      </w:r>
      <w:r w:rsidR="00A8212B" w:rsidRPr="00A8212B">
        <w:rPr>
          <w:b/>
        </w:rPr>
        <w:t xml:space="preserve">129 031,8 </w:t>
      </w:r>
      <w:proofErr w:type="spellStart"/>
      <w:r w:rsidRPr="00A8212B">
        <w:t>тыс.руб</w:t>
      </w:r>
      <w:proofErr w:type="spellEnd"/>
      <w:r w:rsidRPr="00A8212B">
        <w:t>. Исполнение за 202</w:t>
      </w:r>
      <w:r w:rsidR="00A8212B" w:rsidRPr="00A8212B">
        <w:t>1</w:t>
      </w:r>
      <w:r w:rsidRPr="00A8212B">
        <w:t xml:space="preserve"> год составляет </w:t>
      </w:r>
      <w:r w:rsidR="00A8212B" w:rsidRPr="00A8212B">
        <w:rPr>
          <w:b/>
        </w:rPr>
        <w:t xml:space="preserve">124 788,4 </w:t>
      </w:r>
      <w:proofErr w:type="spellStart"/>
      <w:r w:rsidRPr="00A8212B">
        <w:t>тыс.руб</w:t>
      </w:r>
      <w:proofErr w:type="spellEnd"/>
      <w:r w:rsidRPr="00A8212B">
        <w:t xml:space="preserve">. или </w:t>
      </w:r>
      <w:r w:rsidRPr="00A8212B">
        <w:rPr>
          <w:b/>
        </w:rPr>
        <w:t>96,</w:t>
      </w:r>
      <w:r w:rsidR="00A8212B" w:rsidRPr="00A8212B">
        <w:rPr>
          <w:b/>
        </w:rPr>
        <w:t>7</w:t>
      </w:r>
      <w:r w:rsidRPr="00A8212B">
        <w:rPr>
          <w:b/>
        </w:rPr>
        <w:t>%</w:t>
      </w:r>
      <w:r w:rsidRPr="00A8212B">
        <w:t xml:space="preserve"> к уточненному годовому плану, в том числе за счет средств областного бюджета </w:t>
      </w:r>
      <w:r w:rsidR="00A8212B" w:rsidRPr="00A8212B">
        <w:rPr>
          <w:b/>
        </w:rPr>
        <w:t xml:space="preserve">123 062,9 </w:t>
      </w:r>
      <w:proofErr w:type="spellStart"/>
      <w:r w:rsidRPr="00A8212B">
        <w:t>тыс.руб</w:t>
      </w:r>
      <w:proofErr w:type="spellEnd"/>
      <w:r w:rsidRPr="00A8212B">
        <w:t xml:space="preserve">., за счет средств федерального бюджета </w:t>
      </w:r>
      <w:r w:rsidR="00A8212B" w:rsidRPr="00A8212B">
        <w:rPr>
          <w:b/>
        </w:rPr>
        <w:t xml:space="preserve">1 725,5 </w:t>
      </w:r>
      <w:proofErr w:type="spellStart"/>
      <w:r w:rsidRPr="00A8212B">
        <w:t>тыс.руб</w:t>
      </w:r>
      <w:proofErr w:type="spellEnd"/>
      <w:r w:rsidRPr="00A8212B">
        <w:t xml:space="preserve">. </w:t>
      </w:r>
    </w:p>
    <w:p w:rsidR="005E6146" w:rsidRPr="00A8212B" w:rsidRDefault="005E6146" w:rsidP="005E6146">
      <w:r w:rsidRPr="00A8212B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Pr="00CF7E87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CF7E87">
        <w:tab/>
      </w:r>
      <w:r w:rsidRPr="00CF7E87">
        <w:tab/>
        <w:t>В 202</w:t>
      </w:r>
      <w:r w:rsidR="00CF7E87" w:rsidRPr="00CF7E87">
        <w:t>1</w:t>
      </w:r>
      <w:r w:rsidRPr="00CF7E87">
        <w:t xml:space="preserve"> году за счет средств федерального бюджета </w:t>
      </w:r>
      <w:r w:rsidR="00CF7E87" w:rsidRPr="00CF7E87">
        <w:t xml:space="preserve">была произведена </w:t>
      </w:r>
      <w:r w:rsidRPr="00CF7E87">
        <w:t>выплату единовременного пособия при всех формах устройства детей, лишенных родительского попечения, в семью</w:t>
      </w:r>
      <w:r w:rsidR="00CF7E87" w:rsidRPr="00CF7E87">
        <w:t xml:space="preserve"> на 72 ребенка</w:t>
      </w:r>
      <w:r w:rsidRPr="00CF7E87">
        <w:t xml:space="preserve"> на общую сумму </w:t>
      </w:r>
      <w:r w:rsidRPr="00CF7E87">
        <w:rPr>
          <w:b/>
        </w:rPr>
        <w:t>1</w:t>
      </w:r>
      <w:r w:rsidR="00CF7E87" w:rsidRPr="00CF7E87">
        <w:rPr>
          <w:b/>
        </w:rPr>
        <w:t xml:space="preserve"> 725,5 </w:t>
      </w:r>
      <w:proofErr w:type="spellStart"/>
      <w:r w:rsidRPr="00CF7E87">
        <w:t>тыс.руб</w:t>
      </w:r>
      <w:proofErr w:type="spellEnd"/>
      <w:r w:rsidRPr="00CF7E87">
        <w:t>.</w:t>
      </w:r>
    </w:p>
    <w:p w:rsidR="005E6146" w:rsidRPr="0099075D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CF7E87">
        <w:tab/>
      </w:r>
      <w:r w:rsidRPr="00CF7E87">
        <w:tab/>
        <w:t xml:space="preserve">На </w:t>
      </w:r>
      <w:r w:rsidR="0099075D" w:rsidRPr="00CF7E87">
        <w:t>12</w:t>
      </w:r>
      <w:r w:rsidR="0099075D" w:rsidRPr="0099075D">
        <w:t xml:space="preserve"> 231 </w:t>
      </w:r>
      <w:r w:rsidRPr="0099075D">
        <w:t>детей приемными родителями</w:t>
      </w:r>
      <w:r w:rsidR="0099075D" w:rsidRPr="0099075D">
        <w:t xml:space="preserve"> </w:t>
      </w:r>
      <w:r w:rsidRPr="0099075D">
        <w:t xml:space="preserve">было получено вознаграждение на общую сумму </w:t>
      </w:r>
      <w:r w:rsidR="0099075D" w:rsidRPr="0099075D">
        <w:rPr>
          <w:b/>
        </w:rPr>
        <w:t xml:space="preserve">40 033,8 </w:t>
      </w:r>
      <w:proofErr w:type="spellStart"/>
      <w:r w:rsidRPr="0099075D">
        <w:t>тыс.руб</w:t>
      </w:r>
      <w:proofErr w:type="spellEnd"/>
      <w:r w:rsidRPr="0099075D">
        <w:t>.</w:t>
      </w:r>
    </w:p>
    <w:p w:rsidR="005E6146" w:rsidRPr="0099075D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99075D">
        <w:tab/>
      </w:r>
      <w:r w:rsidRPr="0099075D">
        <w:tab/>
        <w:t xml:space="preserve">В течении года проведена подготовка 80 граждан, желающих принять на воспитание в свою семью ребенка, оставшегося без попечения родителей на сумму </w:t>
      </w:r>
      <w:r w:rsidR="0099075D" w:rsidRPr="0099075D">
        <w:rPr>
          <w:b/>
        </w:rPr>
        <w:t>550</w:t>
      </w:r>
      <w:r w:rsidRPr="0099075D">
        <w:rPr>
          <w:b/>
        </w:rPr>
        <w:t>,0</w:t>
      </w:r>
      <w:r w:rsidR="0099075D" w:rsidRPr="0099075D">
        <w:rPr>
          <w:b/>
        </w:rPr>
        <w:t xml:space="preserve"> </w:t>
      </w:r>
      <w:proofErr w:type="spellStart"/>
      <w:r w:rsidRPr="0099075D">
        <w:t>тыс.руб</w:t>
      </w:r>
      <w:proofErr w:type="spellEnd"/>
      <w:r w:rsidRPr="0099075D">
        <w:t>.</w:t>
      </w:r>
    </w:p>
    <w:p w:rsidR="005E6146" w:rsidRPr="00CF7E87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CF7E87">
        <w:tab/>
      </w:r>
      <w:r w:rsidRPr="00CF7E87">
        <w:tab/>
        <w:t xml:space="preserve">На содержание </w:t>
      </w:r>
      <w:r w:rsidR="0099075D" w:rsidRPr="00CF7E87">
        <w:t>488</w:t>
      </w:r>
      <w:r w:rsidRPr="00CF7E87">
        <w:t xml:space="preserve"> опекаемых детей-сирот и детей, оставшихся без попечения родителей в семьях опекунов (попечителей) и приемных семьях было израсходовано </w:t>
      </w:r>
      <w:r w:rsidR="0099075D" w:rsidRPr="00CF7E87">
        <w:rPr>
          <w:b/>
        </w:rPr>
        <w:t xml:space="preserve">75 352,1 </w:t>
      </w:r>
      <w:proofErr w:type="spellStart"/>
      <w:r w:rsidRPr="00CF7E87">
        <w:t>тыс.руб</w:t>
      </w:r>
      <w:proofErr w:type="spellEnd"/>
      <w:r w:rsidRPr="00CF7E87">
        <w:t>.</w:t>
      </w:r>
      <w:r w:rsidR="00CF7E87" w:rsidRPr="00CF7E87">
        <w:t xml:space="preserve"> Исполнение составило 97,4% в связи с уменьшением количества получателей пособия.</w:t>
      </w:r>
    </w:p>
    <w:p w:rsidR="005E6146" w:rsidRPr="0099075D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965FFC">
        <w:tab/>
      </w:r>
      <w:r w:rsidRPr="00965FFC">
        <w:tab/>
        <w:t xml:space="preserve">На обеспечение бесплатного проезда </w:t>
      </w:r>
      <w:r w:rsidR="0099075D" w:rsidRPr="00965FFC">
        <w:t>355</w:t>
      </w:r>
      <w:r w:rsidRPr="00965FFC">
        <w:t xml:space="preserve"> детей-сирот и детей, оставшихся без попечения</w:t>
      </w:r>
      <w:r w:rsidRPr="0099075D">
        <w:t xml:space="preserve">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 была выплачена компенсация на общую сумму </w:t>
      </w:r>
      <w:r w:rsidR="0099075D" w:rsidRPr="0099075D">
        <w:rPr>
          <w:b/>
        </w:rPr>
        <w:t xml:space="preserve">1 888,9 </w:t>
      </w:r>
      <w:proofErr w:type="spellStart"/>
      <w:r w:rsidRPr="0099075D">
        <w:t>тыс.руб</w:t>
      </w:r>
      <w:proofErr w:type="spellEnd"/>
      <w:r w:rsidRPr="0099075D">
        <w:t>.</w:t>
      </w:r>
      <w:r w:rsidR="0099075D">
        <w:t xml:space="preserve"> Исполнение составило 95,6% в связи с уменьшением количества получателей </w:t>
      </w:r>
      <w:r w:rsidR="0099075D" w:rsidRPr="0099075D">
        <w:t>пособия.</w:t>
      </w:r>
    </w:p>
    <w:p w:rsidR="005E6146" w:rsidRDefault="005E6146" w:rsidP="005E6146">
      <w:pPr>
        <w:pStyle w:val="a5"/>
        <w:tabs>
          <w:tab w:val="left" w:pos="0"/>
          <w:tab w:val="left" w:pos="284"/>
        </w:tabs>
        <w:ind w:left="0"/>
      </w:pPr>
      <w:r w:rsidRPr="0099075D">
        <w:tab/>
      </w:r>
      <w:r w:rsidRPr="0099075D">
        <w:tab/>
      </w:r>
      <w:r w:rsidR="0099075D" w:rsidRPr="0099075D">
        <w:t xml:space="preserve">В рамках </w:t>
      </w:r>
      <w:r w:rsidRPr="0099075D">
        <w:t>меры социальной поддержки по аренде жилых помещений на период до обеспечения их жилыми помещениями, а также компенсацию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 w:rsidR="0099075D" w:rsidRPr="0099075D">
        <w:t xml:space="preserve"> были заключены два договора на сумму</w:t>
      </w:r>
      <w:r w:rsidRPr="0099075D">
        <w:t xml:space="preserve"> </w:t>
      </w:r>
      <w:r w:rsidR="0099075D" w:rsidRPr="0099075D">
        <w:rPr>
          <w:b/>
        </w:rPr>
        <w:t xml:space="preserve">202,7 </w:t>
      </w:r>
      <w:proofErr w:type="spellStart"/>
      <w:r w:rsidR="00CF7E87">
        <w:t>тыс.руб</w:t>
      </w:r>
      <w:proofErr w:type="spellEnd"/>
      <w:r w:rsidR="00CF7E87">
        <w:t>.</w:t>
      </w:r>
    </w:p>
    <w:p w:rsidR="00CF7E87" w:rsidRDefault="00CF7E87" w:rsidP="00CF7E87">
      <w:pPr>
        <w:pStyle w:val="a5"/>
        <w:tabs>
          <w:tab w:val="left" w:pos="0"/>
          <w:tab w:val="left" w:pos="284"/>
        </w:tabs>
        <w:ind w:left="0" w:firstLine="851"/>
      </w:pPr>
      <w:r>
        <w:t>На о</w:t>
      </w:r>
      <w:r w:rsidRPr="00CF7E87">
        <w:t xml:space="preserve">беспечение </w:t>
      </w:r>
      <w:proofErr w:type="spellStart"/>
      <w:r w:rsidRPr="00CF7E87">
        <w:t>постинтернатного</w:t>
      </w:r>
      <w:proofErr w:type="spellEnd"/>
      <w:r w:rsidRPr="00CF7E87">
        <w:t xml:space="preserve"> сопровождения детей-сирот</w:t>
      </w:r>
      <w:r>
        <w:t xml:space="preserve"> заключено 10 договоров на 87,0 </w:t>
      </w:r>
      <w:proofErr w:type="spellStart"/>
      <w:r>
        <w:t>тыс.руб</w:t>
      </w:r>
      <w:proofErr w:type="spellEnd"/>
      <w:r>
        <w:t>.</w:t>
      </w:r>
    </w:p>
    <w:p w:rsidR="00CF7E87" w:rsidRDefault="00CF7E87" w:rsidP="00CF7E87">
      <w:pPr>
        <w:pStyle w:val="a5"/>
        <w:tabs>
          <w:tab w:val="left" w:pos="0"/>
          <w:tab w:val="left" w:pos="284"/>
        </w:tabs>
        <w:ind w:left="0" w:firstLine="851"/>
      </w:pPr>
      <w:r>
        <w:t>На о</w:t>
      </w:r>
      <w:r w:rsidRPr="00CF7E87">
        <w:t xml:space="preserve">свобождение детей-сирот и детей, оставшихся без попечения родителей, лиц из числа детей-сирот и детей, оставшихся без попечения </w:t>
      </w:r>
      <w:r w:rsidRPr="00CF7E87">
        <w:lastRenderedPageBreak/>
        <w:t>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</w:t>
      </w:r>
      <w:r>
        <w:t xml:space="preserve"> израсходовано 4 948,5 </w:t>
      </w:r>
      <w:proofErr w:type="spellStart"/>
      <w:r>
        <w:t>тыс.руб</w:t>
      </w:r>
      <w:proofErr w:type="spellEnd"/>
      <w:r>
        <w:t>. Исполнение составило 87,3%, так как за декабрь 2021 года были предоставлены не все счета.</w:t>
      </w:r>
    </w:p>
    <w:p w:rsidR="00CF7E87" w:rsidRPr="00CF7E87" w:rsidRDefault="00CF7E87" w:rsidP="005E6146">
      <w:pPr>
        <w:pStyle w:val="a5"/>
        <w:tabs>
          <w:tab w:val="left" w:pos="0"/>
          <w:tab w:val="left" w:pos="284"/>
        </w:tabs>
        <w:ind w:left="0"/>
      </w:pPr>
    </w:p>
    <w:p w:rsidR="005E6146" w:rsidRPr="00605A28" w:rsidRDefault="005E6146" w:rsidP="005E6146">
      <w:pPr>
        <w:jc w:val="center"/>
        <w:rPr>
          <w:b/>
        </w:rPr>
      </w:pPr>
      <w:r w:rsidRPr="00605A28">
        <w:rPr>
          <w:b/>
        </w:rPr>
        <w:t>Муниципальная программа Гатчинского муниципального района «</w:t>
      </w:r>
      <w:r w:rsidR="00605A28" w:rsidRPr="00605A28">
        <w:rPr>
          <w:b/>
        </w:rPr>
        <w:t>Развитие физической культуры и массового спорта в Гатчинском муниципальном районе</w:t>
      </w:r>
      <w:r w:rsidRPr="00605A28">
        <w:rPr>
          <w:b/>
        </w:rPr>
        <w:t>»</w:t>
      </w:r>
    </w:p>
    <w:p w:rsidR="005E6146" w:rsidRPr="00605A28" w:rsidRDefault="005E6146" w:rsidP="005E6146">
      <w:r w:rsidRPr="00605A28">
        <w:tab/>
      </w:r>
    </w:p>
    <w:p w:rsidR="005E6146" w:rsidRPr="00605A28" w:rsidRDefault="005E6146" w:rsidP="005E6146">
      <w:r w:rsidRPr="00605A28">
        <w:tab/>
        <w:t>В 202</w:t>
      </w:r>
      <w:r w:rsidR="00605A28" w:rsidRPr="00605A28">
        <w:t>1</w:t>
      </w:r>
      <w:r w:rsidRPr="00605A28">
        <w:t xml:space="preserve"> году 0,</w:t>
      </w:r>
      <w:r w:rsidR="00605A28" w:rsidRPr="00605A28">
        <w:t>9</w:t>
      </w:r>
      <w:r w:rsidRPr="00605A28">
        <w:t>% расходов бюджета Гатчинского муниципального района приходится на муниципальную программу «</w:t>
      </w:r>
      <w:r w:rsidR="00605A28" w:rsidRPr="00605A28">
        <w:t>Развитие физической культуры и массового спорта в Гатчинском муниципальном районе</w:t>
      </w:r>
      <w:r w:rsidRPr="00605A28">
        <w:t>».</w:t>
      </w:r>
    </w:p>
    <w:p w:rsidR="005E6146" w:rsidRPr="005E6146" w:rsidRDefault="005E6146" w:rsidP="005E6146">
      <w:pPr>
        <w:rPr>
          <w:highlight w:val="green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605A2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605A28"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605A2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605A28"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605A2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605A28"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605A28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62 650,9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63 883,1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63 844,9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5E6146" w:rsidRPr="005E6146" w:rsidTr="005E6146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605A28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1 463,5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605A28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63 614,4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605A2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65 346,6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65 308,4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605A28" w:rsidRDefault="00605A2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rPr>
          <w:highlight w:val="green"/>
        </w:rPr>
      </w:pPr>
    </w:p>
    <w:p w:rsidR="005E6146" w:rsidRPr="00086816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086816">
        <w:rPr>
          <w:b/>
        </w:rPr>
        <w:t>Подпрограмма «</w:t>
      </w:r>
      <w:r w:rsidR="00086816" w:rsidRPr="00086816">
        <w:rPr>
          <w:b/>
        </w:rPr>
        <w:t>Развитие физической культуры и массового спорта в Гатчинском муниципальном районе</w:t>
      </w:r>
      <w:r w:rsidRPr="00086816">
        <w:rPr>
          <w:b/>
        </w:rPr>
        <w:t>»</w:t>
      </w:r>
    </w:p>
    <w:p w:rsidR="005E6146" w:rsidRPr="00086816" w:rsidRDefault="005E6146" w:rsidP="005E6146">
      <w:r w:rsidRPr="00086816">
        <w:tab/>
        <w:t xml:space="preserve">По данной подпрограмме расходы утверждены в сумме </w:t>
      </w:r>
      <w:r w:rsidR="00086816" w:rsidRPr="00086816">
        <w:rPr>
          <w:b/>
        </w:rPr>
        <w:t>9 551,6</w:t>
      </w:r>
      <w:r w:rsidRPr="00086816">
        <w:rPr>
          <w:b/>
        </w:rPr>
        <w:t xml:space="preserve"> </w:t>
      </w:r>
      <w:proofErr w:type="spellStart"/>
      <w:r w:rsidRPr="00086816">
        <w:t>тыс.руб</w:t>
      </w:r>
      <w:proofErr w:type="spellEnd"/>
      <w:r w:rsidRPr="00086816">
        <w:t>. Исполнение за 202</w:t>
      </w:r>
      <w:r w:rsidR="00086816" w:rsidRPr="00086816">
        <w:t>1</w:t>
      </w:r>
      <w:r w:rsidRPr="00086816">
        <w:t xml:space="preserve"> год составляет </w:t>
      </w:r>
      <w:r w:rsidR="00086816" w:rsidRPr="00086816">
        <w:rPr>
          <w:b/>
        </w:rPr>
        <w:t>9 513,4</w:t>
      </w:r>
      <w:r w:rsidRPr="00086816">
        <w:rPr>
          <w:b/>
        </w:rPr>
        <w:t xml:space="preserve"> </w:t>
      </w:r>
      <w:proofErr w:type="spellStart"/>
      <w:r w:rsidRPr="00086816">
        <w:t>тыс.руб</w:t>
      </w:r>
      <w:proofErr w:type="spellEnd"/>
      <w:r w:rsidRPr="00086816">
        <w:t>. или 99,6% к уточненному годовому плану</w:t>
      </w:r>
      <w:r w:rsidR="00086816" w:rsidRPr="00086816">
        <w:t xml:space="preserve"> </w:t>
      </w:r>
      <w:r w:rsidRPr="00086816">
        <w:t>за счет средств местного бюджета.</w:t>
      </w:r>
    </w:p>
    <w:p w:rsidR="005E6146" w:rsidRPr="00086816" w:rsidRDefault="005E6146" w:rsidP="005E6146">
      <w:r w:rsidRPr="00086816">
        <w:tab/>
        <w:t>Главными распорядителями бюджетных средств данной подпрограммы являются:</w:t>
      </w:r>
    </w:p>
    <w:p w:rsidR="005E6146" w:rsidRPr="00086816" w:rsidRDefault="005E6146" w:rsidP="005E6146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086816">
        <w:lastRenderedPageBreak/>
        <w:t>администрация Гатчинского муниципального района –</w:t>
      </w:r>
      <w:r w:rsidR="00086816" w:rsidRPr="00086816">
        <w:t xml:space="preserve"> </w:t>
      </w:r>
      <w:r w:rsidR="00086816" w:rsidRPr="00086816">
        <w:rPr>
          <w:b/>
        </w:rPr>
        <w:t xml:space="preserve">8 049,9 </w:t>
      </w:r>
      <w:proofErr w:type="spellStart"/>
      <w:r w:rsidRPr="00086816">
        <w:t>тыс.руб</w:t>
      </w:r>
      <w:proofErr w:type="spellEnd"/>
      <w:r w:rsidRPr="00086816">
        <w:t>.;</w:t>
      </w:r>
    </w:p>
    <w:p w:rsidR="005E6146" w:rsidRPr="00086816" w:rsidRDefault="005E6146" w:rsidP="005E6146">
      <w:pPr>
        <w:pStyle w:val="a5"/>
        <w:numPr>
          <w:ilvl w:val="0"/>
          <w:numId w:val="2"/>
        </w:numPr>
        <w:tabs>
          <w:tab w:val="left" w:pos="284"/>
        </w:tabs>
        <w:ind w:left="0" w:firstLine="0"/>
      </w:pPr>
      <w:r w:rsidRPr="00086816">
        <w:t xml:space="preserve">комитет финансов Гатчинского муниципального района – </w:t>
      </w:r>
      <w:r w:rsidRPr="00086816">
        <w:rPr>
          <w:b/>
        </w:rPr>
        <w:t>1</w:t>
      </w:r>
      <w:r w:rsidR="00086816" w:rsidRPr="00086816">
        <w:rPr>
          <w:b/>
        </w:rPr>
        <w:t xml:space="preserve"> 463,5 </w:t>
      </w:r>
      <w:proofErr w:type="spellStart"/>
      <w:r w:rsidRPr="00086816">
        <w:t>тыс.руб</w:t>
      </w:r>
      <w:proofErr w:type="spellEnd"/>
      <w:r w:rsidRPr="00086816">
        <w:t>.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>На организацию и проведение официальных физкультурно-оздоровительных и спортивных мероприятий для различных категорий и групп населения в 202</w:t>
      </w:r>
      <w:r w:rsidR="00086816" w:rsidRPr="00086816">
        <w:t>1</w:t>
      </w:r>
      <w:r w:rsidRPr="00086816">
        <w:t xml:space="preserve"> году произведены расходы в сумме </w:t>
      </w:r>
      <w:r w:rsidR="00086816" w:rsidRPr="00086816">
        <w:rPr>
          <w:b/>
        </w:rPr>
        <w:t xml:space="preserve">3 804,0 </w:t>
      </w:r>
      <w:proofErr w:type="spellStart"/>
      <w:r w:rsidRPr="00086816">
        <w:t>тыс.руб</w:t>
      </w:r>
      <w:proofErr w:type="spellEnd"/>
      <w:r w:rsidRPr="00086816">
        <w:t>.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 xml:space="preserve">По администрации Гатчинского муниципального района расходы составили </w:t>
      </w:r>
      <w:r w:rsidR="00086816" w:rsidRPr="00086816">
        <w:t xml:space="preserve">3 467,5 </w:t>
      </w:r>
      <w:proofErr w:type="spellStart"/>
      <w:r w:rsidRPr="00086816">
        <w:t>тыс.руб</w:t>
      </w:r>
      <w:proofErr w:type="spellEnd"/>
      <w:r w:rsidRPr="00086816">
        <w:t>. или 9</w:t>
      </w:r>
      <w:r w:rsidR="00086816" w:rsidRPr="00086816">
        <w:t>8,9</w:t>
      </w:r>
      <w:r w:rsidRPr="00086816">
        <w:t xml:space="preserve">% от утвержденных ассигнований. 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 xml:space="preserve">По комитету финансов Гатчинского муниципального района расходы составили </w:t>
      </w:r>
      <w:r w:rsidR="00086816" w:rsidRPr="00086816">
        <w:t>336,5</w:t>
      </w:r>
      <w:r w:rsidRPr="00086816">
        <w:t xml:space="preserve"> </w:t>
      </w:r>
      <w:proofErr w:type="spellStart"/>
      <w:r w:rsidRPr="00086816">
        <w:t>тыс.руб</w:t>
      </w:r>
      <w:proofErr w:type="spellEnd"/>
      <w:r w:rsidRPr="00086816">
        <w:t>., которые были направлены в бюджет МО «Город Гатчина» для проведения физкультурных мероприятий.</w:t>
      </w:r>
    </w:p>
    <w:p w:rsid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 xml:space="preserve">На </w:t>
      </w:r>
      <w:r w:rsidR="00086816" w:rsidRPr="00086816">
        <w:t>материально-техническое обеспечение спортивных сборных команд Гатчинского муниципального района</w:t>
      </w:r>
      <w:r w:rsidRPr="00086816">
        <w:t xml:space="preserve"> произведены расходы в сумме </w:t>
      </w:r>
      <w:r w:rsidR="00086816" w:rsidRPr="00086816">
        <w:rPr>
          <w:b/>
        </w:rPr>
        <w:t xml:space="preserve">1 450,0 </w:t>
      </w:r>
      <w:proofErr w:type="spellStart"/>
      <w:r w:rsidRPr="00086816">
        <w:t>тыс.руб</w:t>
      </w:r>
      <w:proofErr w:type="spellEnd"/>
      <w:r w:rsidRPr="00086816">
        <w:t>.</w:t>
      </w:r>
      <w:r w:rsidR="00086816">
        <w:t xml:space="preserve">, а на участие </w:t>
      </w:r>
      <w:r w:rsidR="00086816" w:rsidRPr="00086816">
        <w:t>спортивных сборных команд Гатчинского муниципального района в областных, всероссийских и международных соревнованиях</w:t>
      </w:r>
      <w:r w:rsidR="00086816">
        <w:t xml:space="preserve"> – 2 629,4 </w:t>
      </w:r>
      <w:proofErr w:type="spellStart"/>
      <w:r w:rsidR="00086816">
        <w:t>тыс.руб</w:t>
      </w:r>
      <w:proofErr w:type="spellEnd"/>
      <w:r w:rsidR="00086816">
        <w:t>.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>В рамках проведенного конкурса среди городских и сельских поселений Гатчинского муниципального района за лучшую постановку работы по развитию физической культуры и массового спорта на территории поселения 6 поселений получили межбюджетные трансферты на общую сумму 5</w:t>
      </w:r>
      <w:r w:rsidR="00086816" w:rsidRPr="00086816">
        <w:t>0</w:t>
      </w:r>
      <w:r w:rsidRPr="00086816">
        <w:t xml:space="preserve">0,0 </w:t>
      </w:r>
      <w:proofErr w:type="spellStart"/>
      <w:r w:rsidRPr="00086816">
        <w:t>тыс.руб</w:t>
      </w:r>
      <w:proofErr w:type="spellEnd"/>
      <w:r w:rsidRPr="00086816">
        <w:t>., в том числе: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proofErr w:type="spellStart"/>
      <w:r w:rsidRPr="00086816">
        <w:t>Дружногорское</w:t>
      </w:r>
      <w:proofErr w:type="spellEnd"/>
      <w:r w:rsidRPr="00086816">
        <w:t xml:space="preserve"> ГП - 8</w:t>
      </w:r>
      <w:r w:rsidR="00086816" w:rsidRPr="00086816">
        <w:t>0</w:t>
      </w:r>
      <w:r w:rsidRPr="00086816">
        <w:t xml:space="preserve">,0 </w:t>
      </w:r>
      <w:proofErr w:type="spellStart"/>
      <w:r w:rsidRPr="00086816">
        <w:t>тыс.руб</w:t>
      </w:r>
      <w:proofErr w:type="spellEnd"/>
      <w:r w:rsidRPr="00086816">
        <w:t>.;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proofErr w:type="spellStart"/>
      <w:r w:rsidRPr="00086816">
        <w:t>Пудостьское</w:t>
      </w:r>
      <w:proofErr w:type="spellEnd"/>
      <w:r w:rsidRPr="00086816">
        <w:t xml:space="preserve"> СП –1</w:t>
      </w:r>
      <w:r w:rsidR="00086816" w:rsidRPr="00086816">
        <w:t>00</w:t>
      </w:r>
      <w:r w:rsidRPr="00086816">
        <w:t>,0тыс.руб.;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proofErr w:type="spellStart"/>
      <w:r w:rsidRPr="00086816">
        <w:t>Сиверское</w:t>
      </w:r>
      <w:proofErr w:type="spellEnd"/>
      <w:r w:rsidRPr="00086816">
        <w:t xml:space="preserve"> ГП - 1</w:t>
      </w:r>
      <w:r w:rsidR="00086816" w:rsidRPr="00086816">
        <w:t>00</w:t>
      </w:r>
      <w:r w:rsidRPr="00086816">
        <w:t xml:space="preserve">,0 </w:t>
      </w:r>
      <w:proofErr w:type="spellStart"/>
      <w:r w:rsidRPr="00086816">
        <w:t>тыс.руб</w:t>
      </w:r>
      <w:proofErr w:type="spellEnd"/>
      <w:r w:rsidRPr="00086816">
        <w:t>.;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proofErr w:type="spellStart"/>
      <w:r w:rsidRPr="00086816">
        <w:t>Сусанинское</w:t>
      </w:r>
      <w:proofErr w:type="spellEnd"/>
      <w:r w:rsidRPr="00086816">
        <w:t xml:space="preserve"> СП - 7</w:t>
      </w:r>
      <w:r w:rsidR="00086816" w:rsidRPr="00086816">
        <w:t>0</w:t>
      </w:r>
      <w:r w:rsidRPr="00086816">
        <w:t xml:space="preserve">,0 </w:t>
      </w:r>
      <w:proofErr w:type="spellStart"/>
      <w:r w:rsidRPr="00086816">
        <w:t>тыс.руб</w:t>
      </w:r>
      <w:proofErr w:type="spellEnd"/>
      <w:r w:rsidRPr="00086816">
        <w:t>.;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proofErr w:type="spellStart"/>
      <w:r w:rsidRPr="00086816">
        <w:t>Сяськелевское</w:t>
      </w:r>
      <w:proofErr w:type="spellEnd"/>
      <w:r w:rsidRPr="00086816">
        <w:t xml:space="preserve"> СП - 8</w:t>
      </w:r>
      <w:r w:rsidR="00086816" w:rsidRPr="00086816">
        <w:t>0</w:t>
      </w:r>
      <w:r w:rsidRPr="00086816">
        <w:t xml:space="preserve">,0 </w:t>
      </w:r>
      <w:proofErr w:type="spellStart"/>
      <w:r w:rsidRPr="00086816">
        <w:t>тыс.руб</w:t>
      </w:r>
      <w:proofErr w:type="spellEnd"/>
      <w:r w:rsidRPr="00086816">
        <w:t>.;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>Коммунарское ГП - 7</w:t>
      </w:r>
      <w:r w:rsidR="00086816" w:rsidRPr="00086816">
        <w:t>0</w:t>
      </w:r>
      <w:r w:rsidRPr="00086816">
        <w:t xml:space="preserve">,0 </w:t>
      </w:r>
      <w:proofErr w:type="spellStart"/>
      <w:r w:rsidRPr="00086816">
        <w:t>тыс.руб</w:t>
      </w:r>
      <w:proofErr w:type="spellEnd"/>
      <w:r w:rsidRPr="00086816">
        <w:t>.</w:t>
      </w:r>
    </w:p>
    <w:p w:rsidR="005E6146" w:rsidRPr="00086816" w:rsidRDefault="005E6146" w:rsidP="005E6146">
      <w:pPr>
        <w:pStyle w:val="a5"/>
        <w:tabs>
          <w:tab w:val="left" w:pos="284"/>
        </w:tabs>
        <w:ind w:left="0"/>
      </w:pPr>
      <w:r w:rsidRPr="00086816">
        <w:tab/>
      </w:r>
      <w:r w:rsidRPr="00086816">
        <w:tab/>
        <w:t xml:space="preserve">На 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израсходованы средства в сумме </w:t>
      </w:r>
      <w:r w:rsidR="00086816" w:rsidRPr="00086816">
        <w:rPr>
          <w:b/>
        </w:rPr>
        <w:t xml:space="preserve">1 129,9 </w:t>
      </w:r>
      <w:proofErr w:type="spellStart"/>
      <w:r w:rsidRPr="00086816">
        <w:t>тыс.руб</w:t>
      </w:r>
      <w:proofErr w:type="spellEnd"/>
      <w:r w:rsidRPr="00086816">
        <w:t xml:space="preserve">., в том числе по администрации Гатчинского муниципального района </w:t>
      </w:r>
      <w:r w:rsidR="00086816" w:rsidRPr="00086816">
        <w:t>–</w:t>
      </w:r>
      <w:r w:rsidRPr="00086816">
        <w:t xml:space="preserve"> </w:t>
      </w:r>
      <w:r w:rsidR="00086816" w:rsidRPr="00086816">
        <w:rPr>
          <w:b/>
        </w:rPr>
        <w:t xml:space="preserve">502,9 </w:t>
      </w:r>
      <w:proofErr w:type="spellStart"/>
      <w:r w:rsidRPr="00086816">
        <w:t>тыс.руб</w:t>
      </w:r>
      <w:proofErr w:type="spellEnd"/>
      <w:r w:rsidRPr="00086816">
        <w:t xml:space="preserve">., по комитету финансов Гатчинского муниципального района предоставлены межбюджетные трансферты МО «Город Гатчина»- </w:t>
      </w:r>
      <w:r w:rsidR="00086816" w:rsidRPr="00086816">
        <w:rPr>
          <w:b/>
        </w:rPr>
        <w:t>627</w:t>
      </w:r>
      <w:r w:rsidRPr="00086816">
        <w:rPr>
          <w:b/>
        </w:rPr>
        <w:t>,0</w:t>
      </w:r>
      <w:r w:rsidR="00086816" w:rsidRPr="00086816">
        <w:rPr>
          <w:b/>
        </w:rPr>
        <w:t xml:space="preserve"> </w:t>
      </w:r>
      <w:proofErr w:type="spellStart"/>
      <w:r w:rsidRPr="00086816">
        <w:t>тыс.руб</w:t>
      </w:r>
      <w:proofErr w:type="spellEnd"/>
      <w:r w:rsidRPr="00086816">
        <w:t>.</w:t>
      </w:r>
    </w:p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rPr>
          <w:highlight w:val="green"/>
        </w:rPr>
      </w:pPr>
    </w:p>
    <w:p w:rsidR="005E6146" w:rsidRPr="00AD12C7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D12C7">
        <w:rPr>
          <w:b/>
        </w:rPr>
        <w:t>Подпрограмма «</w:t>
      </w:r>
      <w:r w:rsidR="00AD12C7" w:rsidRPr="00AD12C7">
        <w:rPr>
          <w:b/>
        </w:rPr>
        <w:t>Совершенствование и развитие инфраструктуры, учреждений физической культуры и спорта</w:t>
      </w:r>
      <w:r w:rsidRPr="00AD12C7">
        <w:rPr>
          <w:b/>
        </w:rPr>
        <w:t>»</w:t>
      </w:r>
    </w:p>
    <w:p w:rsidR="00AD12C7" w:rsidRPr="00AD12C7" w:rsidRDefault="00AD12C7" w:rsidP="00AD12C7">
      <w:pPr>
        <w:pStyle w:val="a5"/>
        <w:tabs>
          <w:tab w:val="left" w:pos="284"/>
        </w:tabs>
        <w:ind w:left="0" w:firstLine="851"/>
        <w:rPr>
          <w:szCs w:val="28"/>
        </w:rPr>
      </w:pPr>
      <w:r w:rsidRPr="00AD12C7">
        <w:t xml:space="preserve">В рамках мероприятия по обеспечению деятельности подведомственных учреждений физкультуры и спорта - МАУ "Спортивная школа олимпийского резерва "НИКА", МАУ ГМР "ЦРФКИС "ВОЛНА" произведены расходы по Администрации Гатчинского муниципального района в сумме </w:t>
      </w:r>
      <w:r w:rsidRPr="00AD12C7">
        <w:rPr>
          <w:b/>
        </w:rPr>
        <w:t xml:space="preserve">55 795,0 </w:t>
      </w:r>
      <w:proofErr w:type="spellStart"/>
      <w:r w:rsidRPr="00AD12C7">
        <w:t>тыс.руб</w:t>
      </w:r>
      <w:proofErr w:type="spellEnd"/>
      <w:r w:rsidRPr="00AD12C7">
        <w:t xml:space="preserve">., в том числе за счет средств областного бюджета в сумме </w:t>
      </w:r>
      <w:r w:rsidRPr="00AD12C7">
        <w:rPr>
          <w:b/>
        </w:rPr>
        <w:t>3 562,5</w:t>
      </w:r>
      <w:r w:rsidRPr="00AD12C7">
        <w:t xml:space="preserve"> тыс. руб., за счет средств местного бюджета – </w:t>
      </w:r>
      <w:r w:rsidRPr="00AD12C7">
        <w:rPr>
          <w:b/>
        </w:rPr>
        <w:t>52 232,5</w:t>
      </w:r>
      <w:r w:rsidRPr="00AD12C7">
        <w:t xml:space="preserve"> тыс. руб.:</w:t>
      </w:r>
    </w:p>
    <w:p w:rsidR="00AD12C7" w:rsidRPr="00AD12C7" w:rsidRDefault="00AD12C7" w:rsidP="00AD12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 w:rsidRPr="00AD12C7">
        <w:rPr>
          <w:b/>
          <w:szCs w:val="28"/>
        </w:rPr>
        <w:t xml:space="preserve"> 15 636,2 </w:t>
      </w:r>
      <w:proofErr w:type="spellStart"/>
      <w:r w:rsidRPr="00AD12C7">
        <w:rPr>
          <w:szCs w:val="28"/>
        </w:rPr>
        <w:t>тыс.руб</w:t>
      </w:r>
      <w:proofErr w:type="spellEnd"/>
      <w:r w:rsidRPr="00AD12C7">
        <w:rPr>
          <w:szCs w:val="28"/>
        </w:rPr>
        <w:t xml:space="preserve">. </w:t>
      </w:r>
      <w:r w:rsidRPr="00AD12C7">
        <w:t>на выполнение муниципального задания в МАУ "Спортивная школа олимпийского резерва "НИКА".</w:t>
      </w:r>
    </w:p>
    <w:p w:rsidR="00AD12C7" w:rsidRPr="00AD12C7" w:rsidRDefault="00AD12C7" w:rsidP="00AD12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>
        <w:rPr>
          <w:b/>
        </w:rPr>
        <w:lastRenderedPageBreak/>
        <w:t>33 043,2</w:t>
      </w:r>
      <w:r w:rsidRPr="00AD12C7">
        <w:t xml:space="preserve"> тыс. руб. на выполнение муниципального задания в МАУ ГМР "ЦРФКИС "ВОЛНА".</w:t>
      </w:r>
    </w:p>
    <w:p w:rsidR="00AD12C7" w:rsidRPr="00DA6406" w:rsidRDefault="00AD12C7" w:rsidP="00AD12C7">
      <w:pPr>
        <w:pStyle w:val="a5"/>
        <w:tabs>
          <w:tab w:val="left" w:pos="284"/>
        </w:tabs>
        <w:ind w:left="142"/>
      </w:pPr>
      <w:r w:rsidRPr="00AD12C7">
        <w:tab/>
      </w:r>
      <w:r w:rsidRPr="00AD12C7">
        <w:tab/>
        <w:t xml:space="preserve">Данные расходы были произведены на выплату заработной платы работникам учреждений, оплату коммунальных услуг, услуг по содержанию </w:t>
      </w:r>
      <w:r w:rsidRPr="00DA6406">
        <w:t>имущества, аренду помещений, услуг связи, транспортных услуг, налогов, а также на приобретение основных средств и материальных запасов;</w:t>
      </w:r>
    </w:p>
    <w:p w:rsidR="00AD12C7" w:rsidRPr="00DA6406" w:rsidRDefault="00AD12C7" w:rsidP="00AD12C7">
      <w:pPr>
        <w:pStyle w:val="a5"/>
        <w:numPr>
          <w:ilvl w:val="0"/>
          <w:numId w:val="40"/>
        </w:numPr>
        <w:tabs>
          <w:tab w:val="left" w:pos="284"/>
        </w:tabs>
        <w:ind w:left="0" w:firstLine="142"/>
      </w:pPr>
      <w:r w:rsidRPr="00DA6406">
        <w:rPr>
          <w:b/>
          <w:szCs w:val="28"/>
        </w:rPr>
        <w:t xml:space="preserve"> 3 157,3 </w:t>
      </w:r>
      <w:r w:rsidRPr="00DA6406">
        <w:rPr>
          <w:szCs w:val="28"/>
        </w:rPr>
        <w:t xml:space="preserve">тыс. руб. </w:t>
      </w:r>
      <w:r w:rsidRPr="00DA6406">
        <w:t>в виде субсидий МАУ ГМР "ЦРФКИС "ВОЛНА" на иные цели;</w:t>
      </w:r>
    </w:p>
    <w:p w:rsidR="00AD12C7" w:rsidRPr="00DA6406" w:rsidRDefault="00AD12C7" w:rsidP="00AD12C7">
      <w:pPr>
        <w:tabs>
          <w:tab w:val="left" w:pos="284"/>
        </w:tabs>
      </w:pPr>
      <w:r w:rsidRPr="00DA6406">
        <w:tab/>
      </w:r>
      <w:r w:rsidRPr="00DA6406">
        <w:tab/>
        <w:t xml:space="preserve">В соответствии с заключенным соглашение с Комитетом по физической культуре и спорту Ленинградской области от 20.10.2020 № 1МО/2021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 в МАУ "Спортивная школа олимпийского резерва "НИКА" </w:t>
      </w:r>
      <w:r w:rsidRPr="00DA6406">
        <w:rPr>
          <w:szCs w:val="28"/>
        </w:rPr>
        <w:t xml:space="preserve">израсходовано </w:t>
      </w:r>
      <w:r w:rsidR="00DA6406" w:rsidRPr="00DA6406">
        <w:rPr>
          <w:b/>
        </w:rPr>
        <w:t xml:space="preserve">3 958,3 </w:t>
      </w:r>
      <w:proofErr w:type="spellStart"/>
      <w:r w:rsidRPr="00DA6406">
        <w:t>тыс.руб</w:t>
      </w:r>
      <w:proofErr w:type="spellEnd"/>
      <w:r w:rsidRPr="00DA6406">
        <w:t>., в том числе за счет средств областного бюджета –</w:t>
      </w:r>
      <w:r w:rsidR="00DA6406" w:rsidRPr="00DA6406">
        <w:t xml:space="preserve"> </w:t>
      </w:r>
      <w:r w:rsidR="00DA6406" w:rsidRPr="00DA6406">
        <w:rPr>
          <w:b/>
        </w:rPr>
        <w:t xml:space="preserve">3 562,5 </w:t>
      </w:r>
      <w:proofErr w:type="spellStart"/>
      <w:r w:rsidRPr="00DA6406">
        <w:t>тыс.руб</w:t>
      </w:r>
      <w:proofErr w:type="spellEnd"/>
      <w:r w:rsidRPr="00DA6406">
        <w:t>., за счет средств местного бюджета –</w:t>
      </w:r>
      <w:r w:rsidR="00DA6406" w:rsidRPr="00DA6406">
        <w:t xml:space="preserve"> </w:t>
      </w:r>
      <w:r w:rsidR="00DA6406" w:rsidRPr="00DA6406">
        <w:rPr>
          <w:b/>
        </w:rPr>
        <w:t xml:space="preserve">395,8 </w:t>
      </w:r>
      <w:proofErr w:type="spellStart"/>
      <w:r w:rsidRPr="00DA6406">
        <w:t>тыс.руб</w:t>
      </w:r>
      <w:proofErr w:type="spellEnd"/>
      <w:r w:rsidRPr="00DA6406">
        <w:t>.</w:t>
      </w:r>
    </w:p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  <w:highlight w:val="green"/>
        </w:rPr>
      </w:pPr>
    </w:p>
    <w:p w:rsidR="005E6146" w:rsidRPr="00A90EF2" w:rsidRDefault="005E6146" w:rsidP="005E6146">
      <w:pPr>
        <w:jc w:val="center"/>
        <w:rPr>
          <w:b/>
        </w:rPr>
      </w:pPr>
      <w:r w:rsidRPr="00A90EF2">
        <w:rPr>
          <w:b/>
        </w:rPr>
        <w:t>Муниципальная программа Гатчинского муниципального района «</w:t>
      </w:r>
      <w:r w:rsidR="00A90EF2" w:rsidRPr="00A90EF2">
        <w:rPr>
          <w:b/>
        </w:rPr>
        <w:t>Развитие культуры в Гатчинском муниципальном районе</w:t>
      </w:r>
      <w:r w:rsidRPr="00A90EF2">
        <w:rPr>
          <w:b/>
        </w:rPr>
        <w:t>»</w:t>
      </w:r>
    </w:p>
    <w:p w:rsidR="005E6146" w:rsidRPr="00A90EF2" w:rsidRDefault="005E6146" w:rsidP="005E6146">
      <w:r w:rsidRPr="00A90EF2">
        <w:tab/>
      </w:r>
    </w:p>
    <w:p w:rsidR="005E6146" w:rsidRPr="00A90EF2" w:rsidRDefault="005E6146" w:rsidP="005E6146">
      <w:r w:rsidRPr="00A90EF2">
        <w:tab/>
        <w:t>В 202</w:t>
      </w:r>
      <w:r w:rsidR="00A90EF2" w:rsidRPr="00A90EF2">
        <w:t>1</w:t>
      </w:r>
      <w:r w:rsidRPr="00A90EF2">
        <w:t xml:space="preserve"> году 5,</w:t>
      </w:r>
      <w:r w:rsidR="00A90EF2" w:rsidRPr="00A90EF2">
        <w:t>3</w:t>
      </w:r>
      <w:r w:rsidRPr="00A90EF2">
        <w:t>% расходов бюджета Гатчинского муниципального района приходится на муниципальную программу «</w:t>
      </w:r>
      <w:r w:rsidR="00A90EF2" w:rsidRPr="00A90EF2">
        <w:t>Развитие культуры в Гатчинском муниципальном районе</w:t>
      </w:r>
      <w:r w:rsidRPr="00A90EF2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A90E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A90EF2"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A90E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A90EF2"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A90E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A90EF2"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90EF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6 060,2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90EF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1 525,0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2 950,8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90EF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382 843,8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388 250,9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388 250,9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90EF2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390 868,8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397 701,7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A90EF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397 261,9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90EF2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E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rPr>
          <w:highlight w:val="green"/>
        </w:rPr>
      </w:pPr>
    </w:p>
    <w:p w:rsidR="005E6146" w:rsidRPr="00405115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405115">
        <w:rPr>
          <w:b/>
        </w:rPr>
        <w:t>Подпрограмма «</w:t>
      </w:r>
      <w:r w:rsidR="00405115" w:rsidRPr="00405115">
        <w:rPr>
          <w:b/>
        </w:rPr>
        <w:t>Сохранение и развитие культуры, искусства и народного творчества Гатчинского муниципального района</w:t>
      </w:r>
      <w:r w:rsidRPr="00405115">
        <w:rPr>
          <w:b/>
        </w:rPr>
        <w:t>»</w:t>
      </w:r>
    </w:p>
    <w:p w:rsidR="005E6146" w:rsidRPr="00405115" w:rsidRDefault="005E6146" w:rsidP="005E6146">
      <w:r w:rsidRPr="00405115">
        <w:lastRenderedPageBreak/>
        <w:tab/>
        <w:t xml:space="preserve">По данной подпрограмме расходы утверждены в сумме </w:t>
      </w:r>
      <w:r w:rsidRPr="00405115">
        <w:rPr>
          <w:b/>
        </w:rPr>
        <w:t>15</w:t>
      </w:r>
      <w:r w:rsidR="00405115" w:rsidRPr="00405115">
        <w:rPr>
          <w:b/>
        </w:rPr>
        <w:t xml:space="preserve"> 906,5 </w:t>
      </w:r>
      <w:proofErr w:type="spellStart"/>
      <w:r w:rsidRPr="00405115">
        <w:t>тыс.руб</w:t>
      </w:r>
      <w:proofErr w:type="spellEnd"/>
      <w:r w:rsidRPr="00405115">
        <w:t>. Исполнение за 202</w:t>
      </w:r>
      <w:r w:rsidR="00405115" w:rsidRPr="00405115">
        <w:t>1</w:t>
      </w:r>
      <w:r w:rsidRPr="00405115">
        <w:t xml:space="preserve"> год составляет </w:t>
      </w:r>
      <w:r w:rsidR="00405115" w:rsidRPr="00405115">
        <w:rPr>
          <w:b/>
        </w:rPr>
        <w:t>15 466,7</w:t>
      </w:r>
      <w:r w:rsidRPr="00405115">
        <w:rPr>
          <w:b/>
        </w:rPr>
        <w:t xml:space="preserve"> </w:t>
      </w:r>
      <w:proofErr w:type="spellStart"/>
      <w:r w:rsidRPr="00405115">
        <w:t>тыс.руб</w:t>
      </w:r>
      <w:proofErr w:type="spellEnd"/>
      <w:r w:rsidRPr="00405115">
        <w:t xml:space="preserve">. или </w:t>
      </w:r>
      <w:r w:rsidR="00405115" w:rsidRPr="00405115">
        <w:t>97,2</w:t>
      </w:r>
      <w:r w:rsidRPr="00405115">
        <w:t>% к уточненному годовому плану, в том числе за счет средств областного бюджета –</w:t>
      </w:r>
      <w:r w:rsidR="00405115" w:rsidRPr="00405115">
        <w:t xml:space="preserve"> </w:t>
      </w:r>
      <w:r w:rsidR="00405115" w:rsidRPr="00405115">
        <w:rPr>
          <w:b/>
        </w:rPr>
        <w:t xml:space="preserve">3 541,0 </w:t>
      </w:r>
      <w:proofErr w:type="spellStart"/>
      <w:r w:rsidRPr="00405115">
        <w:t>тыс.руб</w:t>
      </w:r>
      <w:proofErr w:type="spellEnd"/>
      <w:r w:rsidRPr="00405115">
        <w:t>., за счет средств местного бюджета –</w:t>
      </w:r>
      <w:r w:rsidR="00405115" w:rsidRPr="00405115">
        <w:t xml:space="preserve"> </w:t>
      </w:r>
      <w:r w:rsidRPr="00405115">
        <w:rPr>
          <w:b/>
        </w:rPr>
        <w:t>1</w:t>
      </w:r>
      <w:r w:rsidR="00405115" w:rsidRPr="00405115">
        <w:rPr>
          <w:b/>
        </w:rPr>
        <w:t xml:space="preserve">1 925,7 </w:t>
      </w:r>
      <w:proofErr w:type="spellStart"/>
      <w:r w:rsidRPr="00405115">
        <w:t>тыс.руб</w:t>
      </w:r>
      <w:proofErr w:type="spellEnd"/>
      <w:r w:rsidRPr="00405115">
        <w:t>.</w:t>
      </w:r>
    </w:p>
    <w:p w:rsidR="005E6146" w:rsidRPr="00405115" w:rsidRDefault="005E6146" w:rsidP="005E6146">
      <w:r w:rsidRPr="00405115">
        <w:tab/>
        <w:t>Главными распорядителями бюджетных средств данной подпрограммы являются:</w:t>
      </w:r>
    </w:p>
    <w:p w:rsidR="005E6146" w:rsidRPr="00405115" w:rsidRDefault="005E6146" w:rsidP="005E6146">
      <w:pPr>
        <w:pStyle w:val="a5"/>
        <w:numPr>
          <w:ilvl w:val="0"/>
          <w:numId w:val="12"/>
        </w:numPr>
        <w:tabs>
          <w:tab w:val="left" w:pos="284"/>
        </w:tabs>
        <w:ind w:left="0" w:hanging="11"/>
      </w:pPr>
      <w:r w:rsidRPr="00405115">
        <w:t>администрация Гатчинского муниципального района –</w:t>
      </w:r>
      <w:r w:rsidR="00405115" w:rsidRPr="00405115">
        <w:t xml:space="preserve"> </w:t>
      </w:r>
      <w:r w:rsidR="00405115" w:rsidRPr="00405115">
        <w:rPr>
          <w:b/>
        </w:rPr>
        <w:t xml:space="preserve">6 060,2 </w:t>
      </w:r>
      <w:proofErr w:type="spellStart"/>
      <w:r w:rsidRPr="00405115">
        <w:t>тыс.руб</w:t>
      </w:r>
      <w:proofErr w:type="spellEnd"/>
      <w:r w:rsidRPr="00405115">
        <w:t>.;</w:t>
      </w:r>
    </w:p>
    <w:p w:rsidR="005E6146" w:rsidRPr="00405115" w:rsidRDefault="005E6146" w:rsidP="005E6146">
      <w:pPr>
        <w:pStyle w:val="a5"/>
        <w:numPr>
          <w:ilvl w:val="0"/>
          <w:numId w:val="12"/>
        </w:numPr>
        <w:tabs>
          <w:tab w:val="left" w:pos="284"/>
        </w:tabs>
        <w:ind w:left="0" w:hanging="11"/>
      </w:pPr>
      <w:r w:rsidRPr="00405115">
        <w:t xml:space="preserve">комитет финансов Гатчинского муниципального района </w:t>
      </w:r>
      <w:r w:rsidR="00405115" w:rsidRPr="00405115">
        <w:t>–</w:t>
      </w:r>
      <w:r w:rsidRPr="00405115">
        <w:t xml:space="preserve"> </w:t>
      </w:r>
      <w:r w:rsidR="00405115" w:rsidRPr="00405115">
        <w:rPr>
          <w:b/>
        </w:rPr>
        <w:t xml:space="preserve">2 950,8 </w:t>
      </w:r>
      <w:proofErr w:type="spellStart"/>
      <w:r w:rsidRPr="00405115">
        <w:t>тыс.руб</w:t>
      </w:r>
      <w:proofErr w:type="spellEnd"/>
      <w:r w:rsidRPr="00405115">
        <w:t>.;</w:t>
      </w:r>
    </w:p>
    <w:p w:rsidR="005E6146" w:rsidRPr="00405115" w:rsidRDefault="005E6146" w:rsidP="005E6146">
      <w:pPr>
        <w:pStyle w:val="a5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 w:rsidRPr="00405115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 –</w:t>
      </w:r>
      <w:r w:rsidR="00405115" w:rsidRPr="00405115">
        <w:rPr>
          <w:rFonts w:eastAsia="Times New Roman" w:cs="Times New Roman"/>
          <w:b/>
          <w:color w:val="000000"/>
          <w:szCs w:val="28"/>
          <w:lang w:eastAsia="ru-RU"/>
        </w:rPr>
        <w:t xml:space="preserve">6 455,7 </w:t>
      </w:r>
      <w:proofErr w:type="spellStart"/>
      <w:r w:rsidRPr="00405115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405115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405115" w:rsidRDefault="005E6146" w:rsidP="00405115">
      <w:pPr>
        <w:pStyle w:val="a5"/>
        <w:ind w:left="0"/>
        <w:rPr>
          <w:szCs w:val="28"/>
        </w:rPr>
      </w:pPr>
      <w:r w:rsidRPr="00405115">
        <w:rPr>
          <w:szCs w:val="28"/>
        </w:rPr>
        <w:tab/>
        <w:t xml:space="preserve">На проведение мероприятий Праздничного календаря произведены расходы в сумме </w:t>
      </w:r>
      <w:r w:rsidR="00405115" w:rsidRPr="00405115">
        <w:rPr>
          <w:b/>
          <w:szCs w:val="28"/>
        </w:rPr>
        <w:t xml:space="preserve">4 515,5 </w:t>
      </w:r>
      <w:proofErr w:type="spellStart"/>
      <w:r w:rsidRPr="00405115">
        <w:rPr>
          <w:szCs w:val="28"/>
        </w:rPr>
        <w:t>тыс.руб</w:t>
      </w:r>
      <w:proofErr w:type="spellEnd"/>
      <w:r w:rsidRPr="00405115">
        <w:rPr>
          <w:szCs w:val="28"/>
        </w:rPr>
        <w:t>. за счет средств местного бюджета</w:t>
      </w:r>
      <w:r w:rsidR="00405115" w:rsidRPr="00405115">
        <w:rPr>
          <w:szCs w:val="28"/>
        </w:rPr>
        <w:t xml:space="preserve">, в том числе на предоставление иных межбюджетных трансфертов </w:t>
      </w:r>
      <w:r w:rsidR="00405115">
        <w:rPr>
          <w:szCs w:val="28"/>
        </w:rPr>
        <w:t xml:space="preserve">бюджетам поселений </w:t>
      </w:r>
      <w:r w:rsidR="00405115" w:rsidRPr="00405115">
        <w:rPr>
          <w:szCs w:val="28"/>
        </w:rPr>
        <w:t xml:space="preserve">– 2 500,8 </w:t>
      </w:r>
      <w:proofErr w:type="spellStart"/>
      <w:r w:rsidR="00405115" w:rsidRPr="00405115">
        <w:rPr>
          <w:szCs w:val="28"/>
        </w:rPr>
        <w:t>тыс.руб</w:t>
      </w:r>
      <w:proofErr w:type="spellEnd"/>
      <w:r w:rsidR="00405115" w:rsidRPr="00405115">
        <w:rPr>
          <w:szCs w:val="28"/>
        </w:rPr>
        <w:t>.</w:t>
      </w:r>
    </w:p>
    <w:p w:rsidR="005E6146" w:rsidRPr="00405115" w:rsidRDefault="005E6146" w:rsidP="005E6146">
      <w:pPr>
        <w:tabs>
          <w:tab w:val="left" w:pos="284"/>
        </w:tabs>
        <w:rPr>
          <w:szCs w:val="28"/>
        </w:rPr>
      </w:pPr>
      <w:r w:rsidRPr="00405115">
        <w:rPr>
          <w:szCs w:val="28"/>
        </w:rPr>
        <w:tab/>
      </w:r>
      <w:r w:rsidRPr="00405115">
        <w:rPr>
          <w:szCs w:val="28"/>
        </w:rPr>
        <w:tab/>
        <w:t xml:space="preserve">На мероприятия иного организационного характера в сфере культуры произведены расходы в сумме </w:t>
      </w:r>
      <w:r w:rsidR="00405115" w:rsidRPr="00405115">
        <w:rPr>
          <w:b/>
          <w:szCs w:val="28"/>
        </w:rPr>
        <w:t xml:space="preserve">4 441,0 </w:t>
      </w:r>
      <w:proofErr w:type="spellStart"/>
      <w:r w:rsidRPr="00405115">
        <w:rPr>
          <w:szCs w:val="28"/>
        </w:rPr>
        <w:t>тыс.руб</w:t>
      </w:r>
      <w:proofErr w:type="spellEnd"/>
      <w:r w:rsidRPr="00405115">
        <w:rPr>
          <w:szCs w:val="28"/>
        </w:rPr>
        <w:t>.</w:t>
      </w:r>
      <w:r w:rsidR="00405115" w:rsidRPr="00405115">
        <w:rPr>
          <w:szCs w:val="28"/>
        </w:rPr>
        <w:t xml:space="preserve">, в том числе за счет средств областного бюджета – 3 541,0 </w:t>
      </w:r>
      <w:proofErr w:type="spellStart"/>
      <w:r w:rsidR="00405115" w:rsidRPr="00405115">
        <w:rPr>
          <w:szCs w:val="28"/>
        </w:rPr>
        <w:t>тыс.руб</w:t>
      </w:r>
      <w:proofErr w:type="spellEnd"/>
      <w:r w:rsidR="00405115" w:rsidRPr="00405115">
        <w:rPr>
          <w:szCs w:val="28"/>
        </w:rPr>
        <w:t>.,</w:t>
      </w:r>
      <w:r w:rsidRPr="00405115">
        <w:rPr>
          <w:szCs w:val="28"/>
        </w:rPr>
        <w:t xml:space="preserve"> за счет средств местного бюджета</w:t>
      </w:r>
      <w:r w:rsidR="00405115" w:rsidRPr="00405115">
        <w:rPr>
          <w:szCs w:val="28"/>
        </w:rPr>
        <w:t xml:space="preserve"> – 900,0 </w:t>
      </w:r>
      <w:proofErr w:type="spellStart"/>
      <w:r w:rsidR="00405115" w:rsidRPr="00405115">
        <w:rPr>
          <w:szCs w:val="28"/>
        </w:rPr>
        <w:t>тыс.руб</w:t>
      </w:r>
      <w:proofErr w:type="spellEnd"/>
      <w:r w:rsidR="00405115" w:rsidRPr="00405115">
        <w:rPr>
          <w:szCs w:val="28"/>
        </w:rPr>
        <w:t>.</w:t>
      </w:r>
    </w:p>
    <w:p w:rsidR="005E6146" w:rsidRPr="00405115" w:rsidRDefault="005E6146" w:rsidP="005E6146">
      <w:pPr>
        <w:pStyle w:val="a5"/>
        <w:tabs>
          <w:tab w:val="left" w:pos="284"/>
        </w:tabs>
        <w:ind w:left="0"/>
      </w:pPr>
      <w:r w:rsidRPr="00405115">
        <w:rPr>
          <w:szCs w:val="28"/>
        </w:rPr>
        <w:tab/>
      </w:r>
      <w:r w:rsidRPr="00405115">
        <w:rPr>
          <w:szCs w:val="28"/>
        </w:rPr>
        <w:tab/>
        <w:t xml:space="preserve">На организацию и проведение культурных мероприятий для граждан пожилого возраста, инвалидов и детей, находящихся в трудной жизненной ситуации по администрации Гатчинского муниципального района произведены расходы за счет средств местного бюджета в сумме </w:t>
      </w:r>
      <w:r w:rsidR="00405115" w:rsidRPr="00405115">
        <w:rPr>
          <w:b/>
          <w:szCs w:val="28"/>
        </w:rPr>
        <w:t xml:space="preserve">1 510,2 </w:t>
      </w:r>
      <w:proofErr w:type="spellStart"/>
      <w:r w:rsidRPr="00405115">
        <w:rPr>
          <w:szCs w:val="28"/>
        </w:rPr>
        <w:t>тыс.руб</w:t>
      </w:r>
      <w:proofErr w:type="spellEnd"/>
      <w:r w:rsidRPr="00405115">
        <w:rPr>
          <w:szCs w:val="28"/>
        </w:rPr>
        <w:t>.</w:t>
      </w:r>
    </w:p>
    <w:p w:rsidR="005E6146" w:rsidRPr="00405115" w:rsidRDefault="005E6146" w:rsidP="005E6146">
      <w:pPr>
        <w:pStyle w:val="a5"/>
        <w:tabs>
          <w:tab w:val="left" w:pos="284"/>
        </w:tabs>
        <w:ind w:left="0"/>
        <w:rPr>
          <w:szCs w:val="28"/>
        </w:rPr>
      </w:pPr>
      <w:r w:rsidRPr="00405115">
        <w:rPr>
          <w:szCs w:val="28"/>
        </w:rPr>
        <w:tab/>
      </w:r>
      <w:r w:rsidRPr="00405115">
        <w:rPr>
          <w:szCs w:val="28"/>
        </w:rPr>
        <w:tab/>
        <w:t xml:space="preserve">На организацию социально-досуговой деятельности для граждан пожилого возраста произведены расходы за счет средств местного бюджета в сумме </w:t>
      </w:r>
      <w:r w:rsidRPr="00405115">
        <w:rPr>
          <w:b/>
          <w:szCs w:val="28"/>
        </w:rPr>
        <w:t>5 0</w:t>
      </w:r>
      <w:r w:rsidR="00405115" w:rsidRPr="00405115">
        <w:rPr>
          <w:b/>
          <w:szCs w:val="28"/>
        </w:rPr>
        <w:t>00</w:t>
      </w:r>
      <w:r w:rsidRPr="00405115">
        <w:rPr>
          <w:b/>
          <w:szCs w:val="28"/>
        </w:rPr>
        <w:t>,0</w:t>
      </w:r>
      <w:r w:rsidRPr="00405115">
        <w:rPr>
          <w:szCs w:val="28"/>
        </w:rPr>
        <w:t xml:space="preserve"> </w:t>
      </w:r>
      <w:proofErr w:type="spellStart"/>
      <w:r w:rsidRPr="00405115">
        <w:rPr>
          <w:szCs w:val="28"/>
        </w:rPr>
        <w:t>тыс.руб</w:t>
      </w:r>
      <w:proofErr w:type="spellEnd"/>
      <w:r w:rsidRPr="00405115">
        <w:rPr>
          <w:szCs w:val="28"/>
        </w:rPr>
        <w:t>., по администрации Гатчинского муниципального района.</w:t>
      </w:r>
    </w:p>
    <w:p w:rsidR="005E6146" w:rsidRPr="00405115" w:rsidRDefault="005E6146" w:rsidP="005E6146">
      <w:pPr>
        <w:rPr>
          <w:szCs w:val="28"/>
        </w:rPr>
      </w:pPr>
    </w:p>
    <w:p w:rsidR="005E6146" w:rsidRPr="00405115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405115">
        <w:rPr>
          <w:b/>
        </w:rPr>
        <w:t>Подпрограмма «</w:t>
      </w:r>
      <w:r w:rsidR="00405115" w:rsidRPr="00405115">
        <w:rPr>
          <w:b/>
        </w:rPr>
        <w:t>Сохранение и развитие дополнительного образования в сфере культуры</w:t>
      </w:r>
      <w:r w:rsidRPr="00405115">
        <w:rPr>
          <w:b/>
        </w:rPr>
        <w:t>»</w:t>
      </w:r>
    </w:p>
    <w:p w:rsidR="005E6146" w:rsidRPr="00710C3D" w:rsidRDefault="005E6146" w:rsidP="005E6146">
      <w:r w:rsidRPr="00710C3D">
        <w:tab/>
        <w:t xml:space="preserve">По данной подпрограмме расходы утверждены в сумме </w:t>
      </w:r>
      <w:r w:rsidR="00405115" w:rsidRPr="00710C3D">
        <w:rPr>
          <w:b/>
        </w:rPr>
        <w:t>308 005,5</w:t>
      </w:r>
      <w:r w:rsidRPr="00710C3D">
        <w:rPr>
          <w:b/>
        </w:rPr>
        <w:t xml:space="preserve"> </w:t>
      </w:r>
      <w:proofErr w:type="spellStart"/>
      <w:r w:rsidRPr="00710C3D">
        <w:t>тыс.руб</w:t>
      </w:r>
      <w:proofErr w:type="spellEnd"/>
      <w:r w:rsidRPr="00710C3D">
        <w:t>. Исполнение за 202</w:t>
      </w:r>
      <w:r w:rsidR="00405115" w:rsidRPr="00710C3D">
        <w:t>1</w:t>
      </w:r>
      <w:r w:rsidRPr="00710C3D">
        <w:t xml:space="preserve"> год составляет </w:t>
      </w:r>
      <w:r w:rsidR="00405115" w:rsidRPr="00710C3D">
        <w:rPr>
          <w:b/>
        </w:rPr>
        <w:t>308 005,5</w:t>
      </w:r>
      <w:r w:rsidRPr="00710C3D">
        <w:rPr>
          <w:b/>
        </w:rPr>
        <w:t xml:space="preserve"> </w:t>
      </w:r>
      <w:proofErr w:type="spellStart"/>
      <w:r w:rsidRPr="00710C3D">
        <w:t>тыс.руб</w:t>
      </w:r>
      <w:proofErr w:type="spellEnd"/>
      <w:r w:rsidRPr="00710C3D">
        <w:t>. или 100,0% к уточненному годовому плану, в том числе</w:t>
      </w:r>
      <w:r w:rsidR="00710C3D" w:rsidRPr="00710C3D">
        <w:t xml:space="preserve"> за счет средств федерального бюджета – 4 187,5 </w:t>
      </w:r>
      <w:proofErr w:type="spellStart"/>
      <w:r w:rsidR="00710C3D" w:rsidRPr="00710C3D">
        <w:t>тыс.руб</w:t>
      </w:r>
      <w:proofErr w:type="spellEnd"/>
      <w:r w:rsidR="00710C3D" w:rsidRPr="00710C3D">
        <w:t>.,</w:t>
      </w:r>
      <w:r w:rsidRPr="00710C3D">
        <w:t xml:space="preserve"> за счет средств областного бюджета –</w:t>
      </w:r>
      <w:r w:rsidR="00710C3D" w:rsidRPr="00710C3D">
        <w:t xml:space="preserve">3 913,5 </w:t>
      </w:r>
      <w:proofErr w:type="spellStart"/>
      <w:r w:rsidRPr="00710C3D">
        <w:t>тыс.руб</w:t>
      </w:r>
      <w:proofErr w:type="spellEnd"/>
      <w:r w:rsidRPr="00710C3D">
        <w:t>., за счет средств местного бюджета –</w:t>
      </w:r>
      <w:r w:rsidR="00710C3D" w:rsidRPr="00710C3D">
        <w:t xml:space="preserve"> 299 904,5 </w:t>
      </w:r>
      <w:proofErr w:type="spellStart"/>
      <w:r w:rsidRPr="00710C3D">
        <w:t>тыс.руб</w:t>
      </w:r>
      <w:proofErr w:type="spellEnd"/>
      <w:r w:rsidRPr="00710C3D">
        <w:t>.</w:t>
      </w:r>
    </w:p>
    <w:p w:rsidR="005E6146" w:rsidRPr="00710C3D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710C3D">
        <w:tab/>
        <w:t xml:space="preserve">Главным распорядителем бюджетных средств данной подпрограммы является </w:t>
      </w:r>
      <w:r w:rsidRPr="00710C3D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5E6146" w:rsidRPr="00710C3D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710C3D">
        <w:rPr>
          <w:rFonts w:eastAsia="Times New Roman" w:cs="Times New Roman"/>
          <w:color w:val="000000"/>
          <w:szCs w:val="28"/>
          <w:lang w:eastAsia="ru-RU"/>
        </w:rPr>
        <w:tab/>
        <w:t xml:space="preserve">На обеспечение деятельности 9 муниципальных учреждений дополнительного образования произведены расходы в сумме </w:t>
      </w:r>
      <w:r w:rsidR="00710C3D" w:rsidRPr="00710C3D">
        <w:rPr>
          <w:rFonts w:eastAsia="Times New Roman" w:cs="Times New Roman"/>
          <w:b/>
          <w:color w:val="000000"/>
          <w:szCs w:val="28"/>
          <w:lang w:eastAsia="ru-RU"/>
        </w:rPr>
        <w:t xml:space="preserve">290 700,0 </w:t>
      </w:r>
      <w:proofErr w:type="spellStart"/>
      <w:r w:rsidRPr="00710C3D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710C3D">
        <w:rPr>
          <w:rFonts w:eastAsia="Times New Roman" w:cs="Times New Roman"/>
          <w:color w:val="000000"/>
          <w:szCs w:val="28"/>
          <w:lang w:eastAsia="ru-RU"/>
        </w:rPr>
        <w:t>., которые направлены в виде субсидий на выполнение муниципального задания.</w:t>
      </w:r>
    </w:p>
    <w:p w:rsidR="005E6146" w:rsidRPr="00710C3D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710C3D"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="00710C3D" w:rsidRPr="00710C3D">
        <w:rPr>
          <w:rFonts w:eastAsia="Times New Roman" w:cs="Times New Roman"/>
          <w:b/>
          <w:color w:val="000000"/>
          <w:szCs w:val="28"/>
          <w:lang w:eastAsia="ru-RU"/>
        </w:rPr>
        <w:t xml:space="preserve">16 410,5 </w:t>
      </w:r>
      <w:proofErr w:type="spellStart"/>
      <w:r w:rsidRPr="00710C3D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710C3D">
        <w:rPr>
          <w:rFonts w:eastAsia="Times New Roman" w:cs="Times New Roman"/>
          <w:color w:val="000000"/>
          <w:szCs w:val="28"/>
          <w:lang w:eastAsia="ru-RU"/>
        </w:rPr>
        <w:t>., из которых:</w:t>
      </w:r>
    </w:p>
    <w:p w:rsidR="005E6146" w:rsidRPr="003E78DB" w:rsidRDefault="00710C3D" w:rsidP="005E6146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 w:rsidRPr="003E78DB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7 409,3 </w:t>
      </w:r>
      <w:proofErr w:type="spellStart"/>
      <w:r w:rsidR="005E6146" w:rsidRPr="003E78DB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="005E6146" w:rsidRPr="003E78DB">
        <w:rPr>
          <w:rFonts w:eastAsia="Times New Roman" w:cs="Times New Roman"/>
          <w:color w:val="000000"/>
          <w:szCs w:val="28"/>
          <w:lang w:eastAsia="ru-RU"/>
        </w:rPr>
        <w:t>. за счет средств местного;</w:t>
      </w:r>
    </w:p>
    <w:p w:rsidR="005E6146" w:rsidRPr="003E78DB" w:rsidRDefault="00710C3D" w:rsidP="005E6146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3E78DB">
        <w:rPr>
          <w:rFonts w:eastAsia="Times New Roman" w:cs="Times New Roman"/>
          <w:color w:val="000000"/>
          <w:szCs w:val="28"/>
          <w:lang w:eastAsia="ru-RU"/>
        </w:rPr>
        <w:t xml:space="preserve">2 056,7 </w:t>
      </w:r>
      <w:proofErr w:type="spellStart"/>
      <w:r w:rsidR="005E6146" w:rsidRPr="003E78DB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="005E6146" w:rsidRPr="003E78DB">
        <w:rPr>
          <w:rFonts w:eastAsia="Times New Roman" w:cs="Times New Roman"/>
          <w:color w:val="000000"/>
          <w:szCs w:val="28"/>
          <w:lang w:eastAsia="ru-RU"/>
        </w:rPr>
        <w:t>. в соответствии с заключенным соглашением</w:t>
      </w:r>
      <w:r w:rsidRPr="003E78D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E6146" w:rsidRPr="003E78DB">
        <w:rPr>
          <w:szCs w:val="28"/>
        </w:rPr>
        <w:t xml:space="preserve">с комитетом по культуре Ленинградской области от </w:t>
      </w:r>
      <w:r w:rsidRPr="003E78DB">
        <w:rPr>
          <w:szCs w:val="28"/>
        </w:rPr>
        <w:t>15</w:t>
      </w:r>
      <w:r w:rsidR="005E6146" w:rsidRPr="003E78DB">
        <w:rPr>
          <w:szCs w:val="28"/>
        </w:rPr>
        <w:t>.0</w:t>
      </w:r>
      <w:r w:rsidRPr="003E78DB">
        <w:rPr>
          <w:szCs w:val="28"/>
        </w:rPr>
        <w:t>2</w:t>
      </w:r>
      <w:r w:rsidR="005E6146" w:rsidRPr="003E78DB">
        <w:rPr>
          <w:szCs w:val="28"/>
        </w:rPr>
        <w:t>.202</w:t>
      </w:r>
      <w:r w:rsidRPr="003E78DB">
        <w:rPr>
          <w:szCs w:val="28"/>
        </w:rPr>
        <w:t>1</w:t>
      </w:r>
      <w:r w:rsidR="005E6146" w:rsidRPr="003E78DB">
        <w:rPr>
          <w:szCs w:val="28"/>
        </w:rPr>
        <w:t xml:space="preserve"> № </w:t>
      </w:r>
      <w:r w:rsidRPr="003E78DB">
        <w:rPr>
          <w:szCs w:val="28"/>
        </w:rPr>
        <w:t>211</w:t>
      </w:r>
      <w:r w:rsidR="005E6146" w:rsidRPr="003E78DB">
        <w:rPr>
          <w:szCs w:val="28"/>
        </w:rPr>
        <w:t xml:space="preserve">, в том числе за счет средств местного бюджета – </w:t>
      </w:r>
      <w:r w:rsidRPr="003E78DB">
        <w:rPr>
          <w:szCs w:val="28"/>
        </w:rPr>
        <w:t xml:space="preserve">205,7 </w:t>
      </w:r>
      <w:proofErr w:type="spellStart"/>
      <w:r w:rsidR="005E6146" w:rsidRPr="003E78DB">
        <w:rPr>
          <w:szCs w:val="28"/>
        </w:rPr>
        <w:t>тыс.руб</w:t>
      </w:r>
      <w:proofErr w:type="spellEnd"/>
      <w:r w:rsidR="005E6146" w:rsidRPr="003E78DB">
        <w:rPr>
          <w:szCs w:val="28"/>
        </w:rPr>
        <w:t xml:space="preserve">., за счет средств областного бюджета </w:t>
      </w:r>
      <w:r w:rsidRPr="003E78DB">
        <w:rPr>
          <w:szCs w:val="28"/>
        </w:rPr>
        <w:t>–</w:t>
      </w:r>
      <w:r w:rsidR="005E6146" w:rsidRPr="003E78DB">
        <w:rPr>
          <w:szCs w:val="28"/>
        </w:rPr>
        <w:t xml:space="preserve"> </w:t>
      </w:r>
      <w:r w:rsidRPr="003E78DB">
        <w:rPr>
          <w:szCs w:val="28"/>
        </w:rPr>
        <w:t>1 851,0</w:t>
      </w:r>
      <w:r w:rsidR="005E6146" w:rsidRPr="003E78DB">
        <w:rPr>
          <w:szCs w:val="28"/>
        </w:rPr>
        <w:t xml:space="preserve"> </w:t>
      </w:r>
      <w:proofErr w:type="spellStart"/>
      <w:r w:rsidR="005E6146" w:rsidRPr="003E78DB">
        <w:rPr>
          <w:szCs w:val="28"/>
        </w:rPr>
        <w:t>тыс.руб</w:t>
      </w:r>
      <w:proofErr w:type="spellEnd"/>
      <w:r w:rsidR="005E6146" w:rsidRPr="003E78DB">
        <w:rPr>
          <w:szCs w:val="28"/>
        </w:rPr>
        <w:t>.</w:t>
      </w:r>
      <w:r w:rsidRPr="003E78DB">
        <w:rPr>
          <w:szCs w:val="28"/>
        </w:rPr>
        <w:t>;</w:t>
      </w:r>
    </w:p>
    <w:p w:rsidR="00710C3D" w:rsidRPr="003E78DB" w:rsidRDefault="00710C3D" w:rsidP="003E78DB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3E78DB">
        <w:rPr>
          <w:szCs w:val="28"/>
        </w:rPr>
        <w:t xml:space="preserve">6 944,4 </w:t>
      </w:r>
      <w:proofErr w:type="spellStart"/>
      <w:r w:rsidRPr="003E78DB">
        <w:rPr>
          <w:szCs w:val="28"/>
        </w:rPr>
        <w:t>тыс.руб</w:t>
      </w:r>
      <w:proofErr w:type="spellEnd"/>
      <w:r w:rsidRPr="003E78DB">
        <w:rPr>
          <w:szCs w:val="28"/>
        </w:rPr>
        <w:t xml:space="preserve">. </w:t>
      </w:r>
      <w:r w:rsidR="003E78DB" w:rsidRPr="003E78DB">
        <w:rPr>
          <w:szCs w:val="28"/>
        </w:rPr>
        <w:t xml:space="preserve">в рамках национального проекта «Культура» на укрепление материально-технической базы МБУДО "ГДМШ им. </w:t>
      </w:r>
      <w:proofErr w:type="spellStart"/>
      <w:r w:rsidR="003E78DB" w:rsidRPr="003E78DB">
        <w:rPr>
          <w:szCs w:val="28"/>
        </w:rPr>
        <w:t>М.М.Ипполитова</w:t>
      </w:r>
      <w:proofErr w:type="spellEnd"/>
      <w:r w:rsidR="003E78DB" w:rsidRPr="003E78DB">
        <w:rPr>
          <w:szCs w:val="28"/>
        </w:rPr>
        <w:t xml:space="preserve">-Иванова", в том числе за счет средств федерального бюджета – 4 187,5 </w:t>
      </w:r>
      <w:proofErr w:type="spellStart"/>
      <w:r w:rsidR="003E78DB" w:rsidRPr="003E78DB">
        <w:rPr>
          <w:szCs w:val="28"/>
        </w:rPr>
        <w:t>тыс.руб</w:t>
      </w:r>
      <w:proofErr w:type="spellEnd"/>
      <w:r w:rsidR="003E78DB" w:rsidRPr="003E78DB">
        <w:rPr>
          <w:szCs w:val="28"/>
        </w:rPr>
        <w:t xml:space="preserve">., за счет средств областного бюджета – 2 062,5 </w:t>
      </w:r>
      <w:proofErr w:type="spellStart"/>
      <w:r w:rsidR="003E78DB" w:rsidRPr="003E78DB">
        <w:rPr>
          <w:szCs w:val="28"/>
        </w:rPr>
        <w:t>тыс.руб</w:t>
      </w:r>
      <w:proofErr w:type="spellEnd"/>
      <w:r w:rsidR="003E78DB" w:rsidRPr="003E78DB">
        <w:rPr>
          <w:szCs w:val="28"/>
        </w:rPr>
        <w:t xml:space="preserve">., за счет средств местного бюджета – 694,4 </w:t>
      </w:r>
      <w:proofErr w:type="spellStart"/>
      <w:r w:rsidR="003E78DB" w:rsidRPr="003E78DB">
        <w:rPr>
          <w:szCs w:val="28"/>
        </w:rPr>
        <w:t>тыс.руб</w:t>
      </w:r>
      <w:proofErr w:type="spellEnd"/>
      <w:r w:rsidR="003E78DB" w:rsidRPr="003E78DB">
        <w:rPr>
          <w:szCs w:val="28"/>
        </w:rPr>
        <w:t>.</w:t>
      </w:r>
    </w:p>
    <w:p w:rsidR="005E6146" w:rsidRPr="003E78DB" w:rsidRDefault="005E6146" w:rsidP="005E6146">
      <w:pPr>
        <w:rPr>
          <w:szCs w:val="28"/>
        </w:rPr>
      </w:pPr>
      <w:r w:rsidRPr="003E78DB">
        <w:rPr>
          <w:szCs w:val="28"/>
        </w:rPr>
        <w:tab/>
        <w:t xml:space="preserve">На проведение мероприятий по выявлению и поддержке лиц, проявивших выдающиеся способности учреждениям дополнительного образования из бюджета Гатчинского муниципального района перечислены субсидии в сумме </w:t>
      </w:r>
      <w:r w:rsidR="003E78DB" w:rsidRPr="003E78DB">
        <w:rPr>
          <w:b/>
          <w:szCs w:val="28"/>
        </w:rPr>
        <w:t>895,0</w:t>
      </w:r>
      <w:r w:rsidRPr="003E78DB">
        <w:rPr>
          <w:b/>
          <w:szCs w:val="28"/>
        </w:rPr>
        <w:t xml:space="preserve"> </w:t>
      </w:r>
      <w:proofErr w:type="spellStart"/>
      <w:r w:rsidRPr="003E78DB">
        <w:rPr>
          <w:szCs w:val="28"/>
        </w:rPr>
        <w:t>тыс.руб</w:t>
      </w:r>
      <w:proofErr w:type="spellEnd"/>
      <w:r w:rsidRPr="003E78DB">
        <w:rPr>
          <w:szCs w:val="28"/>
        </w:rPr>
        <w:t>.</w:t>
      </w:r>
    </w:p>
    <w:p w:rsidR="005E6146" w:rsidRPr="005E6146" w:rsidRDefault="005E6146" w:rsidP="005E6146">
      <w:pPr>
        <w:rPr>
          <w:szCs w:val="28"/>
          <w:highlight w:val="green"/>
        </w:rPr>
      </w:pPr>
    </w:p>
    <w:p w:rsidR="005E6146" w:rsidRPr="003E78DB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3E78DB">
        <w:rPr>
          <w:b/>
        </w:rPr>
        <w:t>Подпрограмма «</w:t>
      </w:r>
      <w:r w:rsidR="003E78DB" w:rsidRPr="003E78DB">
        <w:rPr>
          <w:b/>
        </w:rPr>
        <w:t>Обеспечение доступа жителей и гостей Гатчинского муниципального района к культурным ценностям</w:t>
      </w:r>
      <w:r w:rsidRPr="003E78DB">
        <w:rPr>
          <w:b/>
        </w:rPr>
        <w:t>»</w:t>
      </w:r>
    </w:p>
    <w:p w:rsidR="005E6146" w:rsidRPr="00445D84" w:rsidRDefault="005E6146" w:rsidP="005E6146">
      <w:r w:rsidRPr="00445D84">
        <w:tab/>
        <w:t xml:space="preserve">По данной подпрограмме расходы утверждены в сумме </w:t>
      </w:r>
      <w:r w:rsidR="003E78DB" w:rsidRPr="00445D84">
        <w:rPr>
          <w:b/>
        </w:rPr>
        <w:t>73 789,7</w:t>
      </w:r>
      <w:r w:rsidRPr="00445D84">
        <w:t xml:space="preserve"> </w:t>
      </w:r>
      <w:proofErr w:type="spellStart"/>
      <w:r w:rsidRPr="00445D84">
        <w:t>тыс.руб</w:t>
      </w:r>
      <w:proofErr w:type="spellEnd"/>
      <w:r w:rsidRPr="00445D84">
        <w:t>. Исполнение за 202</w:t>
      </w:r>
      <w:r w:rsidR="003E78DB" w:rsidRPr="00445D84">
        <w:t>1</w:t>
      </w:r>
      <w:r w:rsidRPr="00445D84">
        <w:t xml:space="preserve"> год составляет </w:t>
      </w:r>
      <w:r w:rsidR="003E78DB" w:rsidRPr="00445D84">
        <w:rPr>
          <w:b/>
        </w:rPr>
        <w:t>73 789,7</w:t>
      </w:r>
      <w:r w:rsidRPr="00445D84">
        <w:rPr>
          <w:b/>
        </w:rPr>
        <w:t xml:space="preserve"> </w:t>
      </w:r>
      <w:proofErr w:type="spellStart"/>
      <w:r w:rsidRPr="00445D84">
        <w:t>тыс.руб</w:t>
      </w:r>
      <w:proofErr w:type="spellEnd"/>
      <w:r w:rsidRPr="00445D84">
        <w:t xml:space="preserve">. или </w:t>
      </w:r>
      <w:r w:rsidR="003E78DB" w:rsidRPr="00445D84">
        <w:t>100,0</w:t>
      </w:r>
      <w:r w:rsidRPr="00445D84">
        <w:t xml:space="preserve">% к уточненному годовому плану, в том числе за счет средств областного бюджета – </w:t>
      </w:r>
      <w:r w:rsidR="003E78DB" w:rsidRPr="00445D84">
        <w:rPr>
          <w:b/>
        </w:rPr>
        <w:t>9 337,8</w:t>
      </w:r>
      <w:r w:rsidRPr="00445D84">
        <w:t xml:space="preserve"> </w:t>
      </w:r>
      <w:proofErr w:type="spellStart"/>
      <w:r w:rsidRPr="00445D84">
        <w:t>тыс.руб</w:t>
      </w:r>
      <w:proofErr w:type="spellEnd"/>
      <w:r w:rsidRPr="00445D84">
        <w:t xml:space="preserve">., за счет средств бюджета МО «Город Гатчина» - </w:t>
      </w:r>
      <w:r w:rsidRPr="00445D84">
        <w:rPr>
          <w:b/>
        </w:rPr>
        <w:t>6</w:t>
      </w:r>
      <w:r w:rsidR="00445D84" w:rsidRPr="00445D84">
        <w:rPr>
          <w:b/>
        </w:rPr>
        <w:t> 803,5</w:t>
      </w:r>
      <w:r w:rsidRPr="00445D84">
        <w:t xml:space="preserve"> </w:t>
      </w:r>
      <w:proofErr w:type="spellStart"/>
      <w:r w:rsidRPr="00445D84">
        <w:t>тыс.руб</w:t>
      </w:r>
      <w:proofErr w:type="spellEnd"/>
      <w:r w:rsidRPr="00445D84">
        <w:t>., за счет средств местного бюджета –</w:t>
      </w:r>
      <w:r w:rsidR="00445D84" w:rsidRPr="00445D84">
        <w:rPr>
          <w:b/>
        </w:rPr>
        <w:t xml:space="preserve"> 47 851,0</w:t>
      </w:r>
      <w:r w:rsidRPr="00445D84">
        <w:rPr>
          <w:b/>
        </w:rPr>
        <w:t xml:space="preserve"> </w:t>
      </w:r>
      <w:proofErr w:type="spellStart"/>
      <w:r w:rsidRPr="00445D84">
        <w:t>тыс.руб</w:t>
      </w:r>
      <w:proofErr w:type="spellEnd"/>
      <w:r w:rsidRPr="00445D84">
        <w:t>., за чет целевых средств</w:t>
      </w:r>
      <w:r w:rsidR="00445D84" w:rsidRPr="00445D84">
        <w:t>,</w:t>
      </w:r>
      <w:r w:rsidRPr="00445D84">
        <w:t xml:space="preserve"> поступивших по программе приграничного сотрудничества – </w:t>
      </w:r>
      <w:r w:rsidR="00445D84" w:rsidRPr="00445D84">
        <w:rPr>
          <w:b/>
        </w:rPr>
        <w:t>459,6</w:t>
      </w:r>
      <w:r w:rsidRPr="00445D84">
        <w:t xml:space="preserve"> тыс. руб.</w:t>
      </w:r>
    </w:p>
    <w:p w:rsidR="005E6146" w:rsidRPr="00445D84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445D84">
        <w:tab/>
        <w:t xml:space="preserve">Главным распорядителем бюджетных средств данной подпрограммы является </w:t>
      </w:r>
      <w:r w:rsidRPr="00445D8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5E6146" w:rsidRPr="00445D84" w:rsidRDefault="005E6146" w:rsidP="005E6146">
      <w:pPr>
        <w:rPr>
          <w:szCs w:val="28"/>
        </w:rPr>
      </w:pPr>
      <w:r w:rsidRPr="00445D84">
        <w:rPr>
          <w:szCs w:val="28"/>
        </w:rPr>
        <w:tab/>
        <w:t xml:space="preserve">На обеспечение деятельности МКУ "МЦРБ </w:t>
      </w:r>
      <w:proofErr w:type="spellStart"/>
      <w:r w:rsidRPr="00445D84">
        <w:rPr>
          <w:szCs w:val="28"/>
        </w:rPr>
        <w:t>им.А.С</w:t>
      </w:r>
      <w:proofErr w:type="spellEnd"/>
      <w:r w:rsidRPr="00445D84">
        <w:rPr>
          <w:szCs w:val="28"/>
        </w:rPr>
        <w:t xml:space="preserve"> Пушкина" израсходованы средства в размере </w:t>
      </w:r>
      <w:r w:rsidR="00445D84" w:rsidRPr="00445D84">
        <w:rPr>
          <w:b/>
          <w:szCs w:val="28"/>
        </w:rPr>
        <w:t>23 882,6</w:t>
      </w:r>
      <w:r w:rsidRPr="00445D84">
        <w:rPr>
          <w:szCs w:val="28"/>
        </w:rPr>
        <w:t xml:space="preserve"> </w:t>
      </w:r>
      <w:proofErr w:type="spellStart"/>
      <w:r w:rsidRPr="00445D84">
        <w:rPr>
          <w:szCs w:val="28"/>
        </w:rPr>
        <w:t>тыс.руб</w:t>
      </w:r>
      <w:proofErr w:type="spellEnd"/>
      <w:r w:rsidRPr="00445D84">
        <w:rPr>
          <w:szCs w:val="28"/>
        </w:rPr>
        <w:t>., из которых:</w:t>
      </w:r>
    </w:p>
    <w:p w:rsidR="005E6146" w:rsidRPr="00445D84" w:rsidRDefault="00445D84" w:rsidP="005E6146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445D84">
        <w:rPr>
          <w:szCs w:val="28"/>
        </w:rPr>
        <w:t>13 843,0</w:t>
      </w:r>
      <w:r w:rsidR="005E6146" w:rsidRPr="00445D84">
        <w:rPr>
          <w:szCs w:val="28"/>
        </w:rPr>
        <w:t xml:space="preserve"> </w:t>
      </w:r>
      <w:proofErr w:type="spellStart"/>
      <w:r w:rsidR="005E6146" w:rsidRPr="00445D84">
        <w:rPr>
          <w:szCs w:val="28"/>
        </w:rPr>
        <w:t>тыс.руб</w:t>
      </w:r>
      <w:proofErr w:type="spellEnd"/>
      <w:r w:rsidR="005E6146" w:rsidRPr="00445D84">
        <w:rPr>
          <w:szCs w:val="28"/>
        </w:rPr>
        <w:t>. – средства местного бюджета;</w:t>
      </w:r>
    </w:p>
    <w:p w:rsidR="005E6146" w:rsidRDefault="00445D84" w:rsidP="005E6146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445D84">
        <w:rPr>
          <w:szCs w:val="28"/>
        </w:rPr>
        <w:t>2 114,9</w:t>
      </w:r>
      <w:r w:rsidR="005E6146" w:rsidRPr="00445D84">
        <w:rPr>
          <w:szCs w:val="28"/>
        </w:rPr>
        <w:t xml:space="preserve"> </w:t>
      </w:r>
      <w:proofErr w:type="spellStart"/>
      <w:r w:rsidR="005E6146" w:rsidRPr="00445D84">
        <w:rPr>
          <w:szCs w:val="28"/>
        </w:rPr>
        <w:t>тыс.руб</w:t>
      </w:r>
      <w:proofErr w:type="spellEnd"/>
      <w:r w:rsidR="005E6146" w:rsidRPr="00445D84">
        <w:rPr>
          <w:szCs w:val="28"/>
        </w:rPr>
        <w:t xml:space="preserve">. израсходованы в соответствии с заключенным соглашением с комитетом по культуре Ленинградской области от </w:t>
      </w:r>
      <w:r w:rsidRPr="00445D84">
        <w:rPr>
          <w:szCs w:val="28"/>
        </w:rPr>
        <w:t>15</w:t>
      </w:r>
      <w:r w:rsidR="005E6146" w:rsidRPr="00445D84">
        <w:rPr>
          <w:szCs w:val="28"/>
        </w:rPr>
        <w:t>.0</w:t>
      </w:r>
      <w:r w:rsidRPr="00445D84">
        <w:rPr>
          <w:szCs w:val="28"/>
        </w:rPr>
        <w:t>2</w:t>
      </w:r>
      <w:r w:rsidR="005E6146" w:rsidRPr="00445D84">
        <w:rPr>
          <w:szCs w:val="28"/>
        </w:rPr>
        <w:t>.202</w:t>
      </w:r>
      <w:r w:rsidRPr="00445D84">
        <w:rPr>
          <w:szCs w:val="28"/>
        </w:rPr>
        <w:t>1 № 212</w:t>
      </w:r>
      <w:r w:rsidR="005E6146" w:rsidRPr="00445D84">
        <w:rPr>
          <w:szCs w:val="28"/>
        </w:rPr>
        <w:t xml:space="preserve"> на комплектование книжных фондов МКУ "МЦРБ </w:t>
      </w:r>
      <w:proofErr w:type="spellStart"/>
      <w:r w:rsidR="005E6146" w:rsidRPr="00445D84">
        <w:rPr>
          <w:szCs w:val="28"/>
        </w:rPr>
        <w:t>им.А.С</w:t>
      </w:r>
      <w:proofErr w:type="spellEnd"/>
      <w:r w:rsidR="005E6146" w:rsidRPr="00445D84">
        <w:rPr>
          <w:szCs w:val="28"/>
        </w:rPr>
        <w:t>. Пушкина", в том числе за счет средств областного бюджета – 1</w:t>
      </w:r>
      <w:r w:rsidRPr="00445D84">
        <w:rPr>
          <w:szCs w:val="28"/>
        </w:rPr>
        <w:t xml:space="preserve"> 903,4 </w:t>
      </w:r>
      <w:proofErr w:type="spellStart"/>
      <w:r w:rsidR="005E6146" w:rsidRPr="00445D84">
        <w:rPr>
          <w:szCs w:val="28"/>
        </w:rPr>
        <w:t>тыс.руб</w:t>
      </w:r>
      <w:proofErr w:type="spellEnd"/>
      <w:r w:rsidR="005E6146" w:rsidRPr="00445D84">
        <w:rPr>
          <w:szCs w:val="28"/>
        </w:rPr>
        <w:t xml:space="preserve">., за счет средств местного бюджета – </w:t>
      </w:r>
      <w:r w:rsidRPr="00445D84">
        <w:rPr>
          <w:szCs w:val="28"/>
        </w:rPr>
        <w:t xml:space="preserve">211,5 </w:t>
      </w:r>
      <w:proofErr w:type="spellStart"/>
      <w:r w:rsidR="005E6146" w:rsidRPr="00445D84">
        <w:rPr>
          <w:szCs w:val="28"/>
        </w:rPr>
        <w:t>тыс.руб</w:t>
      </w:r>
      <w:proofErr w:type="spellEnd"/>
      <w:r>
        <w:rPr>
          <w:szCs w:val="28"/>
        </w:rPr>
        <w:t>.;</w:t>
      </w:r>
    </w:p>
    <w:p w:rsidR="00445D84" w:rsidRPr="00445D84" w:rsidRDefault="00445D84" w:rsidP="00445D84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445D84">
        <w:rPr>
          <w:szCs w:val="28"/>
        </w:rPr>
        <w:t xml:space="preserve">7 630,0 </w:t>
      </w:r>
      <w:proofErr w:type="spellStart"/>
      <w:r w:rsidRPr="00445D84">
        <w:rPr>
          <w:szCs w:val="28"/>
        </w:rPr>
        <w:t>тыс.руб</w:t>
      </w:r>
      <w:proofErr w:type="spellEnd"/>
      <w:r w:rsidRPr="00445D84">
        <w:rPr>
          <w:szCs w:val="28"/>
        </w:rPr>
        <w:t>. израсходованы в соответствии с заключенным соглашением с комитетом по культуре Ленинградской области от 1</w:t>
      </w:r>
      <w:r>
        <w:rPr>
          <w:szCs w:val="28"/>
        </w:rPr>
        <w:t>1</w:t>
      </w:r>
      <w:r w:rsidRPr="00445D84">
        <w:rPr>
          <w:szCs w:val="28"/>
        </w:rPr>
        <w:t xml:space="preserve">.02.2021 № </w:t>
      </w:r>
      <w:r>
        <w:rPr>
          <w:szCs w:val="28"/>
        </w:rPr>
        <w:t>61</w:t>
      </w:r>
      <w:r w:rsidRPr="00445D84">
        <w:rPr>
          <w:szCs w:val="28"/>
        </w:rPr>
        <w:t xml:space="preserve"> на </w:t>
      </w:r>
      <w:r w:rsidR="003D10DF">
        <w:rPr>
          <w:szCs w:val="28"/>
        </w:rPr>
        <w:t>с</w:t>
      </w:r>
      <w:r w:rsidRPr="00445D84">
        <w:rPr>
          <w:szCs w:val="28"/>
        </w:rPr>
        <w:t>охранение целевых показателей пов</w:t>
      </w:r>
      <w:r>
        <w:rPr>
          <w:szCs w:val="28"/>
        </w:rPr>
        <w:t xml:space="preserve">ышения оплаты труда работников </w:t>
      </w:r>
      <w:r w:rsidRPr="00445D84">
        <w:rPr>
          <w:szCs w:val="28"/>
        </w:rPr>
        <w:t xml:space="preserve">МКУ "МЦРБ </w:t>
      </w:r>
      <w:proofErr w:type="spellStart"/>
      <w:r w:rsidRPr="00445D84">
        <w:rPr>
          <w:szCs w:val="28"/>
        </w:rPr>
        <w:t>им.А.С</w:t>
      </w:r>
      <w:proofErr w:type="spellEnd"/>
      <w:r w:rsidRPr="00445D84">
        <w:rPr>
          <w:szCs w:val="28"/>
        </w:rPr>
        <w:t xml:space="preserve">. Пушкина", в том числе за счет средств областного бюджета – </w:t>
      </w:r>
      <w:r>
        <w:rPr>
          <w:szCs w:val="28"/>
        </w:rPr>
        <w:t>3 815,0</w:t>
      </w:r>
      <w:r w:rsidRPr="00445D84">
        <w:rPr>
          <w:szCs w:val="28"/>
        </w:rPr>
        <w:t xml:space="preserve"> </w:t>
      </w:r>
      <w:proofErr w:type="spellStart"/>
      <w:r w:rsidRPr="00445D84">
        <w:rPr>
          <w:szCs w:val="28"/>
        </w:rPr>
        <w:t>тыс.руб</w:t>
      </w:r>
      <w:proofErr w:type="spellEnd"/>
      <w:r w:rsidRPr="00445D84">
        <w:rPr>
          <w:szCs w:val="28"/>
        </w:rPr>
        <w:t xml:space="preserve">., за счет средств местного бюджета – </w:t>
      </w:r>
      <w:r>
        <w:rPr>
          <w:szCs w:val="28"/>
        </w:rPr>
        <w:t>3 815,0</w:t>
      </w:r>
      <w:r w:rsidRPr="00445D84">
        <w:rPr>
          <w:szCs w:val="28"/>
        </w:rPr>
        <w:t xml:space="preserve"> </w:t>
      </w:r>
      <w:proofErr w:type="spellStart"/>
      <w:r w:rsidRPr="00445D84">
        <w:rPr>
          <w:szCs w:val="28"/>
        </w:rPr>
        <w:t>тыс.руб</w:t>
      </w:r>
      <w:proofErr w:type="spellEnd"/>
      <w:r w:rsidRPr="00445D84">
        <w:rPr>
          <w:szCs w:val="28"/>
        </w:rPr>
        <w:t>.;</w:t>
      </w:r>
    </w:p>
    <w:p w:rsidR="00445D84" w:rsidRPr="00445D84" w:rsidRDefault="003D10DF" w:rsidP="005E6146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294,8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 xml:space="preserve">. на развитие общественной инфраструктуры, в том числе за счет средств областного бюджета – 280,0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 xml:space="preserve">., за счет средств местного бюджета – 14,8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.</w:t>
      </w:r>
    </w:p>
    <w:p w:rsidR="003D10DF" w:rsidRDefault="003D10DF" w:rsidP="005E6146">
      <w:pPr>
        <w:pStyle w:val="a5"/>
        <w:ind w:left="0" w:firstLine="708"/>
        <w:rPr>
          <w:szCs w:val="28"/>
        </w:rPr>
      </w:pPr>
      <w:r w:rsidRPr="003D10DF">
        <w:rPr>
          <w:szCs w:val="28"/>
        </w:rPr>
        <w:lastRenderedPageBreak/>
        <w:t>На обеспечение деятельности МБУ "КВЦ "Дачная столица" израсходованы средства</w:t>
      </w:r>
      <w:r>
        <w:rPr>
          <w:szCs w:val="28"/>
        </w:rPr>
        <w:t xml:space="preserve"> </w:t>
      </w:r>
      <w:r w:rsidRPr="003D10DF">
        <w:rPr>
          <w:szCs w:val="28"/>
        </w:rPr>
        <w:t xml:space="preserve">в размере </w:t>
      </w:r>
      <w:r>
        <w:rPr>
          <w:szCs w:val="28"/>
        </w:rPr>
        <w:t>18 888,7</w:t>
      </w:r>
      <w:r w:rsidRPr="003D10DF">
        <w:rPr>
          <w:szCs w:val="28"/>
        </w:rPr>
        <w:t xml:space="preserve"> </w:t>
      </w:r>
      <w:proofErr w:type="spellStart"/>
      <w:r w:rsidRPr="003D10DF">
        <w:rPr>
          <w:szCs w:val="28"/>
        </w:rPr>
        <w:t>тыс.руб</w:t>
      </w:r>
      <w:proofErr w:type="spellEnd"/>
      <w:r w:rsidRPr="003D10DF">
        <w:rPr>
          <w:szCs w:val="28"/>
        </w:rPr>
        <w:t>.</w:t>
      </w:r>
      <w:r>
        <w:rPr>
          <w:szCs w:val="28"/>
        </w:rPr>
        <w:t>, из которых:</w:t>
      </w:r>
    </w:p>
    <w:p w:rsidR="003D10DF" w:rsidRDefault="003D10DF" w:rsidP="00DC4A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15 389,9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. – средства местного бюджета;</w:t>
      </w:r>
    </w:p>
    <w:p w:rsidR="003D10DF" w:rsidRPr="003D10DF" w:rsidRDefault="003D10DF" w:rsidP="00DC4A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3D10DF">
        <w:rPr>
          <w:szCs w:val="28"/>
        </w:rPr>
        <w:t xml:space="preserve">3 498,8 </w:t>
      </w:r>
      <w:proofErr w:type="spellStart"/>
      <w:r w:rsidRPr="003D10DF">
        <w:rPr>
          <w:szCs w:val="28"/>
        </w:rPr>
        <w:t>тыс.руб</w:t>
      </w:r>
      <w:proofErr w:type="spellEnd"/>
      <w:r w:rsidRPr="003D10DF">
        <w:rPr>
          <w:szCs w:val="28"/>
        </w:rPr>
        <w:t xml:space="preserve">. израсходованы в соответствии с заключенным соглашением с комитетом по культуре Ленинградской области от 11.02.2021 № 61 на </w:t>
      </w:r>
      <w:r>
        <w:rPr>
          <w:szCs w:val="28"/>
        </w:rPr>
        <w:t>с</w:t>
      </w:r>
      <w:r w:rsidRPr="003D10DF">
        <w:rPr>
          <w:szCs w:val="28"/>
        </w:rPr>
        <w:t xml:space="preserve">охранение целевых показателей повышения оплаты труда работников МБУ "КВЦ "Дачная столица", в том числе за счет средств областного бюджета – </w:t>
      </w:r>
      <w:r>
        <w:rPr>
          <w:szCs w:val="28"/>
        </w:rPr>
        <w:t>1 749,4</w:t>
      </w:r>
      <w:r w:rsidRPr="003D10DF">
        <w:rPr>
          <w:szCs w:val="28"/>
        </w:rPr>
        <w:t xml:space="preserve"> </w:t>
      </w:r>
      <w:proofErr w:type="spellStart"/>
      <w:r w:rsidRPr="003D10DF">
        <w:rPr>
          <w:szCs w:val="28"/>
        </w:rPr>
        <w:t>тыс.руб</w:t>
      </w:r>
      <w:proofErr w:type="spellEnd"/>
      <w:r w:rsidRPr="003D10DF">
        <w:rPr>
          <w:szCs w:val="28"/>
        </w:rPr>
        <w:t xml:space="preserve">., за счет средств местного бюджета – </w:t>
      </w:r>
      <w:r>
        <w:rPr>
          <w:szCs w:val="28"/>
        </w:rPr>
        <w:t>1 749,4</w:t>
      </w:r>
      <w:r w:rsidRPr="003D10DF">
        <w:rPr>
          <w:szCs w:val="28"/>
        </w:rPr>
        <w:t xml:space="preserve"> </w:t>
      </w:r>
      <w:proofErr w:type="spellStart"/>
      <w:r w:rsidRPr="003D10DF">
        <w:rPr>
          <w:szCs w:val="28"/>
        </w:rPr>
        <w:t>тыс.руб</w:t>
      </w:r>
      <w:proofErr w:type="spellEnd"/>
      <w:r w:rsidRPr="003D10DF">
        <w:rPr>
          <w:szCs w:val="28"/>
        </w:rPr>
        <w:t>.;</w:t>
      </w:r>
    </w:p>
    <w:p w:rsidR="003D10DF" w:rsidRDefault="003D10DF" w:rsidP="003D10DF">
      <w:pPr>
        <w:pStyle w:val="a5"/>
        <w:ind w:left="0" w:firstLine="708"/>
        <w:rPr>
          <w:szCs w:val="28"/>
        </w:rPr>
      </w:pPr>
      <w:r w:rsidRPr="003D10DF">
        <w:rPr>
          <w:szCs w:val="28"/>
        </w:rPr>
        <w:t>На обеспечение деятельности МБУК "КЦ "Дом Исаака Шварца" израсходованы средства</w:t>
      </w:r>
      <w:r>
        <w:rPr>
          <w:szCs w:val="28"/>
        </w:rPr>
        <w:t xml:space="preserve"> </w:t>
      </w:r>
      <w:r w:rsidRPr="003D10DF">
        <w:rPr>
          <w:szCs w:val="28"/>
        </w:rPr>
        <w:t xml:space="preserve">в размере </w:t>
      </w:r>
      <w:r w:rsidR="00DC4A19">
        <w:rPr>
          <w:szCs w:val="28"/>
        </w:rPr>
        <w:t>9 078</w:t>
      </w:r>
      <w:r>
        <w:rPr>
          <w:szCs w:val="28"/>
        </w:rPr>
        <w:t>,0</w:t>
      </w:r>
      <w:r w:rsidRPr="003D10DF">
        <w:rPr>
          <w:szCs w:val="28"/>
        </w:rPr>
        <w:t xml:space="preserve"> </w:t>
      </w:r>
      <w:proofErr w:type="spellStart"/>
      <w:r w:rsidRPr="003D10DF">
        <w:rPr>
          <w:szCs w:val="28"/>
        </w:rPr>
        <w:t>тыс.руб</w:t>
      </w:r>
      <w:proofErr w:type="spellEnd"/>
      <w:r w:rsidRPr="003D10DF">
        <w:rPr>
          <w:szCs w:val="28"/>
        </w:rPr>
        <w:t>.</w:t>
      </w:r>
      <w:r>
        <w:rPr>
          <w:szCs w:val="28"/>
        </w:rPr>
        <w:t>, из которых:</w:t>
      </w:r>
    </w:p>
    <w:p w:rsidR="003D10DF" w:rsidRDefault="003D10DF" w:rsidP="00DC4A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5 898,0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. – средства местного бюджета;</w:t>
      </w:r>
    </w:p>
    <w:p w:rsidR="003D10DF" w:rsidRPr="00DC4A19" w:rsidRDefault="00DC4A19" w:rsidP="00DC4A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DC4A19">
        <w:rPr>
          <w:szCs w:val="28"/>
        </w:rPr>
        <w:t xml:space="preserve">3 180,0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>. израсходованы в соответствии с заключенным соглашением с комитетом по культуре Ленинградской области от 11.02.2021 № 61 на сохранение целевых показателей повышения оплаты труда работников МБУК "КЦ "Дом Исаака Шварца", в том числе за счет средств областного бюджета – 1</w:t>
      </w:r>
      <w:r>
        <w:rPr>
          <w:szCs w:val="28"/>
        </w:rPr>
        <w:t> 590,0</w:t>
      </w:r>
      <w:r w:rsidRPr="00DC4A19">
        <w:rPr>
          <w:szCs w:val="28"/>
        </w:rPr>
        <w:t xml:space="preserve">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>., за счет средств местного бюджета – 1</w:t>
      </w:r>
      <w:r>
        <w:rPr>
          <w:szCs w:val="28"/>
        </w:rPr>
        <w:t xml:space="preserve"> 590,0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.</w:t>
      </w:r>
    </w:p>
    <w:p w:rsidR="005E6146" w:rsidRPr="00DC4A19" w:rsidRDefault="005E6146" w:rsidP="005E6146">
      <w:pPr>
        <w:pStyle w:val="a5"/>
        <w:ind w:left="0" w:firstLine="708"/>
        <w:rPr>
          <w:szCs w:val="28"/>
        </w:rPr>
      </w:pPr>
      <w:r w:rsidRPr="00DC4A19">
        <w:rPr>
          <w:szCs w:val="28"/>
        </w:rPr>
        <w:t>На содержание МКУ "Централизованная бухгалтерия учреждений культуры" за 202</w:t>
      </w:r>
      <w:r w:rsidR="00DC4A19" w:rsidRPr="00DC4A19">
        <w:rPr>
          <w:szCs w:val="28"/>
        </w:rPr>
        <w:t>1</w:t>
      </w:r>
      <w:r w:rsidRPr="00DC4A19">
        <w:rPr>
          <w:szCs w:val="28"/>
        </w:rPr>
        <w:t xml:space="preserve"> год израсходовано </w:t>
      </w:r>
      <w:r w:rsidR="00DC4A19" w:rsidRPr="00DC4A19">
        <w:rPr>
          <w:szCs w:val="28"/>
        </w:rPr>
        <w:t xml:space="preserve">18 746,3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 xml:space="preserve">., в том числе за счет средств местного бюджета – </w:t>
      </w:r>
      <w:r w:rsidR="00DC4A19" w:rsidRPr="00DC4A19">
        <w:rPr>
          <w:szCs w:val="28"/>
        </w:rPr>
        <w:t>11 942,8</w:t>
      </w:r>
      <w:r w:rsidRPr="00DC4A19">
        <w:rPr>
          <w:szCs w:val="28"/>
        </w:rPr>
        <w:t xml:space="preserve">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>., за счет средств МО «Город Гатчина» - 6</w:t>
      </w:r>
      <w:r w:rsidR="00DC4A19" w:rsidRPr="00DC4A19">
        <w:rPr>
          <w:szCs w:val="28"/>
        </w:rPr>
        <w:t xml:space="preserve"> 803,5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>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5E6146" w:rsidRDefault="005E6146" w:rsidP="00DC4A19">
      <w:pPr>
        <w:pStyle w:val="a5"/>
        <w:tabs>
          <w:tab w:val="left" w:pos="284"/>
        </w:tabs>
        <w:ind w:left="0"/>
        <w:rPr>
          <w:szCs w:val="28"/>
        </w:rPr>
      </w:pPr>
      <w:r w:rsidRPr="00DC4A19">
        <w:rPr>
          <w:szCs w:val="28"/>
        </w:rPr>
        <w:tab/>
      </w:r>
      <w:r w:rsidRPr="00DC4A19">
        <w:rPr>
          <w:szCs w:val="28"/>
        </w:rPr>
        <w:tab/>
        <w:t xml:space="preserve">На проведение мероприятий по обеспечению доступности исторического и культурного наследия было израсходовано </w:t>
      </w:r>
      <w:r w:rsidR="00DC4A19" w:rsidRPr="00DC4A19">
        <w:rPr>
          <w:szCs w:val="28"/>
        </w:rPr>
        <w:t>2 434,3</w:t>
      </w:r>
      <w:r w:rsidRPr="00DC4A19">
        <w:rPr>
          <w:szCs w:val="28"/>
        </w:rPr>
        <w:t xml:space="preserve">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>. з</w:t>
      </w:r>
      <w:r w:rsidR="00DC4A19" w:rsidRPr="00DC4A19">
        <w:rPr>
          <w:szCs w:val="28"/>
        </w:rPr>
        <w:t xml:space="preserve">а счет средств местного бюджета, из которых 2 370,9 </w:t>
      </w:r>
      <w:proofErr w:type="spellStart"/>
      <w:r w:rsidR="00DC4A19" w:rsidRPr="00DC4A19">
        <w:rPr>
          <w:szCs w:val="28"/>
        </w:rPr>
        <w:t>тыс.руб</w:t>
      </w:r>
      <w:proofErr w:type="spellEnd"/>
      <w:r w:rsidR="00DC4A19" w:rsidRPr="00DC4A19">
        <w:rPr>
          <w:szCs w:val="28"/>
        </w:rPr>
        <w:t>. на содержание МАУ "ИТЦ Гатчина".</w:t>
      </w:r>
    </w:p>
    <w:p w:rsidR="00DC4A19" w:rsidRPr="00DC4A19" w:rsidRDefault="00DC4A19" w:rsidP="00DC4A19">
      <w:pPr>
        <w:pStyle w:val="a5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с</w:t>
      </w:r>
      <w:r w:rsidRPr="00DC4A19">
        <w:rPr>
          <w:szCs w:val="28"/>
        </w:rPr>
        <w:t>оздание условий для предоставления качественных услуг в сфере культуры инвалидам</w:t>
      </w:r>
      <w:r>
        <w:rPr>
          <w:szCs w:val="28"/>
        </w:rPr>
        <w:t xml:space="preserve"> израсходовано 300,0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 xml:space="preserve">. В рамках данного мероприятия установлена система «Говорящий город» </w:t>
      </w:r>
      <w:r w:rsidRPr="00DC4A19">
        <w:rPr>
          <w:szCs w:val="28"/>
        </w:rPr>
        <w:t xml:space="preserve">МКУ "МЦРБ </w:t>
      </w:r>
      <w:proofErr w:type="spellStart"/>
      <w:r w:rsidRPr="00DC4A19">
        <w:rPr>
          <w:szCs w:val="28"/>
        </w:rPr>
        <w:t>им.А.С</w:t>
      </w:r>
      <w:proofErr w:type="spellEnd"/>
      <w:r w:rsidRPr="00DC4A19">
        <w:rPr>
          <w:szCs w:val="28"/>
        </w:rPr>
        <w:t>. Пушкина"</w:t>
      </w:r>
      <w:r w:rsidR="003A031E">
        <w:rPr>
          <w:szCs w:val="28"/>
        </w:rPr>
        <w:t xml:space="preserve"> (130,0 </w:t>
      </w:r>
      <w:proofErr w:type="spellStart"/>
      <w:r w:rsidR="003A031E">
        <w:rPr>
          <w:szCs w:val="28"/>
        </w:rPr>
        <w:t>тыс.руб</w:t>
      </w:r>
      <w:proofErr w:type="spellEnd"/>
      <w:r w:rsidR="003A031E">
        <w:rPr>
          <w:szCs w:val="28"/>
        </w:rPr>
        <w:t>.)</w:t>
      </w:r>
      <w:r>
        <w:rPr>
          <w:szCs w:val="28"/>
        </w:rPr>
        <w:t xml:space="preserve"> и приобретено оборудования для лиц с ограниченными возможностями здоровья в </w:t>
      </w:r>
      <w:r w:rsidRPr="00DC4A19">
        <w:rPr>
          <w:szCs w:val="28"/>
        </w:rPr>
        <w:t>МБУК "КЦ "Дом Исаака Шварца"</w:t>
      </w:r>
      <w:r w:rsidR="003A031E">
        <w:rPr>
          <w:szCs w:val="28"/>
        </w:rPr>
        <w:t xml:space="preserve"> (170,0 </w:t>
      </w:r>
      <w:proofErr w:type="spellStart"/>
      <w:r w:rsidR="003A031E">
        <w:rPr>
          <w:szCs w:val="28"/>
        </w:rPr>
        <w:t>тыс.руб</w:t>
      </w:r>
      <w:proofErr w:type="spellEnd"/>
      <w:r w:rsidR="003A031E">
        <w:rPr>
          <w:szCs w:val="28"/>
        </w:rPr>
        <w:t>.)</w:t>
      </w:r>
      <w:r>
        <w:rPr>
          <w:szCs w:val="28"/>
        </w:rPr>
        <w:t>.</w:t>
      </w:r>
    </w:p>
    <w:p w:rsidR="005E6146" w:rsidRPr="00DC4A19" w:rsidRDefault="005E6146" w:rsidP="005E6146">
      <w:pPr>
        <w:pStyle w:val="a5"/>
        <w:tabs>
          <w:tab w:val="left" w:pos="284"/>
        </w:tabs>
        <w:ind w:left="0"/>
        <w:rPr>
          <w:szCs w:val="28"/>
        </w:rPr>
      </w:pPr>
      <w:r w:rsidRPr="00DC4A19">
        <w:rPr>
          <w:szCs w:val="28"/>
        </w:rPr>
        <w:tab/>
      </w:r>
      <w:r w:rsidRPr="00DC4A19">
        <w:rPr>
          <w:szCs w:val="28"/>
        </w:rPr>
        <w:tab/>
        <w:t xml:space="preserve">По программе приграничного сотрудничества Россия – Эстония 2014-2020 за счет средств, поступивших по международному соглашению о партнерстве для реализации Проекта </w:t>
      </w:r>
      <w:r w:rsidRPr="00DC4A19">
        <w:rPr>
          <w:szCs w:val="28"/>
          <w:lang w:val="en-US"/>
        </w:rPr>
        <w:t>ER</w:t>
      </w:r>
      <w:r w:rsidRPr="00DC4A19">
        <w:rPr>
          <w:szCs w:val="28"/>
        </w:rPr>
        <w:t>48</w:t>
      </w:r>
      <w:r w:rsidR="00DC4A19" w:rsidRPr="00DC4A19">
        <w:rPr>
          <w:szCs w:val="28"/>
        </w:rPr>
        <w:t>,</w:t>
      </w:r>
      <w:r w:rsidRPr="00DC4A19">
        <w:rPr>
          <w:szCs w:val="28"/>
        </w:rPr>
        <w:t xml:space="preserve"> целью которого является расширение, укрепление сети и умный маркетинг маршрута </w:t>
      </w:r>
      <w:r w:rsidRPr="00DC4A19">
        <w:rPr>
          <w:szCs w:val="28"/>
          <w:lang w:val="en-US"/>
        </w:rPr>
        <w:t>Via</w:t>
      </w:r>
      <w:r w:rsidRPr="00DC4A19">
        <w:rPr>
          <w:szCs w:val="28"/>
        </w:rPr>
        <w:t xml:space="preserve"> </w:t>
      </w:r>
      <w:proofErr w:type="spellStart"/>
      <w:r w:rsidRPr="00DC4A19">
        <w:rPr>
          <w:szCs w:val="28"/>
          <w:lang w:val="en-US"/>
        </w:rPr>
        <w:t>HanseaticaPlus</w:t>
      </w:r>
      <w:proofErr w:type="spellEnd"/>
      <w:r w:rsidRPr="00DC4A19">
        <w:rPr>
          <w:szCs w:val="28"/>
        </w:rPr>
        <w:t xml:space="preserve"> израсходовано </w:t>
      </w:r>
      <w:r w:rsidR="00DC4A19" w:rsidRPr="00DC4A19">
        <w:rPr>
          <w:szCs w:val="28"/>
        </w:rPr>
        <w:t>459,6</w:t>
      </w:r>
      <w:r w:rsidRPr="00DC4A19">
        <w:rPr>
          <w:szCs w:val="28"/>
        </w:rPr>
        <w:t xml:space="preserve"> </w:t>
      </w:r>
      <w:proofErr w:type="spellStart"/>
      <w:r w:rsidRPr="00DC4A19">
        <w:rPr>
          <w:szCs w:val="28"/>
        </w:rPr>
        <w:t>тыс.руб</w:t>
      </w:r>
      <w:proofErr w:type="spellEnd"/>
      <w:r w:rsidRPr="00DC4A19">
        <w:rPr>
          <w:szCs w:val="28"/>
        </w:rPr>
        <w:t xml:space="preserve">. </w:t>
      </w: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szCs w:val="28"/>
          <w:highlight w:val="green"/>
        </w:rPr>
      </w:pPr>
    </w:p>
    <w:p w:rsidR="005E6146" w:rsidRPr="00E25161" w:rsidRDefault="005E6146" w:rsidP="005E6146">
      <w:pPr>
        <w:jc w:val="center"/>
        <w:rPr>
          <w:b/>
        </w:rPr>
      </w:pPr>
      <w:r w:rsidRPr="00E25161">
        <w:rPr>
          <w:b/>
        </w:rPr>
        <w:t>Муниципальная программа Гатчинского муниципального района «</w:t>
      </w:r>
      <w:r w:rsidR="00E25161" w:rsidRPr="00E25161">
        <w:rPr>
          <w:b/>
        </w:rPr>
        <w:t>Создание условий для обеспечения определенных категорий граждан жилыми помещениями в Гатчинском муниципальном районе</w:t>
      </w:r>
      <w:r w:rsidRPr="00E25161">
        <w:rPr>
          <w:b/>
        </w:rPr>
        <w:t>»</w:t>
      </w:r>
    </w:p>
    <w:p w:rsidR="005E6146" w:rsidRPr="00E25161" w:rsidRDefault="005E6146" w:rsidP="005E6146">
      <w:r w:rsidRPr="00E25161">
        <w:tab/>
      </w:r>
    </w:p>
    <w:p w:rsidR="005E6146" w:rsidRPr="00E25161" w:rsidRDefault="005E6146" w:rsidP="005E6146">
      <w:r w:rsidRPr="00E25161">
        <w:lastRenderedPageBreak/>
        <w:tab/>
        <w:t>В 202</w:t>
      </w:r>
      <w:r w:rsidR="00E25161" w:rsidRPr="00E25161">
        <w:t>1</w:t>
      </w:r>
      <w:r w:rsidRPr="00E25161">
        <w:t xml:space="preserve"> году 1</w:t>
      </w:r>
      <w:r w:rsidR="00E25161" w:rsidRPr="00E25161">
        <w:t>,2</w:t>
      </w:r>
      <w:r w:rsidRPr="00E25161">
        <w:t>% расходов бюджета Гатчинского муниципального района приходится на муниципальную программу «</w:t>
      </w:r>
      <w:r w:rsidR="00E25161" w:rsidRPr="00E25161">
        <w:t>Создание условий для обеспечения определенных категорий граждан жилыми помещениями в Гатчинском муниципальном районе</w:t>
      </w:r>
      <w:r w:rsidRPr="00E25161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5E6146" w:rsidP="00E2516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E25161"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5E6146" w:rsidP="00E2516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E25161"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5E6146" w:rsidP="00E2516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E25161"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E25161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71 954,3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95 380,5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85 483,9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5E6146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E25161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91 954,3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95 380,5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85 483,9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25161" w:rsidRDefault="00E25161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1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</w:tbl>
    <w:p w:rsidR="005E6146" w:rsidRPr="00E25161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5E6146" w:rsidRPr="00E25161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E25161">
        <w:rPr>
          <w:b/>
        </w:rPr>
        <w:t>Подпрограмма «</w:t>
      </w:r>
      <w:r w:rsidR="00E25161" w:rsidRPr="00E25161">
        <w:rPr>
          <w:b/>
        </w:rPr>
        <w:t>Обеспечение жильем работников бюджетной сферы Гатчинского муниципального района</w:t>
      </w:r>
      <w:r w:rsidRPr="00E25161">
        <w:rPr>
          <w:b/>
        </w:rPr>
        <w:t>»</w:t>
      </w:r>
    </w:p>
    <w:p w:rsidR="005E6146" w:rsidRPr="00E25161" w:rsidRDefault="005E6146" w:rsidP="005E6146">
      <w:r w:rsidRPr="00E25161">
        <w:tab/>
        <w:t xml:space="preserve">По данной подпрограмме расходы утверждены в сумме </w:t>
      </w:r>
      <w:r w:rsidR="00E25161" w:rsidRPr="00E25161">
        <w:rPr>
          <w:b/>
        </w:rPr>
        <w:t>11 700,9</w:t>
      </w:r>
      <w:r w:rsidRPr="00E25161">
        <w:t xml:space="preserve"> </w:t>
      </w:r>
      <w:proofErr w:type="spellStart"/>
      <w:r w:rsidRPr="00E25161">
        <w:t>тыс.руб</w:t>
      </w:r>
      <w:proofErr w:type="spellEnd"/>
      <w:r w:rsidRPr="00E25161">
        <w:t>. Исполнение за 202</w:t>
      </w:r>
      <w:r w:rsidR="00E25161" w:rsidRPr="00E25161">
        <w:t>1</w:t>
      </w:r>
      <w:r w:rsidRPr="00E25161">
        <w:t xml:space="preserve"> год составляет </w:t>
      </w:r>
      <w:r w:rsidR="00E25161" w:rsidRPr="00E25161">
        <w:rPr>
          <w:b/>
        </w:rPr>
        <w:t>11 700,9</w:t>
      </w:r>
      <w:r w:rsidRPr="00E25161">
        <w:rPr>
          <w:b/>
        </w:rPr>
        <w:t xml:space="preserve"> </w:t>
      </w:r>
      <w:proofErr w:type="spellStart"/>
      <w:r w:rsidRPr="00E25161">
        <w:t>тыс.руб</w:t>
      </w:r>
      <w:proofErr w:type="spellEnd"/>
      <w:r w:rsidRPr="00E25161">
        <w:t>. или 100% к уточненному годовому плану за счет средств местного бюджета.</w:t>
      </w:r>
    </w:p>
    <w:p w:rsidR="005E6146" w:rsidRPr="00E25161" w:rsidRDefault="005E6146" w:rsidP="005E6146">
      <w:r w:rsidRPr="00E25161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Pr="00E25161" w:rsidRDefault="005E6146" w:rsidP="005E6146">
      <w:r w:rsidRPr="00E25161">
        <w:tab/>
        <w:t>Данные средства были израсходованы на приобретение 4</w:t>
      </w:r>
      <w:r w:rsidR="00E25161" w:rsidRPr="00E25161">
        <w:t xml:space="preserve"> </w:t>
      </w:r>
      <w:r w:rsidRPr="00E25161">
        <w:t>жилых помещений.</w:t>
      </w:r>
    </w:p>
    <w:p w:rsidR="005E6146" w:rsidRPr="00E25161" w:rsidRDefault="005E6146" w:rsidP="005E6146"/>
    <w:p w:rsidR="005E6146" w:rsidRPr="00E25161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E25161">
        <w:rPr>
          <w:b/>
        </w:rPr>
        <w:t>Подпрограмма «</w:t>
      </w:r>
      <w:r w:rsidR="00E25161" w:rsidRPr="00E25161">
        <w:rPr>
          <w:b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E25161">
        <w:rPr>
          <w:b/>
        </w:rPr>
        <w:t>»</w:t>
      </w:r>
    </w:p>
    <w:p w:rsidR="005E6146" w:rsidRPr="00E25161" w:rsidRDefault="005E6146" w:rsidP="005E6146">
      <w:r w:rsidRPr="00E25161">
        <w:tab/>
        <w:t xml:space="preserve">По данной подпрограмме расходы утверждены в сумме </w:t>
      </w:r>
      <w:r w:rsidR="00E25161" w:rsidRPr="00E25161">
        <w:rPr>
          <w:b/>
        </w:rPr>
        <w:t>83 679,5</w:t>
      </w:r>
      <w:r w:rsidRPr="00E25161">
        <w:t xml:space="preserve"> </w:t>
      </w:r>
      <w:proofErr w:type="spellStart"/>
      <w:r w:rsidRPr="00E25161">
        <w:t>тыс.руб</w:t>
      </w:r>
      <w:proofErr w:type="spellEnd"/>
      <w:r w:rsidRPr="00E25161">
        <w:t>. Исполнение за 202</w:t>
      </w:r>
      <w:r w:rsidR="00E25161" w:rsidRPr="00E25161">
        <w:t>1</w:t>
      </w:r>
      <w:r w:rsidRPr="00E25161">
        <w:t xml:space="preserve"> год составляет </w:t>
      </w:r>
      <w:r w:rsidR="00E25161" w:rsidRPr="00E25161">
        <w:rPr>
          <w:b/>
        </w:rPr>
        <w:t xml:space="preserve">73 783,0 </w:t>
      </w:r>
      <w:proofErr w:type="spellStart"/>
      <w:r w:rsidRPr="00E25161">
        <w:t>тыс.руб</w:t>
      </w:r>
      <w:proofErr w:type="spellEnd"/>
      <w:r w:rsidRPr="00E25161">
        <w:t xml:space="preserve">. или </w:t>
      </w:r>
      <w:r w:rsidR="00E25161" w:rsidRPr="00E25161">
        <w:t>88,2</w:t>
      </w:r>
      <w:r w:rsidRPr="00E25161">
        <w:t xml:space="preserve">% к уточненному годовому плану, в том числе за счет средств федерального бюджета – </w:t>
      </w:r>
      <w:r w:rsidR="00E25161" w:rsidRPr="00E25161">
        <w:rPr>
          <w:b/>
        </w:rPr>
        <w:t xml:space="preserve">1 374,3 </w:t>
      </w:r>
      <w:proofErr w:type="spellStart"/>
      <w:r w:rsidRPr="00E25161">
        <w:t>тыс.руб</w:t>
      </w:r>
      <w:proofErr w:type="spellEnd"/>
      <w:r w:rsidRPr="00E25161">
        <w:t xml:space="preserve">., за счет средств областного бюджета – </w:t>
      </w:r>
      <w:r w:rsidR="00E25161" w:rsidRPr="00E25161">
        <w:rPr>
          <w:b/>
        </w:rPr>
        <w:t xml:space="preserve">72 408,6 </w:t>
      </w:r>
      <w:proofErr w:type="spellStart"/>
      <w:r w:rsidRPr="00E25161">
        <w:t>тыс.руб</w:t>
      </w:r>
      <w:proofErr w:type="spellEnd"/>
      <w:r w:rsidRPr="00E25161">
        <w:t>.</w:t>
      </w:r>
    </w:p>
    <w:p w:rsidR="005E6146" w:rsidRPr="00E25161" w:rsidRDefault="005E6146" w:rsidP="005E6146">
      <w:r w:rsidRPr="00E25161">
        <w:tab/>
        <w:t>Главными распорядителями бюджетных средств данной подпрограммы является</w:t>
      </w:r>
      <w:r w:rsidR="00E25161" w:rsidRPr="00E25161">
        <w:t xml:space="preserve"> </w:t>
      </w:r>
      <w:r w:rsidRPr="00E25161">
        <w:t>администрация Гатчинского муниципального района.</w:t>
      </w:r>
    </w:p>
    <w:p w:rsidR="005E6146" w:rsidRPr="003F33C0" w:rsidRDefault="003F33C0" w:rsidP="005E6146">
      <w:pPr>
        <w:ind w:firstLine="708"/>
      </w:pPr>
      <w:r w:rsidRPr="003F33C0">
        <w:t>Исполнение по единовременной денежной выплате для приобретения (строительства) жилого помещения составило 0% в связи с отсутствием претендентов.</w:t>
      </w:r>
    </w:p>
    <w:p w:rsidR="005E6146" w:rsidRPr="003F33C0" w:rsidRDefault="005E6146" w:rsidP="005E6146">
      <w:pPr>
        <w:ind w:firstLine="708"/>
      </w:pPr>
      <w:r w:rsidRPr="003366B7">
        <w:t>В 202</w:t>
      </w:r>
      <w:r w:rsidR="003366B7" w:rsidRPr="003366B7">
        <w:t>1</w:t>
      </w:r>
      <w:r w:rsidRPr="003366B7">
        <w:t xml:space="preserve"> году было приобретено 2</w:t>
      </w:r>
      <w:r w:rsidR="003366B7" w:rsidRPr="003366B7">
        <w:t>9</w:t>
      </w:r>
      <w:r w:rsidRPr="003366B7">
        <w:t xml:space="preserve"> жилых помещения</w:t>
      </w:r>
      <w:r w:rsidR="003366B7" w:rsidRPr="003366B7">
        <w:t xml:space="preserve">, произведен ремонт двух высвободившихся квартир и обеспечены 31 </w:t>
      </w:r>
      <w:proofErr w:type="gramStart"/>
      <w:r w:rsidR="003366B7" w:rsidRPr="003366B7">
        <w:t xml:space="preserve">человек </w:t>
      </w:r>
      <w:r w:rsidRPr="003366B7">
        <w:t xml:space="preserve"> по</w:t>
      </w:r>
      <w:proofErr w:type="gramEnd"/>
      <w:r w:rsidRPr="003366B7">
        <w:t xml:space="preserve"> договорам найма специализированного жилого помещения детям-сиротам и детям, оставшимся без попечения родителей</w:t>
      </w:r>
      <w:r w:rsidR="003366B7" w:rsidRPr="003366B7">
        <w:t>. На указанные мероприятия средства были израсходованы в сумме</w:t>
      </w:r>
      <w:r w:rsidRPr="003366B7">
        <w:t xml:space="preserve"> </w:t>
      </w:r>
      <w:r w:rsidR="003366B7" w:rsidRPr="003366B7">
        <w:t xml:space="preserve">69 508,5 </w:t>
      </w:r>
      <w:proofErr w:type="spellStart"/>
      <w:r w:rsidRPr="003366B7">
        <w:t>тыс.руб</w:t>
      </w:r>
      <w:proofErr w:type="spellEnd"/>
      <w:r w:rsidRPr="003366B7">
        <w:t xml:space="preserve">., в том числе за счет субвенции из федерального бюджета – </w:t>
      </w:r>
      <w:r w:rsidR="003366B7" w:rsidRPr="003366B7">
        <w:t xml:space="preserve">1 374,3 </w:t>
      </w:r>
      <w:proofErr w:type="spellStart"/>
      <w:r w:rsidRPr="003366B7">
        <w:t>тыс.руб</w:t>
      </w:r>
      <w:proofErr w:type="spellEnd"/>
      <w:r w:rsidRPr="003366B7">
        <w:t xml:space="preserve">., за счет субвенции из </w:t>
      </w:r>
      <w:r w:rsidRPr="003366B7">
        <w:lastRenderedPageBreak/>
        <w:t xml:space="preserve">областного бюджета – </w:t>
      </w:r>
      <w:r w:rsidR="003366B7" w:rsidRPr="003366B7">
        <w:t xml:space="preserve">68 134,2 </w:t>
      </w:r>
      <w:proofErr w:type="spellStart"/>
      <w:r w:rsidRPr="003366B7">
        <w:t>тыс.руб</w:t>
      </w:r>
      <w:proofErr w:type="spellEnd"/>
      <w:r w:rsidRPr="003366B7">
        <w:t>.</w:t>
      </w:r>
      <w:r w:rsidR="003366B7" w:rsidRPr="003366B7">
        <w:t xml:space="preserve"> Исполнение составило 93,2% в связи </w:t>
      </w:r>
      <w:r w:rsidR="003366B7" w:rsidRPr="003F33C0">
        <w:t>с отсутствием претендентов</w:t>
      </w:r>
      <w:r w:rsidR="007F455E">
        <w:t xml:space="preserve"> на участие в конкурсном отборе, </w:t>
      </w:r>
      <w:r w:rsidR="00F913FA">
        <w:t xml:space="preserve">несмотря на неоднократное проведение </w:t>
      </w:r>
      <w:r w:rsidR="007F455E">
        <w:t>аукцион</w:t>
      </w:r>
      <w:r w:rsidR="00F913FA">
        <w:t>ов.</w:t>
      </w:r>
    </w:p>
    <w:p w:rsidR="005E6146" w:rsidRPr="003F33C0" w:rsidRDefault="003366B7" w:rsidP="003366B7">
      <w:pPr>
        <w:ind w:firstLine="708"/>
      </w:pPr>
      <w:r w:rsidRPr="003F33C0">
        <w:t>П</w:t>
      </w:r>
      <w:r w:rsidR="005E6146" w:rsidRPr="003F33C0">
        <w:t xml:space="preserve">о капитальному ремонту индивидуальных жилых домов </w:t>
      </w:r>
      <w:r w:rsidRPr="003F33C0">
        <w:t xml:space="preserve">13 </w:t>
      </w:r>
      <w:r w:rsidR="005E6146" w:rsidRPr="003F33C0">
        <w:t xml:space="preserve">ветеранам Великой отечественной войны </w:t>
      </w:r>
      <w:r w:rsidRPr="003F33C0">
        <w:t xml:space="preserve">4 274,4 </w:t>
      </w:r>
      <w:proofErr w:type="spellStart"/>
      <w:r w:rsidRPr="003F33C0">
        <w:t>тыс.руб</w:t>
      </w:r>
      <w:proofErr w:type="spellEnd"/>
      <w:r w:rsidRPr="003F33C0">
        <w:t xml:space="preserve">. за счет средств областного бюджета. Исполнение составило 90,6% в </w:t>
      </w:r>
      <w:r w:rsidR="003F33C0" w:rsidRPr="003F33C0">
        <w:t>связи с отсутствием заявок на данную выплату.</w:t>
      </w:r>
    </w:p>
    <w:p w:rsidR="005E6146" w:rsidRPr="005E6146" w:rsidRDefault="005E6146" w:rsidP="005E6146">
      <w:pPr>
        <w:ind w:firstLine="708"/>
        <w:rPr>
          <w:highlight w:val="green"/>
        </w:rPr>
      </w:pPr>
    </w:p>
    <w:p w:rsidR="005E6146" w:rsidRPr="00FD4B96" w:rsidRDefault="005E6146" w:rsidP="005E6146">
      <w:pPr>
        <w:jc w:val="center"/>
        <w:rPr>
          <w:b/>
        </w:rPr>
      </w:pPr>
      <w:r w:rsidRPr="00FD4B96">
        <w:rPr>
          <w:b/>
        </w:rPr>
        <w:t>Муниципальная программа Гатчинского муниципального района «</w:t>
      </w:r>
      <w:r w:rsidR="00FD4B96" w:rsidRPr="00FD4B96">
        <w:rPr>
          <w:b/>
        </w:rPr>
        <w:t>Обеспечение комплексной безопасности Гатчинского муниципального района</w:t>
      </w:r>
      <w:r w:rsidRPr="00FD4B96">
        <w:rPr>
          <w:b/>
        </w:rPr>
        <w:t>»</w:t>
      </w:r>
    </w:p>
    <w:p w:rsidR="005E6146" w:rsidRPr="00AE2AF8" w:rsidRDefault="005E6146" w:rsidP="005E6146">
      <w:r w:rsidRPr="00AE2AF8">
        <w:tab/>
      </w:r>
    </w:p>
    <w:p w:rsidR="005E6146" w:rsidRPr="00AE2AF8" w:rsidRDefault="005E6146" w:rsidP="005E6146">
      <w:r w:rsidRPr="00AE2AF8">
        <w:tab/>
        <w:t>В 202</w:t>
      </w:r>
      <w:r w:rsidR="00AE2AF8" w:rsidRPr="00AE2AF8">
        <w:t>1</w:t>
      </w:r>
      <w:r w:rsidRPr="00AE2AF8">
        <w:t xml:space="preserve"> году 0,</w:t>
      </w:r>
      <w:r w:rsidR="00AE2AF8" w:rsidRPr="00AE2AF8">
        <w:t>7</w:t>
      </w:r>
      <w:r w:rsidRPr="00AE2AF8">
        <w:t>% расходов бюджета Гатчинского муниципального района приходится на муниципальную программу «</w:t>
      </w:r>
      <w:r w:rsidR="00AE2AF8" w:rsidRPr="00AE2AF8">
        <w:t>Обеспечение комплексной безопасности Гатчи</w:t>
      </w:r>
      <w:bookmarkStart w:id="0" w:name="_GoBack"/>
      <w:bookmarkEnd w:id="0"/>
      <w:r w:rsidR="00AE2AF8" w:rsidRPr="00AE2AF8">
        <w:t>нского муниципального района</w:t>
      </w:r>
      <w:r w:rsidRPr="00AE2AF8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3122"/>
        <w:gridCol w:w="2116"/>
        <w:gridCol w:w="1221"/>
        <w:gridCol w:w="1396"/>
        <w:gridCol w:w="1623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E2AF8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E2AF8" w:rsidRDefault="005E6146" w:rsidP="00AE2AF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AE2AF8"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E2AF8" w:rsidRDefault="005E6146" w:rsidP="00AE2AF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AE2AF8"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E2AF8" w:rsidRDefault="005E6146" w:rsidP="00AE2AF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AE2AF8"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E2AF8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E2AF8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23 524,0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23 706,9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23 649,8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5E6146" w:rsidRPr="005E6146" w:rsidTr="005E6146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E2AF8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10 250,0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10 249,8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10 246,4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AE2AF8"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E6146" w:rsidRPr="005E6146" w:rsidTr="005E6146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E2AF8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"</w:t>
            </w:r>
            <w:proofErr w:type="spellStart"/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УправлениеСтроительства</w:t>
            </w:r>
            <w:proofErr w:type="spellEnd"/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"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15 114,2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15 114,0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AE2AF8"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E6146" w:rsidRPr="005E6146" w:rsidTr="005E6146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E2AF8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38 774,0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49 070,9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49 010,2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E2AF8" w:rsidRDefault="00AE2AF8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A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833C7B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833C7B">
        <w:rPr>
          <w:b/>
        </w:rPr>
        <w:t>Подпрограмма «</w:t>
      </w:r>
      <w:r w:rsidR="00AE2AF8" w:rsidRPr="00833C7B">
        <w:rPr>
          <w:b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833C7B">
        <w:rPr>
          <w:b/>
        </w:rPr>
        <w:t>»</w:t>
      </w:r>
    </w:p>
    <w:p w:rsidR="005E6146" w:rsidRPr="00833C7B" w:rsidRDefault="005E6146" w:rsidP="005E6146">
      <w:r w:rsidRPr="00833C7B">
        <w:tab/>
        <w:t xml:space="preserve">По данной подпрограмме расходы утверждены в сумме </w:t>
      </w:r>
      <w:r w:rsidR="00AE2AF8" w:rsidRPr="00833C7B">
        <w:rPr>
          <w:b/>
        </w:rPr>
        <w:t>10 499,4</w:t>
      </w:r>
      <w:r w:rsidRPr="00833C7B">
        <w:t xml:space="preserve"> </w:t>
      </w:r>
      <w:proofErr w:type="spellStart"/>
      <w:r w:rsidRPr="00833C7B">
        <w:t>тыс.руб</w:t>
      </w:r>
      <w:proofErr w:type="spellEnd"/>
      <w:r w:rsidRPr="00833C7B">
        <w:t>. Исполнение за 202</w:t>
      </w:r>
      <w:r w:rsidR="00AE2AF8" w:rsidRPr="00833C7B">
        <w:t>1</w:t>
      </w:r>
      <w:r w:rsidRPr="00833C7B">
        <w:t xml:space="preserve"> год составляет </w:t>
      </w:r>
      <w:r w:rsidR="00AE2AF8" w:rsidRPr="00833C7B">
        <w:rPr>
          <w:b/>
        </w:rPr>
        <w:t xml:space="preserve">10 496,1 </w:t>
      </w:r>
      <w:proofErr w:type="spellStart"/>
      <w:r w:rsidRPr="00833C7B">
        <w:t>тыс.руб</w:t>
      </w:r>
      <w:proofErr w:type="spellEnd"/>
      <w:r w:rsidRPr="00833C7B">
        <w:t xml:space="preserve">. или </w:t>
      </w:r>
      <w:r w:rsidR="00AE2AF8" w:rsidRPr="00833C7B">
        <w:t>100</w:t>
      </w:r>
      <w:r w:rsidRPr="00833C7B">
        <w:t>% к уточненному годовому плану за счет средств местного бюджета.</w:t>
      </w:r>
    </w:p>
    <w:p w:rsidR="00AE2AF8" w:rsidRPr="00833C7B" w:rsidRDefault="005E6146" w:rsidP="005E6146">
      <w:r w:rsidRPr="00833C7B">
        <w:tab/>
        <w:t>Главным</w:t>
      </w:r>
      <w:r w:rsidR="00AE2AF8" w:rsidRPr="00833C7B">
        <w:t>и</w:t>
      </w:r>
      <w:r w:rsidRPr="00833C7B">
        <w:t xml:space="preserve"> распорядител</w:t>
      </w:r>
      <w:r w:rsidR="00AE2AF8" w:rsidRPr="00833C7B">
        <w:t>я</w:t>
      </w:r>
      <w:r w:rsidRPr="00833C7B">
        <w:t>м</w:t>
      </w:r>
      <w:r w:rsidR="00AE2AF8" w:rsidRPr="00833C7B">
        <w:t>и</w:t>
      </w:r>
      <w:r w:rsidRPr="00833C7B">
        <w:t xml:space="preserve"> бюджетных средств данной подпрограммы явля</w:t>
      </w:r>
      <w:r w:rsidR="00AE2AF8" w:rsidRPr="00833C7B">
        <w:t>ю</w:t>
      </w:r>
      <w:r w:rsidRPr="00833C7B">
        <w:t>тся</w:t>
      </w:r>
      <w:r w:rsidR="00AE2AF8" w:rsidRPr="00833C7B">
        <w:t>:</w:t>
      </w:r>
    </w:p>
    <w:p w:rsidR="005E6146" w:rsidRPr="00833C7B" w:rsidRDefault="005E6146" w:rsidP="00833C7B">
      <w:pPr>
        <w:pStyle w:val="a5"/>
        <w:numPr>
          <w:ilvl w:val="0"/>
          <w:numId w:val="14"/>
        </w:numPr>
        <w:ind w:left="0" w:firstLine="0"/>
      </w:pPr>
      <w:r w:rsidRPr="00833C7B">
        <w:t>администрация Гатчинского муниципального района</w:t>
      </w:r>
      <w:r w:rsidR="00AE2AF8" w:rsidRPr="00833C7B">
        <w:t xml:space="preserve"> – 499,7 </w:t>
      </w:r>
      <w:proofErr w:type="spellStart"/>
      <w:r w:rsidR="00AE2AF8" w:rsidRPr="00833C7B">
        <w:t>тыс.руб</w:t>
      </w:r>
      <w:proofErr w:type="spellEnd"/>
      <w:r w:rsidR="00AE2AF8" w:rsidRPr="00833C7B">
        <w:t xml:space="preserve">., которые были израсходованы на приобретение мобильных металлических ограждений для использования на спортивно-массовых мероприятиях, на изготовление информационного раздаточного материала для населения по </w:t>
      </w:r>
      <w:r w:rsidR="00AE2AF8" w:rsidRPr="00833C7B">
        <w:lastRenderedPageBreak/>
        <w:t>террору, экстремизму и коррупции, на установку информационных стендов по антитеррористической безопасности.</w:t>
      </w:r>
    </w:p>
    <w:p w:rsidR="00AE2AF8" w:rsidRPr="00833C7B" w:rsidRDefault="00833C7B" w:rsidP="00833C7B">
      <w:pPr>
        <w:pStyle w:val="a5"/>
        <w:numPr>
          <w:ilvl w:val="0"/>
          <w:numId w:val="14"/>
        </w:numPr>
        <w:ind w:left="0" w:firstLine="0"/>
      </w:pPr>
      <w:r w:rsidRPr="00833C7B">
        <w:t>к</w:t>
      </w:r>
      <w:r w:rsidR="00D7451F" w:rsidRPr="00833C7B">
        <w:t xml:space="preserve">омитета образования Гатчинского муниципального района – 9 996,4 </w:t>
      </w:r>
      <w:proofErr w:type="spellStart"/>
      <w:r w:rsidR="00D7451F" w:rsidRPr="00833C7B">
        <w:t>тыс.руб</w:t>
      </w:r>
      <w:proofErr w:type="spellEnd"/>
      <w:r w:rsidR="00D7451F" w:rsidRPr="00833C7B">
        <w:t xml:space="preserve">., которые были израсходованы на </w:t>
      </w:r>
      <w:r w:rsidRPr="00833C7B">
        <w:t xml:space="preserve">приобретение оборудования тревожной кнопки с выводом на ПЦО </w:t>
      </w:r>
      <w:proofErr w:type="spellStart"/>
      <w:r w:rsidRPr="00833C7B">
        <w:t>Росгвардии</w:t>
      </w:r>
      <w:proofErr w:type="spellEnd"/>
      <w:r w:rsidRPr="00833C7B">
        <w:t xml:space="preserve">, обследование объектов по нормативам </w:t>
      </w:r>
      <w:proofErr w:type="spellStart"/>
      <w:r w:rsidRPr="00833C7B">
        <w:t>Росгвардии</w:t>
      </w:r>
      <w:proofErr w:type="spellEnd"/>
      <w:r w:rsidRPr="00833C7B">
        <w:t>, установку системы видеонаблюдения в МБОУ «</w:t>
      </w:r>
      <w:proofErr w:type="spellStart"/>
      <w:r w:rsidRPr="00833C7B">
        <w:t>Войсковицкая</w:t>
      </w:r>
      <w:proofErr w:type="spellEnd"/>
      <w:r w:rsidRPr="00833C7B">
        <w:t xml:space="preserve"> СОШ №1», приобретение системы СКУД в 6 общеобразовательных учреждениях, в 23 детских садах установлена система </w:t>
      </w:r>
      <w:proofErr w:type="spellStart"/>
      <w:r w:rsidRPr="00833C7B">
        <w:t>молниезащиты</w:t>
      </w:r>
      <w:proofErr w:type="spellEnd"/>
      <w:r w:rsidRPr="00833C7B">
        <w:t>.</w:t>
      </w: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833C7B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833C7B">
        <w:rPr>
          <w:b/>
        </w:rPr>
        <w:t>Подпрограмма «</w:t>
      </w:r>
      <w:r w:rsidR="00833C7B" w:rsidRPr="00833C7B">
        <w:rPr>
          <w:b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833C7B">
        <w:rPr>
          <w:b/>
        </w:rPr>
        <w:t>»</w:t>
      </w:r>
    </w:p>
    <w:p w:rsidR="005E6146" w:rsidRPr="00833C7B" w:rsidRDefault="005E6146" w:rsidP="005E6146">
      <w:pPr>
        <w:ind w:firstLine="708"/>
      </w:pPr>
      <w:r w:rsidRPr="00833C7B">
        <w:t xml:space="preserve">По данной подпрограмме расходы утверждены в сумме </w:t>
      </w:r>
      <w:r w:rsidR="00833C7B" w:rsidRPr="00833C7B">
        <w:rPr>
          <w:b/>
        </w:rPr>
        <w:t>22 947,2</w:t>
      </w:r>
      <w:r w:rsidRPr="00833C7B">
        <w:t xml:space="preserve"> </w:t>
      </w:r>
      <w:proofErr w:type="spellStart"/>
      <w:r w:rsidRPr="00833C7B">
        <w:t>тыс.руб</w:t>
      </w:r>
      <w:proofErr w:type="spellEnd"/>
      <w:r w:rsidRPr="00833C7B">
        <w:t>. Исполнение за 202</w:t>
      </w:r>
      <w:r w:rsidR="00833C7B" w:rsidRPr="00833C7B">
        <w:t>1</w:t>
      </w:r>
      <w:r w:rsidRPr="00833C7B">
        <w:t xml:space="preserve"> год составляет </w:t>
      </w:r>
      <w:r w:rsidR="00833C7B" w:rsidRPr="00833C7B">
        <w:rPr>
          <w:b/>
        </w:rPr>
        <w:t xml:space="preserve">22 890,1 </w:t>
      </w:r>
      <w:proofErr w:type="spellStart"/>
      <w:r w:rsidRPr="00833C7B">
        <w:t>тыс.руб</w:t>
      </w:r>
      <w:proofErr w:type="spellEnd"/>
      <w:r w:rsidRPr="00833C7B">
        <w:t xml:space="preserve">. или </w:t>
      </w:r>
      <w:r w:rsidR="00833C7B" w:rsidRPr="00833C7B">
        <w:t>99,8</w:t>
      </w:r>
      <w:r w:rsidRPr="00833C7B">
        <w:t>% к уточненному годовому плану за счет средств местного бюджета.</w:t>
      </w:r>
    </w:p>
    <w:p w:rsidR="005E6146" w:rsidRPr="00833C7B" w:rsidRDefault="005E6146" w:rsidP="005E6146">
      <w:r w:rsidRPr="00833C7B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Default="005E6146" w:rsidP="005E6146">
      <w:pPr>
        <w:pStyle w:val="a5"/>
        <w:tabs>
          <w:tab w:val="left" w:pos="284"/>
        </w:tabs>
        <w:ind w:left="0"/>
      </w:pPr>
      <w:r w:rsidRPr="0054002C">
        <w:tab/>
      </w:r>
      <w:r w:rsidRPr="0054002C">
        <w:tab/>
        <w:t xml:space="preserve">На </w:t>
      </w:r>
      <w:r w:rsidR="00833C7B" w:rsidRPr="0054002C">
        <w:t xml:space="preserve">проведение мероприятий, направленных на защиту населения и территории от чрезвычайных ситуаций мирного времени и при военных конфликтах </w:t>
      </w:r>
      <w:r w:rsidRPr="0054002C">
        <w:t xml:space="preserve">израсходовано </w:t>
      </w:r>
      <w:r w:rsidR="00833C7B" w:rsidRPr="0054002C">
        <w:t xml:space="preserve">199,8 </w:t>
      </w:r>
      <w:proofErr w:type="spellStart"/>
      <w:r w:rsidRPr="0054002C">
        <w:t>тыс.руб</w:t>
      </w:r>
      <w:proofErr w:type="spellEnd"/>
      <w:r w:rsidRPr="0054002C">
        <w:t>. В рамках данного мероприятия были про</w:t>
      </w:r>
      <w:r w:rsidR="00833C7B" w:rsidRPr="0054002C">
        <w:t>из</w:t>
      </w:r>
      <w:r w:rsidRPr="0054002C">
        <w:t xml:space="preserve">ведены </w:t>
      </w:r>
      <w:r w:rsidR="00833C7B" w:rsidRPr="0054002C">
        <w:t xml:space="preserve">расходы на </w:t>
      </w:r>
      <w:r w:rsidR="0054002C" w:rsidRPr="0054002C">
        <w:t>приобретение пневмокаркасной палатки (Пункта обогрева) и оснащением ее мобильной мебелью.</w:t>
      </w:r>
    </w:p>
    <w:p w:rsidR="0054002C" w:rsidRPr="0054002C" w:rsidRDefault="0054002C" w:rsidP="005E6146">
      <w:pPr>
        <w:pStyle w:val="a5"/>
        <w:tabs>
          <w:tab w:val="left" w:pos="284"/>
        </w:tabs>
        <w:ind w:left="0"/>
      </w:pPr>
      <w:r>
        <w:tab/>
      </w:r>
      <w:r>
        <w:tab/>
        <w:t>В рамках</w:t>
      </w:r>
      <w:r w:rsidRPr="0054002C">
        <w:t xml:space="preserve"> мероприятий, направленных на защиту населения и территории от чрезвычайных ситуаций природного и техногенного характера</w:t>
      </w:r>
      <w:r>
        <w:t xml:space="preserve"> израсходовано 924,5 </w:t>
      </w:r>
      <w:proofErr w:type="spellStart"/>
      <w:r>
        <w:t>тыс.руб</w:t>
      </w:r>
      <w:proofErr w:type="spellEnd"/>
      <w:r>
        <w:t xml:space="preserve">. на оснащение аварийного спасательного формирования средствами первой необходимости, на изготовление информационного </w:t>
      </w:r>
      <w:proofErr w:type="spellStart"/>
      <w:r>
        <w:t>раздатачного</w:t>
      </w:r>
      <w:proofErr w:type="spellEnd"/>
      <w:r>
        <w:t xml:space="preserve"> материала для населения по ГО и ЧС, на изготовление табличек «Купание запрещено», «Выход на лед запрещен», баннер на Крещенские купания.</w:t>
      </w:r>
    </w:p>
    <w:p w:rsidR="005E6146" w:rsidRPr="0054002C" w:rsidRDefault="005E6146" w:rsidP="005E6146">
      <w:pPr>
        <w:pStyle w:val="a5"/>
        <w:tabs>
          <w:tab w:val="left" w:pos="284"/>
        </w:tabs>
        <w:ind w:left="0"/>
      </w:pPr>
      <w:r w:rsidRPr="0054002C">
        <w:tab/>
      </w:r>
      <w:r w:rsidRPr="0054002C">
        <w:tab/>
        <w:t xml:space="preserve">На содержание МКУ «Управление БГЗН и Т» израсходовано </w:t>
      </w:r>
      <w:r w:rsidR="00833C7B" w:rsidRPr="0054002C">
        <w:t xml:space="preserve">21 765,7 </w:t>
      </w:r>
      <w:proofErr w:type="spellStart"/>
      <w:r w:rsidRPr="0054002C">
        <w:t>тыс.руб</w:t>
      </w:r>
      <w:proofErr w:type="spellEnd"/>
      <w:r w:rsidRPr="0054002C">
        <w:t xml:space="preserve">., в том числе </w:t>
      </w:r>
      <w:r w:rsidR="00833C7B" w:rsidRPr="0054002C">
        <w:t xml:space="preserve">17 350,0 </w:t>
      </w:r>
      <w:proofErr w:type="spellStart"/>
      <w:r w:rsidRPr="0054002C">
        <w:t>тыс.руб</w:t>
      </w:r>
      <w:proofErr w:type="spellEnd"/>
      <w:r w:rsidRPr="0054002C">
        <w:t>. на выплату заработной платы сотрудникам.</w:t>
      </w: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A34A6A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34A6A">
        <w:rPr>
          <w:b/>
        </w:rPr>
        <w:t>Подпрограмма «</w:t>
      </w:r>
      <w:r w:rsidR="0054002C" w:rsidRPr="00A34A6A">
        <w:rPr>
          <w:b/>
        </w:rPr>
        <w:t>Экологическая безопасность Гатчинского муниципального района</w:t>
      </w:r>
      <w:r w:rsidRPr="00A34A6A">
        <w:rPr>
          <w:b/>
        </w:rPr>
        <w:t>»</w:t>
      </w:r>
    </w:p>
    <w:p w:rsidR="005E6146" w:rsidRPr="00A34A6A" w:rsidRDefault="005E6146" w:rsidP="005E6146">
      <w:pPr>
        <w:ind w:firstLine="708"/>
      </w:pPr>
      <w:r w:rsidRPr="00A34A6A">
        <w:t xml:space="preserve">По данной подпрограмме расходы утверждены в сумме </w:t>
      </w:r>
      <w:r w:rsidR="0054002C" w:rsidRPr="00A34A6A">
        <w:rPr>
          <w:b/>
        </w:rPr>
        <w:t>15 374,2</w:t>
      </w:r>
      <w:r w:rsidRPr="00A34A6A">
        <w:t xml:space="preserve"> </w:t>
      </w:r>
      <w:proofErr w:type="spellStart"/>
      <w:r w:rsidRPr="00A34A6A">
        <w:t>тыс.руб</w:t>
      </w:r>
      <w:proofErr w:type="spellEnd"/>
      <w:r w:rsidRPr="00A34A6A">
        <w:t>. Исполнение за 202</w:t>
      </w:r>
      <w:r w:rsidR="0054002C" w:rsidRPr="00A34A6A">
        <w:t>1</w:t>
      </w:r>
      <w:r w:rsidRPr="00A34A6A">
        <w:t xml:space="preserve"> год составляет </w:t>
      </w:r>
      <w:r w:rsidR="0054002C" w:rsidRPr="00A34A6A">
        <w:rPr>
          <w:b/>
        </w:rPr>
        <w:t xml:space="preserve">15 374,0 </w:t>
      </w:r>
      <w:proofErr w:type="spellStart"/>
      <w:r w:rsidRPr="00A34A6A">
        <w:t>тыс.руб</w:t>
      </w:r>
      <w:proofErr w:type="spellEnd"/>
      <w:r w:rsidRPr="00A34A6A">
        <w:t xml:space="preserve">. или </w:t>
      </w:r>
      <w:r w:rsidR="0054002C" w:rsidRPr="00A34A6A">
        <w:t>100</w:t>
      </w:r>
      <w:r w:rsidRPr="00A34A6A">
        <w:t>% к уточненному годовому плану за счет средств местного бюджета.</w:t>
      </w:r>
    </w:p>
    <w:p w:rsidR="005E6146" w:rsidRPr="00A34A6A" w:rsidRDefault="005E6146" w:rsidP="005E6146">
      <w:r w:rsidRPr="00A34A6A">
        <w:tab/>
        <w:t>Главными распорядителями бюджетных средств данной подпрограммы являются:</w:t>
      </w:r>
    </w:p>
    <w:p w:rsidR="005E6146" w:rsidRPr="00A34A6A" w:rsidRDefault="005E6146" w:rsidP="005E6146">
      <w:pPr>
        <w:pStyle w:val="a5"/>
        <w:numPr>
          <w:ilvl w:val="0"/>
          <w:numId w:val="43"/>
        </w:numPr>
        <w:tabs>
          <w:tab w:val="left" w:pos="284"/>
        </w:tabs>
        <w:ind w:left="0" w:firstLine="0"/>
      </w:pPr>
      <w:r w:rsidRPr="00A34A6A">
        <w:lastRenderedPageBreak/>
        <w:t xml:space="preserve">администрация Гатчинского муниципального района – </w:t>
      </w:r>
      <w:r w:rsidR="0054002C" w:rsidRPr="00A34A6A">
        <w:t xml:space="preserve">260,0 </w:t>
      </w:r>
      <w:proofErr w:type="spellStart"/>
      <w:r w:rsidRPr="00A34A6A">
        <w:t>тыс.руб</w:t>
      </w:r>
      <w:proofErr w:type="spellEnd"/>
      <w:r w:rsidRPr="00A34A6A">
        <w:t>.</w:t>
      </w:r>
      <w:r w:rsidR="0054002C" w:rsidRPr="00A34A6A">
        <w:t>, которые были направлены на утилизацию использованных батареек и ртутных ламп, а также на изготовление брошюр</w:t>
      </w:r>
      <w:r w:rsidRPr="00A34A6A">
        <w:t>;</w:t>
      </w:r>
    </w:p>
    <w:p w:rsidR="005E6146" w:rsidRPr="00A34A6A" w:rsidRDefault="00A34A6A" w:rsidP="00A34A6A">
      <w:pPr>
        <w:pStyle w:val="a5"/>
        <w:numPr>
          <w:ilvl w:val="0"/>
          <w:numId w:val="43"/>
        </w:numPr>
        <w:tabs>
          <w:tab w:val="left" w:pos="284"/>
        </w:tabs>
        <w:ind w:left="0" w:firstLine="0"/>
        <w:rPr>
          <w:szCs w:val="28"/>
        </w:rPr>
      </w:pPr>
      <w:r w:rsidRPr="00A34A6A">
        <w:rPr>
          <w:rFonts w:eastAsia="Times New Roman" w:cs="Times New Roman"/>
          <w:color w:val="000000"/>
          <w:szCs w:val="28"/>
          <w:lang w:eastAsia="ru-RU"/>
        </w:rPr>
        <w:t>м</w:t>
      </w:r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униципальное казенное учреждение "Управление строительства Гатчинского муниципального района"</w:t>
      </w:r>
      <w:r w:rsidR="005E6146" w:rsidRPr="00A34A6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–</w:t>
      </w:r>
      <w:r w:rsidR="005E6146" w:rsidRPr="00A34A6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15 114,0</w:t>
      </w:r>
      <w:r w:rsidR="005E6146" w:rsidRPr="00A34A6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5E6146" w:rsidRPr="00A34A6A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="005E6146" w:rsidRPr="00A34A6A">
        <w:rPr>
          <w:rFonts w:eastAsia="Times New Roman" w:cs="Times New Roman"/>
          <w:color w:val="000000"/>
          <w:szCs w:val="28"/>
          <w:lang w:eastAsia="ru-RU"/>
        </w:rPr>
        <w:t>.</w:t>
      </w:r>
      <w:r w:rsidR="0054002C" w:rsidRPr="00A34A6A">
        <w:rPr>
          <w:rFonts w:eastAsia="Times New Roman" w:cs="Times New Roman"/>
          <w:color w:val="000000"/>
          <w:szCs w:val="28"/>
          <w:lang w:eastAsia="ru-RU"/>
        </w:rPr>
        <w:t xml:space="preserve">, которые были направлены на разработку проектно-сметной документации на ликвидацию возможных источников разливов нефтепродуктов в </w:t>
      </w:r>
      <w:proofErr w:type="spellStart"/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п.Сусанино</w:t>
      </w:r>
      <w:proofErr w:type="spellEnd"/>
      <w:r w:rsidR="0054002C" w:rsidRPr="00A34A6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п.Семрино</w:t>
      </w:r>
      <w:proofErr w:type="spellEnd"/>
      <w:r w:rsidR="0054002C" w:rsidRPr="00A34A6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="0054002C" w:rsidRPr="00A34A6A">
        <w:rPr>
          <w:rFonts w:eastAsia="Times New Roman" w:cs="Times New Roman"/>
          <w:color w:val="000000"/>
          <w:szCs w:val="28"/>
          <w:lang w:eastAsia="ru-RU"/>
        </w:rPr>
        <w:t>д.П</w:t>
      </w:r>
      <w:r w:rsidRPr="00A34A6A">
        <w:rPr>
          <w:rFonts w:eastAsia="Times New Roman" w:cs="Times New Roman"/>
          <w:color w:val="000000"/>
          <w:szCs w:val="28"/>
          <w:lang w:eastAsia="ru-RU"/>
        </w:rPr>
        <w:t>удомяги</w:t>
      </w:r>
      <w:proofErr w:type="spellEnd"/>
      <w:r w:rsidRPr="00A34A6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A34A6A">
        <w:rPr>
          <w:rFonts w:eastAsia="Times New Roman" w:cs="Times New Roman"/>
          <w:color w:val="000000"/>
          <w:szCs w:val="28"/>
          <w:lang w:eastAsia="ru-RU"/>
        </w:rPr>
        <w:t>д.Шпаньково</w:t>
      </w:r>
      <w:proofErr w:type="spellEnd"/>
      <w:r w:rsidRPr="00A34A6A">
        <w:rPr>
          <w:rFonts w:eastAsia="Times New Roman" w:cs="Times New Roman"/>
          <w:color w:val="000000"/>
          <w:szCs w:val="28"/>
          <w:lang w:eastAsia="ru-RU"/>
        </w:rPr>
        <w:t xml:space="preserve">, а также на ликвидацию в </w:t>
      </w:r>
      <w:proofErr w:type="spellStart"/>
      <w:r w:rsidRPr="00A34A6A">
        <w:rPr>
          <w:rFonts w:eastAsia="Times New Roman" w:cs="Times New Roman"/>
          <w:color w:val="000000"/>
          <w:szCs w:val="28"/>
          <w:lang w:eastAsia="ru-RU"/>
        </w:rPr>
        <w:t>д.Сяськелево</w:t>
      </w:r>
      <w:proofErr w:type="spellEnd"/>
      <w:r w:rsidRPr="00A34A6A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A34A6A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34A6A">
        <w:rPr>
          <w:b/>
        </w:rPr>
        <w:t>Подпрограмма «</w:t>
      </w:r>
      <w:r w:rsidR="00A34A6A" w:rsidRPr="00A34A6A">
        <w:rPr>
          <w:b/>
        </w:rPr>
        <w:t>Формирование законопослушного поведения участников дорожного движения в Гатчинском муниципальном районе</w:t>
      </w:r>
      <w:r w:rsidRPr="00A34A6A">
        <w:rPr>
          <w:b/>
        </w:rPr>
        <w:t>»</w:t>
      </w:r>
    </w:p>
    <w:p w:rsidR="005E6146" w:rsidRPr="00A34A6A" w:rsidRDefault="005E6146" w:rsidP="005E6146">
      <w:pPr>
        <w:ind w:firstLine="708"/>
      </w:pPr>
      <w:r w:rsidRPr="00A34A6A">
        <w:t xml:space="preserve">По данной подпрограмме расходы утверждены в сумме </w:t>
      </w:r>
      <w:r w:rsidRPr="00A34A6A">
        <w:rPr>
          <w:b/>
        </w:rPr>
        <w:t>2</w:t>
      </w:r>
      <w:r w:rsidR="00A34A6A" w:rsidRPr="00A34A6A">
        <w:rPr>
          <w:b/>
        </w:rPr>
        <w:t>5</w:t>
      </w:r>
      <w:r w:rsidRPr="00A34A6A">
        <w:rPr>
          <w:b/>
        </w:rPr>
        <w:t xml:space="preserve">0,0 </w:t>
      </w:r>
      <w:proofErr w:type="spellStart"/>
      <w:r w:rsidRPr="00A34A6A">
        <w:t>тыс.руб</w:t>
      </w:r>
      <w:proofErr w:type="spellEnd"/>
      <w:r w:rsidRPr="00A34A6A">
        <w:t>. Исполнение за 202</w:t>
      </w:r>
      <w:r w:rsidR="00A34A6A" w:rsidRPr="00A34A6A">
        <w:t>1</w:t>
      </w:r>
      <w:r w:rsidRPr="00A34A6A">
        <w:t xml:space="preserve"> год составляет </w:t>
      </w:r>
      <w:r w:rsidRPr="00A34A6A">
        <w:rPr>
          <w:b/>
        </w:rPr>
        <w:t>2</w:t>
      </w:r>
      <w:r w:rsidR="00A34A6A" w:rsidRPr="00A34A6A">
        <w:rPr>
          <w:b/>
        </w:rPr>
        <w:t>5</w:t>
      </w:r>
      <w:r w:rsidRPr="00A34A6A">
        <w:rPr>
          <w:b/>
        </w:rPr>
        <w:t>0,0</w:t>
      </w:r>
      <w:r w:rsidRPr="00A34A6A">
        <w:t>тыс.руб. или 100% к уточненному годовому плану за счет средств местного бюджета.</w:t>
      </w:r>
    </w:p>
    <w:p w:rsidR="005E6146" w:rsidRPr="00A34A6A" w:rsidRDefault="005E6146" w:rsidP="005E6146">
      <w:r w:rsidRPr="00A34A6A">
        <w:tab/>
        <w:t>Главными распорядителями бюджетных средств данной подпрограммы является Комитет образования Гатчинского муниципального района.</w:t>
      </w:r>
    </w:p>
    <w:p w:rsidR="005E6146" w:rsidRPr="00A34A6A" w:rsidRDefault="005E6146" w:rsidP="005E6146">
      <w:pPr>
        <w:ind w:firstLine="708"/>
      </w:pPr>
      <w:r w:rsidRPr="00A34A6A">
        <w:t>Данные средства израсходованы на создание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правонарушениям в сфере дорожного движения.</w:t>
      </w:r>
    </w:p>
    <w:p w:rsidR="005E6146" w:rsidRPr="005E6146" w:rsidRDefault="005E6146" w:rsidP="005E6146">
      <w:pPr>
        <w:ind w:firstLine="708"/>
        <w:rPr>
          <w:highlight w:val="green"/>
        </w:rPr>
      </w:pP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5F4A0F" w:rsidRDefault="005E6146" w:rsidP="005E6146">
      <w:pPr>
        <w:jc w:val="center"/>
        <w:rPr>
          <w:b/>
        </w:rPr>
      </w:pPr>
      <w:r w:rsidRPr="005F4A0F">
        <w:rPr>
          <w:b/>
        </w:rPr>
        <w:t>Муниципальная программа Гатчинского муниципального района «</w:t>
      </w:r>
      <w:r w:rsidR="005F4A0F" w:rsidRPr="005F4A0F">
        <w:rPr>
          <w:b/>
        </w:rPr>
        <w:t>Стимулирование экономической активности в Гатчинском муниципальном районе</w:t>
      </w:r>
      <w:r w:rsidRPr="005F4A0F">
        <w:rPr>
          <w:b/>
        </w:rPr>
        <w:t>»</w:t>
      </w:r>
    </w:p>
    <w:p w:rsidR="005E6146" w:rsidRPr="005F4A0F" w:rsidRDefault="005E6146" w:rsidP="005E6146">
      <w:r w:rsidRPr="005F4A0F">
        <w:tab/>
      </w:r>
    </w:p>
    <w:p w:rsidR="005E6146" w:rsidRPr="005F4A0F" w:rsidRDefault="005E6146" w:rsidP="005E6146">
      <w:r w:rsidRPr="005F4A0F">
        <w:tab/>
        <w:t>В 202</w:t>
      </w:r>
      <w:r w:rsidR="005F4A0F" w:rsidRPr="005F4A0F">
        <w:t>1</w:t>
      </w:r>
      <w:r w:rsidRPr="005F4A0F">
        <w:t xml:space="preserve"> году </w:t>
      </w:r>
      <w:r w:rsidR="005F4A0F" w:rsidRPr="005F4A0F">
        <w:t>0,9</w:t>
      </w:r>
      <w:r w:rsidRPr="005F4A0F">
        <w:t>% расходов бюджета Гатчинского муниципального района приходится на муниципальную программу «</w:t>
      </w:r>
      <w:r w:rsidR="005F4A0F" w:rsidRPr="005F4A0F">
        <w:t>Стимулирование экономической активности в Гатчинском муниципальном районе</w:t>
      </w:r>
      <w:r w:rsidRPr="005F4A0F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F4A0F" w:rsidTr="005F4A0F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5F4A0F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5F4A0F" w:rsidRDefault="005E6146" w:rsidP="005F4A0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5F4A0F"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5F4A0F" w:rsidRDefault="005E6146" w:rsidP="005F4A0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5F4A0F"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5F4A0F" w:rsidRDefault="005E6146" w:rsidP="005F4A0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5F4A0F"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5F4A0F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F4A0F" w:rsidTr="005F4A0F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5F4A0F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115 069,6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55 517,0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54 700,4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5F4A0F" w:rsidRPr="005F4A0F" w:rsidTr="005F4A0F">
        <w:trPr>
          <w:trHeight w:val="41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0F" w:rsidRPr="005F4A0F" w:rsidRDefault="005F4A0F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Гатчинского муниципального </w:t>
            </w: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56 517,4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11 862,6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5F4A0F" w:rsidRPr="005F4A0F" w:rsidTr="005F4A0F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A0F" w:rsidRPr="005F4A0F" w:rsidRDefault="005F4A0F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5F4A0F" w:rsidRPr="005E6146" w:rsidTr="005F4A0F">
        <w:trPr>
          <w:trHeight w:val="599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115 161,1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112 151,0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66 679,1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A0F" w:rsidRPr="005F4A0F" w:rsidRDefault="005F4A0F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  <w:highlight w:val="green"/>
        </w:rPr>
      </w:pPr>
    </w:p>
    <w:p w:rsidR="005E6146" w:rsidRPr="007F567E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7F567E">
        <w:rPr>
          <w:b/>
        </w:rPr>
        <w:t>Подпрограмма «</w:t>
      </w:r>
      <w:r w:rsidR="005F4A0F" w:rsidRPr="007F567E">
        <w:rPr>
          <w:b/>
        </w:rPr>
        <w:t>Развитие и поддержка малого и среднего предпринимательства в Гатчинском муниципальном районе</w:t>
      </w:r>
      <w:r w:rsidRPr="007F567E">
        <w:rPr>
          <w:b/>
        </w:rPr>
        <w:t>»</w:t>
      </w:r>
    </w:p>
    <w:p w:rsidR="005E6146" w:rsidRPr="007F567E" w:rsidRDefault="005E6146" w:rsidP="005E6146">
      <w:pPr>
        <w:pStyle w:val="a5"/>
        <w:tabs>
          <w:tab w:val="left" w:pos="284"/>
        </w:tabs>
        <w:ind w:left="0"/>
      </w:pPr>
      <w:r w:rsidRPr="007F567E">
        <w:tab/>
      </w:r>
      <w:r w:rsidRPr="007F567E">
        <w:tab/>
        <w:t xml:space="preserve">По данной подпрограмме расходы утверждены в сумме </w:t>
      </w:r>
      <w:r w:rsidR="005F4A0F" w:rsidRPr="007F567E">
        <w:rPr>
          <w:b/>
        </w:rPr>
        <w:t>74 259,9</w:t>
      </w:r>
      <w:r w:rsidR="005F4A0F" w:rsidRPr="007F567E">
        <w:t xml:space="preserve"> </w:t>
      </w:r>
      <w:proofErr w:type="spellStart"/>
      <w:r w:rsidR="005F4A0F" w:rsidRPr="007F567E">
        <w:t>тыс.руб</w:t>
      </w:r>
      <w:proofErr w:type="spellEnd"/>
      <w:r w:rsidR="005F4A0F" w:rsidRPr="007F567E">
        <w:t>. Исполнение за 2021</w:t>
      </w:r>
      <w:r w:rsidRPr="007F567E">
        <w:t xml:space="preserve"> год составляет </w:t>
      </w:r>
      <w:r w:rsidR="005F4A0F" w:rsidRPr="007F567E">
        <w:rPr>
          <w:b/>
        </w:rPr>
        <w:t xml:space="preserve">29 605,2 </w:t>
      </w:r>
      <w:proofErr w:type="spellStart"/>
      <w:r w:rsidRPr="007F567E">
        <w:t>тыс.руб</w:t>
      </w:r>
      <w:proofErr w:type="spellEnd"/>
      <w:r w:rsidRPr="007F567E">
        <w:t xml:space="preserve">. или </w:t>
      </w:r>
      <w:r w:rsidR="005F4A0F" w:rsidRPr="007F567E">
        <w:t>39,9</w:t>
      </w:r>
      <w:r w:rsidRPr="007F567E">
        <w:t xml:space="preserve">% к уточненному годовому плану, в том числе за счет средств областного бюджета – </w:t>
      </w:r>
      <w:r w:rsidR="007F567E" w:rsidRPr="007F567E">
        <w:t>22 916,2</w:t>
      </w:r>
      <w:r w:rsidRPr="007F567E">
        <w:t xml:space="preserve"> </w:t>
      </w:r>
      <w:proofErr w:type="spellStart"/>
      <w:r w:rsidRPr="007F567E">
        <w:t>тыс.руб</w:t>
      </w:r>
      <w:proofErr w:type="spellEnd"/>
      <w:r w:rsidRPr="007F567E">
        <w:t>., за счет средств местного бюджета</w:t>
      </w:r>
      <w:r w:rsidR="007F567E" w:rsidRPr="007F567E">
        <w:t xml:space="preserve"> </w:t>
      </w:r>
      <w:r w:rsidRPr="007F567E">
        <w:t>–</w:t>
      </w:r>
      <w:r w:rsidR="007F567E" w:rsidRPr="007F567E">
        <w:t xml:space="preserve"> 6 689,0 </w:t>
      </w:r>
      <w:proofErr w:type="spellStart"/>
      <w:r w:rsidRPr="007F567E">
        <w:t>тыс.руб</w:t>
      </w:r>
      <w:proofErr w:type="spellEnd"/>
      <w:r w:rsidRPr="007F567E">
        <w:t>.</w:t>
      </w:r>
    </w:p>
    <w:p w:rsidR="007F567E" w:rsidRPr="007F567E" w:rsidRDefault="005E6146" w:rsidP="005E6146">
      <w:r w:rsidRPr="007F567E">
        <w:tab/>
        <w:t>Главным</w:t>
      </w:r>
      <w:r w:rsidR="007F567E" w:rsidRPr="007F567E">
        <w:t>и</w:t>
      </w:r>
      <w:r w:rsidRPr="007F567E">
        <w:t xml:space="preserve"> распорядител</w:t>
      </w:r>
      <w:r w:rsidR="007F567E" w:rsidRPr="007F567E">
        <w:t>я</w:t>
      </w:r>
      <w:r w:rsidRPr="007F567E">
        <w:t>м</w:t>
      </w:r>
      <w:r w:rsidR="007F567E" w:rsidRPr="007F567E">
        <w:t>и</w:t>
      </w:r>
      <w:r w:rsidRPr="007F567E">
        <w:t xml:space="preserve"> бюджетных средств данной подпрограммы явля</w:t>
      </w:r>
      <w:r w:rsidR="007F567E" w:rsidRPr="007F567E">
        <w:t>ю</w:t>
      </w:r>
      <w:r w:rsidRPr="007F567E">
        <w:t>тся</w:t>
      </w:r>
      <w:r w:rsidR="007F567E" w:rsidRPr="007F567E">
        <w:t>:</w:t>
      </w:r>
    </w:p>
    <w:p w:rsidR="007F567E" w:rsidRPr="007F567E" w:rsidRDefault="005E6146" w:rsidP="007F567E">
      <w:pPr>
        <w:pStyle w:val="a5"/>
        <w:numPr>
          <w:ilvl w:val="0"/>
          <w:numId w:val="43"/>
        </w:numPr>
        <w:ind w:left="0" w:firstLine="0"/>
      </w:pPr>
      <w:r w:rsidRPr="007F567E">
        <w:t>администрация Гатчинского муниципального района</w:t>
      </w:r>
      <w:r w:rsidR="007F567E" w:rsidRPr="007F567E">
        <w:t xml:space="preserve"> – 17 742,6 </w:t>
      </w:r>
      <w:proofErr w:type="spellStart"/>
      <w:r w:rsidR="007F567E" w:rsidRPr="007F567E">
        <w:t>тыс.руб</w:t>
      </w:r>
      <w:proofErr w:type="spellEnd"/>
      <w:r w:rsidR="007F567E" w:rsidRPr="007F567E">
        <w:t>.;</w:t>
      </w:r>
    </w:p>
    <w:p w:rsidR="005E6146" w:rsidRPr="00C94639" w:rsidRDefault="007F567E" w:rsidP="007F567E">
      <w:pPr>
        <w:pStyle w:val="a5"/>
        <w:numPr>
          <w:ilvl w:val="0"/>
          <w:numId w:val="43"/>
        </w:numPr>
        <w:ind w:left="0" w:firstLine="0"/>
      </w:pPr>
      <w:r w:rsidRPr="007F567E">
        <w:t xml:space="preserve">Муниципальное казенное учреждение "Управление строительства </w:t>
      </w:r>
      <w:r w:rsidRPr="00C94639">
        <w:t xml:space="preserve">Гатчинского муниципального района" – 11 862,6 </w:t>
      </w:r>
      <w:proofErr w:type="spellStart"/>
      <w:r w:rsidRPr="00C94639">
        <w:t>тыс.руб</w:t>
      </w:r>
      <w:proofErr w:type="spellEnd"/>
      <w:r w:rsidR="005E6146" w:rsidRPr="00C94639">
        <w:t>.</w:t>
      </w:r>
    </w:p>
    <w:p w:rsidR="005E6146" w:rsidRPr="00C94639" w:rsidRDefault="005E6146" w:rsidP="005E6146">
      <w:r w:rsidRPr="00C94639">
        <w:tab/>
      </w:r>
      <w:r w:rsidR="00C94639" w:rsidRPr="00C94639">
        <w:t>3</w:t>
      </w:r>
      <w:r w:rsidRPr="00C94639">
        <w:t xml:space="preserve"> субъекта малого предпринимательства, действующих менее одного года получили субсидии на организацию предпринимательской деятельности на общую сумму </w:t>
      </w:r>
      <w:r w:rsidR="00C94639" w:rsidRPr="00C94639">
        <w:t xml:space="preserve">1 985,0 </w:t>
      </w:r>
      <w:proofErr w:type="spellStart"/>
      <w:r w:rsidRPr="00C94639">
        <w:t>тыс.руб</w:t>
      </w:r>
      <w:proofErr w:type="spellEnd"/>
      <w:r w:rsidRPr="00C94639">
        <w:t xml:space="preserve">., в том числе за счет средств областного бюджета – </w:t>
      </w:r>
      <w:r w:rsidR="00C94639" w:rsidRPr="00C94639">
        <w:t xml:space="preserve">1 785,0 </w:t>
      </w:r>
      <w:proofErr w:type="spellStart"/>
      <w:r w:rsidRPr="00C94639">
        <w:t>тыс.руб</w:t>
      </w:r>
      <w:proofErr w:type="spellEnd"/>
      <w:r w:rsidRPr="00C94639">
        <w:t xml:space="preserve">., за счет средств местного бюджета – </w:t>
      </w:r>
      <w:r w:rsidR="00C94639" w:rsidRPr="00C94639">
        <w:t>200</w:t>
      </w:r>
      <w:r w:rsidRPr="00C94639">
        <w:t>,0</w:t>
      </w:r>
      <w:r w:rsidR="00C94639" w:rsidRPr="00C94639">
        <w:t xml:space="preserve"> </w:t>
      </w:r>
      <w:proofErr w:type="spellStart"/>
      <w:r w:rsidRPr="00C94639">
        <w:t>тыс.руб</w:t>
      </w:r>
      <w:proofErr w:type="spellEnd"/>
      <w:r w:rsidRPr="00C94639">
        <w:t>.</w:t>
      </w:r>
    </w:p>
    <w:p w:rsidR="005E6146" w:rsidRPr="005E6146" w:rsidRDefault="005E6146" w:rsidP="005E6146">
      <w:pPr>
        <w:rPr>
          <w:highlight w:val="green"/>
        </w:rPr>
      </w:pPr>
      <w:r w:rsidRPr="00C94639">
        <w:tab/>
      </w:r>
      <w:r w:rsidR="007F567E" w:rsidRPr="00C94639">
        <w:t>"Муниципальному Фонду поддержки малого и среднего предпринимательства" Гатчинского муниципального района в 2021 году была предоставлена на</w:t>
      </w:r>
      <w:r w:rsidRPr="00C94639">
        <w:t xml:space="preserve"> организаци</w:t>
      </w:r>
      <w:r w:rsidR="007F567E" w:rsidRPr="00C94639">
        <w:t>ю</w:t>
      </w:r>
      <w:r w:rsidRPr="00C94639">
        <w:t xml:space="preserve"> мониторинга деятельности субъектов малого и среднего предпринимательства</w:t>
      </w:r>
      <w:r w:rsidR="007F567E" w:rsidRPr="00C94639">
        <w:t xml:space="preserve"> </w:t>
      </w:r>
      <w:r w:rsidRPr="00C94639">
        <w:t xml:space="preserve">на сумму </w:t>
      </w:r>
      <w:r w:rsidR="007F567E" w:rsidRPr="00C94639">
        <w:t xml:space="preserve">977,7 </w:t>
      </w:r>
      <w:proofErr w:type="spellStart"/>
      <w:r w:rsidRPr="00C94639">
        <w:t>тыс.руб</w:t>
      </w:r>
      <w:proofErr w:type="spellEnd"/>
      <w:r w:rsidRPr="00C94639">
        <w:t xml:space="preserve">., в том числе за счет средств областного бюджета – </w:t>
      </w:r>
      <w:r w:rsidR="00C94639" w:rsidRPr="00C94639">
        <w:t xml:space="preserve">879,9 </w:t>
      </w:r>
      <w:proofErr w:type="spellStart"/>
      <w:r w:rsidRPr="00C94639">
        <w:t>тыс.руб</w:t>
      </w:r>
      <w:proofErr w:type="spellEnd"/>
      <w:r w:rsidRPr="00C94639">
        <w:t xml:space="preserve">., а счет средств местного бюджета – </w:t>
      </w:r>
      <w:r w:rsidR="00C94639" w:rsidRPr="00C94639">
        <w:t>97</w:t>
      </w:r>
      <w:r w:rsidRPr="00C94639">
        <w:t xml:space="preserve">,8 </w:t>
      </w:r>
      <w:proofErr w:type="spellStart"/>
      <w:r w:rsidRPr="00C94639">
        <w:t>тыс.руб</w:t>
      </w:r>
      <w:proofErr w:type="spellEnd"/>
      <w:r w:rsidRPr="00C94639">
        <w:t>.</w:t>
      </w:r>
      <w:r w:rsidR="00C94639" w:rsidRPr="00C94639">
        <w:t xml:space="preserve"> </w:t>
      </w:r>
    </w:p>
    <w:p w:rsidR="005E6146" w:rsidRPr="00C94639" w:rsidRDefault="005E6146" w:rsidP="005E6146">
      <w:r w:rsidRPr="007F567E">
        <w:tab/>
        <w:t xml:space="preserve">За счет средств местного бюджета предоставлены субсидии </w:t>
      </w:r>
      <w:r w:rsidR="007F567E" w:rsidRPr="007F567E">
        <w:t xml:space="preserve">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 </w:t>
      </w:r>
      <w:r w:rsidRPr="007F567E">
        <w:t>в сумме 4 </w:t>
      </w:r>
      <w:r w:rsidR="007F567E" w:rsidRPr="007F567E">
        <w:t>000</w:t>
      </w:r>
      <w:r w:rsidRPr="007F567E">
        <w:t xml:space="preserve">,0 </w:t>
      </w:r>
      <w:r w:rsidRPr="00C94639">
        <w:t>тыс. руб.</w:t>
      </w:r>
    </w:p>
    <w:p w:rsidR="005E6146" w:rsidRPr="00C94639" w:rsidRDefault="005E6146" w:rsidP="005E6146">
      <w:r w:rsidRPr="00C94639">
        <w:tab/>
        <w:t>На реконструкцию</w:t>
      </w:r>
      <w:r w:rsidR="00C94639" w:rsidRPr="00C94639">
        <w:t xml:space="preserve"> бизнес-инкубатора "Муниципального Фонда поддержки малого и среднего предпринимательства" Гатчинского муниципального района в </w:t>
      </w:r>
      <w:proofErr w:type="spellStart"/>
      <w:r w:rsidR="00C94639" w:rsidRPr="00C94639">
        <w:t>пгт</w:t>
      </w:r>
      <w:proofErr w:type="spellEnd"/>
      <w:r w:rsidR="00C94639" w:rsidRPr="00C94639">
        <w:t xml:space="preserve">. Тайцы </w:t>
      </w:r>
      <w:r w:rsidRPr="00C94639">
        <w:t xml:space="preserve">израсходовано за счет средств местного бюджета – </w:t>
      </w:r>
      <w:r w:rsidR="00C94639" w:rsidRPr="00C94639">
        <w:t>630,3</w:t>
      </w:r>
      <w:r w:rsidRPr="00C94639">
        <w:t xml:space="preserve"> тыс. руб., в рамках соглашения с комитетом по строительству Ленинградской области от 27.02.2020 № 2/6 было израсходовано </w:t>
      </w:r>
      <w:r w:rsidR="00C94639" w:rsidRPr="00C94639">
        <w:t xml:space="preserve">22 012,3 </w:t>
      </w:r>
      <w:proofErr w:type="spellStart"/>
      <w:r w:rsidRPr="00C94639">
        <w:t>тыс.руб</w:t>
      </w:r>
      <w:proofErr w:type="spellEnd"/>
      <w:r w:rsidRPr="00C94639">
        <w:t xml:space="preserve">., в том числе за счет средств областного </w:t>
      </w:r>
      <w:r w:rsidRPr="00C94639">
        <w:lastRenderedPageBreak/>
        <w:t xml:space="preserve">бюджета – </w:t>
      </w:r>
      <w:r w:rsidR="00C94639" w:rsidRPr="00C94639">
        <w:t>20 251,3</w:t>
      </w:r>
      <w:r w:rsidRPr="00C94639">
        <w:t xml:space="preserve"> </w:t>
      </w:r>
      <w:proofErr w:type="spellStart"/>
      <w:r w:rsidRPr="00C94639">
        <w:t>тыс.руб</w:t>
      </w:r>
      <w:proofErr w:type="spellEnd"/>
      <w:r w:rsidRPr="00C94639">
        <w:t>., за счет средств местного бюджета – 1</w:t>
      </w:r>
      <w:r w:rsidR="00C94639" w:rsidRPr="00C94639">
        <w:t> 761,0</w:t>
      </w:r>
      <w:r w:rsidRPr="00C94639">
        <w:t xml:space="preserve"> </w:t>
      </w:r>
      <w:proofErr w:type="spellStart"/>
      <w:r w:rsidRPr="00C94639">
        <w:t>тыс.руб</w:t>
      </w:r>
      <w:proofErr w:type="spellEnd"/>
      <w:r w:rsidRPr="00C94639">
        <w:t>.</w:t>
      </w:r>
      <w:r w:rsidR="00C94639" w:rsidRPr="00C94639">
        <w:t xml:space="preserve"> Исполнение составило 33,6% в связи с несвоевременным выполнением работ подрядной организацией.</w:t>
      </w:r>
    </w:p>
    <w:p w:rsidR="005E6146" w:rsidRPr="005E6146" w:rsidRDefault="005E6146" w:rsidP="005E6146">
      <w:pPr>
        <w:rPr>
          <w:highlight w:val="green"/>
        </w:rPr>
      </w:pPr>
    </w:p>
    <w:p w:rsidR="005E6146" w:rsidRPr="0061594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1594D">
        <w:rPr>
          <w:b/>
        </w:rPr>
        <w:t>Подпрограмма «</w:t>
      </w:r>
      <w:r w:rsidR="00C94639" w:rsidRPr="0061594D">
        <w:rPr>
          <w:b/>
        </w:rPr>
        <w:t>Регулирование градостроительной деятельности Гатчинского муниципального района</w:t>
      </w:r>
      <w:r w:rsidRPr="0061594D">
        <w:rPr>
          <w:b/>
        </w:rPr>
        <w:t>»</w:t>
      </w:r>
    </w:p>
    <w:p w:rsidR="005E6146" w:rsidRPr="0061594D" w:rsidRDefault="005E6146" w:rsidP="005E6146">
      <w:pPr>
        <w:pStyle w:val="a5"/>
        <w:tabs>
          <w:tab w:val="left" w:pos="284"/>
        </w:tabs>
        <w:ind w:left="0"/>
      </w:pPr>
      <w:r w:rsidRPr="0061594D">
        <w:tab/>
      </w:r>
      <w:r w:rsidRPr="0061594D">
        <w:tab/>
        <w:t xml:space="preserve">По данной подпрограмме расходы утверждены в сумме </w:t>
      </w:r>
      <w:r w:rsidR="00C94639" w:rsidRPr="0061594D">
        <w:rPr>
          <w:b/>
        </w:rPr>
        <w:t>37 891,0</w:t>
      </w:r>
      <w:r w:rsidRPr="0061594D">
        <w:t xml:space="preserve"> </w:t>
      </w:r>
      <w:proofErr w:type="spellStart"/>
      <w:r w:rsidRPr="0061594D">
        <w:t>тыс.руб</w:t>
      </w:r>
      <w:proofErr w:type="spellEnd"/>
      <w:r w:rsidRPr="0061594D">
        <w:t>. Исполнение за 202</w:t>
      </w:r>
      <w:r w:rsidR="00C94639" w:rsidRPr="0061594D">
        <w:t>1</w:t>
      </w:r>
      <w:r w:rsidRPr="0061594D">
        <w:t xml:space="preserve"> год составляет </w:t>
      </w:r>
      <w:r w:rsidR="00C94639" w:rsidRPr="0061594D">
        <w:rPr>
          <w:b/>
        </w:rPr>
        <w:t>37 073,9</w:t>
      </w:r>
      <w:r w:rsidRPr="0061594D">
        <w:rPr>
          <w:b/>
        </w:rPr>
        <w:t xml:space="preserve"> </w:t>
      </w:r>
      <w:proofErr w:type="spellStart"/>
      <w:r w:rsidRPr="0061594D">
        <w:t>тыс.руб</w:t>
      </w:r>
      <w:proofErr w:type="spellEnd"/>
      <w:r w:rsidRPr="0061594D">
        <w:t xml:space="preserve">. или </w:t>
      </w:r>
      <w:r w:rsidR="00C94639" w:rsidRPr="0061594D">
        <w:t>97,8</w:t>
      </w:r>
      <w:r w:rsidRPr="0061594D">
        <w:t>% к уточненному годовому плану</w:t>
      </w:r>
      <w:r w:rsidR="0061594D" w:rsidRPr="0061594D">
        <w:t xml:space="preserve">, в том числе за счет средств областного бюджета – 104,5 </w:t>
      </w:r>
      <w:proofErr w:type="spellStart"/>
      <w:r w:rsidR="0061594D" w:rsidRPr="0061594D">
        <w:t>тыс.руб</w:t>
      </w:r>
      <w:proofErr w:type="spellEnd"/>
      <w:r w:rsidR="0061594D" w:rsidRPr="0061594D">
        <w:t>.,</w:t>
      </w:r>
      <w:r w:rsidR="00C94639" w:rsidRPr="0061594D">
        <w:t xml:space="preserve"> </w:t>
      </w:r>
      <w:r w:rsidRPr="0061594D">
        <w:t>за счет средств местного бюджета</w:t>
      </w:r>
      <w:r w:rsidR="0061594D" w:rsidRPr="0061594D">
        <w:t xml:space="preserve"> – 36 969,4 </w:t>
      </w:r>
      <w:proofErr w:type="spellStart"/>
      <w:r w:rsidR="0061594D" w:rsidRPr="0061594D">
        <w:t>тыс.руб</w:t>
      </w:r>
      <w:proofErr w:type="spellEnd"/>
      <w:r w:rsidR="0061594D" w:rsidRPr="0061594D">
        <w:t>.</w:t>
      </w:r>
    </w:p>
    <w:p w:rsidR="0061594D" w:rsidRPr="0061594D" w:rsidRDefault="005E6146" w:rsidP="005E6146">
      <w:r w:rsidRPr="0061594D">
        <w:tab/>
        <w:t>Главным</w:t>
      </w:r>
      <w:r w:rsidR="0061594D" w:rsidRPr="0061594D">
        <w:t>и</w:t>
      </w:r>
      <w:r w:rsidRPr="0061594D">
        <w:t xml:space="preserve"> распорядител</w:t>
      </w:r>
      <w:r w:rsidR="0061594D" w:rsidRPr="0061594D">
        <w:t>я</w:t>
      </w:r>
      <w:r w:rsidRPr="0061594D">
        <w:t>м</w:t>
      </w:r>
      <w:r w:rsidR="0061594D" w:rsidRPr="0061594D">
        <w:t>и</w:t>
      </w:r>
      <w:r w:rsidRPr="0061594D">
        <w:t xml:space="preserve"> бюджетных средств данной подпрограммы явля</w:t>
      </w:r>
      <w:r w:rsidR="0061594D" w:rsidRPr="0061594D">
        <w:t>ю</w:t>
      </w:r>
      <w:r w:rsidRPr="0061594D">
        <w:t>тся</w:t>
      </w:r>
      <w:r w:rsidR="0061594D" w:rsidRPr="0061594D">
        <w:t>:</w:t>
      </w:r>
    </w:p>
    <w:p w:rsidR="0061594D" w:rsidRPr="0061594D" w:rsidRDefault="005E6146" w:rsidP="0061594D">
      <w:pPr>
        <w:pStyle w:val="a5"/>
        <w:numPr>
          <w:ilvl w:val="0"/>
          <w:numId w:val="43"/>
        </w:numPr>
        <w:ind w:left="0" w:firstLine="0"/>
      </w:pPr>
      <w:r w:rsidRPr="0061594D">
        <w:t>администрация Гатчинского муниципального района</w:t>
      </w:r>
      <w:r w:rsidR="0061594D" w:rsidRPr="0061594D">
        <w:t xml:space="preserve"> – 36 957,8 </w:t>
      </w:r>
      <w:proofErr w:type="spellStart"/>
      <w:r w:rsidR="0061594D" w:rsidRPr="0061594D">
        <w:t>тыс.руб</w:t>
      </w:r>
      <w:proofErr w:type="spellEnd"/>
      <w:r w:rsidR="0061594D" w:rsidRPr="0061594D">
        <w:t>.;</w:t>
      </w:r>
    </w:p>
    <w:p w:rsidR="005E6146" w:rsidRPr="0061594D" w:rsidRDefault="0061594D" w:rsidP="0061594D">
      <w:pPr>
        <w:pStyle w:val="a5"/>
        <w:numPr>
          <w:ilvl w:val="0"/>
          <w:numId w:val="43"/>
        </w:numPr>
        <w:ind w:left="0" w:firstLine="0"/>
      </w:pPr>
      <w:r w:rsidRPr="0061594D">
        <w:t xml:space="preserve">комитет по управлению имуществом Гатчинского муниципального района – 116,1 </w:t>
      </w:r>
      <w:proofErr w:type="spellStart"/>
      <w:r w:rsidRPr="0061594D">
        <w:t>тыс.руб</w:t>
      </w:r>
      <w:proofErr w:type="spellEnd"/>
      <w:r w:rsidR="005E6146" w:rsidRPr="0061594D">
        <w:t>.</w:t>
      </w:r>
      <w:r>
        <w:t xml:space="preserve"> на выполнение </w:t>
      </w:r>
      <w:r w:rsidRPr="0061594D">
        <w:t>комплексных кадастровых работ</w:t>
      </w:r>
      <w:r>
        <w:t>.</w:t>
      </w:r>
    </w:p>
    <w:p w:rsidR="005E6146" w:rsidRPr="0061594D" w:rsidRDefault="005E6146" w:rsidP="005E6146">
      <w:r w:rsidRPr="0061594D">
        <w:tab/>
        <w:t xml:space="preserve">В рамках обеспечения выполнения полномочий в области градостроительной деятельности было израсходовано </w:t>
      </w:r>
      <w:r w:rsidR="0061594D" w:rsidRPr="0061594D">
        <w:t xml:space="preserve">6 606,7 </w:t>
      </w:r>
      <w:proofErr w:type="spellStart"/>
      <w:r w:rsidRPr="0061594D">
        <w:t>тыс.руб</w:t>
      </w:r>
      <w:proofErr w:type="spellEnd"/>
      <w:r w:rsidRPr="0061594D">
        <w:t>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E6146" w:rsidRDefault="005E6146" w:rsidP="005E6146">
      <w:r w:rsidRPr="0061594D">
        <w:tab/>
        <w:t xml:space="preserve">На обеспечение деятельности МБУ «Архитектурно-планировочный центр» было израсходовано </w:t>
      </w:r>
      <w:r w:rsidR="0061594D" w:rsidRPr="0061594D">
        <w:t xml:space="preserve">30 187,4 </w:t>
      </w:r>
      <w:proofErr w:type="spellStart"/>
      <w:r w:rsidRPr="0061594D">
        <w:t>тыс.руб</w:t>
      </w:r>
      <w:proofErr w:type="spellEnd"/>
      <w:r w:rsidRPr="0061594D">
        <w:t xml:space="preserve">., из которых </w:t>
      </w:r>
      <w:r w:rsidR="0061594D" w:rsidRPr="0061594D">
        <w:t xml:space="preserve">27 997,2 </w:t>
      </w:r>
      <w:proofErr w:type="spellStart"/>
      <w:r w:rsidRPr="0061594D">
        <w:t>тыс.руб</w:t>
      </w:r>
      <w:proofErr w:type="spellEnd"/>
      <w:r w:rsidRPr="0061594D">
        <w:t>. были направлены на выполнение установленного муниципального задания.</w:t>
      </w:r>
    </w:p>
    <w:p w:rsidR="0061594D" w:rsidRDefault="0061594D" w:rsidP="005E6146">
      <w:r>
        <w:tab/>
        <w:t xml:space="preserve">На </w:t>
      </w:r>
      <w:r w:rsidRPr="006E651A">
        <w:t>определение местоположения границ земельных участков и заключение о проверке границ, формирование отчета о проверке границ земельного участка в рамках муниципального земельного контроля</w:t>
      </w:r>
      <w:r>
        <w:t xml:space="preserve"> израсходовано 163,6 </w:t>
      </w:r>
      <w:proofErr w:type="spellStart"/>
      <w:r>
        <w:t>тыс.руб</w:t>
      </w:r>
      <w:proofErr w:type="spellEnd"/>
      <w:r>
        <w:t>.</w:t>
      </w:r>
    </w:p>
    <w:p w:rsidR="0061594D" w:rsidRPr="005E6146" w:rsidRDefault="0061594D" w:rsidP="005E6146">
      <w:pPr>
        <w:rPr>
          <w:highlight w:val="green"/>
        </w:rPr>
      </w:pPr>
      <w:r>
        <w:tab/>
      </w:r>
    </w:p>
    <w:p w:rsidR="005E6146" w:rsidRPr="00AA702C" w:rsidRDefault="005E6146" w:rsidP="005E6146">
      <w:pPr>
        <w:jc w:val="center"/>
        <w:rPr>
          <w:b/>
        </w:rPr>
      </w:pPr>
      <w:r w:rsidRPr="00AA702C">
        <w:rPr>
          <w:b/>
        </w:rPr>
        <w:t>Муниципальная программа Гатчинского муниципального района «</w:t>
      </w:r>
      <w:r w:rsidR="00FD4B96" w:rsidRPr="00AA702C">
        <w:rPr>
          <w:b/>
        </w:rPr>
        <w:t>Развитие сельского хозяйства в Гатчинском муниципальном районе</w:t>
      </w:r>
      <w:r w:rsidRPr="00AA702C">
        <w:rPr>
          <w:b/>
        </w:rPr>
        <w:t>»</w:t>
      </w:r>
    </w:p>
    <w:p w:rsidR="005E6146" w:rsidRPr="00AA702C" w:rsidRDefault="005E6146" w:rsidP="005E6146">
      <w:r w:rsidRPr="00AA702C">
        <w:tab/>
        <w:t>В 202</w:t>
      </w:r>
      <w:r w:rsidR="00FD4B96" w:rsidRPr="00AA702C">
        <w:t>1</w:t>
      </w:r>
      <w:r w:rsidRPr="00AA702C">
        <w:t xml:space="preserve"> году 0,3% расходов бюджета Гатчинского муниципального района приходится на муниципальную программу «</w:t>
      </w:r>
      <w:r w:rsidR="00AA702C" w:rsidRPr="00AA702C">
        <w:t>Развитие сельского хозяйства в Гатчинском муниципальном районе</w:t>
      </w:r>
      <w:r w:rsidRPr="00AA702C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AA702C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A702C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A702C" w:rsidRDefault="005E6146" w:rsidP="00AA702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AA702C"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A702C" w:rsidRDefault="005E6146" w:rsidP="00AA702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AA702C"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A702C" w:rsidRDefault="005E6146" w:rsidP="00AA702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AA702C"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AA702C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AA702C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AA702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Гатчинского муниципального </w:t>
            </w: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23 500,0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25 637,3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25 637,3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A702C" w:rsidRPr="005E6146" w:rsidTr="00AA702C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02C" w:rsidRPr="00AA702C" w:rsidRDefault="00AA702C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AA702C" w:rsidRPr="005E6146" w:rsidTr="00AA702C">
        <w:trPr>
          <w:trHeight w:val="479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AA702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24 020,0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25 831,7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25 798,1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2C" w:rsidRPr="00AA702C" w:rsidRDefault="00AA702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0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5E6146" w:rsidRPr="00AA702C" w:rsidRDefault="005E6146" w:rsidP="005E6146">
      <w:pPr>
        <w:pStyle w:val="a5"/>
        <w:tabs>
          <w:tab w:val="left" w:pos="284"/>
        </w:tabs>
        <w:ind w:left="0"/>
      </w:pPr>
    </w:p>
    <w:p w:rsidR="005E6146" w:rsidRPr="00AA702C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A702C">
        <w:rPr>
          <w:b/>
        </w:rPr>
        <w:t>Подпрограмма «</w:t>
      </w:r>
      <w:r w:rsidR="00AA702C" w:rsidRPr="00AA702C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AA702C">
        <w:rPr>
          <w:b/>
        </w:rPr>
        <w:t>»</w:t>
      </w:r>
    </w:p>
    <w:p w:rsidR="005E6146" w:rsidRPr="00AA702C" w:rsidRDefault="005E6146" w:rsidP="005E6146">
      <w:pPr>
        <w:pStyle w:val="a5"/>
        <w:tabs>
          <w:tab w:val="left" w:pos="284"/>
        </w:tabs>
        <w:ind w:left="0"/>
      </w:pPr>
      <w:r w:rsidRPr="00AA702C">
        <w:tab/>
      </w:r>
      <w:r w:rsidRPr="00AA702C">
        <w:tab/>
        <w:t xml:space="preserve">По данной подпрограмме расходы утверждены в сумме </w:t>
      </w:r>
      <w:r w:rsidR="00AA702C" w:rsidRPr="00AA702C">
        <w:rPr>
          <w:b/>
        </w:rPr>
        <w:t>24 970,0</w:t>
      </w:r>
      <w:r w:rsidRPr="00AA702C">
        <w:t xml:space="preserve"> </w:t>
      </w:r>
      <w:proofErr w:type="spellStart"/>
      <w:r w:rsidRPr="00AA702C">
        <w:t>тыс.руб</w:t>
      </w:r>
      <w:proofErr w:type="spellEnd"/>
      <w:r w:rsidRPr="00AA702C">
        <w:t>. Исполнение за 202</w:t>
      </w:r>
      <w:r w:rsidR="00AA702C" w:rsidRPr="00AA702C">
        <w:t>1</w:t>
      </w:r>
      <w:r w:rsidRPr="00AA702C">
        <w:t xml:space="preserve"> год составляет </w:t>
      </w:r>
      <w:r w:rsidR="00AA702C" w:rsidRPr="00AA702C">
        <w:rPr>
          <w:b/>
        </w:rPr>
        <w:t xml:space="preserve">24 936,4 </w:t>
      </w:r>
      <w:proofErr w:type="spellStart"/>
      <w:r w:rsidRPr="00AA702C">
        <w:t>тыс.руб</w:t>
      </w:r>
      <w:proofErr w:type="spellEnd"/>
      <w:r w:rsidRPr="00AA702C">
        <w:t>. или 9</w:t>
      </w:r>
      <w:r w:rsidR="00AA702C" w:rsidRPr="00AA702C">
        <w:t>9</w:t>
      </w:r>
      <w:r w:rsidRPr="00AA702C">
        <w:t xml:space="preserve">,9% к уточненному годовому плану, в том числе за счет средств областного бюджета – </w:t>
      </w:r>
      <w:r w:rsidR="00AA702C" w:rsidRPr="00AA702C">
        <w:t xml:space="preserve">14 744,7 </w:t>
      </w:r>
      <w:proofErr w:type="spellStart"/>
      <w:r w:rsidRPr="00AA702C">
        <w:t>тыс.руб</w:t>
      </w:r>
      <w:proofErr w:type="spellEnd"/>
      <w:r w:rsidRPr="00AA702C">
        <w:t>., за счет средств местного бюджета</w:t>
      </w:r>
      <w:r w:rsidR="00AA702C" w:rsidRPr="00AA702C">
        <w:t xml:space="preserve"> </w:t>
      </w:r>
      <w:r w:rsidRPr="00AA702C">
        <w:t xml:space="preserve">– </w:t>
      </w:r>
      <w:r w:rsidR="00AA702C" w:rsidRPr="00AA702C">
        <w:t xml:space="preserve">10 191,6 </w:t>
      </w:r>
      <w:proofErr w:type="spellStart"/>
      <w:r w:rsidRPr="00AA702C">
        <w:t>тыс.руб</w:t>
      </w:r>
      <w:proofErr w:type="spellEnd"/>
      <w:r w:rsidRPr="00AA702C">
        <w:t>.</w:t>
      </w:r>
    </w:p>
    <w:p w:rsidR="00AA702C" w:rsidRPr="00AA702C" w:rsidRDefault="005E6146" w:rsidP="005E6146">
      <w:r w:rsidRPr="00AA702C">
        <w:tab/>
        <w:t>Главным</w:t>
      </w:r>
      <w:r w:rsidR="00AA702C" w:rsidRPr="00AA702C">
        <w:t>и</w:t>
      </w:r>
      <w:r w:rsidRPr="00AA702C">
        <w:t xml:space="preserve"> распорядител</w:t>
      </w:r>
      <w:r w:rsidR="00AA702C" w:rsidRPr="00AA702C">
        <w:t>я</w:t>
      </w:r>
      <w:r w:rsidRPr="00AA702C">
        <w:t>м</w:t>
      </w:r>
      <w:r w:rsidR="00AA702C" w:rsidRPr="00AA702C">
        <w:t>и</w:t>
      </w:r>
      <w:r w:rsidRPr="00AA702C">
        <w:t xml:space="preserve"> бюджетных средств данной подпрограммы явля</w:t>
      </w:r>
      <w:r w:rsidR="00AA702C" w:rsidRPr="00AA702C">
        <w:t>ю</w:t>
      </w:r>
      <w:r w:rsidRPr="00AA702C">
        <w:t>тся</w:t>
      </w:r>
      <w:r w:rsidR="00AA702C" w:rsidRPr="00AA702C">
        <w:t>:</w:t>
      </w:r>
    </w:p>
    <w:p w:rsidR="005E6146" w:rsidRPr="00AA702C" w:rsidRDefault="005E6146" w:rsidP="006724F1">
      <w:pPr>
        <w:pStyle w:val="a5"/>
        <w:numPr>
          <w:ilvl w:val="0"/>
          <w:numId w:val="43"/>
        </w:numPr>
        <w:tabs>
          <w:tab w:val="left" w:pos="284"/>
        </w:tabs>
        <w:ind w:left="0" w:firstLine="0"/>
      </w:pPr>
      <w:r w:rsidRPr="00AA702C">
        <w:t>администрация Гатчинского муниципального района</w:t>
      </w:r>
      <w:r w:rsidR="00AA702C" w:rsidRPr="00AA702C">
        <w:t xml:space="preserve"> – 24 775,6 </w:t>
      </w:r>
      <w:proofErr w:type="spellStart"/>
      <w:r w:rsidR="00AA702C" w:rsidRPr="00AA702C">
        <w:t>тыс.руб</w:t>
      </w:r>
      <w:proofErr w:type="spellEnd"/>
      <w:r w:rsidR="00AA702C" w:rsidRPr="00AA702C">
        <w:t>.;</w:t>
      </w:r>
    </w:p>
    <w:p w:rsidR="00AA702C" w:rsidRPr="00AA702C" w:rsidRDefault="00AA702C" w:rsidP="006724F1">
      <w:pPr>
        <w:pStyle w:val="a5"/>
        <w:numPr>
          <w:ilvl w:val="0"/>
          <w:numId w:val="43"/>
        </w:numPr>
        <w:tabs>
          <w:tab w:val="left" w:pos="284"/>
        </w:tabs>
        <w:ind w:left="0" w:firstLine="0"/>
      </w:pPr>
      <w:r w:rsidRPr="00AA702C">
        <w:t xml:space="preserve">комитет по управлению имуществом Гатчинского муниципального района – 160,8 </w:t>
      </w:r>
      <w:proofErr w:type="spellStart"/>
      <w:r w:rsidRPr="00AA702C">
        <w:t>тыс.руб</w:t>
      </w:r>
      <w:proofErr w:type="spellEnd"/>
      <w:r w:rsidRPr="00AA702C">
        <w:t>.</w:t>
      </w:r>
      <w:r w:rsidR="006724F1">
        <w:t xml:space="preserve"> на п</w:t>
      </w:r>
      <w:r w:rsidR="006724F1" w:rsidRPr="006724F1">
        <w:t>роведение кадастровых работ по образованию земельных участков из состава земель сельскохозяйственного назначения</w:t>
      </w:r>
      <w:r w:rsidR="006724F1">
        <w:t>.</w:t>
      </w:r>
    </w:p>
    <w:p w:rsidR="005E6146" w:rsidRPr="00AA702C" w:rsidRDefault="005E6146" w:rsidP="005E6146">
      <w:r w:rsidRPr="00AA702C">
        <w:tab/>
        <w:t xml:space="preserve">За счет средств местного бюджета предпринимателям и крестьянским (фермерским) хозяйствам были предоставлены субсидии на возмещение затрат в сумме </w:t>
      </w:r>
      <w:r w:rsidR="00AA702C" w:rsidRPr="00AA702C">
        <w:t xml:space="preserve">7 000,0 </w:t>
      </w:r>
      <w:proofErr w:type="spellStart"/>
      <w:r w:rsidRPr="00AA702C">
        <w:t>тыс.руб</w:t>
      </w:r>
      <w:proofErr w:type="spellEnd"/>
      <w:r w:rsidRPr="00AA702C">
        <w:t>. в целях увеличения площади посадок картофеля и сева овощей.</w:t>
      </w:r>
    </w:p>
    <w:p w:rsidR="005E6146" w:rsidRPr="006724F1" w:rsidRDefault="005E6146" w:rsidP="005E6146">
      <w:r w:rsidRPr="006724F1">
        <w:tab/>
        <w:t xml:space="preserve">В рамках проведения эпизоотических мероприятий </w:t>
      </w:r>
      <w:r w:rsidR="006724F1" w:rsidRPr="006724F1">
        <w:t>2</w:t>
      </w:r>
      <w:r w:rsidRPr="006724F1">
        <w:t xml:space="preserve"> сельскохозяйственным предприятиям была предоставлена субсидия за счет средств местного бюджета на общую сумму </w:t>
      </w:r>
      <w:r w:rsidR="006724F1" w:rsidRPr="006724F1">
        <w:t xml:space="preserve">2 000,0 </w:t>
      </w:r>
      <w:proofErr w:type="spellStart"/>
      <w:r w:rsidRPr="006724F1">
        <w:t>тыс.руб</w:t>
      </w:r>
      <w:proofErr w:type="spellEnd"/>
      <w:r w:rsidRPr="006724F1">
        <w:t>.</w:t>
      </w:r>
    </w:p>
    <w:p w:rsidR="005E6146" w:rsidRPr="006724F1" w:rsidRDefault="005E6146" w:rsidP="005E6146">
      <w:r w:rsidRPr="006724F1">
        <w:tab/>
        <w:t xml:space="preserve">В целях поддержки сельскохозяйственного производства были заключены соглашения с предпринимателями и крестьянскими (фермерскими) хозяйствами, по которым были выплачены субсидии за счет субвенции из областного бюджета на общую сумму </w:t>
      </w:r>
      <w:r w:rsidR="006724F1" w:rsidRPr="006724F1">
        <w:t xml:space="preserve">14 600,0 </w:t>
      </w:r>
      <w:proofErr w:type="spellStart"/>
      <w:r w:rsidRPr="006724F1">
        <w:t>тыс.руб</w:t>
      </w:r>
      <w:proofErr w:type="spellEnd"/>
      <w:r w:rsidRPr="006724F1">
        <w:t>.</w:t>
      </w:r>
    </w:p>
    <w:p w:rsidR="006724F1" w:rsidRPr="006724F1" w:rsidRDefault="005E6146" w:rsidP="006724F1">
      <w:r w:rsidRPr="006724F1">
        <w:tab/>
        <w:t xml:space="preserve">На организацию и проведение </w:t>
      </w:r>
      <w:proofErr w:type="spellStart"/>
      <w:r w:rsidRPr="006724F1">
        <w:t>выставочно</w:t>
      </w:r>
      <w:proofErr w:type="spellEnd"/>
      <w:r w:rsidRPr="006724F1">
        <w:t xml:space="preserve">-ярмарочных мероприятий и смотров-конкурсов было израсходовано </w:t>
      </w:r>
      <w:r w:rsidR="006724F1" w:rsidRPr="006724F1">
        <w:t xml:space="preserve">1 175,6 </w:t>
      </w:r>
      <w:proofErr w:type="spellStart"/>
      <w:r w:rsidRPr="006724F1">
        <w:t>тыс.руб</w:t>
      </w:r>
      <w:proofErr w:type="spellEnd"/>
      <w:r w:rsidRPr="006724F1">
        <w:t>. за счет средств местного бюджета.</w:t>
      </w:r>
    </w:p>
    <w:p w:rsidR="005E6146" w:rsidRPr="006724F1" w:rsidRDefault="005E6146" w:rsidP="005E6146"/>
    <w:p w:rsidR="005E6146" w:rsidRPr="006724F1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6724F1">
        <w:rPr>
          <w:b/>
        </w:rPr>
        <w:t>Подпрограмма «</w:t>
      </w:r>
      <w:r w:rsidR="006724F1" w:rsidRPr="006724F1">
        <w:rPr>
          <w:b/>
        </w:rPr>
        <w:t>Борьба с Борщевиком Сосновского в Гатчинском муниципальном районе</w:t>
      </w:r>
      <w:r w:rsidRPr="006724F1">
        <w:rPr>
          <w:b/>
        </w:rPr>
        <w:t>»</w:t>
      </w:r>
    </w:p>
    <w:p w:rsidR="005E6146" w:rsidRPr="006724F1" w:rsidRDefault="005E6146" w:rsidP="005E6146">
      <w:pPr>
        <w:pStyle w:val="a5"/>
        <w:tabs>
          <w:tab w:val="left" w:pos="284"/>
        </w:tabs>
        <w:ind w:left="0"/>
      </w:pPr>
      <w:r w:rsidRPr="006724F1">
        <w:tab/>
      </w:r>
      <w:r w:rsidRPr="006724F1">
        <w:tab/>
        <w:t xml:space="preserve">По данной подпрограмме расходы на предоставлении субсидий с целью борьбы с борщевиком Сосновского утверждены в сумме </w:t>
      </w:r>
      <w:r w:rsidR="006724F1" w:rsidRPr="006724F1">
        <w:t>861,8</w:t>
      </w:r>
      <w:r w:rsidRPr="006724F1">
        <w:t xml:space="preserve"> </w:t>
      </w:r>
      <w:proofErr w:type="spellStart"/>
      <w:r w:rsidRPr="006724F1">
        <w:t>тыс.руб</w:t>
      </w:r>
      <w:proofErr w:type="spellEnd"/>
      <w:r w:rsidRPr="006724F1">
        <w:t>. Исполнение за 202</w:t>
      </w:r>
      <w:r w:rsidR="006724F1" w:rsidRPr="006724F1">
        <w:t>1</w:t>
      </w:r>
      <w:r w:rsidRPr="006724F1">
        <w:t xml:space="preserve"> год составляет </w:t>
      </w:r>
      <w:r w:rsidR="006724F1" w:rsidRPr="006724F1">
        <w:rPr>
          <w:b/>
        </w:rPr>
        <w:t>861,8</w:t>
      </w:r>
      <w:r w:rsidRPr="006724F1">
        <w:rPr>
          <w:b/>
        </w:rPr>
        <w:t xml:space="preserve"> </w:t>
      </w:r>
      <w:proofErr w:type="spellStart"/>
      <w:r w:rsidRPr="006724F1">
        <w:t>тыс.руб</w:t>
      </w:r>
      <w:proofErr w:type="spellEnd"/>
      <w:r w:rsidRPr="006724F1">
        <w:t>. или 100,0% к уточненному годовому плану</w:t>
      </w:r>
      <w:r w:rsidR="006724F1" w:rsidRPr="006724F1">
        <w:t xml:space="preserve"> </w:t>
      </w:r>
      <w:r w:rsidRPr="006724F1">
        <w:t>за счет средств местного бюджета.</w:t>
      </w:r>
    </w:p>
    <w:p w:rsidR="005E6146" w:rsidRPr="006724F1" w:rsidRDefault="005E6146" w:rsidP="005E6146">
      <w:r w:rsidRPr="006724F1">
        <w:lastRenderedPageBreak/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Pr="006724F1" w:rsidRDefault="005E6146" w:rsidP="005E6146">
      <w:r w:rsidRPr="006724F1">
        <w:tab/>
      </w:r>
    </w:p>
    <w:p w:rsidR="005E6146" w:rsidRPr="001E0C24" w:rsidRDefault="005E6146" w:rsidP="005E6146">
      <w:pPr>
        <w:jc w:val="center"/>
        <w:rPr>
          <w:b/>
        </w:rPr>
      </w:pPr>
      <w:r w:rsidRPr="001E0C24">
        <w:rPr>
          <w:b/>
        </w:rPr>
        <w:t>Муниципальная программа Гатчинского муниципального района «</w:t>
      </w:r>
      <w:r w:rsidR="001E0C24" w:rsidRPr="001E0C24">
        <w:rPr>
          <w:b/>
        </w:rPr>
        <w:t>Эффективное управление финансами Гатчинского муниципального района</w:t>
      </w:r>
      <w:r w:rsidRPr="001E0C24">
        <w:rPr>
          <w:b/>
        </w:rPr>
        <w:t>»</w:t>
      </w:r>
    </w:p>
    <w:p w:rsidR="005E6146" w:rsidRPr="001E0C24" w:rsidRDefault="005E6146" w:rsidP="005E6146">
      <w:r w:rsidRPr="001E0C24">
        <w:tab/>
      </w:r>
    </w:p>
    <w:p w:rsidR="005E6146" w:rsidRPr="001E0C24" w:rsidRDefault="005E6146" w:rsidP="005E6146">
      <w:r w:rsidRPr="001E0C24">
        <w:tab/>
        <w:t>В 202</w:t>
      </w:r>
      <w:r w:rsidR="001E0C24" w:rsidRPr="001E0C24">
        <w:t>1</w:t>
      </w:r>
      <w:r w:rsidRPr="001E0C24">
        <w:t xml:space="preserve"> году 7</w:t>
      </w:r>
      <w:r w:rsidR="001E0C24" w:rsidRPr="001E0C24">
        <w:t>,3</w:t>
      </w:r>
      <w:r w:rsidRPr="001E0C24">
        <w:t>% расходов бюджета Гатчинского муниципального района приходится на муниципальную программу «</w:t>
      </w:r>
      <w:r w:rsidR="001E0C24" w:rsidRPr="001E0C24">
        <w:t>Эффективное управление финансами Гатчинского муниципального района</w:t>
      </w:r>
      <w:r w:rsidRPr="001E0C2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E0C24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E0C24" w:rsidRDefault="005E6146" w:rsidP="001E0C2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1E0C24"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E0C24" w:rsidRDefault="005E6146" w:rsidP="001E0C2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1E0C24"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E0C24" w:rsidRDefault="005E6146" w:rsidP="001E0C2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1E0C24"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E0C24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1E0C24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E0C24" w:rsidRDefault="001E0C24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471 206,3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E0C24" w:rsidRDefault="001E0C24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544 343,3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E0C24" w:rsidRDefault="001E0C24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544 343,3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E0C24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5E6146" w:rsidRPr="005E6146" w:rsidRDefault="005E6146" w:rsidP="005E6146">
      <w:pPr>
        <w:rPr>
          <w:highlight w:val="green"/>
        </w:rPr>
      </w:pPr>
    </w:p>
    <w:p w:rsidR="005E6146" w:rsidRPr="0031525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31525D">
        <w:rPr>
          <w:b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5E6146" w:rsidRPr="0031525D" w:rsidRDefault="005E6146" w:rsidP="005E6146">
      <w:pPr>
        <w:pStyle w:val="a5"/>
        <w:tabs>
          <w:tab w:val="left" w:pos="284"/>
        </w:tabs>
        <w:ind w:left="0"/>
      </w:pPr>
      <w:r w:rsidRPr="0031525D">
        <w:tab/>
      </w:r>
      <w:r w:rsidRPr="0031525D">
        <w:tab/>
        <w:t xml:space="preserve">По данной подпрограмме в целях приобретения оргтехники для нужд комитета финансов утверждены расходы в сумме </w:t>
      </w:r>
      <w:r w:rsidR="001E0C24" w:rsidRPr="0031525D">
        <w:rPr>
          <w:b/>
        </w:rPr>
        <w:t>444,5</w:t>
      </w:r>
      <w:r w:rsidRPr="0031525D">
        <w:t xml:space="preserve"> </w:t>
      </w:r>
      <w:proofErr w:type="spellStart"/>
      <w:r w:rsidRPr="0031525D">
        <w:t>тыс.руб</w:t>
      </w:r>
      <w:proofErr w:type="spellEnd"/>
      <w:r w:rsidRPr="0031525D">
        <w:t>. Исполнение за 202</w:t>
      </w:r>
      <w:r w:rsidR="001E0C24" w:rsidRPr="0031525D">
        <w:t>1</w:t>
      </w:r>
      <w:r w:rsidRPr="0031525D">
        <w:t xml:space="preserve"> год составляет </w:t>
      </w:r>
      <w:r w:rsidR="001E0C24" w:rsidRPr="0031525D">
        <w:rPr>
          <w:b/>
        </w:rPr>
        <w:t>444,5</w:t>
      </w:r>
      <w:r w:rsidRPr="0031525D">
        <w:rPr>
          <w:b/>
        </w:rPr>
        <w:t xml:space="preserve"> </w:t>
      </w:r>
      <w:proofErr w:type="spellStart"/>
      <w:r w:rsidRPr="0031525D">
        <w:t>тыс.руб</w:t>
      </w:r>
      <w:proofErr w:type="spellEnd"/>
      <w:r w:rsidRPr="0031525D">
        <w:t xml:space="preserve">. или 100,0% к уточненному годовому </w:t>
      </w:r>
      <w:r w:rsidR="0031525D" w:rsidRPr="0031525D">
        <w:t>план</w:t>
      </w:r>
      <w:r w:rsidR="001E0C24" w:rsidRPr="0031525D">
        <w:t>у</w:t>
      </w:r>
      <w:r w:rsidR="0031525D" w:rsidRPr="0031525D">
        <w:t xml:space="preserve"> </w:t>
      </w:r>
      <w:r w:rsidR="001E0C24" w:rsidRPr="0031525D">
        <w:t>за</w:t>
      </w:r>
      <w:r w:rsidRPr="0031525D">
        <w:t xml:space="preserve"> счет средств местного бюджета.</w:t>
      </w:r>
    </w:p>
    <w:p w:rsidR="005E6146" w:rsidRPr="0031525D" w:rsidRDefault="005E6146" w:rsidP="005E6146">
      <w:r w:rsidRPr="0031525D">
        <w:tab/>
        <w:t xml:space="preserve">Главным распорядителем бюджетных средств данной подпрограммы является </w:t>
      </w:r>
      <w:r w:rsidRPr="0031525D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5E6146" w:rsidRPr="0031525D" w:rsidRDefault="005E6146" w:rsidP="005E6146">
      <w:pPr>
        <w:pStyle w:val="a5"/>
        <w:tabs>
          <w:tab w:val="left" w:pos="284"/>
        </w:tabs>
        <w:ind w:left="0"/>
      </w:pPr>
    </w:p>
    <w:p w:rsidR="005E6146" w:rsidRPr="0031525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31525D">
        <w:rPr>
          <w:b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5E6146" w:rsidRPr="0031525D" w:rsidRDefault="005E6146" w:rsidP="005E6146">
      <w:pPr>
        <w:pStyle w:val="a5"/>
        <w:tabs>
          <w:tab w:val="left" w:pos="284"/>
        </w:tabs>
        <w:ind w:left="0"/>
      </w:pPr>
      <w:r w:rsidRPr="0031525D">
        <w:tab/>
      </w:r>
      <w:r w:rsidRPr="0031525D">
        <w:tab/>
        <w:t xml:space="preserve">По данной подпрограмме расходы утверждены в сумме </w:t>
      </w:r>
      <w:r w:rsidR="0031525D" w:rsidRPr="0031525D">
        <w:rPr>
          <w:b/>
        </w:rPr>
        <w:t>543 898,8</w:t>
      </w:r>
      <w:r w:rsidRPr="0031525D">
        <w:t xml:space="preserve"> </w:t>
      </w:r>
      <w:proofErr w:type="spellStart"/>
      <w:r w:rsidRPr="0031525D">
        <w:t>тыс.руб</w:t>
      </w:r>
      <w:proofErr w:type="spellEnd"/>
      <w:r w:rsidRPr="0031525D">
        <w:t>. Исполнение за 202</w:t>
      </w:r>
      <w:r w:rsidR="0031525D" w:rsidRPr="0031525D">
        <w:t>1</w:t>
      </w:r>
      <w:r w:rsidRPr="0031525D">
        <w:t xml:space="preserve"> год составляет </w:t>
      </w:r>
      <w:r w:rsidR="0031525D" w:rsidRPr="0031525D">
        <w:rPr>
          <w:b/>
        </w:rPr>
        <w:t>543 898,8</w:t>
      </w:r>
      <w:r w:rsidRPr="0031525D">
        <w:rPr>
          <w:b/>
        </w:rPr>
        <w:t xml:space="preserve"> </w:t>
      </w:r>
      <w:proofErr w:type="spellStart"/>
      <w:r w:rsidRPr="0031525D">
        <w:t>тыс.руб</w:t>
      </w:r>
      <w:proofErr w:type="spellEnd"/>
      <w:r w:rsidRPr="0031525D">
        <w:t xml:space="preserve">. или 100,0% к уточненному годовому плану, в том числе за счет средств областного бюджета – </w:t>
      </w:r>
      <w:r w:rsidR="0031525D" w:rsidRPr="0031525D">
        <w:t xml:space="preserve">317 694,3 </w:t>
      </w:r>
      <w:proofErr w:type="spellStart"/>
      <w:r w:rsidRPr="0031525D">
        <w:t>тыс.руб</w:t>
      </w:r>
      <w:proofErr w:type="spellEnd"/>
      <w:r w:rsidRPr="0031525D">
        <w:t>.,</w:t>
      </w:r>
      <w:r w:rsidR="0031525D">
        <w:t xml:space="preserve"> </w:t>
      </w:r>
      <w:r w:rsidRPr="0031525D">
        <w:t xml:space="preserve">за счет средств местного бюджета – </w:t>
      </w:r>
      <w:r w:rsidR="0031525D" w:rsidRPr="0031525D">
        <w:t xml:space="preserve">226 204,5 </w:t>
      </w:r>
      <w:proofErr w:type="spellStart"/>
      <w:r w:rsidRPr="0031525D">
        <w:t>тыс.руб</w:t>
      </w:r>
      <w:proofErr w:type="spellEnd"/>
      <w:r w:rsidRPr="0031525D">
        <w:t>.</w:t>
      </w:r>
    </w:p>
    <w:p w:rsidR="005E6146" w:rsidRPr="0031525D" w:rsidRDefault="005E6146" w:rsidP="005E6146">
      <w:r w:rsidRPr="0031525D">
        <w:tab/>
        <w:t xml:space="preserve">Главным распорядителем бюджетных средств данной подпрограммы является </w:t>
      </w:r>
      <w:r w:rsidRPr="0031525D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5E6146" w:rsidRPr="0031525D" w:rsidRDefault="005E6146" w:rsidP="005E6146">
      <w:pPr>
        <w:pStyle w:val="a3"/>
        <w:tabs>
          <w:tab w:val="left" w:pos="284"/>
        </w:tabs>
        <w:rPr>
          <w:szCs w:val="28"/>
        </w:rPr>
      </w:pPr>
      <w:r w:rsidRPr="0031525D">
        <w:rPr>
          <w:szCs w:val="28"/>
        </w:rPr>
        <w:tab/>
      </w:r>
      <w:r w:rsidRPr="0031525D">
        <w:rPr>
          <w:szCs w:val="28"/>
        </w:rPr>
        <w:tab/>
      </w:r>
      <w:r w:rsidR="0031525D" w:rsidRPr="0031525D">
        <w:rPr>
          <w:szCs w:val="28"/>
        </w:rPr>
        <w:t xml:space="preserve">Средства в сумме 470 506,3 </w:t>
      </w:r>
      <w:proofErr w:type="spellStart"/>
      <w:r w:rsidR="0031525D" w:rsidRPr="0031525D">
        <w:rPr>
          <w:szCs w:val="28"/>
        </w:rPr>
        <w:t>тыс.руб</w:t>
      </w:r>
      <w:proofErr w:type="spellEnd"/>
      <w:r w:rsidR="0031525D" w:rsidRPr="0031525D">
        <w:rPr>
          <w:szCs w:val="28"/>
        </w:rPr>
        <w:t>.</w:t>
      </w:r>
      <w:r w:rsidRPr="0031525D">
        <w:rPr>
          <w:szCs w:val="28"/>
        </w:rPr>
        <w:t xml:space="preserve"> были перечислены в виде дотаций на выравнивание бюджетной обеспеченности</w:t>
      </w:r>
      <w:r w:rsidR="0031525D" w:rsidRPr="0031525D">
        <w:rPr>
          <w:szCs w:val="28"/>
        </w:rPr>
        <w:t xml:space="preserve"> </w:t>
      </w:r>
      <w:r w:rsidRPr="0031525D">
        <w:rPr>
          <w:szCs w:val="28"/>
        </w:rPr>
        <w:t>в бюджеты городских и сельских поселений Гатчинского муниципального.</w:t>
      </w:r>
    </w:p>
    <w:p w:rsidR="0031525D" w:rsidRPr="0031525D" w:rsidRDefault="0031525D" w:rsidP="0031525D">
      <w:pPr>
        <w:pStyle w:val="a3"/>
        <w:tabs>
          <w:tab w:val="left" w:pos="284"/>
        </w:tabs>
        <w:ind w:firstLine="851"/>
        <w:rPr>
          <w:szCs w:val="28"/>
        </w:rPr>
      </w:pPr>
      <w:r w:rsidRPr="0031525D">
        <w:rPr>
          <w:szCs w:val="28"/>
        </w:rPr>
        <w:lastRenderedPageBreak/>
        <w:t xml:space="preserve">МО «Город Гатчина» и </w:t>
      </w:r>
      <w:proofErr w:type="spellStart"/>
      <w:r w:rsidRPr="0031525D">
        <w:rPr>
          <w:szCs w:val="28"/>
        </w:rPr>
        <w:t>Пудостьское</w:t>
      </w:r>
      <w:proofErr w:type="spellEnd"/>
      <w:r w:rsidRPr="0031525D">
        <w:rPr>
          <w:szCs w:val="28"/>
        </w:rPr>
        <w:t xml:space="preserve"> СП получили иные межбюджетные трансферты на осуществление мероприятий по обеспечению сбалансированности бюджетов муниципальных образований Гатчинского муниципального района в сумме 70 392,5 </w:t>
      </w:r>
      <w:proofErr w:type="spellStart"/>
      <w:r w:rsidRPr="0031525D">
        <w:rPr>
          <w:szCs w:val="28"/>
        </w:rPr>
        <w:t>тыс.руб</w:t>
      </w:r>
      <w:proofErr w:type="spellEnd"/>
      <w:r w:rsidRPr="0031525D">
        <w:rPr>
          <w:szCs w:val="28"/>
        </w:rPr>
        <w:t>.</w:t>
      </w:r>
    </w:p>
    <w:p w:rsidR="0031525D" w:rsidRPr="0031525D" w:rsidRDefault="0031525D" w:rsidP="0031525D">
      <w:pPr>
        <w:pStyle w:val="a3"/>
        <w:tabs>
          <w:tab w:val="left" w:pos="284"/>
        </w:tabs>
        <w:ind w:firstLine="851"/>
        <w:rPr>
          <w:szCs w:val="28"/>
        </w:rPr>
      </w:pPr>
      <w:proofErr w:type="spellStart"/>
      <w:r w:rsidRPr="0031525D">
        <w:rPr>
          <w:szCs w:val="28"/>
        </w:rPr>
        <w:t>Войсковицкое</w:t>
      </w:r>
      <w:proofErr w:type="spellEnd"/>
      <w:r w:rsidRPr="0031525D">
        <w:rPr>
          <w:szCs w:val="28"/>
        </w:rPr>
        <w:t xml:space="preserve"> СП, </w:t>
      </w:r>
      <w:proofErr w:type="spellStart"/>
      <w:r w:rsidRPr="0031525D">
        <w:rPr>
          <w:szCs w:val="28"/>
        </w:rPr>
        <w:t>Сусанинское</w:t>
      </w:r>
      <w:proofErr w:type="spellEnd"/>
      <w:r w:rsidRPr="0031525D">
        <w:rPr>
          <w:szCs w:val="28"/>
        </w:rPr>
        <w:t xml:space="preserve"> СП, </w:t>
      </w:r>
      <w:proofErr w:type="spellStart"/>
      <w:r w:rsidRPr="0031525D">
        <w:rPr>
          <w:szCs w:val="28"/>
        </w:rPr>
        <w:t>Сяськелевское</w:t>
      </w:r>
      <w:proofErr w:type="spellEnd"/>
      <w:r w:rsidRPr="0031525D">
        <w:rPr>
          <w:szCs w:val="28"/>
        </w:rPr>
        <w:t xml:space="preserve"> СП и </w:t>
      </w:r>
      <w:proofErr w:type="spellStart"/>
      <w:r w:rsidRPr="0031525D">
        <w:rPr>
          <w:szCs w:val="28"/>
        </w:rPr>
        <w:t>Таицкое</w:t>
      </w:r>
      <w:proofErr w:type="spellEnd"/>
      <w:r w:rsidRPr="0031525D">
        <w:rPr>
          <w:szCs w:val="28"/>
        </w:rPr>
        <w:t xml:space="preserve"> ГП получили иные межбюджетные трансферты по результатам мониторинга показателей оценки результативности деятельности глав администраций городских и сельских поселений Гатчинского муниципального района на общую сумму 3 000,0 </w:t>
      </w:r>
      <w:proofErr w:type="spellStart"/>
      <w:r w:rsidRPr="0031525D">
        <w:rPr>
          <w:szCs w:val="28"/>
        </w:rPr>
        <w:t>тыс.руб</w:t>
      </w:r>
      <w:proofErr w:type="spellEnd"/>
      <w:r w:rsidRPr="0031525D">
        <w:rPr>
          <w:szCs w:val="28"/>
        </w:rPr>
        <w:t>.</w:t>
      </w:r>
    </w:p>
    <w:p w:rsidR="005E6146" w:rsidRPr="0031525D" w:rsidRDefault="005E6146" w:rsidP="005E6146">
      <w:pPr>
        <w:pStyle w:val="a3"/>
        <w:tabs>
          <w:tab w:val="left" w:pos="284"/>
        </w:tabs>
        <w:rPr>
          <w:szCs w:val="28"/>
        </w:rPr>
      </w:pPr>
      <w:r w:rsidRPr="0031525D">
        <w:rPr>
          <w:szCs w:val="28"/>
        </w:rPr>
        <w:tab/>
      </w:r>
      <w:r w:rsidRPr="0031525D">
        <w:rPr>
          <w:szCs w:val="28"/>
        </w:rPr>
        <w:tab/>
      </w:r>
    </w:p>
    <w:p w:rsidR="005E6146" w:rsidRPr="00110CAD" w:rsidRDefault="005E6146" w:rsidP="005E6146">
      <w:pPr>
        <w:jc w:val="center"/>
        <w:rPr>
          <w:b/>
        </w:rPr>
      </w:pPr>
      <w:r w:rsidRPr="00110CAD">
        <w:rPr>
          <w:b/>
        </w:rPr>
        <w:t>Муниципальная программа Гатчинского муниципального района «</w:t>
      </w:r>
      <w:r w:rsidR="00110CAD" w:rsidRPr="00110CAD">
        <w:rPr>
          <w:b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110CAD" w:rsidRPr="00110CAD">
        <w:rPr>
          <w:b/>
        </w:rPr>
        <w:t>энергоэффективности</w:t>
      </w:r>
      <w:proofErr w:type="spellEnd"/>
      <w:r w:rsidR="00110CAD" w:rsidRPr="00110CAD">
        <w:rPr>
          <w:b/>
        </w:rPr>
        <w:t xml:space="preserve"> в Гатчинском муниципальном районе</w:t>
      </w:r>
      <w:r w:rsidRPr="00110CAD">
        <w:rPr>
          <w:b/>
        </w:rPr>
        <w:t>»</w:t>
      </w:r>
    </w:p>
    <w:p w:rsidR="005E6146" w:rsidRPr="00110CAD" w:rsidRDefault="005E6146" w:rsidP="005E6146">
      <w:r w:rsidRPr="00110CAD">
        <w:tab/>
      </w:r>
    </w:p>
    <w:p w:rsidR="005E6146" w:rsidRPr="00110CAD" w:rsidRDefault="005E6146" w:rsidP="005E6146">
      <w:r w:rsidRPr="00110CAD">
        <w:tab/>
        <w:t>В 202</w:t>
      </w:r>
      <w:r w:rsidR="00110CAD" w:rsidRPr="00110CAD">
        <w:t>1</w:t>
      </w:r>
      <w:r w:rsidRPr="00110CAD">
        <w:t xml:space="preserve"> году </w:t>
      </w:r>
      <w:r w:rsidR="00110CAD" w:rsidRPr="00110CAD">
        <w:t>2</w:t>
      </w:r>
      <w:r w:rsidRPr="00110CAD">
        <w:t>% расходов бюджета Гатчинского муниципального района приходится на муниципальную программу «</w:t>
      </w:r>
      <w:r w:rsidR="00110CAD" w:rsidRPr="00110CAD"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110CAD" w:rsidRPr="00110CAD">
        <w:t>энергоэффективности</w:t>
      </w:r>
      <w:proofErr w:type="spellEnd"/>
      <w:r w:rsidR="00110CAD" w:rsidRPr="00110CAD">
        <w:t xml:space="preserve"> в Гатчинском муниципальном районе</w:t>
      </w:r>
      <w:r w:rsidRPr="00110CAD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110CAD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110CA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110CAD"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год, </w:t>
            </w:r>
            <w:proofErr w:type="spellStart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110CA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110CAD"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110CA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110CAD"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110CAD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146" w:rsidRPr="00110CAD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110CA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53 600,0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82 847,8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78 486,3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5E6146" w:rsidRPr="00110CAD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110CAD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110CAD" w:rsidTr="00110CA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110CAD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</w:t>
            </w:r>
            <w:r w:rsidR="00110CAD"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строительства Гатчинского муниципального района</w:t>
            </w: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41 506,7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25 268,9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24 693,9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5E6146" w:rsidRPr="00110CAD" w:rsidTr="00110CAD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110CAD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29 412,7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40 393,6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40 393,5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110CAD" w:rsidTr="00110CAD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46" w:rsidRPr="00110CAD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110CAD">
        <w:trPr>
          <w:trHeight w:val="579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110CAD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128 519,4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289 955,7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259 364,7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110CAD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A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</w:tbl>
    <w:p w:rsidR="005E6146" w:rsidRPr="005E6146" w:rsidRDefault="005E6146" w:rsidP="005E6146">
      <w:pPr>
        <w:rPr>
          <w:highlight w:val="green"/>
        </w:rPr>
      </w:pPr>
    </w:p>
    <w:p w:rsidR="005E6146" w:rsidRPr="00110CA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110CAD">
        <w:rPr>
          <w:b/>
        </w:rPr>
        <w:t>Подпрограмма «</w:t>
      </w:r>
      <w:r w:rsidR="00110CAD" w:rsidRPr="00110CAD">
        <w:rPr>
          <w:b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Pr="00110CAD">
        <w:rPr>
          <w:b/>
        </w:rPr>
        <w:t>»</w:t>
      </w:r>
    </w:p>
    <w:p w:rsidR="005E6146" w:rsidRPr="00110CAD" w:rsidRDefault="005E6146" w:rsidP="005E6146">
      <w:pPr>
        <w:pStyle w:val="a5"/>
        <w:tabs>
          <w:tab w:val="left" w:pos="284"/>
        </w:tabs>
        <w:ind w:left="0"/>
      </w:pPr>
      <w:r w:rsidRPr="00110CAD">
        <w:tab/>
      </w:r>
      <w:r w:rsidRPr="00110CAD">
        <w:tab/>
        <w:t xml:space="preserve">По данной подпрограмме расходы утверждены в сумме </w:t>
      </w:r>
      <w:r w:rsidR="00110CAD" w:rsidRPr="00110CAD">
        <w:t>58 019,2</w:t>
      </w:r>
      <w:r w:rsidRPr="00110CAD">
        <w:t xml:space="preserve"> </w:t>
      </w:r>
      <w:proofErr w:type="spellStart"/>
      <w:r w:rsidRPr="00110CAD">
        <w:t>тыс.руб</w:t>
      </w:r>
      <w:proofErr w:type="spellEnd"/>
      <w:r w:rsidRPr="00110CAD">
        <w:t>. Исполнение за 202</w:t>
      </w:r>
      <w:r w:rsidR="00110CAD" w:rsidRPr="00110CAD">
        <w:t>1</w:t>
      </w:r>
      <w:r w:rsidRPr="00110CAD">
        <w:t xml:space="preserve"> год составляет </w:t>
      </w:r>
      <w:r w:rsidR="00110CAD" w:rsidRPr="00110CAD">
        <w:rPr>
          <w:b/>
        </w:rPr>
        <w:t>53 686,2</w:t>
      </w:r>
      <w:r w:rsidRPr="00110CAD">
        <w:rPr>
          <w:b/>
        </w:rPr>
        <w:t xml:space="preserve"> </w:t>
      </w:r>
      <w:proofErr w:type="spellStart"/>
      <w:r w:rsidRPr="00110CAD">
        <w:t>тыс.руб</w:t>
      </w:r>
      <w:proofErr w:type="spellEnd"/>
      <w:r w:rsidRPr="00110CAD">
        <w:t xml:space="preserve">. или </w:t>
      </w:r>
      <w:r w:rsidR="00110CAD" w:rsidRPr="00110CAD">
        <w:t>92,5</w:t>
      </w:r>
      <w:r w:rsidRPr="00110CAD">
        <w:t xml:space="preserve">% к уточненному годовому плану, в том числе за счет средств областного бюджета – </w:t>
      </w:r>
      <w:r w:rsidR="00110CAD" w:rsidRPr="00110CAD">
        <w:t>33 439,9</w:t>
      </w:r>
      <w:r w:rsidRPr="00110CAD">
        <w:t xml:space="preserve"> </w:t>
      </w:r>
      <w:proofErr w:type="spellStart"/>
      <w:r w:rsidRPr="00110CAD">
        <w:t>тыс.руб</w:t>
      </w:r>
      <w:proofErr w:type="spellEnd"/>
      <w:r w:rsidRPr="00110CAD">
        <w:t xml:space="preserve">., за счет средств местного бюджета – </w:t>
      </w:r>
      <w:r w:rsidR="00110CAD" w:rsidRPr="00110CAD">
        <w:t>20 246,3</w:t>
      </w:r>
      <w:r w:rsidRPr="00110CAD">
        <w:t xml:space="preserve"> </w:t>
      </w:r>
      <w:proofErr w:type="spellStart"/>
      <w:r w:rsidRPr="00110CAD">
        <w:t>тыс.руб</w:t>
      </w:r>
      <w:proofErr w:type="spellEnd"/>
      <w:r w:rsidRPr="00110CAD">
        <w:t>.</w:t>
      </w:r>
    </w:p>
    <w:p w:rsidR="005E6146" w:rsidRPr="00F13486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110CAD">
        <w:tab/>
        <w:t xml:space="preserve">Главными распорядителями бюджетных средств данной подпрограммы являются: </w:t>
      </w:r>
      <w:r w:rsidRPr="00110CAD">
        <w:rPr>
          <w:rFonts w:eastAsia="Times New Roman" w:cs="Times New Roman"/>
          <w:color w:val="000000"/>
          <w:szCs w:val="28"/>
          <w:lang w:eastAsia="ru-RU"/>
        </w:rPr>
        <w:t xml:space="preserve">МКУ «Управление строительства» и администрация Гатчинского </w:t>
      </w:r>
      <w:r w:rsidRPr="00F13486">
        <w:rPr>
          <w:rFonts w:eastAsia="Times New Roman" w:cs="Times New Roman"/>
          <w:color w:val="000000"/>
          <w:szCs w:val="28"/>
          <w:lang w:eastAsia="ru-RU"/>
        </w:rPr>
        <w:t>муниципального района.</w:t>
      </w:r>
    </w:p>
    <w:p w:rsidR="005E6146" w:rsidRPr="00F13486" w:rsidRDefault="005E6146" w:rsidP="005E6146">
      <w:pPr>
        <w:rPr>
          <w:rFonts w:eastAsia="Times New Roman" w:cs="Times New Roman"/>
          <w:color w:val="000000"/>
          <w:szCs w:val="28"/>
          <w:lang w:eastAsia="ru-RU"/>
        </w:rPr>
      </w:pPr>
      <w:r w:rsidRPr="00F13486">
        <w:rPr>
          <w:rFonts w:eastAsia="Times New Roman" w:cs="Times New Roman"/>
          <w:color w:val="000000"/>
          <w:szCs w:val="28"/>
          <w:lang w:eastAsia="ru-RU"/>
        </w:rPr>
        <w:tab/>
        <w:t xml:space="preserve">По МКУ «Управление строительства» расходы составили </w:t>
      </w:r>
      <w:r w:rsidR="00110CAD" w:rsidRPr="00F13486">
        <w:rPr>
          <w:rFonts w:eastAsia="Times New Roman" w:cs="Times New Roman"/>
          <w:color w:val="000000"/>
          <w:szCs w:val="28"/>
          <w:lang w:eastAsia="ru-RU"/>
        </w:rPr>
        <w:t>9 198,4</w:t>
      </w:r>
      <w:r w:rsidRPr="00F1348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13486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F1348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F13486" w:rsidRDefault="005E6146" w:rsidP="005E6146">
      <w:r w:rsidRPr="00F13486">
        <w:tab/>
        <w:t xml:space="preserve">В рамках проведения мероприятий по </w:t>
      </w:r>
      <w:r w:rsidR="00110CAD" w:rsidRPr="00F13486">
        <w:t xml:space="preserve">строительству и реконструкции объектов теплоснабжения, водоснабжения, водоотведения и очистке сточных вод </w:t>
      </w:r>
      <w:r w:rsidRPr="00F13486">
        <w:t xml:space="preserve">израсходовано за счет средств местного бюджета </w:t>
      </w:r>
      <w:r w:rsidR="00110CAD" w:rsidRPr="00F13486">
        <w:t>9 198,4</w:t>
      </w:r>
      <w:r w:rsidRPr="00F13486">
        <w:t xml:space="preserve"> </w:t>
      </w:r>
      <w:proofErr w:type="spellStart"/>
      <w:r w:rsidRPr="00F13486">
        <w:t>тыс.руб</w:t>
      </w:r>
      <w:proofErr w:type="spellEnd"/>
      <w:r w:rsidRPr="00F13486">
        <w:t>., из которых:</w:t>
      </w:r>
    </w:p>
    <w:p w:rsidR="005E6146" w:rsidRPr="00F13486" w:rsidRDefault="00110CAD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>150</w:t>
      </w:r>
      <w:r w:rsidR="005E6146" w:rsidRPr="00F13486">
        <w:t xml:space="preserve">,0 </w:t>
      </w:r>
      <w:proofErr w:type="spellStart"/>
      <w:r w:rsidR="005E6146" w:rsidRPr="00F13486">
        <w:t>тыс.руб</w:t>
      </w:r>
      <w:proofErr w:type="spellEnd"/>
      <w:r w:rsidR="005E6146" w:rsidRPr="00F13486">
        <w:t xml:space="preserve">. на строительство </w:t>
      </w:r>
      <w:r w:rsidRPr="00F13486">
        <w:t xml:space="preserve">комплекса водозаборных сооружений с проведением изыскательских </w:t>
      </w:r>
      <w:r w:rsidR="00F13486" w:rsidRPr="00F13486">
        <w:t>геологоразведочных</w:t>
      </w:r>
      <w:r w:rsidRPr="00F13486">
        <w:t xml:space="preserve"> работ в </w:t>
      </w:r>
      <w:proofErr w:type="spellStart"/>
      <w:r w:rsidRPr="00F13486">
        <w:t>с.Рождествено</w:t>
      </w:r>
      <w:proofErr w:type="spellEnd"/>
      <w:r w:rsidRPr="00F13486">
        <w:t xml:space="preserve"> для Многофункционального музейного центра и Рождественского филиала ГБУК «Музейное </w:t>
      </w:r>
      <w:r w:rsidR="00F13486" w:rsidRPr="00F13486">
        <w:t>агентство</w:t>
      </w:r>
      <w:r w:rsidRPr="00F13486">
        <w:t xml:space="preserve"> «Музей Усадьба Набокова </w:t>
      </w:r>
      <w:proofErr w:type="spellStart"/>
      <w:r w:rsidRPr="00F13486">
        <w:t>с.Рождествено</w:t>
      </w:r>
      <w:proofErr w:type="spellEnd"/>
      <w:r w:rsidRPr="00F13486">
        <w:t>»</w:t>
      </w:r>
      <w:r w:rsidR="005E6146" w:rsidRPr="00F13486">
        <w:t>;</w:t>
      </w:r>
    </w:p>
    <w:p w:rsidR="00110CAD" w:rsidRPr="00F13486" w:rsidRDefault="00110CAD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 xml:space="preserve">1 752,9 </w:t>
      </w:r>
      <w:proofErr w:type="spellStart"/>
      <w:r w:rsidRPr="00F13486">
        <w:t>тыс.руб</w:t>
      </w:r>
      <w:proofErr w:type="spellEnd"/>
      <w:r w:rsidRPr="00F13486">
        <w:t xml:space="preserve">. на реконструкцию канализационных очистных сооружений </w:t>
      </w:r>
      <w:proofErr w:type="spellStart"/>
      <w:proofErr w:type="gramStart"/>
      <w:r w:rsidRPr="00F13486">
        <w:t>пос.Лукаши</w:t>
      </w:r>
      <w:proofErr w:type="spellEnd"/>
      <w:proofErr w:type="gramEnd"/>
      <w:r w:rsidRPr="00F13486">
        <w:t xml:space="preserve"> и </w:t>
      </w:r>
      <w:proofErr w:type="spellStart"/>
      <w:r w:rsidRPr="00F13486">
        <w:t>д.Пудомяги</w:t>
      </w:r>
      <w:proofErr w:type="spellEnd"/>
      <w:r w:rsidRPr="00F13486">
        <w:t>;</w:t>
      </w:r>
    </w:p>
    <w:p w:rsidR="00110CAD" w:rsidRPr="00F13486" w:rsidRDefault="00110CAD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 xml:space="preserve">274,7 </w:t>
      </w:r>
      <w:proofErr w:type="spellStart"/>
      <w:r w:rsidRPr="00F13486">
        <w:t>тыс.руб</w:t>
      </w:r>
      <w:proofErr w:type="spellEnd"/>
      <w:r w:rsidRPr="00F13486">
        <w:t xml:space="preserve">. на строительство канализационного коллектора от п. Дружная Горка до дер. </w:t>
      </w:r>
      <w:proofErr w:type="spellStart"/>
      <w:r w:rsidRPr="00F13486">
        <w:t>Лампово</w:t>
      </w:r>
      <w:proofErr w:type="spellEnd"/>
      <w:r w:rsidRPr="00F13486">
        <w:t>;</w:t>
      </w:r>
    </w:p>
    <w:p w:rsidR="00F13486" w:rsidRPr="00F13486" w:rsidRDefault="00F13486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 xml:space="preserve">148,0 </w:t>
      </w:r>
      <w:proofErr w:type="spellStart"/>
      <w:r w:rsidRPr="00F13486">
        <w:t>тыс.руб</w:t>
      </w:r>
      <w:proofErr w:type="spellEnd"/>
      <w:r w:rsidRPr="00F13486">
        <w:t xml:space="preserve">. на строительство нового канализационного коллектора от колодца 202 около </w:t>
      </w:r>
      <w:proofErr w:type="spellStart"/>
      <w:r w:rsidRPr="00F13486">
        <w:t>ул.Станционная</w:t>
      </w:r>
      <w:proofErr w:type="spellEnd"/>
      <w:r w:rsidRPr="00F13486">
        <w:t xml:space="preserve"> до колодца 111 взамен проходящего;</w:t>
      </w:r>
    </w:p>
    <w:p w:rsidR="005E6146" w:rsidRPr="00F13486" w:rsidRDefault="00F13486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>170</w:t>
      </w:r>
      <w:r w:rsidR="005E6146" w:rsidRPr="00F13486">
        <w:t xml:space="preserve">,0 </w:t>
      </w:r>
      <w:proofErr w:type="spellStart"/>
      <w:r w:rsidR="005E6146" w:rsidRPr="00F13486">
        <w:t>тыс.руб</w:t>
      </w:r>
      <w:proofErr w:type="spellEnd"/>
      <w:r w:rsidR="005E6146" w:rsidRPr="00F13486">
        <w:t xml:space="preserve">. на строительство сетей водоотведения к жилым домам по </w:t>
      </w:r>
      <w:proofErr w:type="spellStart"/>
      <w:r w:rsidR="005E6146" w:rsidRPr="00F13486">
        <w:t>ул.Пушкина</w:t>
      </w:r>
      <w:proofErr w:type="spellEnd"/>
      <w:r w:rsidR="005E6146" w:rsidRPr="00F13486">
        <w:t xml:space="preserve">, </w:t>
      </w:r>
      <w:proofErr w:type="spellStart"/>
      <w:proofErr w:type="gramStart"/>
      <w:r w:rsidR="005E6146" w:rsidRPr="00F13486">
        <w:t>пос.Тайцы</w:t>
      </w:r>
      <w:proofErr w:type="spellEnd"/>
      <w:proofErr w:type="gramEnd"/>
      <w:r w:rsidR="005E6146" w:rsidRPr="00F13486">
        <w:t>;</w:t>
      </w:r>
    </w:p>
    <w:p w:rsidR="005E6146" w:rsidRPr="00F13486" w:rsidRDefault="00F13486" w:rsidP="00F13486">
      <w:pPr>
        <w:pStyle w:val="a5"/>
        <w:numPr>
          <w:ilvl w:val="0"/>
          <w:numId w:val="46"/>
        </w:numPr>
        <w:tabs>
          <w:tab w:val="left" w:pos="284"/>
        </w:tabs>
        <w:ind w:left="0" w:firstLine="0"/>
      </w:pPr>
      <w:r w:rsidRPr="00F13486">
        <w:t>6 702,8</w:t>
      </w:r>
      <w:r w:rsidR="005E6146" w:rsidRPr="00F13486">
        <w:t xml:space="preserve"> </w:t>
      </w:r>
      <w:proofErr w:type="spellStart"/>
      <w:r w:rsidR="005E6146" w:rsidRPr="00F13486">
        <w:t>тыс.руб</w:t>
      </w:r>
      <w:proofErr w:type="spellEnd"/>
      <w:r w:rsidR="005E6146" w:rsidRPr="00F13486">
        <w:t xml:space="preserve">. на строительство системы водоотведения и водоснабжения к жилым домам по адресу: </w:t>
      </w:r>
      <w:proofErr w:type="spellStart"/>
      <w:r w:rsidR="005E6146" w:rsidRPr="00F13486">
        <w:t>п.Сусанино</w:t>
      </w:r>
      <w:proofErr w:type="spellEnd"/>
      <w:r w:rsidR="005E6146" w:rsidRPr="00F13486">
        <w:t>, Павловский пр. 60а, ул.5я линия 60, ул.6я линия 69,71.</w:t>
      </w:r>
    </w:p>
    <w:p w:rsidR="002B1ECD" w:rsidRPr="002B1ECD" w:rsidRDefault="005E6146" w:rsidP="005E6146">
      <w:pPr>
        <w:pStyle w:val="a5"/>
        <w:tabs>
          <w:tab w:val="left" w:pos="284"/>
        </w:tabs>
        <w:ind w:left="0"/>
      </w:pPr>
      <w:r w:rsidRPr="002B1ECD">
        <w:tab/>
      </w:r>
      <w:r w:rsidRPr="002B1ECD">
        <w:tab/>
        <w:t xml:space="preserve">По администрации Гатчинского муниципального района расходы составили </w:t>
      </w:r>
      <w:r w:rsidR="002B1ECD" w:rsidRPr="002B1ECD">
        <w:t>44 487,8</w:t>
      </w:r>
      <w:r w:rsidRPr="002B1ECD">
        <w:t xml:space="preserve"> </w:t>
      </w:r>
      <w:proofErr w:type="spellStart"/>
      <w:r w:rsidRPr="002B1ECD">
        <w:t>тыс.руб</w:t>
      </w:r>
      <w:proofErr w:type="spellEnd"/>
      <w:r w:rsidRPr="002B1ECD">
        <w:t>. и были направлены</w:t>
      </w:r>
      <w:r w:rsidR="002B1ECD" w:rsidRPr="002B1ECD">
        <w:t>:</w:t>
      </w:r>
    </w:p>
    <w:p w:rsidR="002B1ECD" w:rsidRPr="002B1ECD" w:rsidRDefault="002B1ECD" w:rsidP="002B1ECD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 w:rsidRPr="002B1ECD">
        <w:t xml:space="preserve">на актуализацию схем теплоснабжения, водоснабжения, водоотведения – 1 500,0 </w:t>
      </w:r>
      <w:proofErr w:type="spellStart"/>
      <w:r w:rsidRPr="002B1ECD">
        <w:t>тыс.руб</w:t>
      </w:r>
      <w:proofErr w:type="spellEnd"/>
      <w:r w:rsidRPr="002B1ECD">
        <w:t>.</w:t>
      </w:r>
      <w:r>
        <w:t>;</w:t>
      </w:r>
    </w:p>
    <w:p w:rsidR="002B1ECD" w:rsidRDefault="005E6146" w:rsidP="002B1ECD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 w:rsidRPr="002B1ECD">
        <w:lastRenderedPageBreak/>
        <w:t>на ремонт объектов инженерной инфраструктуры с высоким уровнем износа</w:t>
      </w:r>
      <w:r w:rsidR="002B1ECD" w:rsidRPr="002B1ECD">
        <w:t xml:space="preserve"> – 37 229,1</w:t>
      </w:r>
      <w:r w:rsidRPr="002B1ECD">
        <w:t xml:space="preserve">, в том числе за счет средств областного бюджета – </w:t>
      </w:r>
      <w:r w:rsidR="002B1ECD" w:rsidRPr="002B1ECD">
        <w:t>33 439,9</w:t>
      </w:r>
      <w:r w:rsidRPr="002B1ECD">
        <w:t xml:space="preserve"> </w:t>
      </w:r>
      <w:proofErr w:type="spellStart"/>
      <w:r w:rsidRPr="002B1ECD">
        <w:t>тыс.руб</w:t>
      </w:r>
      <w:proofErr w:type="spellEnd"/>
      <w:r w:rsidRPr="002B1ECD">
        <w:t xml:space="preserve">., за счет средств местного бюджета – </w:t>
      </w:r>
      <w:r w:rsidR="002B1ECD" w:rsidRPr="002B1ECD">
        <w:t xml:space="preserve">3 789,2 </w:t>
      </w:r>
      <w:proofErr w:type="spellStart"/>
      <w:r w:rsidR="002B1ECD" w:rsidRPr="002B1ECD">
        <w:t>тыс.руб</w:t>
      </w:r>
      <w:proofErr w:type="spellEnd"/>
      <w:r w:rsidR="002B1ECD" w:rsidRPr="002B1ECD">
        <w:t xml:space="preserve">. по следующим объектам: Замена теплотрассы от котельной №17 до </w:t>
      </w:r>
      <w:proofErr w:type="spellStart"/>
      <w:r w:rsidR="002B1ECD" w:rsidRPr="002B1ECD">
        <w:t>ж.д</w:t>
      </w:r>
      <w:proofErr w:type="spellEnd"/>
      <w:r w:rsidR="002B1ECD" w:rsidRPr="002B1ECD">
        <w:t xml:space="preserve">., </w:t>
      </w:r>
      <w:proofErr w:type="spellStart"/>
      <w:r w:rsidR="002B1ECD" w:rsidRPr="002B1ECD">
        <w:t>пос.Суйда</w:t>
      </w:r>
      <w:proofErr w:type="spellEnd"/>
      <w:r w:rsidR="002B1ECD" w:rsidRPr="002B1ECD">
        <w:t xml:space="preserve"> – 26 084,2 </w:t>
      </w:r>
      <w:proofErr w:type="spellStart"/>
      <w:r w:rsidR="002B1ECD" w:rsidRPr="002B1ECD">
        <w:t>тыс.руб</w:t>
      </w:r>
      <w:proofErr w:type="spellEnd"/>
      <w:r w:rsidR="002B1ECD" w:rsidRPr="002B1ECD">
        <w:t xml:space="preserve">., Ремонт участка трубопроводов отопления и ГВС от ТК-3 к ТК-4, ТК-5 и к </w:t>
      </w:r>
      <w:proofErr w:type="spellStart"/>
      <w:r w:rsidR="002B1ECD" w:rsidRPr="002B1ECD">
        <w:t>ж.д</w:t>
      </w:r>
      <w:proofErr w:type="spellEnd"/>
      <w:r w:rsidR="002B1ECD" w:rsidRPr="002B1ECD">
        <w:t xml:space="preserve">. №1, №2, №6 по </w:t>
      </w:r>
      <w:proofErr w:type="spellStart"/>
      <w:r w:rsidR="002B1ECD" w:rsidRPr="002B1ECD">
        <w:t>ул.Ленинградская</w:t>
      </w:r>
      <w:proofErr w:type="spellEnd"/>
      <w:r w:rsidR="002B1ECD" w:rsidRPr="002B1ECD">
        <w:t xml:space="preserve">, </w:t>
      </w:r>
      <w:proofErr w:type="spellStart"/>
      <w:r w:rsidR="002B1ECD" w:rsidRPr="002B1ECD">
        <w:t>пос.Терволово</w:t>
      </w:r>
      <w:proofErr w:type="spellEnd"/>
      <w:r w:rsidR="002B1ECD" w:rsidRPr="002B1ECD">
        <w:t xml:space="preserve"> – 4 254,2 </w:t>
      </w:r>
      <w:proofErr w:type="spellStart"/>
      <w:r w:rsidR="002B1ECD" w:rsidRPr="002B1ECD">
        <w:t>тыс.руб</w:t>
      </w:r>
      <w:proofErr w:type="spellEnd"/>
      <w:r w:rsidR="002B1ECD" w:rsidRPr="002B1ECD">
        <w:t xml:space="preserve">., Ремонт участка трубопроводов отопления от ТК-1 до ТК-2 и ТК-3 и к </w:t>
      </w:r>
      <w:proofErr w:type="spellStart"/>
      <w:r w:rsidR="002B1ECD" w:rsidRPr="002B1ECD">
        <w:t>ж.д</w:t>
      </w:r>
      <w:proofErr w:type="spellEnd"/>
      <w:r w:rsidR="002B1ECD" w:rsidRPr="002B1ECD">
        <w:t xml:space="preserve">. №2, №2а, №3 корп.1, №4, корп.1 по </w:t>
      </w:r>
      <w:proofErr w:type="spellStart"/>
      <w:r w:rsidR="002B1ECD" w:rsidRPr="002B1ECD">
        <w:t>ул.Лесная</w:t>
      </w:r>
      <w:proofErr w:type="spellEnd"/>
      <w:r w:rsidR="002B1ECD" w:rsidRPr="002B1ECD">
        <w:t xml:space="preserve">, </w:t>
      </w:r>
      <w:proofErr w:type="spellStart"/>
      <w:r w:rsidR="002B1ECD" w:rsidRPr="002B1ECD">
        <w:t>пос.Кобралово</w:t>
      </w:r>
      <w:proofErr w:type="spellEnd"/>
      <w:r w:rsidR="002B1ECD" w:rsidRPr="002B1ECD">
        <w:t xml:space="preserve"> – 6 825,8 </w:t>
      </w:r>
      <w:proofErr w:type="spellStart"/>
      <w:r w:rsidR="002B1ECD" w:rsidRPr="002B1ECD">
        <w:t>тыс.руб</w:t>
      </w:r>
      <w:proofErr w:type="spellEnd"/>
      <w:r w:rsidR="002B1ECD" w:rsidRPr="002B1ECD">
        <w:t>.</w:t>
      </w:r>
      <w:r w:rsidR="002B1ECD">
        <w:t>;</w:t>
      </w:r>
    </w:p>
    <w:p w:rsidR="002B1ECD" w:rsidRPr="002B1ECD" w:rsidRDefault="002B1ECD" w:rsidP="002B1ECD">
      <w:pPr>
        <w:pStyle w:val="a5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на предоставление субсидии </w:t>
      </w:r>
      <w:r w:rsidRPr="002B1ECD">
        <w:t>АО "Коммунальные системы Гатчинского района"</w:t>
      </w:r>
      <w:r>
        <w:t xml:space="preserve"> по концессионному соглашению на с</w:t>
      </w:r>
      <w:r w:rsidRPr="002B1ECD">
        <w:t>троительство, реконструкци</w:t>
      </w:r>
      <w:r>
        <w:t>ю</w:t>
      </w:r>
      <w:r w:rsidRPr="002B1ECD">
        <w:t>, модернизаци</w:t>
      </w:r>
      <w:r>
        <w:t>ю</w:t>
      </w:r>
      <w:r w:rsidRPr="002B1ECD">
        <w:t xml:space="preserve"> объектов водоснабжения и водоотведения</w:t>
      </w:r>
      <w:r>
        <w:t xml:space="preserve"> – 5 758,6 </w:t>
      </w:r>
      <w:proofErr w:type="spellStart"/>
      <w:r>
        <w:t>тыс.руб</w:t>
      </w:r>
      <w:proofErr w:type="spellEnd"/>
      <w:r>
        <w:t>.</w:t>
      </w:r>
    </w:p>
    <w:p w:rsidR="005E6146" w:rsidRPr="00541ECD" w:rsidRDefault="005E6146" w:rsidP="005E6146">
      <w:pPr>
        <w:pStyle w:val="a5"/>
        <w:tabs>
          <w:tab w:val="left" w:pos="284"/>
        </w:tabs>
        <w:ind w:left="0"/>
      </w:pPr>
      <w:r w:rsidRPr="00541ECD">
        <w:tab/>
      </w:r>
    </w:p>
    <w:p w:rsidR="005E6146" w:rsidRPr="00541EC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41ECD">
        <w:rPr>
          <w:b/>
        </w:rPr>
        <w:t>Подпрограмма «</w:t>
      </w:r>
      <w:r w:rsidR="002B1ECD" w:rsidRPr="00541ECD">
        <w:rPr>
          <w:b/>
        </w:rPr>
        <w:t>Газоснабжение Гатчинского муниципального района</w:t>
      </w:r>
      <w:r w:rsidRPr="00541ECD">
        <w:rPr>
          <w:b/>
        </w:rPr>
        <w:t>»</w:t>
      </w:r>
    </w:p>
    <w:p w:rsidR="005E6146" w:rsidRPr="00541ECD" w:rsidRDefault="005E6146" w:rsidP="005E6146">
      <w:pPr>
        <w:pStyle w:val="a5"/>
        <w:tabs>
          <w:tab w:val="left" w:pos="284"/>
        </w:tabs>
        <w:ind w:left="0"/>
      </w:pPr>
      <w:r w:rsidRPr="00541ECD">
        <w:tab/>
      </w:r>
      <w:r w:rsidRPr="00541ECD">
        <w:tab/>
        <w:t xml:space="preserve">По данной подпрограмме расходы утверждены в сумме </w:t>
      </w:r>
      <w:r w:rsidR="002B1ECD" w:rsidRPr="00541ECD">
        <w:t>6 044,8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 Исполнение за 202</w:t>
      </w:r>
      <w:r w:rsidR="002B1ECD" w:rsidRPr="00541ECD">
        <w:t>1</w:t>
      </w:r>
      <w:r w:rsidRPr="00541ECD">
        <w:t xml:space="preserve"> год составляет </w:t>
      </w:r>
      <w:r w:rsidR="002B1ECD" w:rsidRPr="00541ECD">
        <w:rPr>
          <w:b/>
        </w:rPr>
        <w:t>5 469,8</w:t>
      </w:r>
      <w:r w:rsidRPr="00541ECD">
        <w:rPr>
          <w:b/>
        </w:rPr>
        <w:t xml:space="preserve"> </w:t>
      </w:r>
      <w:proofErr w:type="spellStart"/>
      <w:r w:rsidRPr="00541ECD">
        <w:t>тыс.руб</w:t>
      </w:r>
      <w:proofErr w:type="spellEnd"/>
      <w:r w:rsidRPr="00541ECD">
        <w:t>. или 9</w:t>
      </w:r>
      <w:r w:rsidR="002B1ECD" w:rsidRPr="00541ECD">
        <w:t>0</w:t>
      </w:r>
      <w:r w:rsidRPr="00541ECD">
        <w:t>,5% к уточненному годовому плану</w:t>
      </w:r>
      <w:r w:rsidR="00541ECD" w:rsidRPr="00541ECD">
        <w:t xml:space="preserve"> </w:t>
      </w:r>
      <w:r w:rsidRPr="00541ECD">
        <w:t>за счет средств местного бюджета.</w:t>
      </w:r>
    </w:p>
    <w:p w:rsidR="005E6146" w:rsidRPr="00541ECD" w:rsidRDefault="005E6146" w:rsidP="005E6146">
      <w:r w:rsidRPr="00541ECD">
        <w:tab/>
        <w:t xml:space="preserve">Главным распорядителем бюджетных средств данной подпрограммы является </w:t>
      </w:r>
      <w:r w:rsidRPr="00541ECD">
        <w:rPr>
          <w:rFonts w:eastAsia="Times New Roman" w:cs="Times New Roman"/>
          <w:color w:val="000000"/>
          <w:szCs w:val="28"/>
          <w:lang w:eastAsia="ru-RU"/>
        </w:rPr>
        <w:t>МКУ «</w:t>
      </w:r>
      <w:r w:rsidR="00541ECD" w:rsidRPr="00541ECD">
        <w:rPr>
          <w:rFonts w:eastAsia="Times New Roman" w:cs="Times New Roman"/>
          <w:color w:val="000000"/>
          <w:szCs w:val="28"/>
          <w:lang w:eastAsia="ru-RU"/>
        </w:rPr>
        <w:t>Управление строительства Гатчинского муниципального района</w:t>
      </w:r>
      <w:r w:rsidRPr="00541ECD">
        <w:rPr>
          <w:rFonts w:eastAsia="Times New Roman" w:cs="Times New Roman"/>
          <w:color w:val="000000"/>
          <w:szCs w:val="28"/>
          <w:lang w:eastAsia="ru-RU"/>
        </w:rPr>
        <w:t>».</w:t>
      </w:r>
    </w:p>
    <w:p w:rsidR="005E6146" w:rsidRPr="00541ECD" w:rsidRDefault="005E6146" w:rsidP="005E6146">
      <w:pPr>
        <w:pStyle w:val="a5"/>
        <w:tabs>
          <w:tab w:val="left" w:pos="284"/>
        </w:tabs>
        <w:ind w:left="0" w:firstLine="720"/>
      </w:pPr>
      <w:r w:rsidRPr="00541ECD">
        <w:t>На строительств</w:t>
      </w:r>
      <w:r w:rsidR="00541ECD" w:rsidRPr="00541ECD">
        <w:t>о</w:t>
      </w:r>
      <w:r w:rsidRPr="00541ECD">
        <w:t xml:space="preserve"> </w:t>
      </w:r>
      <w:r w:rsidR="00541ECD" w:rsidRPr="00541ECD">
        <w:t>газопроводов высокого и низкого давления</w:t>
      </w:r>
      <w:r w:rsidRPr="00541ECD">
        <w:t xml:space="preserve"> израсходовано </w:t>
      </w:r>
      <w:r w:rsidR="00541ECD" w:rsidRPr="00541ECD">
        <w:rPr>
          <w:b/>
        </w:rPr>
        <w:t>1 050,0</w:t>
      </w:r>
      <w:r w:rsidRPr="00541ECD">
        <w:rPr>
          <w:b/>
        </w:rPr>
        <w:t xml:space="preserve"> </w:t>
      </w:r>
      <w:proofErr w:type="spellStart"/>
      <w:r w:rsidRPr="00541ECD">
        <w:t>тыс.руб</w:t>
      </w:r>
      <w:proofErr w:type="spellEnd"/>
      <w:r w:rsidRPr="00541ECD">
        <w:t>., из которых:</w:t>
      </w:r>
    </w:p>
    <w:p w:rsidR="005E6146" w:rsidRPr="00541ECD" w:rsidRDefault="00541ECD" w:rsidP="005E6146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 w:rsidRPr="00541ECD">
        <w:t>211,0</w:t>
      </w:r>
      <w:r w:rsidR="005E6146" w:rsidRPr="00541ECD">
        <w:t xml:space="preserve"> </w:t>
      </w:r>
      <w:proofErr w:type="spellStart"/>
      <w:r w:rsidR="005E6146" w:rsidRPr="00541ECD">
        <w:t>тыс.руб</w:t>
      </w:r>
      <w:proofErr w:type="spellEnd"/>
      <w:r w:rsidR="005E6146" w:rsidRPr="00541ECD">
        <w:t xml:space="preserve">. на распределительный газопровод и газопроводы -вводы к индивидуальным жилым домам </w:t>
      </w:r>
      <w:proofErr w:type="spellStart"/>
      <w:r w:rsidR="005E6146" w:rsidRPr="00541ECD">
        <w:t>п.Прибытково</w:t>
      </w:r>
      <w:proofErr w:type="spellEnd"/>
      <w:r w:rsidR="005E6146" w:rsidRPr="00541ECD">
        <w:t xml:space="preserve"> и </w:t>
      </w:r>
      <w:proofErr w:type="spellStart"/>
      <w:r w:rsidR="005E6146" w:rsidRPr="00541ECD">
        <w:t>д.Покровка</w:t>
      </w:r>
      <w:proofErr w:type="spellEnd"/>
      <w:r w:rsidR="005E6146" w:rsidRPr="00541ECD">
        <w:t>;</w:t>
      </w:r>
    </w:p>
    <w:p w:rsidR="005E6146" w:rsidRPr="00541ECD" w:rsidRDefault="00541ECD" w:rsidP="00541ECD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 w:rsidRPr="00541ECD">
        <w:t>200,0</w:t>
      </w:r>
      <w:r w:rsidR="005E6146" w:rsidRPr="00541ECD">
        <w:t xml:space="preserve"> </w:t>
      </w:r>
      <w:proofErr w:type="spellStart"/>
      <w:r w:rsidR="005E6146" w:rsidRPr="00541ECD">
        <w:t>тыс.руб</w:t>
      </w:r>
      <w:proofErr w:type="spellEnd"/>
      <w:r w:rsidR="005E6146" w:rsidRPr="00541ECD">
        <w:t xml:space="preserve">. на </w:t>
      </w:r>
      <w:r w:rsidRPr="00541ECD">
        <w:t xml:space="preserve">межпоселковый газопровод от </w:t>
      </w:r>
      <w:proofErr w:type="spellStart"/>
      <w:r w:rsidRPr="00541ECD">
        <w:t>Б.Ивановка</w:t>
      </w:r>
      <w:proofErr w:type="spellEnd"/>
      <w:r w:rsidRPr="00541ECD">
        <w:t xml:space="preserve"> до </w:t>
      </w:r>
      <w:proofErr w:type="spellStart"/>
      <w:r w:rsidRPr="00541ECD">
        <w:t>д.Истинка</w:t>
      </w:r>
      <w:proofErr w:type="spellEnd"/>
      <w:r w:rsidR="005E6146" w:rsidRPr="00541ECD">
        <w:t>;</w:t>
      </w:r>
    </w:p>
    <w:p w:rsidR="005E6146" w:rsidRPr="00541ECD" w:rsidRDefault="00541ECD" w:rsidP="005E6146">
      <w:pPr>
        <w:pStyle w:val="a5"/>
        <w:numPr>
          <w:ilvl w:val="0"/>
          <w:numId w:val="44"/>
        </w:numPr>
        <w:tabs>
          <w:tab w:val="left" w:pos="284"/>
        </w:tabs>
        <w:ind w:left="0" w:firstLine="0"/>
      </w:pPr>
      <w:r w:rsidRPr="00541ECD">
        <w:t>639,0</w:t>
      </w:r>
      <w:r w:rsidR="005E6146" w:rsidRPr="00541ECD">
        <w:t xml:space="preserve"> </w:t>
      </w:r>
      <w:proofErr w:type="spellStart"/>
      <w:r w:rsidR="005E6146" w:rsidRPr="00541ECD">
        <w:t>тыс.руб</w:t>
      </w:r>
      <w:proofErr w:type="spellEnd"/>
      <w:r w:rsidR="005E6146" w:rsidRPr="00541ECD">
        <w:t xml:space="preserve">. на газорегуляторный пункт шкафной в </w:t>
      </w:r>
      <w:proofErr w:type="spellStart"/>
      <w:r w:rsidR="005E6146" w:rsidRPr="00541ECD">
        <w:t>п.Тайцы</w:t>
      </w:r>
      <w:proofErr w:type="spellEnd"/>
      <w:r w:rsidR="005E6146" w:rsidRPr="00541ECD">
        <w:t xml:space="preserve"> </w:t>
      </w:r>
      <w:proofErr w:type="spellStart"/>
      <w:r w:rsidR="005E6146" w:rsidRPr="00541ECD">
        <w:t>ул.Санаторская</w:t>
      </w:r>
      <w:proofErr w:type="spellEnd"/>
      <w:r w:rsidR="005E6146" w:rsidRPr="00541ECD">
        <w:t xml:space="preserve"> у д.71.</w:t>
      </w:r>
    </w:p>
    <w:p w:rsidR="005E6146" w:rsidRPr="00541ECD" w:rsidRDefault="005E6146" w:rsidP="005E6146">
      <w:pPr>
        <w:pStyle w:val="a5"/>
        <w:tabs>
          <w:tab w:val="left" w:pos="709"/>
        </w:tabs>
        <w:ind w:left="0"/>
      </w:pPr>
      <w:r w:rsidRPr="00541ECD">
        <w:tab/>
        <w:t xml:space="preserve">На техническое обслуживание построенных распределительных газопроводов и газопроводов-вводов израсходовано </w:t>
      </w:r>
      <w:r w:rsidRPr="00541ECD">
        <w:rPr>
          <w:b/>
        </w:rPr>
        <w:t>4</w:t>
      </w:r>
      <w:r w:rsidR="00541ECD" w:rsidRPr="00541ECD">
        <w:rPr>
          <w:b/>
        </w:rPr>
        <w:t> 419,8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</w:t>
      </w:r>
    </w:p>
    <w:p w:rsidR="005E6146" w:rsidRPr="00541ECD" w:rsidRDefault="005E6146" w:rsidP="005E6146">
      <w:pPr>
        <w:pStyle w:val="a5"/>
        <w:tabs>
          <w:tab w:val="left" w:pos="709"/>
        </w:tabs>
        <w:ind w:left="0"/>
      </w:pPr>
    </w:p>
    <w:p w:rsidR="005E6146" w:rsidRPr="00541EC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41ECD">
        <w:rPr>
          <w:b/>
        </w:rPr>
        <w:t>Подпрограмма «</w:t>
      </w:r>
      <w:r w:rsidR="00541ECD" w:rsidRPr="00541ECD">
        <w:rPr>
          <w:b/>
        </w:rPr>
        <w:t>Энергосбережение и повышение энергетической эффективности в бюджетных учреждениях Гатчинского муниципального района</w:t>
      </w:r>
      <w:r w:rsidRPr="00541ECD">
        <w:rPr>
          <w:b/>
        </w:rPr>
        <w:t>»</w:t>
      </w:r>
    </w:p>
    <w:p w:rsidR="005E6146" w:rsidRPr="00541ECD" w:rsidRDefault="005E6146" w:rsidP="005E6146">
      <w:pPr>
        <w:pStyle w:val="a5"/>
        <w:tabs>
          <w:tab w:val="left" w:pos="284"/>
        </w:tabs>
        <w:ind w:left="0"/>
      </w:pPr>
      <w:r w:rsidRPr="00541ECD">
        <w:tab/>
      </w:r>
      <w:r w:rsidRPr="00541ECD">
        <w:tab/>
        <w:t xml:space="preserve">По данной подпрограмме расходы на проведение мероприятий по энергосбережению и повышению энергетической эффективности в учреждениях бюджетной сферы утверждены в сумме </w:t>
      </w:r>
      <w:r w:rsidR="00541ECD" w:rsidRPr="00541ECD">
        <w:t>4 000,0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 Исполнение за 202</w:t>
      </w:r>
      <w:r w:rsidR="00541ECD" w:rsidRPr="00541ECD">
        <w:t>1</w:t>
      </w:r>
      <w:r w:rsidRPr="00541ECD">
        <w:t xml:space="preserve"> год составляет </w:t>
      </w:r>
      <w:r w:rsidR="00541ECD" w:rsidRPr="00541ECD">
        <w:rPr>
          <w:b/>
        </w:rPr>
        <w:t>4 000,0</w:t>
      </w:r>
      <w:r w:rsidRPr="00541ECD">
        <w:rPr>
          <w:b/>
        </w:rPr>
        <w:t xml:space="preserve"> </w:t>
      </w:r>
      <w:proofErr w:type="spellStart"/>
      <w:r w:rsidRPr="00541ECD">
        <w:t>тыс.руб</w:t>
      </w:r>
      <w:proofErr w:type="spellEnd"/>
      <w:r w:rsidRPr="00541ECD">
        <w:t>. или 100,0% к уточненному годовому плану</w:t>
      </w:r>
      <w:r w:rsidR="00541ECD" w:rsidRPr="00541ECD">
        <w:t xml:space="preserve"> </w:t>
      </w:r>
      <w:r w:rsidRPr="00541ECD">
        <w:t>за счет средств местного бюджета.</w:t>
      </w:r>
    </w:p>
    <w:p w:rsidR="005E6146" w:rsidRPr="00541ECD" w:rsidRDefault="005E6146" w:rsidP="005E6146">
      <w:r w:rsidRPr="00541ECD">
        <w:tab/>
        <w:t>Главными распорядителями бюджетных средств данной подпрограммы являются:</w:t>
      </w:r>
    </w:p>
    <w:p w:rsidR="005E6146" w:rsidRPr="00541ECD" w:rsidRDefault="005E6146" w:rsidP="005E6146">
      <w:pPr>
        <w:pStyle w:val="a5"/>
        <w:numPr>
          <w:ilvl w:val="0"/>
          <w:numId w:val="20"/>
        </w:numPr>
        <w:tabs>
          <w:tab w:val="left" w:pos="284"/>
        </w:tabs>
        <w:ind w:left="0" w:firstLine="0"/>
      </w:pPr>
      <w:r w:rsidRPr="00541ECD">
        <w:t xml:space="preserve">Комитет образования Гатчинского муниципального района Ленинградской области - 3 000,0 </w:t>
      </w:r>
      <w:proofErr w:type="spellStart"/>
      <w:r w:rsidRPr="00541ECD">
        <w:t>тыс.руб</w:t>
      </w:r>
      <w:proofErr w:type="spellEnd"/>
      <w:r w:rsidRPr="00541ECD">
        <w:t>.;</w:t>
      </w:r>
    </w:p>
    <w:p w:rsidR="005E6146" w:rsidRPr="00541ECD" w:rsidRDefault="005E6146" w:rsidP="005E6146">
      <w:pPr>
        <w:pStyle w:val="a5"/>
        <w:numPr>
          <w:ilvl w:val="0"/>
          <w:numId w:val="20"/>
        </w:numPr>
        <w:tabs>
          <w:tab w:val="left" w:pos="284"/>
        </w:tabs>
        <w:ind w:left="0" w:firstLine="0"/>
      </w:pPr>
      <w:r w:rsidRPr="00541ECD">
        <w:t xml:space="preserve">Комитет по культуре и туризму Гатчинского муниципального района </w:t>
      </w:r>
      <w:r w:rsidR="00541ECD" w:rsidRPr="00541ECD">
        <w:t>–</w:t>
      </w:r>
      <w:r w:rsidRPr="00541ECD">
        <w:t xml:space="preserve"> </w:t>
      </w:r>
      <w:r w:rsidR="00541ECD" w:rsidRPr="00541ECD">
        <w:t>1 000,0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</w:t>
      </w:r>
    </w:p>
    <w:p w:rsidR="005E6146" w:rsidRPr="00541EC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541ECD">
        <w:rPr>
          <w:b/>
        </w:rPr>
        <w:lastRenderedPageBreak/>
        <w:t>Подпрограмма «</w:t>
      </w:r>
      <w:r w:rsidR="00541ECD" w:rsidRPr="00541ECD">
        <w:rPr>
          <w:b/>
        </w:rPr>
        <w:t>Строительство, реконструкция, ремонт и содержание автомобильных дорог местного значения</w:t>
      </w:r>
      <w:r w:rsidRPr="00541ECD">
        <w:rPr>
          <w:b/>
        </w:rPr>
        <w:t>»</w:t>
      </w:r>
    </w:p>
    <w:p w:rsidR="005E6146" w:rsidRPr="00541ECD" w:rsidRDefault="005E6146" w:rsidP="005E6146">
      <w:pPr>
        <w:pStyle w:val="a5"/>
        <w:tabs>
          <w:tab w:val="left" w:pos="284"/>
        </w:tabs>
        <w:ind w:left="0"/>
      </w:pPr>
      <w:r w:rsidRPr="00541ECD">
        <w:tab/>
      </w:r>
      <w:r w:rsidRPr="00541ECD">
        <w:tab/>
        <w:t xml:space="preserve">По данной подпрограмме расходы утверждены в сумме </w:t>
      </w:r>
      <w:r w:rsidR="00541ECD" w:rsidRPr="00541ECD">
        <w:t>84 446,2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 Исполнение за 202</w:t>
      </w:r>
      <w:r w:rsidR="00541ECD" w:rsidRPr="00541ECD">
        <w:t>1</w:t>
      </w:r>
      <w:r w:rsidRPr="00541ECD">
        <w:t xml:space="preserve"> год составляет </w:t>
      </w:r>
      <w:r w:rsidR="00541ECD" w:rsidRPr="00541ECD">
        <w:rPr>
          <w:b/>
        </w:rPr>
        <w:t>84 417,6</w:t>
      </w:r>
      <w:r w:rsidRPr="00541ECD">
        <w:rPr>
          <w:b/>
        </w:rPr>
        <w:t xml:space="preserve"> </w:t>
      </w:r>
      <w:proofErr w:type="spellStart"/>
      <w:r w:rsidRPr="00541ECD">
        <w:t>тыс.руб</w:t>
      </w:r>
      <w:proofErr w:type="spellEnd"/>
      <w:r w:rsidRPr="00541ECD">
        <w:t xml:space="preserve">. или </w:t>
      </w:r>
      <w:r w:rsidR="00541ECD" w:rsidRPr="00541ECD">
        <w:t>100</w:t>
      </w:r>
      <w:r w:rsidRPr="00541ECD">
        <w:t xml:space="preserve">% к уточненному годовому плану, в том числе за счет средств областного бюджета – </w:t>
      </w:r>
      <w:r w:rsidR="00541ECD" w:rsidRPr="00541ECD">
        <w:t>8 238,3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 xml:space="preserve">., за счет средств местного бюджета – </w:t>
      </w:r>
      <w:r w:rsidR="00541ECD" w:rsidRPr="00541ECD">
        <w:t>76 179,3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</w:t>
      </w:r>
    </w:p>
    <w:p w:rsidR="005E6146" w:rsidRPr="00541ECD" w:rsidRDefault="005E6146" w:rsidP="005E6146">
      <w:r w:rsidRPr="00541ECD">
        <w:tab/>
        <w:t>Главными распорядителями бюджетных средств данной подпрограммы являются:</w:t>
      </w:r>
    </w:p>
    <w:p w:rsidR="005E6146" w:rsidRPr="00541ECD" w:rsidRDefault="005E6146" w:rsidP="005E6146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 w:rsidRPr="00541ECD">
        <w:rPr>
          <w:rFonts w:eastAsia="Times New Roman" w:cs="Times New Roman"/>
          <w:color w:val="000000"/>
          <w:szCs w:val="28"/>
          <w:lang w:eastAsia="ru-RU"/>
        </w:rPr>
        <w:t xml:space="preserve">МКУ «Управление строительства» - </w:t>
      </w:r>
      <w:r w:rsidR="00541ECD" w:rsidRPr="00541ECD">
        <w:rPr>
          <w:rFonts w:eastAsia="Times New Roman" w:cs="Times New Roman"/>
          <w:color w:val="000000"/>
          <w:szCs w:val="28"/>
          <w:lang w:eastAsia="ru-RU"/>
        </w:rPr>
        <w:t>10 025,7</w:t>
      </w:r>
      <w:r w:rsidRPr="00541EC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541ECD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541ECD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5E6146" w:rsidRPr="00541ECD" w:rsidRDefault="005E6146" w:rsidP="005E6146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 w:rsidRPr="00541ECD">
        <w:t xml:space="preserve">Комитет финансов Гатчинского муниципального района – </w:t>
      </w:r>
      <w:r w:rsidR="00541ECD" w:rsidRPr="00541ECD">
        <w:t>40 393,5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.;</w:t>
      </w:r>
    </w:p>
    <w:p w:rsidR="005E6146" w:rsidRPr="00541ECD" w:rsidRDefault="005E6146" w:rsidP="005E6146">
      <w:pPr>
        <w:pStyle w:val="a5"/>
        <w:numPr>
          <w:ilvl w:val="0"/>
          <w:numId w:val="45"/>
        </w:numPr>
        <w:tabs>
          <w:tab w:val="left" w:pos="284"/>
        </w:tabs>
        <w:ind w:left="0" w:firstLine="0"/>
      </w:pPr>
      <w:r w:rsidRPr="00541ECD">
        <w:t xml:space="preserve">Администрация Гатчинского муниципального района – </w:t>
      </w:r>
      <w:r w:rsidR="00541ECD" w:rsidRPr="00541ECD">
        <w:t>33 998,5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>.</w:t>
      </w:r>
    </w:p>
    <w:p w:rsidR="005E6146" w:rsidRPr="003F79E4" w:rsidRDefault="005E6146" w:rsidP="005E6146">
      <w:pPr>
        <w:pStyle w:val="a5"/>
        <w:ind w:left="0"/>
      </w:pPr>
      <w:r w:rsidRPr="003F79E4">
        <w:tab/>
        <w:t xml:space="preserve">На содержание автомобильных дорог местного значения израсходовано </w:t>
      </w:r>
      <w:r w:rsidR="003F79E4" w:rsidRPr="003F79E4">
        <w:rPr>
          <w:b/>
        </w:rPr>
        <w:t>15 286,2</w:t>
      </w:r>
      <w:r w:rsidRPr="003F79E4">
        <w:rPr>
          <w:b/>
        </w:rPr>
        <w:t xml:space="preserve"> </w:t>
      </w:r>
      <w:proofErr w:type="spellStart"/>
      <w:r w:rsidRPr="003F79E4">
        <w:t>тыс.руб</w:t>
      </w:r>
      <w:proofErr w:type="spellEnd"/>
      <w:r w:rsidRPr="003F79E4">
        <w:t>. за счет средств местного бюджета.</w:t>
      </w:r>
    </w:p>
    <w:p w:rsidR="003F79E4" w:rsidRDefault="005E6146" w:rsidP="003F79E4">
      <w:pPr>
        <w:pStyle w:val="a5"/>
        <w:ind w:left="0"/>
      </w:pPr>
      <w:r w:rsidRPr="003F79E4">
        <w:tab/>
      </w:r>
      <w:r w:rsidR="003F79E4" w:rsidRPr="003F79E4">
        <w:t>С</w:t>
      </w:r>
      <w:r w:rsidRPr="003F79E4">
        <w:t xml:space="preserve"> комитетом по дорожному хозяйству Ленинградской области был</w:t>
      </w:r>
      <w:r w:rsidR="003F79E4" w:rsidRPr="003F79E4">
        <w:t>о</w:t>
      </w:r>
      <w:r w:rsidRPr="003F79E4">
        <w:t xml:space="preserve"> заключен</w:t>
      </w:r>
      <w:r w:rsidR="003F79E4" w:rsidRPr="003F79E4">
        <w:t>о</w:t>
      </w:r>
      <w:r w:rsidRPr="003F79E4">
        <w:t xml:space="preserve"> соглашени</w:t>
      </w:r>
      <w:r w:rsidR="003F79E4" w:rsidRPr="003F79E4">
        <w:t xml:space="preserve">е </w:t>
      </w:r>
      <w:r w:rsidRPr="003F79E4">
        <w:t xml:space="preserve">на ремонт </w:t>
      </w:r>
      <w:r w:rsidR="003F79E4" w:rsidRPr="003F79E4">
        <w:t xml:space="preserve">участка автомобильной дороги </w:t>
      </w:r>
      <w:proofErr w:type="spellStart"/>
      <w:r w:rsidR="003F79E4" w:rsidRPr="003F79E4">
        <w:t>д.Бор</w:t>
      </w:r>
      <w:proofErr w:type="spellEnd"/>
      <w:r w:rsidR="003F79E4" w:rsidRPr="003F79E4">
        <w:t xml:space="preserve"> - </w:t>
      </w:r>
      <w:proofErr w:type="spellStart"/>
      <w:r w:rsidR="003F79E4" w:rsidRPr="003F79E4">
        <w:t>д.Шаглино</w:t>
      </w:r>
      <w:proofErr w:type="spellEnd"/>
      <w:r w:rsidR="003F79E4" w:rsidRPr="003F79E4">
        <w:t xml:space="preserve"> - </w:t>
      </w:r>
      <w:proofErr w:type="spellStart"/>
      <w:r w:rsidR="003F79E4" w:rsidRPr="003F79E4">
        <w:t>д.Руссолово</w:t>
      </w:r>
      <w:proofErr w:type="spellEnd"/>
      <w:r w:rsidR="003F79E4" w:rsidRPr="003F79E4">
        <w:t xml:space="preserve">, расход по которому составил 16 117,8 </w:t>
      </w:r>
      <w:proofErr w:type="spellStart"/>
      <w:r w:rsidR="003F79E4" w:rsidRPr="003F79E4">
        <w:t>тыс.руб</w:t>
      </w:r>
      <w:proofErr w:type="spellEnd"/>
      <w:r w:rsidR="003F79E4" w:rsidRPr="003F79E4">
        <w:t xml:space="preserve">., в том числе за счет средств областного бюджета – 4 595,1 </w:t>
      </w:r>
      <w:proofErr w:type="spellStart"/>
      <w:r w:rsidR="003F79E4" w:rsidRPr="003F79E4">
        <w:t>тыс.руб</w:t>
      </w:r>
      <w:proofErr w:type="spellEnd"/>
      <w:r w:rsidR="003F79E4" w:rsidRPr="003F79E4">
        <w:t xml:space="preserve">., за счет средств местного бюджета – 11 517,7 </w:t>
      </w:r>
      <w:proofErr w:type="spellStart"/>
      <w:r w:rsidR="003F79E4" w:rsidRPr="003F79E4">
        <w:t>тыс.руб</w:t>
      </w:r>
      <w:proofErr w:type="spellEnd"/>
      <w:r w:rsidR="003F79E4" w:rsidRPr="003F79E4">
        <w:t>.</w:t>
      </w:r>
    </w:p>
    <w:p w:rsidR="005E6146" w:rsidRPr="00541ECD" w:rsidRDefault="005E6146" w:rsidP="003F79E4">
      <w:pPr>
        <w:pStyle w:val="a5"/>
        <w:ind w:left="0"/>
      </w:pPr>
      <w:r w:rsidRPr="00541ECD">
        <w:tab/>
        <w:t>В рамках указанного мероприятия за счет средств местного бюджета был произведен ремонт автомобильных дорог</w:t>
      </w:r>
      <w:r w:rsidR="00541ECD" w:rsidRPr="00541ECD">
        <w:t xml:space="preserve"> на сумму – 3 229,8 </w:t>
      </w:r>
      <w:proofErr w:type="spellStart"/>
      <w:r w:rsidR="00541ECD" w:rsidRPr="00541ECD">
        <w:t>тыс.руб</w:t>
      </w:r>
      <w:proofErr w:type="spellEnd"/>
      <w:r w:rsidR="00541ECD" w:rsidRPr="00541ECD">
        <w:t xml:space="preserve">., из которых: на </w:t>
      </w:r>
      <w:proofErr w:type="gramStart"/>
      <w:r w:rsidR="00541ECD" w:rsidRPr="00541ECD">
        <w:t>реконструкцию</w:t>
      </w:r>
      <w:proofErr w:type="gramEnd"/>
      <w:r w:rsidR="00541ECD" w:rsidRPr="00541ECD">
        <w:t xml:space="preserve"> а/д "</w:t>
      </w:r>
      <w:proofErr w:type="spellStart"/>
      <w:r w:rsidR="00541ECD" w:rsidRPr="00541ECD">
        <w:t>д.Петрово-д.Мута-Кюля</w:t>
      </w:r>
      <w:proofErr w:type="spellEnd"/>
      <w:r w:rsidR="00541ECD" w:rsidRPr="00541ECD">
        <w:t xml:space="preserve">", в </w:t>
      </w:r>
      <w:proofErr w:type="spellStart"/>
      <w:r w:rsidR="00541ECD" w:rsidRPr="00541ECD">
        <w:t>т.ч</w:t>
      </w:r>
      <w:proofErr w:type="spellEnd"/>
      <w:r w:rsidR="00541ECD" w:rsidRPr="00541ECD">
        <w:t xml:space="preserve">. проектно-изыскательские работы – 630,4 </w:t>
      </w:r>
      <w:proofErr w:type="spellStart"/>
      <w:r w:rsidR="00541ECD" w:rsidRPr="00541ECD">
        <w:t>тыс.руб</w:t>
      </w:r>
      <w:proofErr w:type="spellEnd"/>
      <w:r w:rsidR="00541ECD" w:rsidRPr="00541ECD">
        <w:t>.</w:t>
      </w:r>
    </w:p>
    <w:p w:rsidR="005E6146" w:rsidRPr="003F79E4" w:rsidRDefault="005E6146" w:rsidP="005E6146">
      <w:pPr>
        <w:pStyle w:val="a5"/>
        <w:ind w:left="0"/>
      </w:pPr>
      <w:r w:rsidRPr="00541ECD">
        <w:tab/>
        <w:t>В 202</w:t>
      </w:r>
      <w:r w:rsidR="00541ECD" w:rsidRPr="00541ECD">
        <w:t>1</w:t>
      </w:r>
      <w:r w:rsidRPr="00541ECD">
        <w:t xml:space="preserve"> году в рамках данной подпрограммы городским и сельским поселения Гатчинского муниципального района были предоставлены иные межбюджетные трансферты на ремонт автомобильных дорог общего пользования местного значения в сумме </w:t>
      </w:r>
      <w:r w:rsidR="00541ECD" w:rsidRPr="00541ECD">
        <w:t>40 393,5</w:t>
      </w:r>
      <w:r w:rsidRPr="00541ECD">
        <w:t xml:space="preserve"> </w:t>
      </w:r>
      <w:proofErr w:type="spellStart"/>
      <w:r w:rsidRPr="00541ECD">
        <w:t>тыс.руб</w:t>
      </w:r>
      <w:proofErr w:type="spellEnd"/>
      <w:r w:rsidRPr="00541ECD">
        <w:t xml:space="preserve">. за счет средств </w:t>
      </w:r>
      <w:r w:rsidRPr="003F79E4">
        <w:t>местного бюджета.</w:t>
      </w:r>
    </w:p>
    <w:p w:rsidR="005E6146" w:rsidRDefault="005E6146" w:rsidP="005E6146">
      <w:pPr>
        <w:pStyle w:val="a5"/>
        <w:ind w:left="0"/>
      </w:pPr>
      <w:r w:rsidRPr="003F79E4">
        <w:tab/>
        <w:t xml:space="preserve">За счет средств местного бюджета на </w:t>
      </w:r>
      <w:r w:rsidR="003F79E4" w:rsidRPr="003F79E4">
        <w:t>строительство и реконструкцию автомобильных дорог общего пользования местного значения</w:t>
      </w:r>
      <w:r w:rsidRPr="003F79E4">
        <w:t xml:space="preserve"> израсходовано </w:t>
      </w:r>
      <w:r w:rsidR="003F79E4" w:rsidRPr="003F79E4">
        <w:t>5 435,3</w:t>
      </w:r>
      <w:r w:rsidRPr="003F79E4">
        <w:t xml:space="preserve"> </w:t>
      </w:r>
      <w:proofErr w:type="spellStart"/>
      <w:r w:rsidRPr="003F79E4">
        <w:t>тыс.руб</w:t>
      </w:r>
      <w:proofErr w:type="spellEnd"/>
      <w:r w:rsidRPr="003F79E4">
        <w:t>.</w:t>
      </w:r>
      <w:r w:rsidR="003F79E4">
        <w:t>, из которых</w:t>
      </w:r>
    </w:p>
    <w:p w:rsidR="003F79E4" w:rsidRDefault="003F79E4" w:rsidP="003F79E4">
      <w:pPr>
        <w:pStyle w:val="a5"/>
        <w:numPr>
          <w:ilvl w:val="0"/>
          <w:numId w:val="45"/>
        </w:numPr>
        <w:tabs>
          <w:tab w:val="left" w:pos="284"/>
        </w:tabs>
        <w:ind w:left="-142" w:firstLine="142"/>
      </w:pPr>
      <w:r>
        <w:t xml:space="preserve">500,0 </w:t>
      </w:r>
      <w:proofErr w:type="spellStart"/>
      <w:r>
        <w:t>тыс.руб</w:t>
      </w:r>
      <w:proofErr w:type="spellEnd"/>
      <w:r>
        <w:t xml:space="preserve">. на </w:t>
      </w:r>
      <w:proofErr w:type="gramStart"/>
      <w:r>
        <w:t>р</w:t>
      </w:r>
      <w:r w:rsidRPr="003F79E4">
        <w:t>еконструкци</w:t>
      </w:r>
      <w:r>
        <w:t>ю</w:t>
      </w:r>
      <w:proofErr w:type="gramEnd"/>
      <w:r w:rsidRPr="003F79E4">
        <w:t xml:space="preserve"> а/д "</w:t>
      </w:r>
      <w:proofErr w:type="spellStart"/>
      <w:r w:rsidRPr="003F79E4">
        <w:t>Верево-ст.Пудость</w:t>
      </w:r>
      <w:proofErr w:type="spellEnd"/>
      <w:r w:rsidRPr="003F79E4">
        <w:t xml:space="preserve">", в </w:t>
      </w:r>
      <w:proofErr w:type="spellStart"/>
      <w:r w:rsidRPr="003F79E4">
        <w:t>т.ч</w:t>
      </w:r>
      <w:proofErr w:type="spellEnd"/>
      <w:r w:rsidRPr="003F79E4">
        <w:t>. проектно-изыскательские работы</w:t>
      </w:r>
      <w:r>
        <w:t>;</w:t>
      </w:r>
    </w:p>
    <w:p w:rsidR="003F79E4" w:rsidRDefault="003F79E4" w:rsidP="003F79E4">
      <w:pPr>
        <w:pStyle w:val="a5"/>
        <w:numPr>
          <w:ilvl w:val="0"/>
          <w:numId w:val="45"/>
        </w:numPr>
        <w:tabs>
          <w:tab w:val="left" w:pos="284"/>
        </w:tabs>
        <w:ind w:left="-142" w:firstLine="142"/>
      </w:pPr>
      <w:r>
        <w:t xml:space="preserve">1 195,0 </w:t>
      </w:r>
      <w:proofErr w:type="spellStart"/>
      <w:r>
        <w:t>тыс.руб</w:t>
      </w:r>
      <w:proofErr w:type="spellEnd"/>
      <w:r>
        <w:t>. на с</w:t>
      </w:r>
      <w:r w:rsidRPr="003F79E4">
        <w:t xml:space="preserve">троительство участка автомобильной дороги от автомобильной дороги "Мины-Новинка" до </w:t>
      </w:r>
      <w:proofErr w:type="spellStart"/>
      <w:r w:rsidRPr="003F79E4">
        <w:t>д.Клетно</w:t>
      </w:r>
      <w:proofErr w:type="spellEnd"/>
      <w:r w:rsidRPr="003F79E4">
        <w:t>, в том числе проектно-изыскательские работы</w:t>
      </w:r>
      <w:r>
        <w:t>;</w:t>
      </w:r>
    </w:p>
    <w:p w:rsidR="003F79E4" w:rsidRDefault="003F79E4" w:rsidP="003F79E4">
      <w:pPr>
        <w:pStyle w:val="a5"/>
        <w:numPr>
          <w:ilvl w:val="0"/>
          <w:numId w:val="45"/>
        </w:numPr>
        <w:tabs>
          <w:tab w:val="left" w:pos="284"/>
        </w:tabs>
        <w:ind w:left="-142" w:firstLine="142"/>
      </w:pPr>
      <w:r>
        <w:t xml:space="preserve">3 260,3 </w:t>
      </w:r>
      <w:proofErr w:type="spellStart"/>
      <w:r>
        <w:t>тыс.руб</w:t>
      </w:r>
      <w:proofErr w:type="spellEnd"/>
      <w:r>
        <w:t xml:space="preserve">. на </w:t>
      </w:r>
      <w:proofErr w:type="gramStart"/>
      <w:r>
        <w:t>р</w:t>
      </w:r>
      <w:r w:rsidRPr="003F79E4">
        <w:t>еконструкци</w:t>
      </w:r>
      <w:r>
        <w:t>ю</w:t>
      </w:r>
      <w:proofErr w:type="gramEnd"/>
      <w:r w:rsidRPr="003F79E4">
        <w:t xml:space="preserve"> а/д "Подъезд к </w:t>
      </w:r>
      <w:proofErr w:type="spellStart"/>
      <w:r w:rsidRPr="003F79E4">
        <w:t>д.Хаймино</w:t>
      </w:r>
      <w:proofErr w:type="spellEnd"/>
      <w:r w:rsidRPr="003F79E4">
        <w:t xml:space="preserve">" в </w:t>
      </w:r>
      <w:proofErr w:type="spellStart"/>
      <w:r w:rsidRPr="003F79E4">
        <w:t>т.ч</w:t>
      </w:r>
      <w:proofErr w:type="spellEnd"/>
      <w:r w:rsidRPr="003F79E4">
        <w:t>. проектно-изыскательские работы</w:t>
      </w:r>
      <w:r>
        <w:t>;</w:t>
      </w:r>
    </w:p>
    <w:p w:rsidR="003F79E4" w:rsidRPr="003F79E4" w:rsidRDefault="003F79E4" w:rsidP="003F79E4">
      <w:pPr>
        <w:pStyle w:val="a5"/>
        <w:numPr>
          <w:ilvl w:val="0"/>
          <w:numId w:val="45"/>
        </w:numPr>
        <w:tabs>
          <w:tab w:val="left" w:pos="284"/>
        </w:tabs>
        <w:ind w:left="-142" w:firstLine="142"/>
      </w:pPr>
      <w:r>
        <w:t xml:space="preserve">480,0 </w:t>
      </w:r>
      <w:proofErr w:type="spellStart"/>
      <w:r>
        <w:t>тыс.руб</w:t>
      </w:r>
      <w:proofErr w:type="spellEnd"/>
      <w:r>
        <w:t xml:space="preserve">. на </w:t>
      </w:r>
      <w:proofErr w:type="gramStart"/>
      <w:r>
        <w:t>р</w:t>
      </w:r>
      <w:r w:rsidRPr="003F79E4">
        <w:t>еконструкци</w:t>
      </w:r>
      <w:r>
        <w:t>ю</w:t>
      </w:r>
      <w:proofErr w:type="gramEnd"/>
      <w:r w:rsidRPr="003F79E4">
        <w:t xml:space="preserve"> а/д "</w:t>
      </w:r>
      <w:proofErr w:type="spellStart"/>
      <w:r w:rsidRPr="003F79E4">
        <w:t>Мариенбург-д.Котельниково-д.Педлино-д.Черново</w:t>
      </w:r>
      <w:proofErr w:type="spellEnd"/>
      <w:r w:rsidRPr="003F79E4">
        <w:t xml:space="preserve">" в </w:t>
      </w:r>
      <w:proofErr w:type="spellStart"/>
      <w:r w:rsidRPr="003F79E4">
        <w:t>т.ч</w:t>
      </w:r>
      <w:proofErr w:type="spellEnd"/>
      <w:r w:rsidRPr="003F79E4">
        <w:t>. проектно-изыскательские работы.</w:t>
      </w:r>
    </w:p>
    <w:p w:rsidR="005E6146" w:rsidRPr="003F79E4" w:rsidRDefault="005E6146" w:rsidP="005E6146">
      <w:pPr>
        <w:pStyle w:val="a5"/>
        <w:ind w:left="0"/>
      </w:pPr>
      <w:r w:rsidRPr="003F79E4">
        <w:tab/>
        <w:t xml:space="preserve">В рамках заключенного соглашения с Комитетом по дорожному хозяйству Ленинградской области на </w:t>
      </w:r>
      <w:r w:rsidR="003F79E4" w:rsidRPr="003F79E4">
        <w:t xml:space="preserve">строительство участка автомобильной дороги от автомобильной дороги "Мины-Новинка" до </w:t>
      </w:r>
      <w:proofErr w:type="spellStart"/>
      <w:r w:rsidR="003F79E4" w:rsidRPr="003F79E4">
        <w:t>д.Клетно</w:t>
      </w:r>
      <w:proofErr w:type="spellEnd"/>
      <w:r w:rsidR="003F79E4" w:rsidRPr="003F79E4">
        <w:t xml:space="preserve">, в том числе </w:t>
      </w:r>
      <w:r w:rsidR="003F79E4" w:rsidRPr="003F79E4">
        <w:lastRenderedPageBreak/>
        <w:t>проектно-изыскательские работы</w:t>
      </w:r>
      <w:r w:rsidRPr="003F79E4">
        <w:t xml:space="preserve"> израсходовано </w:t>
      </w:r>
      <w:r w:rsidR="003F79E4" w:rsidRPr="003F79E4">
        <w:t>3 960,0</w:t>
      </w:r>
      <w:r w:rsidRPr="003F79E4">
        <w:t xml:space="preserve"> </w:t>
      </w:r>
      <w:proofErr w:type="spellStart"/>
      <w:r w:rsidRPr="003F79E4">
        <w:t>тыс.руб</w:t>
      </w:r>
      <w:proofErr w:type="spellEnd"/>
      <w:r w:rsidRPr="003F79E4">
        <w:t xml:space="preserve">., в том числе за счет средств областного бюджета – </w:t>
      </w:r>
      <w:r w:rsidR="003F79E4" w:rsidRPr="003F79E4">
        <w:t>3 643,2</w:t>
      </w:r>
      <w:r w:rsidRPr="003F79E4">
        <w:t xml:space="preserve"> </w:t>
      </w:r>
      <w:proofErr w:type="spellStart"/>
      <w:r w:rsidRPr="003F79E4">
        <w:t>тыс.руб</w:t>
      </w:r>
      <w:proofErr w:type="spellEnd"/>
      <w:r w:rsidRPr="003F79E4">
        <w:t xml:space="preserve">., за счет средств местного бюджета – </w:t>
      </w:r>
      <w:r w:rsidR="003F79E4" w:rsidRPr="003F79E4">
        <w:t>316,8</w:t>
      </w:r>
      <w:r w:rsidRPr="003F79E4">
        <w:t xml:space="preserve"> </w:t>
      </w:r>
      <w:proofErr w:type="spellStart"/>
      <w:r w:rsidRPr="003F79E4">
        <w:t>тыс.руб</w:t>
      </w:r>
      <w:proofErr w:type="spellEnd"/>
      <w:r w:rsidRPr="003F79E4">
        <w:t>.</w:t>
      </w:r>
    </w:p>
    <w:p w:rsidR="005E6146" w:rsidRPr="00965FFC" w:rsidRDefault="005E6146" w:rsidP="005E6146">
      <w:pPr>
        <w:pStyle w:val="a5"/>
        <w:ind w:left="0"/>
      </w:pPr>
    </w:p>
    <w:p w:rsidR="005E6146" w:rsidRPr="00965FFC" w:rsidRDefault="005E6146" w:rsidP="005E6146">
      <w:pPr>
        <w:jc w:val="center"/>
        <w:rPr>
          <w:b/>
        </w:rPr>
      </w:pPr>
      <w:r w:rsidRPr="00965FFC">
        <w:rPr>
          <w:b/>
        </w:rPr>
        <w:t>Муниципальная программа Гатчинского муниципального района «</w:t>
      </w:r>
      <w:r w:rsidR="00965FFC" w:rsidRPr="00965FFC">
        <w:rPr>
          <w:b/>
        </w:rPr>
        <w:t>Устойчивое общественное развитие в Гатчинском муниципальном районе</w:t>
      </w:r>
      <w:r w:rsidRPr="00965FFC">
        <w:rPr>
          <w:b/>
        </w:rPr>
        <w:t>»</w:t>
      </w:r>
    </w:p>
    <w:p w:rsidR="005E6146" w:rsidRPr="00965FFC" w:rsidRDefault="005E6146" w:rsidP="005E6146">
      <w:r w:rsidRPr="00965FFC">
        <w:tab/>
      </w:r>
    </w:p>
    <w:p w:rsidR="005E6146" w:rsidRPr="00965FFC" w:rsidRDefault="005E6146" w:rsidP="005E6146">
      <w:r w:rsidRPr="00965FFC">
        <w:tab/>
        <w:t>В 202</w:t>
      </w:r>
      <w:r w:rsidR="00965FFC" w:rsidRPr="00965FFC">
        <w:t>1</w:t>
      </w:r>
      <w:r w:rsidRPr="00965FFC">
        <w:t xml:space="preserve"> году 0,3% расходов бюджета Гатчинского муниципального района приходится на муниципальную программу «</w:t>
      </w:r>
      <w:r w:rsidR="00965FFC" w:rsidRPr="00965FFC">
        <w:t>Устойчивое общественное развитие в Гатчинском муниципальном районе</w:t>
      </w:r>
      <w:r w:rsidRPr="00965FFC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E6146" w:rsidRPr="005E6146" w:rsidTr="005E6146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965F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965FFC"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965F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202</w:t>
            </w:r>
            <w:r w:rsidR="00965FFC"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965F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965FFC"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23 960,6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21 762,1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21 614,5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3 137,0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3 137,0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965FFC">
        <w:trPr>
          <w:trHeight w:val="151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145,7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5E6146" w:rsidP="00965F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65FFC"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5E6146" w:rsidRPr="005E6146" w:rsidTr="005E6146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965FFC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25 540,6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25 319,2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25 167,2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965FFC" w:rsidRDefault="00965FFC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F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</w:tbl>
    <w:p w:rsidR="005E6146" w:rsidRPr="00C76D3D" w:rsidRDefault="005E6146" w:rsidP="005E6146">
      <w:pPr>
        <w:pStyle w:val="a5"/>
        <w:tabs>
          <w:tab w:val="left" w:pos="284"/>
        </w:tabs>
        <w:ind w:left="0"/>
      </w:pPr>
    </w:p>
    <w:p w:rsidR="005E6146" w:rsidRPr="00C76D3D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C76D3D">
        <w:rPr>
          <w:b/>
        </w:rPr>
        <w:t>Подпрограмма «</w:t>
      </w:r>
      <w:r w:rsidR="00D41386" w:rsidRPr="00C76D3D">
        <w:rPr>
          <w:b/>
        </w:rPr>
        <w:t>Молодежь Гатчинского муниципального района</w:t>
      </w:r>
      <w:r w:rsidRPr="00C76D3D">
        <w:rPr>
          <w:b/>
        </w:rPr>
        <w:t>»</w:t>
      </w:r>
    </w:p>
    <w:p w:rsidR="005E6146" w:rsidRPr="00C76D3D" w:rsidRDefault="005E6146" w:rsidP="005E6146">
      <w:pPr>
        <w:pStyle w:val="a5"/>
        <w:tabs>
          <w:tab w:val="left" w:pos="284"/>
        </w:tabs>
        <w:ind w:left="0"/>
      </w:pPr>
      <w:r w:rsidRPr="00C76D3D">
        <w:tab/>
      </w:r>
      <w:r w:rsidRPr="00C76D3D">
        <w:tab/>
        <w:t xml:space="preserve">По данной подпрограмме расходы утверждены в сумме </w:t>
      </w:r>
      <w:r w:rsidR="00C76D3D" w:rsidRPr="00C76D3D">
        <w:t>5 242,0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>. Исполнение за 202</w:t>
      </w:r>
      <w:r w:rsidR="00C76D3D" w:rsidRPr="00C76D3D">
        <w:t>1</w:t>
      </w:r>
      <w:r w:rsidRPr="00C76D3D">
        <w:t xml:space="preserve"> год составляет </w:t>
      </w:r>
      <w:r w:rsidR="00C76D3D" w:rsidRPr="00C76D3D">
        <w:rPr>
          <w:b/>
        </w:rPr>
        <w:t>5 237,0</w:t>
      </w:r>
      <w:r w:rsidRPr="00C76D3D">
        <w:rPr>
          <w:b/>
        </w:rPr>
        <w:t xml:space="preserve"> </w:t>
      </w:r>
      <w:proofErr w:type="spellStart"/>
      <w:r w:rsidRPr="00C76D3D">
        <w:t>тыс.руб</w:t>
      </w:r>
      <w:proofErr w:type="spellEnd"/>
      <w:r w:rsidRPr="00C76D3D">
        <w:t xml:space="preserve">. или </w:t>
      </w:r>
      <w:r w:rsidR="00C76D3D" w:rsidRPr="00C76D3D">
        <w:t>100</w:t>
      </w:r>
      <w:r w:rsidRPr="00C76D3D">
        <w:t xml:space="preserve">% к уточненному </w:t>
      </w:r>
      <w:r w:rsidRPr="00C76D3D">
        <w:lastRenderedPageBreak/>
        <w:t xml:space="preserve">годовому плану, в том числе за счет средств областного бюджета – </w:t>
      </w:r>
      <w:r w:rsidR="00C76D3D" w:rsidRPr="00C76D3D">
        <w:t>59,5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 xml:space="preserve">., за счет средств местного бюджета – </w:t>
      </w:r>
      <w:r w:rsidR="00C76D3D" w:rsidRPr="00C76D3D">
        <w:t>5 177,5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>.</w:t>
      </w:r>
    </w:p>
    <w:p w:rsidR="005E6146" w:rsidRPr="00C76D3D" w:rsidRDefault="005E6146" w:rsidP="005E6146">
      <w:r w:rsidRPr="00C76D3D">
        <w:tab/>
        <w:t>Главными распорядителями бюджетных средств данной подпрограммы являются:</w:t>
      </w:r>
    </w:p>
    <w:p w:rsidR="005E6146" w:rsidRPr="00C76D3D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C76D3D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 - 1</w:t>
      </w:r>
      <w:r w:rsidR="00C76D3D" w:rsidRPr="00C76D3D">
        <w:rPr>
          <w:rFonts w:eastAsia="Times New Roman" w:cs="Times New Roman"/>
          <w:color w:val="000000"/>
          <w:szCs w:val="28"/>
          <w:lang w:eastAsia="ru-RU"/>
        </w:rPr>
        <w:t> 814,4</w:t>
      </w:r>
      <w:r w:rsidRPr="00C76D3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C76D3D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C76D3D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5E6146" w:rsidRPr="00C76D3D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C76D3D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– </w:t>
      </w:r>
      <w:r w:rsidR="00C76D3D" w:rsidRPr="00C76D3D">
        <w:rPr>
          <w:rFonts w:eastAsia="Times New Roman" w:cs="Times New Roman"/>
          <w:color w:val="000000"/>
          <w:szCs w:val="28"/>
          <w:lang w:eastAsia="ru-RU"/>
        </w:rPr>
        <w:t>3 422,6</w:t>
      </w:r>
      <w:r w:rsidRPr="00C76D3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C76D3D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C76D3D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C76D3D" w:rsidRDefault="005E6146" w:rsidP="005E6146">
      <w:pPr>
        <w:pStyle w:val="a5"/>
        <w:tabs>
          <w:tab w:val="left" w:pos="284"/>
        </w:tabs>
        <w:ind w:left="0"/>
      </w:pPr>
      <w:r w:rsidRPr="00C76D3D">
        <w:tab/>
      </w:r>
      <w:r w:rsidRPr="00C76D3D">
        <w:tab/>
        <w:t xml:space="preserve">На организацию и проведение мероприятий </w:t>
      </w:r>
      <w:proofErr w:type="spellStart"/>
      <w:r w:rsidRPr="00C76D3D">
        <w:t>межпоселенческого</w:t>
      </w:r>
      <w:proofErr w:type="spellEnd"/>
      <w:r w:rsidRPr="00C76D3D">
        <w:t xml:space="preserve"> характера по работе с детьми и молодежью израсходовано </w:t>
      </w:r>
      <w:r w:rsidR="00C76D3D" w:rsidRPr="00C76D3D">
        <w:rPr>
          <w:b/>
        </w:rPr>
        <w:t>2 242,7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>., из которых:</w:t>
      </w:r>
    </w:p>
    <w:p w:rsidR="005E6146" w:rsidRPr="00C76D3D" w:rsidRDefault="00C76D3D" w:rsidP="005E6146">
      <w:pPr>
        <w:pStyle w:val="a5"/>
        <w:numPr>
          <w:ilvl w:val="0"/>
          <w:numId w:val="23"/>
        </w:numPr>
        <w:tabs>
          <w:tab w:val="left" w:pos="284"/>
        </w:tabs>
        <w:ind w:left="0" w:firstLine="0"/>
      </w:pPr>
      <w:r w:rsidRPr="00C76D3D">
        <w:t>2 176,5</w:t>
      </w:r>
      <w:r w:rsidR="005E6146" w:rsidRPr="00C76D3D">
        <w:t xml:space="preserve"> </w:t>
      </w:r>
      <w:proofErr w:type="spellStart"/>
      <w:r w:rsidR="005E6146" w:rsidRPr="00C76D3D">
        <w:t>тыс.руб</w:t>
      </w:r>
      <w:proofErr w:type="spellEnd"/>
      <w:r w:rsidR="005E6146" w:rsidRPr="00C76D3D">
        <w:t>. за счет средств местного бюджета;</w:t>
      </w:r>
    </w:p>
    <w:p w:rsidR="005E6146" w:rsidRPr="00C76D3D" w:rsidRDefault="00C76D3D" w:rsidP="005E6146">
      <w:pPr>
        <w:pStyle w:val="a5"/>
        <w:numPr>
          <w:ilvl w:val="0"/>
          <w:numId w:val="23"/>
        </w:numPr>
        <w:tabs>
          <w:tab w:val="left" w:pos="284"/>
        </w:tabs>
        <w:ind w:left="0" w:firstLine="0"/>
      </w:pPr>
      <w:r w:rsidRPr="00C76D3D">
        <w:t>66,1</w:t>
      </w:r>
      <w:r w:rsidR="005E6146" w:rsidRPr="00C76D3D">
        <w:t xml:space="preserve"> </w:t>
      </w:r>
      <w:proofErr w:type="spellStart"/>
      <w:r w:rsidR="005E6146" w:rsidRPr="00C76D3D">
        <w:t>тыс.руб</w:t>
      </w:r>
      <w:proofErr w:type="spellEnd"/>
      <w:r w:rsidR="005E6146" w:rsidRPr="00C76D3D">
        <w:t xml:space="preserve">. в соответствии с заключенным соглашением с комитетом по молодежной политике Ленинградской области, в том числе за счет средств областного бюджета </w:t>
      </w:r>
      <w:r w:rsidRPr="00C76D3D">
        <w:t>–</w:t>
      </w:r>
      <w:r w:rsidR="005E6146" w:rsidRPr="00C76D3D">
        <w:t xml:space="preserve"> </w:t>
      </w:r>
      <w:r w:rsidRPr="00C76D3D">
        <w:t>59,5</w:t>
      </w:r>
      <w:r w:rsidR="005E6146" w:rsidRPr="00C76D3D">
        <w:t xml:space="preserve"> </w:t>
      </w:r>
      <w:proofErr w:type="spellStart"/>
      <w:r w:rsidR="005E6146" w:rsidRPr="00C76D3D">
        <w:t>тыс.руб</w:t>
      </w:r>
      <w:proofErr w:type="spellEnd"/>
      <w:r w:rsidR="005E6146" w:rsidRPr="00C76D3D">
        <w:t xml:space="preserve">., за счет средств местного бюджета – </w:t>
      </w:r>
      <w:r w:rsidRPr="00C76D3D">
        <w:t>6,6</w:t>
      </w:r>
      <w:r w:rsidR="005E6146" w:rsidRPr="00C76D3D">
        <w:t xml:space="preserve"> </w:t>
      </w:r>
      <w:proofErr w:type="spellStart"/>
      <w:r w:rsidR="005E6146" w:rsidRPr="00C76D3D">
        <w:t>тыс.руб</w:t>
      </w:r>
      <w:proofErr w:type="spellEnd"/>
      <w:r w:rsidR="005E6146" w:rsidRPr="00C76D3D">
        <w:t>.</w:t>
      </w:r>
    </w:p>
    <w:p w:rsidR="005E6146" w:rsidRPr="00C76D3D" w:rsidRDefault="005E6146" w:rsidP="005E6146">
      <w:pPr>
        <w:pStyle w:val="a5"/>
        <w:tabs>
          <w:tab w:val="left" w:pos="284"/>
        </w:tabs>
        <w:ind w:left="0"/>
      </w:pPr>
      <w:r w:rsidRPr="00C76D3D">
        <w:tab/>
      </w:r>
      <w:r w:rsidRPr="00C76D3D">
        <w:tab/>
        <w:t xml:space="preserve">На реализацию комплекса мер по профилактике девиантного поведения молодежи и трудовой адаптации несовершеннолетних израсходовано </w:t>
      </w:r>
      <w:r w:rsidR="00C76D3D" w:rsidRPr="00C76D3D">
        <w:rPr>
          <w:b/>
        </w:rPr>
        <w:t>2 994,3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 xml:space="preserve">., из которых </w:t>
      </w:r>
      <w:r w:rsidR="00C76D3D" w:rsidRPr="00C76D3D">
        <w:t>1 814,4</w:t>
      </w:r>
      <w:r w:rsidRPr="00C76D3D">
        <w:t xml:space="preserve"> </w:t>
      </w:r>
      <w:proofErr w:type="spellStart"/>
      <w:r w:rsidRPr="00C76D3D">
        <w:t>тыс.руб</w:t>
      </w:r>
      <w:proofErr w:type="spellEnd"/>
      <w:r w:rsidRPr="00C76D3D">
        <w:t>. - расходы Комитета финансов Гатчинского муниципального района</w:t>
      </w:r>
      <w:r w:rsidR="00C76D3D" w:rsidRPr="00C76D3D">
        <w:t>,</w:t>
      </w:r>
      <w:r w:rsidRPr="00C76D3D">
        <w:t xml:space="preserve"> направленные в бюджеты поселений в виде межбюджетных трансфертов.</w:t>
      </w:r>
    </w:p>
    <w:p w:rsidR="005E6146" w:rsidRPr="002D2139" w:rsidRDefault="005E6146" w:rsidP="005E6146">
      <w:pPr>
        <w:pStyle w:val="a5"/>
        <w:tabs>
          <w:tab w:val="left" w:pos="284"/>
        </w:tabs>
        <w:ind w:left="0"/>
      </w:pPr>
    </w:p>
    <w:p w:rsidR="005E6146" w:rsidRPr="002D2139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2D2139">
        <w:rPr>
          <w:b/>
        </w:rPr>
        <w:t>Подпрограмма «</w:t>
      </w:r>
      <w:r w:rsidR="002D2139" w:rsidRPr="002D2139">
        <w:rPr>
          <w:b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 w:rsidRPr="002D2139">
        <w:rPr>
          <w:b/>
        </w:rPr>
        <w:t>»</w:t>
      </w:r>
    </w:p>
    <w:p w:rsidR="005E6146" w:rsidRPr="002D2139" w:rsidRDefault="005E6146" w:rsidP="005E6146">
      <w:pPr>
        <w:pStyle w:val="a5"/>
        <w:tabs>
          <w:tab w:val="left" w:pos="284"/>
        </w:tabs>
        <w:ind w:left="0"/>
      </w:pPr>
      <w:r w:rsidRPr="002D2139">
        <w:tab/>
      </w:r>
      <w:r w:rsidRPr="002D2139">
        <w:tab/>
        <w:t xml:space="preserve">По данной подпрограмме расходы утверждены в сумме </w:t>
      </w:r>
      <w:r w:rsidR="002D2139" w:rsidRPr="002D2139">
        <w:t>1 619,1</w:t>
      </w:r>
      <w:r w:rsidRPr="002D2139">
        <w:t xml:space="preserve"> </w:t>
      </w:r>
      <w:proofErr w:type="spellStart"/>
      <w:r w:rsidRPr="002D2139">
        <w:t>тыс.руб</w:t>
      </w:r>
      <w:proofErr w:type="spellEnd"/>
      <w:r w:rsidRPr="002D2139">
        <w:t>. Исполнение за 202</w:t>
      </w:r>
      <w:r w:rsidR="002D2139" w:rsidRPr="002D2139">
        <w:t>1</w:t>
      </w:r>
      <w:r w:rsidRPr="002D2139">
        <w:t xml:space="preserve"> год составляет </w:t>
      </w:r>
      <w:r w:rsidR="002D2139" w:rsidRPr="002D2139">
        <w:rPr>
          <w:b/>
        </w:rPr>
        <w:t>1 614,8</w:t>
      </w:r>
      <w:r w:rsidRPr="002D2139">
        <w:rPr>
          <w:b/>
        </w:rPr>
        <w:t xml:space="preserve"> </w:t>
      </w:r>
      <w:proofErr w:type="spellStart"/>
      <w:r w:rsidRPr="002D2139">
        <w:t>тыс.руб</w:t>
      </w:r>
      <w:proofErr w:type="spellEnd"/>
      <w:r w:rsidRPr="002D2139">
        <w:t xml:space="preserve">. или </w:t>
      </w:r>
      <w:r w:rsidR="002D2139" w:rsidRPr="002D2139">
        <w:t>99,7</w:t>
      </w:r>
      <w:r w:rsidRPr="002D2139">
        <w:t>% к уточненному годовому плану за счет средств местного бюджета.</w:t>
      </w:r>
    </w:p>
    <w:p w:rsidR="005E6146" w:rsidRPr="002D2139" w:rsidRDefault="005E6146" w:rsidP="005E6146">
      <w:r w:rsidRPr="002D2139">
        <w:tab/>
        <w:t>Главными распорядителями бюджетных средств данной подпрограммы являются:</w:t>
      </w:r>
    </w:p>
    <w:p w:rsidR="005E6146" w:rsidRPr="002D2139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Комитет финансов Гатчинского муниципального района 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–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127,6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D2139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2D2139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5E6146" w:rsidRPr="002D2139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</w:pP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– 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1 141,5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D2139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2D213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2D2139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Комитет образования Гатчинского муниципального района Ленинградской области – 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100,0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D2139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2D2139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5E6146" w:rsidRPr="002D2139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– 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100,0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D2139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2D2139">
        <w:rPr>
          <w:rFonts w:eastAsia="Times New Roman" w:cs="Times New Roman"/>
          <w:color w:val="000000"/>
          <w:szCs w:val="28"/>
          <w:lang w:eastAsia="ru-RU"/>
        </w:rPr>
        <w:t>.;</w:t>
      </w:r>
    </w:p>
    <w:p w:rsidR="005E6146" w:rsidRPr="002D2139" w:rsidRDefault="005E6146" w:rsidP="005E6146">
      <w:pPr>
        <w:pStyle w:val="a5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2D2139">
        <w:rPr>
          <w:rFonts w:eastAsia="Times New Roman" w:cs="Times New Roman"/>
          <w:color w:val="000000"/>
          <w:szCs w:val="28"/>
          <w:lang w:eastAsia="ru-RU"/>
        </w:rPr>
        <w:t>Комитет по управлению имуществом Гатчинского муниципального района – 145,</w:t>
      </w:r>
      <w:r w:rsidR="002D2139" w:rsidRPr="002D2139">
        <w:rPr>
          <w:rFonts w:eastAsia="Times New Roman" w:cs="Times New Roman"/>
          <w:color w:val="000000"/>
          <w:szCs w:val="28"/>
          <w:lang w:eastAsia="ru-RU"/>
        </w:rPr>
        <w:t>7</w:t>
      </w:r>
      <w:r w:rsidRPr="002D213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D2139">
        <w:rPr>
          <w:rFonts w:eastAsia="Times New Roman" w:cs="Times New Roman"/>
          <w:color w:val="000000"/>
          <w:szCs w:val="28"/>
          <w:lang w:eastAsia="ru-RU"/>
        </w:rPr>
        <w:t>тыс.руб</w:t>
      </w:r>
      <w:proofErr w:type="spellEnd"/>
      <w:r w:rsidRPr="002D213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42"/>
        <w:gridCol w:w="3377"/>
        <w:gridCol w:w="2552"/>
      </w:tblGrid>
      <w:tr w:rsidR="005E6146" w:rsidRPr="005E6146" w:rsidTr="005E6146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5E6146" w:rsidRPr="005E6146" w:rsidTr="005E6146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2D2139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944,6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196,9</w:t>
            </w:r>
          </w:p>
        </w:tc>
      </w:tr>
      <w:tr w:rsidR="005E6146" w:rsidRPr="005E6146" w:rsidTr="005E6146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2D2139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34,1</w:t>
            </w:r>
          </w:p>
        </w:tc>
      </w:tr>
      <w:tr w:rsidR="005E6146" w:rsidRPr="005E6146" w:rsidTr="005E6146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2D2139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E6146" w:rsidRPr="005E6146" w:rsidTr="005E6146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2D2139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5E6146" w:rsidRPr="005E6146" w:rsidTr="005E6146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2D2139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5E6146" w:rsidRPr="005E6146" w:rsidTr="005E6146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EB4002" w:rsidRDefault="005E6146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1 303,2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EB4002" w:rsidRDefault="00EB4002" w:rsidP="005E614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0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311,6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EB4002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EB4002">
        <w:rPr>
          <w:b/>
        </w:rPr>
        <w:t>Подпрограмма «</w:t>
      </w:r>
      <w:r w:rsidR="00EB4002" w:rsidRPr="00EB4002">
        <w:rPr>
          <w:b/>
        </w:rPr>
        <w:t>Развитие муниципальной информационной системы</w:t>
      </w:r>
      <w:r w:rsidRPr="00EB4002">
        <w:rPr>
          <w:b/>
        </w:rPr>
        <w:t>»</w:t>
      </w:r>
    </w:p>
    <w:p w:rsidR="005E6146" w:rsidRPr="00EB4002" w:rsidRDefault="005E6146" w:rsidP="005E6146">
      <w:pPr>
        <w:pStyle w:val="a5"/>
        <w:tabs>
          <w:tab w:val="left" w:pos="284"/>
        </w:tabs>
        <w:ind w:left="0"/>
      </w:pPr>
      <w:r w:rsidRPr="00EB4002">
        <w:tab/>
      </w:r>
      <w:r w:rsidRPr="00EB4002">
        <w:tab/>
        <w:t xml:space="preserve">По данной подпрограмме расходы утверждены в сумме </w:t>
      </w:r>
      <w:r w:rsidR="00EB4002" w:rsidRPr="00EB4002">
        <w:t>5 100,0</w:t>
      </w:r>
      <w:r w:rsidRPr="00EB4002">
        <w:t xml:space="preserve"> </w:t>
      </w:r>
      <w:proofErr w:type="spellStart"/>
      <w:r w:rsidRPr="00EB4002">
        <w:t>тыс.руб</w:t>
      </w:r>
      <w:proofErr w:type="spellEnd"/>
      <w:r w:rsidRPr="00EB4002">
        <w:t>. Исполнение за 202</w:t>
      </w:r>
      <w:r w:rsidR="00EB4002" w:rsidRPr="00EB4002">
        <w:t>1</w:t>
      </w:r>
      <w:r w:rsidRPr="00EB4002">
        <w:t xml:space="preserve"> год составляет </w:t>
      </w:r>
      <w:r w:rsidR="00EB4002" w:rsidRPr="00EB4002">
        <w:rPr>
          <w:b/>
        </w:rPr>
        <w:t>5 080,5</w:t>
      </w:r>
      <w:r w:rsidRPr="00EB4002">
        <w:rPr>
          <w:b/>
        </w:rPr>
        <w:t xml:space="preserve"> </w:t>
      </w:r>
      <w:proofErr w:type="spellStart"/>
      <w:r w:rsidRPr="00EB4002">
        <w:t>тыс.руб</w:t>
      </w:r>
      <w:proofErr w:type="spellEnd"/>
      <w:r w:rsidRPr="00EB4002">
        <w:t>. или 99,</w:t>
      </w:r>
      <w:r w:rsidR="00EB4002" w:rsidRPr="00EB4002">
        <w:t>6</w:t>
      </w:r>
      <w:r w:rsidRPr="00EB4002">
        <w:t>% к уточненному годовому плану за счет средств местного бюджета.</w:t>
      </w:r>
    </w:p>
    <w:p w:rsidR="005E6146" w:rsidRPr="00EB4002" w:rsidRDefault="005E6146" w:rsidP="005E6146">
      <w:r w:rsidRPr="00EB4002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Pr="00EB4002" w:rsidRDefault="005E6146" w:rsidP="005E6146">
      <w:r w:rsidRPr="00EB4002">
        <w:tab/>
        <w:t>На проведение мероприятий для обеспечения устойчивого функционирования программно-аппаратного комплекса компьютерной сети израсходовано 3</w:t>
      </w:r>
      <w:r w:rsidR="00EB4002" w:rsidRPr="00EB4002">
        <w:t> 711,6</w:t>
      </w:r>
      <w:r w:rsidRPr="00EB4002">
        <w:t xml:space="preserve"> </w:t>
      </w:r>
      <w:proofErr w:type="spellStart"/>
      <w:r w:rsidRPr="00EB4002">
        <w:t>тыс.руб</w:t>
      </w:r>
      <w:proofErr w:type="spellEnd"/>
      <w:r w:rsidRPr="00EB4002">
        <w:t>.</w:t>
      </w:r>
    </w:p>
    <w:p w:rsidR="005E6146" w:rsidRPr="00EB4002" w:rsidRDefault="005E6146" w:rsidP="005E6146">
      <w:r w:rsidRPr="00EB4002">
        <w:tab/>
        <w:t xml:space="preserve">На проведение мероприятий для обеспечения развития информационной среды израсходовано </w:t>
      </w:r>
      <w:r w:rsidR="00EB4002" w:rsidRPr="00EB4002">
        <w:t>1 368,8</w:t>
      </w:r>
      <w:r w:rsidRPr="00EB4002">
        <w:t xml:space="preserve"> </w:t>
      </w:r>
      <w:proofErr w:type="spellStart"/>
      <w:r w:rsidRPr="00EB4002">
        <w:t>тыс.руб</w:t>
      </w:r>
      <w:proofErr w:type="spellEnd"/>
      <w:r w:rsidRPr="00EB4002">
        <w:t>.</w:t>
      </w:r>
    </w:p>
    <w:p w:rsidR="005E6146" w:rsidRPr="005E6146" w:rsidRDefault="005E6146" w:rsidP="005E6146">
      <w:pPr>
        <w:rPr>
          <w:highlight w:val="green"/>
        </w:rPr>
      </w:pPr>
    </w:p>
    <w:p w:rsidR="005E6146" w:rsidRPr="00A66D97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A66D97">
        <w:rPr>
          <w:b/>
        </w:rPr>
        <w:t>Подпрограмма «</w:t>
      </w:r>
      <w:r w:rsidR="00A66D97" w:rsidRPr="00A66D97">
        <w:rPr>
          <w:b/>
        </w:rPr>
        <w:t>Общество и власть Гатчинского муниципального района</w:t>
      </w:r>
      <w:r w:rsidRPr="00A66D97">
        <w:rPr>
          <w:b/>
        </w:rPr>
        <w:t>»</w:t>
      </w:r>
    </w:p>
    <w:p w:rsidR="005E6146" w:rsidRPr="00A66D97" w:rsidRDefault="005E6146" w:rsidP="005E6146">
      <w:pPr>
        <w:pStyle w:val="a5"/>
        <w:tabs>
          <w:tab w:val="left" w:pos="284"/>
        </w:tabs>
        <w:ind w:left="0"/>
      </w:pPr>
      <w:r w:rsidRPr="00A66D97">
        <w:tab/>
      </w:r>
      <w:r w:rsidRPr="00A66D97">
        <w:tab/>
        <w:t xml:space="preserve">По данной подпрограмме расходы утверждены в сумме </w:t>
      </w:r>
      <w:r w:rsidR="00A66D97" w:rsidRPr="00A66D97">
        <w:t>6 691,6</w:t>
      </w:r>
      <w:r w:rsidRPr="00A66D97">
        <w:t xml:space="preserve"> </w:t>
      </w:r>
      <w:proofErr w:type="spellStart"/>
      <w:r w:rsidRPr="00A66D97">
        <w:t>тыс.руб</w:t>
      </w:r>
      <w:proofErr w:type="spellEnd"/>
      <w:r w:rsidRPr="00A66D97">
        <w:t>. Исполнение за 202</w:t>
      </w:r>
      <w:r w:rsidR="00A66D97" w:rsidRPr="00A66D97">
        <w:t>1</w:t>
      </w:r>
      <w:r w:rsidRPr="00A66D97">
        <w:t xml:space="preserve"> год составляет </w:t>
      </w:r>
      <w:r w:rsidR="00A66D97" w:rsidRPr="00A66D97">
        <w:rPr>
          <w:b/>
        </w:rPr>
        <w:t>6 679,0</w:t>
      </w:r>
      <w:r w:rsidRPr="00A66D97">
        <w:rPr>
          <w:b/>
        </w:rPr>
        <w:t xml:space="preserve"> </w:t>
      </w:r>
      <w:proofErr w:type="spellStart"/>
      <w:r w:rsidRPr="00A66D97">
        <w:t>тыс.руб</w:t>
      </w:r>
      <w:proofErr w:type="spellEnd"/>
      <w:r w:rsidRPr="00A66D97">
        <w:t xml:space="preserve">. или </w:t>
      </w:r>
      <w:r w:rsidR="00A66D97" w:rsidRPr="00A66D97">
        <w:t>99,8</w:t>
      </w:r>
      <w:r w:rsidRPr="00A66D97">
        <w:t>% к уточненному годовому плану за счет средств местного бюджета.</w:t>
      </w:r>
    </w:p>
    <w:p w:rsidR="005E6146" w:rsidRPr="00A66D97" w:rsidRDefault="005E6146" w:rsidP="005E6146">
      <w:r w:rsidRPr="00A66D97">
        <w:tab/>
        <w:t>Главными распорядителями бюджетных средств данной подпрограммы являются:</w:t>
      </w:r>
    </w:p>
    <w:p w:rsidR="005E6146" w:rsidRPr="00A66D97" w:rsidRDefault="005E6146" w:rsidP="005E6146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 w:rsidRPr="00A66D97">
        <w:lastRenderedPageBreak/>
        <w:t xml:space="preserve">Администрация Гатчинского муниципального района – </w:t>
      </w:r>
      <w:r w:rsidR="00A66D97" w:rsidRPr="00A66D97">
        <w:t>5 414,0</w:t>
      </w:r>
      <w:r w:rsidRPr="00A66D97">
        <w:t xml:space="preserve"> </w:t>
      </w:r>
      <w:proofErr w:type="spellStart"/>
      <w:r w:rsidRPr="00A66D97">
        <w:t>тыс.руб</w:t>
      </w:r>
      <w:proofErr w:type="spellEnd"/>
      <w:r w:rsidRPr="00A66D97">
        <w:t>.;</w:t>
      </w:r>
    </w:p>
    <w:p w:rsidR="005E6146" w:rsidRPr="00A66D97" w:rsidRDefault="005E6146" w:rsidP="005E6146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 w:rsidRPr="00A66D97">
        <w:t xml:space="preserve">Комитет финансов Гатчинского муниципального района – </w:t>
      </w:r>
      <w:r w:rsidR="00A66D97" w:rsidRPr="00A66D97">
        <w:t>1 195,0</w:t>
      </w:r>
      <w:r w:rsidRPr="00A66D97">
        <w:t xml:space="preserve"> </w:t>
      </w:r>
      <w:proofErr w:type="spellStart"/>
      <w:r w:rsidRPr="00A66D97">
        <w:t>тыс.руб</w:t>
      </w:r>
      <w:proofErr w:type="spellEnd"/>
      <w:r w:rsidRPr="00A66D97">
        <w:t>.;</w:t>
      </w:r>
    </w:p>
    <w:p w:rsidR="005E6146" w:rsidRPr="007F6F29" w:rsidRDefault="005E6146" w:rsidP="005E6146">
      <w:pPr>
        <w:pStyle w:val="a5"/>
        <w:numPr>
          <w:ilvl w:val="0"/>
          <w:numId w:val="25"/>
        </w:numPr>
        <w:tabs>
          <w:tab w:val="left" w:pos="284"/>
        </w:tabs>
        <w:ind w:left="0" w:firstLine="0"/>
      </w:pPr>
      <w:r w:rsidRPr="00A66D97">
        <w:t xml:space="preserve">Комитет по культуре и туризму Гатчинского муниципального района – </w:t>
      </w:r>
      <w:r w:rsidRPr="007F6F29">
        <w:t xml:space="preserve">70,0 </w:t>
      </w:r>
      <w:proofErr w:type="spellStart"/>
      <w:r w:rsidRPr="007F6F29">
        <w:t>тыс.руб</w:t>
      </w:r>
      <w:proofErr w:type="spellEnd"/>
      <w:r w:rsidRPr="007F6F29">
        <w:t>.</w:t>
      </w:r>
    </w:p>
    <w:p w:rsidR="005E6146" w:rsidRPr="007F6F29" w:rsidRDefault="005E6146" w:rsidP="005E6146">
      <w:r w:rsidRPr="007F6F29">
        <w:tab/>
        <w:t xml:space="preserve">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израсходовано </w:t>
      </w:r>
      <w:r w:rsidR="004C1058" w:rsidRPr="007F6F29">
        <w:t>857,6</w:t>
      </w:r>
      <w:r w:rsidRPr="007F6F29">
        <w:t xml:space="preserve"> </w:t>
      </w:r>
      <w:proofErr w:type="spellStart"/>
      <w:r w:rsidRPr="007F6F29">
        <w:t>тыс.руб</w:t>
      </w:r>
      <w:proofErr w:type="spellEnd"/>
      <w:r w:rsidRPr="007F6F29">
        <w:t xml:space="preserve">., в том числе </w:t>
      </w:r>
      <w:r w:rsidR="007F6F29" w:rsidRPr="007F6F29">
        <w:t>585,0</w:t>
      </w:r>
      <w:r w:rsidRPr="007F6F29">
        <w:t xml:space="preserve"> </w:t>
      </w:r>
      <w:proofErr w:type="spellStart"/>
      <w:r w:rsidRPr="007F6F29">
        <w:t>тыс.руб</w:t>
      </w:r>
      <w:proofErr w:type="spellEnd"/>
      <w:r w:rsidRPr="007F6F29">
        <w:t xml:space="preserve">. – расходы Комитета финансов Гатчинского муниципального района, направленные в бюджеты городских и сельских поселений Гатчинского муниципального района в виде межбюджетных трансфертов, </w:t>
      </w:r>
      <w:r w:rsidR="007F6F29" w:rsidRPr="007F6F29">
        <w:t>202,6</w:t>
      </w:r>
      <w:r w:rsidRPr="007F6F29">
        <w:t xml:space="preserve"> </w:t>
      </w:r>
      <w:proofErr w:type="spellStart"/>
      <w:r w:rsidRPr="007F6F29">
        <w:t>тыс.руб</w:t>
      </w:r>
      <w:proofErr w:type="spellEnd"/>
      <w:r w:rsidRPr="007F6F29">
        <w:t xml:space="preserve">. – расходы администрации Гатчинского муниципального района, 70,0 </w:t>
      </w:r>
      <w:proofErr w:type="spellStart"/>
      <w:r w:rsidRPr="007F6F29">
        <w:t>тыс.руб</w:t>
      </w:r>
      <w:proofErr w:type="spellEnd"/>
      <w:r w:rsidRPr="007F6F29">
        <w:t>. – расходы комитета по культуре и туризму Гатчинского муниципального района.</w:t>
      </w:r>
    </w:p>
    <w:p w:rsidR="005E6146" w:rsidRPr="007F6F29" w:rsidRDefault="005E6146" w:rsidP="005E6146">
      <w:r w:rsidRPr="007F6F29">
        <w:tab/>
        <w:t xml:space="preserve"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израсходовано </w:t>
      </w:r>
      <w:r w:rsidR="007F6F29" w:rsidRPr="007F6F29">
        <w:t xml:space="preserve">1 821,4 </w:t>
      </w:r>
      <w:proofErr w:type="spellStart"/>
      <w:r w:rsidRPr="007F6F29">
        <w:t>тыс.руб</w:t>
      </w:r>
      <w:proofErr w:type="spellEnd"/>
      <w:r w:rsidRPr="007F6F29">
        <w:t xml:space="preserve">., в том числе </w:t>
      </w:r>
      <w:r w:rsidR="007F6F29" w:rsidRPr="007F6F29">
        <w:t>61</w:t>
      </w:r>
      <w:r w:rsidRPr="007F6F29">
        <w:t xml:space="preserve">0,0 </w:t>
      </w:r>
      <w:proofErr w:type="spellStart"/>
      <w:r w:rsidRPr="007F6F29">
        <w:t>тыс.руб</w:t>
      </w:r>
      <w:proofErr w:type="spellEnd"/>
      <w:r w:rsidRPr="007F6F29">
        <w:t>.  - расходы Комитета финансов Гатчинского муниципального района, направленные в бюджеты городских и сельских поселений Гатчинского муниципального района в виде межбюджетных трансфертов.</w:t>
      </w:r>
    </w:p>
    <w:p w:rsidR="005E6146" w:rsidRPr="004C1058" w:rsidRDefault="005E6146" w:rsidP="005E6146">
      <w:r w:rsidRPr="004C1058">
        <w:tab/>
        <w:t xml:space="preserve"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израсходовано </w:t>
      </w:r>
      <w:r w:rsidR="004C1058" w:rsidRPr="004C1058">
        <w:t>4 000,0</w:t>
      </w:r>
      <w:r w:rsidRPr="004C1058">
        <w:t xml:space="preserve"> </w:t>
      </w:r>
      <w:proofErr w:type="spellStart"/>
      <w:r w:rsidRPr="004C1058">
        <w:t>тыс.руб</w:t>
      </w:r>
      <w:proofErr w:type="spellEnd"/>
      <w:r w:rsidRPr="004C1058">
        <w:t>.</w:t>
      </w:r>
    </w:p>
    <w:p w:rsidR="005E6146" w:rsidRPr="005E6146" w:rsidRDefault="005E6146" w:rsidP="005E6146">
      <w:pPr>
        <w:rPr>
          <w:highlight w:val="green"/>
        </w:rPr>
      </w:pPr>
    </w:p>
    <w:p w:rsidR="005E6146" w:rsidRPr="002A1A34" w:rsidRDefault="005E6146" w:rsidP="005E6146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2A1A34">
        <w:rPr>
          <w:b/>
        </w:rPr>
        <w:t>Подпрограмма «</w:t>
      </w:r>
      <w:r w:rsidR="002A1A34" w:rsidRPr="002A1A34">
        <w:rPr>
          <w:b/>
        </w:rPr>
        <w:t>Поддержка социально ориентированных некоммерческих организаций в Гатчинском муниципальном районе</w:t>
      </w:r>
      <w:r w:rsidRPr="002A1A34">
        <w:rPr>
          <w:b/>
        </w:rPr>
        <w:t>»</w:t>
      </w:r>
    </w:p>
    <w:p w:rsidR="005E6146" w:rsidRPr="002A1A34" w:rsidRDefault="005E6146" w:rsidP="005E6146">
      <w:pPr>
        <w:pStyle w:val="a5"/>
        <w:tabs>
          <w:tab w:val="left" w:pos="284"/>
        </w:tabs>
        <w:ind w:left="0"/>
      </w:pPr>
      <w:r w:rsidRPr="002A1A34">
        <w:tab/>
      </w:r>
      <w:r w:rsidRPr="002A1A34">
        <w:tab/>
        <w:t xml:space="preserve">По данной подпрограмме расходы утверждены в сумме </w:t>
      </w:r>
      <w:r w:rsidR="002A1A34" w:rsidRPr="002A1A34">
        <w:t>6 666,5</w:t>
      </w:r>
      <w:r w:rsidRPr="002A1A34">
        <w:t xml:space="preserve"> </w:t>
      </w:r>
      <w:proofErr w:type="spellStart"/>
      <w:r w:rsidRPr="002A1A34">
        <w:t>тыс.руб</w:t>
      </w:r>
      <w:proofErr w:type="spellEnd"/>
      <w:r w:rsidRPr="002A1A34">
        <w:t>. Исполнение за 202</w:t>
      </w:r>
      <w:r w:rsidR="002A1A34" w:rsidRPr="002A1A34">
        <w:t>1</w:t>
      </w:r>
      <w:r w:rsidRPr="002A1A34">
        <w:t xml:space="preserve"> год составляет </w:t>
      </w:r>
      <w:r w:rsidR="002A1A34" w:rsidRPr="002A1A34">
        <w:rPr>
          <w:b/>
        </w:rPr>
        <w:t>6 556,0</w:t>
      </w:r>
      <w:r w:rsidRPr="002A1A34">
        <w:rPr>
          <w:b/>
        </w:rPr>
        <w:t xml:space="preserve"> </w:t>
      </w:r>
      <w:proofErr w:type="spellStart"/>
      <w:r w:rsidRPr="002A1A34">
        <w:t>тыс.руб</w:t>
      </w:r>
      <w:proofErr w:type="spellEnd"/>
      <w:r w:rsidRPr="002A1A34">
        <w:t xml:space="preserve">. или </w:t>
      </w:r>
      <w:r w:rsidR="002A1A34" w:rsidRPr="002A1A34">
        <w:t>98,3</w:t>
      </w:r>
      <w:r w:rsidRPr="002A1A34">
        <w:t xml:space="preserve">% к уточненному годовому плану, в том числе за счет средств областного бюджета – </w:t>
      </w:r>
      <w:r w:rsidR="002A1A34" w:rsidRPr="002A1A34">
        <w:t>2 056,4</w:t>
      </w:r>
      <w:r w:rsidRPr="002A1A34">
        <w:t xml:space="preserve"> </w:t>
      </w:r>
      <w:proofErr w:type="spellStart"/>
      <w:r w:rsidRPr="002A1A34">
        <w:t>тыс.руб</w:t>
      </w:r>
      <w:proofErr w:type="spellEnd"/>
      <w:r w:rsidRPr="002A1A34">
        <w:t xml:space="preserve">., за счет средств местного бюджета – </w:t>
      </w:r>
      <w:r w:rsidR="002A1A34" w:rsidRPr="002A1A34">
        <w:t>4 499,6</w:t>
      </w:r>
      <w:r w:rsidRPr="002A1A34">
        <w:t xml:space="preserve"> </w:t>
      </w:r>
      <w:proofErr w:type="spellStart"/>
      <w:r w:rsidRPr="002A1A34">
        <w:t>тыс.руб</w:t>
      </w:r>
      <w:proofErr w:type="spellEnd"/>
      <w:r w:rsidRPr="002A1A34">
        <w:t>.</w:t>
      </w:r>
    </w:p>
    <w:p w:rsidR="005E6146" w:rsidRPr="002A1A34" w:rsidRDefault="005E6146" w:rsidP="005E6146">
      <w:r w:rsidRPr="002A1A3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E6146" w:rsidRPr="005E6146" w:rsidRDefault="005E6146" w:rsidP="005E6146">
      <w:pPr>
        <w:rPr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2259"/>
        <w:gridCol w:w="2223"/>
      </w:tblGrid>
      <w:tr w:rsidR="005E6146" w:rsidRPr="005E6146" w:rsidTr="002A1A34">
        <w:trPr>
          <w:trHeight w:val="1125"/>
        </w:trPr>
        <w:tc>
          <w:tcPr>
            <w:tcW w:w="0" w:type="auto"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субсидии социально-ориентированным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Израсходовано в 2020 году, </w:t>
            </w:r>
            <w:proofErr w:type="spellStart"/>
            <w:r w:rsidRPr="002A1A3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тыс.руб</w:t>
            </w:r>
            <w:proofErr w:type="spellEnd"/>
            <w:r w:rsidRPr="002A1A3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E6146" w:rsidRPr="005E6146" w:rsidTr="002A1A34">
        <w:trPr>
          <w:trHeight w:val="685"/>
        </w:trPr>
        <w:tc>
          <w:tcPr>
            <w:tcW w:w="0" w:type="auto"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социальных проектов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vAlign w:val="center"/>
          </w:tcPr>
          <w:p w:rsidR="005E6146" w:rsidRPr="002A1A34" w:rsidRDefault="002A1A34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2 450,0</w:t>
            </w:r>
          </w:p>
        </w:tc>
      </w:tr>
      <w:tr w:rsidR="005E6146" w:rsidRPr="005E6146" w:rsidTr="002A1A34">
        <w:trPr>
          <w:trHeight w:val="992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оказание финансовой помощи общественным организациям</w:t>
            </w:r>
            <w:r w:rsidR="002A1A34"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A34"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осуществляющим социальную поддержку и защиту ветеранов войны, труда, Вооруженных сил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vAlign w:val="center"/>
          </w:tcPr>
          <w:p w:rsidR="005E6146" w:rsidRPr="002A1A34" w:rsidRDefault="002A1A34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850,0</w:t>
            </w:r>
          </w:p>
        </w:tc>
      </w:tr>
      <w:tr w:rsidR="005E6146" w:rsidRPr="005E6146" w:rsidTr="002A1A34">
        <w:trPr>
          <w:trHeight w:val="837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0" w:type="auto"/>
            <w:vAlign w:val="center"/>
          </w:tcPr>
          <w:p w:rsidR="005E6146" w:rsidRPr="002A1A34" w:rsidRDefault="002A1A34" w:rsidP="002A1A34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2 056,4</w:t>
            </w:r>
          </w:p>
        </w:tc>
      </w:tr>
      <w:tr w:rsidR="005E6146" w:rsidRPr="005E6146" w:rsidTr="002A1A34">
        <w:trPr>
          <w:trHeight w:val="848"/>
        </w:trPr>
        <w:tc>
          <w:tcPr>
            <w:tcW w:w="0" w:type="auto"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в сфере социальной поддержки и защиты граждан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700,0</w:t>
            </w:r>
          </w:p>
        </w:tc>
      </w:tr>
      <w:tr w:rsidR="005E6146" w:rsidRPr="005E6146" w:rsidTr="002A1A34">
        <w:trPr>
          <w:trHeight w:val="1556"/>
        </w:trPr>
        <w:tc>
          <w:tcPr>
            <w:tcW w:w="0" w:type="auto"/>
            <w:shd w:val="clear" w:color="auto" w:fill="auto"/>
            <w:vAlign w:val="center"/>
            <w:hideMark/>
          </w:tcPr>
          <w:p w:rsidR="005E6146" w:rsidRPr="002A1A34" w:rsidRDefault="005E6146" w:rsidP="005E6146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vAlign w:val="center"/>
          </w:tcPr>
          <w:p w:rsidR="005E6146" w:rsidRPr="002A1A34" w:rsidRDefault="002A1A34" w:rsidP="005E6146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2A1A34">
              <w:rPr>
                <w:rFonts w:cs="Times New Roman"/>
                <w:sz w:val="24"/>
                <w:szCs w:val="24"/>
              </w:rPr>
              <w:t>499,6</w:t>
            </w:r>
          </w:p>
        </w:tc>
      </w:tr>
      <w:tr w:rsidR="005E6146" w:rsidRPr="005E6146" w:rsidTr="002A1A34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6146" w:rsidRPr="002A1A34" w:rsidRDefault="005E6146" w:rsidP="005E614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A3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5E6146" w:rsidRPr="002A1A34" w:rsidRDefault="005E6146" w:rsidP="005E614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E6146" w:rsidRPr="002A1A34" w:rsidRDefault="002A1A34" w:rsidP="005E614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A1A34">
              <w:rPr>
                <w:rFonts w:cs="Times New Roman"/>
                <w:b/>
                <w:bCs/>
                <w:sz w:val="24"/>
                <w:szCs w:val="24"/>
              </w:rPr>
              <w:t>6 556,0</w:t>
            </w:r>
          </w:p>
        </w:tc>
      </w:tr>
    </w:tbl>
    <w:p w:rsidR="005E6146" w:rsidRPr="005E6146" w:rsidRDefault="005E6146" w:rsidP="005E6146">
      <w:pPr>
        <w:pStyle w:val="a5"/>
        <w:tabs>
          <w:tab w:val="left" w:pos="284"/>
        </w:tabs>
        <w:ind w:left="0"/>
        <w:rPr>
          <w:highlight w:val="green"/>
        </w:rPr>
      </w:pPr>
    </w:p>
    <w:p w:rsidR="005E6146" w:rsidRPr="00126289" w:rsidRDefault="005E6146" w:rsidP="005E6146">
      <w:pPr>
        <w:pStyle w:val="a3"/>
        <w:tabs>
          <w:tab w:val="left" w:pos="284"/>
        </w:tabs>
        <w:jc w:val="center"/>
        <w:rPr>
          <w:b/>
          <w:szCs w:val="28"/>
        </w:rPr>
      </w:pPr>
      <w:r w:rsidRPr="00126289">
        <w:rPr>
          <w:b/>
          <w:szCs w:val="28"/>
        </w:rPr>
        <w:t>Непрограммные расходы Гатчинского муниципального района</w:t>
      </w:r>
    </w:p>
    <w:p w:rsidR="005E6146" w:rsidRPr="000F65F2" w:rsidRDefault="005E6146" w:rsidP="005E6146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5E6146" w:rsidRPr="000F65F2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0F65F2">
        <w:rPr>
          <w:szCs w:val="28"/>
        </w:rPr>
        <w:tab/>
      </w:r>
      <w:r w:rsidRPr="000F65F2">
        <w:rPr>
          <w:szCs w:val="28"/>
        </w:rPr>
        <w:tab/>
        <w:t>Непрограммные расходы Гатчинского муниципального района в 202</w:t>
      </w:r>
      <w:r w:rsidR="00126289" w:rsidRPr="000F65F2">
        <w:rPr>
          <w:szCs w:val="28"/>
        </w:rPr>
        <w:t>1</w:t>
      </w:r>
      <w:r w:rsidRPr="000F65F2">
        <w:rPr>
          <w:szCs w:val="28"/>
        </w:rPr>
        <w:t xml:space="preserve"> году составили </w:t>
      </w:r>
      <w:r w:rsidR="000F65F2" w:rsidRPr="000F65F2">
        <w:rPr>
          <w:b/>
          <w:szCs w:val="28"/>
        </w:rPr>
        <w:t>831 770,</w:t>
      </w:r>
      <w:r w:rsidR="00FA676F">
        <w:rPr>
          <w:b/>
          <w:szCs w:val="28"/>
        </w:rPr>
        <w:t>1</w:t>
      </w:r>
      <w:r w:rsidRPr="000F65F2">
        <w:rPr>
          <w:b/>
          <w:szCs w:val="28"/>
        </w:rPr>
        <w:t xml:space="preserve"> </w:t>
      </w:r>
      <w:proofErr w:type="spellStart"/>
      <w:r w:rsidRPr="000F65F2">
        <w:rPr>
          <w:b/>
          <w:szCs w:val="28"/>
        </w:rPr>
        <w:t>тыс.руб</w:t>
      </w:r>
      <w:proofErr w:type="spellEnd"/>
      <w:r w:rsidRPr="000F65F2">
        <w:rPr>
          <w:b/>
          <w:szCs w:val="28"/>
        </w:rPr>
        <w:t>.</w:t>
      </w:r>
      <w:r w:rsidRPr="000F65F2">
        <w:rPr>
          <w:szCs w:val="28"/>
        </w:rPr>
        <w:t xml:space="preserve"> и занимают </w:t>
      </w:r>
      <w:r w:rsidR="000F65F2" w:rsidRPr="000F65F2">
        <w:rPr>
          <w:szCs w:val="28"/>
        </w:rPr>
        <w:t>11,2</w:t>
      </w:r>
      <w:r w:rsidRPr="000F65F2">
        <w:rPr>
          <w:szCs w:val="28"/>
        </w:rPr>
        <w:t xml:space="preserve">% в структуре расходов. Исполнение составило </w:t>
      </w:r>
      <w:r w:rsidR="000F65F2" w:rsidRPr="000F65F2">
        <w:rPr>
          <w:szCs w:val="28"/>
        </w:rPr>
        <w:t>96,6</w:t>
      </w:r>
      <w:r w:rsidRPr="000F65F2">
        <w:rPr>
          <w:szCs w:val="28"/>
        </w:rPr>
        <w:t xml:space="preserve">% от </w:t>
      </w:r>
      <w:r w:rsidRPr="000F65F2">
        <w:rPr>
          <w:rFonts w:cs="Times New Roman"/>
          <w:szCs w:val="28"/>
        </w:rPr>
        <w:t xml:space="preserve">утвержденных ассигнований. </w:t>
      </w:r>
    </w:p>
    <w:p w:rsidR="005E6146" w:rsidRPr="005E6146" w:rsidRDefault="005E6146" w:rsidP="005E6146">
      <w:pPr>
        <w:pStyle w:val="a3"/>
        <w:tabs>
          <w:tab w:val="left" w:pos="284"/>
        </w:tabs>
        <w:rPr>
          <w:rFonts w:cs="Times New Roman"/>
          <w:szCs w:val="28"/>
          <w:highlight w:val="gree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E6146" w:rsidRPr="005E6146" w:rsidTr="005E6146">
        <w:tc>
          <w:tcPr>
            <w:tcW w:w="2392" w:type="dxa"/>
            <w:vAlign w:val="center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B13435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5E6146" w:rsidRPr="00B13435" w:rsidRDefault="005E6146" w:rsidP="005E6146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B13435">
              <w:rPr>
                <w:b/>
                <w:szCs w:val="28"/>
              </w:rPr>
              <w:t xml:space="preserve">Утвержденные ассигнования, </w:t>
            </w:r>
            <w:proofErr w:type="spellStart"/>
            <w:r w:rsidRPr="00B13435">
              <w:rPr>
                <w:b/>
                <w:szCs w:val="28"/>
              </w:rPr>
              <w:t>тыс.руб</w:t>
            </w:r>
            <w:proofErr w:type="spellEnd"/>
            <w:r w:rsidRPr="00B13435">
              <w:rPr>
                <w:b/>
                <w:szCs w:val="28"/>
              </w:rPr>
              <w:t>.</w:t>
            </w:r>
          </w:p>
        </w:tc>
        <w:tc>
          <w:tcPr>
            <w:tcW w:w="2393" w:type="dxa"/>
            <w:vAlign w:val="center"/>
          </w:tcPr>
          <w:p w:rsidR="005E6146" w:rsidRPr="00B13435" w:rsidRDefault="005E6146" w:rsidP="005E6146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B13435">
              <w:rPr>
                <w:b/>
                <w:szCs w:val="28"/>
              </w:rPr>
              <w:t xml:space="preserve">Исполнено, </w:t>
            </w:r>
            <w:proofErr w:type="spellStart"/>
            <w:r w:rsidRPr="00B13435">
              <w:rPr>
                <w:b/>
                <w:szCs w:val="28"/>
              </w:rPr>
              <w:t>тыс.руб</w:t>
            </w:r>
            <w:proofErr w:type="spellEnd"/>
            <w:r w:rsidRPr="00B13435">
              <w:rPr>
                <w:b/>
                <w:szCs w:val="28"/>
              </w:rPr>
              <w:t>.</w:t>
            </w:r>
          </w:p>
        </w:tc>
        <w:tc>
          <w:tcPr>
            <w:tcW w:w="2393" w:type="dxa"/>
            <w:vAlign w:val="center"/>
          </w:tcPr>
          <w:p w:rsidR="005E6146" w:rsidRPr="00B13435" w:rsidRDefault="005E6146" w:rsidP="005E6146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B13435">
              <w:rPr>
                <w:b/>
                <w:szCs w:val="28"/>
              </w:rPr>
              <w:t>% исполнения</w:t>
            </w:r>
          </w:p>
        </w:tc>
      </w:tr>
      <w:tr w:rsidR="005E6146" w:rsidRPr="005E6146" w:rsidTr="005E6146">
        <w:tc>
          <w:tcPr>
            <w:tcW w:w="2392" w:type="dxa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14 465,4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10 964,9</w:t>
            </w:r>
          </w:p>
        </w:tc>
        <w:tc>
          <w:tcPr>
            <w:tcW w:w="2393" w:type="dxa"/>
            <w:vAlign w:val="center"/>
          </w:tcPr>
          <w:p w:rsidR="005E6146" w:rsidRPr="00B13435" w:rsidRDefault="00FA676F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75,8</w:t>
            </w:r>
          </w:p>
        </w:tc>
      </w:tr>
      <w:tr w:rsidR="005E6146" w:rsidRPr="005E6146" w:rsidTr="005E6146">
        <w:tc>
          <w:tcPr>
            <w:tcW w:w="2392" w:type="dxa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50 609,1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47 586,8</w:t>
            </w:r>
          </w:p>
        </w:tc>
        <w:tc>
          <w:tcPr>
            <w:tcW w:w="2393" w:type="dxa"/>
            <w:vAlign w:val="center"/>
          </w:tcPr>
          <w:p w:rsidR="005E6146" w:rsidRPr="00B13435" w:rsidRDefault="00B13435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94,0</w:t>
            </w:r>
          </w:p>
        </w:tc>
      </w:tr>
      <w:tr w:rsidR="005E6146" w:rsidRPr="005E6146" w:rsidTr="005E6146">
        <w:tc>
          <w:tcPr>
            <w:tcW w:w="2392" w:type="dxa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9 320,8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9 320,8</w:t>
            </w:r>
          </w:p>
        </w:tc>
        <w:tc>
          <w:tcPr>
            <w:tcW w:w="2393" w:type="dxa"/>
            <w:vAlign w:val="center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100,0</w:t>
            </w:r>
          </w:p>
        </w:tc>
      </w:tr>
      <w:tr w:rsidR="005E6146" w:rsidRPr="005E6146" w:rsidTr="005E6146">
        <w:tc>
          <w:tcPr>
            <w:tcW w:w="2392" w:type="dxa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786 302,8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FA676F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763</w:t>
            </w:r>
            <w:r w:rsidR="00FA676F" w:rsidRPr="00B13435">
              <w:rPr>
                <w:rFonts w:cs="Times New Roman"/>
                <w:szCs w:val="28"/>
              </w:rPr>
              <w:t> 897,6</w:t>
            </w:r>
          </w:p>
        </w:tc>
        <w:tc>
          <w:tcPr>
            <w:tcW w:w="2393" w:type="dxa"/>
            <w:vAlign w:val="center"/>
          </w:tcPr>
          <w:p w:rsidR="005E6146" w:rsidRPr="00B13435" w:rsidRDefault="00B13435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B13435">
              <w:rPr>
                <w:rFonts w:cs="Times New Roman"/>
                <w:szCs w:val="28"/>
              </w:rPr>
              <w:t>97,1</w:t>
            </w:r>
          </w:p>
        </w:tc>
      </w:tr>
      <w:tr w:rsidR="005E6146" w:rsidRPr="005E6146" w:rsidTr="005E6146">
        <w:tc>
          <w:tcPr>
            <w:tcW w:w="2392" w:type="dxa"/>
          </w:tcPr>
          <w:p w:rsidR="005E6146" w:rsidRPr="00B13435" w:rsidRDefault="005E6146" w:rsidP="005E6146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B13435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5E6146" w:rsidRPr="00B13435" w:rsidRDefault="000F65F2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B13435">
              <w:rPr>
                <w:rFonts w:cs="Times New Roman"/>
                <w:b/>
                <w:szCs w:val="28"/>
              </w:rPr>
              <w:t>860 698,1</w:t>
            </w:r>
          </w:p>
        </w:tc>
        <w:tc>
          <w:tcPr>
            <w:tcW w:w="2393" w:type="dxa"/>
            <w:vAlign w:val="center"/>
          </w:tcPr>
          <w:p w:rsidR="005E6146" w:rsidRPr="00B13435" w:rsidRDefault="00FA676F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B13435">
              <w:rPr>
                <w:rFonts w:cs="Times New Roman"/>
                <w:b/>
                <w:szCs w:val="28"/>
              </w:rPr>
              <w:t>831 770,1</w:t>
            </w:r>
          </w:p>
        </w:tc>
        <w:tc>
          <w:tcPr>
            <w:tcW w:w="2393" w:type="dxa"/>
            <w:vAlign w:val="center"/>
          </w:tcPr>
          <w:p w:rsidR="005E6146" w:rsidRPr="00B13435" w:rsidRDefault="00B13435" w:rsidP="005E6146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B13435">
              <w:rPr>
                <w:rFonts w:cs="Times New Roman"/>
                <w:b/>
                <w:szCs w:val="28"/>
              </w:rPr>
              <w:t>96,6</w:t>
            </w:r>
          </w:p>
        </w:tc>
      </w:tr>
    </w:tbl>
    <w:p w:rsidR="005E6146" w:rsidRPr="005E6146" w:rsidRDefault="005E6146" w:rsidP="005E6146">
      <w:pPr>
        <w:pStyle w:val="a3"/>
        <w:tabs>
          <w:tab w:val="left" w:pos="284"/>
        </w:tabs>
        <w:rPr>
          <w:rFonts w:cs="Times New Roman"/>
          <w:szCs w:val="28"/>
          <w:highlight w:val="green"/>
        </w:rPr>
      </w:pPr>
    </w:p>
    <w:p w:rsidR="005E6146" w:rsidRPr="00B13435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B13435">
        <w:rPr>
          <w:rFonts w:cs="Times New Roman"/>
          <w:szCs w:val="28"/>
        </w:rPr>
        <w:tab/>
      </w:r>
      <w:r w:rsidRPr="00B13435"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="00B13435" w:rsidRPr="00B13435">
        <w:rPr>
          <w:rFonts w:cs="Times New Roman"/>
          <w:b/>
          <w:szCs w:val="28"/>
        </w:rPr>
        <w:t>394 298,</w:t>
      </w:r>
      <w:proofErr w:type="gramStart"/>
      <w:r w:rsidR="00B13435" w:rsidRPr="00B13435">
        <w:rPr>
          <w:rFonts w:cs="Times New Roman"/>
          <w:b/>
          <w:szCs w:val="28"/>
        </w:rPr>
        <w:t>1</w:t>
      </w:r>
      <w:r w:rsidRPr="00B13435">
        <w:rPr>
          <w:rFonts w:cs="Times New Roman"/>
          <w:b/>
          <w:szCs w:val="28"/>
        </w:rPr>
        <w:t xml:space="preserve">  </w:t>
      </w:r>
      <w:proofErr w:type="spellStart"/>
      <w:r w:rsidRPr="00B13435">
        <w:rPr>
          <w:rFonts w:cs="Times New Roman"/>
          <w:b/>
          <w:szCs w:val="28"/>
        </w:rPr>
        <w:t>тыс.руб</w:t>
      </w:r>
      <w:proofErr w:type="spellEnd"/>
      <w:r w:rsidRPr="00B13435">
        <w:rPr>
          <w:rFonts w:cs="Times New Roman"/>
          <w:b/>
          <w:szCs w:val="28"/>
        </w:rPr>
        <w:t>.</w:t>
      </w:r>
      <w:proofErr w:type="gramEnd"/>
      <w:r w:rsidRPr="00B13435">
        <w:rPr>
          <w:rFonts w:cs="Times New Roman"/>
          <w:szCs w:val="28"/>
        </w:rPr>
        <w:t xml:space="preserve">, в том числе за счет средств федерального бюджета – </w:t>
      </w:r>
      <w:r w:rsidR="00B13435" w:rsidRPr="00B13435">
        <w:rPr>
          <w:rFonts w:cs="Times New Roman"/>
          <w:szCs w:val="28"/>
        </w:rPr>
        <w:t>10 563,7</w:t>
      </w:r>
      <w:r w:rsidRPr="00B13435">
        <w:rPr>
          <w:rFonts w:cs="Times New Roman"/>
          <w:szCs w:val="28"/>
        </w:rPr>
        <w:t xml:space="preserve"> </w:t>
      </w:r>
      <w:proofErr w:type="spellStart"/>
      <w:r w:rsidRPr="00B13435">
        <w:rPr>
          <w:rFonts w:cs="Times New Roman"/>
          <w:szCs w:val="28"/>
        </w:rPr>
        <w:t>тыс.руб</w:t>
      </w:r>
      <w:proofErr w:type="spellEnd"/>
      <w:r w:rsidRPr="00B13435">
        <w:rPr>
          <w:rFonts w:cs="Times New Roman"/>
          <w:szCs w:val="28"/>
        </w:rPr>
        <w:t xml:space="preserve">., за счет средств областного бюджета – </w:t>
      </w:r>
      <w:r w:rsidR="00B13435" w:rsidRPr="00B13435">
        <w:rPr>
          <w:rFonts w:cs="Times New Roman"/>
          <w:szCs w:val="28"/>
        </w:rPr>
        <w:t>41 373,8</w:t>
      </w:r>
      <w:r w:rsidRPr="00B13435">
        <w:rPr>
          <w:rFonts w:cs="Times New Roman"/>
          <w:szCs w:val="28"/>
        </w:rPr>
        <w:t xml:space="preserve"> </w:t>
      </w:r>
      <w:proofErr w:type="spellStart"/>
      <w:r w:rsidRPr="00B13435">
        <w:rPr>
          <w:rFonts w:cs="Times New Roman"/>
          <w:szCs w:val="28"/>
        </w:rPr>
        <w:t>тыс.руб</w:t>
      </w:r>
      <w:proofErr w:type="spellEnd"/>
      <w:r w:rsidRPr="00B13435">
        <w:rPr>
          <w:rFonts w:cs="Times New Roman"/>
          <w:szCs w:val="28"/>
        </w:rPr>
        <w:t xml:space="preserve">., за счет средств поселений – </w:t>
      </w:r>
      <w:r w:rsidR="00B13435" w:rsidRPr="00B13435">
        <w:rPr>
          <w:rFonts w:cs="Times New Roman"/>
          <w:szCs w:val="28"/>
        </w:rPr>
        <w:t>9 320,8</w:t>
      </w:r>
      <w:r w:rsidRPr="00B13435">
        <w:rPr>
          <w:rFonts w:cs="Times New Roman"/>
          <w:szCs w:val="28"/>
        </w:rPr>
        <w:t xml:space="preserve"> </w:t>
      </w:r>
      <w:proofErr w:type="spellStart"/>
      <w:r w:rsidRPr="00B13435">
        <w:rPr>
          <w:rFonts w:cs="Times New Roman"/>
          <w:szCs w:val="28"/>
        </w:rPr>
        <w:t>тыс.руб</w:t>
      </w:r>
      <w:proofErr w:type="spellEnd"/>
      <w:r w:rsidRPr="00B13435">
        <w:rPr>
          <w:rFonts w:cs="Times New Roman"/>
          <w:szCs w:val="28"/>
        </w:rPr>
        <w:t xml:space="preserve">., за счет средств местного бюджета – </w:t>
      </w:r>
      <w:r w:rsidR="00B13435" w:rsidRPr="00B13435">
        <w:rPr>
          <w:rFonts w:cs="Times New Roman"/>
          <w:szCs w:val="28"/>
        </w:rPr>
        <w:t>333 039,7</w:t>
      </w:r>
      <w:r w:rsidRPr="00B13435">
        <w:rPr>
          <w:rFonts w:cs="Times New Roman"/>
          <w:szCs w:val="28"/>
        </w:rPr>
        <w:t xml:space="preserve"> </w:t>
      </w:r>
      <w:proofErr w:type="spellStart"/>
      <w:r w:rsidRPr="00B13435">
        <w:rPr>
          <w:rFonts w:cs="Times New Roman"/>
          <w:szCs w:val="28"/>
        </w:rPr>
        <w:t>тыс.руб</w:t>
      </w:r>
      <w:proofErr w:type="spellEnd"/>
      <w:r w:rsidRPr="00B13435">
        <w:rPr>
          <w:rFonts w:cs="Times New Roman"/>
          <w:szCs w:val="28"/>
        </w:rPr>
        <w:t>.</w:t>
      </w:r>
    </w:p>
    <w:tbl>
      <w:tblPr>
        <w:tblW w:w="9387" w:type="dxa"/>
        <w:tblInd w:w="103" w:type="dxa"/>
        <w:tblLook w:val="04A0" w:firstRow="1" w:lastRow="0" w:firstColumn="1" w:lastColumn="0" w:noHBand="0" w:noVBand="1"/>
      </w:tblPr>
      <w:tblGrid>
        <w:gridCol w:w="3843"/>
        <w:gridCol w:w="1972"/>
        <w:gridCol w:w="1951"/>
        <w:gridCol w:w="1621"/>
      </w:tblGrid>
      <w:tr w:rsidR="005E6146" w:rsidRPr="005E6146" w:rsidTr="005E6146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B1343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202</w:t>
            </w:r>
            <w:r w:rsidR="00B13435"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B1343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202</w:t>
            </w:r>
            <w:r w:rsidR="00B13435"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146" w:rsidRPr="00B13435" w:rsidRDefault="005E6146" w:rsidP="005E614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266 894,7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255 972,8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35 284,2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35 271,4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E6146" w:rsidRPr="005E6146" w:rsidTr="005E6146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36 880,1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36 019,0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8 204,2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8 011,7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5E6146" w:rsidP="00B1343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97,</w:t>
            </w:r>
            <w:r w:rsidR="00B13435"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5E6146" w:rsidP="00B1343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B13435"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 233,9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9 090,1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14 755,1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14 321,2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5E6146" w:rsidRPr="005E6146" w:rsidTr="005E614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36 079,5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35 611,8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5E6146" w:rsidP="005E61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5E6146" w:rsidRPr="005E6146" w:rsidTr="005E6146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46" w:rsidRPr="00B13435" w:rsidRDefault="005E6146" w:rsidP="005E6146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407 331,8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394 298,1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46" w:rsidRPr="00B13435" w:rsidRDefault="00B13435" w:rsidP="005E614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343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96,8</w:t>
            </w:r>
          </w:p>
        </w:tc>
      </w:tr>
    </w:tbl>
    <w:p w:rsidR="005E6146" w:rsidRPr="00A63277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ab/>
      </w:r>
      <w:r w:rsidRPr="00A63277">
        <w:rPr>
          <w:rFonts w:cs="Times New Roman"/>
          <w:szCs w:val="28"/>
        </w:rPr>
        <w:tab/>
      </w:r>
    </w:p>
    <w:p w:rsidR="005E6146" w:rsidRPr="00A63277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ab/>
      </w:r>
      <w:r w:rsidRPr="00A63277"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="00B13435" w:rsidRPr="00A63277">
        <w:rPr>
          <w:rFonts w:cs="Times New Roman"/>
          <w:b/>
          <w:szCs w:val="28"/>
        </w:rPr>
        <w:t xml:space="preserve">437 472,0 </w:t>
      </w:r>
      <w:proofErr w:type="spellStart"/>
      <w:r w:rsidRPr="00A63277">
        <w:rPr>
          <w:rFonts w:cs="Times New Roman"/>
          <w:b/>
          <w:szCs w:val="28"/>
        </w:rPr>
        <w:t>тыс.руб</w:t>
      </w:r>
      <w:proofErr w:type="spellEnd"/>
      <w:r w:rsidRPr="00A63277">
        <w:rPr>
          <w:rFonts w:cs="Times New Roman"/>
          <w:b/>
          <w:szCs w:val="28"/>
        </w:rPr>
        <w:t>.</w:t>
      </w:r>
      <w:r w:rsidRPr="00A63277">
        <w:rPr>
          <w:rFonts w:cs="Times New Roman"/>
          <w:szCs w:val="28"/>
        </w:rPr>
        <w:t xml:space="preserve">, в том числе за счет средств федерального бюджета </w:t>
      </w:r>
      <w:r w:rsidR="00B13435" w:rsidRPr="00A63277">
        <w:rPr>
          <w:rFonts w:cs="Times New Roman"/>
          <w:szCs w:val="28"/>
        </w:rPr>
        <w:t>–</w:t>
      </w:r>
      <w:r w:rsidRPr="00A63277">
        <w:rPr>
          <w:rFonts w:cs="Times New Roman"/>
          <w:szCs w:val="28"/>
        </w:rPr>
        <w:t xml:space="preserve"> </w:t>
      </w:r>
      <w:r w:rsidR="00B13435" w:rsidRPr="00A63277">
        <w:rPr>
          <w:rFonts w:cs="Times New Roman"/>
          <w:szCs w:val="28"/>
        </w:rPr>
        <w:t>401,2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 xml:space="preserve">., за счет средств областного бюджета – </w:t>
      </w:r>
      <w:r w:rsidR="00B13435" w:rsidRPr="00A63277">
        <w:rPr>
          <w:rFonts w:cs="Times New Roman"/>
          <w:szCs w:val="28"/>
        </w:rPr>
        <w:t>6 212,9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 xml:space="preserve">., за счет средств местного бюджета – </w:t>
      </w:r>
      <w:r w:rsidR="00B13435" w:rsidRPr="00A63277">
        <w:rPr>
          <w:rFonts w:cs="Times New Roman"/>
          <w:szCs w:val="28"/>
        </w:rPr>
        <w:t>430 857,</w:t>
      </w:r>
      <w:r w:rsidR="00A63277" w:rsidRPr="00A63277">
        <w:rPr>
          <w:rFonts w:cs="Times New Roman"/>
          <w:szCs w:val="28"/>
        </w:rPr>
        <w:t>9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</w:t>
      </w:r>
    </w:p>
    <w:p w:rsidR="005E6146" w:rsidRPr="00A63277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ab/>
      </w:r>
      <w:r w:rsidRPr="00A63277">
        <w:rPr>
          <w:rFonts w:cs="Times New Roman"/>
          <w:szCs w:val="28"/>
        </w:rPr>
        <w:tab/>
        <w:t xml:space="preserve">По </w:t>
      </w:r>
      <w:r w:rsidRPr="00A63277">
        <w:rPr>
          <w:rFonts w:cs="Times New Roman"/>
          <w:szCs w:val="28"/>
          <w:u w:val="single"/>
        </w:rPr>
        <w:t>администрации Гатчинского муниципального района</w:t>
      </w:r>
      <w:r w:rsidR="00A63277" w:rsidRPr="00A63277">
        <w:rPr>
          <w:rFonts w:cs="Times New Roman"/>
          <w:szCs w:val="28"/>
          <w:u w:val="single"/>
        </w:rPr>
        <w:t xml:space="preserve"> </w:t>
      </w:r>
      <w:r w:rsidRPr="00A63277">
        <w:rPr>
          <w:rFonts w:cs="Times New Roman"/>
          <w:szCs w:val="28"/>
        </w:rPr>
        <w:t xml:space="preserve">прочие непрограммные расходы составили </w:t>
      </w:r>
      <w:r w:rsidR="00A63277" w:rsidRPr="00A63277">
        <w:rPr>
          <w:rFonts w:cs="Times New Roman"/>
          <w:szCs w:val="28"/>
        </w:rPr>
        <w:t>119 173,1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., в том числе:</w:t>
      </w:r>
    </w:p>
    <w:p w:rsidR="00A63277" w:rsidRPr="00A63277" w:rsidRDefault="005E6146" w:rsidP="005E6146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за счет средств федерального бюджета – </w:t>
      </w:r>
      <w:r w:rsidR="00A63277" w:rsidRPr="00A63277">
        <w:rPr>
          <w:rFonts w:cs="Times New Roman"/>
          <w:szCs w:val="28"/>
        </w:rPr>
        <w:t>401,2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</w:t>
      </w:r>
      <w:r w:rsidR="00A63277" w:rsidRPr="00A63277">
        <w:rPr>
          <w:rFonts w:cs="Times New Roman"/>
          <w:szCs w:val="28"/>
        </w:rPr>
        <w:t>, из которых:</w:t>
      </w:r>
    </w:p>
    <w:p w:rsidR="005E6146" w:rsidRPr="00A63277" w:rsidRDefault="00A63277" w:rsidP="00A63277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120,3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 xml:space="preserve">. </w:t>
      </w:r>
      <w:r w:rsidR="005E6146" w:rsidRPr="00A63277">
        <w:rPr>
          <w:rFonts w:cs="Times New Roman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A63277" w:rsidRPr="00A63277" w:rsidRDefault="00A63277" w:rsidP="00A63277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280,9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 на проведение Всероссийской переписи населения 2020 года;</w:t>
      </w:r>
    </w:p>
    <w:p w:rsidR="005E6146" w:rsidRPr="00A63277" w:rsidRDefault="005E6146" w:rsidP="005E6146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>за счет средств областного бюджета - 2</w:t>
      </w:r>
      <w:r w:rsidR="00A63277" w:rsidRPr="00A63277">
        <w:rPr>
          <w:rFonts w:cs="Times New Roman"/>
          <w:szCs w:val="28"/>
        </w:rPr>
        <w:t> 475,5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5E6146" w:rsidRPr="00A63277" w:rsidRDefault="005E6146" w:rsidP="005E6146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за счет средств местного бюджета – </w:t>
      </w:r>
      <w:r w:rsidR="00A63277" w:rsidRPr="00A63277">
        <w:rPr>
          <w:rFonts w:cs="Times New Roman"/>
          <w:szCs w:val="28"/>
        </w:rPr>
        <w:t>116 296,4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>., из которых:</w:t>
      </w:r>
    </w:p>
    <w:p w:rsidR="005E6146" w:rsidRPr="00A63277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44 597,8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>. на обеспечение деятельности МКУ «ХЭС»;</w:t>
      </w:r>
    </w:p>
    <w:p w:rsidR="005E6146" w:rsidRPr="00A63277" w:rsidRDefault="007C12B3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16 691,7</w:t>
      </w:r>
      <w:r w:rsidR="005E6146" w:rsidRPr="00A63277">
        <w:rPr>
          <w:rFonts w:cs="Times New Roman"/>
          <w:szCs w:val="28"/>
        </w:rPr>
        <w:t xml:space="preserve">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>. на содержание муниципальной собственности;</w:t>
      </w:r>
    </w:p>
    <w:p w:rsidR="005E6146" w:rsidRPr="00A63277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 xml:space="preserve">467,2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>. на исполнение судебных актов, вступивших в законную силу;</w:t>
      </w:r>
    </w:p>
    <w:p w:rsidR="005E6146" w:rsidRPr="00A63277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>4 924,1</w:t>
      </w:r>
      <w:r w:rsidR="005E6146" w:rsidRPr="00A63277">
        <w:rPr>
          <w:rFonts w:cs="Times New Roman"/>
          <w:szCs w:val="28"/>
        </w:rPr>
        <w:t xml:space="preserve">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>. на проведение мероприятий, осуществляемых органами местного самоуправления;</w:t>
      </w:r>
    </w:p>
    <w:p w:rsidR="005E6146" w:rsidRPr="00A63277" w:rsidRDefault="005E6146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>3</w:t>
      </w:r>
      <w:r w:rsidR="00A63277" w:rsidRPr="00A63277">
        <w:rPr>
          <w:rFonts w:cs="Times New Roman"/>
          <w:szCs w:val="28"/>
        </w:rPr>
        <w:t> 399,0</w:t>
      </w:r>
      <w:r w:rsidRPr="00A63277">
        <w:rPr>
          <w:rFonts w:cs="Times New Roman"/>
          <w:szCs w:val="28"/>
        </w:rPr>
        <w:t xml:space="preserve"> </w:t>
      </w:r>
      <w:proofErr w:type="spellStart"/>
      <w:r w:rsidRPr="00A63277">
        <w:rPr>
          <w:rFonts w:cs="Times New Roman"/>
          <w:szCs w:val="28"/>
        </w:rPr>
        <w:t>тыс.руб</w:t>
      </w:r>
      <w:proofErr w:type="spellEnd"/>
      <w:r w:rsidRPr="00A63277">
        <w:rPr>
          <w:rFonts w:cs="Times New Roman"/>
          <w:szCs w:val="28"/>
        </w:rPr>
        <w:t xml:space="preserve">. </w:t>
      </w:r>
      <w:r w:rsidR="00A63277" w:rsidRPr="00A63277">
        <w:rPr>
          <w:rFonts w:cs="Times New Roman"/>
          <w:szCs w:val="28"/>
        </w:rPr>
        <w:t xml:space="preserve">на </w:t>
      </w:r>
      <w:r w:rsidRPr="00A63277">
        <w:rPr>
          <w:rFonts w:cs="Times New Roman"/>
          <w:szCs w:val="28"/>
        </w:rPr>
        <w:t>выплаты материальной помощи, поощрения за особые заслуги физическим и юридическим лицам;</w:t>
      </w:r>
    </w:p>
    <w:p w:rsidR="005E6146" w:rsidRPr="00A63277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t>40 914,7</w:t>
      </w:r>
      <w:r w:rsidR="005E6146" w:rsidRPr="00A63277">
        <w:rPr>
          <w:rFonts w:cs="Times New Roman"/>
          <w:szCs w:val="28"/>
        </w:rPr>
        <w:t xml:space="preserve">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>. на доплаты к пенсиям муниципальных служащих;</w:t>
      </w:r>
    </w:p>
    <w:p w:rsidR="005E6146" w:rsidRPr="007C12B3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A63277">
        <w:rPr>
          <w:rFonts w:cs="Times New Roman"/>
          <w:szCs w:val="28"/>
        </w:rPr>
        <w:lastRenderedPageBreak/>
        <w:t>794,3</w:t>
      </w:r>
      <w:r w:rsidR="005E6146" w:rsidRPr="00A63277">
        <w:rPr>
          <w:rFonts w:cs="Times New Roman"/>
          <w:szCs w:val="28"/>
        </w:rPr>
        <w:t xml:space="preserve"> </w:t>
      </w:r>
      <w:proofErr w:type="spellStart"/>
      <w:r w:rsidR="005E6146" w:rsidRPr="00A63277">
        <w:rPr>
          <w:rFonts w:cs="Times New Roman"/>
          <w:szCs w:val="28"/>
        </w:rPr>
        <w:t>тыс.руб</w:t>
      </w:r>
      <w:proofErr w:type="spellEnd"/>
      <w:r w:rsidR="005E6146" w:rsidRPr="00A63277">
        <w:rPr>
          <w:rFonts w:cs="Times New Roman"/>
          <w:szCs w:val="28"/>
        </w:rPr>
        <w:t xml:space="preserve">. на перечисление ежемесячных взносов в фонд капитального ремонта общего имущества в многоквартирном доме на счет регионального </w:t>
      </w:r>
      <w:r w:rsidR="005E6146" w:rsidRPr="007C12B3">
        <w:rPr>
          <w:rFonts w:cs="Times New Roman"/>
          <w:szCs w:val="28"/>
        </w:rPr>
        <w:t>оператора;</w:t>
      </w:r>
    </w:p>
    <w:p w:rsidR="005E6146" w:rsidRPr="007C12B3" w:rsidRDefault="00A63277" w:rsidP="005E614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>4 508,7</w:t>
      </w:r>
      <w:r w:rsidR="005E6146" w:rsidRPr="007C12B3">
        <w:rPr>
          <w:rFonts w:cs="Times New Roman"/>
          <w:szCs w:val="28"/>
        </w:rPr>
        <w:t xml:space="preserve"> </w:t>
      </w:r>
      <w:proofErr w:type="spellStart"/>
      <w:r w:rsidR="005E6146" w:rsidRPr="007C12B3">
        <w:rPr>
          <w:rFonts w:cs="Times New Roman"/>
          <w:szCs w:val="28"/>
        </w:rPr>
        <w:t>тыс.руб</w:t>
      </w:r>
      <w:proofErr w:type="spellEnd"/>
      <w:r w:rsidR="005E6146" w:rsidRPr="007C12B3">
        <w:rPr>
          <w:rFonts w:cs="Times New Roman"/>
          <w:szCs w:val="28"/>
        </w:rPr>
        <w:t>. на организацию транспортного обслуживания населения.</w:t>
      </w:r>
    </w:p>
    <w:p w:rsidR="005E6146" w:rsidRPr="007C12B3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ab/>
      </w:r>
      <w:r w:rsidRPr="007C12B3">
        <w:rPr>
          <w:rFonts w:cs="Times New Roman"/>
          <w:szCs w:val="28"/>
        </w:rPr>
        <w:tab/>
        <w:t xml:space="preserve">По </w:t>
      </w:r>
      <w:r w:rsidRPr="007C12B3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 w:rsidRPr="007C12B3">
        <w:rPr>
          <w:rFonts w:cs="Times New Roman"/>
          <w:szCs w:val="28"/>
        </w:rPr>
        <w:t xml:space="preserve">расходы составили </w:t>
      </w:r>
      <w:r w:rsidR="007C12B3" w:rsidRPr="007C12B3">
        <w:rPr>
          <w:rFonts w:cs="Times New Roman"/>
          <w:szCs w:val="28"/>
        </w:rPr>
        <w:t>291 541,6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 xml:space="preserve">., в том числе за счет средств областного бюджета – </w:t>
      </w:r>
      <w:r w:rsidR="007C12B3" w:rsidRPr="007C12B3">
        <w:rPr>
          <w:rFonts w:cs="Times New Roman"/>
          <w:szCs w:val="28"/>
        </w:rPr>
        <w:t>3 737,4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 xml:space="preserve">., за счет средств местного бюджета – </w:t>
      </w:r>
      <w:r w:rsidR="007C12B3" w:rsidRPr="007C12B3">
        <w:rPr>
          <w:rFonts w:cs="Times New Roman"/>
          <w:szCs w:val="28"/>
        </w:rPr>
        <w:t>287 804,2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</w:t>
      </w:r>
    </w:p>
    <w:p w:rsidR="005E6146" w:rsidRPr="007C12B3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ab/>
      </w:r>
      <w:r w:rsidRPr="007C12B3">
        <w:rPr>
          <w:rFonts w:cs="Times New Roman"/>
          <w:szCs w:val="28"/>
        </w:rPr>
        <w:tab/>
        <w:t>Все расходы были направлены в бюджеты городских и сельских поселений в виде иных межбюджетных трансфертов, из которых:</w:t>
      </w:r>
    </w:p>
    <w:p w:rsidR="005E6146" w:rsidRPr="007C12B3" w:rsidRDefault="005E6146" w:rsidP="005E6146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На развитие общественной инфраструктуры муниципального значения направлено </w:t>
      </w:r>
      <w:r w:rsidR="007C12B3" w:rsidRPr="007C12B3">
        <w:rPr>
          <w:rFonts w:cs="Times New Roman"/>
          <w:szCs w:val="28"/>
        </w:rPr>
        <w:t>950,0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.;</w:t>
      </w:r>
    </w:p>
    <w:p w:rsidR="005E6146" w:rsidRPr="007C12B3" w:rsidRDefault="005E6146" w:rsidP="005E6146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– </w:t>
      </w:r>
      <w:r w:rsidR="007C12B3" w:rsidRPr="007C12B3">
        <w:rPr>
          <w:rFonts w:cs="Times New Roman"/>
          <w:szCs w:val="28"/>
        </w:rPr>
        <w:t>245 359,9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.;</w:t>
      </w:r>
    </w:p>
    <w:p w:rsidR="005E6146" w:rsidRPr="007C12B3" w:rsidRDefault="005E6146" w:rsidP="005E6146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На поощрение муниципальных управленческих команд </w:t>
      </w:r>
      <w:r w:rsidR="007C12B3" w:rsidRPr="007C12B3">
        <w:rPr>
          <w:rFonts w:cs="Times New Roman"/>
          <w:szCs w:val="28"/>
        </w:rPr>
        <w:t>–</w:t>
      </w:r>
      <w:r w:rsidRPr="007C12B3">
        <w:rPr>
          <w:rFonts w:cs="Times New Roman"/>
          <w:szCs w:val="28"/>
        </w:rPr>
        <w:t xml:space="preserve"> </w:t>
      </w:r>
      <w:r w:rsidR="007C12B3" w:rsidRPr="007C12B3">
        <w:rPr>
          <w:rFonts w:cs="Times New Roman"/>
          <w:szCs w:val="28"/>
        </w:rPr>
        <w:t>3 737,4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 за счет средств областного бюджета;</w:t>
      </w:r>
    </w:p>
    <w:p w:rsidR="005E6146" w:rsidRPr="007C12B3" w:rsidRDefault="005E6146" w:rsidP="007C12B3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На </w:t>
      </w:r>
      <w:r w:rsidR="007C12B3" w:rsidRPr="007C12B3">
        <w:rPr>
          <w:rFonts w:cs="Times New Roman"/>
          <w:szCs w:val="28"/>
        </w:rPr>
        <w:t>компенсацию расходов на исполнение судебных актов Российской Федерации по возмещению вреда</w:t>
      </w:r>
      <w:r w:rsidRPr="007C12B3">
        <w:rPr>
          <w:rFonts w:cs="Times New Roman"/>
          <w:szCs w:val="28"/>
        </w:rPr>
        <w:t xml:space="preserve"> – </w:t>
      </w:r>
      <w:r w:rsidR="007C12B3" w:rsidRPr="007C12B3">
        <w:rPr>
          <w:rFonts w:cs="Times New Roman"/>
          <w:szCs w:val="28"/>
        </w:rPr>
        <w:t>7 011,2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.;</w:t>
      </w:r>
    </w:p>
    <w:p w:rsidR="007C12B3" w:rsidRPr="007C12B3" w:rsidRDefault="007C12B3" w:rsidP="007C12B3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>На приобретение коммунальной спецтехники и оборудования - 24 483,1;</w:t>
      </w:r>
    </w:p>
    <w:p w:rsidR="005E6146" w:rsidRPr="007C12B3" w:rsidRDefault="005E6146" w:rsidP="005E6146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На подготовку и проведение мероприятий, посвященных дню образования Гатчинского муниципального района – </w:t>
      </w:r>
      <w:r w:rsidR="007C12B3" w:rsidRPr="007C12B3">
        <w:rPr>
          <w:rFonts w:cs="Times New Roman"/>
          <w:szCs w:val="28"/>
        </w:rPr>
        <w:t>10 000,0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</w:t>
      </w:r>
      <w:r w:rsidRPr="007C12B3">
        <w:rPr>
          <w:rFonts w:cs="Times New Roman"/>
          <w:szCs w:val="28"/>
        </w:rPr>
        <w:tab/>
      </w:r>
    </w:p>
    <w:p w:rsidR="007C12B3" w:rsidRPr="007C12B3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ab/>
      </w:r>
      <w:r w:rsidRPr="007C12B3">
        <w:rPr>
          <w:rFonts w:cs="Times New Roman"/>
          <w:szCs w:val="28"/>
        </w:rPr>
        <w:tab/>
        <w:t xml:space="preserve">По </w:t>
      </w:r>
      <w:r w:rsidRPr="007C12B3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 w:rsidRPr="007C12B3">
        <w:rPr>
          <w:rFonts w:cs="Times New Roman"/>
          <w:szCs w:val="28"/>
        </w:rPr>
        <w:t xml:space="preserve"> расходы составили </w:t>
      </w:r>
      <w:r w:rsidR="007C12B3" w:rsidRPr="007C12B3">
        <w:rPr>
          <w:rFonts w:cs="Times New Roman"/>
          <w:szCs w:val="28"/>
        </w:rPr>
        <w:t>1 530,8</w:t>
      </w:r>
      <w:r w:rsidRPr="007C12B3">
        <w:rPr>
          <w:rFonts w:cs="Times New Roman"/>
          <w:szCs w:val="28"/>
        </w:rPr>
        <w:t xml:space="preserve">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>.</w:t>
      </w:r>
      <w:r w:rsidR="007C12B3" w:rsidRPr="007C12B3">
        <w:rPr>
          <w:rFonts w:cs="Times New Roman"/>
          <w:szCs w:val="28"/>
        </w:rPr>
        <w:t>, в том числе:</w:t>
      </w:r>
    </w:p>
    <w:p w:rsidR="007C12B3" w:rsidRDefault="007C12B3" w:rsidP="007C12B3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1 254,8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 xml:space="preserve">. </w:t>
      </w:r>
      <w:r w:rsidR="005E6146" w:rsidRPr="007C12B3">
        <w:rPr>
          <w:rFonts w:cs="Times New Roman"/>
          <w:szCs w:val="28"/>
        </w:rPr>
        <w:t>на проведение мероприятий, осуществляемых органами местного самоуправления</w:t>
      </w:r>
      <w:r w:rsidRPr="007C12B3">
        <w:rPr>
          <w:rFonts w:cs="Times New Roman"/>
          <w:szCs w:val="28"/>
        </w:rPr>
        <w:t>;</w:t>
      </w:r>
    </w:p>
    <w:p w:rsidR="007C12B3" w:rsidRPr="007C12B3" w:rsidRDefault="007C12B3" w:rsidP="007C12B3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25,0 </w:t>
      </w:r>
      <w:proofErr w:type="spellStart"/>
      <w:r>
        <w:rPr>
          <w:rFonts w:cs="Times New Roman"/>
          <w:szCs w:val="28"/>
        </w:rPr>
        <w:t>тыс.руб</w:t>
      </w:r>
      <w:proofErr w:type="spellEnd"/>
      <w:r>
        <w:rPr>
          <w:rFonts w:cs="Times New Roman"/>
          <w:szCs w:val="28"/>
        </w:rPr>
        <w:t>. на и</w:t>
      </w:r>
      <w:r w:rsidRPr="007C12B3">
        <w:rPr>
          <w:rFonts w:cs="Times New Roman"/>
          <w:szCs w:val="28"/>
        </w:rPr>
        <w:t>сполнение судебных актов, вступивших в законную силу</w:t>
      </w:r>
      <w:r>
        <w:rPr>
          <w:rFonts w:cs="Times New Roman"/>
          <w:szCs w:val="28"/>
        </w:rPr>
        <w:t>;</w:t>
      </w:r>
    </w:p>
    <w:p w:rsidR="005E6146" w:rsidRPr="007C12B3" w:rsidRDefault="007C12B3" w:rsidP="007C12B3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 xml:space="preserve">251,0 </w:t>
      </w:r>
      <w:proofErr w:type="spellStart"/>
      <w:r w:rsidRPr="007C12B3">
        <w:rPr>
          <w:rFonts w:cs="Times New Roman"/>
          <w:szCs w:val="28"/>
        </w:rPr>
        <w:t>тыс.руб</w:t>
      </w:r>
      <w:proofErr w:type="spellEnd"/>
      <w:r w:rsidRPr="007C12B3">
        <w:rPr>
          <w:rFonts w:cs="Times New Roman"/>
          <w:szCs w:val="28"/>
        </w:rPr>
        <w:t xml:space="preserve">. на </w:t>
      </w:r>
      <w:r w:rsidR="005E6146" w:rsidRPr="007C12B3">
        <w:rPr>
          <w:rFonts w:cs="Times New Roman"/>
          <w:szCs w:val="28"/>
        </w:rPr>
        <w:t>выплату материальной помощи</w:t>
      </w:r>
      <w:r w:rsidRPr="007C12B3">
        <w:rPr>
          <w:rFonts w:cs="Times New Roman"/>
          <w:szCs w:val="28"/>
        </w:rPr>
        <w:t>, поощрения за особые заслуги физическим и юридическим лицам</w:t>
      </w:r>
      <w:r w:rsidR="005E6146" w:rsidRPr="007C12B3">
        <w:rPr>
          <w:rFonts w:cs="Times New Roman"/>
          <w:szCs w:val="28"/>
        </w:rPr>
        <w:t>.</w:t>
      </w:r>
    </w:p>
    <w:p w:rsidR="005E6146" w:rsidRPr="004A0DF3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7C12B3">
        <w:rPr>
          <w:rFonts w:cs="Times New Roman"/>
          <w:szCs w:val="28"/>
        </w:rPr>
        <w:tab/>
      </w:r>
      <w:r w:rsidRPr="007C12B3">
        <w:rPr>
          <w:rFonts w:cs="Times New Roman"/>
          <w:szCs w:val="28"/>
        </w:rPr>
        <w:tab/>
        <w:t xml:space="preserve">По </w:t>
      </w:r>
      <w:r w:rsidRPr="007C12B3">
        <w:rPr>
          <w:rFonts w:cs="Times New Roman"/>
          <w:szCs w:val="28"/>
          <w:u w:val="single"/>
        </w:rPr>
        <w:t>МКУ «</w:t>
      </w:r>
      <w:r w:rsidR="007C12B3" w:rsidRPr="007C12B3">
        <w:rPr>
          <w:rFonts w:cs="Times New Roman"/>
          <w:szCs w:val="28"/>
          <w:u w:val="single"/>
        </w:rPr>
        <w:t xml:space="preserve">Управление строительства Гатчинского муниципального </w:t>
      </w:r>
      <w:r w:rsidR="007C12B3" w:rsidRPr="004A0DF3">
        <w:rPr>
          <w:rFonts w:cs="Times New Roman"/>
          <w:szCs w:val="28"/>
          <w:u w:val="single"/>
        </w:rPr>
        <w:t>района</w:t>
      </w:r>
      <w:r w:rsidRPr="004A0DF3">
        <w:rPr>
          <w:rFonts w:cs="Times New Roman"/>
          <w:szCs w:val="28"/>
          <w:u w:val="single"/>
        </w:rPr>
        <w:t>»</w:t>
      </w:r>
      <w:r w:rsidRPr="004A0DF3">
        <w:rPr>
          <w:rFonts w:cs="Times New Roman"/>
          <w:szCs w:val="28"/>
        </w:rPr>
        <w:t xml:space="preserve"> расходы составили </w:t>
      </w:r>
      <w:r w:rsidR="007C12B3" w:rsidRPr="004A0DF3">
        <w:rPr>
          <w:rFonts w:cs="Times New Roman"/>
          <w:szCs w:val="28"/>
        </w:rPr>
        <w:t>23 841,9</w:t>
      </w:r>
      <w:r w:rsidRPr="004A0DF3">
        <w:rPr>
          <w:rFonts w:cs="Times New Roman"/>
          <w:szCs w:val="28"/>
        </w:rPr>
        <w:t xml:space="preserve"> </w:t>
      </w:r>
      <w:proofErr w:type="spellStart"/>
      <w:r w:rsidRPr="004A0DF3">
        <w:rPr>
          <w:rFonts w:cs="Times New Roman"/>
          <w:szCs w:val="28"/>
        </w:rPr>
        <w:t>тыс.руб</w:t>
      </w:r>
      <w:proofErr w:type="spellEnd"/>
      <w:r w:rsidRPr="004A0DF3">
        <w:rPr>
          <w:rFonts w:cs="Times New Roman"/>
          <w:szCs w:val="28"/>
        </w:rPr>
        <w:t xml:space="preserve">., в том числе: </w:t>
      </w:r>
    </w:p>
    <w:p w:rsidR="005E6146" w:rsidRPr="004A0DF3" w:rsidRDefault="004A0DF3" w:rsidP="005E6146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>22 683,4</w:t>
      </w:r>
      <w:r w:rsidR="005E6146" w:rsidRPr="004A0DF3">
        <w:rPr>
          <w:rFonts w:cs="Times New Roman"/>
          <w:szCs w:val="28"/>
        </w:rPr>
        <w:t xml:space="preserve"> </w:t>
      </w:r>
      <w:proofErr w:type="spellStart"/>
      <w:r w:rsidR="005E6146" w:rsidRPr="004A0DF3">
        <w:rPr>
          <w:rFonts w:cs="Times New Roman"/>
          <w:szCs w:val="28"/>
        </w:rPr>
        <w:t>тыс.руб</w:t>
      </w:r>
      <w:proofErr w:type="spellEnd"/>
      <w:r w:rsidR="005E6146" w:rsidRPr="004A0DF3">
        <w:rPr>
          <w:rFonts w:cs="Times New Roman"/>
          <w:szCs w:val="28"/>
        </w:rPr>
        <w:t>. на обеспечение деятельности данного учреждения;</w:t>
      </w:r>
    </w:p>
    <w:p w:rsidR="005E6146" w:rsidRPr="004A0DF3" w:rsidRDefault="004A0DF3" w:rsidP="004A0DF3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 xml:space="preserve">1 158,5 </w:t>
      </w:r>
      <w:proofErr w:type="spellStart"/>
      <w:r w:rsidR="005E6146" w:rsidRPr="004A0DF3">
        <w:rPr>
          <w:rFonts w:cs="Times New Roman"/>
          <w:szCs w:val="28"/>
        </w:rPr>
        <w:t>тыс.руб</w:t>
      </w:r>
      <w:proofErr w:type="spellEnd"/>
      <w:r w:rsidR="005E6146" w:rsidRPr="004A0DF3">
        <w:rPr>
          <w:rFonts w:cs="Times New Roman"/>
          <w:szCs w:val="28"/>
        </w:rPr>
        <w:t>. на мероприятия в области коммунального хозяйства</w:t>
      </w:r>
      <w:r w:rsidRPr="004A0DF3">
        <w:rPr>
          <w:rFonts w:cs="Times New Roman"/>
          <w:szCs w:val="28"/>
        </w:rPr>
        <w:t>.</w:t>
      </w:r>
    </w:p>
    <w:p w:rsidR="005E6146" w:rsidRPr="004A0DF3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ab/>
      </w:r>
      <w:r w:rsidRPr="004A0DF3">
        <w:rPr>
          <w:rFonts w:cs="Times New Roman"/>
          <w:szCs w:val="28"/>
        </w:rPr>
        <w:tab/>
        <w:t xml:space="preserve">По </w:t>
      </w:r>
      <w:r w:rsidRPr="004A0DF3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 w:rsidRPr="004A0DF3">
        <w:rPr>
          <w:rFonts w:cs="Times New Roman"/>
          <w:szCs w:val="28"/>
        </w:rPr>
        <w:t xml:space="preserve"> расходы составили </w:t>
      </w:r>
      <w:r w:rsidR="004A0DF3" w:rsidRPr="004A0DF3">
        <w:rPr>
          <w:rFonts w:cs="Times New Roman"/>
          <w:szCs w:val="28"/>
        </w:rPr>
        <w:t>1 384,5</w:t>
      </w:r>
      <w:r w:rsidRPr="004A0DF3">
        <w:rPr>
          <w:rFonts w:cs="Times New Roman"/>
          <w:szCs w:val="28"/>
        </w:rPr>
        <w:t xml:space="preserve"> </w:t>
      </w:r>
      <w:proofErr w:type="spellStart"/>
      <w:r w:rsidRPr="004A0DF3">
        <w:rPr>
          <w:rFonts w:cs="Times New Roman"/>
          <w:szCs w:val="28"/>
        </w:rPr>
        <w:t>тыс.руб</w:t>
      </w:r>
      <w:proofErr w:type="spellEnd"/>
      <w:r w:rsidRPr="004A0DF3">
        <w:rPr>
          <w:rFonts w:cs="Times New Roman"/>
          <w:szCs w:val="28"/>
        </w:rPr>
        <w:t>., в том числе:</w:t>
      </w:r>
    </w:p>
    <w:p w:rsidR="005E6146" w:rsidRPr="004A0DF3" w:rsidRDefault="004A0DF3" w:rsidP="005E6146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>629,1</w:t>
      </w:r>
      <w:r w:rsidR="005E6146" w:rsidRPr="004A0DF3">
        <w:rPr>
          <w:rFonts w:cs="Times New Roman"/>
          <w:szCs w:val="28"/>
        </w:rPr>
        <w:t xml:space="preserve"> </w:t>
      </w:r>
      <w:proofErr w:type="spellStart"/>
      <w:r w:rsidR="005E6146" w:rsidRPr="004A0DF3">
        <w:rPr>
          <w:rFonts w:cs="Times New Roman"/>
          <w:szCs w:val="28"/>
        </w:rPr>
        <w:t>тыс.руб</w:t>
      </w:r>
      <w:proofErr w:type="spellEnd"/>
      <w:r w:rsidR="005E6146" w:rsidRPr="004A0DF3">
        <w:rPr>
          <w:rFonts w:cs="Times New Roman"/>
          <w:szCs w:val="28"/>
        </w:rPr>
        <w:t>. на оценку недвижимости, признание прав и регулирование отношений по государственной и муниципальной собственности;</w:t>
      </w:r>
    </w:p>
    <w:p w:rsidR="005E6146" w:rsidRPr="004A0DF3" w:rsidRDefault="004A0DF3" w:rsidP="005E6146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>110,4</w:t>
      </w:r>
      <w:r w:rsidR="005E6146" w:rsidRPr="004A0DF3">
        <w:rPr>
          <w:rFonts w:cs="Times New Roman"/>
          <w:szCs w:val="28"/>
        </w:rPr>
        <w:t xml:space="preserve"> </w:t>
      </w:r>
      <w:proofErr w:type="spellStart"/>
      <w:r w:rsidR="005E6146" w:rsidRPr="004A0DF3">
        <w:rPr>
          <w:rFonts w:cs="Times New Roman"/>
          <w:szCs w:val="28"/>
        </w:rPr>
        <w:t>тыс.руб</w:t>
      </w:r>
      <w:proofErr w:type="spellEnd"/>
      <w:r w:rsidR="005E6146" w:rsidRPr="004A0DF3">
        <w:rPr>
          <w:rFonts w:cs="Times New Roman"/>
          <w:szCs w:val="28"/>
        </w:rPr>
        <w:t>. на содержание муниципального жилищного фонда, в том числе капитальный ремонт муниципального жилищного фонда;</w:t>
      </w:r>
    </w:p>
    <w:p w:rsidR="005E6146" w:rsidRPr="004A0DF3" w:rsidRDefault="004A0DF3" w:rsidP="005E6146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4A0DF3">
        <w:rPr>
          <w:rFonts w:cs="Times New Roman"/>
          <w:szCs w:val="28"/>
        </w:rPr>
        <w:t>644,9</w:t>
      </w:r>
      <w:r w:rsidR="005E6146" w:rsidRPr="004A0DF3">
        <w:rPr>
          <w:rFonts w:cs="Times New Roman"/>
          <w:szCs w:val="28"/>
        </w:rPr>
        <w:t xml:space="preserve"> </w:t>
      </w:r>
      <w:proofErr w:type="spellStart"/>
      <w:r w:rsidR="005E6146" w:rsidRPr="004A0DF3">
        <w:rPr>
          <w:rFonts w:cs="Times New Roman"/>
          <w:szCs w:val="28"/>
        </w:rPr>
        <w:t>тыс.руб</w:t>
      </w:r>
      <w:proofErr w:type="spellEnd"/>
      <w:r w:rsidR="005E6146" w:rsidRPr="004A0DF3">
        <w:rPr>
          <w:rFonts w:cs="Times New Roman"/>
          <w:szCs w:val="28"/>
        </w:rPr>
        <w:t>. на содержание муниципального нежилого фонда, в том числе капитальный ремонт муниципального нежилого фонда.</w:t>
      </w:r>
    </w:p>
    <w:p w:rsidR="005E6146" w:rsidRPr="00F53AD6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5E6146" w:rsidRPr="005C2BA8" w:rsidRDefault="005E6146" w:rsidP="005E6146">
      <w:pPr>
        <w:pStyle w:val="a3"/>
        <w:tabs>
          <w:tab w:val="left" w:pos="284"/>
        </w:tabs>
        <w:rPr>
          <w:rFonts w:cs="Times New Roman"/>
          <w:szCs w:val="28"/>
        </w:rPr>
      </w:pPr>
      <w:r w:rsidRPr="00F53AD6">
        <w:rPr>
          <w:rFonts w:cs="Times New Roman"/>
          <w:szCs w:val="28"/>
        </w:rPr>
        <w:tab/>
      </w:r>
      <w:r w:rsidRPr="00F53AD6">
        <w:rPr>
          <w:rFonts w:cs="Times New Roman"/>
          <w:szCs w:val="28"/>
        </w:rPr>
        <w:tab/>
        <w:t xml:space="preserve">Бюджет Гатчинского муниципального района за 2020 год исполнен с </w:t>
      </w:r>
      <w:r w:rsidR="00F53AD6" w:rsidRPr="00F53AD6">
        <w:rPr>
          <w:rFonts w:cs="Times New Roman"/>
          <w:szCs w:val="28"/>
        </w:rPr>
        <w:t>профицитом</w:t>
      </w:r>
      <w:r w:rsidRPr="00F53AD6">
        <w:rPr>
          <w:rFonts w:cs="Times New Roman"/>
          <w:szCs w:val="28"/>
        </w:rPr>
        <w:t xml:space="preserve"> в сумме </w:t>
      </w:r>
      <w:r w:rsidR="00F53AD6" w:rsidRPr="00F53AD6">
        <w:rPr>
          <w:rFonts w:cs="Times New Roman"/>
          <w:b/>
          <w:szCs w:val="28"/>
        </w:rPr>
        <w:t>25 606,6</w:t>
      </w:r>
      <w:r w:rsidRPr="00F53AD6">
        <w:rPr>
          <w:rFonts w:cs="Times New Roman"/>
          <w:b/>
          <w:szCs w:val="28"/>
        </w:rPr>
        <w:t xml:space="preserve"> </w:t>
      </w:r>
      <w:proofErr w:type="spellStart"/>
      <w:r w:rsidRPr="00F53AD6">
        <w:rPr>
          <w:rFonts w:cs="Times New Roman"/>
          <w:b/>
          <w:szCs w:val="28"/>
        </w:rPr>
        <w:t>тыс.руб</w:t>
      </w:r>
      <w:proofErr w:type="spellEnd"/>
      <w:r w:rsidRPr="00F53AD6">
        <w:rPr>
          <w:rFonts w:cs="Times New Roman"/>
          <w:b/>
          <w:szCs w:val="28"/>
        </w:rPr>
        <w:t>.</w:t>
      </w:r>
      <w:r w:rsidRPr="005C2BA8">
        <w:rPr>
          <w:rFonts w:cs="Times New Roman"/>
          <w:szCs w:val="28"/>
        </w:rPr>
        <w:t xml:space="preserve"> </w:t>
      </w:r>
    </w:p>
    <w:p w:rsidR="008B496E" w:rsidRDefault="008B496E" w:rsidP="002B3F8E">
      <w:pPr>
        <w:jc w:val="center"/>
        <w:rPr>
          <w:b/>
        </w:rPr>
      </w:pPr>
    </w:p>
    <w:sectPr w:rsidR="008B496E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D7D"/>
    <w:multiLevelType w:val="hybridMultilevel"/>
    <w:tmpl w:val="315E4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67770"/>
    <w:multiLevelType w:val="hybridMultilevel"/>
    <w:tmpl w:val="B4EEA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A72BC"/>
    <w:multiLevelType w:val="hybridMultilevel"/>
    <w:tmpl w:val="CFA6C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45B35"/>
    <w:multiLevelType w:val="hybridMultilevel"/>
    <w:tmpl w:val="807E0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A3456"/>
    <w:multiLevelType w:val="hybridMultilevel"/>
    <w:tmpl w:val="4F1EC89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71177B7"/>
    <w:multiLevelType w:val="hybridMultilevel"/>
    <w:tmpl w:val="E2F21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9B25670"/>
    <w:multiLevelType w:val="hybridMultilevel"/>
    <w:tmpl w:val="2F2AE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A764E"/>
    <w:multiLevelType w:val="hybridMultilevel"/>
    <w:tmpl w:val="CA8AC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4C59F6"/>
    <w:multiLevelType w:val="hybridMultilevel"/>
    <w:tmpl w:val="3C5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A0EDD"/>
    <w:multiLevelType w:val="hybridMultilevel"/>
    <w:tmpl w:val="B5B43C6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4B152B9F"/>
    <w:multiLevelType w:val="hybridMultilevel"/>
    <w:tmpl w:val="DBDE6568"/>
    <w:lvl w:ilvl="0" w:tplc="E182F27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4D12A42"/>
    <w:multiLevelType w:val="hybridMultilevel"/>
    <w:tmpl w:val="6B52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20E4D"/>
    <w:multiLevelType w:val="hybridMultilevel"/>
    <w:tmpl w:val="C56686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B7568C5"/>
    <w:multiLevelType w:val="hybridMultilevel"/>
    <w:tmpl w:val="3C5CFA9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A3E05"/>
    <w:multiLevelType w:val="hybridMultilevel"/>
    <w:tmpl w:val="69E261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620B03FF"/>
    <w:multiLevelType w:val="hybridMultilevel"/>
    <w:tmpl w:val="2B908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D77FA"/>
    <w:multiLevelType w:val="hybridMultilevel"/>
    <w:tmpl w:val="9140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F381A"/>
    <w:multiLevelType w:val="hybridMultilevel"/>
    <w:tmpl w:val="03C8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A65E8"/>
    <w:multiLevelType w:val="hybridMultilevel"/>
    <w:tmpl w:val="8D628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0708D2"/>
    <w:multiLevelType w:val="hybridMultilevel"/>
    <w:tmpl w:val="BF78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11818"/>
    <w:multiLevelType w:val="hybridMultilevel"/>
    <w:tmpl w:val="0BDEAB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50EFB"/>
    <w:multiLevelType w:val="hybridMultilevel"/>
    <w:tmpl w:val="B6A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5"/>
  </w:num>
  <w:num w:numId="3">
    <w:abstractNumId w:val="20"/>
  </w:num>
  <w:num w:numId="4">
    <w:abstractNumId w:val="43"/>
  </w:num>
  <w:num w:numId="5">
    <w:abstractNumId w:val="31"/>
  </w:num>
  <w:num w:numId="6">
    <w:abstractNumId w:val="7"/>
  </w:num>
  <w:num w:numId="7">
    <w:abstractNumId w:val="16"/>
  </w:num>
  <w:num w:numId="8">
    <w:abstractNumId w:val="36"/>
  </w:num>
  <w:num w:numId="9">
    <w:abstractNumId w:val="21"/>
  </w:num>
  <w:num w:numId="10">
    <w:abstractNumId w:val="46"/>
  </w:num>
  <w:num w:numId="11">
    <w:abstractNumId w:val="8"/>
  </w:num>
  <w:num w:numId="12">
    <w:abstractNumId w:val="18"/>
  </w:num>
  <w:num w:numId="13">
    <w:abstractNumId w:val="39"/>
  </w:num>
  <w:num w:numId="14">
    <w:abstractNumId w:val="0"/>
  </w:num>
  <w:num w:numId="15">
    <w:abstractNumId w:val="24"/>
  </w:num>
  <w:num w:numId="16">
    <w:abstractNumId w:val="41"/>
  </w:num>
  <w:num w:numId="17">
    <w:abstractNumId w:val="19"/>
  </w:num>
  <w:num w:numId="18">
    <w:abstractNumId w:val="2"/>
  </w:num>
  <w:num w:numId="19">
    <w:abstractNumId w:val="17"/>
  </w:num>
  <w:num w:numId="20">
    <w:abstractNumId w:val="34"/>
  </w:num>
  <w:num w:numId="21">
    <w:abstractNumId w:val="15"/>
  </w:num>
  <w:num w:numId="22">
    <w:abstractNumId w:val="5"/>
  </w:num>
  <w:num w:numId="23">
    <w:abstractNumId w:val="26"/>
  </w:num>
  <w:num w:numId="24">
    <w:abstractNumId w:val="48"/>
  </w:num>
  <w:num w:numId="25">
    <w:abstractNumId w:val="4"/>
  </w:num>
  <w:num w:numId="26">
    <w:abstractNumId w:val="30"/>
  </w:num>
  <w:num w:numId="27">
    <w:abstractNumId w:val="1"/>
  </w:num>
  <w:num w:numId="28">
    <w:abstractNumId w:val="9"/>
  </w:num>
  <w:num w:numId="29">
    <w:abstractNumId w:val="47"/>
  </w:num>
  <w:num w:numId="30">
    <w:abstractNumId w:val="44"/>
  </w:num>
  <w:num w:numId="31">
    <w:abstractNumId w:val="14"/>
  </w:num>
  <w:num w:numId="32">
    <w:abstractNumId w:val="29"/>
  </w:num>
  <w:num w:numId="33">
    <w:abstractNumId w:val="40"/>
  </w:num>
  <w:num w:numId="34">
    <w:abstractNumId w:val="11"/>
  </w:num>
  <w:num w:numId="35">
    <w:abstractNumId w:val="45"/>
  </w:num>
  <w:num w:numId="36">
    <w:abstractNumId w:val="23"/>
  </w:num>
  <w:num w:numId="37">
    <w:abstractNumId w:val="38"/>
  </w:num>
  <w:num w:numId="38">
    <w:abstractNumId w:val="27"/>
  </w:num>
  <w:num w:numId="39">
    <w:abstractNumId w:val="10"/>
  </w:num>
  <w:num w:numId="40">
    <w:abstractNumId w:val="33"/>
  </w:num>
  <w:num w:numId="41">
    <w:abstractNumId w:val="6"/>
  </w:num>
  <w:num w:numId="42">
    <w:abstractNumId w:val="28"/>
  </w:num>
  <w:num w:numId="43">
    <w:abstractNumId w:val="32"/>
  </w:num>
  <w:num w:numId="44">
    <w:abstractNumId w:val="42"/>
  </w:num>
  <w:num w:numId="45">
    <w:abstractNumId w:val="12"/>
  </w:num>
  <w:num w:numId="46">
    <w:abstractNumId w:val="13"/>
  </w:num>
  <w:num w:numId="47">
    <w:abstractNumId w:val="25"/>
  </w:num>
  <w:num w:numId="48">
    <w:abstractNumId w:val="3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3268A"/>
    <w:rsid w:val="0000128E"/>
    <w:rsid w:val="000014D4"/>
    <w:rsid w:val="00011EC7"/>
    <w:rsid w:val="000144CA"/>
    <w:rsid w:val="00023C41"/>
    <w:rsid w:val="0002614B"/>
    <w:rsid w:val="00026A25"/>
    <w:rsid w:val="00027E8D"/>
    <w:rsid w:val="00037D29"/>
    <w:rsid w:val="0004318C"/>
    <w:rsid w:val="00044AF3"/>
    <w:rsid w:val="00044EF8"/>
    <w:rsid w:val="00052A2B"/>
    <w:rsid w:val="00052FA9"/>
    <w:rsid w:val="000547D1"/>
    <w:rsid w:val="0005560A"/>
    <w:rsid w:val="00061163"/>
    <w:rsid w:val="0006156F"/>
    <w:rsid w:val="00062A6F"/>
    <w:rsid w:val="00062CA7"/>
    <w:rsid w:val="0006373F"/>
    <w:rsid w:val="00066E07"/>
    <w:rsid w:val="00074EA6"/>
    <w:rsid w:val="00075B3A"/>
    <w:rsid w:val="00080CDA"/>
    <w:rsid w:val="00081123"/>
    <w:rsid w:val="0008413D"/>
    <w:rsid w:val="0008536C"/>
    <w:rsid w:val="00086816"/>
    <w:rsid w:val="00086F3D"/>
    <w:rsid w:val="0008704B"/>
    <w:rsid w:val="0009023A"/>
    <w:rsid w:val="00093225"/>
    <w:rsid w:val="00093609"/>
    <w:rsid w:val="000A48F9"/>
    <w:rsid w:val="000A6371"/>
    <w:rsid w:val="000B100A"/>
    <w:rsid w:val="000B5079"/>
    <w:rsid w:val="000B51FA"/>
    <w:rsid w:val="000C080F"/>
    <w:rsid w:val="000C65F6"/>
    <w:rsid w:val="000C6771"/>
    <w:rsid w:val="000C6D96"/>
    <w:rsid w:val="000D08B1"/>
    <w:rsid w:val="000D3A4B"/>
    <w:rsid w:val="000E173C"/>
    <w:rsid w:val="000E4D19"/>
    <w:rsid w:val="000E6B30"/>
    <w:rsid w:val="000F40A0"/>
    <w:rsid w:val="000F65F2"/>
    <w:rsid w:val="00101BA5"/>
    <w:rsid w:val="00110CAD"/>
    <w:rsid w:val="001139D3"/>
    <w:rsid w:val="00117757"/>
    <w:rsid w:val="001212B8"/>
    <w:rsid w:val="00121E7B"/>
    <w:rsid w:val="001240EE"/>
    <w:rsid w:val="00125962"/>
    <w:rsid w:val="00126289"/>
    <w:rsid w:val="00130AE0"/>
    <w:rsid w:val="001470ED"/>
    <w:rsid w:val="0015247B"/>
    <w:rsid w:val="0015352B"/>
    <w:rsid w:val="00154813"/>
    <w:rsid w:val="001549CB"/>
    <w:rsid w:val="00160C91"/>
    <w:rsid w:val="001629D5"/>
    <w:rsid w:val="00162FB6"/>
    <w:rsid w:val="001636AB"/>
    <w:rsid w:val="001652D3"/>
    <w:rsid w:val="00170718"/>
    <w:rsid w:val="00175D26"/>
    <w:rsid w:val="00177817"/>
    <w:rsid w:val="00181458"/>
    <w:rsid w:val="0018673F"/>
    <w:rsid w:val="00197379"/>
    <w:rsid w:val="001B11B0"/>
    <w:rsid w:val="001B1AC5"/>
    <w:rsid w:val="001B25B0"/>
    <w:rsid w:val="001C05ED"/>
    <w:rsid w:val="001C0C88"/>
    <w:rsid w:val="001C1922"/>
    <w:rsid w:val="001C25EB"/>
    <w:rsid w:val="001C650D"/>
    <w:rsid w:val="001C6A59"/>
    <w:rsid w:val="001D00CC"/>
    <w:rsid w:val="001D01BE"/>
    <w:rsid w:val="001D0EB7"/>
    <w:rsid w:val="001D151B"/>
    <w:rsid w:val="001D30C7"/>
    <w:rsid w:val="001D6388"/>
    <w:rsid w:val="001E0C24"/>
    <w:rsid w:val="001E32AE"/>
    <w:rsid w:val="001E348A"/>
    <w:rsid w:val="001F027A"/>
    <w:rsid w:val="001F6C7B"/>
    <w:rsid w:val="00202FA1"/>
    <w:rsid w:val="00203460"/>
    <w:rsid w:val="00212BEC"/>
    <w:rsid w:val="00213044"/>
    <w:rsid w:val="00213B4C"/>
    <w:rsid w:val="00214B38"/>
    <w:rsid w:val="00220156"/>
    <w:rsid w:val="00227464"/>
    <w:rsid w:val="00231563"/>
    <w:rsid w:val="002318BF"/>
    <w:rsid w:val="00232B8F"/>
    <w:rsid w:val="00240317"/>
    <w:rsid w:val="00243DD1"/>
    <w:rsid w:val="00250A1F"/>
    <w:rsid w:val="00251390"/>
    <w:rsid w:val="0025786B"/>
    <w:rsid w:val="00257E10"/>
    <w:rsid w:val="0026040B"/>
    <w:rsid w:val="00261107"/>
    <w:rsid w:val="00263483"/>
    <w:rsid w:val="00264E97"/>
    <w:rsid w:val="00270A77"/>
    <w:rsid w:val="00273C6D"/>
    <w:rsid w:val="00277BD2"/>
    <w:rsid w:val="0028786A"/>
    <w:rsid w:val="00290F42"/>
    <w:rsid w:val="00297889"/>
    <w:rsid w:val="002A09CC"/>
    <w:rsid w:val="002A0DCC"/>
    <w:rsid w:val="002A1A34"/>
    <w:rsid w:val="002A223E"/>
    <w:rsid w:val="002A77E8"/>
    <w:rsid w:val="002B067F"/>
    <w:rsid w:val="002B1ECD"/>
    <w:rsid w:val="002B3E02"/>
    <w:rsid w:val="002B3F8E"/>
    <w:rsid w:val="002B50C5"/>
    <w:rsid w:val="002B6238"/>
    <w:rsid w:val="002B7CDA"/>
    <w:rsid w:val="002C6ACA"/>
    <w:rsid w:val="002D2139"/>
    <w:rsid w:val="002D2683"/>
    <w:rsid w:val="002D486C"/>
    <w:rsid w:val="002D50A2"/>
    <w:rsid w:val="002D517E"/>
    <w:rsid w:val="002D54AB"/>
    <w:rsid w:val="002E04AE"/>
    <w:rsid w:val="002E2D4F"/>
    <w:rsid w:val="002E3A62"/>
    <w:rsid w:val="002F6F83"/>
    <w:rsid w:val="003005B1"/>
    <w:rsid w:val="0030176D"/>
    <w:rsid w:val="0030210F"/>
    <w:rsid w:val="00302AC4"/>
    <w:rsid w:val="00302EFA"/>
    <w:rsid w:val="00304F95"/>
    <w:rsid w:val="00305512"/>
    <w:rsid w:val="00305E50"/>
    <w:rsid w:val="00311947"/>
    <w:rsid w:val="003137EA"/>
    <w:rsid w:val="0031525D"/>
    <w:rsid w:val="003152FE"/>
    <w:rsid w:val="00321A7D"/>
    <w:rsid w:val="003221BF"/>
    <w:rsid w:val="0032312B"/>
    <w:rsid w:val="0032355B"/>
    <w:rsid w:val="00325F1F"/>
    <w:rsid w:val="0032624F"/>
    <w:rsid w:val="003274BC"/>
    <w:rsid w:val="003305DA"/>
    <w:rsid w:val="0033268A"/>
    <w:rsid w:val="003366B7"/>
    <w:rsid w:val="003373D6"/>
    <w:rsid w:val="00337C55"/>
    <w:rsid w:val="00337CEA"/>
    <w:rsid w:val="0034331D"/>
    <w:rsid w:val="0034361D"/>
    <w:rsid w:val="00355B00"/>
    <w:rsid w:val="00365994"/>
    <w:rsid w:val="003663F1"/>
    <w:rsid w:val="00367EFE"/>
    <w:rsid w:val="00371260"/>
    <w:rsid w:val="00372F0C"/>
    <w:rsid w:val="003758F5"/>
    <w:rsid w:val="00385FB9"/>
    <w:rsid w:val="00386FDE"/>
    <w:rsid w:val="00395C37"/>
    <w:rsid w:val="003A031E"/>
    <w:rsid w:val="003A1F3D"/>
    <w:rsid w:val="003A2EF3"/>
    <w:rsid w:val="003A310A"/>
    <w:rsid w:val="003A3684"/>
    <w:rsid w:val="003A45CE"/>
    <w:rsid w:val="003A5319"/>
    <w:rsid w:val="003A5813"/>
    <w:rsid w:val="003B4355"/>
    <w:rsid w:val="003C00B3"/>
    <w:rsid w:val="003C7A31"/>
    <w:rsid w:val="003D069B"/>
    <w:rsid w:val="003D10DF"/>
    <w:rsid w:val="003D2E2B"/>
    <w:rsid w:val="003D3F63"/>
    <w:rsid w:val="003D5363"/>
    <w:rsid w:val="003D6164"/>
    <w:rsid w:val="003D7E03"/>
    <w:rsid w:val="003E233B"/>
    <w:rsid w:val="003E6C91"/>
    <w:rsid w:val="003E73EF"/>
    <w:rsid w:val="003E78DB"/>
    <w:rsid w:val="003F08D3"/>
    <w:rsid w:val="003F1A52"/>
    <w:rsid w:val="003F1B45"/>
    <w:rsid w:val="003F33C0"/>
    <w:rsid w:val="003F776D"/>
    <w:rsid w:val="003F79E4"/>
    <w:rsid w:val="00405115"/>
    <w:rsid w:val="00410F2A"/>
    <w:rsid w:val="00415721"/>
    <w:rsid w:val="00415B99"/>
    <w:rsid w:val="004217E7"/>
    <w:rsid w:val="00421DC0"/>
    <w:rsid w:val="004258C9"/>
    <w:rsid w:val="004309ED"/>
    <w:rsid w:val="004341A6"/>
    <w:rsid w:val="0043476F"/>
    <w:rsid w:val="004410C7"/>
    <w:rsid w:val="00445D84"/>
    <w:rsid w:val="00451A4F"/>
    <w:rsid w:val="0045361D"/>
    <w:rsid w:val="00456893"/>
    <w:rsid w:val="00461934"/>
    <w:rsid w:val="00461AC4"/>
    <w:rsid w:val="00464DD8"/>
    <w:rsid w:val="004666DD"/>
    <w:rsid w:val="004713C1"/>
    <w:rsid w:val="0047665E"/>
    <w:rsid w:val="00476B34"/>
    <w:rsid w:val="004819E5"/>
    <w:rsid w:val="0048387C"/>
    <w:rsid w:val="00483C6E"/>
    <w:rsid w:val="00484C09"/>
    <w:rsid w:val="004873B8"/>
    <w:rsid w:val="00490440"/>
    <w:rsid w:val="00491C0F"/>
    <w:rsid w:val="004926F7"/>
    <w:rsid w:val="004962EC"/>
    <w:rsid w:val="004A0DF3"/>
    <w:rsid w:val="004A59B6"/>
    <w:rsid w:val="004B20FE"/>
    <w:rsid w:val="004B6CFD"/>
    <w:rsid w:val="004C1058"/>
    <w:rsid w:val="004C23B2"/>
    <w:rsid w:val="004C4E81"/>
    <w:rsid w:val="004C687C"/>
    <w:rsid w:val="004C745E"/>
    <w:rsid w:val="004D1672"/>
    <w:rsid w:val="004D6A48"/>
    <w:rsid w:val="004E0019"/>
    <w:rsid w:val="004E2409"/>
    <w:rsid w:val="004E2873"/>
    <w:rsid w:val="004E71A6"/>
    <w:rsid w:val="004F0FD0"/>
    <w:rsid w:val="004F20AF"/>
    <w:rsid w:val="00502B96"/>
    <w:rsid w:val="00504A22"/>
    <w:rsid w:val="00504CED"/>
    <w:rsid w:val="0050511A"/>
    <w:rsid w:val="00506E50"/>
    <w:rsid w:val="005113BB"/>
    <w:rsid w:val="005121DC"/>
    <w:rsid w:val="00517A1F"/>
    <w:rsid w:val="00523A1B"/>
    <w:rsid w:val="00527A46"/>
    <w:rsid w:val="00530076"/>
    <w:rsid w:val="00530144"/>
    <w:rsid w:val="00530310"/>
    <w:rsid w:val="00530FD7"/>
    <w:rsid w:val="00531011"/>
    <w:rsid w:val="00531313"/>
    <w:rsid w:val="005319EF"/>
    <w:rsid w:val="005327FC"/>
    <w:rsid w:val="00532838"/>
    <w:rsid w:val="0053605C"/>
    <w:rsid w:val="0054002C"/>
    <w:rsid w:val="00541ECD"/>
    <w:rsid w:val="00543015"/>
    <w:rsid w:val="00543F2E"/>
    <w:rsid w:val="00544BAC"/>
    <w:rsid w:val="005516BB"/>
    <w:rsid w:val="005536E7"/>
    <w:rsid w:val="00553CC0"/>
    <w:rsid w:val="00553EB9"/>
    <w:rsid w:val="005566EE"/>
    <w:rsid w:val="00560E84"/>
    <w:rsid w:val="00567F4F"/>
    <w:rsid w:val="0057281B"/>
    <w:rsid w:val="0057406E"/>
    <w:rsid w:val="0057517E"/>
    <w:rsid w:val="00575341"/>
    <w:rsid w:val="005769E9"/>
    <w:rsid w:val="00580607"/>
    <w:rsid w:val="00582E90"/>
    <w:rsid w:val="00584F11"/>
    <w:rsid w:val="00586483"/>
    <w:rsid w:val="005905BD"/>
    <w:rsid w:val="00591C90"/>
    <w:rsid w:val="00593FB6"/>
    <w:rsid w:val="005944EB"/>
    <w:rsid w:val="005A0D2D"/>
    <w:rsid w:val="005A1853"/>
    <w:rsid w:val="005A2FD9"/>
    <w:rsid w:val="005A4522"/>
    <w:rsid w:val="005A4EC9"/>
    <w:rsid w:val="005A567C"/>
    <w:rsid w:val="005A59F4"/>
    <w:rsid w:val="005B1879"/>
    <w:rsid w:val="005B32B9"/>
    <w:rsid w:val="005B642F"/>
    <w:rsid w:val="005B6DBD"/>
    <w:rsid w:val="005C16AE"/>
    <w:rsid w:val="005C2BA8"/>
    <w:rsid w:val="005C3918"/>
    <w:rsid w:val="005C3F3C"/>
    <w:rsid w:val="005C469C"/>
    <w:rsid w:val="005D470B"/>
    <w:rsid w:val="005E0B77"/>
    <w:rsid w:val="005E1544"/>
    <w:rsid w:val="005E4405"/>
    <w:rsid w:val="005E4C9A"/>
    <w:rsid w:val="005E4F90"/>
    <w:rsid w:val="005E5626"/>
    <w:rsid w:val="005E5911"/>
    <w:rsid w:val="005E6146"/>
    <w:rsid w:val="005F1262"/>
    <w:rsid w:val="005F4A0F"/>
    <w:rsid w:val="005F4C62"/>
    <w:rsid w:val="005F74AF"/>
    <w:rsid w:val="005F7C23"/>
    <w:rsid w:val="00601DE7"/>
    <w:rsid w:val="00604784"/>
    <w:rsid w:val="00604C33"/>
    <w:rsid w:val="00605833"/>
    <w:rsid w:val="00605A28"/>
    <w:rsid w:val="006134F7"/>
    <w:rsid w:val="0061436C"/>
    <w:rsid w:val="006150CC"/>
    <w:rsid w:val="0061594D"/>
    <w:rsid w:val="00616775"/>
    <w:rsid w:val="00622CC6"/>
    <w:rsid w:val="0062351C"/>
    <w:rsid w:val="006237BA"/>
    <w:rsid w:val="006249DE"/>
    <w:rsid w:val="006256AE"/>
    <w:rsid w:val="00626215"/>
    <w:rsid w:val="00634FD2"/>
    <w:rsid w:val="006359FD"/>
    <w:rsid w:val="00635E15"/>
    <w:rsid w:val="00642045"/>
    <w:rsid w:val="0064347F"/>
    <w:rsid w:val="006526AA"/>
    <w:rsid w:val="00652898"/>
    <w:rsid w:val="006529D6"/>
    <w:rsid w:val="00656F25"/>
    <w:rsid w:val="00657433"/>
    <w:rsid w:val="00657892"/>
    <w:rsid w:val="00664D7D"/>
    <w:rsid w:val="00671C5A"/>
    <w:rsid w:val="006724F1"/>
    <w:rsid w:val="0067392E"/>
    <w:rsid w:val="00677C1B"/>
    <w:rsid w:val="00677E2B"/>
    <w:rsid w:val="006870B8"/>
    <w:rsid w:val="006876A1"/>
    <w:rsid w:val="00692F80"/>
    <w:rsid w:val="00695250"/>
    <w:rsid w:val="00697EAA"/>
    <w:rsid w:val="006A024B"/>
    <w:rsid w:val="006A11E3"/>
    <w:rsid w:val="006A2DCD"/>
    <w:rsid w:val="006A5053"/>
    <w:rsid w:val="006A5B4A"/>
    <w:rsid w:val="006B227B"/>
    <w:rsid w:val="006B5378"/>
    <w:rsid w:val="006B6346"/>
    <w:rsid w:val="006B771A"/>
    <w:rsid w:val="006C2698"/>
    <w:rsid w:val="006C66B4"/>
    <w:rsid w:val="006C681D"/>
    <w:rsid w:val="006C7474"/>
    <w:rsid w:val="006D039A"/>
    <w:rsid w:val="006D1519"/>
    <w:rsid w:val="006D2DF8"/>
    <w:rsid w:val="006D63B8"/>
    <w:rsid w:val="006E351A"/>
    <w:rsid w:val="006E3E5D"/>
    <w:rsid w:val="006E4ED4"/>
    <w:rsid w:val="006F00E8"/>
    <w:rsid w:val="006F1F24"/>
    <w:rsid w:val="006F6C83"/>
    <w:rsid w:val="006F7359"/>
    <w:rsid w:val="00700491"/>
    <w:rsid w:val="00710C3D"/>
    <w:rsid w:val="007132B0"/>
    <w:rsid w:val="0071743E"/>
    <w:rsid w:val="0071797B"/>
    <w:rsid w:val="00723FD6"/>
    <w:rsid w:val="00725D18"/>
    <w:rsid w:val="007353DD"/>
    <w:rsid w:val="00737668"/>
    <w:rsid w:val="00741ADB"/>
    <w:rsid w:val="00743718"/>
    <w:rsid w:val="00746A31"/>
    <w:rsid w:val="00747AB3"/>
    <w:rsid w:val="007549FE"/>
    <w:rsid w:val="007565A5"/>
    <w:rsid w:val="007568D1"/>
    <w:rsid w:val="00756D50"/>
    <w:rsid w:val="00757296"/>
    <w:rsid w:val="00761C9C"/>
    <w:rsid w:val="007654E8"/>
    <w:rsid w:val="00766F39"/>
    <w:rsid w:val="00776CFA"/>
    <w:rsid w:val="007778AE"/>
    <w:rsid w:val="00782580"/>
    <w:rsid w:val="0078328E"/>
    <w:rsid w:val="00784263"/>
    <w:rsid w:val="007859B3"/>
    <w:rsid w:val="00785B53"/>
    <w:rsid w:val="00785BD9"/>
    <w:rsid w:val="0079184C"/>
    <w:rsid w:val="007920D0"/>
    <w:rsid w:val="007A4CA3"/>
    <w:rsid w:val="007A54DD"/>
    <w:rsid w:val="007A6F8A"/>
    <w:rsid w:val="007B3510"/>
    <w:rsid w:val="007B5B64"/>
    <w:rsid w:val="007C098E"/>
    <w:rsid w:val="007C12B3"/>
    <w:rsid w:val="007C7E3D"/>
    <w:rsid w:val="007D00A6"/>
    <w:rsid w:val="007D134B"/>
    <w:rsid w:val="007D3045"/>
    <w:rsid w:val="007D3BD4"/>
    <w:rsid w:val="007D6467"/>
    <w:rsid w:val="007D6ACA"/>
    <w:rsid w:val="007D7ACA"/>
    <w:rsid w:val="007D7C69"/>
    <w:rsid w:val="007E0D46"/>
    <w:rsid w:val="007E2015"/>
    <w:rsid w:val="007E596E"/>
    <w:rsid w:val="007F455E"/>
    <w:rsid w:val="007F5043"/>
    <w:rsid w:val="007F567E"/>
    <w:rsid w:val="007F601B"/>
    <w:rsid w:val="007F6554"/>
    <w:rsid w:val="007F6F29"/>
    <w:rsid w:val="00800893"/>
    <w:rsid w:val="0080483B"/>
    <w:rsid w:val="00805445"/>
    <w:rsid w:val="00806048"/>
    <w:rsid w:val="008108C6"/>
    <w:rsid w:val="008157A1"/>
    <w:rsid w:val="0081683F"/>
    <w:rsid w:val="0081787F"/>
    <w:rsid w:val="008242AE"/>
    <w:rsid w:val="00826C32"/>
    <w:rsid w:val="00833C7B"/>
    <w:rsid w:val="0084227B"/>
    <w:rsid w:val="00842D73"/>
    <w:rsid w:val="00847FB8"/>
    <w:rsid w:val="00850979"/>
    <w:rsid w:val="0085489C"/>
    <w:rsid w:val="0086001E"/>
    <w:rsid w:val="008600DB"/>
    <w:rsid w:val="00864C90"/>
    <w:rsid w:val="00865502"/>
    <w:rsid w:val="0087067D"/>
    <w:rsid w:val="008709FF"/>
    <w:rsid w:val="00882B1F"/>
    <w:rsid w:val="0088399A"/>
    <w:rsid w:val="00883EF5"/>
    <w:rsid w:val="008901C6"/>
    <w:rsid w:val="00891348"/>
    <w:rsid w:val="0089205D"/>
    <w:rsid w:val="00893E5F"/>
    <w:rsid w:val="00894838"/>
    <w:rsid w:val="00897BD8"/>
    <w:rsid w:val="008A4867"/>
    <w:rsid w:val="008A5A5A"/>
    <w:rsid w:val="008B05BB"/>
    <w:rsid w:val="008B07F3"/>
    <w:rsid w:val="008B32B1"/>
    <w:rsid w:val="008B496E"/>
    <w:rsid w:val="008B560B"/>
    <w:rsid w:val="008B5C99"/>
    <w:rsid w:val="008B71C9"/>
    <w:rsid w:val="008B786D"/>
    <w:rsid w:val="008B7E0E"/>
    <w:rsid w:val="008C3D35"/>
    <w:rsid w:val="008C48A3"/>
    <w:rsid w:val="008C6B45"/>
    <w:rsid w:val="008D2400"/>
    <w:rsid w:val="008D3076"/>
    <w:rsid w:val="008E0CDE"/>
    <w:rsid w:val="008E38F7"/>
    <w:rsid w:val="008F14F2"/>
    <w:rsid w:val="008F2307"/>
    <w:rsid w:val="008F50AF"/>
    <w:rsid w:val="008F7B81"/>
    <w:rsid w:val="0090023E"/>
    <w:rsid w:val="00900F43"/>
    <w:rsid w:val="00905284"/>
    <w:rsid w:val="00906873"/>
    <w:rsid w:val="0092185C"/>
    <w:rsid w:val="009226B0"/>
    <w:rsid w:val="009246B5"/>
    <w:rsid w:val="00924E21"/>
    <w:rsid w:val="00925961"/>
    <w:rsid w:val="00932F03"/>
    <w:rsid w:val="00941D8A"/>
    <w:rsid w:val="00942849"/>
    <w:rsid w:val="009453CB"/>
    <w:rsid w:val="0094553E"/>
    <w:rsid w:val="00945762"/>
    <w:rsid w:val="0094750A"/>
    <w:rsid w:val="00951B7A"/>
    <w:rsid w:val="00951C8A"/>
    <w:rsid w:val="00951F23"/>
    <w:rsid w:val="00952B9F"/>
    <w:rsid w:val="00956508"/>
    <w:rsid w:val="00960C0D"/>
    <w:rsid w:val="00961C31"/>
    <w:rsid w:val="00964CF3"/>
    <w:rsid w:val="00965FFC"/>
    <w:rsid w:val="009662BE"/>
    <w:rsid w:val="00967A22"/>
    <w:rsid w:val="0097066A"/>
    <w:rsid w:val="009709C1"/>
    <w:rsid w:val="0097466B"/>
    <w:rsid w:val="00977F8B"/>
    <w:rsid w:val="00980ED3"/>
    <w:rsid w:val="00981D8F"/>
    <w:rsid w:val="00982368"/>
    <w:rsid w:val="00984B3B"/>
    <w:rsid w:val="009861CA"/>
    <w:rsid w:val="0099075D"/>
    <w:rsid w:val="00994D49"/>
    <w:rsid w:val="00996433"/>
    <w:rsid w:val="00997661"/>
    <w:rsid w:val="009A0253"/>
    <w:rsid w:val="009B2C41"/>
    <w:rsid w:val="009B4373"/>
    <w:rsid w:val="009B603F"/>
    <w:rsid w:val="009D0125"/>
    <w:rsid w:val="009D4025"/>
    <w:rsid w:val="009D55E1"/>
    <w:rsid w:val="009E5AD8"/>
    <w:rsid w:val="009F3F1A"/>
    <w:rsid w:val="00A00337"/>
    <w:rsid w:val="00A00349"/>
    <w:rsid w:val="00A007BC"/>
    <w:rsid w:val="00A00860"/>
    <w:rsid w:val="00A021E5"/>
    <w:rsid w:val="00A05837"/>
    <w:rsid w:val="00A06933"/>
    <w:rsid w:val="00A14E4C"/>
    <w:rsid w:val="00A20519"/>
    <w:rsid w:val="00A21EF1"/>
    <w:rsid w:val="00A2263E"/>
    <w:rsid w:val="00A2331F"/>
    <w:rsid w:val="00A23556"/>
    <w:rsid w:val="00A259FD"/>
    <w:rsid w:val="00A2614B"/>
    <w:rsid w:val="00A30EB5"/>
    <w:rsid w:val="00A3420C"/>
    <w:rsid w:val="00A34A6A"/>
    <w:rsid w:val="00A34E30"/>
    <w:rsid w:val="00A421E9"/>
    <w:rsid w:val="00A44079"/>
    <w:rsid w:val="00A4457E"/>
    <w:rsid w:val="00A44C5D"/>
    <w:rsid w:val="00A45EC7"/>
    <w:rsid w:val="00A47281"/>
    <w:rsid w:val="00A47EE2"/>
    <w:rsid w:val="00A51D92"/>
    <w:rsid w:val="00A52B17"/>
    <w:rsid w:val="00A6120F"/>
    <w:rsid w:val="00A62E85"/>
    <w:rsid w:val="00A63277"/>
    <w:rsid w:val="00A64DF2"/>
    <w:rsid w:val="00A659D6"/>
    <w:rsid w:val="00A65E01"/>
    <w:rsid w:val="00A66D97"/>
    <w:rsid w:val="00A67EE4"/>
    <w:rsid w:val="00A7028B"/>
    <w:rsid w:val="00A70C04"/>
    <w:rsid w:val="00A71087"/>
    <w:rsid w:val="00A76652"/>
    <w:rsid w:val="00A8122D"/>
    <w:rsid w:val="00A8212B"/>
    <w:rsid w:val="00A90EF2"/>
    <w:rsid w:val="00A93753"/>
    <w:rsid w:val="00A93A02"/>
    <w:rsid w:val="00A959A3"/>
    <w:rsid w:val="00A96E0A"/>
    <w:rsid w:val="00A9713B"/>
    <w:rsid w:val="00AA1502"/>
    <w:rsid w:val="00AA4498"/>
    <w:rsid w:val="00AA50A0"/>
    <w:rsid w:val="00AA702C"/>
    <w:rsid w:val="00AB3A7F"/>
    <w:rsid w:val="00AB7EE6"/>
    <w:rsid w:val="00AC0A34"/>
    <w:rsid w:val="00AC1F4F"/>
    <w:rsid w:val="00AC3E83"/>
    <w:rsid w:val="00AC4A9E"/>
    <w:rsid w:val="00AC6EE2"/>
    <w:rsid w:val="00AC7DE0"/>
    <w:rsid w:val="00AD001D"/>
    <w:rsid w:val="00AD0D3A"/>
    <w:rsid w:val="00AD12C7"/>
    <w:rsid w:val="00AD1970"/>
    <w:rsid w:val="00AE14B7"/>
    <w:rsid w:val="00AE2AF8"/>
    <w:rsid w:val="00AE5882"/>
    <w:rsid w:val="00AE602D"/>
    <w:rsid w:val="00AE6D12"/>
    <w:rsid w:val="00AE75EC"/>
    <w:rsid w:val="00AE76D3"/>
    <w:rsid w:val="00AF30B6"/>
    <w:rsid w:val="00B0052D"/>
    <w:rsid w:val="00B0065C"/>
    <w:rsid w:val="00B048F8"/>
    <w:rsid w:val="00B06B5F"/>
    <w:rsid w:val="00B06DE1"/>
    <w:rsid w:val="00B073B7"/>
    <w:rsid w:val="00B11F92"/>
    <w:rsid w:val="00B12812"/>
    <w:rsid w:val="00B13435"/>
    <w:rsid w:val="00B2009E"/>
    <w:rsid w:val="00B22582"/>
    <w:rsid w:val="00B2326F"/>
    <w:rsid w:val="00B2333B"/>
    <w:rsid w:val="00B24540"/>
    <w:rsid w:val="00B25772"/>
    <w:rsid w:val="00B31011"/>
    <w:rsid w:val="00B32D2C"/>
    <w:rsid w:val="00B36156"/>
    <w:rsid w:val="00B423A5"/>
    <w:rsid w:val="00B439B1"/>
    <w:rsid w:val="00B44856"/>
    <w:rsid w:val="00B44E06"/>
    <w:rsid w:val="00B4644F"/>
    <w:rsid w:val="00B46D24"/>
    <w:rsid w:val="00B477B8"/>
    <w:rsid w:val="00B52F57"/>
    <w:rsid w:val="00B556D0"/>
    <w:rsid w:val="00B6301F"/>
    <w:rsid w:val="00B642A1"/>
    <w:rsid w:val="00B6435E"/>
    <w:rsid w:val="00B705AB"/>
    <w:rsid w:val="00B91FCE"/>
    <w:rsid w:val="00B923B1"/>
    <w:rsid w:val="00B92464"/>
    <w:rsid w:val="00B93D02"/>
    <w:rsid w:val="00B97035"/>
    <w:rsid w:val="00BA2226"/>
    <w:rsid w:val="00BA4D98"/>
    <w:rsid w:val="00BA4F7C"/>
    <w:rsid w:val="00BA5208"/>
    <w:rsid w:val="00BA715A"/>
    <w:rsid w:val="00BC0F37"/>
    <w:rsid w:val="00BC15E4"/>
    <w:rsid w:val="00BC404F"/>
    <w:rsid w:val="00BC4C11"/>
    <w:rsid w:val="00BC6102"/>
    <w:rsid w:val="00BD428B"/>
    <w:rsid w:val="00BD4D9C"/>
    <w:rsid w:val="00BD51F9"/>
    <w:rsid w:val="00BE66FB"/>
    <w:rsid w:val="00BF338E"/>
    <w:rsid w:val="00BF7E24"/>
    <w:rsid w:val="00C00594"/>
    <w:rsid w:val="00C01949"/>
    <w:rsid w:val="00C043E4"/>
    <w:rsid w:val="00C0449E"/>
    <w:rsid w:val="00C06B1A"/>
    <w:rsid w:val="00C06DF2"/>
    <w:rsid w:val="00C075F9"/>
    <w:rsid w:val="00C07A62"/>
    <w:rsid w:val="00C10097"/>
    <w:rsid w:val="00C1014A"/>
    <w:rsid w:val="00C15401"/>
    <w:rsid w:val="00C16130"/>
    <w:rsid w:val="00C30722"/>
    <w:rsid w:val="00C30E08"/>
    <w:rsid w:val="00C31CD6"/>
    <w:rsid w:val="00C334D3"/>
    <w:rsid w:val="00C41962"/>
    <w:rsid w:val="00C44C87"/>
    <w:rsid w:val="00C45E1E"/>
    <w:rsid w:val="00C52855"/>
    <w:rsid w:val="00C52EE1"/>
    <w:rsid w:val="00C55072"/>
    <w:rsid w:val="00C622A0"/>
    <w:rsid w:val="00C62668"/>
    <w:rsid w:val="00C674BE"/>
    <w:rsid w:val="00C679CB"/>
    <w:rsid w:val="00C70D14"/>
    <w:rsid w:val="00C71FC5"/>
    <w:rsid w:val="00C7258B"/>
    <w:rsid w:val="00C75576"/>
    <w:rsid w:val="00C75934"/>
    <w:rsid w:val="00C76C6D"/>
    <w:rsid w:val="00C76D3D"/>
    <w:rsid w:val="00C81063"/>
    <w:rsid w:val="00C82A66"/>
    <w:rsid w:val="00C90A6A"/>
    <w:rsid w:val="00C931F4"/>
    <w:rsid w:val="00C94639"/>
    <w:rsid w:val="00C94A17"/>
    <w:rsid w:val="00C95CB6"/>
    <w:rsid w:val="00CA07AB"/>
    <w:rsid w:val="00CA0CC3"/>
    <w:rsid w:val="00CA243C"/>
    <w:rsid w:val="00CA275B"/>
    <w:rsid w:val="00CA4770"/>
    <w:rsid w:val="00CA47BB"/>
    <w:rsid w:val="00CA5391"/>
    <w:rsid w:val="00CB1D98"/>
    <w:rsid w:val="00CB2419"/>
    <w:rsid w:val="00CB2591"/>
    <w:rsid w:val="00CB2D40"/>
    <w:rsid w:val="00CC4224"/>
    <w:rsid w:val="00CC580D"/>
    <w:rsid w:val="00CC6CBC"/>
    <w:rsid w:val="00CC7677"/>
    <w:rsid w:val="00CD3129"/>
    <w:rsid w:val="00CD3281"/>
    <w:rsid w:val="00CD4144"/>
    <w:rsid w:val="00CD750D"/>
    <w:rsid w:val="00CE0DDF"/>
    <w:rsid w:val="00CE2027"/>
    <w:rsid w:val="00CE6B68"/>
    <w:rsid w:val="00CF35C8"/>
    <w:rsid w:val="00CF59F3"/>
    <w:rsid w:val="00CF7CF5"/>
    <w:rsid w:val="00CF7E87"/>
    <w:rsid w:val="00D00341"/>
    <w:rsid w:val="00D03AE1"/>
    <w:rsid w:val="00D058AC"/>
    <w:rsid w:val="00D06F7F"/>
    <w:rsid w:val="00D0705B"/>
    <w:rsid w:val="00D13F6F"/>
    <w:rsid w:val="00D21555"/>
    <w:rsid w:val="00D2245C"/>
    <w:rsid w:val="00D24C7B"/>
    <w:rsid w:val="00D2658D"/>
    <w:rsid w:val="00D27D42"/>
    <w:rsid w:val="00D30FAE"/>
    <w:rsid w:val="00D32F99"/>
    <w:rsid w:val="00D350A7"/>
    <w:rsid w:val="00D37709"/>
    <w:rsid w:val="00D41386"/>
    <w:rsid w:val="00D43911"/>
    <w:rsid w:val="00D46FDA"/>
    <w:rsid w:val="00D50CD2"/>
    <w:rsid w:val="00D520FA"/>
    <w:rsid w:val="00D5335D"/>
    <w:rsid w:val="00D55506"/>
    <w:rsid w:val="00D5574E"/>
    <w:rsid w:val="00D60CC8"/>
    <w:rsid w:val="00D6398B"/>
    <w:rsid w:val="00D673D3"/>
    <w:rsid w:val="00D7451F"/>
    <w:rsid w:val="00D778CE"/>
    <w:rsid w:val="00D855F5"/>
    <w:rsid w:val="00D915AF"/>
    <w:rsid w:val="00D93421"/>
    <w:rsid w:val="00DA03D5"/>
    <w:rsid w:val="00DA1240"/>
    <w:rsid w:val="00DA1E2C"/>
    <w:rsid w:val="00DA30BE"/>
    <w:rsid w:val="00DA3F7F"/>
    <w:rsid w:val="00DA559C"/>
    <w:rsid w:val="00DA6406"/>
    <w:rsid w:val="00DA6DF6"/>
    <w:rsid w:val="00DB4816"/>
    <w:rsid w:val="00DB57E5"/>
    <w:rsid w:val="00DB6364"/>
    <w:rsid w:val="00DC1E80"/>
    <w:rsid w:val="00DC2174"/>
    <w:rsid w:val="00DC4A19"/>
    <w:rsid w:val="00DC4DDD"/>
    <w:rsid w:val="00DC5A17"/>
    <w:rsid w:val="00DC719D"/>
    <w:rsid w:val="00DD00D3"/>
    <w:rsid w:val="00DD1F23"/>
    <w:rsid w:val="00DD44BD"/>
    <w:rsid w:val="00DD6028"/>
    <w:rsid w:val="00DD77A2"/>
    <w:rsid w:val="00DE0A90"/>
    <w:rsid w:val="00DE0CB2"/>
    <w:rsid w:val="00DE3216"/>
    <w:rsid w:val="00DE4664"/>
    <w:rsid w:val="00DE5DE2"/>
    <w:rsid w:val="00DE709E"/>
    <w:rsid w:val="00DF05EC"/>
    <w:rsid w:val="00DF08BB"/>
    <w:rsid w:val="00DF286E"/>
    <w:rsid w:val="00DF4596"/>
    <w:rsid w:val="00E05C4A"/>
    <w:rsid w:val="00E07A7B"/>
    <w:rsid w:val="00E11AD4"/>
    <w:rsid w:val="00E11D8D"/>
    <w:rsid w:val="00E13284"/>
    <w:rsid w:val="00E14249"/>
    <w:rsid w:val="00E14BFC"/>
    <w:rsid w:val="00E1611C"/>
    <w:rsid w:val="00E20773"/>
    <w:rsid w:val="00E20EB4"/>
    <w:rsid w:val="00E2284A"/>
    <w:rsid w:val="00E247FF"/>
    <w:rsid w:val="00E25161"/>
    <w:rsid w:val="00E2521E"/>
    <w:rsid w:val="00E335C3"/>
    <w:rsid w:val="00E35B93"/>
    <w:rsid w:val="00E40B56"/>
    <w:rsid w:val="00E4526E"/>
    <w:rsid w:val="00E45346"/>
    <w:rsid w:val="00E475A1"/>
    <w:rsid w:val="00E527C3"/>
    <w:rsid w:val="00E52933"/>
    <w:rsid w:val="00E52947"/>
    <w:rsid w:val="00E56C3F"/>
    <w:rsid w:val="00E576E7"/>
    <w:rsid w:val="00E60CA1"/>
    <w:rsid w:val="00E70A58"/>
    <w:rsid w:val="00E72DAB"/>
    <w:rsid w:val="00E74079"/>
    <w:rsid w:val="00E75592"/>
    <w:rsid w:val="00E755B1"/>
    <w:rsid w:val="00E75E5F"/>
    <w:rsid w:val="00E766F1"/>
    <w:rsid w:val="00E825CF"/>
    <w:rsid w:val="00E82709"/>
    <w:rsid w:val="00E82B6C"/>
    <w:rsid w:val="00E875D8"/>
    <w:rsid w:val="00E92F82"/>
    <w:rsid w:val="00E95766"/>
    <w:rsid w:val="00EA198E"/>
    <w:rsid w:val="00EB183D"/>
    <w:rsid w:val="00EB2F76"/>
    <w:rsid w:val="00EB4002"/>
    <w:rsid w:val="00EB52C4"/>
    <w:rsid w:val="00EB5730"/>
    <w:rsid w:val="00EB5E77"/>
    <w:rsid w:val="00EC1047"/>
    <w:rsid w:val="00EC13BF"/>
    <w:rsid w:val="00EC1B03"/>
    <w:rsid w:val="00EC5AB0"/>
    <w:rsid w:val="00EC5D5B"/>
    <w:rsid w:val="00ED196D"/>
    <w:rsid w:val="00ED2924"/>
    <w:rsid w:val="00ED52C3"/>
    <w:rsid w:val="00ED5F87"/>
    <w:rsid w:val="00ED75D6"/>
    <w:rsid w:val="00ED7DAF"/>
    <w:rsid w:val="00EE25DA"/>
    <w:rsid w:val="00EE7282"/>
    <w:rsid w:val="00EF1BA1"/>
    <w:rsid w:val="00EF28E4"/>
    <w:rsid w:val="00F017AB"/>
    <w:rsid w:val="00F02FB2"/>
    <w:rsid w:val="00F05EBC"/>
    <w:rsid w:val="00F05F5D"/>
    <w:rsid w:val="00F06DC7"/>
    <w:rsid w:val="00F12935"/>
    <w:rsid w:val="00F13486"/>
    <w:rsid w:val="00F135C7"/>
    <w:rsid w:val="00F16918"/>
    <w:rsid w:val="00F244B3"/>
    <w:rsid w:val="00F268ED"/>
    <w:rsid w:val="00F307B6"/>
    <w:rsid w:val="00F34205"/>
    <w:rsid w:val="00F34464"/>
    <w:rsid w:val="00F34DD6"/>
    <w:rsid w:val="00F37922"/>
    <w:rsid w:val="00F45389"/>
    <w:rsid w:val="00F45603"/>
    <w:rsid w:val="00F46ACB"/>
    <w:rsid w:val="00F50564"/>
    <w:rsid w:val="00F52146"/>
    <w:rsid w:val="00F53AD6"/>
    <w:rsid w:val="00F546A7"/>
    <w:rsid w:val="00F610CC"/>
    <w:rsid w:val="00F62620"/>
    <w:rsid w:val="00F646B5"/>
    <w:rsid w:val="00F65CF1"/>
    <w:rsid w:val="00F663C3"/>
    <w:rsid w:val="00F74E8C"/>
    <w:rsid w:val="00F75518"/>
    <w:rsid w:val="00F7686F"/>
    <w:rsid w:val="00F84592"/>
    <w:rsid w:val="00F8505B"/>
    <w:rsid w:val="00F905BF"/>
    <w:rsid w:val="00F913FA"/>
    <w:rsid w:val="00F92CFC"/>
    <w:rsid w:val="00F94444"/>
    <w:rsid w:val="00F9540D"/>
    <w:rsid w:val="00F960F8"/>
    <w:rsid w:val="00FA0518"/>
    <w:rsid w:val="00FA2027"/>
    <w:rsid w:val="00FA2C51"/>
    <w:rsid w:val="00FA3083"/>
    <w:rsid w:val="00FA3631"/>
    <w:rsid w:val="00FA4D91"/>
    <w:rsid w:val="00FA676F"/>
    <w:rsid w:val="00FA7E55"/>
    <w:rsid w:val="00FB5AE5"/>
    <w:rsid w:val="00FB67C8"/>
    <w:rsid w:val="00FC0492"/>
    <w:rsid w:val="00FC1DDA"/>
    <w:rsid w:val="00FD0320"/>
    <w:rsid w:val="00FD0B25"/>
    <w:rsid w:val="00FD35B7"/>
    <w:rsid w:val="00FD4B96"/>
    <w:rsid w:val="00FD7B98"/>
    <w:rsid w:val="00FE4B28"/>
    <w:rsid w:val="00FE4FFB"/>
    <w:rsid w:val="00FE7DA6"/>
    <w:rsid w:val="00FF1A7D"/>
    <w:rsid w:val="00FF54EA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FB48"/>
  <w15:docId w15:val="{DAF6A985-0F25-4289-904F-B02F8C24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2D40"/>
  </w:style>
  <w:style w:type="paragraph" w:styleId="a5">
    <w:name w:val="List Paragraph"/>
    <w:basedOn w:val="a"/>
    <w:uiPriority w:val="34"/>
    <w:qFormat/>
    <w:rsid w:val="00011EC7"/>
    <w:pPr>
      <w:ind w:left="720"/>
      <w:contextualSpacing/>
    </w:pPr>
  </w:style>
  <w:style w:type="table" w:styleId="a6">
    <w:name w:val="Table Grid"/>
    <w:basedOn w:val="a1"/>
    <w:uiPriority w:val="59"/>
    <w:rsid w:val="007004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 Indent"/>
    <w:basedOn w:val="a"/>
    <w:link w:val="a8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6C7474"/>
    <w:rPr>
      <w:b/>
      <w:bCs/>
    </w:rPr>
  </w:style>
  <w:style w:type="character" w:customStyle="1" w:styleId="company-infotext">
    <w:name w:val="company-info__text"/>
    <w:basedOn w:val="a0"/>
    <w:rsid w:val="006C7474"/>
  </w:style>
  <w:style w:type="character" w:customStyle="1" w:styleId="a4">
    <w:name w:val="Без интервала Знак"/>
    <w:basedOn w:val="a0"/>
    <w:link w:val="a3"/>
    <w:uiPriority w:val="1"/>
    <w:locked/>
    <w:rsid w:val="006E4ED4"/>
  </w:style>
  <w:style w:type="paragraph" w:styleId="aa">
    <w:name w:val="Balloon Text"/>
    <w:basedOn w:val="a"/>
    <w:link w:val="ab"/>
    <w:uiPriority w:val="99"/>
    <w:semiHidden/>
    <w:unhideWhenUsed/>
    <w:rsid w:val="007572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7296"/>
    <w:rPr>
      <w:rFonts w:ascii="Segoe UI" w:hAnsi="Segoe UI" w:cs="Segoe UI"/>
      <w:sz w:val="18"/>
      <w:szCs w:val="18"/>
    </w:rPr>
  </w:style>
  <w:style w:type="character" w:customStyle="1" w:styleId="company-infotitle">
    <w:name w:val="company-info__title"/>
    <w:basedOn w:val="a0"/>
    <w:rsid w:val="004C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11047</TotalTime>
  <Pages>47</Pages>
  <Words>15622</Words>
  <Characters>89046</Characters>
  <Application>Microsoft Office Word</Application>
  <DocSecurity>0</DocSecurity>
  <Lines>742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sag-kf</dc:creator>
  <cp:lastModifiedBy>sag-kf</cp:lastModifiedBy>
  <cp:revision>109</cp:revision>
  <cp:lastPrinted>2022-03-30T06:42:00Z</cp:lastPrinted>
  <dcterms:created xsi:type="dcterms:W3CDTF">2021-03-01T11:15:00Z</dcterms:created>
  <dcterms:modified xsi:type="dcterms:W3CDTF">2022-03-30T06:43:00Z</dcterms:modified>
</cp:coreProperties>
</file>