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14D9" w14:textId="77777777" w:rsidR="0020697D" w:rsidRPr="003D644E" w:rsidRDefault="00815D2F" w:rsidP="0020697D">
      <w:pPr>
        <w:jc w:val="center"/>
      </w:pPr>
      <w:r>
        <w:rPr>
          <w:noProof/>
        </w:rPr>
        <w:pict w14:anchorId="62DD9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тсканировано%2010" style="width:40.8pt;height:49.2pt;visibility:visible">
            <v:imagedata r:id="rId7" o:title="Отсканировано%2010" gain="88562f"/>
          </v:shape>
        </w:pict>
      </w:r>
    </w:p>
    <w:p w14:paraId="7E889D1F" w14:textId="77777777" w:rsidR="0020697D" w:rsidRPr="003D644E" w:rsidRDefault="0020697D" w:rsidP="0020697D">
      <w:pPr>
        <w:jc w:val="center"/>
      </w:pPr>
    </w:p>
    <w:p w14:paraId="5A00BBBA" w14:textId="77777777" w:rsidR="0020697D" w:rsidRPr="003D644E" w:rsidRDefault="0020697D" w:rsidP="0020697D">
      <w:pPr>
        <w:jc w:val="center"/>
      </w:pPr>
      <w:r w:rsidRPr="003D644E">
        <w:t>АДМИНИСТРАЦИЯ ГАТЧИНСКОГО МУНИЦИПАЛЬНОГО РАЙОНА</w:t>
      </w:r>
    </w:p>
    <w:p w14:paraId="692EA602" w14:textId="77777777" w:rsidR="0020697D" w:rsidRPr="003D644E" w:rsidRDefault="0020697D" w:rsidP="0020697D">
      <w:pPr>
        <w:jc w:val="center"/>
      </w:pPr>
      <w:r w:rsidRPr="003D644E">
        <w:t>ЛЕНИНГРАДСКОЙ ОБЛАСТИ</w:t>
      </w:r>
    </w:p>
    <w:p w14:paraId="3DA399F5" w14:textId="77777777" w:rsidR="0020697D" w:rsidRPr="003D644E" w:rsidRDefault="0020697D" w:rsidP="0020697D">
      <w:pPr>
        <w:jc w:val="center"/>
        <w:rPr>
          <w:sz w:val="12"/>
        </w:rPr>
      </w:pPr>
    </w:p>
    <w:p w14:paraId="48560FD0" w14:textId="24A19125" w:rsidR="0020697D" w:rsidRPr="003D644E" w:rsidRDefault="0020697D" w:rsidP="0020697D">
      <w:pPr>
        <w:jc w:val="center"/>
        <w:rPr>
          <w:b/>
          <w:sz w:val="40"/>
        </w:rPr>
      </w:pPr>
      <w:r w:rsidRPr="003D644E">
        <w:rPr>
          <w:b/>
          <w:sz w:val="40"/>
        </w:rPr>
        <w:t>ПОСТАНОВЛЕНИЕ</w:t>
      </w:r>
    </w:p>
    <w:p w14:paraId="28A9872A" w14:textId="77777777" w:rsidR="0020697D" w:rsidRPr="003D644E" w:rsidRDefault="0020697D" w:rsidP="0020697D">
      <w:pPr>
        <w:jc w:val="center"/>
        <w:rPr>
          <w:b/>
          <w:sz w:val="40"/>
        </w:rPr>
      </w:pPr>
    </w:p>
    <w:p w14:paraId="0AB31F9E" w14:textId="77777777" w:rsidR="0020697D" w:rsidRPr="003D644E" w:rsidRDefault="0020697D" w:rsidP="0020697D">
      <w:pPr>
        <w:jc w:val="center"/>
        <w:rPr>
          <w:sz w:val="12"/>
        </w:rPr>
      </w:pPr>
    </w:p>
    <w:p w14:paraId="14D09D35" w14:textId="77777777" w:rsidR="0020697D" w:rsidRPr="003D644E" w:rsidRDefault="0020697D" w:rsidP="0020697D">
      <w:pPr>
        <w:jc w:val="center"/>
        <w:rPr>
          <w:sz w:val="12"/>
        </w:rPr>
      </w:pPr>
    </w:p>
    <w:p w14:paraId="222BC58F" w14:textId="77777777" w:rsidR="0020697D" w:rsidRPr="003D644E" w:rsidRDefault="0020697D" w:rsidP="0020697D">
      <w:pPr>
        <w:jc w:val="center"/>
        <w:rPr>
          <w:sz w:val="12"/>
        </w:rPr>
      </w:pPr>
    </w:p>
    <w:p w14:paraId="0446C77C" w14:textId="2789BDE2" w:rsidR="0020697D" w:rsidRPr="003D644E" w:rsidRDefault="0020697D" w:rsidP="0020697D">
      <w:pPr>
        <w:rPr>
          <w:b/>
        </w:rPr>
      </w:pPr>
      <w:proofErr w:type="gramStart"/>
      <w:r w:rsidRPr="003D644E">
        <w:rPr>
          <w:b/>
        </w:rPr>
        <w:t xml:space="preserve">От </w:t>
      </w:r>
      <w:r w:rsidR="006A6CA4" w:rsidRPr="003D644E">
        <w:rPr>
          <w:b/>
        </w:rPr>
        <w:t xml:space="preserve"> </w:t>
      </w:r>
      <w:r w:rsidR="00144352">
        <w:rPr>
          <w:b/>
        </w:rPr>
        <w:t>_</w:t>
      </w:r>
      <w:proofErr w:type="gramEnd"/>
      <w:r w:rsidR="00144352">
        <w:rPr>
          <w:b/>
        </w:rPr>
        <w:t>______________</w:t>
      </w:r>
      <w:r w:rsidRPr="003D644E">
        <w:rPr>
          <w:b/>
        </w:rPr>
        <w:tab/>
      </w:r>
      <w:r w:rsidRPr="003D644E">
        <w:rPr>
          <w:b/>
        </w:rPr>
        <w:tab/>
      </w:r>
      <w:r w:rsidRPr="003D644E">
        <w:rPr>
          <w:b/>
        </w:rPr>
        <w:tab/>
      </w:r>
      <w:r w:rsidRPr="003D644E">
        <w:rPr>
          <w:b/>
        </w:rPr>
        <w:tab/>
      </w:r>
      <w:r w:rsidRPr="003D644E">
        <w:rPr>
          <w:b/>
        </w:rPr>
        <w:tab/>
      </w:r>
      <w:r w:rsidRPr="003D644E">
        <w:rPr>
          <w:b/>
        </w:rPr>
        <w:tab/>
      </w:r>
      <w:r w:rsidR="006A6CA4" w:rsidRPr="003D644E">
        <w:rPr>
          <w:b/>
        </w:rPr>
        <w:tab/>
        <w:t xml:space="preserve">        </w:t>
      </w:r>
      <w:r w:rsidRPr="003D644E">
        <w:rPr>
          <w:b/>
        </w:rPr>
        <w:t xml:space="preserve">№ </w:t>
      </w:r>
      <w:r w:rsidR="00144352">
        <w:rPr>
          <w:b/>
        </w:rPr>
        <w:t>___________</w:t>
      </w:r>
    </w:p>
    <w:p w14:paraId="2A5F8CEE" w14:textId="77777777" w:rsidR="0020697D" w:rsidRPr="003D644E" w:rsidRDefault="0020697D" w:rsidP="0020697D">
      <w:pPr>
        <w:rPr>
          <w:b/>
        </w:rPr>
      </w:pPr>
    </w:p>
    <w:p w14:paraId="13598387" w14:textId="123119BC" w:rsidR="00C30A93" w:rsidRDefault="00C30A93" w:rsidP="00C30A93">
      <w:pPr>
        <w:ind w:right="3118"/>
        <w:jc w:val="both"/>
        <w:rPr>
          <w:sz w:val="28"/>
          <w:szCs w:val="28"/>
        </w:rPr>
      </w:pPr>
      <w:r w:rsidRPr="003D644E">
        <w:rPr>
          <w:spacing w:val="3"/>
          <w:sz w:val="28"/>
          <w:szCs w:val="28"/>
        </w:rPr>
        <w:t xml:space="preserve">Об утверждении административного регламента по предоставлению муниципальной услуги </w:t>
      </w:r>
      <w:r w:rsidRPr="003D644E">
        <w:rPr>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w:t>
      </w:r>
      <w:r w:rsidR="001448CF">
        <w:rPr>
          <w:sz w:val="28"/>
          <w:szCs w:val="28"/>
        </w:rPr>
        <w:t>у»</w:t>
      </w:r>
    </w:p>
    <w:p w14:paraId="12823B61" w14:textId="7ABE994F" w:rsidR="006A6CA4" w:rsidRPr="003D644E" w:rsidRDefault="006A6CA4" w:rsidP="00C30A93">
      <w:pPr>
        <w:spacing w:before="120"/>
        <w:ind w:firstLine="709"/>
        <w:jc w:val="both"/>
        <w:rPr>
          <w:sz w:val="28"/>
          <w:szCs w:val="28"/>
        </w:rPr>
      </w:pPr>
      <w:r w:rsidRPr="003D644E">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w:t>
      </w:r>
      <w:r w:rsidR="001448CF">
        <w:rPr>
          <w:sz w:val="28"/>
          <w:szCs w:val="28"/>
        </w:rPr>
        <w:t>Правительства</w:t>
      </w:r>
      <w:r w:rsidRPr="003D644E">
        <w:rPr>
          <w:sz w:val="28"/>
          <w:szCs w:val="28"/>
        </w:rPr>
        <w:t xml:space="preserve"> Ленинградской области от 07.</w:t>
      </w:r>
      <w:r w:rsidR="001448CF">
        <w:rPr>
          <w:sz w:val="28"/>
          <w:szCs w:val="28"/>
        </w:rPr>
        <w:t>05.</w:t>
      </w:r>
      <w:r w:rsidRPr="003D644E">
        <w:rPr>
          <w:sz w:val="28"/>
          <w:szCs w:val="28"/>
        </w:rPr>
        <w:t>202</w:t>
      </w:r>
      <w:r w:rsidR="001448CF">
        <w:rPr>
          <w:sz w:val="28"/>
          <w:szCs w:val="28"/>
        </w:rPr>
        <w:t>4</w:t>
      </w:r>
      <w:r w:rsidRPr="003D644E">
        <w:rPr>
          <w:sz w:val="28"/>
          <w:szCs w:val="28"/>
        </w:rPr>
        <w:t xml:space="preserve"> № 2</w:t>
      </w:r>
      <w:r w:rsidR="001448CF">
        <w:rPr>
          <w:sz w:val="28"/>
          <w:szCs w:val="28"/>
        </w:rPr>
        <w:t>90</w:t>
      </w:r>
      <w:r w:rsidRPr="003D644E">
        <w:rPr>
          <w:sz w:val="28"/>
          <w:szCs w:val="28"/>
        </w:rPr>
        <w:t xml:space="preserve"> «</w:t>
      </w:r>
      <w:r w:rsidR="001448CF">
        <w:rPr>
          <w:sz w:val="28"/>
          <w:szCs w:val="28"/>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w:t>
      </w:r>
      <w:r w:rsidR="001448CF" w:rsidRPr="003D644E">
        <w:rPr>
          <w:sz w:val="28"/>
          <w:szCs w:val="28"/>
        </w:rPr>
        <w:t xml:space="preserve"> Ленинградской области</w:t>
      </w:r>
      <w:r w:rsidRPr="003D644E">
        <w:rPr>
          <w:sz w:val="28"/>
          <w:szCs w:val="28"/>
        </w:rPr>
        <w:t>» Уставом муниципального образования Гатчинск</w:t>
      </w:r>
      <w:r w:rsidR="00B23973">
        <w:rPr>
          <w:sz w:val="28"/>
          <w:szCs w:val="28"/>
        </w:rPr>
        <w:t>ий</w:t>
      </w:r>
      <w:r w:rsidRPr="003D644E">
        <w:rPr>
          <w:sz w:val="28"/>
          <w:szCs w:val="28"/>
        </w:rPr>
        <w:t xml:space="preserve"> муниципальн</w:t>
      </w:r>
      <w:r w:rsidR="00B23973">
        <w:rPr>
          <w:sz w:val="28"/>
          <w:szCs w:val="28"/>
        </w:rPr>
        <w:t>ый</w:t>
      </w:r>
      <w:r w:rsidRPr="003D644E">
        <w:rPr>
          <w:sz w:val="28"/>
          <w:szCs w:val="28"/>
        </w:rPr>
        <w:t xml:space="preserve"> </w:t>
      </w:r>
      <w:r w:rsidR="00B23973">
        <w:rPr>
          <w:sz w:val="28"/>
          <w:szCs w:val="28"/>
        </w:rPr>
        <w:t>округ Ленинградской области</w:t>
      </w:r>
      <w:r w:rsidRPr="003D644E">
        <w:rPr>
          <w:sz w:val="28"/>
          <w:szCs w:val="28"/>
        </w:rPr>
        <w:t>,</w:t>
      </w:r>
    </w:p>
    <w:p w14:paraId="292CA0A0" w14:textId="77777777" w:rsidR="006A6CA4" w:rsidRPr="003D644E" w:rsidRDefault="006A6CA4" w:rsidP="00C30A93">
      <w:pPr>
        <w:spacing w:after="120"/>
        <w:jc w:val="center"/>
        <w:rPr>
          <w:b/>
          <w:sz w:val="28"/>
          <w:szCs w:val="28"/>
        </w:rPr>
      </w:pPr>
      <w:r w:rsidRPr="003D644E">
        <w:rPr>
          <w:b/>
          <w:sz w:val="28"/>
          <w:szCs w:val="28"/>
        </w:rPr>
        <w:t>ПОСТАНОВЛЯЕТ:</w:t>
      </w:r>
    </w:p>
    <w:p w14:paraId="71D59039" w14:textId="77777777" w:rsidR="001E70A0" w:rsidRPr="001E70A0" w:rsidRDefault="00B23973" w:rsidP="001E70A0">
      <w:pPr>
        <w:numPr>
          <w:ilvl w:val="0"/>
          <w:numId w:val="1"/>
        </w:numPr>
        <w:ind w:left="0" w:firstLine="993"/>
        <w:jc w:val="both"/>
        <w:rPr>
          <w:sz w:val="28"/>
          <w:szCs w:val="28"/>
        </w:rPr>
      </w:pPr>
      <w:r>
        <w:rPr>
          <w:bCs/>
          <w:sz w:val="28"/>
          <w:szCs w:val="28"/>
        </w:rPr>
        <w:t>Утвердить административный</w:t>
      </w:r>
      <w:r w:rsidR="00C30A93" w:rsidRPr="003D644E">
        <w:rPr>
          <w:spacing w:val="1"/>
          <w:sz w:val="28"/>
          <w:szCs w:val="28"/>
        </w:rPr>
        <w:t xml:space="preserve"> </w:t>
      </w:r>
      <w:r w:rsidRPr="003D644E">
        <w:rPr>
          <w:spacing w:val="3"/>
          <w:sz w:val="28"/>
          <w:szCs w:val="28"/>
        </w:rPr>
        <w:t xml:space="preserve">регламент по предоставлению муниципальной услуги </w:t>
      </w:r>
      <w:r w:rsidRPr="003D644E">
        <w:rPr>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w:t>
      </w:r>
      <w:r>
        <w:rPr>
          <w:sz w:val="28"/>
          <w:szCs w:val="28"/>
        </w:rPr>
        <w:t xml:space="preserve">у» </w:t>
      </w:r>
      <w:r w:rsidR="00C30A93">
        <w:rPr>
          <w:bCs/>
          <w:color w:val="000000"/>
          <w:sz w:val="28"/>
          <w:szCs w:val="28"/>
          <w:lang w:eastAsia="zh-CN"/>
        </w:rPr>
        <w:t>согласно приложению.</w:t>
      </w:r>
    </w:p>
    <w:p w14:paraId="3B7359C4" w14:textId="77777777" w:rsidR="001E70A0" w:rsidRPr="001E70A0" w:rsidRDefault="00B23973" w:rsidP="001E70A0">
      <w:pPr>
        <w:numPr>
          <w:ilvl w:val="0"/>
          <w:numId w:val="1"/>
        </w:numPr>
        <w:ind w:left="0" w:firstLine="993"/>
        <w:jc w:val="both"/>
        <w:rPr>
          <w:sz w:val="28"/>
          <w:szCs w:val="28"/>
        </w:rPr>
      </w:pPr>
      <w:r w:rsidRPr="001E70A0">
        <w:rPr>
          <w:bCs/>
          <w:sz w:val="28"/>
          <w:szCs w:val="28"/>
        </w:rPr>
        <w:t>Признать утратившим</w:t>
      </w:r>
      <w:r w:rsidR="001E70A0" w:rsidRPr="001E70A0">
        <w:rPr>
          <w:bCs/>
          <w:sz w:val="28"/>
          <w:szCs w:val="28"/>
        </w:rPr>
        <w:t>и</w:t>
      </w:r>
      <w:r w:rsidRPr="001E70A0">
        <w:rPr>
          <w:bCs/>
          <w:sz w:val="28"/>
          <w:szCs w:val="28"/>
        </w:rPr>
        <w:t xml:space="preserve"> силу</w:t>
      </w:r>
      <w:r w:rsidR="001E70A0" w:rsidRPr="001E70A0">
        <w:rPr>
          <w:bCs/>
          <w:sz w:val="28"/>
          <w:szCs w:val="28"/>
        </w:rPr>
        <w:t>:</w:t>
      </w:r>
    </w:p>
    <w:p w14:paraId="0158B493" w14:textId="77777777" w:rsidR="00C03BCC" w:rsidRDefault="001E70A0" w:rsidP="001E70A0">
      <w:pPr>
        <w:numPr>
          <w:ilvl w:val="1"/>
          <w:numId w:val="38"/>
        </w:numPr>
        <w:ind w:left="0" w:firstLine="1134"/>
        <w:jc w:val="both"/>
        <w:rPr>
          <w:sz w:val="28"/>
          <w:szCs w:val="28"/>
        </w:rPr>
      </w:pPr>
      <w:r w:rsidRPr="001E70A0">
        <w:rPr>
          <w:bCs/>
          <w:sz w:val="28"/>
          <w:szCs w:val="28"/>
        </w:rPr>
        <w:t>постановление администрации Гатчинского муниципального района от 31.08.2023 № 3770 «</w:t>
      </w:r>
      <w:r w:rsidRPr="001E70A0">
        <w:rPr>
          <w:sz w:val="28"/>
          <w:szCs w:val="28"/>
        </w:rPr>
        <w:t xml:space="preserve">Об утверждении административного регламента по предоставлению муниципальной услуги «Предоставление информации о форме собственности на недвижимое и </w:t>
      </w:r>
      <w:r w:rsidRPr="001E70A0">
        <w:rPr>
          <w:sz w:val="28"/>
          <w:szCs w:val="28"/>
        </w:rPr>
        <w:lastRenderedPageBreak/>
        <w:t>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новой редакции</w:t>
      </w:r>
      <w:r>
        <w:rPr>
          <w:sz w:val="28"/>
          <w:szCs w:val="28"/>
        </w:rPr>
        <w:t>»;</w:t>
      </w:r>
    </w:p>
    <w:p w14:paraId="6F1D7B8B" w14:textId="71C72EBB" w:rsidR="001E70A0" w:rsidRPr="00C03BCC" w:rsidRDefault="001E70A0" w:rsidP="001E70A0">
      <w:pPr>
        <w:numPr>
          <w:ilvl w:val="1"/>
          <w:numId w:val="38"/>
        </w:numPr>
        <w:ind w:left="0" w:firstLine="1134"/>
        <w:jc w:val="both"/>
        <w:rPr>
          <w:sz w:val="28"/>
          <w:szCs w:val="28"/>
        </w:rPr>
      </w:pPr>
      <w:r w:rsidRPr="00C03BCC">
        <w:rPr>
          <w:bCs/>
          <w:sz w:val="28"/>
          <w:szCs w:val="28"/>
        </w:rPr>
        <w:t>постановление администрации Гатчинского муниципального района от 29.10.2024 № 5073 «</w:t>
      </w:r>
      <w:r w:rsidRPr="00C03BCC">
        <w:rPr>
          <w:sz w:val="28"/>
          <w:szCs w:val="28"/>
        </w:rPr>
        <w:t xml:space="preserve">О внесении изменений в приложение к постановлению администрации Гатчинского муниципального района от 31.08.2023 № 3770 </w:t>
      </w:r>
      <w:r w:rsidRPr="00C03BCC">
        <w:rPr>
          <w:bCs/>
          <w:sz w:val="28"/>
          <w:szCs w:val="28"/>
        </w:rPr>
        <w:t>«</w:t>
      </w:r>
      <w:r w:rsidRPr="00C03BCC">
        <w:rPr>
          <w:sz w:val="28"/>
          <w:szCs w:val="28"/>
        </w:rPr>
        <w:t>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новой редакции»</w:t>
      </w:r>
      <w:r w:rsidR="00C03BCC" w:rsidRPr="00C03BCC">
        <w:rPr>
          <w:sz w:val="28"/>
          <w:szCs w:val="28"/>
        </w:rPr>
        <w:t>.</w:t>
      </w:r>
    </w:p>
    <w:p w14:paraId="0D5BDB69" w14:textId="77777777" w:rsidR="00C03BCC" w:rsidRDefault="006A6CA4" w:rsidP="00C03BCC">
      <w:pPr>
        <w:numPr>
          <w:ilvl w:val="0"/>
          <w:numId w:val="1"/>
        </w:numPr>
        <w:shd w:val="clear" w:color="auto" w:fill="FFFFFF"/>
        <w:spacing w:before="240"/>
        <w:ind w:left="0" w:right="11" w:firstLine="993"/>
        <w:contextualSpacing/>
        <w:jc w:val="both"/>
        <w:rPr>
          <w:spacing w:val="1"/>
          <w:sz w:val="28"/>
          <w:szCs w:val="28"/>
        </w:rPr>
      </w:pPr>
      <w:r w:rsidRPr="003D644E">
        <w:rPr>
          <w:spacing w:val="1"/>
          <w:sz w:val="28"/>
          <w:szCs w:val="28"/>
        </w:rPr>
        <w:t xml:space="preserve">Настоящее постановление </w:t>
      </w:r>
      <w:r w:rsidR="00B23973" w:rsidRPr="003D644E">
        <w:rPr>
          <w:spacing w:val="1"/>
          <w:sz w:val="28"/>
          <w:szCs w:val="28"/>
        </w:rPr>
        <w:t xml:space="preserve">вступает в силу </w:t>
      </w:r>
      <w:r w:rsidR="00B23973">
        <w:rPr>
          <w:spacing w:val="1"/>
          <w:sz w:val="28"/>
          <w:szCs w:val="28"/>
        </w:rPr>
        <w:t xml:space="preserve">с 01.01.2025 и </w:t>
      </w:r>
      <w:r w:rsidRPr="003D644E">
        <w:rPr>
          <w:spacing w:val="1"/>
          <w:sz w:val="28"/>
          <w:szCs w:val="28"/>
        </w:rPr>
        <w:t xml:space="preserve">подлежит опубликованию в газете </w:t>
      </w:r>
      <w:r w:rsidR="00B23973">
        <w:rPr>
          <w:spacing w:val="1"/>
          <w:sz w:val="28"/>
          <w:szCs w:val="28"/>
        </w:rPr>
        <w:t xml:space="preserve">«Официальный вестник» - приложение к газете </w:t>
      </w:r>
      <w:r w:rsidRPr="003D644E">
        <w:rPr>
          <w:spacing w:val="1"/>
          <w:sz w:val="28"/>
          <w:szCs w:val="28"/>
        </w:rPr>
        <w:t xml:space="preserve">«Гатчинская правда» и размещению на официальном сайте Гатчинского муниципального </w:t>
      </w:r>
      <w:r w:rsidR="00B23973">
        <w:rPr>
          <w:spacing w:val="1"/>
          <w:sz w:val="28"/>
          <w:szCs w:val="28"/>
        </w:rPr>
        <w:t>округа</w:t>
      </w:r>
      <w:r w:rsidRPr="003D644E">
        <w:rPr>
          <w:spacing w:val="1"/>
          <w:sz w:val="28"/>
          <w:szCs w:val="28"/>
        </w:rPr>
        <w:t xml:space="preserve"> в информационно-телекоммуникационной сети </w:t>
      </w:r>
      <w:r w:rsidR="00B23973">
        <w:rPr>
          <w:spacing w:val="1"/>
          <w:sz w:val="28"/>
          <w:szCs w:val="28"/>
        </w:rPr>
        <w:t>«</w:t>
      </w:r>
      <w:r w:rsidRPr="003D644E">
        <w:rPr>
          <w:spacing w:val="1"/>
          <w:sz w:val="28"/>
          <w:szCs w:val="28"/>
        </w:rPr>
        <w:t>Интернет</w:t>
      </w:r>
      <w:r w:rsidR="00B23973">
        <w:rPr>
          <w:spacing w:val="1"/>
          <w:sz w:val="28"/>
          <w:szCs w:val="28"/>
        </w:rPr>
        <w:t>»</w:t>
      </w:r>
      <w:r w:rsidRPr="003D644E">
        <w:rPr>
          <w:spacing w:val="1"/>
          <w:sz w:val="28"/>
          <w:szCs w:val="28"/>
        </w:rPr>
        <w:t>.</w:t>
      </w:r>
    </w:p>
    <w:p w14:paraId="1C14A346" w14:textId="40A82337" w:rsidR="006A6CA4" w:rsidRPr="00C03BCC" w:rsidRDefault="006A6CA4" w:rsidP="00C03BCC">
      <w:pPr>
        <w:numPr>
          <w:ilvl w:val="0"/>
          <w:numId w:val="1"/>
        </w:numPr>
        <w:shd w:val="clear" w:color="auto" w:fill="FFFFFF"/>
        <w:spacing w:before="240"/>
        <w:ind w:left="0" w:right="11" w:firstLine="993"/>
        <w:contextualSpacing/>
        <w:jc w:val="both"/>
        <w:rPr>
          <w:spacing w:val="1"/>
          <w:sz w:val="28"/>
          <w:szCs w:val="28"/>
        </w:rPr>
      </w:pPr>
      <w:r w:rsidRPr="00C03BCC">
        <w:rPr>
          <w:spacing w:val="1"/>
          <w:sz w:val="28"/>
          <w:szCs w:val="28"/>
        </w:rPr>
        <w:t xml:space="preserve">Контроль исполнения настоящего постановления возложить на </w:t>
      </w:r>
      <w:r w:rsidR="001E70A0" w:rsidRPr="00C03BCC">
        <w:rPr>
          <w:spacing w:val="1"/>
          <w:sz w:val="28"/>
          <w:szCs w:val="28"/>
        </w:rPr>
        <w:t>председателя Комитета по управлению имуществом администрации Гатчинского муниципального округа Ленинградской области.</w:t>
      </w:r>
    </w:p>
    <w:p w14:paraId="5EC86641" w14:textId="77777777" w:rsidR="006A6CA4" w:rsidRPr="003D644E" w:rsidRDefault="006A6CA4" w:rsidP="006A6CA4">
      <w:pPr>
        <w:jc w:val="both"/>
        <w:rPr>
          <w:sz w:val="28"/>
          <w:szCs w:val="28"/>
        </w:rPr>
      </w:pPr>
    </w:p>
    <w:p w14:paraId="4907C3CC" w14:textId="77777777" w:rsidR="006A6CA4" w:rsidRPr="003D644E" w:rsidRDefault="006A6CA4" w:rsidP="006A6CA4">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6A6CA4" w:rsidRPr="003D644E" w14:paraId="1818C6EC" w14:textId="77777777" w:rsidTr="006A6CA4">
        <w:tc>
          <w:tcPr>
            <w:tcW w:w="4785" w:type="dxa"/>
            <w:vAlign w:val="bottom"/>
            <w:hideMark/>
          </w:tcPr>
          <w:p w14:paraId="49EF506F" w14:textId="77777777" w:rsidR="006A6CA4" w:rsidRPr="003D644E" w:rsidRDefault="006A6CA4" w:rsidP="006A6CA4">
            <w:pPr>
              <w:tabs>
                <w:tab w:val="left" w:pos="142"/>
              </w:tabs>
              <w:rPr>
                <w:sz w:val="28"/>
                <w:szCs w:val="28"/>
                <w:lang w:bidi="th-TH"/>
              </w:rPr>
            </w:pPr>
            <w:r w:rsidRPr="003D644E">
              <w:rPr>
                <w:sz w:val="28"/>
                <w:szCs w:val="28"/>
                <w:lang w:bidi="th-TH"/>
              </w:rPr>
              <w:t>Глава администрации</w:t>
            </w:r>
          </w:p>
          <w:p w14:paraId="7CED9EAB" w14:textId="30F2D6A8" w:rsidR="006A6CA4" w:rsidRPr="003D644E" w:rsidRDefault="006A6CA4" w:rsidP="006A6CA4">
            <w:pPr>
              <w:tabs>
                <w:tab w:val="left" w:pos="142"/>
              </w:tabs>
              <w:rPr>
                <w:color w:val="000000"/>
                <w:sz w:val="28"/>
                <w:szCs w:val="28"/>
                <w:lang w:bidi="th-TH"/>
              </w:rPr>
            </w:pPr>
            <w:r w:rsidRPr="003D644E">
              <w:rPr>
                <w:sz w:val="28"/>
                <w:szCs w:val="28"/>
                <w:lang w:bidi="th-TH"/>
              </w:rPr>
              <w:t xml:space="preserve">Гатчинского муниципального </w:t>
            </w:r>
            <w:r w:rsidR="00067386">
              <w:rPr>
                <w:sz w:val="28"/>
                <w:szCs w:val="28"/>
                <w:lang w:bidi="th-TH"/>
              </w:rPr>
              <w:t>округа</w:t>
            </w:r>
          </w:p>
        </w:tc>
        <w:tc>
          <w:tcPr>
            <w:tcW w:w="4786" w:type="dxa"/>
            <w:vAlign w:val="bottom"/>
            <w:hideMark/>
          </w:tcPr>
          <w:p w14:paraId="42ECF8FC" w14:textId="77777777" w:rsidR="006A6CA4" w:rsidRPr="003D644E" w:rsidRDefault="006A6CA4" w:rsidP="006A6CA4">
            <w:pPr>
              <w:tabs>
                <w:tab w:val="left" w:pos="142"/>
              </w:tabs>
              <w:jc w:val="right"/>
              <w:rPr>
                <w:color w:val="000000"/>
                <w:sz w:val="28"/>
                <w:szCs w:val="28"/>
                <w:lang w:bidi="th-TH"/>
              </w:rPr>
            </w:pPr>
            <w:r w:rsidRPr="003D644E">
              <w:rPr>
                <w:sz w:val="28"/>
                <w:szCs w:val="28"/>
                <w:lang w:bidi="th-TH"/>
              </w:rPr>
              <w:t>Л.Н. Нещадим</w:t>
            </w:r>
          </w:p>
        </w:tc>
      </w:tr>
    </w:tbl>
    <w:p w14:paraId="09940A61" w14:textId="77777777" w:rsidR="006A6CA4" w:rsidRPr="003D644E" w:rsidRDefault="006A6CA4" w:rsidP="006A6CA4">
      <w:pPr>
        <w:tabs>
          <w:tab w:val="left" w:pos="142"/>
        </w:tabs>
        <w:jc w:val="both"/>
        <w:rPr>
          <w:color w:val="000000"/>
          <w:sz w:val="28"/>
          <w:szCs w:val="28"/>
        </w:rPr>
      </w:pPr>
    </w:p>
    <w:p w14:paraId="0F5ED906" w14:textId="77777777" w:rsidR="006A6CA4" w:rsidRPr="003D644E" w:rsidRDefault="006A6CA4" w:rsidP="006A6CA4">
      <w:pPr>
        <w:jc w:val="both"/>
        <w:rPr>
          <w:sz w:val="28"/>
          <w:szCs w:val="28"/>
        </w:rPr>
      </w:pPr>
      <w:r w:rsidRPr="003D644E">
        <w:rPr>
          <w:sz w:val="28"/>
          <w:szCs w:val="28"/>
        </w:rPr>
        <w:t xml:space="preserve">                                            </w:t>
      </w:r>
    </w:p>
    <w:p w14:paraId="44B86DFB" w14:textId="77777777" w:rsidR="006A6CA4" w:rsidRPr="003D644E" w:rsidRDefault="006A6CA4" w:rsidP="006A6CA4">
      <w:pPr>
        <w:jc w:val="both"/>
        <w:rPr>
          <w:sz w:val="28"/>
          <w:szCs w:val="28"/>
        </w:rPr>
      </w:pPr>
    </w:p>
    <w:p w14:paraId="726015DD" w14:textId="77777777" w:rsidR="006A6CA4" w:rsidRPr="003D644E" w:rsidRDefault="006A6CA4" w:rsidP="006A6CA4">
      <w:pPr>
        <w:jc w:val="both"/>
        <w:rPr>
          <w:sz w:val="28"/>
          <w:szCs w:val="28"/>
        </w:rPr>
      </w:pPr>
    </w:p>
    <w:p w14:paraId="6B33BDC3" w14:textId="7C16630A" w:rsidR="006A6CA4" w:rsidRPr="003D644E" w:rsidRDefault="006A6CA4" w:rsidP="006A6CA4"/>
    <w:p w14:paraId="3B03D30F" w14:textId="77777777" w:rsidR="006A6CA4" w:rsidRPr="003D644E" w:rsidRDefault="006A6CA4" w:rsidP="006A6CA4"/>
    <w:p w14:paraId="1CC4AB9C" w14:textId="77777777" w:rsidR="006A6CA4" w:rsidRPr="003D644E" w:rsidRDefault="006A6CA4" w:rsidP="006A6CA4"/>
    <w:p w14:paraId="3FF84C40" w14:textId="77777777" w:rsidR="006A6CA4" w:rsidRPr="003D644E" w:rsidRDefault="006A6CA4" w:rsidP="006A6CA4"/>
    <w:p w14:paraId="3391FF27" w14:textId="77777777" w:rsidR="006A6CA4" w:rsidRPr="003D644E" w:rsidRDefault="006A6CA4" w:rsidP="006A6CA4"/>
    <w:p w14:paraId="02F65516" w14:textId="77777777" w:rsidR="006A6CA4" w:rsidRPr="003D644E" w:rsidRDefault="006A6CA4" w:rsidP="006A6CA4"/>
    <w:p w14:paraId="3F2ADF45" w14:textId="77777777" w:rsidR="006A6CA4" w:rsidRPr="003D644E" w:rsidRDefault="006A6CA4" w:rsidP="006A6CA4"/>
    <w:p w14:paraId="6AC42F56" w14:textId="77777777" w:rsidR="006A6CA4" w:rsidRPr="003D644E" w:rsidRDefault="006A6CA4" w:rsidP="006A6CA4"/>
    <w:p w14:paraId="0358DBD9" w14:textId="77777777" w:rsidR="006A6CA4" w:rsidRPr="003D644E" w:rsidRDefault="006A6CA4" w:rsidP="006A6CA4"/>
    <w:p w14:paraId="02F6D300" w14:textId="77777777" w:rsidR="006A6CA4" w:rsidRPr="003D644E" w:rsidRDefault="006A6CA4" w:rsidP="006A6CA4"/>
    <w:p w14:paraId="52095F32" w14:textId="77777777" w:rsidR="006A6CA4" w:rsidRPr="003D644E" w:rsidRDefault="006A6CA4" w:rsidP="006A6CA4">
      <w:pPr>
        <w:jc w:val="right"/>
        <w:sectPr w:rsidR="006A6CA4" w:rsidRPr="003D644E" w:rsidSect="00887007">
          <w:footerReference w:type="default" r:id="rId8"/>
          <w:pgSz w:w="11906" w:h="16838"/>
          <w:pgMar w:top="709" w:right="850" w:bottom="851" w:left="1701" w:header="708" w:footer="403" w:gutter="0"/>
          <w:cols w:space="720"/>
          <w:titlePg/>
          <w:docGrid w:linePitch="326"/>
        </w:sectPr>
      </w:pPr>
    </w:p>
    <w:p w14:paraId="4C95E3D9" w14:textId="77777777" w:rsidR="006A6CA4" w:rsidRPr="003D644E" w:rsidRDefault="006A6CA4" w:rsidP="006A6CA4">
      <w:pPr>
        <w:pStyle w:val="a7"/>
        <w:jc w:val="right"/>
      </w:pPr>
      <w:bookmarkStart w:id="0" w:name="Par1"/>
      <w:bookmarkEnd w:id="0"/>
      <w:r w:rsidRPr="003D644E">
        <w:lastRenderedPageBreak/>
        <w:t xml:space="preserve">Приложение  </w:t>
      </w:r>
    </w:p>
    <w:p w14:paraId="2D52CEC7" w14:textId="77777777" w:rsidR="006A6CA4" w:rsidRPr="003D644E" w:rsidRDefault="006A6CA4" w:rsidP="006A6CA4">
      <w:pPr>
        <w:pStyle w:val="a7"/>
        <w:jc w:val="right"/>
      </w:pPr>
      <w:proofErr w:type="gramStart"/>
      <w:r w:rsidRPr="003D644E">
        <w:t>к  постановлению</w:t>
      </w:r>
      <w:proofErr w:type="gramEnd"/>
      <w:r w:rsidRPr="003D644E">
        <w:t xml:space="preserve"> администрации </w:t>
      </w:r>
    </w:p>
    <w:p w14:paraId="5CD3850E" w14:textId="77777777" w:rsidR="006A6CA4" w:rsidRPr="003D644E" w:rsidRDefault="006A6CA4" w:rsidP="006A6CA4">
      <w:pPr>
        <w:pStyle w:val="a7"/>
        <w:jc w:val="right"/>
      </w:pPr>
      <w:proofErr w:type="gramStart"/>
      <w:r w:rsidRPr="003D644E">
        <w:t>Гатчинского  муниципального</w:t>
      </w:r>
      <w:proofErr w:type="gramEnd"/>
      <w:r w:rsidRPr="003D644E">
        <w:t xml:space="preserve">  района</w:t>
      </w:r>
    </w:p>
    <w:p w14:paraId="39A43EFB" w14:textId="0094E232" w:rsidR="006A6CA4" w:rsidRPr="003D644E" w:rsidRDefault="006A6CA4" w:rsidP="006A6CA4">
      <w:pPr>
        <w:pStyle w:val="a7"/>
        <w:jc w:val="right"/>
      </w:pPr>
      <w:proofErr w:type="gramStart"/>
      <w:r w:rsidRPr="003D644E">
        <w:t xml:space="preserve">от  </w:t>
      </w:r>
      <w:r w:rsidR="0002172E" w:rsidRPr="003D644E">
        <w:t>_</w:t>
      </w:r>
      <w:proofErr w:type="gramEnd"/>
      <w:r w:rsidR="0002172E" w:rsidRPr="003D644E">
        <w:t>______________</w:t>
      </w:r>
      <w:r w:rsidRPr="003D644E">
        <w:t xml:space="preserve"> № </w:t>
      </w:r>
      <w:r w:rsidR="0002172E" w:rsidRPr="003D644E">
        <w:t>____________</w:t>
      </w:r>
    </w:p>
    <w:p w14:paraId="6D10F54D" w14:textId="77777777" w:rsidR="006A6CA4" w:rsidRPr="003D644E" w:rsidRDefault="006A6CA4" w:rsidP="006A6CA4">
      <w:pPr>
        <w:pStyle w:val="a7"/>
        <w:jc w:val="right"/>
      </w:pPr>
    </w:p>
    <w:p w14:paraId="3E9F8E2C" w14:textId="77777777" w:rsidR="006A6CA4" w:rsidRPr="003D644E" w:rsidRDefault="006A6CA4" w:rsidP="006A6CA4">
      <w:pPr>
        <w:pStyle w:val="ConsPlusTitle"/>
        <w:widowControl/>
        <w:spacing w:before="240"/>
        <w:jc w:val="center"/>
        <w:rPr>
          <w:sz w:val="28"/>
          <w:szCs w:val="28"/>
        </w:rPr>
      </w:pPr>
      <w:r w:rsidRPr="003D644E">
        <w:rPr>
          <w:sz w:val="28"/>
          <w:szCs w:val="28"/>
        </w:rPr>
        <w:t>АДМИНИСТРАТИВНЫЙ РЕГЛАМЕНТ</w:t>
      </w:r>
    </w:p>
    <w:p w14:paraId="0A1E09ED" w14:textId="77777777" w:rsidR="006A6CA4" w:rsidRPr="003D644E" w:rsidRDefault="006A6CA4" w:rsidP="006A6CA4">
      <w:pPr>
        <w:pStyle w:val="ConsPlusTitle"/>
        <w:widowControl/>
        <w:jc w:val="center"/>
        <w:rPr>
          <w:sz w:val="28"/>
          <w:szCs w:val="28"/>
        </w:rPr>
      </w:pPr>
      <w:r w:rsidRPr="003D644E">
        <w:rPr>
          <w:sz w:val="28"/>
          <w:szCs w:val="28"/>
        </w:rPr>
        <w:t xml:space="preserve">по предоставлению муниципальной услуги </w:t>
      </w:r>
    </w:p>
    <w:p w14:paraId="3D6F77B4" w14:textId="77777777" w:rsidR="006A6CA4" w:rsidRPr="003D644E" w:rsidRDefault="006A6CA4" w:rsidP="006A6CA4">
      <w:pPr>
        <w:pStyle w:val="ConsPlusTitle"/>
        <w:widowControl/>
        <w:jc w:val="center"/>
        <w:rPr>
          <w:bCs w:val="0"/>
          <w:sz w:val="28"/>
          <w:szCs w:val="28"/>
        </w:rPr>
      </w:pPr>
      <w:r w:rsidRPr="003D644E">
        <w:rPr>
          <w:sz w:val="28"/>
          <w:szCs w:val="28"/>
        </w:rPr>
        <w:t>«</w:t>
      </w:r>
      <w:bookmarkStart w:id="1" w:name="_Hlk126060747"/>
      <w:r w:rsidRPr="003D644E">
        <w:rPr>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bookmarkEnd w:id="1"/>
      <w:r w:rsidRPr="003D644E">
        <w:rPr>
          <w:sz w:val="28"/>
          <w:szCs w:val="28"/>
        </w:rPr>
        <w:t>»</w:t>
      </w:r>
    </w:p>
    <w:p w14:paraId="78500D7A" w14:textId="77777777" w:rsidR="006A6CA4" w:rsidRPr="003D644E" w:rsidRDefault="006A6CA4" w:rsidP="006A6CA4">
      <w:pPr>
        <w:autoSpaceDE w:val="0"/>
        <w:autoSpaceDN w:val="0"/>
        <w:adjustRightInd w:val="0"/>
        <w:jc w:val="center"/>
        <w:rPr>
          <w:sz w:val="28"/>
          <w:szCs w:val="28"/>
        </w:rPr>
      </w:pPr>
      <w:r w:rsidRPr="003D644E">
        <w:rPr>
          <w:sz w:val="28"/>
          <w:szCs w:val="28"/>
        </w:rPr>
        <w:t>(</w:t>
      </w:r>
      <w:r w:rsidRPr="003D644E">
        <w:rPr>
          <w:bCs/>
          <w:sz w:val="28"/>
          <w:szCs w:val="28"/>
        </w:rPr>
        <w:t>Предоставление информации о форме собственности на недвижимое и движимое имущество, земельные участки»</w:t>
      </w:r>
      <w:r w:rsidRPr="003D644E">
        <w:rPr>
          <w:sz w:val="28"/>
          <w:szCs w:val="28"/>
        </w:rPr>
        <w:t>)</w:t>
      </w:r>
    </w:p>
    <w:p w14:paraId="32220066" w14:textId="77777777" w:rsidR="006A6CA4" w:rsidRPr="003D644E" w:rsidRDefault="006A6CA4" w:rsidP="006A6CA4">
      <w:pPr>
        <w:autoSpaceDE w:val="0"/>
        <w:autoSpaceDN w:val="0"/>
        <w:adjustRightInd w:val="0"/>
        <w:jc w:val="center"/>
        <w:rPr>
          <w:sz w:val="28"/>
          <w:szCs w:val="28"/>
        </w:rPr>
      </w:pPr>
      <w:r w:rsidRPr="003D644E">
        <w:rPr>
          <w:sz w:val="28"/>
          <w:szCs w:val="28"/>
        </w:rPr>
        <w:t>(далее – муниципальная услуга, Административный регламент)</w:t>
      </w:r>
      <w:bookmarkStart w:id="2" w:name="Par36"/>
      <w:bookmarkEnd w:id="2"/>
    </w:p>
    <w:p w14:paraId="5D76254A" w14:textId="77777777" w:rsidR="006A6CA4" w:rsidRPr="003D644E" w:rsidRDefault="006A6CA4" w:rsidP="006A6CA4">
      <w:pPr>
        <w:widowControl w:val="0"/>
        <w:autoSpaceDE w:val="0"/>
        <w:autoSpaceDN w:val="0"/>
        <w:adjustRightInd w:val="0"/>
        <w:spacing w:before="240" w:after="240"/>
        <w:ind w:firstLine="709"/>
        <w:jc w:val="center"/>
        <w:rPr>
          <w:b/>
          <w:sz w:val="28"/>
          <w:szCs w:val="28"/>
        </w:rPr>
      </w:pPr>
      <w:r w:rsidRPr="003D644E">
        <w:rPr>
          <w:b/>
          <w:sz w:val="28"/>
          <w:szCs w:val="28"/>
        </w:rPr>
        <w:t>1. Общие положения</w:t>
      </w:r>
    </w:p>
    <w:p w14:paraId="188178BA" w14:textId="5D4758C7" w:rsidR="006A6CA4" w:rsidRPr="003D644E" w:rsidRDefault="006A6CA4" w:rsidP="006A6CA4">
      <w:pPr>
        <w:pStyle w:val="a6"/>
        <w:numPr>
          <w:ilvl w:val="1"/>
          <w:numId w:val="2"/>
        </w:numPr>
        <w:spacing w:after="0" w:line="240" w:lineRule="auto"/>
        <w:ind w:left="0" w:firstLine="709"/>
        <w:jc w:val="both"/>
        <w:rPr>
          <w:rFonts w:ascii="Times New Roman" w:hAnsi="Times New Roman" w:cs="Times New Roman"/>
          <w:sz w:val="28"/>
          <w:szCs w:val="28"/>
        </w:rPr>
      </w:pPr>
      <w:r w:rsidRPr="003D644E">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по предоставлению информации о форме собственности </w:t>
      </w:r>
      <w:r w:rsidR="00815D2F" w:rsidRPr="00815D2F">
        <w:rPr>
          <w:rFonts w:ascii="Times New Roman" w:eastAsia="Times New Roman" w:hAnsi="Times New Roman" w:cs="Times New Roman"/>
          <w:sz w:val="28"/>
          <w:szCs w:val="28"/>
        </w:rPr>
        <w:t>на недвижимое и движимое имущество, земельные участки, находящиеся в собственности муниципального образования</w:t>
      </w:r>
      <w:r w:rsidR="00815D2F">
        <w:rPr>
          <w:rFonts w:ascii="Times New Roman" w:eastAsia="Times New Roman" w:hAnsi="Times New Roman" w:cs="Times New Roman"/>
          <w:sz w:val="28"/>
          <w:szCs w:val="28"/>
        </w:rPr>
        <w:t xml:space="preserve"> Гатчинский муниципальный округ Ленинградской области</w:t>
      </w:r>
      <w:r w:rsidR="00815D2F" w:rsidRPr="00815D2F">
        <w:rPr>
          <w:rFonts w:ascii="Times New Roman" w:eastAsia="Times New Roman" w:hAnsi="Times New Roman" w:cs="Times New Roman"/>
          <w:sz w:val="28"/>
          <w:szCs w:val="28"/>
        </w:rPr>
        <w:t>,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3D644E">
        <w:rPr>
          <w:rFonts w:ascii="Times New Roman" w:hAnsi="Times New Roman" w:cs="Times New Roman"/>
          <w:sz w:val="28"/>
          <w:szCs w:val="28"/>
        </w:rPr>
        <w:t>.</w:t>
      </w:r>
    </w:p>
    <w:p w14:paraId="3A01402D" w14:textId="77777777" w:rsidR="006A6CA4" w:rsidRPr="003D644E" w:rsidRDefault="006A6CA4" w:rsidP="006A6CA4">
      <w:pPr>
        <w:pStyle w:val="a6"/>
        <w:numPr>
          <w:ilvl w:val="1"/>
          <w:numId w:val="2"/>
        </w:numPr>
        <w:spacing w:after="0" w:line="240" w:lineRule="auto"/>
        <w:ind w:left="0" w:firstLine="709"/>
        <w:jc w:val="both"/>
        <w:rPr>
          <w:rFonts w:ascii="Times New Roman" w:hAnsi="Times New Roman" w:cs="Times New Roman"/>
          <w:sz w:val="28"/>
          <w:szCs w:val="28"/>
        </w:rPr>
      </w:pPr>
      <w:r w:rsidRPr="003D644E">
        <w:rPr>
          <w:rFonts w:ascii="Times New Roman" w:hAnsi="Times New Roman" w:cs="Times New Roman"/>
          <w:sz w:val="28"/>
          <w:szCs w:val="28"/>
        </w:rPr>
        <w:t>Заявителями, имеющими право на получение муниципальной услуги, (далее – заявитель) являются:</w:t>
      </w:r>
    </w:p>
    <w:p w14:paraId="5D07D88F"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физические лица;</w:t>
      </w:r>
    </w:p>
    <w:p w14:paraId="110BDA77" w14:textId="7AF78472"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юридические лица</w:t>
      </w:r>
      <w:r w:rsidR="0002172E" w:rsidRPr="003D644E">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EC8CC05"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индивидуальные предприниматели.</w:t>
      </w:r>
    </w:p>
    <w:p w14:paraId="4847858D"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Представлять интересы заявителя имеют право:</w:t>
      </w:r>
    </w:p>
    <w:p w14:paraId="7ADB52BA"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от имени физических лиц:</w:t>
      </w:r>
    </w:p>
    <w:p w14:paraId="4B01A7F9"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1995E5C8"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опекуны недееспособных граждан;</w:t>
      </w:r>
    </w:p>
    <w:p w14:paraId="269CF9D5"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6F29217D"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от имени юридических лиц:</w:t>
      </w:r>
    </w:p>
    <w:p w14:paraId="17F6B2B2"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6E321AEC"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133FBBC9"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 от имени индивидуальных предпринимателей:</w:t>
      </w:r>
    </w:p>
    <w:p w14:paraId="0F13BECD" w14:textId="310015C8"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6B505F43" w14:textId="03DB39CE" w:rsidR="0002172E" w:rsidRPr="003D644E" w:rsidRDefault="0002172E" w:rsidP="0002172E">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38B7B78" w14:textId="70BBEC83" w:rsidR="006A6CA4" w:rsidRDefault="006A6CA4" w:rsidP="001576E6">
      <w:pPr>
        <w:widowControl w:val="0"/>
        <w:numPr>
          <w:ilvl w:val="1"/>
          <w:numId w:val="2"/>
        </w:numPr>
        <w:autoSpaceDE w:val="0"/>
        <w:autoSpaceDN w:val="0"/>
        <w:adjustRightInd w:val="0"/>
        <w:ind w:left="0" w:firstLine="426"/>
        <w:jc w:val="both"/>
        <w:rPr>
          <w:sz w:val="28"/>
        </w:rPr>
      </w:pPr>
      <w:r w:rsidRPr="003D644E">
        <w:rPr>
          <w:rFonts w:cs="Calibri"/>
          <w:sz w:val="28"/>
          <w:szCs w:val="28"/>
        </w:rPr>
        <w:t xml:space="preserve">Информация о месте нахождения </w:t>
      </w:r>
      <w:r w:rsidRPr="003D644E">
        <w:rPr>
          <w:sz w:val="28"/>
          <w:szCs w:val="28"/>
        </w:rPr>
        <w:t>органа местного самоуправления, предоставляющего муниципальную услугу, организаций, участвующих в предоставлении услуги (далее – Организации) и не</w:t>
      </w:r>
      <w:r w:rsidRPr="003D644E">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D0BA93D" w14:textId="0EF31FDB" w:rsidR="001576E6" w:rsidRPr="00241289" w:rsidRDefault="001576E6" w:rsidP="00241289">
      <w:pPr>
        <w:widowControl w:val="0"/>
        <w:numPr>
          <w:ilvl w:val="0"/>
          <w:numId w:val="41"/>
        </w:numPr>
        <w:autoSpaceDE w:val="0"/>
        <w:autoSpaceDN w:val="0"/>
        <w:adjustRightInd w:val="0"/>
        <w:ind w:left="0" w:firstLine="360"/>
        <w:jc w:val="both"/>
        <w:rPr>
          <w:sz w:val="28"/>
          <w:szCs w:val="28"/>
        </w:rPr>
      </w:pPr>
      <w:r>
        <w:rPr>
          <w:sz w:val="28"/>
          <w:szCs w:val="28"/>
        </w:rPr>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Pr="00BD2676">
        <w:rPr>
          <w:rFonts w:cs="Calibri"/>
          <w:sz w:val="28"/>
          <w:szCs w:val="28"/>
        </w:rPr>
        <w:t xml:space="preserve">администрации </w:t>
      </w:r>
      <w:r>
        <w:rPr>
          <w:rFonts w:cs="Calibri"/>
          <w:sz w:val="28"/>
          <w:szCs w:val="28"/>
        </w:rPr>
        <w:t xml:space="preserve">муниципального образования </w:t>
      </w:r>
      <w:r w:rsidRPr="00BD2676">
        <w:rPr>
          <w:rFonts w:cs="Calibri"/>
          <w:sz w:val="28"/>
          <w:szCs w:val="28"/>
        </w:rPr>
        <w:t>Гатчинск</w:t>
      </w:r>
      <w:r>
        <w:rPr>
          <w:rFonts w:cs="Calibri"/>
          <w:sz w:val="28"/>
          <w:szCs w:val="28"/>
        </w:rPr>
        <w:t>ий</w:t>
      </w:r>
      <w:r w:rsidRPr="00BD2676">
        <w:rPr>
          <w:rFonts w:cs="Calibri"/>
          <w:sz w:val="28"/>
          <w:szCs w:val="28"/>
        </w:rPr>
        <w:t xml:space="preserve"> муниципальн</w:t>
      </w:r>
      <w:r>
        <w:rPr>
          <w:rFonts w:cs="Calibri"/>
          <w:sz w:val="28"/>
          <w:szCs w:val="28"/>
        </w:rPr>
        <w:t>ый</w:t>
      </w:r>
      <w:r w:rsidRPr="00BD2676">
        <w:rPr>
          <w:rFonts w:cs="Calibri"/>
          <w:sz w:val="28"/>
          <w:szCs w:val="28"/>
        </w:rPr>
        <w:t xml:space="preserve"> </w:t>
      </w:r>
      <w:r w:rsidR="00BE1962">
        <w:rPr>
          <w:rFonts w:cs="Calibri"/>
          <w:sz w:val="28"/>
          <w:szCs w:val="28"/>
        </w:rPr>
        <w:t>округ</w:t>
      </w:r>
      <w:r>
        <w:rPr>
          <w:rFonts w:cs="Calibri"/>
          <w:sz w:val="28"/>
          <w:szCs w:val="28"/>
        </w:rPr>
        <w:t xml:space="preserve"> Ленинградской области</w:t>
      </w:r>
      <w:r w:rsidR="00BE1962">
        <w:rPr>
          <w:rFonts w:cs="Calibri"/>
          <w:sz w:val="28"/>
          <w:szCs w:val="28"/>
        </w:rPr>
        <w:t xml:space="preserve">. </w:t>
      </w:r>
      <w:r>
        <w:rPr>
          <w:rFonts w:cs="Calibri"/>
          <w:sz w:val="28"/>
          <w:szCs w:val="28"/>
        </w:rPr>
        <w:t xml:space="preserve">Структурным подразделением </w:t>
      </w:r>
      <w:r w:rsidR="00451962">
        <w:rPr>
          <w:rFonts w:cs="Calibri"/>
          <w:sz w:val="28"/>
          <w:szCs w:val="28"/>
        </w:rPr>
        <w:t>а</w:t>
      </w:r>
      <w:r>
        <w:rPr>
          <w:rFonts w:cs="Calibri"/>
          <w:sz w:val="28"/>
          <w:szCs w:val="28"/>
        </w:rPr>
        <w:t>дминистрации</w:t>
      </w:r>
      <w:r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Pr="00BD2676">
        <w:rPr>
          <w:rFonts w:cs="Calibri"/>
          <w:sz w:val="28"/>
          <w:szCs w:val="28"/>
        </w:rPr>
        <w:t xml:space="preserve">Комитет по управлению имуществом </w:t>
      </w:r>
      <w:r w:rsidR="0050512C">
        <w:rPr>
          <w:rFonts w:cs="Calibri"/>
          <w:sz w:val="28"/>
          <w:szCs w:val="28"/>
        </w:rPr>
        <w:t xml:space="preserve">администрации </w:t>
      </w:r>
      <w:r w:rsidRPr="00BD2676">
        <w:rPr>
          <w:rFonts w:cs="Calibri"/>
          <w:sz w:val="28"/>
          <w:szCs w:val="28"/>
        </w:rPr>
        <w:t xml:space="preserve">Гатчинского муниципального </w:t>
      </w:r>
      <w:r w:rsidR="0050512C">
        <w:rPr>
          <w:rFonts w:cs="Calibri"/>
          <w:sz w:val="28"/>
          <w:szCs w:val="28"/>
        </w:rPr>
        <w:t>округ</w:t>
      </w:r>
      <w:r w:rsidRPr="00BD2676">
        <w:rPr>
          <w:rFonts w:cs="Calibri"/>
          <w:sz w:val="28"/>
          <w:szCs w:val="28"/>
        </w:rPr>
        <w:t>а Ленинградской области</w:t>
      </w:r>
      <w:r>
        <w:rPr>
          <w:rFonts w:cs="Calibri"/>
          <w:sz w:val="28"/>
          <w:szCs w:val="28"/>
        </w:rPr>
        <w:t>.</w:t>
      </w:r>
      <w:r w:rsidR="00241289">
        <w:rPr>
          <w:sz w:val="28"/>
          <w:szCs w:val="28"/>
        </w:rPr>
        <w:t xml:space="preserve"> </w:t>
      </w:r>
      <w:r w:rsidRPr="00241289">
        <w:rPr>
          <w:sz w:val="28"/>
          <w:szCs w:val="28"/>
        </w:rPr>
        <w:t>Место нахождения Комитета: Ленинградская область, г. Гатчина, пр. 25 Октября, д. 21 (телефон/факс: 8 (813) 719-53-16).</w:t>
      </w:r>
    </w:p>
    <w:p w14:paraId="63684AB8" w14:textId="77777777" w:rsidR="001576E6" w:rsidRDefault="001576E6" w:rsidP="001576E6">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33077293" w14:textId="48EFBE64" w:rsidR="001576E6" w:rsidRPr="00BD2676" w:rsidRDefault="001576E6" w:rsidP="001576E6">
      <w:pPr>
        <w:widowControl w:val="0"/>
        <w:numPr>
          <w:ilvl w:val="0"/>
          <w:numId w:val="41"/>
        </w:numPr>
        <w:autoSpaceDE w:val="0"/>
        <w:autoSpaceDN w:val="0"/>
        <w:adjustRightInd w:val="0"/>
        <w:ind w:left="0" w:firstLine="360"/>
        <w:jc w:val="both"/>
        <w:rPr>
          <w:sz w:val="28"/>
          <w:szCs w:val="28"/>
        </w:rPr>
      </w:pPr>
      <w:r w:rsidRPr="00BD2676">
        <w:rPr>
          <w:sz w:val="28"/>
          <w:szCs w:val="28"/>
        </w:rPr>
        <w:t xml:space="preserve">на </w:t>
      </w:r>
      <w:r>
        <w:rPr>
          <w:sz w:val="28"/>
          <w:szCs w:val="28"/>
        </w:rPr>
        <w:t xml:space="preserve">официальном </w:t>
      </w:r>
      <w:r w:rsidRPr="00BD2676">
        <w:rPr>
          <w:sz w:val="28"/>
          <w:szCs w:val="28"/>
        </w:rPr>
        <w:t xml:space="preserve">сайте </w:t>
      </w:r>
      <w:r>
        <w:rPr>
          <w:sz w:val="28"/>
          <w:szCs w:val="28"/>
        </w:rPr>
        <w:t xml:space="preserve">Гатчинского муниципального </w:t>
      </w:r>
      <w:r>
        <w:rPr>
          <w:sz w:val="28"/>
          <w:szCs w:val="28"/>
        </w:rPr>
        <w:t>округа Ленинградской области</w:t>
      </w:r>
      <w:r w:rsidRPr="00BD2676">
        <w:rPr>
          <w:sz w:val="28"/>
          <w:szCs w:val="28"/>
        </w:rPr>
        <w:t xml:space="preserve">: </w:t>
      </w:r>
      <w:r w:rsidRPr="00E55E92">
        <w:rPr>
          <w:sz w:val="28"/>
          <w:szCs w:val="28"/>
        </w:rPr>
        <w:t>http://</w:t>
      </w:r>
      <w:proofErr w:type="spellStart"/>
      <w:r w:rsidRPr="00A36A4C">
        <w:rPr>
          <w:sz w:val="28"/>
          <w:szCs w:val="28"/>
          <w:lang w:val="en-US"/>
        </w:rPr>
        <w:t>gmrlo</w:t>
      </w:r>
      <w:proofErr w:type="spellEnd"/>
      <w:r w:rsidRPr="00A36A4C">
        <w:rPr>
          <w:sz w:val="28"/>
          <w:szCs w:val="28"/>
        </w:rPr>
        <w:t>.</w:t>
      </w:r>
      <w:r w:rsidRPr="00A36A4C">
        <w:rPr>
          <w:sz w:val="28"/>
          <w:szCs w:val="28"/>
          <w:lang w:val="en-US"/>
        </w:rPr>
        <w:t>ru</w:t>
      </w:r>
      <w:r w:rsidRPr="00BD2676">
        <w:rPr>
          <w:sz w:val="28"/>
          <w:szCs w:val="28"/>
        </w:rPr>
        <w:t>.</w:t>
      </w:r>
    </w:p>
    <w:p w14:paraId="3FC3434D" w14:textId="77777777" w:rsidR="001576E6" w:rsidRDefault="001576E6" w:rsidP="001576E6">
      <w:pPr>
        <w:widowControl w:val="0"/>
        <w:autoSpaceDE w:val="0"/>
        <w:autoSpaceDN w:val="0"/>
        <w:adjustRightInd w:val="0"/>
        <w:ind w:firstLine="709"/>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0F9A8E7" w14:textId="77777777" w:rsidR="001576E6" w:rsidRDefault="001576E6" w:rsidP="001576E6">
      <w:pPr>
        <w:widowControl w:val="0"/>
        <w:autoSpaceDE w:val="0"/>
        <w:autoSpaceDN w:val="0"/>
        <w:adjustRightInd w:val="0"/>
        <w:ind w:firstLine="709"/>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55E92">
        <w:rPr>
          <w:sz w:val="28"/>
          <w:szCs w:val="28"/>
        </w:rPr>
        <w:t>www.gu.lenobl.ru</w:t>
      </w:r>
      <w:r>
        <w:rPr>
          <w:sz w:val="28"/>
          <w:szCs w:val="28"/>
        </w:rPr>
        <w:t xml:space="preserve"> / </w:t>
      </w:r>
      <w:r w:rsidRPr="00E55E92">
        <w:rPr>
          <w:sz w:val="28"/>
          <w:szCs w:val="28"/>
        </w:rPr>
        <w:t>www.gosuslugi.ru</w:t>
      </w:r>
      <w:r>
        <w:rPr>
          <w:sz w:val="28"/>
          <w:szCs w:val="28"/>
        </w:rPr>
        <w:t>;</w:t>
      </w:r>
    </w:p>
    <w:p w14:paraId="44D18E25" w14:textId="77777777" w:rsidR="001576E6" w:rsidRDefault="001576E6" w:rsidP="001576E6">
      <w:pPr>
        <w:widowControl w:val="0"/>
        <w:autoSpaceDE w:val="0"/>
        <w:autoSpaceDN w:val="0"/>
        <w:adjustRightInd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646EE52" w14:textId="77777777" w:rsidR="001576E6" w:rsidRDefault="001576E6" w:rsidP="001576E6">
      <w:pPr>
        <w:ind w:firstLine="709"/>
        <w:jc w:val="both"/>
        <w:rPr>
          <w:sz w:val="28"/>
          <w:szCs w:val="28"/>
        </w:rPr>
      </w:pPr>
      <w:bookmarkStart w:id="3" w:name="_Hlk131510262"/>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bookmarkEnd w:id="3"/>
    </w:p>
    <w:p w14:paraId="7598B0B4" w14:textId="77777777" w:rsidR="006A6CA4" w:rsidRPr="003D644E" w:rsidRDefault="006A6CA4" w:rsidP="006A6CA4">
      <w:pPr>
        <w:widowControl w:val="0"/>
        <w:autoSpaceDE w:val="0"/>
        <w:autoSpaceDN w:val="0"/>
        <w:adjustRightInd w:val="0"/>
        <w:spacing w:before="120" w:after="240"/>
        <w:ind w:firstLine="709"/>
        <w:jc w:val="center"/>
        <w:rPr>
          <w:b/>
          <w:sz w:val="28"/>
          <w:szCs w:val="28"/>
        </w:rPr>
      </w:pPr>
      <w:r w:rsidRPr="003D644E">
        <w:rPr>
          <w:b/>
          <w:sz w:val="28"/>
          <w:szCs w:val="28"/>
        </w:rPr>
        <w:t>2. Стандарт предоставления муниципальной услуги</w:t>
      </w:r>
    </w:p>
    <w:p w14:paraId="7DBFD85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2.1. Полное 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43DC1BB6"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Сокращенное наименование муниципальной услуги: «Предоставление информации о форме собственности на недвижимое и движимое имущество, земельные участки».</w:t>
      </w:r>
    </w:p>
    <w:p w14:paraId="6E1FEA4F"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 xml:space="preserve">2.2. Муниципальную услугу предоставляет: </w:t>
      </w:r>
    </w:p>
    <w:p w14:paraId="596CC6B1" w14:textId="2EEDD057" w:rsidR="006A6CA4" w:rsidRPr="003D644E" w:rsidRDefault="001576E6" w:rsidP="001576E6">
      <w:pPr>
        <w:widowControl w:val="0"/>
        <w:autoSpaceDE w:val="0"/>
        <w:autoSpaceDN w:val="0"/>
        <w:adjustRightInd w:val="0"/>
        <w:ind w:firstLine="709"/>
        <w:jc w:val="both"/>
        <w:rPr>
          <w:sz w:val="28"/>
          <w:szCs w:val="28"/>
        </w:rPr>
      </w:pPr>
      <w:r>
        <w:rPr>
          <w:sz w:val="28"/>
          <w:szCs w:val="28"/>
        </w:rPr>
        <w:t xml:space="preserve">администрация Гатчинского муниципального округа Ленинградской области </w:t>
      </w:r>
      <w:r w:rsidR="0050512C">
        <w:rPr>
          <w:sz w:val="28"/>
          <w:szCs w:val="28"/>
        </w:rPr>
        <w:t xml:space="preserve">(далее – администрация) </w:t>
      </w:r>
      <w:r>
        <w:rPr>
          <w:sz w:val="28"/>
          <w:szCs w:val="28"/>
        </w:rPr>
        <w:t>через отраслевой (функциональный) орган –</w:t>
      </w:r>
      <w:r>
        <w:t xml:space="preserve"> </w:t>
      </w:r>
      <w:r w:rsidRPr="00BC479D">
        <w:rPr>
          <w:sz w:val="28"/>
          <w:szCs w:val="28"/>
        </w:rPr>
        <w:t>Комитет по управлению имуществом администрации Гатчинского муниципального округа Ленинградской области</w:t>
      </w:r>
      <w:r w:rsidR="0050512C">
        <w:rPr>
          <w:sz w:val="28"/>
          <w:szCs w:val="28"/>
        </w:rPr>
        <w:t xml:space="preserve"> (далее – Комитет)</w:t>
      </w:r>
      <w:r w:rsidR="006A6CA4" w:rsidRPr="003D644E">
        <w:rPr>
          <w:sz w:val="28"/>
          <w:szCs w:val="28"/>
        </w:rPr>
        <w:t>.</w:t>
      </w:r>
    </w:p>
    <w:p w14:paraId="3D0F6704" w14:textId="77777777" w:rsidR="006A6CA4" w:rsidRPr="003D644E" w:rsidRDefault="006A6CA4" w:rsidP="006A6CA4">
      <w:pPr>
        <w:pStyle w:val="ConsPlusNormal"/>
        <w:ind w:firstLine="540"/>
        <w:jc w:val="both"/>
        <w:rPr>
          <w:rFonts w:ascii="Times New Roman" w:hAnsi="Times New Roman" w:cs="Times New Roman"/>
          <w:bCs/>
          <w:sz w:val="28"/>
          <w:szCs w:val="28"/>
        </w:rPr>
      </w:pPr>
      <w:r w:rsidRPr="003D644E">
        <w:rPr>
          <w:rFonts w:ascii="Times New Roman" w:hAnsi="Times New Roman" w:cs="Times New Roman"/>
          <w:bCs/>
          <w:sz w:val="28"/>
          <w:szCs w:val="28"/>
        </w:rPr>
        <w:t>В предоставлении муниципальной услуги участвует</w:t>
      </w:r>
      <w:r w:rsidRPr="003D644E">
        <w:rPr>
          <w:rFonts w:ascii="Times New Roman" w:hAnsi="Times New Roman" w:cs="Times New Roman"/>
          <w:sz w:val="28"/>
          <w:szCs w:val="28"/>
        </w:rPr>
        <w:t xml:space="preserve"> </w:t>
      </w:r>
      <w:r w:rsidRPr="003D644E">
        <w:rPr>
          <w:rFonts w:ascii="Times New Roman" w:hAnsi="Times New Roman" w:cs="Times New Roman"/>
          <w:bCs/>
          <w:sz w:val="28"/>
          <w:szCs w:val="28"/>
        </w:rPr>
        <w:t>ГБУ ЛО «МФЦ».</w:t>
      </w:r>
    </w:p>
    <w:p w14:paraId="12EFE1D1"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Заявление на получение муниципальной услуги с комплектом документов принимается:</w:t>
      </w:r>
    </w:p>
    <w:p w14:paraId="17B6CED8" w14:textId="77777777" w:rsidR="006A6CA4" w:rsidRPr="003D644E" w:rsidRDefault="006A6CA4" w:rsidP="006A6CA4">
      <w:pPr>
        <w:autoSpaceDE w:val="0"/>
        <w:autoSpaceDN w:val="0"/>
        <w:adjustRightInd w:val="0"/>
        <w:ind w:firstLine="539"/>
        <w:jc w:val="both"/>
        <w:rPr>
          <w:sz w:val="28"/>
          <w:szCs w:val="28"/>
        </w:rPr>
      </w:pPr>
      <w:r w:rsidRPr="003D644E">
        <w:rPr>
          <w:sz w:val="28"/>
          <w:szCs w:val="28"/>
        </w:rPr>
        <w:t>1) при личной явке - в филиалах, отделах, удаленных рабочих местах ГБУ ЛО «МФЦ»;</w:t>
      </w:r>
    </w:p>
    <w:p w14:paraId="5B29E59F" w14:textId="77777777" w:rsidR="006A6CA4" w:rsidRPr="003D644E" w:rsidRDefault="006A6CA4" w:rsidP="006A6CA4">
      <w:pPr>
        <w:autoSpaceDE w:val="0"/>
        <w:autoSpaceDN w:val="0"/>
        <w:adjustRightInd w:val="0"/>
        <w:ind w:firstLine="539"/>
        <w:jc w:val="both"/>
        <w:rPr>
          <w:sz w:val="28"/>
          <w:szCs w:val="28"/>
        </w:rPr>
      </w:pPr>
      <w:r w:rsidRPr="003D644E">
        <w:rPr>
          <w:sz w:val="28"/>
          <w:szCs w:val="28"/>
        </w:rPr>
        <w:t>2) без личной явки:</w:t>
      </w:r>
    </w:p>
    <w:p w14:paraId="715AE498" w14:textId="77777777" w:rsidR="006A6CA4" w:rsidRPr="003D644E" w:rsidRDefault="006A6CA4" w:rsidP="006A6CA4">
      <w:pPr>
        <w:numPr>
          <w:ilvl w:val="0"/>
          <w:numId w:val="4"/>
        </w:numPr>
        <w:ind w:left="567" w:firstLine="567"/>
        <w:jc w:val="both"/>
        <w:rPr>
          <w:sz w:val="28"/>
          <w:szCs w:val="28"/>
        </w:rPr>
      </w:pPr>
      <w:r w:rsidRPr="003D644E">
        <w:rPr>
          <w:sz w:val="28"/>
          <w:szCs w:val="28"/>
        </w:rPr>
        <w:t>почтовым отправлением в адрес Комитета;</w:t>
      </w:r>
    </w:p>
    <w:p w14:paraId="47008145" w14:textId="3A638CF6" w:rsidR="006A6CA4" w:rsidRPr="003D644E" w:rsidRDefault="006A6CA4" w:rsidP="006A6CA4">
      <w:pPr>
        <w:numPr>
          <w:ilvl w:val="0"/>
          <w:numId w:val="4"/>
        </w:numPr>
        <w:ind w:left="567" w:firstLine="567"/>
        <w:jc w:val="both"/>
        <w:rPr>
          <w:sz w:val="28"/>
          <w:szCs w:val="28"/>
        </w:rPr>
      </w:pPr>
      <w:r w:rsidRPr="003D644E">
        <w:rPr>
          <w:sz w:val="28"/>
          <w:szCs w:val="28"/>
        </w:rPr>
        <w:t xml:space="preserve">в электронной форме через личный кабинет заявителя на ПГУ </w:t>
      </w:r>
      <w:r w:rsidR="0002172E" w:rsidRPr="003D644E">
        <w:rPr>
          <w:sz w:val="28"/>
          <w:szCs w:val="28"/>
        </w:rPr>
        <w:t>ЛО (при технической реализации)/</w:t>
      </w:r>
      <w:r w:rsidRPr="003D644E">
        <w:rPr>
          <w:sz w:val="28"/>
          <w:szCs w:val="28"/>
        </w:rPr>
        <w:t>ЕПГУ;</w:t>
      </w:r>
    </w:p>
    <w:p w14:paraId="796C1D30" w14:textId="77777777" w:rsidR="006A6CA4" w:rsidRPr="003D644E" w:rsidRDefault="006A6CA4" w:rsidP="006A6CA4">
      <w:pPr>
        <w:numPr>
          <w:ilvl w:val="0"/>
          <w:numId w:val="4"/>
        </w:numPr>
        <w:ind w:left="567" w:firstLine="567"/>
        <w:jc w:val="both"/>
        <w:rPr>
          <w:sz w:val="28"/>
          <w:szCs w:val="28"/>
        </w:rPr>
      </w:pPr>
      <w:r w:rsidRPr="003D644E">
        <w:rPr>
          <w:sz w:val="28"/>
          <w:szCs w:val="28"/>
        </w:rPr>
        <w:t>в электронной форме через сайт ОМСУ (при технической реализации).</w:t>
      </w:r>
    </w:p>
    <w:p w14:paraId="1A6402A2" w14:textId="77777777" w:rsidR="00AC6B9C" w:rsidRPr="00AC6B9C" w:rsidRDefault="00AC6B9C" w:rsidP="00AC6B9C">
      <w:pPr>
        <w:autoSpaceDE w:val="0"/>
        <w:autoSpaceDN w:val="0"/>
        <w:adjustRightInd w:val="0"/>
        <w:spacing w:before="120"/>
        <w:ind w:firstLine="567"/>
        <w:jc w:val="both"/>
        <w:rPr>
          <w:sz w:val="28"/>
          <w:szCs w:val="28"/>
        </w:rPr>
      </w:pPr>
      <w:r w:rsidRPr="00AC6B9C">
        <w:rPr>
          <w:sz w:val="28"/>
          <w:szCs w:val="28"/>
        </w:rPr>
        <w:t>Заявитель имеет право записаться на прием для подачи заявления о предоставлении услуги следующими способами:</w:t>
      </w:r>
    </w:p>
    <w:p w14:paraId="09C5AE09" w14:textId="7DACD3EA" w:rsidR="00AC6B9C" w:rsidRPr="00AC6B9C" w:rsidRDefault="00AC6B9C" w:rsidP="00AC6B9C">
      <w:pPr>
        <w:autoSpaceDE w:val="0"/>
        <w:autoSpaceDN w:val="0"/>
        <w:adjustRightInd w:val="0"/>
        <w:spacing w:before="120"/>
        <w:ind w:firstLine="567"/>
        <w:jc w:val="both"/>
        <w:rPr>
          <w:sz w:val="28"/>
          <w:szCs w:val="28"/>
        </w:rPr>
      </w:pPr>
      <w:r w:rsidRPr="00AC6B9C">
        <w:rPr>
          <w:sz w:val="28"/>
          <w:szCs w:val="28"/>
        </w:rPr>
        <w:t>1) посредством ПГУ ЛО/ЕПГУ - в МФЦ (при технической реализации);</w:t>
      </w:r>
    </w:p>
    <w:p w14:paraId="7FB2570C" w14:textId="01A047CC" w:rsidR="00AC6B9C" w:rsidRPr="00AC6B9C" w:rsidRDefault="00AC6B9C" w:rsidP="00AC6B9C">
      <w:pPr>
        <w:autoSpaceDE w:val="0"/>
        <w:autoSpaceDN w:val="0"/>
        <w:adjustRightInd w:val="0"/>
        <w:spacing w:before="120"/>
        <w:ind w:firstLine="567"/>
        <w:jc w:val="both"/>
        <w:rPr>
          <w:sz w:val="28"/>
          <w:szCs w:val="28"/>
        </w:rPr>
      </w:pPr>
      <w:r w:rsidRPr="00AC6B9C">
        <w:rPr>
          <w:sz w:val="28"/>
          <w:szCs w:val="28"/>
        </w:rPr>
        <w:t>2) по телефону - в МФЦ</w:t>
      </w:r>
      <w:r>
        <w:rPr>
          <w:sz w:val="28"/>
          <w:szCs w:val="28"/>
        </w:rPr>
        <w:t>.</w:t>
      </w:r>
    </w:p>
    <w:p w14:paraId="7884B15F" w14:textId="708C5F24" w:rsidR="00AC6B9C" w:rsidRDefault="00AC6B9C" w:rsidP="00AC6B9C">
      <w:pPr>
        <w:autoSpaceDE w:val="0"/>
        <w:autoSpaceDN w:val="0"/>
        <w:adjustRightInd w:val="0"/>
        <w:spacing w:before="120"/>
        <w:ind w:firstLine="567"/>
        <w:jc w:val="both"/>
        <w:rPr>
          <w:sz w:val="28"/>
          <w:szCs w:val="28"/>
        </w:rPr>
      </w:pPr>
      <w:r w:rsidRPr="00AC6B9C">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DFFB227" w14:textId="7CEF044B" w:rsidR="006A6CA4" w:rsidRPr="003D644E" w:rsidRDefault="006A6CA4" w:rsidP="00AC6B9C">
      <w:pPr>
        <w:autoSpaceDE w:val="0"/>
        <w:autoSpaceDN w:val="0"/>
        <w:adjustRightInd w:val="0"/>
        <w:spacing w:before="120"/>
        <w:ind w:firstLine="567"/>
        <w:jc w:val="both"/>
        <w:rPr>
          <w:sz w:val="28"/>
          <w:szCs w:val="28"/>
        </w:rPr>
      </w:pPr>
      <w:r w:rsidRPr="003D644E">
        <w:rPr>
          <w:sz w:val="28"/>
          <w:szCs w:val="28"/>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r w:rsidRPr="003D644E">
        <w:rPr>
          <w:bCs/>
          <w:sz w:val="28"/>
          <w:szCs w:val="28"/>
        </w:rPr>
        <w:t>(при наличии технической возможности).</w:t>
      </w:r>
    </w:p>
    <w:p w14:paraId="25623B91" w14:textId="77777777" w:rsidR="006A6CA4" w:rsidRPr="003D644E" w:rsidRDefault="006A6CA4" w:rsidP="006A6CA4">
      <w:pPr>
        <w:autoSpaceDE w:val="0"/>
        <w:autoSpaceDN w:val="0"/>
        <w:adjustRightInd w:val="0"/>
        <w:spacing w:before="120"/>
        <w:ind w:firstLine="539"/>
        <w:jc w:val="both"/>
        <w:rPr>
          <w:sz w:val="28"/>
          <w:szCs w:val="28"/>
        </w:rPr>
      </w:pPr>
      <w:r w:rsidRPr="003D644E">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493E266" w14:textId="77777777" w:rsidR="006A6CA4" w:rsidRPr="003D644E" w:rsidRDefault="006A6CA4" w:rsidP="006A6CA4">
      <w:pPr>
        <w:numPr>
          <w:ilvl w:val="0"/>
          <w:numId w:val="6"/>
        </w:numPr>
        <w:autoSpaceDE w:val="0"/>
        <w:autoSpaceDN w:val="0"/>
        <w:adjustRightInd w:val="0"/>
        <w:ind w:left="567" w:firstLine="567"/>
        <w:jc w:val="both"/>
        <w:rPr>
          <w:sz w:val="28"/>
          <w:szCs w:val="28"/>
        </w:rPr>
      </w:pPr>
      <w:r w:rsidRPr="003D644E">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6129C9" w14:textId="30D92878" w:rsidR="006A6CA4" w:rsidRPr="003D644E" w:rsidRDefault="006A6CA4" w:rsidP="006A6CA4">
      <w:pPr>
        <w:numPr>
          <w:ilvl w:val="0"/>
          <w:numId w:val="6"/>
        </w:numPr>
        <w:autoSpaceDE w:val="0"/>
        <w:autoSpaceDN w:val="0"/>
        <w:adjustRightInd w:val="0"/>
        <w:ind w:left="567" w:firstLine="567"/>
        <w:jc w:val="both"/>
        <w:rPr>
          <w:sz w:val="28"/>
          <w:szCs w:val="28"/>
        </w:rPr>
      </w:pPr>
      <w:r w:rsidRPr="003D644E">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8CFF774" w14:textId="77777777" w:rsidR="0002172E" w:rsidRPr="003D644E" w:rsidRDefault="0002172E" w:rsidP="0002172E">
      <w:pPr>
        <w:pStyle w:val="ConsPlusNormal"/>
        <w:jc w:val="both"/>
        <w:rPr>
          <w:rFonts w:ascii="Times New Roman" w:hAnsi="Times New Roman" w:cs="Times New Roman"/>
          <w:sz w:val="28"/>
          <w:szCs w:val="28"/>
        </w:rPr>
      </w:pPr>
      <w:r w:rsidRPr="003D644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D54F567" w14:textId="77777777" w:rsidR="0002172E" w:rsidRPr="003D644E" w:rsidRDefault="0002172E" w:rsidP="0002172E">
      <w:pPr>
        <w:pStyle w:val="ConsPlusNormal"/>
        <w:jc w:val="both"/>
        <w:rPr>
          <w:rFonts w:ascii="Times New Roman" w:hAnsi="Times New Roman" w:cs="Times New Roman"/>
          <w:sz w:val="28"/>
          <w:szCs w:val="28"/>
        </w:rPr>
      </w:pPr>
      <w:r w:rsidRPr="003D644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5F24FA6" w14:textId="67057DDE" w:rsidR="0002172E" w:rsidRPr="003D644E" w:rsidRDefault="0002172E" w:rsidP="0002172E">
      <w:pPr>
        <w:pStyle w:val="ConsPlusNormal"/>
        <w:jc w:val="both"/>
        <w:rPr>
          <w:rFonts w:ascii="Times New Roman" w:hAnsi="Times New Roman" w:cs="Times New Roman"/>
          <w:sz w:val="28"/>
          <w:szCs w:val="28"/>
        </w:rPr>
      </w:pPr>
      <w:r w:rsidRPr="003D644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28CEFD7" w14:textId="77777777" w:rsidR="006A6CA4" w:rsidRPr="003D644E" w:rsidRDefault="006A6CA4" w:rsidP="006A6CA4">
      <w:pPr>
        <w:spacing w:before="120"/>
        <w:ind w:firstLine="709"/>
        <w:jc w:val="both"/>
        <w:rPr>
          <w:sz w:val="28"/>
          <w:szCs w:val="28"/>
        </w:rPr>
      </w:pPr>
      <w:bookmarkStart w:id="4" w:name="Par132"/>
      <w:bookmarkEnd w:id="4"/>
      <w:r w:rsidRPr="003D644E">
        <w:rPr>
          <w:sz w:val="28"/>
          <w:szCs w:val="28"/>
        </w:rPr>
        <w:t>2.3. Результатом предоставления муниципальной услуги является:</w:t>
      </w:r>
    </w:p>
    <w:p w14:paraId="33D9F3A2" w14:textId="77777777" w:rsidR="006A6CA4" w:rsidRPr="003D644E" w:rsidRDefault="006A6CA4" w:rsidP="006A6CA4">
      <w:pPr>
        <w:numPr>
          <w:ilvl w:val="0"/>
          <w:numId w:val="10"/>
        </w:numPr>
        <w:ind w:left="0" w:firstLine="426"/>
        <w:jc w:val="both"/>
        <w:rPr>
          <w:sz w:val="28"/>
          <w:szCs w:val="28"/>
        </w:rPr>
      </w:pPr>
      <w:r w:rsidRPr="003D644E">
        <w:rPr>
          <w:sz w:val="28"/>
          <w:szCs w:val="28"/>
        </w:rPr>
        <w:t>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4B64503D" w14:textId="77777777" w:rsidR="006A6CA4" w:rsidRPr="003D644E" w:rsidRDefault="006A6CA4" w:rsidP="006A6CA4">
      <w:pPr>
        <w:numPr>
          <w:ilvl w:val="0"/>
          <w:numId w:val="10"/>
        </w:numPr>
        <w:ind w:left="0" w:firstLine="426"/>
        <w:jc w:val="both"/>
        <w:rPr>
          <w:sz w:val="28"/>
          <w:szCs w:val="28"/>
        </w:rPr>
      </w:pPr>
      <w:r w:rsidRPr="003D644E">
        <w:rPr>
          <w:sz w:val="28"/>
          <w:szCs w:val="28"/>
        </w:rPr>
        <w:t>уведомление об отказе в предоставлении муниципальной услуги.</w:t>
      </w:r>
    </w:p>
    <w:p w14:paraId="62670B73" w14:textId="77777777" w:rsidR="006A6CA4" w:rsidRPr="003D644E" w:rsidRDefault="006A6CA4" w:rsidP="006A6CA4">
      <w:pPr>
        <w:autoSpaceDE w:val="0"/>
        <w:autoSpaceDN w:val="0"/>
        <w:adjustRightInd w:val="0"/>
        <w:spacing w:before="120"/>
        <w:ind w:firstLine="709"/>
        <w:jc w:val="both"/>
        <w:rPr>
          <w:sz w:val="28"/>
          <w:szCs w:val="28"/>
        </w:rPr>
      </w:pPr>
      <w:r w:rsidRPr="003D644E">
        <w:rPr>
          <w:sz w:val="28"/>
          <w:szCs w:val="28"/>
        </w:rPr>
        <w:t>Результат предоставления муниципальной услуги предоставляется:</w:t>
      </w:r>
    </w:p>
    <w:p w14:paraId="262F2C12" w14:textId="77777777" w:rsidR="006A6CA4" w:rsidRPr="003D644E" w:rsidRDefault="006A6CA4" w:rsidP="006A6CA4">
      <w:pPr>
        <w:numPr>
          <w:ilvl w:val="0"/>
          <w:numId w:val="9"/>
        </w:numPr>
        <w:jc w:val="both"/>
        <w:rPr>
          <w:sz w:val="28"/>
          <w:szCs w:val="28"/>
        </w:rPr>
      </w:pPr>
      <w:r w:rsidRPr="003D644E">
        <w:rPr>
          <w:sz w:val="28"/>
          <w:szCs w:val="28"/>
        </w:rPr>
        <w:t>при личной явке:</w:t>
      </w:r>
    </w:p>
    <w:p w14:paraId="7ABA7A97" w14:textId="77777777" w:rsidR="006A6CA4" w:rsidRPr="003D644E" w:rsidRDefault="006A6CA4" w:rsidP="006A6CA4">
      <w:pPr>
        <w:numPr>
          <w:ilvl w:val="0"/>
          <w:numId w:val="10"/>
        </w:numPr>
        <w:ind w:left="0" w:firstLine="426"/>
        <w:jc w:val="both"/>
        <w:rPr>
          <w:sz w:val="28"/>
          <w:szCs w:val="28"/>
        </w:rPr>
      </w:pPr>
      <w:r w:rsidRPr="003D644E">
        <w:rPr>
          <w:sz w:val="28"/>
          <w:szCs w:val="28"/>
        </w:rPr>
        <w:t>в Комитете;</w:t>
      </w:r>
    </w:p>
    <w:p w14:paraId="5EFDDAB4" w14:textId="77777777" w:rsidR="006A6CA4" w:rsidRPr="003D644E" w:rsidRDefault="006A6CA4" w:rsidP="006A6CA4">
      <w:pPr>
        <w:numPr>
          <w:ilvl w:val="0"/>
          <w:numId w:val="10"/>
        </w:numPr>
        <w:ind w:left="0" w:firstLine="426"/>
        <w:jc w:val="both"/>
        <w:rPr>
          <w:sz w:val="28"/>
          <w:szCs w:val="28"/>
        </w:rPr>
      </w:pPr>
      <w:r w:rsidRPr="003D644E">
        <w:rPr>
          <w:sz w:val="28"/>
          <w:szCs w:val="28"/>
        </w:rPr>
        <w:t>в филиалах, отделах, удаленных рабочих местах ГБУ ЛО «МФЦ»;</w:t>
      </w:r>
    </w:p>
    <w:p w14:paraId="4BBC224D" w14:textId="77777777" w:rsidR="006A6CA4" w:rsidRPr="003D644E" w:rsidRDefault="006A6CA4" w:rsidP="006A6CA4">
      <w:pPr>
        <w:numPr>
          <w:ilvl w:val="0"/>
          <w:numId w:val="9"/>
        </w:numPr>
        <w:jc w:val="both"/>
        <w:rPr>
          <w:sz w:val="28"/>
          <w:szCs w:val="28"/>
        </w:rPr>
      </w:pPr>
      <w:r w:rsidRPr="003D644E">
        <w:rPr>
          <w:sz w:val="28"/>
          <w:szCs w:val="28"/>
        </w:rPr>
        <w:t>без личной явки:</w:t>
      </w:r>
    </w:p>
    <w:p w14:paraId="0B7CC7EE" w14:textId="77777777" w:rsidR="006A6CA4" w:rsidRPr="003D644E" w:rsidRDefault="006A6CA4" w:rsidP="006A6CA4">
      <w:pPr>
        <w:numPr>
          <w:ilvl w:val="0"/>
          <w:numId w:val="10"/>
        </w:numPr>
        <w:ind w:left="0" w:firstLine="426"/>
        <w:jc w:val="both"/>
        <w:rPr>
          <w:sz w:val="28"/>
          <w:szCs w:val="28"/>
        </w:rPr>
      </w:pPr>
      <w:r w:rsidRPr="003D644E">
        <w:rPr>
          <w:sz w:val="28"/>
          <w:szCs w:val="28"/>
        </w:rPr>
        <w:t>почтовым отправлением;</w:t>
      </w:r>
    </w:p>
    <w:p w14:paraId="4D0EB4C6" w14:textId="77777777" w:rsidR="006A6CA4" w:rsidRPr="003D644E" w:rsidRDefault="006A6CA4" w:rsidP="006A6CA4">
      <w:pPr>
        <w:numPr>
          <w:ilvl w:val="0"/>
          <w:numId w:val="10"/>
        </w:numPr>
        <w:ind w:left="0" w:firstLine="426"/>
        <w:jc w:val="both"/>
        <w:rPr>
          <w:sz w:val="28"/>
          <w:szCs w:val="28"/>
        </w:rPr>
      </w:pPr>
      <w:r w:rsidRPr="003D644E">
        <w:rPr>
          <w:sz w:val="28"/>
          <w:szCs w:val="28"/>
        </w:rPr>
        <w:t>на адрес электронной почты;</w:t>
      </w:r>
    </w:p>
    <w:p w14:paraId="4839FC6D" w14:textId="01F719DD" w:rsidR="006A6CA4" w:rsidRPr="003D644E" w:rsidRDefault="006A6CA4" w:rsidP="006A6CA4">
      <w:pPr>
        <w:numPr>
          <w:ilvl w:val="0"/>
          <w:numId w:val="10"/>
        </w:numPr>
        <w:ind w:left="0" w:firstLine="426"/>
        <w:jc w:val="both"/>
        <w:rPr>
          <w:sz w:val="28"/>
          <w:szCs w:val="28"/>
        </w:rPr>
      </w:pPr>
      <w:r w:rsidRPr="003D644E">
        <w:rPr>
          <w:sz w:val="28"/>
          <w:szCs w:val="28"/>
        </w:rPr>
        <w:t xml:space="preserve">в электронной форме через личный кабинет заявителя на ПГУ </w:t>
      </w:r>
      <w:r w:rsidR="0002172E" w:rsidRPr="003D644E">
        <w:rPr>
          <w:sz w:val="28"/>
          <w:szCs w:val="28"/>
        </w:rPr>
        <w:t>ЛО (при технической реализации)</w:t>
      </w:r>
      <w:r w:rsidRPr="003D644E">
        <w:rPr>
          <w:sz w:val="28"/>
          <w:szCs w:val="28"/>
        </w:rPr>
        <w:t>/ЕПГУ.</w:t>
      </w:r>
    </w:p>
    <w:p w14:paraId="7395BC09"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2.4. Срок предоставления муниципальной услуги составляет не более 7 рабочих дней с даты поступления (регистрации) заявления в Комитет.</w:t>
      </w:r>
    </w:p>
    <w:p w14:paraId="525B8853" w14:textId="77777777" w:rsidR="006A6CA4" w:rsidRPr="003D644E" w:rsidRDefault="006A6CA4" w:rsidP="006A6CA4">
      <w:pPr>
        <w:widowControl w:val="0"/>
        <w:autoSpaceDE w:val="0"/>
        <w:autoSpaceDN w:val="0"/>
        <w:adjustRightInd w:val="0"/>
        <w:spacing w:after="120"/>
        <w:ind w:firstLine="709"/>
        <w:jc w:val="both"/>
        <w:rPr>
          <w:sz w:val="28"/>
          <w:szCs w:val="28"/>
        </w:rPr>
      </w:pPr>
      <w:r w:rsidRPr="003D644E">
        <w:rPr>
          <w:sz w:val="28"/>
          <w:szCs w:val="28"/>
        </w:rPr>
        <w:t>2.5. Правовые основания для предоставления муниципальной услуги.</w:t>
      </w:r>
    </w:p>
    <w:p w14:paraId="1C89B717"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Перечень нормативных правовых актов, регулирующих предоставление услуги:</w:t>
      </w:r>
    </w:p>
    <w:p w14:paraId="6A41A626" w14:textId="77777777" w:rsidR="006A6CA4" w:rsidRPr="003D644E" w:rsidRDefault="006A6CA4" w:rsidP="006A6CA4">
      <w:pPr>
        <w:numPr>
          <w:ilvl w:val="0"/>
          <w:numId w:val="10"/>
        </w:numPr>
        <w:ind w:left="0" w:firstLine="426"/>
        <w:jc w:val="both"/>
        <w:rPr>
          <w:sz w:val="28"/>
          <w:szCs w:val="28"/>
        </w:rPr>
      </w:pPr>
      <w:r w:rsidRPr="003D644E">
        <w:rPr>
          <w:sz w:val="28"/>
          <w:szCs w:val="28"/>
        </w:rPr>
        <w:t>Федеральный закон от 06.10.2003 № 131-ФЗ «Об общих принципах организации местного самоуправления в Российской Федерации»;</w:t>
      </w:r>
    </w:p>
    <w:p w14:paraId="738FF3DE" w14:textId="77777777" w:rsidR="006A6CA4" w:rsidRPr="003D644E" w:rsidRDefault="006A6CA4" w:rsidP="006A6CA4">
      <w:pPr>
        <w:numPr>
          <w:ilvl w:val="0"/>
          <w:numId w:val="10"/>
        </w:numPr>
        <w:ind w:left="0" w:firstLine="426"/>
        <w:jc w:val="both"/>
        <w:rPr>
          <w:sz w:val="28"/>
          <w:szCs w:val="28"/>
        </w:rPr>
      </w:pPr>
      <w:r w:rsidRPr="003D644E">
        <w:rPr>
          <w:sz w:val="28"/>
          <w:szCs w:val="28"/>
        </w:rPr>
        <w:t>Федеральный закон Российской Федерации от 27.07.2006 № 149-ФЗ «Об информации, информационных технологиях и о защите информации»;</w:t>
      </w:r>
    </w:p>
    <w:p w14:paraId="748B7359" w14:textId="77777777" w:rsidR="006A6CA4" w:rsidRPr="003D644E" w:rsidRDefault="006A6CA4" w:rsidP="006A6CA4">
      <w:pPr>
        <w:numPr>
          <w:ilvl w:val="0"/>
          <w:numId w:val="10"/>
        </w:numPr>
        <w:ind w:left="0" w:firstLine="426"/>
        <w:jc w:val="both"/>
        <w:rPr>
          <w:sz w:val="28"/>
          <w:szCs w:val="28"/>
        </w:rPr>
      </w:pPr>
      <w:r w:rsidRPr="003D644E">
        <w:rPr>
          <w:sz w:val="28"/>
          <w:szCs w:val="28"/>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24D50629" w14:textId="18E5E421" w:rsidR="006A6CA4" w:rsidRPr="003D644E" w:rsidRDefault="006A6CA4" w:rsidP="006A6CA4">
      <w:pPr>
        <w:numPr>
          <w:ilvl w:val="0"/>
          <w:numId w:val="10"/>
        </w:numPr>
        <w:ind w:left="0" w:firstLine="426"/>
        <w:jc w:val="both"/>
        <w:rPr>
          <w:sz w:val="28"/>
          <w:szCs w:val="28"/>
        </w:rPr>
      </w:pPr>
      <w:r w:rsidRPr="003D644E">
        <w:rPr>
          <w:sz w:val="28"/>
          <w:szCs w:val="28"/>
        </w:rPr>
        <w:t xml:space="preserve">нормативные правовые акты администрации Гатчинского муниципального </w:t>
      </w:r>
      <w:r w:rsidR="001576E6">
        <w:rPr>
          <w:sz w:val="28"/>
          <w:szCs w:val="28"/>
        </w:rPr>
        <w:t>округ</w:t>
      </w:r>
      <w:r w:rsidRPr="003D644E">
        <w:rPr>
          <w:sz w:val="28"/>
          <w:szCs w:val="28"/>
        </w:rPr>
        <w:t xml:space="preserve">а, совета депутатов Гатчинского муниципального </w:t>
      </w:r>
      <w:r w:rsidR="001576E6">
        <w:rPr>
          <w:sz w:val="28"/>
          <w:szCs w:val="28"/>
        </w:rPr>
        <w:t>округ</w:t>
      </w:r>
      <w:r w:rsidRPr="003D644E">
        <w:rPr>
          <w:sz w:val="28"/>
          <w:szCs w:val="28"/>
        </w:rPr>
        <w:t>а</w:t>
      </w:r>
      <w:r w:rsidR="00BE1962">
        <w:rPr>
          <w:sz w:val="28"/>
          <w:szCs w:val="28"/>
        </w:rPr>
        <w:t>.</w:t>
      </w:r>
    </w:p>
    <w:p w14:paraId="1B5A0ADE" w14:textId="77777777" w:rsidR="006A6CA4" w:rsidRPr="003D644E" w:rsidRDefault="006A6CA4" w:rsidP="006A6CA4">
      <w:pPr>
        <w:widowControl w:val="0"/>
        <w:autoSpaceDE w:val="0"/>
        <w:autoSpaceDN w:val="0"/>
        <w:adjustRightInd w:val="0"/>
        <w:spacing w:before="120"/>
        <w:ind w:firstLine="709"/>
        <w:jc w:val="both"/>
        <w:outlineLvl w:val="2"/>
        <w:rPr>
          <w:sz w:val="28"/>
          <w:szCs w:val="28"/>
        </w:rPr>
      </w:pPr>
      <w:r w:rsidRPr="003D644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85FB46C" w14:textId="77777777" w:rsidR="006A6CA4" w:rsidRPr="003D644E" w:rsidRDefault="006A6CA4" w:rsidP="006A6CA4">
      <w:pPr>
        <w:pStyle w:val="ConsPlusNormal"/>
        <w:numPr>
          <w:ilvl w:val="0"/>
          <w:numId w:val="12"/>
        </w:numPr>
        <w:ind w:left="0" w:firstLine="709"/>
        <w:jc w:val="both"/>
        <w:rPr>
          <w:rFonts w:ascii="Times New Roman" w:hAnsi="Times New Roman" w:cs="Times New Roman"/>
          <w:sz w:val="28"/>
          <w:szCs w:val="28"/>
        </w:rPr>
      </w:pPr>
      <w:r w:rsidRPr="003D644E">
        <w:rPr>
          <w:rFonts w:ascii="Times New Roman" w:hAnsi="Times New Roman" w:cs="Times New Roman"/>
          <w:sz w:val="28"/>
          <w:szCs w:val="28"/>
        </w:rPr>
        <w:t>заявление о предоставлении услуги в соответствии с приложением № 1, 2.</w:t>
      </w:r>
    </w:p>
    <w:p w14:paraId="3A9981E7" w14:textId="77777777" w:rsidR="006A6CA4" w:rsidRPr="003D644E" w:rsidRDefault="006A6CA4" w:rsidP="006A6CA4">
      <w:pPr>
        <w:pStyle w:val="ConsPlusNormal"/>
        <w:jc w:val="both"/>
        <w:rPr>
          <w:rFonts w:ascii="Times New Roman" w:hAnsi="Times New Roman" w:cs="Times New Roman"/>
          <w:iCs/>
          <w:sz w:val="28"/>
          <w:szCs w:val="28"/>
        </w:rPr>
      </w:pPr>
      <w:r w:rsidRPr="003D644E">
        <w:rPr>
          <w:rFonts w:ascii="Times New Roman" w:hAnsi="Times New Roman" w:cs="Times New Roman"/>
          <w:iCs/>
          <w:sz w:val="28"/>
          <w:szCs w:val="28"/>
        </w:rPr>
        <w:t>Заявление заполняется при помощи технических средств или от руки разборчиво (печатными буквами).</w:t>
      </w:r>
    </w:p>
    <w:p w14:paraId="2E195F9F" w14:textId="77777777" w:rsidR="006A6CA4" w:rsidRPr="003D644E" w:rsidRDefault="006A6CA4" w:rsidP="006A6CA4">
      <w:pPr>
        <w:pStyle w:val="ConsPlusNormal"/>
        <w:jc w:val="both"/>
        <w:rPr>
          <w:rFonts w:ascii="Times New Roman" w:hAnsi="Times New Roman" w:cs="Times New Roman"/>
          <w:iCs/>
          <w:sz w:val="28"/>
          <w:szCs w:val="28"/>
        </w:rPr>
      </w:pPr>
      <w:r w:rsidRPr="003D644E">
        <w:rPr>
          <w:rFonts w:ascii="Times New Roman" w:hAnsi="Times New Roman" w:cs="Times New Roman"/>
          <w:iCs/>
          <w:sz w:val="28"/>
          <w:szCs w:val="28"/>
        </w:rPr>
        <w:t>Заявление заполняется заявителем собственноручно либо специалистом ГБУ ЛО «МФЦ».</w:t>
      </w:r>
    </w:p>
    <w:p w14:paraId="1E763566" w14:textId="77777777" w:rsidR="006A6CA4" w:rsidRPr="003D644E" w:rsidRDefault="006A6CA4" w:rsidP="006A6CA4">
      <w:pPr>
        <w:pStyle w:val="ConsPlusNormal"/>
        <w:jc w:val="both"/>
        <w:rPr>
          <w:rFonts w:ascii="Times New Roman" w:hAnsi="Times New Roman" w:cs="Times New Roman"/>
          <w:iCs/>
          <w:sz w:val="28"/>
          <w:szCs w:val="28"/>
        </w:rPr>
      </w:pPr>
      <w:r w:rsidRPr="003D644E">
        <w:rPr>
          <w:rFonts w:ascii="Times New Roman" w:hAnsi="Times New Roman" w:cs="Times New Roman"/>
          <w:iCs/>
          <w:sz w:val="28"/>
          <w:szCs w:val="28"/>
        </w:rPr>
        <w:t>Не допускается исправление ошибок путем зачеркивания или с помощью корректирующих средств.</w:t>
      </w:r>
    </w:p>
    <w:p w14:paraId="37EB4D57" w14:textId="77777777" w:rsidR="006A6CA4" w:rsidRPr="003D644E" w:rsidRDefault="006A6CA4" w:rsidP="006A6CA4">
      <w:pPr>
        <w:pStyle w:val="ConsPlusNormal"/>
        <w:jc w:val="both"/>
        <w:rPr>
          <w:rFonts w:ascii="Times New Roman" w:hAnsi="Times New Roman" w:cs="Times New Roman"/>
          <w:iCs/>
          <w:sz w:val="28"/>
          <w:szCs w:val="28"/>
        </w:rPr>
      </w:pPr>
      <w:r w:rsidRPr="003D644E">
        <w:rPr>
          <w:rFonts w:ascii="Times New Roman" w:hAnsi="Times New Roman" w:cs="Times New Roman"/>
          <w:iCs/>
          <w:sz w:val="28"/>
          <w:szCs w:val="28"/>
        </w:rPr>
        <w:t>Бланк заявления заявитель может получить у должностного лица Комитета, ГБУ ЛО «МФЦ».</w:t>
      </w:r>
    </w:p>
    <w:p w14:paraId="5902E0CA" w14:textId="1A3BB33B" w:rsidR="006A6CA4" w:rsidRPr="003D644E" w:rsidRDefault="006A6CA4" w:rsidP="006A6CA4">
      <w:pPr>
        <w:pStyle w:val="ConsPlusNormal"/>
        <w:jc w:val="both"/>
        <w:rPr>
          <w:rFonts w:ascii="Times New Roman" w:hAnsi="Times New Roman" w:cs="Times New Roman"/>
          <w:sz w:val="28"/>
          <w:szCs w:val="28"/>
        </w:rPr>
      </w:pPr>
      <w:r w:rsidRPr="003D644E">
        <w:rPr>
          <w:rFonts w:ascii="Times New Roman" w:hAnsi="Times New Roman" w:cs="Times New Roman"/>
          <w:iCs/>
          <w:sz w:val="28"/>
          <w:szCs w:val="28"/>
        </w:rPr>
        <w:t xml:space="preserve">Заявитель вправе заполнить и распечатать бланк заявления на официальном сайте Гатчинского муниципального </w:t>
      </w:r>
      <w:r w:rsidR="0037705C">
        <w:rPr>
          <w:rFonts w:ascii="Times New Roman" w:hAnsi="Times New Roman" w:cs="Times New Roman"/>
          <w:iCs/>
          <w:sz w:val="28"/>
          <w:szCs w:val="28"/>
        </w:rPr>
        <w:t>округ</w:t>
      </w:r>
      <w:r w:rsidRPr="003D644E">
        <w:rPr>
          <w:rFonts w:ascii="Times New Roman" w:hAnsi="Times New Roman" w:cs="Times New Roman"/>
          <w:iCs/>
          <w:sz w:val="28"/>
          <w:szCs w:val="28"/>
        </w:rPr>
        <w:t xml:space="preserve">а </w:t>
      </w:r>
      <w:r w:rsidRPr="003D644E">
        <w:rPr>
          <w:rFonts w:ascii="Times New Roman" w:hAnsi="Times New Roman" w:cs="Times New Roman"/>
          <w:sz w:val="28"/>
          <w:szCs w:val="28"/>
        </w:rPr>
        <w:t>(при технической реализации).</w:t>
      </w:r>
    </w:p>
    <w:p w14:paraId="5E768B95" w14:textId="77777777" w:rsidR="006A6CA4" w:rsidRPr="003D644E" w:rsidRDefault="006A6CA4" w:rsidP="006A6CA4">
      <w:pPr>
        <w:pStyle w:val="ConsPlusNormal"/>
        <w:numPr>
          <w:ilvl w:val="0"/>
          <w:numId w:val="12"/>
        </w:numPr>
        <w:ind w:left="0" w:firstLine="426"/>
        <w:jc w:val="both"/>
        <w:rPr>
          <w:rFonts w:ascii="Times New Roman" w:hAnsi="Times New Roman" w:cs="Times New Roman"/>
          <w:sz w:val="28"/>
          <w:szCs w:val="28"/>
        </w:rPr>
      </w:pPr>
      <w:r w:rsidRPr="003D644E">
        <w:rPr>
          <w:rFonts w:ascii="Times New Roman" w:hAnsi="Times New Roman" w:cs="Times New Roman"/>
          <w:sz w:val="28"/>
          <w:szCs w:val="28"/>
        </w:rPr>
        <w:t>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04D5CA0B" w14:textId="77777777" w:rsidR="006A6CA4" w:rsidRPr="003D644E" w:rsidRDefault="006A6CA4" w:rsidP="006A6CA4">
      <w:pPr>
        <w:widowControl w:val="0"/>
        <w:autoSpaceDE w:val="0"/>
        <w:autoSpaceDN w:val="0"/>
        <w:adjustRightInd w:val="0"/>
        <w:ind w:firstLine="709"/>
        <w:jc w:val="both"/>
        <w:rPr>
          <w:rFonts w:eastAsia="Calibri"/>
          <w:sz w:val="28"/>
          <w:szCs w:val="28"/>
        </w:rPr>
      </w:pPr>
      <w:r w:rsidRPr="003D644E">
        <w:rPr>
          <w:rFonts w:eastAsia="Calibri"/>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w:t>
      </w:r>
      <w:r w:rsidRPr="003D644E">
        <w:rPr>
          <w:sz w:val="28"/>
          <w:szCs w:val="28"/>
        </w:rPr>
        <w:t>администрации</w:t>
      </w:r>
      <w:r w:rsidRPr="003D644E">
        <w:rPr>
          <w:rFonts w:eastAsia="Calibri"/>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18B4C597"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A0CF12B"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D8CEB1F" w14:textId="77777777" w:rsidR="006A6CA4" w:rsidRPr="003D644E" w:rsidRDefault="006A6CA4" w:rsidP="006A6CA4">
      <w:pPr>
        <w:numPr>
          <w:ilvl w:val="0"/>
          <w:numId w:val="10"/>
        </w:numPr>
        <w:ind w:left="0" w:firstLine="426"/>
        <w:jc w:val="both"/>
        <w:rPr>
          <w:sz w:val="28"/>
          <w:szCs w:val="28"/>
        </w:rPr>
      </w:pPr>
      <w:r w:rsidRPr="003D644E">
        <w:rPr>
          <w:sz w:val="28"/>
          <w:szCs w:val="28"/>
        </w:rPr>
        <w:t>выписку из Единого государственного реестра юридических лиц в случае, если заявителем является юридическое лицо;</w:t>
      </w:r>
    </w:p>
    <w:p w14:paraId="7224B856" w14:textId="77777777" w:rsidR="006A6CA4" w:rsidRPr="003D644E" w:rsidRDefault="006A6CA4" w:rsidP="006A6CA4">
      <w:pPr>
        <w:numPr>
          <w:ilvl w:val="0"/>
          <w:numId w:val="10"/>
        </w:numPr>
        <w:ind w:left="0" w:firstLine="426"/>
        <w:jc w:val="both"/>
        <w:rPr>
          <w:sz w:val="28"/>
          <w:szCs w:val="28"/>
        </w:rPr>
      </w:pPr>
      <w:r w:rsidRPr="003D644E">
        <w:rPr>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05C09E4D"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2.7.1. Заявитель вправе представить документы, указанные в пункте 2.7 Административного регламента по собственной инициативе.</w:t>
      </w:r>
    </w:p>
    <w:p w14:paraId="4985A88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2.7.2. При предоставлении муниципальной услуги запрещается требовать от Заявителя:</w:t>
      </w:r>
    </w:p>
    <w:p w14:paraId="279FBBA8" w14:textId="77777777" w:rsidR="006A6CA4" w:rsidRPr="003D644E" w:rsidRDefault="006A6CA4" w:rsidP="006A6CA4">
      <w:pPr>
        <w:autoSpaceDE w:val="0"/>
        <w:autoSpaceDN w:val="0"/>
        <w:adjustRightInd w:val="0"/>
        <w:ind w:firstLine="540"/>
        <w:jc w:val="both"/>
        <w:rPr>
          <w:sz w:val="28"/>
          <w:szCs w:val="28"/>
        </w:rPr>
      </w:pPr>
      <w:r w:rsidRPr="003D644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5EEE9BC" w14:textId="77777777" w:rsidR="006A6CA4" w:rsidRPr="003D644E" w:rsidRDefault="006A6CA4" w:rsidP="006A6CA4">
      <w:pPr>
        <w:autoSpaceDE w:val="0"/>
        <w:autoSpaceDN w:val="0"/>
        <w:adjustRightInd w:val="0"/>
        <w:ind w:firstLine="540"/>
        <w:jc w:val="both"/>
        <w:rPr>
          <w:sz w:val="28"/>
          <w:szCs w:val="28"/>
        </w:rPr>
      </w:pPr>
      <w:r w:rsidRPr="003D644E">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98992A3" w14:textId="77777777" w:rsidR="006A6CA4" w:rsidRPr="003D644E" w:rsidRDefault="006A6CA4" w:rsidP="006A6CA4">
      <w:pPr>
        <w:autoSpaceDE w:val="0"/>
        <w:autoSpaceDN w:val="0"/>
        <w:adjustRightInd w:val="0"/>
        <w:ind w:firstLine="540"/>
        <w:jc w:val="both"/>
        <w:rPr>
          <w:sz w:val="28"/>
          <w:szCs w:val="28"/>
        </w:rPr>
      </w:pPr>
      <w:r w:rsidRPr="003D644E">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DCB39AE" w14:textId="77777777" w:rsidR="006A6CA4" w:rsidRPr="003D644E" w:rsidRDefault="006A6CA4" w:rsidP="006A6CA4">
      <w:pPr>
        <w:autoSpaceDE w:val="0"/>
        <w:autoSpaceDN w:val="0"/>
        <w:adjustRightInd w:val="0"/>
        <w:ind w:firstLine="540"/>
        <w:jc w:val="both"/>
        <w:rPr>
          <w:sz w:val="28"/>
          <w:szCs w:val="28"/>
        </w:rPr>
      </w:pPr>
      <w:r w:rsidRPr="003D644E">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70801C" w14:textId="77777777" w:rsidR="006A6CA4" w:rsidRPr="003D644E" w:rsidRDefault="006A6CA4" w:rsidP="006A6CA4">
      <w:pPr>
        <w:autoSpaceDE w:val="0"/>
        <w:autoSpaceDN w:val="0"/>
        <w:adjustRightInd w:val="0"/>
        <w:ind w:firstLine="540"/>
        <w:jc w:val="both"/>
        <w:rPr>
          <w:sz w:val="28"/>
          <w:szCs w:val="28"/>
        </w:rPr>
      </w:pPr>
      <w:r w:rsidRPr="003D644E">
        <w:rPr>
          <w:sz w:val="28"/>
          <w:szCs w:val="28"/>
        </w:rPr>
        <w:t>2.7.3. При наступлении событий, являющихся основанием для предоставления муниципальной услуги, Комитет вправе:</w:t>
      </w:r>
    </w:p>
    <w:p w14:paraId="2EEF78FB" w14:textId="77777777" w:rsidR="006A6CA4" w:rsidRPr="003D644E" w:rsidRDefault="006A6CA4" w:rsidP="006A6CA4">
      <w:pPr>
        <w:numPr>
          <w:ilvl w:val="0"/>
          <w:numId w:val="15"/>
        </w:numPr>
        <w:autoSpaceDE w:val="0"/>
        <w:autoSpaceDN w:val="0"/>
        <w:adjustRightInd w:val="0"/>
        <w:ind w:left="0" w:firstLine="426"/>
        <w:jc w:val="both"/>
        <w:rPr>
          <w:sz w:val="28"/>
          <w:szCs w:val="28"/>
        </w:rPr>
      </w:pPr>
      <w:r w:rsidRPr="003D644E">
        <w:rPr>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01019D" w14:textId="77777777" w:rsidR="006A6CA4" w:rsidRPr="003D644E" w:rsidRDefault="006A6CA4" w:rsidP="006A6CA4">
      <w:pPr>
        <w:numPr>
          <w:ilvl w:val="0"/>
          <w:numId w:val="15"/>
        </w:numPr>
        <w:autoSpaceDE w:val="0"/>
        <w:autoSpaceDN w:val="0"/>
        <w:adjustRightInd w:val="0"/>
        <w:ind w:left="0" w:firstLine="426"/>
        <w:jc w:val="both"/>
        <w:rPr>
          <w:sz w:val="28"/>
          <w:szCs w:val="28"/>
        </w:rPr>
      </w:pPr>
      <w:r w:rsidRPr="003D644E">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5A7A201"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AFEBC28"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Основания для приостановления предоставления муниципальной услуги не предусмотрены.</w:t>
      </w:r>
    </w:p>
    <w:p w14:paraId="0985226D" w14:textId="77777777" w:rsidR="006A6CA4" w:rsidRPr="003D644E" w:rsidRDefault="006A6CA4" w:rsidP="006A6CA4">
      <w:pPr>
        <w:widowControl w:val="0"/>
        <w:autoSpaceDE w:val="0"/>
        <w:autoSpaceDN w:val="0"/>
        <w:adjustRightInd w:val="0"/>
        <w:ind w:firstLine="709"/>
        <w:jc w:val="both"/>
        <w:rPr>
          <w:sz w:val="28"/>
          <w:szCs w:val="28"/>
        </w:rPr>
      </w:pPr>
      <w:bookmarkStart w:id="5" w:name="Par211"/>
      <w:bookmarkStart w:id="6" w:name="Par226"/>
      <w:bookmarkStart w:id="7" w:name="Par231"/>
      <w:bookmarkEnd w:id="5"/>
      <w:bookmarkEnd w:id="6"/>
      <w:bookmarkEnd w:id="7"/>
      <w:r w:rsidRPr="003D644E">
        <w:rPr>
          <w:sz w:val="28"/>
          <w:szCs w:val="28"/>
        </w:rPr>
        <w:t>2.9 Исчерпывающий перечень оснований для отказа в приеме документов, необходимых для предоставления муниципальной услуги:</w:t>
      </w:r>
    </w:p>
    <w:p w14:paraId="5386658C"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Основания для отказа в приёме документов, необходимых для предоставления муниципальной услуги:</w:t>
      </w:r>
    </w:p>
    <w:p w14:paraId="65F27D4E" w14:textId="77777777" w:rsidR="006A6CA4" w:rsidRPr="003D644E" w:rsidRDefault="006A6CA4" w:rsidP="006A6CA4">
      <w:pPr>
        <w:widowControl w:val="0"/>
        <w:numPr>
          <w:ilvl w:val="0"/>
          <w:numId w:val="33"/>
        </w:numPr>
        <w:autoSpaceDE w:val="0"/>
        <w:autoSpaceDN w:val="0"/>
        <w:adjustRightInd w:val="0"/>
        <w:ind w:left="0" w:firstLine="426"/>
        <w:jc w:val="both"/>
        <w:rPr>
          <w:sz w:val="28"/>
          <w:szCs w:val="28"/>
        </w:rPr>
      </w:pPr>
      <w:r w:rsidRPr="003D644E">
        <w:rPr>
          <w:sz w:val="28"/>
          <w:szCs w:val="28"/>
        </w:rPr>
        <w:t>Заявление на получение услуги оформлено не в соответствии с Административным регламентом:</w:t>
      </w:r>
    </w:p>
    <w:p w14:paraId="22BE043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заявление не содержит сведений, предусмотренных подпунктом 1 пункта 2.6 Административного регламента;</w:t>
      </w:r>
    </w:p>
    <w:p w14:paraId="6EB359A9" w14:textId="77777777" w:rsidR="006A6CA4" w:rsidRPr="003D644E" w:rsidRDefault="006A6CA4" w:rsidP="006A6CA4">
      <w:pPr>
        <w:widowControl w:val="0"/>
        <w:numPr>
          <w:ilvl w:val="0"/>
          <w:numId w:val="33"/>
        </w:numPr>
        <w:autoSpaceDE w:val="0"/>
        <w:autoSpaceDN w:val="0"/>
        <w:adjustRightInd w:val="0"/>
        <w:ind w:left="0" w:firstLine="426"/>
        <w:jc w:val="both"/>
        <w:rPr>
          <w:sz w:val="28"/>
          <w:szCs w:val="28"/>
        </w:rPr>
      </w:pPr>
      <w:r w:rsidRPr="003D644E">
        <w:rPr>
          <w:sz w:val="28"/>
          <w:szCs w:val="28"/>
        </w:rPr>
        <w:t>Заявление с комплектом документов подписаны недействительной электронной подписью.</w:t>
      </w:r>
    </w:p>
    <w:p w14:paraId="71839962"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2.10. Исчерпывающий перечень оснований для отказа в предоставлении муниципальной услуги:</w:t>
      </w:r>
    </w:p>
    <w:p w14:paraId="60A04181" w14:textId="77777777" w:rsidR="006A6CA4" w:rsidRPr="003D644E" w:rsidRDefault="006A6CA4" w:rsidP="006A6CA4">
      <w:pPr>
        <w:pStyle w:val="ConsPlusNormal"/>
        <w:numPr>
          <w:ilvl w:val="0"/>
          <w:numId w:val="34"/>
        </w:numPr>
        <w:ind w:left="0" w:firstLine="426"/>
        <w:jc w:val="both"/>
        <w:rPr>
          <w:rFonts w:ascii="Times New Roman" w:hAnsi="Times New Roman" w:cs="Times New Roman"/>
          <w:bCs/>
          <w:sz w:val="28"/>
          <w:szCs w:val="28"/>
        </w:rPr>
      </w:pPr>
      <w:r w:rsidRPr="003D644E">
        <w:rPr>
          <w:rFonts w:ascii="Times New Roman" w:hAnsi="Times New Roman" w:cs="Times New Roman"/>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EFDEA45"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E11554C" w14:textId="77777777" w:rsidR="006A6CA4" w:rsidRPr="003D644E" w:rsidRDefault="006A6CA4" w:rsidP="006A6CA4">
      <w:pPr>
        <w:pStyle w:val="ConsPlusNormal"/>
        <w:numPr>
          <w:ilvl w:val="0"/>
          <w:numId w:val="34"/>
        </w:numPr>
        <w:ind w:left="0" w:firstLine="426"/>
        <w:jc w:val="both"/>
        <w:rPr>
          <w:rFonts w:ascii="Times New Roman" w:hAnsi="Times New Roman" w:cs="Times New Roman"/>
          <w:sz w:val="28"/>
          <w:szCs w:val="28"/>
        </w:rPr>
      </w:pPr>
      <w:r w:rsidRPr="003D644E">
        <w:rPr>
          <w:rFonts w:ascii="Times New Roman" w:hAnsi="Times New Roman" w:cs="Times New Roman"/>
          <w:bCs/>
          <w:sz w:val="28"/>
          <w:szCs w:val="28"/>
        </w:rPr>
        <w:t>Представленные</w:t>
      </w:r>
      <w:r w:rsidRPr="003D644E">
        <w:rPr>
          <w:rFonts w:ascii="Times New Roman" w:hAnsi="Times New Roman" w:cs="Times New Roman"/>
          <w:sz w:val="28"/>
          <w:szCs w:val="28"/>
        </w:rPr>
        <w:t xml:space="preserve"> заявителем документы не отвечают требованиям, установленным Административным регламентом;</w:t>
      </w:r>
    </w:p>
    <w:p w14:paraId="2A0224BE" w14:textId="77777777" w:rsidR="006A6CA4" w:rsidRPr="003D644E" w:rsidRDefault="006A6CA4" w:rsidP="006A6CA4">
      <w:pPr>
        <w:pStyle w:val="ConsPlusNormal"/>
        <w:numPr>
          <w:ilvl w:val="0"/>
          <w:numId w:val="34"/>
        </w:numPr>
        <w:ind w:left="0" w:firstLine="426"/>
        <w:jc w:val="both"/>
        <w:rPr>
          <w:rFonts w:ascii="Times New Roman" w:hAnsi="Times New Roman" w:cs="Times New Roman"/>
          <w:sz w:val="28"/>
          <w:szCs w:val="28"/>
        </w:rPr>
      </w:pPr>
      <w:r w:rsidRPr="003D644E">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2F4868A9" w14:textId="77777777" w:rsidR="006A6CA4" w:rsidRPr="003D644E" w:rsidRDefault="006A6CA4" w:rsidP="006A6CA4">
      <w:pPr>
        <w:pStyle w:val="ConsPlusNormal"/>
        <w:numPr>
          <w:ilvl w:val="0"/>
          <w:numId w:val="34"/>
        </w:numPr>
        <w:ind w:left="0" w:firstLine="426"/>
        <w:jc w:val="both"/>
        <w:rPr>
          <w:rFonts w:ascii="Times New Roman" w:hAnsi="Times New Roman" w:cs="Times New Roman"/>
          <w:sz w:val="28"/>
          <w:szCs w:val="28"/>
        </w:rPr>
      </w:pPr>
      <w:r w:rsidRPr="003D644E">
        <w:rPr>
          <w:rFonts w:ascii="Times New Roman" w:hAnsi="Times New Roman" w:cs="Times New Roman"/>
          <w:sz w:val="28"/>
          <w:szCs w:val="28"/>
        </w:rPr>
        <w:t>Предмет запроса не регламентируется законодательством в рамках услуги.</w:t>
      </w:r>
    </w:p>
    <w:p w14:paraId="07E3FADB"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501B66C5"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2.11.1. Муниципальная услуга предоставляется бесплатно.</w:t>
      </w:r>
    </w:p>
    <w:p w14:paraId="46426AC8" w14:textId="77777777" w:rsidR="006A6CA4" w:rsidRPr="003D644E" w:rsidRDefault="006A6CA4" w:rsidP="006A6CA4">
      <w:pPr>
        <w:widowControl w:val="0"/>
        <w:autoSpaceDE w:val="0"/>
        <w:autoSpaceDN w:val="0"/>
        <w:ind w:firstLine="709"/>
        <w:jc w:val="both"/>
        <w:rPr>
          <w:sz w:val="28"/>
          <w:szCs w:val="28"/>
        </w:rPr>
      </w:pPr>
      <w:bookmarkStart w:id="8" w:name="Par266"/>
      <w:bookmarkEnd w:id="8"/>
      <w:r w:rsidRPr="003D644E">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D0764FA"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2.13. Срок регистрации запроса заявителя о предоставлении муниципальной услуги в Комитете составляет:</w:t>
      </w:r>
    </w:p>
    <w:p w14:paraId="1FB9C15C" w14:textId="77777777" w:rsidR="006A6CA4" w:rsidRPr="003D644E" w:rsidRDefault="006A6CA4" w:rsidP="006A6CA4">
      <w:pPr>
        <w:widowControl w:val="0"/>
        <w:numPr>
          <w:ilvl w:val="0"/>
          <w:numId w:val="16"/>
        </w:numPr>
        <w:autoSpaceDE w:val="0"/>
        <w:autoSpaceDN w:val="0"/>
        <w:adjustRightInd w:val="0"/>
        <w:ind w:left="567" w:firstLine="567"/>
        <w:jc w:val="both"/>
        <w:rPr>
          <w:sz w:val="28"/>
          <w:szCs w:val="28"/>
        </w:rPr>
      </w:pPr>
      <w:r w:rsidRPr="003D644E">
        <w:rPr>
          <w:sz w:val="28"/>
          <w:szCs w:val="28"/>
        </w:rPr>
        <w:t xml:space="preserve">при направлении заявления почтовой связью </w:t>
      </w:r>
      <w:r w:rsidRPr="003D644E">
        <w:rPr>
          <w:bCs/>
          <w:sz w:val="28"/>
          <w:szCs w:val="28"/>
        </w:rPr>
        <w:t xml:space="preserve">– </w:t>
      </w:r>
      <w:r w:rsidRPr="003D644E">
        <w:rPr>
          <w:sz w:val="28"/>
          <w:szCs w:val="28"/>
        </w:rPr>
        <w:t>в день поступления заявления в Комитет;</w:t>
      </w:r>
    </w:p>
    <w:p w14:paraId="343BA7AF" w14:textId="77777777" w:rsidR="006A6CA4" w:rsidRPr="003D644E" w:rsidRDefault="006A6CA4" w:rsidP="006A6CA4">
      <w:pPr>
        <w:widowControl w:val="0"/>
        <w:numPr>
          <w:ilvl w:val="0"/>
          <w:numId w:val="16"/>
        </w:numPr>
        <w:autoSpaceDE w:val="0"/>
        <w:autoSpaceDN w:val="0"/>
        <w:adjustRightInd w:val="0"/>
        <w:ind w:left="567" w:firstLine="567"/>
        <w:jc w:val="both"/>
        <w:rPr>
          <w:sz w:val="28"/>
          <w:szCs w:val="28"/>
        </w:rPr>
      </w:pPr>
      <w:r w:rsidRPr="003D644E">
        <w:rPr>
          <w:sz w:val="28"/>
          <w:szCs w:val="28"/>
        </w:rPr>
        <w:t xml:space="preserve">при направлении запроса на бумажном носителе из ГБУ ЛО «МФЦ» в Комитет </w:t>
      </w:r>
      <w:r w:rsidRPr="003D644E">
        <w:rPr>
          <w:bCs/>
          <w:sz w:val="28"/>
          <w:szCs w:val="28"/>
        </w:rPr>
        <w:t xml:space="preserve">– </w:t>
      </w:r>
      <w:r w:rsidRPr="003D644E">
        <w:rPr>
          <w:sz w:val="28"/>
          <w:szCs w:val="28"/>
        </w:rPr>
        <w:t>в передачи документов из МФЦ в Комитет;</w:t>
      </w:r>
    </w:p>
    <w:p w14:paraId="6F9CC66E" w14:textId="77777777" w:rsidR="006A6CA4" w:rsidRPr="003D644E" w:rsidRDefault="006A6CA4" w:rsidP="006A6CA4">
      <w:pPr>
        <w:widowControl w:val="0"/>
        <w:numPr>
          <w:ilvl w:val="0"/>
          <w:numId w:val="16"/>
        </w:numPr>
        <w:autoSpaceDE w:val="0"/>
        <w:autoSpaceDN w:val="0"/>
        <w:adjustRightInd w:val="0"/>
        <w:ind w:left="567" w:firstLine="567"/>
        <w:jc w:val="both"/>
        <w:rPr>
          <w:sz w:val="28"/>
          <w:szCs w:val="28"/>
        </w:rPr>
      </w:pPr>
      <w:r w:rsidRPr="003D644E">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3D644E">
        <w:rPr>
          <w:bCs/>
          <w:sz w:val="28"/>
          <w:szCs w:val="28"/>
        </w:rPr>
        <w:t xml:space="preserve">– </w:t>
      </w:r>
      <w:r w:rsidRPr="003D644E">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754C57"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AFE9279"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2.14.1. Предоставление муниципальной услуги осуществляется </w:t>
      </w:r>
      <w:r w:rsidRPr="003D644E">
        <w:rPr>
          <w:sz w:val="28"/>
          <w:szCs w:val="28"/>
        </w:rPr>
        <w:br/>
        <w:t>в специально выделенных для этих целей помещениях Комитета и помещениях ГБУ ЛО «МФЦ».</w:t>
      </w:r>
    </w:p>
    <w:p w14:paraId="4346295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3D644E">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BB78D"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3D644E">
        <w:rPr>
          <w:sz w:val="28"/>
          <w:szCs w:val="28"/>
        </w:rPr>
        <w:br/>
        <w:t>в помещение инвалидам.</w:t>
      </w:r>
    </w:p>
    <w:p w14:paraId="57ADA617"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Комитета и ГБУ ЛО «МФЦ», а также информацию о режиме её работы.</w:t>
      </w:r>
    </w:p>
    <w:p w14:paraId="3BC9A296"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6F335A"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2.14.6. В помещении организуется бесплатный туалет для посетителей, </w:t>
      </w:r>
      <w:r w:rsidRPr="003D644E">
        <w:rPr>
          <w:sz w:val="28"/>
          <w:szCs w:val="28"/>
        </w:rPr>
        <w:br/>
        <w:t>в том числе туалет, предназначенный для инвалидов.</w:t>
      </w:r>
    </w:p>
    <w:p w14:paraId="6211DBE2"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2.14.7. При необходимости специалистом Комитета или работником ГБУ ЛО «МФЦ» инвалиду оказывается помощь в преодолении барьеров при получении муниципальной услуги в интересах заявителей.</w:t>
      </w:r>
    </w:p>
    <w:p w14:paraId="622D6549"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3D644E">
        <w:rPr>
          <w:sz w:val="28"/>
          <w:szCs w:val="28"/>
        </w:rPr>
        <w:br/>
        <w:t>для сопровождения инвалида.</w:t>
      </w:r>
    </w:p>
    <w:p w14:paraId="029388DA"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0F5B2D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CD9C86F"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9EAFFE5"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2.14.12. Помещения приёма и выдачи документов должны предусматривать места для ожидания, информирования и приёма заявителей. </w:t>
      </w:r>
    </w:p>
    <w:p w14:paraId="7767EF85"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3D644E">
        <w:rPr>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695CC0C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265C1E5C"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2.15. Показатели доступности и качества муниципальной услуги.</w:t>
      </w:r>
    </w:p>
    <w:p w14:paraId="37056C4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2.15.1. Показатели доступности муниципальной услуги (общие, применимые в отношении всех заявителей):</w:t>
      </w:r>
    </w:p>
    <w:p w14:paraId="6617330F" w14:textId="77777777" w:rsidR="006A6CA4" w:rsidRPr="003D644E" w:rsidRDefault="006A6CA4" w:rsidP="006A6CA4">
      <w:pPr>
        <w:pStyle w:val="ConsPlusNormal"/>
        <w:numPr>
          <w:ilvl w:val="0"/>
          <w:numId w:val="17"/>
        </w:numPr>
        <w:ind w:left="284" w:firstLine="567"/>
        <w:jc w:val="both"/>
        <w:rPr>
          <w:rFonts w:ascii="Times New Roman" w:hAnsi="Times New Roman" w:cs="Times New Roman"/>
          <w:sz w:val="28"/>
          <w:szCs w:val="28"/>
        </w:rPr>
      </w:pPr>
      <w:r w:rsidRPr="003D644E">
        <w:rPr>
          <w:rFonts w:ascii="Times New Roman" w:hAnsi="Times New Roman" w:cs="Times New Roman"/>
          <w:sz w:val="28"/>
          <w:szCs w:val="28"/>
        </w:rPr>
        <w:t>транспортная доступность к месту предоставления муниципальной услуги;</w:t>
      </w:r>
    </w:p>
    <w:p w14:paraId="230EB5CB" w14:textId="77777777" w:rsidR="006A6CA4" w:rsidRPr="003D644E" w:rsidRDefault="006A6CA4" w:rsidP="006A6CA4">
      <w:pPr>
        <w:pStyle w:val="ConsPlusNormal"/>
        <w:numPr>
          <w:ilvl w:val="0"/>
          <w:numId w:val="17"/>
        </w:numPr>
        <w:ind w:left="284" w:firstLine="567"/>
        <w:jc w:val="both"/>
        <w:rPr>
          <w:rFonts w:ascii="Times New Roman" w:hAnsi="Times New Roman" w:cs="Times New Roman"/>
          <w:sz w:val="28"/>
          <w:szCs w:val="28"/>
        </w:rPr>
      </w:pPr>
      <w:r w:rsidRPr="003D644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06610371" w14:textId="27B6EAD6" w:rsidR="006A6CA4" w:rsidRPr="003D644E" w:rsidRDefault="006A6CA4" w:rsidP="006A6CA4">
      <w:pPr>
        <w:pStyle w:val="ConsPlusNormal"/>
        <w:numPr>
          <w:ilvl w:val="0"/>
          <w:numId w:val="17"/>
        </w:numPr>
        <w:ind w:left="284" w:firstLine="567"/>
        <w:jc w:val="both"/>
        <w:rPr>
          <w:rFonts w:ascii="Times New Roman" w:hAnsi="Times New Roman" w:cs="Times New Roman"/>
          <w:sz w:val="28"/>
          <w:szCs w:val="28"/>
        </w:rPr>
      </w:pPr>
      <w:r w:rsidRPr="003D644E">
        <w:rPr>
          <w:rFonts w:ascii="Times New Roman" w:hAnsi="Times New Roman" w:cs="Times New Roman"/>
          <w:sz w:val="28"/>
          <w:szCs w:val="28"/>
        </w:rPr>
        <w:t xml:space="preserve">возможность получения полной и достоверной информации о муниципальной услуге в Комитете по телефону, на официальном сайте Гатчинского муниципального </w:t>
      </w:r>
      <w:r w:rsidR="00BE1962">
        <w:rPr>
          <w:rFonts w:ascii="Times New Roman" w:hAnsi="Times New Roman" w:cs="Times New Roman"/>
          <w:sz w:val="28"/>
          <w:szCs w:val="28"/>
        </w:rPr>
        <w:t>округ</w:t>
      </w:r>
      <w:r w:rsidRPr="003D644E">
        <w:rPr>
          <w:rFonts w:ascii="Times New Roman" w:hAnsi="Times New Roman" w:cs="Times New Roman"/>
          <w:sz w:val="28"/>
          <w:szCs w:val="28"/>
        </w:rPr>
        <w:t>а Ленинградской области;</w:t>
      </w:r>
    </w:p>
    <w:p w14:paraId="52CDBF98" w14:textId="77777777" w:rsidR="006A6CA4" w:rsidRPr="003D644E" w:rsidRDefault="006A6CA4" w:rsidP="006A6CA4">
      <w:pPr>
        <w:pStyle w:val="ConsPlusNormal"/>
        <w:numPr>
          <w:ilvl w:val="0"/>
          <w:numId w:val="17"/>
        </w:numPr>
        <w:ind w:left="284" w:firstLine="567"/>
        <w:jc w:val="both"/>
        <w:rPr>
          <w:rFonts w:ascii="Times New Roman" w:hAnsi="Times New Roman" w:cs="Times New Roman"/>
          <w:sz w:val="28"/>
          <w:szCs w:val="28"/>
        </w:rPr>
      </w:pPr>
      <w:r w:rsidRPr="003D644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3A3C173D" w14:textId="77777777" w:rsidR="006A6CA4" w:rsidRPr="003D644E" w:rsidRDefault="006A6CA4" w:rsidP="006A6CA4">
      <w:pPr>
        <w:pStyle w:val="ConsPlusNormal"/>
        <w:numPr>
          <w:ilvl w:val="0"/>
          <w:numId w:val="17"/>
        </w:numPr>
        <w:ind w:left="284" w:firstLine="567"/>
        <w:jc w:val="both"/>
        <w:rPr>
          <w:rFonts w:ascii="Times New Roman" w:hAnsi="Times New Roman" w:cs="Times New Roman"/>
          <w:sz w:val="28"/>
          <w:szCs w:val="28"/>
        </w:rPr>
      </w:pPr>
      <w:r w:rsidRPr="003D644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2E54640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2.15.2. Показатели доступности муниципальной услуги (специальные, применимые в отношении инвалидов):</w:t>
      </w:r>
    </w:p>
    <w:p w14:paraId="768DB3A8" w14:textId="77777777" w:rsidR="006A6CA4" w:rsidRPr="003D644E" w:rsidRDefault="006A6CA4" w:rsidP="006A6CA4">
      <w:pPr>
        <w:widowControl w:val="0"/>
        <w:numPr>
          <w:ilvl w:val="0"/>
          <w:numId w:val="18"/>
        </w:numPr>
        <w:autoSpaceDE w:val="0"/>
        <w:autoSpaceDN w:val="0"/>
        <w:adjustRightInd w:val="0"/>
        <w:ind w:left="0" w:firstLine="426"/>
        <w:jc w:val="both"/>
        <w:rPr>
          <w:sz w:val="28"/>
          <w:szCs w:val="28"/>
        </w:rPr>
      </w:pPr>
      <w:r w:rsidRPr="003D644E">
        <w:rPr>
          <w:sz w:val="28"/>
          <w:szCs w:val="28"/>
        </w:rPr>
        <w:t>наличие инфраструктуры, указанной в п. 2.14 Административного регламента;</w:t>
      </w:r>
    </w:p>
    <w:p w14:paraId="35323BCD" w14:textId="77777777" w:rsidR="006A6CA4" w:rsidRPr="003D644E" w:rsidRDefault="006A6CA4" w:rsidP="006A6CA4">
      <w:pPr>
        <w:widowControl w:val="0"/>
        <w:numPr>
          <w:ilvl w:val="0"/>
          <w:numId w:val="18"/>
        </w:numPr>
        <w:autoSpaceDE w:val="0"/>
        <w:autoSpaceDN w:val="0"/>
        <w:adjustRightInd w:val="0"/>
        <w:ind w:left="0" w:firstLine="426"/>
        <w:jc w:val="both"/>
        <w:rPr>
          <w:sz w:val="28"/>
          <w:szCs w:val="28"/>
        </w:rPr>
      </w:pPr>
      <w:r w:rsidRPr="003D644E">
        <w:rPr>
          <w:sz w:val="28"/>
          <w:szCs w:val="28"/>
        </w:rPr>
        <w:t>исполнение требований доступности услуг для инвалидов;</w:t>
      </w:r>
    </w:p>
    <w:p w14:paraId="632D0668" w14:textId="77777777" w:rsidR="006A6CA4" w:rsidRPr="003D644E" w:rsidRDefault="006A6CA4" w:rsidP="006A6CA4">
      <w:pPr>
        <w:widowControl w:val="0"/>
        <w:numPr>
          <w:ilvl w:val="0"/>
          <w:numId w:val="18"/>
        </w:numPr>
        <w:autoSpaceDE w:val="0"/>
        <w:autoSpaceDN w:val="0"/>
        <w:adjustRightInd w:val="0"/>
        <w:ind w:left="0" w:firstLine="426"/>
        <w:jc w:val="both"/>
        <w:rPr>
          <w:sz w:val="28"/>
          <w:szCs w:val="28"/>
        </w:rPr>
      </w:pPr>
      <w:r w:rsidRPr="003D644E">
        <w:rPr>
          <w:sz w:val="28"/>
          <w:szCs w:val="28"/>
        </w:rPr>
        <w:t>обеспечение беспрепятственного доступа инвалидов к помещениям, в которых предоставляется муниципальная услуга.</w:t>
      </w:r>
    </w:p>
    <w:p w14:paraId="515BA2F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2.15.3. Показатели качества муниципальной услуги:</w:t>
      </w:r>
    </w:p>
    <w:p w14:paraId="4386C540" w14:textId="77777777" w:rsidR="006A6CA4" w:rsidRPr="003D644E" w:rsidRDefault="006A6CA4" w:rsidP="006A6CA4">
      <w:pPr>
        <w:widowControl w:val="0"/>
        <w:numPr>
          <w:ilvl w:val="0"/>
          <w:numId w:val="19"/>
        </w:numPr>
        <w:autoSpaceDE w:val="0"/>
        <w:autoSpaceDN w:val="0"/>
        <w:adjustRightInd w:val="0"/>
        <w:ind w:left="0" w:firstLine="426"/>
        <w:jc w:val="both"/>
        <w:rPr>
          <w:sz w:val="28"/>
          <w:szCs w:val="28"/>
        </w:rPr>
      </w:pPr>
      <w:r w:rsidRPr="003D644E">
        <w:rPr>
          <w:sz w:val="28"/>
          <w:szCs w:val="28"/>
        </w:rPr>
        <w:t>соблюдение срока предоставления муниципальной услуги;</w:t>
      </w:r>
    </w:p>
    <w:p w14:paraId="244A0FF4" w14:textId="77777777" w:rsidR="006A6CA4" w:rsidRPr="003D644E" w:rsidRDefault="006A6CA4" w:rsidP="006A6CA4">
      <w:pPr>
        <w:widowControl w:val="0"/>
        <w:numPr>
          <w:ilvl w:val="0"/>
          <w:numId w:val="19"/>
        </w:numPr>
        <w:autoSpaceDE w:val="0"/>
        <w:autoSpaceDN w:val="0"/>
        <w:adjustRightInd w:val="0"/>
        <w:ind w:left="0" w:firstLine="426"/>
        <w:jc w:val="both"/>
        <w:rPr>
          <w:sz w:val="28"/>
          <w:szCs w:val="28"/>
        </w:rPr>
      </w:pPr>
      <w:r w:rsidRPr="003D644E">
        <w:rPr>
          <w:sz w:val="28"/>
          <w:szCs w:val="28"/>
        </w:rPr>
        <w:t>соблюдение времени ожидания в очереди при подаче заявления и получении результата;</w:t>
      </w:r>
    </w:p>
    <w:p w14:paraId="4852C61A" w14:textId="77777777" w:rsidR="006A6CA4" w:rsidRPr="003D644E" w:rsidRDefault="006A6CA4" w:rsidP="006A6CA4">
      <w:pPr>
        <w:widowControl w:val="0"/>
        <w:numPr>
          <w:ilvl w:val="0"/>
          <w:numId w:val="19"/>
        </w:numPr>
        <w:autoSpaceDE w:val="0"/>
        <w:autoSpaceDN w:val="0"/>
        <w:adjustRightInd w:val="0"/>
        <w:ind w:left="0" w:firstLine="426"/>
        <w:jc w:val="both"/>
        <w:rPr>
          <w:sz w:val="28"/>
          <w:szCs w:val="28"/>
        </w:rPr>
      </w:pPr>
      <w:r w:rsidRPr="003D644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Комитете или ГБУ ЛО «МФЦ»;</w:t>
      </w:r>
    </w:p>
    <w:p w14:paraId="2A86B1B5" w14:textId="2F5BC9EB" w:rsidR="006A6CA4" w:rsidRPr="003D644E" w:rsidRDefault="006A6CA4" w:rsidP="006A6CA4">
      <w:pPr>
        <w:widowControl w:val="0"/>
        <w:numPr>
          <w:ilvl w:val="0"/>
          <w:numId w:val="19"/>
        </w:numPr>
        <w:autoSpaceDE w:val="0"/>
        <w:autoSpaceDN w:val="0"/>
        <w:adjustRightInd w:val="0"/>
        <w:ind w:left="0" w:firstLine="426"/>
        <w:jc w:val="both"/>
        <w:rPr>
          <w:sz w:val="28"/>
          <w:szCs w:val="28"/>
        </w:rPr>
      </w:pPr>
      <w:r w:rsidRPr="003D644E">
        <w:rPr>
          <w:sz w:val="28"/>
          <w:szCs w:val="28"/>
        </w:rPr>
        <w:t>отсутствие жалоб на действия или бездействие должностных лиц администрации и Комитета, поданных в установленном порядке.</w:t>
      </w:r>
    </w:p>
    <w:p w14:paraId="0C5C3391"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4832E7BD"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3F121FD"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 xml:space="preserve">Согласований, необходимых для получения муниципальной услуги, </w:t>
      </w:r>
      <w:r w:rsidRPr="003D644E">
        <w:rPr>
          <w:rFonts w:ascii="Times New Roman" w:hAnsi="Times New Roman" w:cs="Times New Roman"/>
          <w:sz w:val="28"/>
          <w:szCs w:val="28"/>
        </w:rPr>
        <w:br/>
        <w:t>не требуется.</w:t>
      </w:r>
    </w:p>
    <w:p w14:paraId="34B1C911"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3D644E">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37B6912"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2.17.1. Предоставление муниципальной услуги в электронном виде осуществляется при технической реализации услуги посредством ПГУ ЛО и/или ЕПГУ.</w:t>
      </w:r>
    </w:p>
    <w:p w14:paraId="507A8D7D" w14:textId="77777777" w:rsidR="006A6CA4" w:rsidRPr="003D644E" w:rsidRDefault="006A6CA4" w:rsidP="006A6CA4">
      <w:pPr>
        <w:widowControl w:val="0"/>
        <w:autoSpaceDE w:val="0"/>
        <w:autoSpaceDN w:val="0"/>
        <w:adjustRightInd w:val="0"/>
        <w:ind w:firstLine="709"/>
        <w:jc w:val="both"/>
        <w:rPr>
          <w:sz w:val="28"/>
          <w:szCs w:val="28"/>
        </w:rPr>
      </w:pPr>
    </w:p>
    <w:p w14:paraId="0892C5DC" w14:textId="77777777" w:rsidR="006A6CA4" w:rsidRPr="003D644E" w:rsidRDefault="006A6CA4" w:rsidP="006A6CA4">
      <w:pPr>
        <w:widowControl w:val="0"/>
        <w:numPr>
          <w:ilvl w:val="0"/>
          <w:numId w:val="20"/>
        </w:numPr>
        <w:autoSpaceDE w:val="0"/>
        <w:autoSpaceDN w:val="0"/>
        <w:adjustRightInd w:val="0"/>
        <w:ind w:left="0" w:firstLine="426"/>
        <w:jc w:val="center"/>
        <w:rPr>
          <w:b/>
          <w:bCs/>
          <w:sz w:val="28"/>
          <w:szCs w:val="28"/>
        </w:rPr>
      </w:pPr>
      <w:bookmarkStart w:id="9" w:name="Par315"/>
      <w:bookmarkEnd w:id="9"/>
      <w:r w:rsidRPr="003D644E">
        <w:rPr>
          <w:b/>
          <w:bCs/>
          <w:sz w:val="28"/>
          <w:szCs w:val="28"/>
        </w:rPr>
        <w:t>Состав, последовательность и сроки выполнения административных процедур, требования к порядку</w:t>
      </w:r>
    </w:p>
    <w:p w14:paraId="01BD4D69" w14:textId="77777777" w:rsidR="006A6CA4" w:rsidRPr="003D644E" w:rsidRDefault="006A6CA4" w:rsidP="006A6CA4">
      <w:pPr>
        <w:widowControl w:val="0"/>
        <w:autoSpaceDE w:val="0"/>
        <w:autoSpaceDN w:val="0"/>
        <w:adjustRightInd w:val="0"/>
        <w:ind w:left="426"/>
        <w:jc w:val="center"/>
        <w:rPr>
          <w:b/>
          <w:bCs/>
          <w:sz w:val="28"/>
          <w:szCs w:val="28"/>
        </w:rPr>
      </w:pPr>
      <w:r w:rsidRPr="003D644E">
        <w:rPr>
          <w:b/>
          <w:bCs/>
          <w:sz w:val="28"/>
          <w:szCs w:val="28"/>
        </w:rPr>
        <w:t>их выполнения, в том числе особенности выполнения административных процедур в электронной форме</w:t>
      </w:r>
    </w:p>
    <w:p w14:paraId="564F695E" w14:textId="77777777" w:rsidR="006A6CA4" w:rsidRPr="003D644E" w:rsidRDefault="006A6CA4" w:rsidP="006A6CA4">
      <w:pPr>
        <w:widowControl w:val="0"/>
        <w:autoSpaceDE w:val="0"/>
        <w:autoSpaceDN w:val="0"/>
        <w:adjustRightInd w:val="0"/>
        <w:ind w:firstLine="709"/>
        <w:jc w:val="center"/>
        <w:rPr>
          <w:sz w:val="28"/>
          <w:szCs w:val="28"/>
        </w:rPr>
      </w:pPr>
    </w:p>
    <w:p w14:paraId="3F8A2C25"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2CC4EA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3.1.1. Предоставление муниципальной услуги включает в себя следующие административные процедуры:</w:t>
      </w:r>
    </w:p>
    <w:p w14:paraId="62F11907" w14:textId="77777777" w:rsidR="006A6CA4" w:rsidRPr="003D644E" w:rsidRDefault="006A6CA4" w:rsidP="006A6CA4">
      <w:pPr>
        <w:pStyle w:val="ConsPlusNormal"/>
        <w:ind w:firstLine="540"/>
        <w:jc w:val="both"/>
        <w:rPr>
          <w:rFonts w:ascii="Times New Roman" w:hAnsi="Times New Roman" w:cs="Times New Roman"/>
          <w:sz w:val="28"/>
          <w:szCs w:val="28"/>
        </w:rPr>
      </w:pPr>
      <w:bookmarkStart w:id="10" w:name="Par327"/>
      <w:bookmarkEnd w:id="10"/>
      <w:r w:rsidRPr="003D644E">
        <w:rPr>
          <w:rFonts w:ascii="Times New Roman" w:hAnsi="Times New Roman" w:cs="Times New Roman"/>
          <w:sz w:val="28"/>
          <w:szCs w:val="28"/>
        </w:rPr>
        <w:t>- прием и регистрация заявления о предоставлении муниципальной услуги - 1 рабочий день;</w:t>
      </w:r>
    </w:p>
    <w:p w14:paraId="565A17A1"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рассмотрение документов о предоставлении муниципальной услуги - 5 рабочих дней;</w:t>
      </w:r>
    </w:p>
    <w:p w14:paraId="59495F84"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6EE23799"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выдача результата - 1 рабочий день с даты окончания второй административной процедуры.</w:t>
      </w:r>
    </w:p>
    <w:p w14:paraId="777BD0F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 Прием и регистрация заявления о предоставлении муниципальной услуги.</w:t>
      </w:r>
    </w:p>
    <w:p w14:paraId="640C21E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3.1.2.1. Основание для начала административной процедуры: поступление в Комитет заявления и документов, предусмотренных п. 2.6 Административного регламента.</w:t>
      </w:r>
    </w:p>
    <w:p w14:paraId="407D0E68"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3.1.2.2. Содержание административного действия, продолжительность и (или) максимальный срок его выполнения:</w:t>
      </w:r>
      <w:r w:rsidRPr="003D644E">
        <w:rPr>
          <w:rFonts w:eastAsia="Calibri"/>
          <w:sz w:val="28"/>
          <w:szCs w:val="28"/>
          <w:lang w:eastAsia="en-US"/>
        </w:rPr>
        <w:t xml:space="preserve"> </w:t>
      </w:r>
      <w:r w:rsidRPr="003D644E">
        <w:rPr>
          <w:sz w:val="28"/>
          <w:szCs w:val="28"/>
        </w:rPr>
        <w:t>должностное лицо, ответственное за делопроизводство, принимает направленные заявителем заявление и документы и в тот же день регистрирует их в соответствии с правилами делопроизводства, установленными в Комитете, составляет опись документов, вручает копию описи заявителю под роспись.</w:t>
      </w:r>
    </w:p>
    <w:p w14:paraId="189E78CF"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3.1.2.3. Лицо, ответственное за выполнение административной процедуры: специалист Комитета, ответственный за обработку входящих документов.</w:t>
      </w:r>
    </w:p>
    <w:p w14:paraId="128D6C8D"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568A1E69"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3.1.2.5. Результат выполнения административной процедуры:</w:t>
      </w:r>
    </w:p>
    <w:p w14:paraId="0BBD7D09"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регистрация заявления о предоставлении муниципальной услуги и прилагаемых к нему документов;</w:t>
      </w:r>
    </w:p>
    <w:p w14:paraId="7F728268"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отказ в приеме заявления о предоставлении муниципальной услуги и прилагаемых к нему документов.</w:t>
      </w:r>
    </w:p>
    <w:p w14:paraId="6701BC33"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3.1.3. Рассмотрение заявления и документов о предоставлении муниципальной услуги.</w:t>
      </w:r>
    </w:p>
    <w:p w14:paraId="489DEA6F"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специалисту Комитета, ответственному за формирование проекта решения.</w:t>
      </w:r>
    </w:p>
    <w:p w14:paraId="6D379277"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07FADFE3" w14:textId="77777777" w:rsidR="006A6CA4" w:rsidRPr="003D644E" w:rsidRDefault="006A6CA4" w:rsidP="006A6CA4">
      <w:pPr>
        <w:widowControl w:val="0"/>
        <w:autoSpaceDE w:val="0"/>
        <w:autoSpaceDN w:val="0"/>
        <w:adjustRightInd w:val="0"/>
        <w:ind w:firstLine="709"/>
        <w:jc w:val="both"/>
        <w:rPr>
          <w:rFonts w:eastAsia="Calibri"/>
          <w:sz w:val="28"/>
          <w:szCs w:val="28"/>
        </w:rPr>
      </w:pPr>
      <w:r w:rsidRPr="003D644E">
        <w:rPr>
          <w:rFonts w:eastAsia="Calibri"/>
          <w:sz w:val="28"/>
          <w:szCs w:val="28"/>
        </w:rPr>
        <w:t>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3E6BB64C" w14:textId="77777777" w:rsidR="006A6CA4" w:rsidRPr="003D644E" w:rsidRDefault="006A6CA4" w:rsidP="006A6CA4">
      <w:pPr>
        <w:widowControl w:val="0"/>
        <w:autoSpaceDE w:val="0"/>
        <w:autoSpaceDN w:val="0"/>
        <w:adjustRightInd w:val="0"/>
        <w:ind w:firstLine="709"/>
        <w:jc w:val="both"/>
        <w:rPr>
          <w:rFonts w:eastAsia="Calibri"/>
          <w:sz w:val="28"/>
          <w:szCs w:val="28"/>
        </w:rPr>
      </w:pPr>
      <w:r w:rsidRPr="003D644E">
        <w:rPr>
          <w:rFonts w:eastAsia="Calibri"/>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53D493E"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3.1.3.3. Лицо, ответственное за выполнение административной процедуры: специалист Комитета, ответственный за формирование проекта решения.</w:t>
      </w:r>
    </w:p>
    <w:p w14:paraId="5B2F9BE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3.1.3.4. Критерии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14:paraId="4C7BBDBC" w14:textId="77777777" w:rsidR="006A6CA4" w:rsidRPr="003D644E" w:rsidRDefault="006A6CA4" w:rsidP="006A6CA4">
      <w:pPr>
        <w:autoSpaceDE w:val="0"/>
        <w:autoSpaceDN w:val="0"/>
        <w:adjustRightInd w:val="0"/>
        <w:ind w:firstLine="709"/>
        <w:jc w:val="both"/>
        <w:rPr>
          <w:rFonts w:eastAsia="Calibri"/>
          <w:sz w:val="28"/>
          <w:szCs w:val="28"/>
        </w:rPr>
      </w:pPr>
      <w:r w:rsidRPr="003D644E">
        <w:rPr>
          <w:rFonts w:eastAsia="Calibri"/>
          <w:sz w:val="28"/>
          <w:szCs w:val="28"/>
        </w:rPr>
        <w:t>3.1.3.5. Результат выполнения административной процедуры:</w:t>
      </w:r>
    </w:p>
    <w:p w14:paraId="422ABB93" w14:textId="77777777" w:rsidR="006A6CA4" w:rsidRPr="003D644E" w:rsidRDefault="006A6CA4" w:rsidP="006A6CA4">
      <w:pPr>
        <w:widowControl w:val="0"/>
        <w:numPr>
          <w:ilvl w:val="0"/>
          <w:numId w:val="21"/>
        </w:numPr>
        <w:autoSpaceDE w:val="0"/>
        <w:autoSpaceDN w:val="0"/>
        <w:adjustRightInd w:val="0"/>
        <w:jc w:val="both"/>
        <w:outlineLvl w:val="2"/>
        <w:rPr>
          <w:sz w:val="28"/>
          <w:szCs w:val="28"/>
        </w:rPr>
      </w:pPr>
      <w:bookmarkStart w:id="11" w:name="Par363"/>
      <w:bookmarkEnd w:id="11"/>
      <w:r w:rsidRPr="003D644E">
        <w:rPr>
          <w:sz w:val="28"/>
          <w:szCs w:val="28"/>
        </w:rPr>
        <w:t>подготовка и подписание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14:paraId="7C6ACDEA" w14:textId="77777777" w:rsidR="006A6CA4" w:rsidRPr="003D644E" w:rsidRDefault="006A6CA4" w:rsidP="006A6CA4">
      <w:pPr>
        <w:widowControl w:val="0"/>
        <w:numPr>
          <w:ilvl w:val="0"/>
          <w:numId w:val="21"/>
        </w:numPr>
        <w:autoSpaceDE w:val="0"/>
        <w:autoSpaceDN w:val="0"/>
        <w:adjustRightInd w:val="0"/>
        <w:ind w:left="567" w:firstLine="567"/>
        <w:jc w:val="both"/>
        <w:outlineLvl w:val="2"/>
        <w:rPr>
          <w:sz w:val="28"/>
          <w:szCs w:val="28"/>
        </w:rPr>
      </w:pPr>
      <w:r w:rsidRPr="003D644E">
        <w:rPr>
          <w:sz w:val="28"/>
          <w:szCs w:val="28"/>
        </w:rPr>
        <w:t>подготовка проекта уведомления об отказе в предоставлении муниципальной услуги.</w:t>
      </w:r>
    </w:p>
    <w:p w14:paraId="286A9035"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 Принятие решения о предоставлении муниципальной услуги или об отказе в предоставлении муниципальной услуги.</w:t>
      </w:r>
    </w:p>
    <w:p w14:paraId="1B2B0105" w14:textId="6F5DFC5B"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3.1.4.1. Основание для начала административной процедуры: поступление от специалиста Комитета, ответственного за формирование проекта решения, проекта уведомления (письма) должностному лицу администрации, ответственному за принятие и подписание документа, являющегося результатом предоставления муниципальной услуги.</w:t>
      </w:r>
    </w:p>
    <w:p w14:paraId="5BD2E665"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документа, являющегося результатом предоставления муниципальной услуги, а также заявления и представленных документов должностным лицом, ответственным за принятие и подписание соответствующего документа (о предоставлении услуги или об отказе в предоставлении услуги), в течение 1 рабочего дня с даты окончания второй административной процедуры.</w:t>
      </w:r>
    </w:p>
    <w:p w14:paraId="44DD98C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3.1.4.3. Лицо, ответственное за выполнение административной процедуры: должностное лицо, ответственное за принятие и подписание документа, являющегося результатом предоставления муниципальной услуги.</w:t>
      </w:r>
    </w:p>
    <w:p w14:paraId="043A7C83"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3.1.4.4. Критерий принятия решения: наличие/отсутствие оснований для отказа в предоставлении муниципальной услуги, установленных п. 2.10 Административного регламента.</w:t>
      </w:r>
    </w:p>
    <w:p w14:paraId="52C750E1"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4376B6C8" w14:textId="77777777" w:rsidR="006A6CA4" w:rsidRPr="003D644E" w:rsidRDefault="006A6CA4" w:rsidP="006A6CA4">
      <w:pPr>
        <w:widowControl w:val="0"/>
        <w:autoSpaceDE w:val="0"/>
        <w:autoSpaceDN w:val="0"/>
        <w:adjustRightInd w:val="0"/>
        <w:ind w:firstLine="709"/>
        <w:jc w:val="both"/>
        <w:rPr>
          <w:sz w:val="28"/>
          <w:szCs w:val="28"/>
        </w:rPr>
      </w:pPr>
      <w:r w:rsidRPr="003D644E">
        <w:rPr>
          <w:rFonts w:eastAsia="Calibri"/>
          <w:sz w:val="28"/>
          <w:szCs w:val="28"/>
        </w:rPr>
        <w:t>3.1.5. Выдача результата.</w:t>
      </w:r>
    </w:p>
    <w:p w14:paraId="3C4EF7D7"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3.1.5.1. Основание для начала административной процедуры: поступление специалисту Комитета письма (справки) или уведомления, являющееся результатом предоставления муниципальной услуги.</w:t>
      </w:r>
    </w:p>
    <w:p w14:paraId="3C86BD23"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1812ACE0"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специалист Комитета, ответственный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14:paraId="1F7ED9F4"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3.1.5.3. Лицо, ответственное за выполнение административной процедуры: специалист Комитета, ответственный за делопроизводство.</w:t>
      </w:r>
    </w:p>
    <w:p w14:paraId="607C318B"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7857B6A"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3.2. Особенности выполнения административных процедур в электронной форме.</w:t>
      </w:r>
    </w:p>
    <w:p w14:paraId="76DC43C8" w14:textId="77777777" w:rsidR="006A6CA4" w:rsidRPr="003D644E" w:rsidRDefault="006A6CA4" w:rsidP="006A6CA4">
      <w:pPr>
        <w:widowControl w:val="0"/>
        <w:autoSpaceDE w:val="0"/>
        <w:autoSpaceDN w:val="0"/>
        <w:spacing w:before="120"/>
        <w:ind w:firstLine="709"/>
        <w:jc w:val="both"/>
        <w:rPr>
          <w:sz w:val="28"/>
          <w:szCs w:val="28"/>
        </w:rPr>
      </w:pPr>
      <w:bookmarkStart w:id="12" w:name="Par368"/>
      <w:bookmarkEnd w:id="12"/>
      <w:r w:rsidRPr="003D644E">
        <w:rPr>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214B49"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75224A2"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3.2.3. Муниципальная услуга может быть получена через ПГУ ЛО либо через ЕПГУ следующими способами:</w:t>
      </w:r>
    </w:p>
    <w:p w14:paraId="35543118" w14:textId="77777777" w:rsidR="006A6CA4" w:rsidRPr="003D644E" w:rsidRDefault="006A6CA4" w:rsidP="006A6CA4">
      <w:pPr>
        <w:widowControl w:val="0"/>
        <w:numPr>
          <w:ilvl w:val="0"/>
          <w:numId w:val="22"/>
        </w:numPr>
        <w:autoSpaceDE w:val="0"/>
        <w:autoSpaceDN w:val="0"/>
        <w:ind w:left="567" w:firstLine="567"/>
        <w:jc w:val="both"/>
        <w:rPr>
          <w:sz w:val="28"/>
          <w:szCs w:val="28"/>
        </w:rPr>
      </w:pPr>
      <w:r w:rsidRPr="003D644E">
        <w:rPr>
          <w:sz w:val="28"/>
          <w:szCs w:val="28"/>
        </w:rPr>
        <w:t>без личной явки на приём в Комитет.</w:t>
      </w:r>
    </w:p>
    <w:p w14:paraId="79EC422D" w14:textId="77777777" w:rsidR="006A6CA4" w:rsidRPr="003D644E" w:rsidRDefault="006A6CA4" w:rsidP="006A6CA4">
      <w:pPr>
        <w:widowControl w:val="0"/>
        <w:autoSpaceDE w:val="0"/>
        <w:autoSpaceDN w:val="0"/>
        <w:spacing w:before="120"/>
        <w:ind w:firstLine="709"/>
        <w:jc w:val="both"/>
        <w:rPr>
          <w:sz w:val="28"/>
          <w:szCs w:val="28"/>
        </w:rPr>
      </w:pPr>
      <w:bookmarkStart w:id="13" w:name="P318"/>
      <w:bookmarkEnd w:id="13"/>
      <w:r w:rsidRPr="003D644E">
        <w:rPr>
          <w:sz w:val="28"/>
          <w:szCs w:val="28"/>
        </w:rPr>
        <w:t>3.2.4. Для подачи заявления через ЕПГУ или через ПГУ ЛО заявитель должен выполнить следующие действия:</w:t>
      </w:r>
    </w:p>
    <w:p w14:paraId="77B3BE17"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пройти идентификацию и аутентификацию в ЕСИА;</w:t>
      </w:r>
    </w:p>
    <w:p w14:paraId="45908166"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в личном кабинете на ЕПГУ или на ПГУ ЛО заполнить в электронной форме заявление на оказание муниципальной услуги;</w:t>
      </w:r>
    </w:p>
    <w:p w14:paraId="53C1086F" w14:textId="4FF6527A"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приложить к заявлению электронные документы, направить пакет электронных документов в администрацию посредством функционала ЕПГУ или ПГУ ЛО</w:t>
      </w:r>
      <w:r w:rsidR="00BE1962">
        <w:rPr>
          <w:sz w:val="28"/>
          <w:szCs w:val="28"/>
        </w:rPr>
        <w:t>.</w:t>
      </w:r>
    </w:p>
    <w:p w14:paraId="2F6D771F"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57FB037"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3.2.6. При предоставлении муниципальной услуги через ПГУ ЛО либо через ЕПГУ, ответственный специалист Комитета выполняет следующие действия:</w:t>
      </w:r>
    </w:p>
    <w:p w14:paraId="5E97DA30"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9A43B9"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324D357"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CCA738"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3.2.7. В случае поступления всех документов, указанных в пункте 2.6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приёма документов на ПГУ ЛО или ЕПГУ.</w:t>
      </w:r>
    </w:p>
    <w:p w14:paraId="5437EE6D"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0C2B8B3"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3.2.8. Ответственный специалист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9344A1F" w14:textId="77777777" w:rsidR="006A6CA4" w:rsidRPr="003D644E" w:rsidRDefault="006A6CA4" w:rsidP="006A6CA4">
      <w:pPr>
        <w:widowControl w:val="0"/>
        <w:autoSpaceDE w:val="0"/>
        <w:autoSpaceDN w:val="0"/>
        <w:ind w:firstLine="709"/>
        <w:jc w:val="both"/>
        <w:rPr>
          <w:sz w:val="28"/>
          <w:szCs w:val="28"/>
        </w:rPr>
      </w:pPr>
      <w:r w:rsidRPr="003D644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760C6FB6" w14:textId="77777777" w:rsidR="006A6CA4" w:rsidRPr="003D644E" w:rsidRDefault="006A6CA4" w:rsidP="006A6CA4">
      <w:pPr>
        <w:pStyle w:val="ConsPlusNormal"/>
        <w:spacing w:before="120"/>
        <w:ind w:firstLine="709"/>
        <w:jc w:val="both"/>
        <w:rPr>
          <w:rFonts w:ascii="Times New Roman" w:hAnsi="Times New Roman" w:cs="Times New Roman"/>
          <w:sz w:val="28"/>
          <w:szCs w:val="28"/>
        </w:rPr>
      </w:pPr>
      <w:r w:rsidRPr="003D644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626865D" w14:textId="77777777" w:rsidR="006A6CA4" w:rsidRPr="003D644E" w:rsidRDefault="006A6CA4" w:rsidP="006A6CA4">
      <w:pPr>
        <w:pStyle w:val="ConsPlusNormal"/>
        <w:spacing w:before="120"/>
        <w:ind w:firstLine="709"/>
        <w:jc w:val="both"/>
        <w:rPr>
          <w:rFonts w:ascii="Times New Roman" w:hAnsi="Times New Roman" w:cs="Times New Roman"/>
          <w:sz w:val="28"/>
          <w:szCs w:val="28"/>
        </w:rPr>
      </w:pPr>
      <w:r w:rsidRPr="003D644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1EFD7155" w14:textId="77777777" w:rsidR="006A6CA4" w:rsidRPr="003D644E" w:rsidRDefault="006A6CA4" w:rsidP="006A6CA4">
      <w:pPr>
        <w:pStyle w:val="ConsPlusNormal"/>
        <w:spacing w:before="120"/>
        <w:ind w:firstLine="709"/>
        <w:jc w:val="both"/>
        <w:rPr>
          <w:rFonts w:ascii="Times New Roman" w:hAnsi="Times New Roman" w:cs="Times New Roman"/>
          <w:sz w:val="28"/>
          <w:szCs w:val="28"/>
        </w:rPr>
      </w:pPr>
      <w:r w:rsidRPr="003D644E">
        <w:rPr>
          <w:rFonts w:ascii="Times New Roman" w:hAnsi="Times New Roman" w:cs="Times New Roman"/>
          <w:sz w:val="28"/>
          <w:szCs w:val="28"/>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 о необходимости исправления допущенных опечаток и (или) ошибок.</w:t>
      </w:r>
    </w:p>
    <w:p w14:paraId="7BF191A8" w14:textId="77777777" w:rsidR="006A6CA4" w:rsidRPr="003D644E" w:rsidRDefault="006A6CA4" w:rsidP="006A6CA4">
      <w:pPr>
        <w:pStyle w:val="ConsPlusNormal"/>
        <w:spacing w:before="120" w:after="120"/>
        <w:ind w:firstLine="0"/>
        <w:jc w:val="center"/>
        <w:rPr>
          <w:rFonts w:ascii="Times New Roman" w:hAnsi="Times New Roman" w:cs="Times New Roman"/>
          <w:b/>
          <w:bCs/>
          <w:sz w:val="28"/>
          <w:szCs w:val="28"/>
        </w:rPr>
      </w:pPr>
      <w:bookmarkStart w:id="14" w:name="Par413"/>
      <w:bookmarkEnd w:id="14"/>
      <w:r w:rsidRPr="003D644E">
        <w:rPr>
          <w:rFonts w:ascii="Times New Roman" w:hAnsi="Times New Roman" w:cs="Times New Roman"/>
          <w:b/>
          <w:bCs/>
          <w:sz w:val="28"/>
          <w:szCs w:val="28"/>
        </w:rPr>
        <w:t>4. Формы контроля за исполнением Административного регламента</w:t>
      </w:r>
    </w:p>
    <w:p w14:paraId="7D6DDAAE"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 xml:space="preserve">4.1. Порядок осуществления текущего контроля за соблюдением </w:t>
      </w:r>
      <w:r w:rsidRPr="003D644E">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A6B40C4"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7FA08D45" w14:textId="77777777" w:rsidR="006A6CA4" w:rsidRPr="003D644E" w:rsidRDefault="006A6CA4" w:rsidP="006A6CA4">
      <w:pPr>
        <w:pStyle w:val="ConsPlusNormal"/>
        <w:spacing w:before="120"/>
        <w:ind w:firstLine="709"/>
        <w:jc w:val="both"/>
        <w:rPr>
          <w:rFonts w:ascii="Times New Roman" w:hAnsi="Times New Roman" w:cs="Times New Roman"/>
          <w:sz w:val="28"/>
          <w:szCs w:val="28"/>
        </w:rPr>
      </w:pPr>
      <w:r w:rsidRPr="003D644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D5889D3"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8AC43EF"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63B71152"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 xml:space="preserve">При проверке могут рассматриваться все вопросы, связанные </w:t>
      </w:r>
      <w:r w:rsidRPr="003D644E">
        <w:rPr>
          <w:rFonts w:ascii="Times New Roman" w:hAnsi="Times New Roman" w:cs="Times New Roman"/>
          <w:sz w:val="28"/>
          <w:szCs w:val="28"/>
        </w:rPr>
        <w:br/>
        <w:t xml:space="preserve">с предоставлением муниципальной услуги (комплексные проверки), </w:t>
      </w:r>
      <w:r w:rsidRPr="003D644E">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01206D68"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Комитет.</w:t>
      </w:r>
    </w:p>
    <w:p w14:paraId="5411D080"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 xml:space="preserve">О проведении проверки издается правовой акт Комитета </w:t>
      </w:r>
      <w:r w:rsidRPr="003D644E">
        <w:rPr>
          <w:rFonts w:ascii="Times New Roman" w:hAnsi="Times New Roman" w:cs="Times New Roman"/>
          <w:sz w:val="28"/>
          <w:szCs w:val="28"/>
        </w:rPr>
        <w:br/>
        <w:t xml:space="preserve">о проведении проверки исполнения Административного регламента </w:t>
      </w:r>
      <w:r w:rsidRPr="003D644E">
        <w:rPr>
          <w:rFonts w:ascii="Times New Roman" w:hAnsi="Times New Roman" w:cs="Times New Roman"/>
          <w:sz w:val="28"/>
          <w:szCs w:val="28"/>
        </w:rPr>
        <w:br/>
        <w:t>по предоставлению муниципальной услуги.</w:t>
      </w:r>
    </w:p>
    <w:p w14:paraId="4A788E4D"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F7F013"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По результатам рассмотрения обращений обратившемуся дается письменный ответ.</w:t>
      </w:r>
    </w:p>
    <w:p w14:paraId="7BC1C30B" w14:textId="77777777" w:rsidR="006A6CA4" w:rsidRPr="003D644E" w:rsidRDefault="006A6CA4" w:rsidP="006A6CA4">
      <w:pPr>
        <w:pStyle w:val="ConsPlusNormal"/>
        <w:spacing w:before="120"/>
        <w:ind w:firstLine="709"/>
        <w:jc w:val="both"/>
        <w:rPr>
          <w:rFonts w:ascii="Times New Roman" w:hAnsi="Times New Roman" w:cs="Times New Roman"/>
          <w:sz w:val="28"/>
          <w:szCs w:val="28"/>
        </w:rPr>
      </w:pPr>
      <w:r w:rsidRPr="003D644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3647B66"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0DEE261"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119F736A"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2D1B6A9F" w14:textId="77777777" w:rsidR="006A6CA4" w:rsidRPr="003D644E" w:rsidRDefault="006A6CA4" w:rsidP="006A6CA4">
      <w:pPr>
        <w:pStyle w:val="ConsPlusNormal"/>
        <w:numPr>
          <w:ilvl w:val="0"/>
          <w:numId w:val="25"/>
        </w:numPr>
        <w:ind w:left="567" w:firstLine="567"/>
        <w:jc w:val="both"/>
        <w:rPr>
          <w:rFonts w:ascii="Times New Roman" w:hAnsi="Times New Roman" w:cs="Times New Roman"/>
          <w:sz w:val="28"/>
          <w:szCs w:val="28"/>
        </w:rPr>
      </w:pPr>
      <w:r w:rsidRPr="003D644E">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FD629AF" w14:textId="77777777" w:rsidR="006A6CA4" w:rsidRPr="003D644E" w:rsidRDefault="006A6CA4" w:rsidP="006A6CA4">
      <w:pPr>
        <w:pStyle w:val="ConsPlusNormal"/>
        <w:numPr>
          <w:ilvl w:val="0"/>
          <w:numId w:val="25"/>
        </w:numPr>
        <w:ind w:left="567" w:firstLine="567"/>
        <w:jc w:val="both"/>
        <w:rPr>
          <w:rFonts w:ascii="Times New Roman" w:hAnsi="Times New Roman" w:cs="Times New Roman"/>
          <w:sz w:val="28"/>
          <w:szCs w:val="28"/>
        </w:rPr>
      </w:pPr>
      <w:r w:rsidRPr="003D644E">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2609E2D6"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Специалисты и должностные лица Комитета,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644FF16C" w14:textId="77777777" w:rsidR="006A6CA4" w:rsidRPr="003D644E" w:rsidRDefault="006A6CA4" w:rsidP="006A6CA4">
      <w:pPr>
        <w:autoSpaceDE w:val="0"/>
        <w:autoSpaceDN w:val="0"/>
        <w:adjustRightInd w:val="0"/>
        <w:spacing w:before="240"/>
        <w:ind w:firstLine="709"/>
        <w:jc w:val="center"/>
        <w:rPr>
          <w:b/>
          <w:bCs/>
          <w:sz w:val="28"/>
          <w:szCs w:val="28"/>
        </w:rPr>
      </w:pPr>
      <w:r w:rsidRPr="003D644E">
        <w:rPr>
          <w:b/>
          <w:bCs/>
          <w:sz w:val="28"/>
          <w:szCs w:val="28"/>
        </w:rPr>
        <w:t>5. Досудебный (внесудебный) порядок обжалования решений</w:t>
      </w:r>
    </w:p>
    <w:p w14:paraId="69EDB996" w14:textId="77777777" w:rsidR="006A6CA4" w:rsidRPr="003D644E" w:rsidRDefault="006A6CA4" w:rsidP="006A6CA4">
      <w:pPr>
        <w:autoSpaceDE w:val="0"/>
        <w:autoSpaceDN w:val="0"/>
        <w:adjustRightInd w:val="0"/>
        <w:spacing w:after="240"/>
        <w:ind w:firstLine="709"/>
        <w:jc w:val="center"/>
        <w:rPr>
          <w:b/>
          <w:bCs/>
          <w:sz w:val="28"/>
          <w:szCs w:val="28"/>
        </w:rPr>
      </w:pPr>
      <w:r w:rsidRPr="003D644E">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FF5AB46"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B878F7"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36058215"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C5C3E44"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CD79FD"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ACDBD18"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1DC27E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F45949"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A120330"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110EB9"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8) нарушение срока или порядка выдачи документов по результатам предоставления муниципальной услуги;</w:t>
      </w:r>
    </w:p>
    <w:p w14:paraId="796E9137"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21C5EC29"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019A11"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580485A"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5649E27"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01428F2"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В письменной жалобе в обязательном порядке указываются:</w:t>
      </w:r>
    </w:p>
    <w:p w14:paraId="7073792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8FC5BBD"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58118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1A5B798"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D81219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3D644E">
        <w:rPr>
          <w:sz w:val="28"/>
          <w:szCs w:val="28"/>
        </w:rPr>
        <w:t>и</w:t>
      </w:r>
      <w:proofErr w:type="gramEnd"/>
      <w:r w:rsidRPr="003D644E">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4DF2F38D"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76438F"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5.7. По результатам рассмотрения жалобы принимается одно из следующих решений:</w:t>
      </w:r>
    </w:p>
    <w:p w14:paraId="600AAEE5"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4E48167"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2) в удовлетворении жалобы отказывается.</w:t>
      </w:r>
    </w:p>
    <w:p w14:paraId="1D4509B6"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9254E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xml:space="preserve">В случае </w:t>
      </w:r>
      <w:proofErr w:type="gramStart"/>
      <w:r w:rsidRPr="003D644E">
        <w:rPr>
          <w:sz w:val="28"/>
          <w:szCs w:val="28"/>
        </w:rPr>
        <w:t>признания жалобы</w:t>
      </w:r>
      <w:proofErr w:type="gramEnd"/>
      <w:r w:rsidRPr="003D644E">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D0B85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xml:space="preserve">В случае </w:t>
      </w:r>
      <w:proofErr w:type="gramStart"/>
      <w:r w:rsidRPr="003D644E">
        <w:rPr>
          <w:sz w:val="28"/>
          <w:szCs w:val="28"/>
        </w:rPr>
        <w:t>признания жалобы</w:t>
      </w:r>
      <w:proofErr w:type="gramEnd"/>
      <w:r w:rsidRPr="003D644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3D2DA3"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0C90FF" w14:textId="77777777" w:rsidR="006A6CA4" w:rsidRPr="003D644E" w:rsidRDefault="006A6CA4" w:rsidP="006A6CA4">
      <w:pPr>
        <w:autoSpaceDE w:val="0"/>
        <w:autoSpaceDN w:val="0"/>
        <w:adjustRightInd w:val="0"/>
        <w:spacing w:before="240" w:after="240"/>
        <w:jc w:val="center"/>
        <w:outlineLvl w:val="2"/>
        <w:rPr>
          <w:b/>
          <w:sz w:val="28"/>
          <w:szCs w:val="28"/>
        </w:rPr>
      </w:pPr>
      <w:r w:rsidRPr="003D644E">
        <w:tab/>
      </w:r>
      <w:r w:rsidRPr="003D644E">
        <w:rPr>
          <w:b/>
          <w:sz w:val="28"/>
          <w:szCs w:val="28"/>
        </w:rPr>
        <w:t>6. Особенности выполнения административных процедур в многофункциональных центрах</w:t>
      </w:r>
    </w:p>
    <w:p w14:paraId="412344C1" w14:textId="67595014" w:rsidR="006A6CA4" w:rsidRPr="003D644E" w:rsidRDefault="006A6CA4" w:rsidP="006A6CA4">
      <w:pPr>
        <w:autoSpaceDE w:val="0"/>
        <w:autoSpaceDN w:val="0"/>
        <w:adjustRightInd w:val="0"/>
        <w:ind w:firstLine="709"/>
        <w:jc w:val="both"/>
        <w:rPr>
          <w:sz w:val="28"/>
          <w:szCs w:val="28"/>
        </w:rPr>
      </w:pPr>
      <w:r w:rsidRPr="003D644E">
        <w:rPr>
          <w:sz w:val="28"/>
          <w:szCs w:val="28"/>
        </w:rPr>
        <w:t xml:space="preserve">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w:t>
      </w:r>
      <w:r w:rsidR="00BE1962">
        <w:rPr>
          <w:sz w:val="28"/>
          <w:szCs w:val="28"/>
        </w:rPr>
        <w:t>округ</w:t>
      </w:r>
      <w:r w:rsidRPr="003D644E">
        <w:rPr>
          <w:sz w:val="28"/>
          <w:szCs w:val="28"/>
        </w:rPr>
        <w:t>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011169D9" w14:textId="77777777" w:rsidR="006A6CA4" w:rsidRPr="003D644E" w:rsidRDefault="006A6CA4" w:rsidP="006A6CA4">
      <w:pPr>
        <w:autoSpaceDE w:val="0"/>
        <w:autoSpaceDN w:val="0"/>
        <w:adjustRightInd w:val="0"/>
        <w:spacing w:before="120"/>
        <w:ind w:firstLine="709"/>
        <w:jc w:val="both"/>
        <w:rPr>
          <w:sz w:val="28"/>
          <w:szCs w:val="28"/>
        </w:rPr>
      </w:pPr>
      <w:r w:rsidRPr="003D644E">
        <w:rPr>
          <w:sz w:val="28"/>
          <w:szCs w:val="28"/>
        </w:rPr>
        <w:t>6.2. В случае подачи документов в Комитет посредством ГБУ ЛО «МФЦ» специалист ГБУ ЛО «МФЦ», осуществляющий приём документов, представленных для получения муниципальной услуги, выполняет следующие действия:</w:t>
      </w:r>
    </w:p>
    <w:p w14:paraId="1416531F"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7F82F6"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б) определяет предмет обращения;</w:t>
      </w:r>
    </w:p>
    <w:p w14:paraId="31CFED46"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в) проводит проверку правильности заполнения обращения;</w:t>
      </w:r>
    </w:p>
    <w:p w14:paraId="10CE66C2"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г) проводит проверку укомплектованности пакета документов;</w:t>
      </w:r>
    </w:p>
    <w:p w14:paraId="5948C929"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85A1BEF"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е) заверяет каждый документ дела своей электронной подписью (далее - ЭП);</w:t>
      </w:r>
    </w:p>
    <w:p w14:paraId="13EE8B33"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ж) направляет копии документов и реестр документов в Комитет:</w:t>
      </w:r>
    </w:p>
    <w:p w14:paraId="415EE22B" w14:textId="77777777" w:rsidR="006A6CA4" w:rsidRPr="003D644E" w:rsidRDefault="006A6CA4" w:rsidP="006A6CA4">
      <w:pPr>
        <w:numPr>
          <w:ilvl w:val="0"/>
          <w:numId w:val="29"/>
        </w:numPr>
        <w:autoSpaceDE w:val="0"/>
        <w:autoSpaceDN w:val="0"/>
        <w:adjustRightInd w:val="0"/>
        <w:ind w:left="567" w:firstLine="567"/>
        <w:jc w:val="both"/>
        <w:rPr>
          <w:sz w:val="28"/>
          <w:szCs w:val="28"/>
        </w:rPr>
      </w:pPr>
      <w:r w:rsidRPr="003D644E">
        <w:rPr>
          <w:sz w:val="28"/>
          <w:szCs w:val="28"/>
        </w:rPr>
        <w:t>в электронном виде (в составе пакетов электронных дел) в день обращения заявителя в ГБУ ЛО «МФЦ»;</w:t>
      </w:r>
    </w:p>
    <w:p w14:paraId="70175FC3" w14:textId="77777777" w:rsidR="006A6CA4" w:rsidRPr="003D644E" w:rsidRDefault="006A6CA4" w:rsidP="006A6CA4">
      <w:pPr>
        <w:numPr>
          <w:ilvl w:val="0"/>
          <w:numId w:val="29"/>
        </w:numPr>
        <w:autoSpaceDE w:val="0"/>
        <w:autoSpaceDN w:val="0"/>
        <w:adjustRightInd w:val="0"/>
        <w:ind w:left="567" w:firstLine="567"/>
        <w:jc w:val="both"/>
        <w:rPr>
          <w:sz w:val="28"/>
          <w:szCs w:val="28"/>
        </w:rPr>
      </w:pPr>
      <w:r w:rsidRPr="003D644E">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4BC1BB5E"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По окончании приёма документов специалист ГБУ ЛО «МФЦ» выдает заявителю расписку в приёме документов.</w:t>
      </w:r>
    </w:p>
    <w:p w14:paraId="623DE4FB" w14:textId="77777777" w:rsidR="006A6CA4" w:rsidRPr="003D644E" w:rsidRDefault="006A6CA4" w:rsidP="006A6CA4">
      <w:pPr>
        <w:pStyle w:val="ConsPlusNormal"/>
        <w:spacing w:before="120"/>
        <w:ind w:firstLine="539"/>
        <w:jc w:val="both"/>
        <w:rPr>
          <w:rFonts w:ascii="Times New Roman" w:hAnsi="Times New Roman" w:cs="Times New Roman"/>
          <w:sz w:val="28"/>
          <w:szCs w:val="28"/>
        </w:rPr>
      </w:pPr>
      <w:r w:rsidRPr="003D644E">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B86573C" w14:textId="77777777" w:rsidR="006A6CA4" w:rsidRPr="003D644E" w:rsidRDefault="006A6CA4" w:rsidP="006A6CA4">
      <w:pPr>
        <w:pStyle w:val="ConsPlusNormal"/>
        <w:numPr>
          <w:ilvl w:val="0"/>
          <w:numId w:val="35"/>
        </w:numPr>
        <w:ind w:left="0" w:firstLine="426"/>
        <w:jc w:val="both"/>
        <w:rPr>
          <w:rFonts w:ascii="Times New Roman" w:hAnsi="Times New Roman" w:cs="Times New Roman"/>
          <w:sz w:val="28"/>
          <w:szCs w:val="28"/>
        </w:rPr>
      </w:pPr>
      <w:r w:rsidRPr="003D644E">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CD81C5" w14:textId="77777777" w:rsidR="006A6CA4" w:rsidRPr="003D644E" w:rsidRDefault="006A6CA4" w:rsidP="006A6CA4">
      <w:pPr>
        <w:pStyle w:val="ConsPlusNormal"/>
        <w:numPr>
          <w:ilvl w:val="0"/>
          <w:numId w:val="35"/>
        </w:numPr>
        <w:ind w:left="0" w:firstLine="426"/>
        <w:jc w:val="both"/>
        <w:rPr>
          <w:rFonts w:ascii="Times New Roman" w:hAnsi="Times New Roman" w:cs="Times New Roman"/>
          <w:sz w:val="28"/>
          <w:szCs w:val="28"/>
        </w:rPr>
      </w:pPr>
      <w:r w:rsidRPr="003D644E">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2 рабочих дней до окончания срока предоставления услуги.</w:t>
      </w:r>
    </w:p>
    <w:p w14:paraId="45F84ED6"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F553B6" w14:textId="4B33107D" w:rsidR="006A6CA4" w:rsidRPr="003D644E" w:rsidRDefault="006A6CA4" w:rsidP="006A6CA4">
      <w:pPr>
        <w:pStyle w:val="ConsPlusNormal"/>
        <w:ind w:firstLine="540"/>
        <w:jc w:val="both"/>
        <w:rPr>
          <w:rFonts w:ascii="Times New Roman" w:hAnsi="Times New Roman" w:cs="Times New Roman"/>
          <w:sz w:val="28"/>
          <w:szCs w:val="28"/>
        </w:rPr>
      </w:pPr>
      <w:bookmarkStart w:id="15" w:name="P588"/>
      <w:bookmarkEnd w:id="15"/>
      <w:r w:rsidRPr="003D644E">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w:t>
      </w:r>
      <w:r w:rsidR="00BE1962">
        <w:rPr>
          <w:rFonts w:ascii="Times New Roman" w:hAnsi="Times New Roman" w:cs="Times New Roman"/>
          <w:sz w:val="28"/>
          <w:szCs w:val="28"/>
        </w:rPr>
        <w:t>округ</w:t>
      </w:r>
      <w:r w:rsidRPr="003D644E">
        <w:rPr>
          <w:rFonts w:ascii="Times New Roman" w:hAnsi="Times New Roman" w:cs="Times New Roman"/>
          <w:sz w:val="28"/>
          <w:szCs w:val="28"/>
        </w:rPr>
        <w:t>а, устанавливающим порядок электронного (безбумажного) документооборота в сфере муниципальных услуг.</w:t>
      </w:r>
    </w:p>
    <w:p w14:paraId="1B996382" w14:textId="77777777" w:rsidR="006A6CA4" w:rsidRPr="003D644E" w:rsidRDefault="006A6CA4" w:rsidP="006A6CA4">
      <w:pPr>
        <w:pStyle w:val="ConsPlusNormal"/>
        <w:ind w:firstLine="0"/>
        <w:jc w:val="both"/>
        <w:rPr>
          <w:rFonts w:ascii="Times New Roman" w:hAnsi="Times New Roman" w:cs="Times New Roman"/>
          <w:sz w:val="28"/>
          <w:szCs w:val="28"/>
        </w:rPr>
        <w:sectPr w:rsidR="006A6CA4" w:rsidRPr="003D644E" w:rsidSect="00887007">
          <w:footerReference w:type="default" r:id="rId9"/>
          <w:pgSz w:w="11906" w:h="16838"/>
          <w:pgMar w:top="709" w:right="849" w:bottom="993" w:left="1701" w:header="708" w:footer="461" w:gutter="0"/>
          <w:pgNumType w:start="1"/>
          <w:cols w:space="720"/>
          <w:titlePg/>
          <w:docGrid w:linePitch="326"/>
        </w:sectPr>
      </w:pPr>
    </w:p>
    <w:p w14:paraId="668B2567" w14:textId="77777777" w:rsidR="006A6CA4" w:rsidRPr="003D644E" w:rsidRDefault="006A6CA4" w:rsidP="006A6CA4">
      <w:pPr>
        <w:pStyle w:val="ConsPlusNormal"/>
        <w:ind w:firstLine="0"/>
        <w:outlineLvl w:val="1"/>
        <w:rPr>
          <w:rFonts w:ascii="Times New Roman" w:hAnsi="Times New Roman" w:cs="Times New Roman"/>
          <w:sz w:val="24"/>
          <w:szCs w:val="24"/>
        </w:rPr>
      </w:pPr>
    </w:p>
    <w:p w14:paraId="0326BC95" w14:textId="77777777" w:rsidR="006A6CA4" w:rsidRPr="003D644E" w:rsidRDefault="006A6CA4" w:rsidP="006A6CA4">
      <w:pPr>
        <w:pStyle w:val="ConsPlusNormal"/>
        <w:jc w:val="right"/>
        <w:outlineLvl w:val="1"/>
        <w:rPr>
          <w:rFonts w:ascii="Times New Roman" w:hAnsi="Times New Roman" w:cs="Times New Roman"/>
          <w:sz w:val="24"/>
          <w:szCs w:val="24"/>
        </w:rPr>
      </w:pPr>
      <w:r w:rsidRPr="003D644E">
        <w:rPr>
          <w:rFonts w:ascii="Times New Roman" w:hAnsi="Times New Roman" w:cs="Times New Roman"/>
          <w:sz w:val="24"/>
          <w:szCs w:val="24"/>
        </w:rPr>
        <w:t>Приложение № 1</w:t>
      </w:r>
    </w:p>
    <w:p w14:paraId="001D63A5" w14:textId="77777777" w:rsidR="006A6CA4" w:rsidRPr="003D644E" w:rsidRDefault="006A6CA4" w:rsidP="006A6CA4">
      <w:pPr>
        <w:pStyle w:val="ConsPlusNormal"/>
        <w:ind w:left="3828" w:firstLine="0"/>
        <w:jc w:val="right"/>
        <w:rPr>
          <w:rFonts w:ascii="Times New Roman" w:hAnsi="Times New Roman" w:cs="Times New Roman"/>
        </w:rPr>
      </w:pPr>
      <w:r w:rsidRPr="003D644E">
        <w:rPr>
          <w:rFonts w:ascii="Times New Roman" w:hAnsi="Times New Roman" w:cs="Times New Roman"/>
        </w:rPr>
        <w:t>к Административному регламенту</w:t>
      </w:r>
    </w:p>
    <w:p w14:paraId="02845750" w14:textId="77777777" w:rsidR="006A6CA4" w:rsidRPr="003D644E" w:rsidRDefault="006A6CA4" w:rsidP="006A6CA4">
      <w:pPr>
        <w:pStyle w:val="ConsPlusNonformat"/>
        <w:rPr>
          <w:rFonts w:ascii="Times New Roman" w:hAnsi="Times New Roman" w:cs="Times New Roman"/>
          <w:sz w:val="24"/>
          <w:szCs w:val="24"/>
        </w:rPr>
      </w:pPr>
      <w:bookmarkStart w:id="16" w:name="P612"/>
      <w:bookmarkEnd w:id="16"/>
    </w:p>
    <w:p w14:paraId="2A163C2D"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Бланк заявления</w:t>
      </w:r>
    </w:p>
    <w:p w14:paraId="320F42B4" w14:textId="1476428F"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В администрацию Гатчинского муниципального </w:t>
      </w:r>
      <w:r w:rsidR="00BE1962">
        <w:rPr>
          <w:rFonts w:ascii="Times New Roman" w:hAnsi="Times New Roman" w:cs="Times New Roman"/>
          <w:sz w:val="24"/>
          <w:szCs w:val="24"/>
        </w:rPr>
        <w:t>округа</w:t>
      </w:r>
      <w:r w:rsidRPr="003D644E">
        <w:rPr>
          <w:rFonts w:ascii="Times New Roman" w:hAnsi="Times New Roman" w:cs="Times New Roman"/>
          <w:sz w:val="24"/>
          <w:szCs w:val="24"/>
        </w:rPr>
        <w:t xml:space="preserve"> </w:t>
      </w:r>
    </w:p>
    <w:p w14:paraId="0E7ECCE5" w14:textId="77777777" w:rsidR="006A6CA4" w:rsidRPr="003D644E" w:rsidRDefault="006A6CA4" w:rsidP="006A6CA4">
      <w:pPr>
        <w:pStyle w:val="ConsPlusNonformat"/>
        <w:spacing w:before="120"/>
        <w:jc w:val="right"/>
        <w:rPr>
          <w:rFonts w:ascii="Times New Roman" w:hAnsi="Times New Roman" w:cs="Times New Roman"/>
          <w:sz w:val="24"/>
          <w:szCs w:val="24"/>
        </w:rPr>
      </w:pPr>
      <w:r w:rsidRPr="003D644E">
        <w:rPr>
          <w:rFonts w:ascii="Times New Roman" w:hAnsi="Times New Roman" w:cs="Times New Roman"/>
          <w:sz w:val="24"/>
          <w:szCs w:val="24"/>
        </w:rPr>
        <w:t xml:space="preserve">                                     от ___________________________________</w:t>
      </w:r>
    </w:p>
    <w:p w14:paraId="318732B0"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наименование и местонахождение</w:t>
      </w:r>
    </w:p>
    <w:p w14:paraId="2AB062B1"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4BC6ECD7"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юридического лица</w:t>
      </w:r>
    </w:p>
    <w:p w14:paraId="2978CFB5"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1AC51B96"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ОГРН, ИНН, почтовый адрес</w:t>
      </w:r>
    </w:p>
    <w:p w14:paraId="16C01240"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6188E309"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5B7ABC8A"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w:t>
      </w:r>
      <w:r w:rsidRPr="003D644E">
        <w:rPr>
          <w:rFonts w:ascii="Times New Roman" w:hAnsi="Times New Roman" w:cs="Times New Roman"/>
          <w:sz w:val="24"/>
          <w:szCs w:val="24"/>
        </w:rPr>
        <w:tab/>
      </w:r>
      <w:r w:rsidRPr="003D644E">
        <w:rPr>
          <w:rFonts w:ascii="Times New Roman" w:hAnsi="Times New Roman" w:cs="Times New Roman"/>
          <w:sz w:val="24"/>
          <w:szCs w:val="24"/>
        </w:rPr>
        <w:tab/>
      </w:r>
      <w:r w:rsidRPr="003D644E">
        <w:rPr>
          <w:rFonts w:ascii="Times New Roman" w:hAnsi="Times New Roman" w:cs="Times New Roman"/>
          <w:sz w:val="24"/>
          <w:szCs w:val="24"/>
        </w:rPr>
        <w:tab/>
      </w:r>
      <w:r w:rsidRPr="003D644E">
        <w:rPr>
          <w:rFonts w:ascii="Times New Roman" w:hAnsi="Times New Roman" w:cs="Times New Roman"/>
          <w:sz w:val="24"/>
          <w:szCs w:val="24"/>
        </w:rPr>
        <w:tab/>
      </w:r>
      <w:r w:rsidRPr="003D644E">
        <w:rPr>
          <w:rFonts w:ascii="Times New Roman" w:hAnsi="Times New Roman" w:cs="Times New Roman"/>
          <w:sz w:val="24"/>
          <w:szCs w:val="24"/>
        </w:rPr>
        <w:tab/>
      </w:r>
      <w:r w:rsidRPr="003D644E">
        <w:rPr>
          <w:rFonts w:ascii="Times New Roman" w:hAnsi="Times New Roman" w:cs="Times New Roman"/>
          <w:sz w:val="24"/>
          <w:szCs w:val="24"/>
        </w:rPr>
        <w:tab/>
        <w:t xml:space="preserve">  адрес электронной почты</w:t>
      </w:r>
    </w:p>
    <w:p w14:paraId="0E9FE608"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274889F7"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Телефон ______________________________</w:t>
      </w:r>
    </w:p>
    <w:p w14:paraId="24E18008" w14:textId="77777777" w:rsidR="006A6CA4" w:rsidRPr="003D644E" w:rsidRDefault="006A6CA4" w:rsidP="006A6CA4">
      <w:pPr>
        <w:pStyle w:val="ConsPlusNonformat"/>
        <w:jc w:val="both"/>
        <w:rPr>
          <w:rFonts w:ascii="Times New Roman" w:hAnsi="Times New Roman" w:cs="Times New Roman"/>
          <w:sz w:val="24"/>
          <w:szCs w:val="24"/>
        </w:rPr>
      </w:pPr>
    </w:p>
    <w:p w14:paraId="79F96854" w14:textId="77777777" w:rsidR="006A6CA4" w:rsidRPr="003D644E" w:rsidRDefault="006A6CA4" w:rsidP="006A6CA4">
      <w:pPr>
        <w:pStyle w:val="ConsPlusNonformat"/>
        <w:jc w:val="both"/>
        <w:rPr>
          <w:rFonts w:ascii="Times New Roman" w:hAnsi="Times New Roman" w:cs="Times New Roman"/>
          <w:sz w:val="24"/>
          <w:szCs w:val="24"/>
        </w:rPr>
      </w:pPr>
    </w:p>
    <w:p w14:paraId="70244BE9" w14:textId="77777777" w:rsidR="006A6CA4" w:rsidRPr="003D644E" w:rsidRDefault="006A6CA4" w:rsidP="006A6CA4">
      <w:pPr>
        <w:pStyle w:val="ConsPlusNonformat"/>
        <w:jc w:val="center"/>
        <w:rPr>
          <w:rFonts w:ascii="Times New Roman" w:hAnsi="Times New Roman" w:cs="Times New Roman"/>
          <w:sz w:val="28"/>
          <w:szCs w:val="28"/>
        </w:rPr>
      </w:pPr>
      <w:bookmarkStart w:id="17" w:name="P456"/>
      <w:bookmarkEnd w:id="17"/>
      <w:r w:rsidRPr="003D644E">
        <w:rPr>
          <w:rFonts w:ascii="Times New Roman" w:hAnsi="Times New Roman" w:cs="Times New Roman"/>
          <w:sz w:val="28"/>
          <w:szCs w:val="28"/>
        </w:rPr>
        <w:t>Заявление</w:t>
      </w:r>
    </w:p>
    <w:p w14:paraId="3B810AFA" w14:textId="77777777" w:rsidR="006A6CA4" w:rsidRPr="003D644E" w:rsidRDefault="006A6CA4" w:rsidP="006A6CA4">
      <w:pPr>
        <w:pStyle w:val="ConsPlusNonformat"/>
        <w:jc w:val="center"/>
        <w:rPr>
          <w:rFonts w:ascii="Times New Roman" w:hAnsi="Times New Roman" w:cs="Times New Roman"/>
          <w:i/>
          <w:iCs/>
          <w:spacing w:val="-10"/>
          <w:sz w:val="22"/>
          <w:szCs w:val="22"/>
        </w:rPr>
      </w:pPr>
      <w:r w:rsidRPr="003D644E">
        <w:rPr>
          <w:rFonts w:ascii="Times New Roman" w:hAnsi="Times New Roman" w:cs="Times New Roman"/>
          <w:i/>
          <w:iCs/>
          <w:spacing w:val="-10"/>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608EF0DC" w14:textId="77777777" w:rsidR="006A6CA4" w:rsidRPr="003D644E" w:rsidRDefault="006A6CA4" w:rsidP="006A6CA4">
      <w:pPr>
        <w:pStyle w:val="ConsPlusNonformat"/>
        <w:jc w:val="center"/>
        <w:rPr>
          <w:rFonts w:ascii="Times New Roman" w:hAnsi="Times New Roman" w:cs="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445"/>
      </w:tblGrid>
      <w:tr w:rsidR="006A6CA4" w:rsidRPr="003D644E" w14:paraId="31B4EB31" w14:textId="77777777" w:rsidTr="006A6CA4">
        <w:tc>
          <w:tcPr>
            <w:tcW w:w="10065" w:type="dxa"/>
            <w:gridSpan w:val="5"/>
          </w:tcPr>
          <w:p w14:paraId="66BB122B"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Сведения о юридическом лице, запрашивающем информацию</w:t>
            </w:r>
          </w:p>
        </w:tc>
      </w:tr>
      <w:tr w:rsidR="006A6CA4" w:rsidRPr="003D644E" w14:paraId="4A2E71B5" w14:textId="77777777" w:rsidTr="006A6CA4">
        <w:tc>
          <w:tcPr>
            <w:tcW w:w="4970" w:type="dxa"/>
            <w:gridSpan w:val="3"/>
          </w:tcPr>
          <w:p w14:paraId="04AF7C0A" w14:textId="77777777" w:rsidR="006A6CA4" w:rsidRPr="003D644E" w:rsidRDefault="006A6CA4" w:rsidP="006A6CA4">
            <w:pPr>
              <w:pStyle w:val="ConsPlusNonformat"/>
              <w:jc w:val="both"/>
              <w:rPr>
                <w:rFonts w:ascii="Times New Roman" w:hAnsi="Times New Roman" w:cs="Times New Roman"/>
                <w:sz w:val="24"/>
                <w:szCs w:val="24"/>
              </w:rPr>
            </w:pPr>
            <w:r w:rsidRPr="003D644E">
              <w:rPr>
                <w:rFonts w:ascii="Times New Roman" w:hAnsi="Times New Roman" w:cs="Times New Roman"/>
                <w:sz w:val="24"/>
                <w:szCs w:val="24"/>
              </w:rPr>
              <w:t>Наименование юридического лица</w:t>
            </w:r>
          </w:p>
        </w:tc>
        <w:tc>
          <w:tcPr>
            <w:tcW w:w="5095" w:type="dxa"/>
            <w:gridSpan w:val="2"/>
          </w:tcPr>
          <w:p w14:paraId="5B3638D0"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4FBB6D90" w14:textId="77777777" w:rsidTr="006A6CA4">
        <w:tc>
          <w:tcPr>
            <w:tcW w:w="4970" w:type="dxa"/>
            <w:gridSpan w:val="3"/>
          </w:tcPr>
          <w:p w14:paraId="72CD070A"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Ф.И.О. руководителя</w:t>
            </w:r>
          </w:p>
        </w:tc>
        <w:tc>
          <w:tcPr>
            <w:tcW w:w="5095" w:type="dxa"/>
            <w:gridSpan w:val="2"/>
          </w:tcPr>
          <w:p w14:paraId="3E94061D"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BB84129" w14:textId="77777777" w:rsidTr="006A6CA4">
        <w:tc>
          <w:tcPr>
            <w:tcW w:w="4970" w:type="dxa"/>
            <w:gridSpan w:val="3"/>
          </w:tcPr>
          <w:p w14:paraId="6466FDC9"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Ф.И.О. представителя</w:t>
            </w:r>
          </w:p>
        </w:tc>
        <w:tc>
          <w:tcPr>
            <w:tcW w:w="5095" w:type="dxa"/>
            <w:gridSpan w:val="2"/>
          </w:tcPr>
          <w:p w14:paraId="5E22E501"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028AD7C" w14:textId="77777777" w:rsidTr="006A6CA4">
        <w:tc>
          <w:tcPr>
            <w:tcW w:w="10065" w:type="dxa"/>
            <w:gridSpan w:val="5"/>
          </w:tcPr>
          <w:p w14:paraId="66A8AE04"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Сведения о регистрации юридического лица</w:t>
            </w:r>
          </w:p>
        </w:tc>
      </w:tr>
      <w:tr w:rsidR="006A6CA4" w:rsidRPr="003D644E" w14:paraId="10C36D2A" w14:textId="77777777" w:rsidTr="006A6CA4">
        <w:tc>
          <w:tcPr>
            <w:tcW w:w="4970" w:type="dxa"/>
            <w:gridSpan w:val="3"/>
          </w:tcPr>
          <w:p w14:paraId="63946CAD"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ОГРН</w:t>
            </w:r>
          </w:p>
        </w:tc>
        <w:tc>
          <w:tcPr>
            <w:tcW w:w="5095" w:type="dxa"/>
            <w:gridSpan w:val="2"/>
          </w:tcPr>
          <w:p w14:paraId="501A01C9"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5B1B37F5" w14:textId="77777777" w:rsidTr="006A6CA4">
        <w:tc>
          <w:tcPr>
            <w:tcW w:w="4970" w:type="dxa"/>
            <w:gridSpan w:val="3"/>
          </w:tcPr>
          <w:p w14:paraId="343FA260"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Юридический адрес</w:t>
            </w:r>
          </w:p>
        </w:tc>
        <w:tc>
          <w:tcPr>
            <w:tcW w:w="5095" w:type="dxa"/>
            <w:gridSpan w:val="2"/>
          </w:tcPr>
          <w:p w14:paraId="0845069C"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62A9AC3" w14:textId="77777777" w:rsidTr="006A6CA4">
        <w:tc>
          <w:tcPr>
            <w:tcW w:w="4970" w:type="dxa"/>
            <w:gridSpan w:val="3"/>
          </w:tcPr>
          <w:p w14:paraId="3E3E8F11"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Район</w:t>
            </w:r>
          </w:p>
        </w:tc>
        <w:tc>
          <w:tcPr>
            <w:tcW w:w="5095" w:type="dxa"/>
            <w:gridSpan w:val="2"/>
          </w:tcPr>
          <w:p w14:paraId="01034995"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BB0D4E7" w14:textId="77777777" w:rsidTr="006A6CA4">
        <w:tc>
          <w:tcPr>
            <w:tcW w:w="4970" w:type="dxa"/>
            <w:gridSpan w:val="3"/>
          </w:tcPr>
          <w:p w14:paraId="5B802F8A"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Населенный пункт</w:t>
            </w:r>
          </w:p>
        </w:tc>
        <w:tc>
          <w:tcPr>
            <w:tcW w:w="5095" w:type="dxa"/>
            <w:gridSpan w:val="2"/>
          </w:tcPr>
          <w:p w14:paraId="5FAC9A85"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3A76D6A4" w14:textId="77777777" w:rsidTr="006A6CA4">
        <w:tc>
          <w:tcPr>
            <w:tcW w:w="4970" w:type="dxa"/>
            <w:gridSpan w:val="3"/>
          </w:tcPr>
          <w:p w14:paraId="49E49409"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Улица</w:t>
            </w:r>
          </w:p>
        </w:tc>
        <w:tc>
          <w:tcPr>
            <w:tcW w:w="5095" w:type="dxa"/>
            <w:gridSpan w:val="2"/>
          </w:tcPr>
          <w:p w14:paraId="610FE952"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59CACD8F" w14:textId="77777777" w:rsidTr="006A6CA4">
        <w:tc>
          <w:tcPr>
            <w:tcW w:w="2475" w:type="dxa"/>
          </w:tcPr>
          <w:p w14:paraId="7C1521F9"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Дом</w:t>
            </w:r>
          </w:p>
        </w:tc>
        <w:tc>
          <w:tcPr>
            <w:tcW w:w="2487" w:type="dxa"/>
          </w:tcPr>
          <w:p w14:paraId="51C549D6" w14:textId="77777777" w:rsidR="006A6CA4" w:rsidRPr="003D644E" w:rsidRDefault="006A6CA4" w:rsidP="006A6CA4">
            <w:pPr>
              <w:pStyle w:val="ConsPlusNonformat"/>
              <w:rPr>
                <w:rFonts w:ascii="Times New Roman" w:hAnsi="Times New Roman" w:cs="Times New Roman"/>
                <w:sz w:val="24"/>
                <w:szCs w:val="24"/>
              </w:rPr>
            </w:pPr>
          </w:p>
        </w:tc>
        <w:tc>
          <w:tcPr>
            <w:tcW w:w="1658" w:type="dxa"/>
            <w:gridSpan w:val="2"/>
          </w:tcPr>
          <w:p w14:paraId="18AE84AA"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корпус</w:t>
            </w:r>
          </w:p>
        </w:tc>
        <w:tc>
          <w:tcPr>
            <w:tcW w:w="3445" w:type="dxa"/>
          </w:tcPr>
          <w:p w14:paraId="7A243323"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3B8E821B" w14:textId="77777777" w:rsidTr="006A6CA4">
        <w:tc>
          <w:tcPr>
            <w:tcW w:w="10065" w:type="dxa"/>
            <w:gridSpan w:val="5"/>
          </w:tcPr>
          <w:p w14:paraId="543CCCED"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Почтовый адрес для направления информации</w:t>
            </w:r>
          </w:p>
        </w:tc>
      </w:tr>
      <w:tr w:rsidR="006A6CA4" w:rsidRPr="003D644E" w14:paraId="77874363" w14:textId="77777777" w:rsidTr="006A6CA4">
        <w:tc>
          <w:tcPr>
            <w:tcW w:w="4970" w:type="dxa"/>
            <w:gridSpan w:val="3"/>
          </w:tcPr>
          <w:p w14:paraId="65220FC3"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Почтовый индекс</w:t>
            </w:r>
          </w:p>
        </w:tc>
        <w:tc>
          <w:tcPr>
            <w:tcW w:w="5095" w:type="dxa"/>
            <w:gridSpan w:val="2"/>
          </w:tcPr>
          <w:p w14:paraId="66C39064"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4155C185" w14:textId="77777777" w:rsidTr="006A6CA4">
        <w:tc>
          <w:tcPr>
            <w:tcW w:w="4970" w:type="dxa"/>
            <w:gridSpan w:val="3"/>
          </w:tcPr>
          <w:p w14:paraId="1B311EDC"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Область</w:t>
            </w:r>
          </w:p>
        </w:tc>
        <w:tc>
          <w:tcPr>
            <w:tcW w:w="5095" w:type="dxa"/>
            <w:gridSpan w:val="2"/>
          </w:tcPr>
          <w:p w14:paraId="467994FE"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40FC6EAF" w14:textId="77777777" w:rsidTr="006A6CA4">
        <w:tc>
          <w:tcPr>
            <w:tcW w:w="4970" w:type="dxa"/>
            <w:gridSpan w:val="3"/>
          </w:tcPr>
          <w:p w14:paraId="11EDDEB7"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Район</w:t>
            </w:r>
          </w:p>
        </w:tc>
        <w:tc>
          <w:tcPr>
            <w:tcW w:w="5095" w:type="dxa"/>
            <w:gridSpan w:val="2"/>
          </w:tcPr>
          <w:p w14:paraId="6D85CC53"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2FFE6AF9" w14:textId="77777777" w:rsidTr="006A6CA4">
        <w:tc>
          <w:tcPr>
            <w:tcW w:w="4970" w:type="dxa"/>
            <w:gridSpan w:val="3"/>
          </w:tcPr>
          <w:p w14:paraId="2F2F0405"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Населенный пункт</w:t>
            </w:r>
          </w:p>
        </w:tc>
        <w:tc>
          <w:tcPr>
            <w:tcW w:w="5095" w:type="dxa"/>
            <w:gridSpan w:val="2"/>
          </w:tcPr>
          <w:p w14:paraId="39BA027E"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0A1AB2E1" w14:textId="77777777" w:rsidTr="006A6CA4">
        <w:tc>
          <w:tcPr>
            <w:tcW w:w="4970" w:type="dxa"/>
            <w:gridSpan w:val="3"/>
          </w:tcPr>
          <w:p w14:paraId="4E5AAC12"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Улица</w:t>
            </w:r>
          </w:p>
        </w:tc>
        <w:tc>
          <w:tcPr>
            <w:tcW w:w="5095" w:type="dxa"/>
            <w:gridSpan w:val="2"/>
          </w:tcPr>
          <w:p w14:paraId="078811AC"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335CBCDF" w14:textId="77777777" w:rsidTr="006A6CA4">
        <w:tc>
          <w:tcPr>
            <w:tcW w:w="2475" w:type="dxa"/>
          </w:tcPr>
          <w:p w14:paraId="3D4D087A"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Дом</w:t>
            </w:r>
          </w:p>
        </w:tc>
        <w:tc>
          <w:tcPr>
            <w:tcW w:w="2487" w:type="dxa"/>
          </w:tcPr>
          <w:p w14:paraId="4F4B06A3" w14:textId="77777777" w:rsidR="006A6CA4" w:rsidRPr="003D644E" w:rsidRDefault="006A6CA4" w:rsidP="006A6CA4">
            <w:pPr>
              <w:pStyle w:val="ConsPlusNonformat"/>
              <w:rPr>
                <w:rFonts w:ascii="Times New Roman" w:hAnsi="Times New Roman" w:cs="Times New Roman"/>
                <w:sz w:val="24"/>
                <w:szCs w:val="24"/>
              </w:rPr>
            </w:pPr>
          </w:p>
        </w:tc>
        <w:tc>
          <w:tcPr>
            <w:tcW w:w="1658" w:type="dxa"/>
            <w:gridSpan w:val="2"/>
          </w:tcPr>
          <w:p w14:paraId="0C4A7EA6"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корпус</w:t>
            </w:r>
          </w:p>
        </w:tc>
        <w:tc>
          <w:tcPr>
            <w:tcW w:w="3445" w:type="dxa"/>
          </w:tcPr>
          <w:p w14:paraId="20E95B35"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6762305B" w14:textId="77777777" w:rsidTr="006A6CA4">
        <w:trPr>
          <w:trHeight w:val="23"/>
        </w:trPr>
        <w:tc>
          <w:tcPr>
            <w:tcW w:w="10065" w:type="dxa"/>
            <w:gridSpan w:val="5"/>
          </w:tcPr>
          <w:p w14:paraId="07C68ED5"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Контактный телефон: E-mail:</w:t>
            </w:r>
          </w:p>
        </w:tc>
      </w:tr>
      <w:tr w:rsidR="006A6CA4" w:rsidRPr="003D644E" w14:paraId="60D9EA62" w14:textId="77777777" w:rsidTr="006A6CA4">
        <w:tc>
          <w:tcPr>
            <w:tcW w:w="10065" w:type="dxa"/>
            <w:gridSpan w:val="5"/>
          </w:tcPr>
          <w:p w14:paraId="3CE60EFE"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3D644E">
              <w:rPr>
                <w:rFonts w:ascii="Times New Roman" w:hAnsi="Times New Roman" w:cs="Times New Roman"/>
                <w:b/>
                <w:sz w:val="24"/>
                <w:szCs w:val="24"/>
              </w:rPr>
              <w:t>(заполняется заявителем по желанию)</w:t>
            </w:r>
          </w:p>
        </w:tc>
      </w:tr>
      <w:tr w:rsidR="006A6CA4" w:rsidRPr="003D644E" w14:paraId="41FA095D" w14:textId="77777777" w:rsidTr="006A6CA4">
        <w:tc>
          <w:tcPr>
            <w:tcW w:w="4970" w:type="dxa"/>
            <w:gridSpan w:val="3"/>
          </w:tcPr>
          <w:p w14:paraId="23018FB7"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Вид объекта</w:t>
            </w:r>
          </w:p>
        </w:tc>
        <w:tc>
          <w:tcPr>
            <w:tcW w:w="5095" w:type="dxa"/>
            <w:gridSpan w:val="2"/>
          </w:tcPr>
          <w:p w14:paraId="0DF3185B"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EC3EE48" w14:textId="77777777" w:rsidTr="006A6CA4">
        <w:tc>
          <w:tcPr>
            <w:tcW w:w="4970" w:type="dxa"/>
            <w:gridSpan w:val="3"/>
          </w:tcPr>
          <w:p w14:paraId="3046185E"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Наименование</w:t>
            </w:r>
          </w:p>
        </w:tc>
        <w:tc>
          <w:tcPr>
            <w:tcW w:w="5095" w:type="dxa"/>
            <w:gridSpan w:val="2"/>
          </w:tcPr>
          <w:p w14:paraId="0C2190FD"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55A8B8B5" w14:textId="77777777" w:rsidTr="006A6CA4">
        <w:tc>
          <w:tcPr>
            <w:tcW w:w="4970" w:type="dxa"/>
            <w:gridSpan w:val="3"/>
          </w:tcPr>
          <w:p w14:paraId="3D993F16"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Кадастровый (условный) номер</w:t>
            </w:r>
          </w:p>
        </w:tc>
        <w:tc>
          <w:tcPr>
            <w:tcW w:w="5095" w:type="dxa"/>
            <w:gridSpan w:val="2"/>
          </w:tcPr>
          <w:p w14:paraId="3B15FD71"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487F5781" w14:textId="77777777" w:rsidTr="006A6CA4">
        <w:tc>
          <w:tcPr>
            <w:tcW w:w="4970" w:type="dxa"/>
            <w:gridSpan w:val="3"/>
          </w:tcPr>
          <w:p w14:paraId="44C2DDBB"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Местонахождение (адрес)</w:t>
            </w:r>
          </w:p>
        </w:tc>
        <w:tc>
          <w:tcPr>
            <w:tcW w:w="5095" w:type="dxa"/>
            <w:gridSpan w:val="2"/>
          </w:tcPr>
          <w:p w14:paraId="02C130F2"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91C6DDC" w14:textId="77777777" w:rsidTr="006A6CA4">
        <w:tc>
          <w:tcPr>
            <w:tcW w:w="4970" w:type="dxa"/>
            <w:gridSpan w:val="3"/>
          </w:tcPr>
          <w:p w14:paraId="584CD46B"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Область</w:t>
            </w:r>
          </w:p>
        </w:tc>
        <w:tc>
          <w:tcPr>
            <w:tcW w:w="5095" w:type="dxa"/>
            <w:gridSpan w:val="2"/>
          </w:tcPr>
          <w:p w14:paraId="167DF493"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30F2464A" w14:textId="77777777" w:rsidTr="006A6CA4">
        <w:tc>
          <w:tcPr>
            <w:tcW w:w="4970" w:type="dxa"/>
            <w:gridSpan w:val="3"/>
          </w:tcPr>
          <w:p w14:paraId="52AF958B"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Район</w:t>
            </w:r>
          </w:p>
        </w:tc>
        <w:tc>
          <w:tcPr>
            <w:tcW w:w="5095" w:type="dxa"/>
            <w:gridSpan w:val="2"/>
          </w:tcPr>
          <w:p w14:paraId="3508E2D1"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590BE9D9" w14:textId="77777777" w:rsidTr="006A6CA4">
        <w:tc>
          <w:tcPr>
            <w:tcW w:w="4970" w:type="dxa"/>
            <w:gridSpan w:val="3"/>
          </w:tcPr>
          <w:p w14:paraId="597F60F8"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Населенный пункт</w:t>
            </w:r>
          </w:p>
        </w:tc>
        <w:tc>
          <w:tcPr>
            <w:tcW w:w="5095" w:type="dxa"/>
            <w:gridSpan w:val="2"/>
          </w:tcPr>
          <w:p w14:paraId="06B7ED01"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18905978" w14:textId="77777777" w:rsidTr="006A6CA4">
        <w:tc>
          <w:tcPr>
            <w:tcW w:w="4970" w:type="dxa"/>
            <w:gridSpan w:val="3"/>
          </w:tcPr>
          <w:p w14:paraId="3917034C"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Улица</w:t>
            </w:r>
          </w:p>
        </w:tc>
        <w:tc>
          <w:tcPr>
            <w:tcW w:w="5095" w:type="dxa"/>
            <w:gridSpan w:val="2"/>
          </w:tcPr>
          <w:p w14:paraId="42E64FCE"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5F455CDB" w14:textId="77777777" w:rsidTr="006A6CA4">
        <w:tc>
          <w:tcPr>
            <w:tcW w:w="4970" w:type="dxa"/>
            <w:gridSpan w:val="3"/>
          </w:tcPr>
          <w:p w14:paraId="74C51CF1"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Дом</w:t>
            </w:r>
          </w:p>
        </w:tc>
        <w:tc>
          <w:tcPr>
            <w:tcW w:w="5095" w:type="dxa"/>
            <w:gridSpan w:val="2"/>
          </w:tcPr>
          <w:p w14:paraId="48F44D46"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68315703" w14:textId="77777777" w:rsidTr="006A6CA4">
        <w:tc>
          <w:tcPr>
            <w:tcW w:w="4970" w:type="dxa"/>
            <w:gridSpan w:val="3"/>
          </w:tcPr>
          <w:p w14:paraId="03082304"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Корпус</w:t>
            </w:r>
          </w:p>
        </w:tc>
        <w:tc>
          <w:tcPr>
            <w:tcW w:w="5095" w:type="dxa"/>
            <w:gridSpan w:val="2"/>
          </w:tcPr>
          <w:p w14:paraId="6A3401AE"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EB8055D" w14:textId="77777777" w:rsidTr="006A6CA4">
        <w:tc>
          <w:tcPr>
            <w:tcW w:w="4970" w:type="dxa"/>
            <w:gridSpan w:val="3"/>
          </w:tcPr>
          <w:p w14:paraId="47E40706"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Литера</w:t>
            </w:r>
          </w:p>
        </w:tc>
        <w:tc>
          <w:tcPr>
            <w:tcW w:w="5095" w:type="dxa"/>
            <w:gridSpan w:val="2"/>
          </w:tcPr>
          <w:p w14:paraId="11EE5177"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3939CA76" w14:textId="77777777" w:rsidTr="006A6CA4">
        <w:tc>
          <w:tcPr>
            <w:tcW w:w="4970" w:type="dxa"/>
            <w:gridSpan w:val="3"/>
          </w:tcPr>
          <w:p w14:paraId="74B2B765"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Помещение</w:t>
            </w:r>
          </w:p>
        </w:tc>
        <w:tc>
          <w:tcPr>
            <w:tcW w:w="5095" w:type="dxa"/>
            <w:gridSpan w:val="2"/>
          </w:tcPr>
          <w:p w14:paraId="07328C37"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6C541ED9" w14:textId="77777777" w:rsidTr="006A6CA4">
        <w:tc>
          <w:tcPr>
            <w:tcW w:w="4970" w:type="dxa"/>
            <w:gridSpan w:val="3"/>
          </w:tcPr>
          <w:p w14:paraId="7918D858"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Иное описание местоположения</w:t>
            </w:r>
          </w:p>
        </w:tc>
        <w:tc>
          <w:tcPr>
            <w:tcW w:w="5095" w:type="dxa"/>
            <w:gridSpan w:val="2"/>
          </w:tcPr>
          <w:p w14:paraId="4930B31C"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B3E72C4" w14:textId="77777777" w:rsidTr="006A6CA4">
        <w:tc>
          <w:tcPr>
            <w:tcW w:w="4970" w:type="dxa"/>
            <w:gridSpan w:val="3"/>
          </w:tcPr>
          <w:p w14:paraId="72305753"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Цель получения информации</w:t>
            </w:r>
          </w:p>
        </w:tc>
        <w:tc>
          <w:tcPr>
            <w:tcW w:w="5095" w:type="dxa"/>
            <w:gridSpan w:val="2"/>
          </w:tcPr>
          <w:p w14:paraId="43930BF4" w14:textId="77777777" w:rsidR="006A6CA4" w:rsidRPr="003D644E" w:rsidRDefault="006A6CA4" w:rsidP="006A6CA4">
            <w:pPr>
              <w:pStyle w:val="ConsPlusNonformat"/>
              <w:rPr>
                <w:rFonts w:ascii="Times New Roman" w:hAnsi="Times New Roman" w:cs="Times New Roman"/>
                <w:sz w:val="24"/>
                <w:szCs w:val="24"/>
              </w:rPr>
            </w:pPr>
          </w:p>
        </w:tc>
      </w:tr>
    </w:tbl>
    <w:p w14:paraId="25C5D552" w14:textId="77777777" w:rsidR="006A6CA4" w:rsidRPr="003D644E" w:rsidRDefault="006A6CA4" w:rsidP="006A6CA4">
      <w:pPr>
        <w:pStyle w:val="ConsPlusNonformat"/>
        <w:jc w:val="both"/>
        <w:rPr>
          <w:rFonts w:ascii="Times New Roman" w:hAnsi="Times New Roman" w:cs="Times New Roman"/>
          <w:sz w:val="24"/>
          <w:szCs w:val="24"/>
        </w:rPr>
      </w:pPr>
    </w:p>
    <w:p w14:paraId="3195780B" w14:textId="77777777" w:rsidR="006A6CA4" w:rsidRPr="003D644E" w:rsidRDefault="006A6CA4" w:rsidP="006A6CA4">
      <w:pPr>
        <w:pStyle w:val="ConsPlusNonformat"/>
        <w:jc w:val="both"/>
        <w:rPr>
          <w:rFonts w:ascii="Times New Roman" w:hAnsi="Times New Roman" w:cs="Times New Roman"/>
          <w:sz w:val="24"/>
          <w:szCs w:val="24"/>
        </w:rPr>
      </w:pPr>
      <w:r w:rsidRPr="003D644E">
        <w:rPr>
          <w:rFonts w:ascii="Times New Roman" w:hAnsi="Times New Roman" w:cs="Times New Roman"/>
          <w:sz w:val="24"/>
          <w:szCs w:val="24"/>
        </w:rPr>
        <w:t>______________                                                                                                  ______________</w:t>
      </w:r>
    </w:p>
    <w:p w14:paraId="4E2AFBE3" w14:textId="77777777" w:rsidR="006A6CA4" w:rsidRPr="003D644E" w:rsidRDefault="006A6CA4" w:rsidP="006A6CA4">
      <w:pPr>
        <w:pStyle w:val="ConsPlusNonformat"/>
        <w:jc w:val="both"/>
        <w:rPr>
          <w:rFonts w:ascii="Times New Roman" w:hAnsi="Times New Roman" w:cs="Times New Roman"/>
          <w:i/>
          <w:iCs/>
        </w:rPr>
      </w:pPr>
      <w:r w:rsidRPr="003D644E">
        <w:rPr>
          <w:rFonts w:ascii="Times New Roman" w:hAnsi="Times New Roman" w:cs="Times New Roman"/>
          <w:i/>
          <w:iCs/>
        </w:rPr>
        <w:t xml:space="preserve">         (</w:t>
      </w:r>
      <w:proofErr w:type="gramStart"/>
      <w:r w:rsidRPr="003D644E">
        <w:rPr>
          <w:rFonts w:ascii="Times New Roman" w:hAnsi="Times New Roman" w:cs="Times New Roman"/>
          <w:i/>
          <w:iCs/>
        </w:rPr>
        <w:t xml:space="preserve">дата)   </w:t>
      </w:r>
      <w:proofErr w:type="gramEnd"/>
      <w:r w:rsidRPr="003D644E">
        <w:rPr>
          <w:rFonts w:ascii="Times New Roman" w:hAnsi="Times New Roman" w:cs="Times New Roman"/>
          <w:i/>
          <w:iCs/>
        </w:rPr>
        <w:t xml:space="preserve">                                                                                                                                          (подпись)</w:t>
      </w:r>
    </w:p>
    <w:p w14:paraId="620E0EA7" w14:textId="77777777" w:rsidR="006A6CA4" w:rsidRPr="003D644E" w:rsidRDefault="006A6CA4" w:rsidP="006A6CA4">
      <w:pPr>
        <w:pStyle w:val="ConsPlusNonformat"/>
        <w:spacing w:before="120"/>
        <w:jc w:val="both"/>
        <w:rPr>
          <w:rFonts w:ascii="Times New Roman" w:hAnsi="Times New Roman" w:cs="Times New Roman"/>
          <w:sz w:val="28"/>
          <w:szCs w:val="28"/>
        </w:rPr>
      </w:pPr>
      <w:r w:rsidRPr="003D644E">
        <w:rPr>
          <w:rFonts w:ascii="Times New Roman" w:hAnsi="Times New Roman" w:cs="Times New Roman"/>
          <w:sz w:val="28"/>
          <w:szCs w:val="28"/>
        </w:rPr>
        <w:t>Результат рассмотрения заявления прошу:</w:t>
      </w:r>
    </w:p>
    <w:p w14:paraId="5054F8AE" w14:textId="77777777" w:rsidR="006A6CA4" w:rsidRPr="003D644E" w:rsidRDefault="006A6CA4" w:rsidP="006A6CA4">
      <w:pPr>
        <w:widowControl w:val="0"/>
        <w:autoSpaceDE w:val="0"/>
        <w:autoSpaceDN w:val="0"/>
        <w:adjustRightInd w:val="0"/>
        <w:ind w:firstLine="709"/>
        <w:rPr>
          <w:rFonts w:ascii="Courier New"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E7D9D" w:rsidRPr="003D644E" w14:paraId="4464A800" w14:textId="77777777" w:rsidTr="003D644E">
        <w:tc>
          <w:tcPr>
            <w:tcW w:w="534" w:type="dxa"/>
            <w:tcBorders>
              <w:right w:val="single" w:sz="4" w:space="0" w:color="auto"/>
            </w:tcBorders>
            <w:shd w:val="clear" w:color="auto" w:fill="auto"/>
          </w:tcPr>
          <w:p w14:paraId="4BE6AFA5" w14:textId="77777777" w:rsidR="00CE7D9D" w:rsidRPr="003D644E" w:rsidRDefault="00CE7D9D" w:rsidP="00DB4DCC">
            <w:pPr>
              <w:widowControl w:val="0"/>
              <w:autoSpaceDE w:val="0"/>
              <w:autoSpaceDN w:val="0"/>
              <w:jc w:val="both"/>
            </w:pPr>
          </w:p>
          <w:p w14:paraId="6BED3743" w14:textId="77777777" w:rsidR="00CE7D9D" w:rsidRPr="003D644E" w:rsidRDefault="00CE7D9D" w:rsidP="00DB4DCC">
            <w:pPr>
              <w:widowControl w:val="0"/>
              <w:autoSpaceDE w:val="0"/>
              <w:autoSpaceDN w:val="0"/>
              <w:jc w:val="both"/>
            </w:pPr>
          </w:p>
        </w:tc>
        <w:tc>
          <w:tcPr>
            <w:tcW w:w="9531" w:type="dxa"/>
            <w:tcBorders>
              <w:top w:val="nil"/>
              <w:left w:val="single" w:sz="4" w:space="0" w:color="auto"/>
              <w:bottom w:val="nil"/>
              <w:right w:val="nil"/>
            </w:tcBorders>
            <w:shd w:val="clear" w:color="auto" w:fill="auto"/>
            <w:vAlign w:val="center"/>
          </w:tcPr>
          <w:p w14:paraId="066DFBE1" w14:textId="1B1E303A" w:rsidR="00CE7D9D" w:rsidRPr="003D644E" w:rsidRDefault="00CE7D9D" w:rsidP="00DB4DCC">
            <w:pPr>
              <w:widowControl w:val="0"/>
              <w:autoSpaceDE w:val="0"/>
              <w:autoSpaceDN w:val="0"/>
              <w:jc w:val="both"/>
            </w:pPr>
            <w:r w:rsidRPr="003D644E">
              <w:t>выдать на руки в ОМСУ</w:t>
            </w:r>
            <w:r w:rsidR="003D644E" w:rsidRPr="003D644E">
              <w:t>________________________________________________________</w:t>
            </w:r>
          </w:p>
        </w:tc>
      </w:tr>
      <w:tr w:rsidR="00CE7D9D" w:rsidRPr="003D644E" w14:paraId="3E7D227F" w14:textId="77777777" w:rsidTr="003D644E">
        <w:tc>
          <w:tcPr>
            <w:tcW w:w="534" w:type="dxa"/>
            <w:tcBorders>
              <w:right w:val="single" w:sz="4" w:space="0" w:color="auto"/>
            </w:tcBorders>
            <w:shd w:val="clear" w:color="auto" w:fill="auto"/>
          </w:tcPr>
          <w:p w14:paraId="648DE9DB" w14:textId="77777777" w:rsidR="00CE7D9D" w:rsidRPr="003D644E" w:rsidRDefault="00CE7D9D" w:rsidP="00DB4DCC">
            <w:pPr>
              <w:widowControl w:val="0"/>
              <w:autoSpaceDE w:val="0"/>
              <w:autoSpaceDN w:val="0"/>
              <w:jc w:val="both"/>
            </w:pPr>
          </w:p>
          <w:p w14:paraId="335158F1" w14:textId="77777777" w:rsidR="00CE7D9D" w:rsidRPr="003D644E" w:rsidRDefault="00CE7D9D" w:rsidP="00DB4DCC">
            <w:pPr>
              <w:widowControl w:val="0"/>
              <w:autoSpaceDE w:val="0"/>
              <w:autoSpaceDN w:val="0"/>
              <w:jc w:val="both"/>
            </w:pPr>
          </w:p>
        </w:tc>
        <w:tc>
          <w:tcPr>
            <w:tcW w:w="9531" w:type="dxa"/>
            <w:tcBorders>
              <w:top w:val="nil"/>
              <w:left w:val="single" w:sz="4" w:space="0" w:color="auto"/>
              <w:bottom w:val="nil"/>
              <w:right w:val="nil"/>
            </w:tcBorders>
            <w:shd w:val="clear" w:color="auto" w:fill="auto"/>
            <w:vAlign w:val="center"/>
          </w:tcPr>
          <w:p w14:paraId="52CDDBFC" w14:textId="2D42B7A7" w:rsidR="00CE7D9D" w:rsidRPr="003D644E" w:rsidRDefault="00CE7D9D" w:rsidP="00DB4DCC">
            <w:pPr>
              <w:widowControl w:val="0"/>
              <w:autoSpaceDE w:val="0"/>
              <w:autoSpaceDN w:val="0"/>
              <w:jc w:val="both"/>
            </w:pPr>
            <w:r w:rsidRPr="003D644E">
              <w:t xml:space="preserve">выдать на руки в МФЦ (указать </w:t>
            </w:r>
            <w:proofErr w:type="gramStart"/>
            <w:r w:rsidRPr="003D644E">
              <w:t>адрес)_</w:t>
            </w:r>
            <w:proofErr w:type="gramEnd"/>
            <w:r w:rsidRPr="003D644E">
              <w:t>___________________________________</w:t>
            </w:r>
            <w:r w:rsidR="003D644E" w:rsidRPr="003D644E">
              <w:t>_______</w:t>
            </w:r>
            <w:r w:rsidRPr="003D644E">
              <w:t xml:space="preserve">_  </w:t>
            </w:r>
          </w:p>
        </w:tc>
      </w:tr>
      <w:tr w:rsidR="00CE7D9D" w:rsidRPr="003D644E" w14:paraId="1C5253D1" w14:textId="77777777" w:rsidTr="003D644E">
        <w:tc>
          <w:tcPr>
            <w:tcW w:w="534" w:type="dxa"/>
            <w:tcBorders>
              <w:right w:val="single" w:sz="4" w:space="0" w:color="auto"/>
            </w:tcBorders>
            <w:shd w:val="clear" w:color="auto" w:fill="auto"/>
          </w:tcPr>
          <w:p w14:paraId="61A134B5" w14:textId="77777777" w:rsidR="00CE7D9D" w:rsidRPr="003D644E" w:rsidRDefault="00CE7D9D" w:rsidP="00DB4DCC">
            <w:pPr>
              <w:widowControl w:val="0"/>
              <w:autoSpaceDE w:val="0"/>
              <w:autoSpaceDN w:val="0"/>
              <w:jc w:val="both"/>
            </w:pPr>
          </w:p>
          <w:p w14:paraId="006FE40A" w14:textId="77777777" w:rsidR="00CE7D9D" w:rsidRPr="003D644E" w:rsidRDefault="00CE7D9D" w:rsidP="00DB4DCC">
            <w:pPr>
              <w:widowControl w:val="0"/>
              <w:autoSpaceDE w:val="0"/>
              <w:autoSpaceDN w:val="0"/>
              <w:jc w:val="both"/>
            </w:pPr>
          </w:p>
        </w:tc>
        <w:tc>
          <w:tcPr>
            <w:tcW w:w="9531" w:type="dxa"/>
            <w:tcBorders>
              <w:top w:val="nil"/>
              <w:left w:val="single" w:sz="4" w:space="0" w:color="auto"/>
              <w:bottom w:val="nil"/>
              <w:right w:val="nil"/>
            </w:tcBorders>
            <w:shd w:val="clear" w:color="auto" w:fill="auto"/>
            <w:vAlign w:val="center"/>
          </w:tcPr>
          <w:p w14:paraId="5F8C16C4" w14:textId="6C7DB447" w:rsidR="00CE7D9D" w:rsidRPr="003D644E" w:rsidRDefault="00CE7D9D" w:rsidP="00DB4DCC">
            <w:pPr>
              <w:widowControl w:val="0"/>
              <w:autoSpaceDE w:val="0"/>
              <w:autoSpaceDN w:val="0"/>
              <w:jc w:val="both"/>
            </w:pPr>
            <w:r w:rsidRPr="003D644E">
              <w:t>направить по почте</w:t>
            </w:r>
            <w:r w:rsidR="003D644E" w:rsidRPr="003D644E">
              <w:t xml:space="preserve"> ____________________________________________________________</w:t>
            </w:r>
          </w:p>
        </w:tc>
      </w:tr>
      <w:tr w:rsidR="00CE7D9D" w:rsidRPr="003D644E" w14:paraId="2C57A879" w14:textId="77777777" w:rsidTr="003D644E">
        <w:tc>
          <w:tcPr>
            <w:tcW w:w="534" w:type="dxa"/>
            <w:tcBorders>
              <w:right w:val="single" w:sz="4" w:space="0" w:color="auto"/>
            </w:tcBorders>
            <w:shd w:val="clear" w:color="auto" w:fill="auto"/>
          </w:tcPr>
          <w:p w14:paraId="1D664C79" w14:textId="77777777" w:rsidR="00CE7D9D" w:rsidRPr="003D644E" w:rsidRDefault="00CE7D9D" w:rsidP="00DB4DCC">
            <w:pPr>
              <w:widowControl w:val="0"/>
              <w:autoSpaceDE w:val="0"/>
              <w:autoSpaceDN w:val="0"/>
              <w:jc w:val="both"/>
              <w:rPr>
                <w:b/>
              </w:rPr>
            </w:pPr>
          </w:p>
          <w:p w14:paraId="789085BC" w14:textId="77777777" w:rsidR="00CE7D9D" w:rsidRPr="003D644E" w:rsidRDefault="00CE7D9D" w:rsidP="00DB4DCC">
            <w:pPr>
              <w:widowControl w:val="0"/>
              <w:autoSpaceDE w:val="0"/>
              <w:autoSpaceDN w:val="0"/>
              <w:jc w:val="both"/>
              <w:rPr>
                <w:b/>
              </w:rPr>
            </w:pPr>
          </w:p>
        </w:tc>
        <w:tc>
          <w:tcPr>
            <w:tcW w:w="9531" w:type="dxa"/>
            <w:tcBorders>
              <w:top w:val="nil"/>
              <w:left w:val="single" w:sz="4" w:space="0" w:color="auto"/>
              <w:bottom w:val="nil"/>
              <w:right w:val="nil"/>
            </w:tcBorders>
            <w:shd w:val="clear" w:color="auto" w:fill="auto"/>
            <w:vAlign w:val="center"/>
          </w:tcPr>
          <w:p w14:paraId="5B677DF3" w14:textId="77777777" w:rsidR="00CE7D9D" w:rsidRPr="003D644E" w:rsidRDefault="00CE7D9D" w:rsidP="00DB4DCC">
            <w:pPr>
              <w:pStyle w:val="ConsPlusNonformat"/>
              <w:rPr>
                <w:rFonts w:ascii="Times New Roman" w:hAnsi="Times New Roman" w:cs="Times New Roman"/>
                <w:sz w:val="24"/>
                <w:szCs w:val="24"/>
              </w:rPr>
            </w:pPr>
            <w:r w:rsidRPr="003D644E">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CE7D9D" w:rsidRPr="003D644E" w14:paraId="7E61A09C" w14:textId="77777777" w:rsidTr="003D644E">
        <w:trPr>
          <w:trHeight w:val="320"/>
        </w:trPr>
        <w:tc>
          <w:tcPr>
            <w:tcW w:w="534" w:type="dxa"/>
            <w:tcBorders>
              <w:right w:val="single" w:sz="4" w:space="0" w:color="auto"/>
            </w:tcBorders>
            <w:shd w:val="clear" w:color="auto" w:fill="auto"/>
          </w:tcPr>
          <w:p w14:paraId="39E6F197" w14:textId="77777777" w:rsidR="00CE7D9D" w:rsidRPr="003D644E" w:rsidRDefault="00CE7D9D" w:rsidP="00DB4DCC">
            <w:pPr>
              <w:widowControl w:val="0"/>
              <w:autoSpaceDE w:val="0"/>
              <w:autoSpaceDN w:val="0"/>
              <w:jc w:val="both"/>
              <w:rPr>
                <w:b/>
              </w:rPr>
            </w:pPr>
          </w:p>
        </w:tc>
        <w:tc>
          <w:tcPr>
            <w:tcW w:w="9531" w:type="dxa"/>
            <w:tcBorders>
              <w:top w:val="nil"/>
              <w:left w:val="single" w:sz="4" w:space="0" w:color="auto"/>
              <w:bottom w:val="nil"/>
              <w:right w:val="nil"/>
            </w:tcBorders>
            <w:shd w:val="clear" w:color="auto" w:fill="auto"/>
            <w:vAlign w:val="center"/>
          </w:tcPr>
          <w:p w14:paraId="6BCEFA34" w14:textId="779146C5" w:rsidR="00CE7D9D" w:rsidRPr="003D644E" w:rsidRDefault="00CE7D9D" w:rsidP="00DB4DCC">
            <w:pPr>
              <w:pStyle w:val="ConsPlusNonformat"/>
              <w:rPr>
                <w:rFonts w:ascii="Times New Roman" w:hAnsi="Times New Roman" w:cs="Times New Roman"/>
                <w:sz w:val="24"/>
                <w:szCs w:val="24"/>
              </w:rPr>
            </w:pPr>
            <w:r w:rsidRPr="003D644E">
              <w:rPr>
                <w:rFonts w:ascii="Times New Roman" w:hAnsi="Times New Roman" w:cs="Times New Roman"/>
                <w:sz w:val="24"/>
                <w:szCs w:val="24"/>
              </w:rPr>
              <w:t>направить по почте (указать адрес) __________________________</w:t>
            </w:r>
            <w:r w:rsidR="003D644E" w:rsidRPr="003D644E">
              <w:rPr>
                <w:rFonts w:ascii="Times New Roman" w:hAnsi="Times New Roman" w:cs="Times New Roman"/>
                <w:sz w:val="24"/>
                <w:szCs w:val="24"/>
              </w:rPr>
              <w:t>_______</w:t>
            </w:r>
            <w:r w:rsidRPr="003D644E">
              <w:rPr>
                <w:rFonts w:ascii="Times New Roman" w:hAnsi="Times New Roman" w:cs="Times New Roman"/>
                <w:sz w:val="24"/>
                <w:szCs w:val="24"/>
              </w:rPr>
              <w:t>______________</w:t>
            </w:r>
          </w:p>
        </w:tc>
      </w:tr>
    </w:tbl>
    <w:p w14:paraId="52853836" w14:textId="77777777" w:rsidR="006A6CA4" w:rsidRPr="003D644E" w:rsidRDefault="006A6CA4" w:rsidP="006A6CA4">
      <w:pPr>
        <w:sectPr w:rsidR="006A6CA4" w:rsidRPr="003D644E" w:rsidSect="006A6CA4">
          <w:pgSz w:w="11906" w:h="16838"/>
          <w:pgMar w:top="567" w:right="850" w:bottom="568" w:left="993" w:header="426" w:footer="256" w:gutter="0"/>
          <w:pgNumType w:start="24"/>
          <w:cols w:space="720"/>
        </w:sectPr>
      </w:pPr>
    </w:p>
    <w:p w14:paraId="5BCA4974" w14:textId="77777777" w:rsidR="006A6CA4" w:rsidRPr="003D644E" w:rsidRDefault="006A6CA4" w:rsidP="006A6CA4">
      <w:pPr>
        <w:pStyle w:val="ConsPlusNormal"/>
        <w:jc w:val="right"/>
        <w:outlineLvl w:val="1"/>
        <w:rPr>
          <w:rFonts w:ascii="Times New Roman" w:hAnsi="Times New Roman" w:cs="Times New Roman"/>
          <w:sz w:val="24"/>
          <w:szCs w:val="24"/>
        </w:rPr>
      </w:pPr>
      <w:bookmarkStart w:id="18" w:name="Par483"/>
      <w:bookmarkEnd w:id="18"/>
      <w:r w:rsidRPr="003D644E">
        <w:rPr>
          <w:rFonts w:ascii="Times New Roman" w:hAnsi="Times New Roman" w:cs="Times New Roman"/>
          <w:sz w:val="24"/>
          <w:szCs w:val="24"/>
        </w:rPr>
        <w:t>Приложение № 2</w:t>
      </w:r>
    </w:p>
    <w:p w14:paraId="7A70DF2C" w14:textId="77777777" w:rsidR="006A6CA4" w:rsidRPr="003D644E" w:rsidRDefault="006A6CA4" w:rsidP="006A6CA4">
      <w:pPr>
        <w:pStyle w:val="ConsPlusNormal"/>
        <w:ind w:left="3828" w:firstLine="0"/>
        <w:jc w:val="right"/>
        <w:rPr>
          <w:rFonts w:ascii="Times New Roman" w:hAnsi="Times New Roman" w:cs="Times New Roman"/>
        </w:rPr>
      </w:pPr>
      <w:r w:rsidRPr="003D644E">
        <w:rPr>
          <w:rFonts w:ascii="Times New Roman" w:hAnsi="Times New Roman" w:cs="Times New Roman"/>
        </w:rPr>
        <w:t>к Административному регламенту</w:t>
      </w:r>
    </w:p>
    <w:p w14:paraId="572E9ABC" w14:textId="77777777" w:rsidR="006A6CA4" w:rsidRPr="003D644E" w:rsidRDefault="006A6CA4" w:rsidP="006A6CA4">
      <w:pPr>
        <w:pStyle w:val="ConsPlusNonformat"/>
        <w:jc w:val="right"/>
        <w:rPr>
          <w:rFonts w:ascii="Times New Roman" w:hAnsi="Times New Roman" w:cs="Times New Roman"/>
          <w:sz w:val="24"/>
          <w:szCs w:val="24"/>
        </w:rPr>
      </w:pPr>
    </w:p>
    <w:p w14:paraId="31F312F6"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Бланк заявления</w:t>
      </w:r>
    </w:p>
    <w:p w14:paraId="552B3A16" w14:textId="2D121611" w:rsidR="006A6CA4" w:rsidRPr="003D644E" w:rsidRDefault="006A6CA4" w:rsidP="006A6CA4">
      <w:pPr>
        <w:pStyle w:val="ConsPlusNonformat"/>
        <w:spacing w:after="120"/>
        <w:jc w:val="right"/>
        <w:rPr>
          <w:rFonts w:ascii="Times New Roman" w:hAnsi="Times New Roman" w:cs="Times New Roman"/>
          <w:sz w:val="24"/>
          <w:szCs w:val="24"/>
        </w:rPr>
      </w:pPr>
      <w:r w:rsidRPr="003D644E">
        <w:rPr>
          <w:rFonts w:ascii="Times New Roman" w:hAnsi="Times New Roman" w:cs="Times New Roman"/>
          <w:sz w:val="24"/>
          <w:szCs w:val="24"/>
        </w:rPr>
        <w:t xml:space="preserve">                                       В администрацию Гатчинского муниципального </w:t>
      </w:r>
      <w:r w:rsidR="00BE1962">
        <w:rPr>
          <w:rFonts w:ascii="Times New Roman" w:hAnsi="Times New Roman" w:cs="Times New Roman"/>
          <w:sz w:val="24"/>
          <w:szCs w:val="24"/>
        </w:rPr>
        <w:t>округ</w:t>
      </w:r>
      <w:r w:rsidRPr="003D644E">
        <w:rPr>
          <w:rFonts w:ascii="Times New Roman" w:hAnsi="Times New Roman" w:cs="Times New Roman"/>
          <w:sz w:val="24"/>
          <w:szCs w:val="24"/>
        </w:rPr>
        <w:t xml:space="preserve">а </w:t>
      </w:r>
    </w:p>
    <w:p w14:paraId="76604C35"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от ___________________________________</w:t>
      </w:r>
    </w:p>
    <w:p w14:paraId="675894DF"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(фамилия, имя, отчество гражданина)</w:t>
      </w:r>
    </w:p>
    <w:p w14:paraId="4C542686"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5356B1A7"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 ___________________ года рождения</w:t>
      </w:r>
    </w:p>
    <w:p w14:paraId="3FEA3EBE"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1875C828"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(документ, удостоверяющий личность)</w:t>
      </w:r>
    </w:p>
    <w:p w14:paraId="798C64CB"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серия ___________ N ____________ выдан</w:t>
      </w:r>
    </w:p>
    <w:p w14:paraId="1A03BDC7"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1C9442DA"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7ED56A93"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 __________________________ года,</w:t>
      </w:r>
    </w:p>
    <w:p w14:paraId="5C66913F"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адрес постоянного места жительства</w:t>
      </w:r>
    </w:p>
    <w:p w14:paraId="65DF03DD"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37A4174B"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адрес преимущественного пребывания</w:t>
      </w:r>
    </w:p>
    <w:p w14:paraId="2D1E6234"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01AA2316" w14:textId="77777777" w:rsidR="006A6CA4" w:rsidRPr="003D644E" w:rsidRDefault="006A6CA4" w:rsidP="006A6CA4">
      <w:pPr>
        <w:pStyle w:val="ConsPlusNonformat"/>
        <w:jc w:val="right"/>
      </w:pPr>
      <w:r w:rsidRPr="003D644E">
        <w:rPr>
          <w:rFonts w:ascii="Times New Roman" w:hAnsi="Times New Roman" w:cs="Times New Roman"/>
          <w:sz w:val="24"/>
          <w:szCs w:val="24"/>
        </w:rPr>
        <w:t xml:space="preserve">                                     Телефон ______________________________</w:t>
      </w:r>
    </w:p>
    <w:p w14:paraId="7710AD53" w14:textId="77777777" w:rsidR="006A6CA4" w:rsidRPr="003D644E" w:rsidRDefault="006A6CA4" w:rsidP="006A6CA4">
      <w:pPr>
        <w:pStyle w:val="ConsPlusNonformat"/>
        <w:jc w:val="both"/>
      </w:pPr>
    </w:p>
    <w:p w14:paraId="55D63B0B" w14:textId="77777777" w:rsidR="006A6CA4" w:rsidRPr="003D644E" w:rsidRDefault="006A6CA4" w:rsidP="006A6CA4">
      <w:pPr>
        <w:pStyle w:val="ConsPlusNonformat"/>
        <w:jc w:val="center"/>
        <w:rPr>
          <w:rFonts w:ascii="Times New Roman" w:hAnsi="Times New Roman" w:cs="Times New Roman"/>
          <w:sz w:val="28"/>
          <w:szCs w:val="28"/>
        </w:rPr>
      </w:pPr>
      <w:bookmarkStart w:id="19" w:name="P357"/>
      <w:bookmarkStart w:id="20" w:name="P582"/>
      <w:bookmarkEnd w:id="19"/>
      <w:bookmarkEnd w:id="20"/>
      <w:r w:rsidRPr="003D644E">
        <w:rPr>
          <w:rFonts w:ascii="Times New Roman" w:hAnsi="Times New Roman" w:cs="Times New Roman"/>
          <w:sz w:val="28"/>
          <w:szCs w:val="28"/>
        </w:rPr>
        <w:t>Заявление</w:t>
      </w:r>
    </w:p>
    <w:p w14:paraId="16A3FDF9" w14:textId="77777777" w:rsidR="006A6CA4" w:rsidRPr="003D644E" w:rsidRDefault="006A6CA4" w:rsidP="00887007">
      <w:pPr>
        <w:pStyle w:val="ConsPlusNonformat"/>
        <w:ind w:left="-284" w:right="-426"/>
        <w:jc w:val="center"/>
        <w:rPr>
          <w:rFonts w:ascii="Times New Roman" w:hAnsi="Times New Roman" w:cs="Times New Roman"/>
          <w:i/>
          <w:iCs/>
          <w:spacing w:val="-10"/>
          <w:sz w:val="22"/>
          <w:szCs w:val="22"/>
        </w:rPr>
      </w:pPr>
      <w:r w:rsidRPr="003D644E">
        <w:rPr>
          <w:rFonts w:ascii="Times New Roman" w:hAnsi="Times New Roman" w:cs="Times New Roman"/>
          <w:i/>
          <w:iCs/>
          <w:spacing w:val="-10"/>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437"/>
        <w:gridCol w:w="3078"/>
      </w:tblGrid>
      <w:tr w:rsidR="006A6CA4" w:rsidRPr="003D644E" w14:paraId="07189ED1" w14:textId="77777777" w:rsidTr="006A6CA4">
        <w:tc>
          <w:tcPr>
            <w:tcW w:w="9599" w:type="dxa"/>
            <w:gridSpan w:val="6"/>
          </w:tcPr>
          <w:p w14:paraId="2C52FF4B" w14:textId="77777777" w:rsidR="006A6CA4" w:rsidRPr="003D644E" w:rsidRDefault="006A6CA4" w:rsidP="00586D9F">
            <w:pPr>
              <w:widowControl w:val="0"/>
              <w:autoSpaceDE w:val="0"/>
              <w:autoSpaceDN w:val="0"/>
              <w:spacing w:line="18" w:lineRule="atLeast"/>
              <w:contextualSpacing/>
            </w:pPr>
            <w:r w:rsidRPr="003D644E">
              <w:t>Сведения о физическом лице, запрашивающем информацию</w:t>
            </w:r>
          </w:p>
        </w:tc>
      </w:tr>
      <w:tr w:rsidR="006A6CA4" w:rsidRPr="003D644E" w14:paraId="02AA043A" w14:textId="77777777" w:rsidTr="006A6CA4">
        <w:tc>
          <w:tcPr>
            <w:tcW w:w="4104" w:type="dxa"/>
            <w:gridSpan w:val="3"/>
          </w:tcPr>
          <w:p w14:paraId="56915EBD" w14:textId="77777777" w:rsidR="006A6CA4" w:rsidRPr="003D644E" w:rsidRDefault="006A6CA4" w:rsidP="00586D9F">
            <w:pPr>
              <w:widowControl w:val="0"/>
              <w:autoSpaceDE w:val="0"/>
              <w:autoSpaceDN w:val="0"/>
              <w:spacing w:line="18" w:lineRule="atLeast"/>
              <w:contextualSpacing/>
            </w:pPr>
            <w:r w:rsidRPr="003D644E">
              <w:t>Фамилия</w:t>
            </w:r>
          </w:p>
        </w:tc>
        <w:tc>
          <w:tcPr>
            <w:tcW w:w="5495" w:type="dxa"/>
            <w:gridSpan w:val="3"/>
          </w:tcPr>
          <w:p w14:paraId="21EC55F3" w14:textId="77777777" w:rsidR="006A6CA4" w:rsidRPr="003D644E" w:rsidRDefault="006A6CA4" w:rsidP="00586D9F">
            <w:pPr>
              <w:widowControl w:val="0"/>
              <w:autoSpaceDE w:val="0"/>
              <w:autoSpaceDN w:val="0"/>
              <w:spacing w:line="18" w:lineRule="atLeast"/>
              <w:contextualSpacing/>
            </w:pPr>
          </w:p>
        </w:tc>
      </w:tr>
      <w:tr w:rsidR="006A6CA4" w:rsidRPr="003D644E" w14:paraId="285BF32D" w14:textId="77777777" w:rsidTr="006A6CA4">
        <w:tc>
          <w:tcPr>
            <w:tcW w:w="4104" w:type="dxa"/>
            <w:gridSpan w:val="3"/>
          </w:tcPr>
          <w:p w14:paraId="4F70DA58" w14:textId="77777777" w:rsidR="006A6CA4" w:rsidRPr="003D644E" w:rsidRDefault="006A6CA4" w:rsidP="00586D9F">
            <w:pPr>
              <w:widowControl w:val="0"/>
              <w:autoSpaceDE w:val="0"/>
              <w:autoSpaceDN w:val="0"/>
              <w:spacing w:line="18" w:lineRule="atLeast"/>
              <w:contextualSpacing/>
            </w:pPr>
            <w:r w:rsidRPr="003D644E">
              <w:t>Имя</w:t>
            </w:r>
          </w:p>
        </w:tc>
        <w:tc>
          <w:tcPr>
            <w:tcW w:w="5495" w:type="dxa"/>
            <w:gridSpan w:val="3"/>
          </w:tcPr>
          <w:p w14:paraId="3775416E" w14:textId="77777777" w:rsidR="006A6CA4" w:rsidRPr="003D644E" w:rsidRDefault="006A6CA4" w:rsidP="00586D9F">
            <w:pPr>
              <w:widowControl w:val="0"/>
              <w:autoSpaceDE w:val="0"/>
              <w:autoSpaceDN w:val="0"/>
              <w:spacing w:line="18" w:lineRule="atLeast"/>
              <w:contextualSpacing/>
            </w:pPr>
          </w:p>
        </w:tc>
      </w:tr>
      <w:tr w:rsidR="006A6CA4" w:rsidRPr="003D644E" w14:paraId="411DB29E" w14:textId="77777777" w:rsidTr="00586D9F">
        <w:trPr>
          <w:trHeight w:val="17"/>
        </w:trPr>
        <w:tc>
          <w:tcPr>
            <w:tcW w:w="4104" w:type="dxa"/>
            <w:gridSpan w:val="3"/>
          </w:tcPr>
          <w:p w14:paraId="6A8CD37F" w14:textId="77777777" w:rsidR="006A6CA4" w:rsidRPr="003D644E" w:rsidRDefault="006A6CA4" w:rsidP="00586D9F">
            <w:pPr>
              <w:widowControl w:val="0"/>
              <w:autoSpaceDE w:val="0"/>
              <w:autoSpaceDN w:val="0"/>
              <w:spacing w:line="18" w:lineRule="atLeast"/>
              <w:contextualSpacing/>
            </w:pPr>
            <w:r w:rsidRPr="003D644E">
              <w:t>Отчество</w:t>
            </w:r>
          </w:p>
        </w:tc>
        <w:tc>
          <w:tcPr>
            <w:tcW w:w="5495" w:type="dxa"/>
            <w:gridSpan w:val="3"/>
          </w:tcPr>
          <w:p w14:paraId="379A9A49" w14:textId="77777777" w:rsidR="006A6CA4" w:rsidRPr="003D644E" w:rsidRDefault="006A6CA4" w:rsidP="00586D9F">
            <w:pPr>
              <w:widowControl w:val="0"/>
              <w:autoSpaceDE w:val="0"/>
              <w:autoSpaceDN w:val="0"/>
              <w:spacing w:line="18" w:lineRule="atLeast"/>
              <w:contextualSpacing/>
            </w:pPr>
          </w:p>
        </w:tc>
      </w:tr>
      <w:tr w:rsidR="006A6CA4" w:rsidRPr="003D644E" w14:paraId="1AD0EC58" w14:textId="77777777" w:rsidTr="006A6CA4">
        <w:tc>
          <w:tcPr>
            <w:tcW w:w="4104" w:type="dxa"/>
            <w:gridSpan w:val="3"/>
            <w:vMerge w:val="restart"/>
          </w:tcPr>
          <w:p w14:paraId="2B5A37E8" w14:textId="77777777" w:rsidR="006A6CA4" w:rsidRPr="003D644E" w:rsidRDefault="006A6CA4" w:rsidP="00586D9F">
            <w:pPr>
              <w:widowControl w:val="0"/>
              <w:autoSpaceDE w:val="0"/>
              <w:autoSpaceDN w:val="0"/>
              <w:spacing w:line="18" w:lineRule="atLeast"/>
              <w:contextualSpacing/>
            </w:pPr>
            <w:r w:rsidRPr="003D644E">
              <w:t>Документ,</w:t>
            </w:r>
          </w:p>
          <w:p w14:paraId="3F1F9753" w14:textId="77777777" w:rsidR="006A6CA4" w:rsidRPr="003D644E" w:rsidRDefault="006A6CA4" w:rsidP="00586D9F">
            <w:pPr>
              <w:widowControl w:val="0"/>
              <w:autoSpaceDE w:val="0"/>
              <w:autoSpaceDN w:val="0"/>
              <w:spacing w:line="18" w:lineRule="atLeast"/>
              <w:contextualSpacing/>
            </w:pPr>
            <w:r w:rsidRPr="003D644E">
              <w:t>удостоверяющий</w:t>
            </w:r>
          </w:p>
          <w:p w14:paraId="39FD0F0A" w14:textId="77777777" w:rsidR="006A6CA4" w:rsidRPr="003D644E" w:rsidRDefault="006A6CA4" w:rsidP="00586D9F">
            <w:pPr>
              <w:widowControl w:val="0"/>
              <w:autoSpaceDE w:val="0"/>
              <w:autoSpaceDN w:val="0"/>
              <w:spacing w:line="18" w:lineRule="atLeast"/>
              <w:contextualSpacing/>
            </w:pPr>
            <w:r w:rsidRPr="003D644E">
              <w:t>личность</w:t>
            </w:r>
          </w:p>
        </w:tc>
        <w:tc>
          <w:tcPr>
            <w:tcW w:w="5495" w:type="dxa"/>
            <w:gridSpan w:val="3"/>
          </w:tcPr>
          <w:p w14:paraId="3C36BBD7" w14:textId="77777777" w:rsidR="006A6CA4" w:rsidRPr="003D644E" w:rsidRDefault="006A6CA4" w:rsidP="00586D9F">
            <w:pPr>
              <w:widowControl w:val="0"/>
              <w:autoSpaceDE w:val="0"/>
              <w:autoSpaceDN w:val="0"/>
              <w:spacing w:line="18" w:lineRule="atLeast"/>
              <w:contextualSpacing/>
            </w:pPr>
          </w:p>
        </w:tc>
      </w:tr>
      <w:tr w:rsidR="006A6CA4" w:rsidRPr="003D644E" w14:paraId="44D017CB" w14:textId="77777777" w:rsidTr="006A6CA4">
        <w:tc>
          <w:tcPr>
            <w:tcW w:w="4104" w:type="dxa"/>
            <w:gridSpan w:val="3"/>
            <w:vMerge/>
          </w:tcPr>
          <w:p w14:paraId="5C079926" w14:textId="77777777" w:rsidR="006A6CA4" w:rsidRPr="003D644E" w:rsidRDefault="006A6CA4" w:rsidP="00586D9F">
            <w:pPr>
              <w:spacing w:line="18" w:lineRule="atLeast"/>
              <w:contextualSpacing/>
            </w:pPr>
          </w:p>
        </w:tc>
        <w:tc>
          <w:tcPr>
            <w:tcW w:w="2417" w:type="dxa"/>
            <w:gridSpan w:val="2"/>
          </w:tcPr>
          <w:p w14:paraId="2A8B34F3" w14:textId="77777777" w:rsidR="006A6CA4" w:rsidRPr="003D644E" w:rsidRDefault="006A6CA4" w:rsidP="00586D9F">
            <w:pPr>
              <w:widowControl w:val="0"/>
              <w:autoSpaceDE w:val="0"/>
              <w:autoSpaceDN w:val="0"/>
              <w:spacing w:line="18" w:lineRule="atLeast"/>
              <w:contextualSpacing/>
            </w:pPr>
            <w:r w:rsidRPr="003D644E">
              <w:t>серия</w:t>
            </w:r>
          </w:p>
        </w:tc>
        <w:tc>
          <w:tcPr>
            <w:tcW w:w="3078" w:type="dxa"/>
          </w:tcPr>
          <w:p w14:paraId="397B2891" w14:textId="77777777" w:rsidR="006A6CA4" w:rsidRPr="003D644E" w:rsidRDefault="006A6CA4" w:rsidP="00586D9F">
            <w:pPr>
              <w:widowControl w:val="0"/>
              <w:autoSpaceDE w:val="0"/>
              <w:autoSpaceDN w:val="0"/>
              <w:spacing w:line="18" w:lineRule="atLeast"/>
              <w:contextualSpacing/>
            </w:pPr>
            <w:r w:rsidRPr="003D644E">
              <w:t>номер</w:t>
            </w:r>
          </w:p>
        </w:tc>
      </w:tr>
      <w:tr w:rsidR="006A6CA4" w:rsidRPr="003D644E" w14:paraId="25892D8E" w14:textId="77777777" w:rsidTr="006A6CA4">
        <w:tc>
          <w:tcPr>
            <w:tcW w:w="4104" w:type="dxa"/>
            <w:gridSpan w:val="3"/>
            <w:vMerge/>
          </w:tcPr>
          <w:p w14:paraId="7E2DADC5" w14:textId="77777777" w:rsidR="006A6CA4" w:rsidRPr="003D644E" w:rsidRDefault="006A6CA4" w:rsidP="00586D9F">
            <w:pPr>
              <w:spacing w:line="18" w:lineRule="atLeast"/>
              <w:contextualSpacing/>
            </w:pPr>
          </w:p>
        </w:tc>
        <w:tc>
          <w:tcPr>
            <w:tcW w:w="5495" w:type="dxa"/>
            <w:gridSpan w:val="3"/>
          </w:tcPr>
          <w:p w14:paraId="39705567" w14:textId="77777777" w:rsidR="006A6CA4" w:rsidRPr="003D644E" w:rsidRDefault="006A6CA4" w:rsidP="00586D9F">
            <w:pPr>
              <w:widowControl w:val="0"/>
              <w:autoSpaceDE w:val="0"/>
              <w:autoSpaceDN w:val="0"/>
              <w:spacing w:line="18" w:lineRule="atLeast"/>
              <w:contextualSpacing/>
            </w:pPr>
            <w:r w:rsidRPr="003D644E">
              <w:t>выдан</w:t>
            </w:r>
          </w:p>
        </w:tc>
      </w:tr>
      <w:tr w:rsidR="006A6CA4" w:rsidRPr="003D644E" w14:paraId="386267D0" w14:textId="77777777" w:rsidTr="00586D9F">
        <w:trPr>
          <w:trHeight w:val="20"/>
        </w:trPr>
        <w:tc>
          <w:tcPr>
            <w:tcW w:w="4104" w:type="dxa"/>
            <w:gridSpan w:val="3"/>
            <w:vMerge/>
          </w:tcPr>
          <w:p w14:paraId="1AA571F6" w14:textId="77777777" w:rsidR="006A6CA4" w:rsidRPr="003D644E" w:rsidRDefault="006A6CA4" w:rsidP="00586D9F">
            <w:pPr>
              <w:spacing w:line="18" w:lineRule="atLeast"/>
              <w:contextualSpacing/>
            </w:pPr>
          </w:p>
        </w:tc>
        <w:tc>
          <w:tcPr>
            <w:tcW w:w="5495" w:type="dxa"/>
            <w:gridSpan w:val="3"/>
          </w:tcPr>
          <w:p w14:paraId="5811A7E2" w14:textId="77777777" w:rsidR="006A6CA4" w:rsidRPr="003D644E" w:rsidRDefault="006A6CA4" w:rsidP="00586D9F">
            <w:pPr>
              <w:widowControl w:val="0"/>
              <w:autoSpaceDE w:val="0"/>
              <w:autoSpaceDN w:val="0"/>
              <w:spacing w:line="18" w:lineRule="atLeast"/>
              <w:contextualSpacing/>
            </w:pPr>
            <w:r w:rsidRPr="003D644E">
              <w:t>дата выдачи</w:t>
            </w:r>
          </w:p>
        </w:tc>
      </w:tr>
      <w:tr w:rsidR="006A6CA4" w:rsidRPr="003D644E" w14:paraId="44D00BFD" w14:textId="77777777" w:rsidTr="006A6CA4">
        <w:tc>
          <w:tcPr>
            <w:tcW w:w="9599" w:type="dxa"/>
            <w:gridSpan w:val="6"/>
          </w:tcPr>
          <w:p w14:paraId="323560D1" w14:textId="77777777" w:rsidR="006A6CA4" w:rsidRPr="003D644E" w:rsidRDefault="006A6CA4" w:rsidP="00586D9F">
            <w:pPr>
              <w:widowControl w:val="0"/>
              <w:autoSpaceDE w:val="0"/>
              <w:autoSpaceDN w:val="0"/>
              <w:spacing w:line="18" w:lineRule="atLeast"/>
              <w:contextualSpacing/>
            </w:pPr>
            <w:r w:rsidRPr="003D644E">
              <w:t>Сведения о регистрации физического лица по месту жительства</w:t>
            </w:r>
          </w:p>
        </w:tc>
      </w:tr>
      <w:tr w:rsidR="006A6CA4" w:rsidRPr="003D644E" w14:paraId="23DF870A" w14:textId="77777777" w:rsidTr="006A6CA4">
        <w:tc>
          <w:tcPr>
            <w:tcW w:w="4104" w:type="dxa"/>
            <w:gridSpan w:val="3"/>
          </w:tcPr>
          <w:p w14:paraId="7C68CF7C" w14:textId="77777777" w:rsidR="006A6CA4" w:rsidRPr="003D644E" w:rsidRDefault="006A6CA4" w:rsidP="00586D9F">
            <w:pPr>
              <w:widowControl w:val="0"/>
              <w:autoSpaceDE w:val="0"/>
              <w:autoSpaceDN w:val="0"/>
              <w:spacing w:line="18" w:lineRule="atLeast"/>
              <w:contextualSpacing/>
            </w:pPr>
            <w:r w:rsidRPr="003D644E">
              <w:t>Область</w:t>
            </w:r>
          </w:p>
        </w:tc>
        <w:tc>
          <w:tcPr>
            <w:tcW w:w="5495" w:type="dxa"/>
            <w:gridSpan w:val="3"/>
          </w:tcPr>
          <w:p w14:paraId="5BECBB6F" w14:textId="77777777" w:rsidR="006A6CA4" w:rsidRPr="003D644E" w:rsidRDefault="006A6CA4" w:rsidP="00586D9F">
            <w:pPr>
              <w:widowControl w:val="0"/>
              <w:autoSpaceDE w:val="0"/>
              <w:autoSpaceDN w:val="0"/>
              <w:spacing w:line="18" w:lineRule="atLeast"/>
              <w:contextualSpacing/>
            </w:pPr>
          </w:p>
        </w:tc>
      </w:tr>
      <w:tr w:rsidR="006A6CA4" w:rsidRPr="003D644E" w14:paraId="2BC5AEDA" w14:textId="77777777" w:rsidTr="006A6CA4">
        <w:tc>
          <w:tcPr>
            <w:tcW w:w="4104" w:type="dxa"/>
            <w:gridSpan w:val="3"/>
          </w:tcPr>
          <w:p w14:paraId="514C4BD2" w14:textId="77777777" w:rsidR="006A6CA4" w:rsidRPr="003D644E" w:rsidRDefault="006A6CA4" w:rsidP="00586D9F">
            <w:pPr>
              <w:widowControl w:val="0"/>
              <w:autoSpaceDE w:val="0"/>
              <w:autoSpaceDN w:val="0"/>
              <w:spacing w:line="18" w:lineRule="atLeast"/>
              <w:contextualSpacing/>
            </w:pPr>
            <w:r w:rsidRPr="003D644E">
              <w:t>Район</w:t>
            </w:r>
          </w:p>
        </w:tc>
        <w:tc>
          <w:tcPr>
            <w:tcW w:w="5495" w:type="dxa"/>
            <w:gridSpan w:val="3"/>
          </w:tcPr>
          <w:p w14:paraId="7705922D" w14:textId="77777777" w:rsidR="006A6CA4" w:rsidRPr="003D644E" w:rsidRDefault="006A6CA4" w:rsidP="00586D9F">
            <w:pPr>
              <w:widowControl w:val="0"/>
              <w:autoSpaceDE w:val="0"/>
              <w:autoSpaceDN w:val="0"/>
              <w:spacing w:line="18" w:lineRule="atLeast"/>
              <w:contextualSpacing/>
            </w:pPr>
          </w:p>
        </w:tc>
      </w:tr>
      <w:tr w:rsidR="006A6CA4" w:rsidRPr="003D644E" w14:paraId="32AFD8CE" w14:textId="77777777" w:rsidTr="006A6CA4">
        <w:tc>
          <w:tcPr>
            <w:tcW w:w="4104" w:type="dxa"/>
            <w:gridSpan w:val="3"/>
          </w:tcPr>
          <w:p w14:paraId="59D1A741" w14:textId="77777777" w:rsidR="006A6CA4" w:rsidRPr="003D644E" w:rsidRDefault="006A6CA4" w:rsidP="00586D9F">
            <w:pPr>
              <w:widowControl w:val="0"/>
              <w:autoSpaceDE w:val="0"/>
              <w:autoSpaceDN w:val="0"/>
              <w:spacing w:line="18" w:lineRule="atLeast"/>
              <w:contextualSpacing/>
            </w:pPr>
            <w:r w:rsidRPr="003D644E">
              <w:t>Населенный пункт</w:t>
            </w:r>
          </w:p>
        </w:tc>
        <w:tc>
          <w:tcPr>
            <w:tcW w:w="5495" w:type="dxa"/>
            <w:gridSpan w:val="3"/>
          </w:tcPr>
          <w:p w14:paraId="5B0A3C15" w14:textId="77777777" w:rsidR="006A6CA4" w:rsidRPr="003D644E" w:rsidRDefault="006A6CA4" w:rsidP="00586D9F">
            <w:pPr>
              <w:widowControl w:val="0"/>
              <w:autoSpaceDE w:val="0"/>
              <w:autoSpaceDN w:val="0"/>
              <w:spacing w:line="18" w:lineRule="atLeast"/>
              <w:contextualSpacing/>
            </w:pPr>
          </w:p>
        </w:tc>
      </w:tr>
      <w:tr w:rsidR="006A6CA4" w:rsidRPr="003D644E" w14:paraId="4989B909" w14:textId="77777777" w:rsidTr="006A6CA4">
        <w:tc>
          <w:tcPr>
            <w:tcW w:w="4104" w:type="dxa"/>
            <w:gridSpan w:val="3"/>
          </w:tcPr>
          <w:p w14:paraId="1F1D353F" w14:textId="77777777" w:rsidR="006A6CA4" w:rsidRPr="003D644E" w:rsidRDefault="006A6CA4" w:rsidP="00586D9F">
            <w:pPr>
              <w:widowControl w:val="0"/>
              <w:autoSpaceDE w:val="0"/>
              <w:autoSpaceDN w:val="0"/>
              <w:spacing w:line="18" w:lineRule="atLeast"/>
              <w:contextualSpacing/>
            </w:pPr>
            <w:r w:rsidRPr="003D644E">
              <w:t>Улица</w:t>
            </w:r>
          </w:p>
        </w:tc>
        <w:tc>
          <w:tcPr>
            <w:tcW w:w="5495" w:type="dxa"/>
            <w:gridSpan w:val="3"/>
          </w:tcPr>
          <w:p w14:paraId="3E9086A2" w14:textId="77777777" w:rsidR="006A6CA4" w:rsidRPr="003D644E" w:rsidRDefault="006A6CA4" w:rsidP="00586D9F">
            <w:pPr>
              <w:widowControl w:val="0"/>
              <w:autoSpaceDE w:val="0"/>
              <w:autoSpaceDN w:val="0"/>
              <w:spacing w:line="18" w:lineRule="atLeast"/>
              <w:contextualSpacing/>
            </w:pPr>
          </w:p>
        </w:tc>
      </w:tr>
      <w:tr w:rsidR="006A6CA4" w:rsidRPr="003D644E" w14:paraId="5799A2C7" w14:textId="77777777" w:rsidTr="006A6CA4">
        <w:tc>
          <w:tcPr>
            <w:tcW w:w="1980" w:type="dxa"/>
          </w:tcPr>
          <w:p w14:paraId="438C7359" w14:textId="77777777" w:rsidR="006A6CA4" w:rsidRPr="003D644E" w:rsidRDefault="006A6CA4" w:rsidP="00586D9F">
            <w:pPr>
              <w:widowControl w:val="0"/>
              <w:autoSpaceDE w:val="0"/>
              <w:autoSpaceDN w:val="0"/>
              <w:spacing w:line="18" w:lineRule="atLeast"/>
              <w:contextualSpacing/>
            </w:pPr>
            <w:r w:rsidRPr="003D644E">
              <w:t>Дом</w:t>
            </w:r>
          </w:p>
        </w:tc>
        <w:tc>
          <w:tcPr>
            <w:tcW w:w="1959" w:type="dxa"/>
          </w:tcPr>
          <w:p w14:paraId="7E31F871" w14:textId="77777777" w:rsidR="006A6CA4" w:rsidRPr="003D644E" w:rsidRDefault="006A6CA4" w:rsidP="00586D9F">
            <w:pPr>
              <w:widowControl w:val="0"/>
              <w:autoSpaceDE w:val="0"/>
              <w:autoSpaceDN w:val="0"/>
              <w:spacing w:line="18" w:lineRule="atLeast"/>
              <w:contextualSpacing/>
            </w:pPr>
          </w:p>
        </w:tc>
        <w:tc>
          <w:tcPr>
            <w:tcW w:w="2145" w:type="dxa"/>
            <w:gridSpan w:val="2"/>
          </w:tcPr>
          <w:p w14:paraId="5E150275" w14:textId="77777777" w:rsidR="006A6CA4" w:rsidRPr="003D644E" w:rsidRDefault="006A6CA4" w:rsidP="00586D9F">
            <w:pPr>
              <w:widowControl w:val="0"/>
              <w:autoSpaceDE w:val="0"/>
              <w:autoSpaceDN w:val="0"/>
              <w:spacing w:line="18" w:lineRule="atLeast"/>
              <w:contextualSpacing/>
            </w:pPr>
            <w:r w:rsidRPr="003D644E">
              <w:t>корпус</w:t>
            </w:r>
          </w:p>
        </w:tc>
        <w:tc>
          <w:tcPr>
            <w:tcW w:w="3515" w:type="dxa"/>
            <w:gridSpan w:val="2"/>
          </w:tcPr>
          <w:p w14:paraId="670C22A3" w14:textId="77777777" w:rsidR="006A6CA4" w:rsidRPr="003D644E" w:rsidRDefault="006A6CA4" w:rsidP="00586D9F">
            <w:pPr>
              <w:widowControl w:val="0"/>
              <w:autoSpaceDE w:val="0"/>
              <w:autoSpaceDN w:val="0"/>
              <w:spacing w:line="18" w:lineRule="atLeast"/>
              <w:contextualSpacing/>
            </w:pPr>
          </w:p>
        </w:tc>
      </w:tr>
      <w:tr w:rsidR="006A6CA4" w:rsidRPr="003D644E" w14:paraId="6120DA59" w14:textId="77777777" w:rsidTr="006A6CA4">
        <w:tc>
          <w:tcPr>
            <w:tcW w:w="9599" w:type="dxa"/>
            <w:gridSpan w:val="6"/>
          </w:tcPr>
          <w:p w14:paraId="3C0684C9" w14:textId="77777777" w:rsidR="006A6CA4" w:rsidRPr="003D644E" w:rsidRDefault="006A6CA4" w:rsidP="00586D9F">
            <w:pPr>
              <w:widowControl w:val="0"/>
              <w:autoSpaceDE w:val="0"/>
              <w:autoSpaceDN w:val="0"/>
              <w:spacing w:line="18" w:lineRule="atLeast"/>
              <w:contextualSpacing/>
            </w:pPr>
            <w:r w:rsidRPr="003D644E">
              <w:t>Почтовый адрес для направления информации</w:t>
            </w:r>
          </w:p>
        </w:tc>
      </w:tr>
      <w:tr w:rsidR="006A6CA4" w:rsidRPr="003D644E" w14:paraId="4F9059D0" w14:textId="77777777" w:rsidTr="006A6CA4">
        <w:tc>
          <w:tcPr>
            <w:tcW w:w="4104" w:type="dxa"/>
            <w:gridSpan w:val="3"/>
          </w:tcPr>
          <w:p w14:paraId="4465858A" w14:textId="77777777" w:rsidR="006A6CA4" w:rsidRPr="003D644E" w:rsidRDefault="006A6CA4" w:rsidP="00586D9F">
            <w:pPr>
              <w:widowControl w:val="0"/>
              <w:autoSpaceDE w:val="0"/>
              <w:autoSpaceDN w:val="0"/>
              <w:spacing w:line="18" w:lineRule="atLeast"/>
              <w:contextualSpacing/>
            </w:pPr>
            <w:r w:rsidRPr="003D644E">
              <w:t>Почтовый индекс</w:t>
            </w:r>
          </w:p>
        </w:tc>
        <w:tc>
          <w:tcPr>
            <w:tcW w:w="5495" w:type="dxa"/>
            <w:gridSpan w:val="3"/>
          </w:tcPr>
          <w:p w14:paraId="05C0C69E" w14:textId="77777777" w:rsidR="006A6CA4" w:rsidRPr="003D644E" w:rsidRDefault="006A6CA4" w:rsidP="00586D9F">
            <w:pPr>
              <w:widowControl w:val="0"/>
              <w:autoSpaceDE w:val="0"/>
              <w:autoSpaceDN w:val="0"/>
              <w:spacing w:line="18" w:lineRule="atLeast"/>
              <w:contextualSpacing/>
            </w:pPr>
          </w:p>
        </w:tc>
      </w:tr>
      <w:tr w:rsidR="006A6CA4" w:rsidRPr="003D644E" w14:paraId="05C383A8" w14:textId="77777777" w:rsidTr="00887007">
        <w:trPr>
          <w:trHeight w:val="16"/>
        </w:trPr>
        <w:tc>
          <w:tcPr>
            <w:tcW w:w="4104" w:type="dxa"/>
            <w:gridSpan w:val="3"/>
          </w:tcPr>
          <w:p w14:paraId="6FD2662A" w14:textId="77777777" w:rsidR="006A6CA4" w:rsidRPr="003D644E" w:rsidRDefault="006A6CA4" w:rsidP="00887007">
            <w:pPr>
              <w:widowControl w:val="0"/>
              <w:autoSpaceDE w:val="0"/>
              <w:autoSpaceDN w:val="0"/>
            </w:pPr>
            <w:r w:rsidRPr="003D644E">
              <w:t>Область</w:t>
            </w:r>
          </w:p>
        </w:tc>
        <w:tc>
          <w:tcPr>
            <w:tcW w:w="5495" w:type="dxa"/>
            <w:gridSpan w:val="3"/>
          </w:tcPr>
          <w:p w14:paraId="75A63EC8" w14:textId="77777777" w:rsidR="006A6CA4" w:rsidRPr="003D644E" w:rsidRDefault="006A6CA4" w:rsidP="00887007">
            <w:pPr>
              <w:widowControl w:val="0"/>
              <w:autoSpaceDE w:val="0"/>
              <w:autoSpaceDN w:val="0"/>
            </w:pPr>
          </w:p>
        </w:tc>
      </w:tr>
      <w:tr w:rsidR="006A6CA4" w:rsidRPr="003D644E" w14:paraId="4EC90CC4" w14:textId="77777777" w:rsidTr="00887007">
        <w:trPr>
          <w:trHeight w:val="16"/>
        </w:trPr>
        <w:tc>
          <w:tcPr>
            <w:tcW w:w="4104" w:type="dxa"/>
            <w:gridSpan w:val="3"/>
          </w:tcPr>
          <w:p w14:paraId="389E8764" w14:textId="77777777" w:rsidR="006A6CA4" w:rsidRPr="003D644E" w:rsidRDefault="006A6CA4" w:rsidP="00887007">
            <w:pPr>
              <w:widowControl w:val="0"/>
              <w:autoSpaceDE w:val="0"/>
              <w:autoSpaceDN w:val="0"/>
            </w:pPr>
            <w:r w:rsidRPr="003D644E">
              <w:t>Район</w:t>
            </w:r>
          </w:p>
        </w:tc>
        <w:tc>
          <w:tcPr>
            <w:tcW w:w="5495" w:type="dxa"/>
            <w:gridSpan w:val="3"/>
          </w:tcPr>
          <w:p w14:paraId="34BCEC7B" w14:textId="77777777" w:rsidR="006A6CA4" w:rsidRPr="003D644E" w:rsidRDefault="006A6CA4" w:rsidP="00887007">
            <w:pPr>
              <w:widowControl w:val="0"/>
              <w:autoSpaceDE w:val="0"/>
              <w:autoSpaceDN w:val="0"/>
            </w:pPr>
          </w:p>
        </w:tc>
      </w:tr>
      <w:tr w:rsidR="006A6CA4" w:rsidRPr="003D644E" w14:paraId="58DF7885" w14:textId="77777777" w:rsidTr="006A6CA4">
        <w:tc>
          <w:tcPr>
            <w:tcW w:w="4104" w:type="dxa"/>
            <w:gridSpan w:val="3"/>
          </w:tcPr>
          <w:p w14:paraId="11FB8C21" w14:textId="77777777" w:rsidR="006A6CA4" w:rsidRPr="003D644E" w:rsidRDefault="006A6CA4" w:rsidP="00887007">
            <w:pPr>
              <w:widowControl w:val="0"/>
              <w:autoSpaceDE w:val="0"/>
              <w:autoSpaceDN w:val="0"/>
            </w:pPr>
            <w:r w:rsidRPr="003D644E">
              <w:t>Населенный пункт</w:t>
            </w:r>
          </w:p>
        </w:tc>
        <w:tc>
          <w:tcPr>
            <w:tcW w:w="5495" w:type="dxa"/>
            <w:gridSpan w:val="3"/>
          </w:tcPr>
          <w:p w14:paraId="7A3B880E" w14:textId="77777777" w:rsidR="006A6CA4" w:rsidRPr="003D644E" w:rsidRDefault="006A6CA4" w:rsidP="00887007">
            <w:pPr>
              <w:widowControl w:val="0"/>
              <w:autoSpaceDE w:val="0"/>
              <w:autoSpaceDN w:val="0"/>
            </w:pPr>
          </w:p>
        </w:tc>
      </w:tr>
      <w:tr w:rsidR="006A6CA4" w:rsidRPr="003D644E" w14:paraId="1236BE1B" w14:textId="77777777" w:rsidTr="006A6CA4">
        <w:tc>
          <w:tcPr>
            <w:tcW w:w="4104" w:type="dxa"/>
            <w:gridSpan w:val="3"/>
          </w:tcPr>
          <w:p w14:paraId="101F74D7" w14:textId="77777777" w:rsidR="006A6CA4" w:rsidRPr="003D644E" w:rsidRDefault="006A6CA4" w:rsidP="00887007">
            <w:pPr>
              <w:widowControl w:val="0"/>
              <w:autoSpaceDE w:val="0"/>
              <w:autoSpaceDN w:val="0"/>
            </w:pPr>
            <w:r w:rsidRPr="003D644E">
              <w:t>Улица</w:t>
            </w:r>
          </w:p>
        </w:tc>
        <w:tc>
          <w:tcPr>
            <w:tcW w:w="5495" w:type="dxa"/>
            <w:gridSpan w:val="3"/>
          </w:tcPr>
          <w:p w14:paraId="21D20C83" w14:textId="77777777" w:rsidR="006A6CA4" w:rsidRPr="003D644E" w:rsidRDefault="006A6CA4" w:rsidP="00887007">
            <w:pPr>
              <w:widowControl w:val="0"/>
              <w:autoSpaceDE w:val="0"/>
              <w:autoSpaceDN w:val="0"/>
            </w:pPr>
          </w:p>
        </w:tc>
      </w:tr>
      <w:tr w:rsidR="006A6CA4" w:rsidRPr="003D644E" w14:paraId="4415D777" w14:textId="77777777" w:rsidTr="006A6CA4">
        <w:tc>
          <w:tcPr>
            <w:tcW w:w="1980" w:type="dxa"/>
          </w:tcPr>
          <w:p w14:paraId="5927D458" w14:textId="77777777" w:rsidR="006A6CA4" w:rsidRPr="003D644E" w:rsidRDefault="006A6CA4" w:rsidP="00586D9F">
            <w:pPr>
              <w:widowControl w:val="0"/>
              <w:autoSpaceDE w:val="0"/>
              <w:autoSpaceDN w:val="0"/>
              <w:spacing w:line="18" w:lineRule="atLeast"/>
              <w:contextualSpacing/>
            </w:pPr>
            <w:r w:rsidRPr="003D644E">
              <w:t>Дом</w:t>
            </w:r>
          </w:p>
        </w:tc>
        <w:tc>
          <w:tcPr>
            <w:tcW w:w="1959" w:type="dxa"/>
          </w:tcPr>
          <w:p w14:paraId="680A1932" w14:textId="77777777" w:rsidR="006A6CA4" w:rsidRPr="003D644E" w:rsidRDefault="006A6CA4" w:rsidP="00586D9F">
            <w:pPr>
              <w:widowControl w:val="0"/>
              <w:autoSpaceDE w:val="0"/>
              <w:autoSpaceDN w:val="0"/>
              <w:spacing w:line="18" w:lineRule="atLeast"/>
              <w:contextualSpacing/>
            </w:pPr>
          </w:p>
        </w:tc>
        <w:tc>
          <w:tcPr>
            <w:tcW w:w="2145" w:type="dxa"/>
            <w:gridSpan w:val="2"/>
          </w:tcPr>
          <w:p w14:paraId="66757C36" w14:textId="77777777" w:rsidR="006A6CA4" w:rsidRPr="003D644E" w:rsidRDefault="006A6CA4" w:rsidP="00586D9F">
            <w:pPr>
              <w:widowControl w:val="0"/>
              <w:autoSpaceDE w:val="0"/>
              <w:autoSpaceDN w:val="0"/>
              <w:spacing w:line="18" w:lineRule="atLeast"/>
              <w:contextualSpacing/>
            </w:pPr>
            <w:r w:rsidRPr="003D644E">
              <w:t>корпус</w:t>
            </w:r>
          </w:p>
        </w:tc>
        <w:tc>
          <w:tcPr>
            <w:tcW w:w="3515" w:type="dxa"/>
            <w:gridSpan w:val="2"/>
          </w:tcPr>
          <w:p w14:paraId="442B16C8" w14:textId="77777777" w:rsidR="006A6CA4" w:rsidRPr="003D644E" w:rsidRDefault="006A6CA4" w:rsidP="00586D9F">
            <w:pPr>
              <w:widowControl w:val="0"/>
              <w:autoSpaceDE w:val="0"/>
              <w:autoSpaceDN w:val="0"/>
              <w:spacing w:line="18" w:lineRule="atLeast"/>
              <w:contextualSpacing/>
            </w:pPr>
          </w:p>
        </w:tc>
      </w:tr>
      <w:tr w:rsidR="006A6CA4" w:rsidRPr="003D644E" w14:paraId="7F387B6B" w14:textId="77777777" w:rsidTr="00586D9F">
        <w:trPr>
          <w:trHeight w:val="17"/>
        </w:trPr>
        <w:tc>
          <w:tcPr>
            <w:tcW w:w="9599" w:type="dxa"/>
            <w:gridSpan w:val="6"/>
          </w:tcPr>
          <w:p w14:paraId="14F7BDC9" w14:textId="77777777" w:rsidR="006A6CA4" w:rsidRPr="003D644E" w:rsidRDefault="006A6CA4" w:rsidP="00586D9F">
            <w:pPr>
              <w:widowControl w:val="0"/>
              <w:autoSpaceDE w:val="0"/>
              <w:autoSpaceDN w:val="0"/>
              <w:spacing w:line="18" w:lineRule="atLeast"/>
              <w:contextualSpacing/>
            </w:pPr>
            <w:r w:rsidRPr="003D644E">
              <w:t>Контактный телефон:</w:t>
            </w:r>
          </w:p>
        </w:tc>
      </w:tr>
      <w:tr w:rsidR="006A6CA4" w:rsidRPr="003D644E" w14:paraId="1CD4DCC7" w14:textId="77777777" w:rsidTr="00586D9F">
        <w:trPr>
          <w:trHeight w:val="860"/>
        </w:trPr>
        <w:tc>
          <w:tcPr>
            <w:tcW w:w="9599" w:type="dxa"/>
            <w:gridSpan w:val="6"/>
          </w:tcPr>
          <w:p w14:paraId="34E3A8F0" w14:textId="77777777" w:rsidR="006A6CA4" w:rsidRPr="003D644E" w:rsidRDefault="006A6CA4" w:rsidP="00586D9F">
            <w:pPr>
              <w:widowControl w:val="0"/>
              <w:autoSpaceDE w:val="0"/>
              <w:autoSpaceDN w:val="0"/>
              <w:spacing w:line="18" w:lineRule="atLeast"/>
              <w:contextualSpacing/>
            </w:pPr>
            <w:r w:rsidRPr="003D644E">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6A6CA4" w:rsidRPr="003D644E" w14:paraId="098F9AE1" w14:textId="77777777" w:rsidTr="00586D9F">
        <w:trPr>
          <w:trHeight w:val="245"/>
        </w:trPr>
        <w:tc>
          <w:tcPr>
            <w:tcW w:w="4104" w:type="dxa"/>
            <w:gridSpan w:val="3"/>
          </w:tcPr>
          <w:p w14:paraId="2D266CC0" w14:textId="77777777" w:rsidR="006A6CA4" w:rsidRPr="003D644E" w:rsidRDefault="006A6CA4" w:rsidP="00586D9F">
            <w:pPr>
              <w:widowControl w:val="0"/>
              <w:autoSpaceDE w:val="0"/>
              <w:autoSpaceDN w:val="0"/>
              <w:spacing w:line="18" w:lineRule="atLeast"/>
              <w:contextualSpacing/>
            </w:pPr>
            <w:r w:rsidRPr="003D644E">
              <w:t>Вид</w:t>
            </w:r>
          </w:p>
        </w:tc>
        <w:tc>
          <w:tcPr>
            <w:tcW w:w="5495" w:type="dxa"/>
            <w:gridSpan w:val="3"/>
          </w:tcPr>
          <w:p w14:paraId="3626CCE7" w14:textId="77777777" w:rsidR="006A6CA4" w:rsidRPr="003D644E" w:rsidRDefault="006A6CA4" w:rsidP="00586D9F">
            <w:pPr>
              <w:widowControl w:val="0"/>
              <w:autoSpaceDE w:val="0"/>
              <w:autoSpaceDN w:val="0"/>
              <w:spacing w:line="18" w:lineRule="atLeast"/>
              <w:contextualSpacing/>
            </w:pPr>
          </w:p>
        </w:tc>
      </w:tr>
      <w:tr w:rsidR="006A6CA4" w:rsidRPr="003D644E" w14:paraId="4BA271A7" w14:textId="77777777" w:rsidTr="006A6CA4">
        <w:tc>
          <w:tcPr>
            <w:tcW w:w="4104" w:type="dxa"/>
            <w:gridSpan w:val="3"/>
          </w:tcPr>
          <w:p w14:paraId="65355EDC" w14:textId="77777777" w:rsidR="006A6CA4" w:rsidRPr="003D644E" w:rsidRDefault="006A6CA4" w:rsidP="00586D9F">
            <w:pPr>
              <w:widowControl w:val="0"/>
              <w:autoSpaceDE w:val="0"/>
              <w:autoSpaceDN w:val="0"/>
              <w:spacing w:line="18" w:lineRule="atLeast"/>
              <w:contextualSpacing/>
            </w:pPr>
            <w:r w:rsidRPr="003D644E">
              <w:t>Наименование</w:t>
            </w:r>
          </w:p>
        </w:tc>
        <w:tc>
          <w:tcPr>
            <w:tcW w:w="5495" w:type="dxa"/>
            <w:gridSpan w:val="3"/>
          </w:tcPr>
          <w:p w14:paraId="4B8515CF" w14:textId="77777777" w:rsidR="006A6CA4" w:rsidRPr="003D644E" w:rsidRDefault="006A6CA4" w:rsidP="00586D9F">
            <w:pPr>
              <w:widowControl w:val="0"/>
              <w:autoSpaceDE w:val="0"/>
              <w:autoSpaceDN w:val="0"/>
              <w:spacing w:line="18" w:lineRule="atLeast"/>
              <w:contextualSpacing/>
            </w:pPr>
          </w:p>
        </w:tc>
      </w:tr>
      <w:tr w:rsidR="006A6CA4" w:rsidRPr="003D644E" w14:paraId="4B6364DD" w14:textId="77777777" w:rsidTr="006A6CA4">
        <w:tc>
          <w:tcPr>
            <w:tcW w:w="4104" w:type="dxa"/>
            <w:gridSpan w:val="3"/>
          </w:tcPr>
          <w:p w14:paraId="31EEEA23" w14:textId="77777777" w:rsidR="006A6CA4" w:rsidRPr="003D644E" w:rsidRDefault="006A6CA4" w:rsidP="00586D9F">
            <w:pPr>
              <w:widowControl w:val="0"/>
              <w:autoSpaceDE w:val="0"/>
              <w:autoSpaceDN w:val="0"/>
              <w:spacing w:line="18" w:lineRule="atLeast"/>
              <w:contextualSpacing/>
            </w:pPr>
            <w:r w:rsidRPr="003D644E">
              <w:t>Кадастровый (условный) номер</w:t>
            </w:r>
          </w:p>
        </w:tc>
        <w:tc>
          <w:tcPr>
            <w:tcW w:w="5495" w:type="dxa"/>
            <w:gridSpan w:val="3"/>
          </w:tcPr>
          <w:p w14:paraId="35990BB8" w14:textId="77777777" w:rsidR="006A6CA4" w:rsidRPr="003D644E" w:rsidRDefault="006A6CA4" w:rsidP="00586D9F">
            <w:pPr>
              <w:widowControl w:val="0"/>
              <w:autoSpaceDE w:val="0"/>
              <w:autoSpaceDN w:val="0"/>
              <w:spacing w:line="18" w:lineRule="atLeast"/>
              <w:contextualSpacing/>
            </w:pPr>
          </w:p>
        </w:tc>
      </w:tr>
      <w:tr w:rsidR="006A6CA4" w:rsidRPr="003D644E" w14:paraId="445B8B91" w14:textId="77777777" w:rsidTr="006A6CA4">
        <w:tc>
          <w:tcPr>
            <w:tcW w:w="4104" w:type="dxa"/>
            <w:gridSpan w:val="3"/>
          </w:tcPr>
          <w:p w14:paraId="3F215604" w14:textId="77777777" w:rsidR="006A6CA4" w:rsidRPr="003D644E" w:rsidRDefault="006A6CA4" w:rsidP="00586D9F">
            <w:pPr>
              <w:widowControl w:val="0"/>
              <w:autoSpaceDE w:val="0"/>
              <w:autoSpaceDN w:val="0"/>
              <w:spacing w:line="18" w:lineRule="atLeast"/>
              <w:contextualSpacing/>
            </w:pPr>
            <w:r w:rsidRPr="003D644E">
              <w:t>Местонахождение (адрес)</w:t>
            </w:r>
          </w:p>
        </w:tc>
        <w:tc>
          <w:tcPr>
            <w:tcW w:w="5495" w:type="dxa"/>
            <w:gridSpan w:val="3"/>
          </w:tcPr>
          <w:p w14:paraId="7CEDA839" w14:textId="77777777" w:rsidR="006A6CA4" w:rsidRPr="003D644E" w:rsidRDefault="006A6CA4" w:rsidP="00586D9F">
            <w:pPr>
              <w:widowControl w:val="0"/>
              <w:autoSpaceDE w:val="0"/>
              <w:autoSpaceDN w:val="0"/>
              <w:spacing w:line="18" w:lineRule="atLeast"/>
              <w:contextualSpacing/>
            </w:pPr>
          </w:p>
        </w:tc>
      </w:tr>
      <w:tr w:rsidR="006A6CA4" w:rsidRPr="003D644E" w14:paraId="63D7D82B" w14:textId="77777777" w:rsidTr="006A6CA4">
        <w:tc>
          <w:tcPr>
            <w:tcW w:w="4104" w:type="dxa"/>
            <w:gridSpan w:val="3"/>
          </w:tcPr>
          <w:p w14:paraId="07061312" w14:textId="77777777" w:rsidR="006A6CA4" w:rsidRPr="003D644E" w:rsidRDefault="006A6CA4" w:rsidP="00586D9F">
            <w:pPr>
              <w:widowControl w:val="0"/>
              <w:autoSpaceDE w:val="0"/>
              <w:autoSpaceDN w:val="0"/>
              <w:spacing w:line="18" w:lineRule="atLeast"/>
              <w:contextualSpacing/>
            </w:pPr>
            <w:r w:rsidRPr="003D644E">
              <w:t>Область</w:t>
            </w:r>
          </w:p>
        </w:tc>
        <w:tc>
          <w:tcPr>
            <w:tcW w:w="5495" w:type="dxa"/>
            <w:gridSpan w:val="3"/>
          </w:tcPr>
          <w:p w14:paraId="0F164167" w14:textId="77777777" w:rsidR="006A6CA4" w:rsidRPr="003D644E" w:rsidRDefault="006A6CA4" w:rsidP="00586D9F">
            <w:pPr>
              <w:widowControl w:val="0"/>
              <w:autoSpaceDE w:val="0"/>
              <w:autoSpaceDN w:val="0"/>
              <w:spacing w:line="18" w:lineRule="atLeast"/>
              <w:contextualSpacing/>
            </w:pPr>
          </w:p>
        </w:tc>
      </w:tr>
      <w:tr w:rsidR="006A6CA4" w:rsidRPr="003D644E" w14:paraId="69A364C4" w14:textId="77777777" w:rsidTr="006A6CA4">
        <w:tc>
          <w:tcPr>
            <w:tcW w:w="4104" w:type="dxa"/>
            <w:gridSpan w:val="3"/>
          </w:tcPr>
          <w:p w14:paraId="6A8CDBF6" w14:textId="77777777" w:rsidR="006A6CA4" w:rsidRPr="003D644E" w:rsidRDefault="006A6CA4" w:rsidP="00586D9F">
            <w:pPr>
              <w:widowControl w:val="0"/>
              <w:autoSpaceDE w:val="0"/>
              <w:autoSpaceDN w:val="0"/>
              <w:spacing w:line="18" w:lineRule="atLeast"/>
              <w:contextualSpacing/>
            </w:pPr>
            <w:r w:rsidRPr="003D644E">
              <w:t>Район</w:t>
            </w:r>
          </w:p>
        </w:tc>
        <w:tc>
          <w:tcPr>
            <w:tcW w:w="5495" w:type="dxa"/>
            <w:gridSpan w:val="3"/>
          </w:tcPr>
          <w:p w14:paraId="38DF4D40" w14:textId="77777777" w:rsidR="006A6CA4" w:rsidRPr="003D644E" w:rsidRDefault="006A6CA4" w:rsidP="00586D9F">
            <w:pPr>
              <w:widowControl w:val="0"/>
              <w:autoSpaceDE w:val="0"/>
              <w:autoSpaceDN w:val="0"/>
              <w:spacing w:line="18" w:lineRule="atLeast"/>
              <w:contextualSpacing/>
            </w:pPr>
          </w:p>
        </w:tc>
      </w:tr>
      <w:tr w:rsidR="006A6CA4" w:rsidRPr="003D644E" w14:paraId="2C0B07A8" w14:textId="77777777" w:rsidTr="006A6CA4">
        <w:tc>
          <w:tcPr>
            <w:tcW w:w="4104" w:type="dxa"/>
            <w:gridSpan w:val="3"/>
          </w:tcPr>
          <w:p w14:paraId="3C5DAF36" w14:textId="77777777" w:rsidR="006A6CA4" w:rsidRPr="003D644E" w:rsidRDefault="006A6CA4" w:rsidP="00586D9F">
            <w:pPr>
              <w:widowControl w:val="0"/>
              <w:autoSpaceDE w:val="0"/>
              <w:autoSpaceDN w:val="0"/>
              <w:spacing w:line="18" w:lineRule="atLeast"/>
              <w:contextualSpacing/>
            </w:pPr>
            <w:r w:rsidRPr="003D644E">
              <w:t>Населенный пункт</w:t>
            </w:r>
          </w:p>
        </w:tc>
        <w:tc>
          <w:tcPr>
            <w:tcW w:w="5495" w:type="dxa"/>
            <w:gridSpan w:val="3"/>
          </w:tcPr>
          <w:p w14:paraId="711775B1" w14:textId="77777777" w:rsidR="006A6CA4" w:rsidRPr="003D644E" w:rsidRDefault="006A6CA4" w:rsidP="00586D9F">
            <w:pPr>
              <w:widowControl w:val="0"/>
              <w:autoSpaceDE w:val="0"/>
              <w:autoSpaceDN w:val="0"/>
              <w:spacing w:line="18" w:lineRule="atLeast"/>
              <w:contextualSpacing/>
            </w:pPr>
          </w:p>
        </w:tc>
      </w:tr>
      <w:tr w:rsidR="006A6CA4" w:rsidRPr="003D644E" w14:paraId="0073336C" w14:textId="77777777" w:rsidTr="006A6CA4">
        <w:tc>
          <w:tcPr>
            <w:tcW w:w="4104" w:type="dxa"/>
            <w:gridSpan w:val="3"/>
          </w:tcPr>
          <w:p w14:paraId="3E31715A" w14:textId="77777777" w:rsidR="006A6CA4" w:rsidRPr="003D644E" w:rsidRDefault="006A6CA4" w:rsidP="00586D9F">
            <w:pPr>
              <w:widowControl w:val="0"/>
              <w:autoSpaceDE w:val="0"/>
              <w:autoSpaceDN w:val="0"/>
              <w:spacing w:line="18" w:lineRule="atLeast"/>
              <w:contextualSpacing/>
            </w:pPr>
            <w:r w:rsidRPr="003D644E">
              <w:t>Улица</w:t>
            </w:r>
          </w:p>
        </w:tc>
        <w:tc>
          <w:tcPr>
            <w:tcW w:w="5495" w:type="dxa"/>
            <w:gridSpan w:val="3"/>
          </w:tcPr>
          <w:p w14:paraId="09D661D1" w14:textId="77777777" w:rsidR="006A6CA4" w:rsidRPr="003D644E" w:rsidRDefault="006A6CA4" w:rsidP="00586D9F">
            <w:pPr>
              <w:widowControl w:val="0"/>
              <w:autoSpaceDE w:val="0"/>
              <w:autoSpaceDN w:val="0"/>
              <w:spacing w:line="18" w:lineRule="atLeast"/>
              <w:contextualSpacing/>
            </w:pPr>
          </w:p>
        </w:tc>
      </w:tr>
      <w:tr w:rsidR="006A6CA4" w:rsidRPr="003D644E" w14:paraId="5F946285" w14:textId="77777777" w:rsidTr="006A6CA4">
        <w:tc>
          <w:tcPr>
            <w:tcW w:w="4104" w:type="dxa"/>
            <w:gridSpan w:val="3"/>
          </w:tcPr>
          <w:p w14:paraId="5E8854F4" w14:textId="77777777" w:rsidR="006A6CA4" w:rsidRPr="003D644E" w:rsidRDefault="006A6CA4" w:rsidP="00586D9F">
            <w:pPr>
              <w:widowControl w:val="0"/>
              <w:autoSpaceDE w:val="0"/>
              <w:autoSpaceDN w:val="0"/>
              <w:spacing w:line="18" w:lineRule="atLeast"/>
              <w:contextualSpacing/>
            </w:pPr>
            <w:r w:rsidRPr="003D644E">
              <w:t>Дом</w:t>
            </w:r>
          </w:p>
        </w:tc>
        <w:tc>
          <w:tcPr>
            <w:tcW w:w="5495" w:type="dxa"/>
            <w:gridSpan w:val="3"/>
          </w:tcPr>
          <w:p w14:paraId="2F30009D" w14:textId="77777777" w:rsidR="006A6CA4" w:rsidRPr="003D644E" w:rsidRDefault="006A6CA4" w:rsidP="00586D9F">
            <w:pPr>
              <w:widowControl w:val="0"/>
              <w:autoSpaceDE w:val="0"/>
              <w:autoSpaceDN w:val="0"/>
              <w:spacing w:line="18" w:lineRule="atLeast"/>
              <w:contextualSpacing/>
            </w:pPr>
          </w:p>
        </w:tc>
      </w:tr>
      <w:tr w:rsidR="006A6CA4" w:rsidRPr="003D644E" w14:paraId="40F10470" w14:textId="77777777" w:rsidTr="006A6CA4">
        <w:tc>
          <w:tcPr>
            <w:tcW w:w="4104" w:type="dxa"/>
            <w:gridSpan w:val="3"/>
          </w:tcPr>
          <w:p w14:paraId="5A948033" w14:textId="77777777" w:rsidR="006A6CA4" w:rsidRPr="003D644E" w:rsidRDefault="006A6CA4" w:rsidP="00586D9F">
            <w:pPr>
              <w:widowControl w:val="0"/>
              <w:autoSpaceDE w:val="0"/>
              <w:autoSpaceDN w:val="0"/>
              <w:spacing w:line="18" w:lineRule="atLeast"/>
              <w:contextualSpacing/>
            </w:pPr>
            <w:r w:rsidRPr="003D644E">
              <w:t>Корпус</w:t>
            </w:r>
          </w:p>
        </w:tc>
        <w:tc>
          <w:tcPr>
            <w:tcW w:w="5495" w:type="dxa"/>
            <w:gridSpan w:val="3"/>
          </w:tcPr>
          <w:p w14:paraId="0E071659" w14:textId="77777777" w:rsidR="006A6CA4" w:rsidRPr="003D644E" w:rsidRDefault="006A6CA4" w:rsidP="00586D9F">
            <w:pPr>
              <w:widowControl w:val="0"/>
              <w:autoSpaceDE w:val="0"/>
              <w:autoSpaceDN w:val="0"/>
              <w:spacing w:line="18" w:lineRule="atLeast"/>
              <w:contextualSpacing/>
            </w:pPr>
          </w:p>
        </w:tc>
      </w:tr>
      <w:tr w:rsidR="006A6CA4" w:rsidRPr="003D644E" w14:paraId="782F0184" w14:textId="77777777" w:rsidTr="006A6CA4">
        <w:tc>
          <w:tcPr>
            <w:tcW w:w="4104" w:type="dxa"/>
            <w:gridSpan w:val="3"/>
          </w:tcPr>
          <w:p w14:paraId="794407B0" w14:textId="77777777" w:rsidR="006A6CA4" w:rsidRPr="003D644E" w:rsidRDefault="006A6CA4" w:rsidP="00586D9F">
            <w:pPr>
              <w:widowControl w:val="0"/>
              <w:autoSpaceDE w:val="0"/>
              <w:autoSpaceDN w:val="0"/>
              <w:spacing w:line="18" w:lineRule="atLeast"/>
              <w:contextualSpacing/>
            </w:pPr>
            <w:r w:rsidRPr="003D644E">
              <w:t>Литера</w:t>
            </w:r>
          </w:p>
        </w:tc>
        <w:tc>
          <w:tcPr>
            <w:tcW w:w="5495" w:type="dxa"/>
            <w:gridSpan w:val="3"/>
          </w:tcPr>
          <w:p w14:paraId="41E7E452" w14:textId="77777777" w:rsidR="006A6CA4" w:rsidRPr="003D644E" w:rsidRDefault="006A6CA4" w:rsidP="00586D9F">
            <w:pPr>
              <w:widowControl w:val="0"/>
              <w:autoSpaceDE w:val="0"/>
              <w:autoSpaceDN w:val="0"/>
              <w:spacing w:line="18" w:lineRule="atLeast"/>
              <w:contextualSpacing/>
            </w:pPr>
          </w:p>
        </w:tc>
      </w:tr>
      <w:tr w:rsidR="006A6CA4" w:rsidRPr="003D644E" w14:paraId="399FF440" w14:textId="77777777" w:rsidTr="006A6CA4">
        <w:tc>
          <w:tcPr>
            <w:tcW w:w="4104" w:type="dxa"/>
            <w:gridSpan w:val="3"/>
          </w:tcPr>
          <w:p w14:paraId="3E5A1C17" w14:textId="77777777" w:rsidR="006A6CA4" w:rsidRPr="003D644E" w:rsidRDefault="006A6CA4" w:rsidP="00586D9F">
            <w:pPr>
              <w:widowControl w:val="0"/>
              <w:autoSpaceDE w:val="0"/>
              <w:autoSpaceDN w:val="0"/>
              <w:spacing w:line="18" w:lineRule="atLeast"/>
              <w:contextualSpacing/>
            </w:pPr>
            <w:r w:rsidRPr="003D644E">
              <w:t>Помещение</w:t>
            </w:r>
          </w:p>
        </w:tc>
        <w:tc>
          <w:tcPr>
            <w:tcW w:w="5495" w:type="dxa"/>
            <w:gridSpan w:val="3"/>
          </w:tcPr>
          <w:p w14:paraId="21F47101" w14:textId="77777777" w:rsidR="006A6CA4" w:rsidRPr="003D644E" w:rsidRDefault="006A6CA4" w:rsidP="00586D9F">
            <w:pPr>
              <w:widowControl w:val="0"/>
              <w:autoSpaceDE w:val="0"/>
              <w:autoSpaceDN w:val="0"/>
              <w:spacing w:line="18" w:lineRule="atLeast"/>
              <w:contextualSpacing/>
            </w:pPr>
          </w:p>
        </w:tc>
      </w:tr>
      <w:tr w:rsidR="006A6CA4" w:rsidRPr="003D644E" w14:paraId="0835CA19" w14:textId="77777777" w:rsidTr="00586D9F">
        <w:trPr>
          <w:trHeight w:val="17"/>
        </w:trPr>
        <w:tc>
          <w:tcPr>
            <w:tcW w:w="4104" w:type="dxa"/>
            <w:gridSpan w:val="3"/>
          </w:tcPr>
          <w:p w14:paraId="486A20A1" w14:textId="77777777" w:rsidR="006A6CA4" w:rsidRPr="003D644E" w:rsidRDefault="006A6CA4" w:rsidP="00586D9F">
            <w:pPr>
              <w:widowControl w:val="0"/>
              <w:autoSpaceDE w:val="0"/>
              <w:autoSpaceDN w:val="0"/>
              <w:spacing w:line="18" w:lineRule="atLeast"/>
              <w:contextualSpacing/>
            </w:pPr>
            <w:r w:rsidRPr="003D644E">
              <w:t>Иное описание местоположения</w:t>
            </w:r>
          </w:p>
        </w:tc>
        <w:tc>
          <w:tcPr>
            <w:tcW w:w="5495" w:type="dxa"/>
            <w:gridSpan w:val="3"/>
          </w:tcPr>
          <w:p w14:paraId="2A72911D" w14:textId="77777777" w:rsidR="006A6CA4" w:rsidRPr="003D644E" w:rsidRDefault="006A6CA4" w:rsidP="00586D9F">
            <w:pPr>
              <w:widowControl w:val="0"/>
              <w:autoSpaceDE w:val="0"/>
              <w:autoSpaceDN w:val="0"/>
              <w:spacing w:line="18" w:lineRule="atLeast"/>
              <w:contextualSpacing/>
            </w:pPr>
          </w:p>
        </w:tc>
      </w:tr>
      <w:tr w:rsidR="006A6CA4" w:rsidRPr="003D644E" w14:paraId="09349EE5" w14:textId="77777777" w:rsidTr="00586D9F">
        <w:trPr>
          <w:trHeight w:val="123"/>
        </w:trPr>
        <w:tc>
          <w:tcPr>
            <w:tcW w:w="4104" w:type="dxa"/>
            <w:gridSpan w:val="3"/>
          </w:tcPr>
          <w:p w14:paraId="1296DC47" w14:textId="77777777" w:rsidR="006A6CA4" w:rsidRPr="003D644E" w:rsidRDefault="006A6CA4" w:rsidP="00586D9F">
            <w:pPr>
              <w:widowControl w:val="0"/>
              <w:autoSpaceDE w:val="0"/>
              <w:autoSpaceDN w:val="0"/>
              <w:spacing w:line="18" w:lineRule="atLeast"/>
              <w:contextualSpacing/>
              <w:jc w:val="both"/>
            </w:pPr>
            <w:r w:rsidRPr="003D644E">
              <w:t>Цель получения информации</w:t>
            </w:r>
          </w:p>
        </w:tc>
        <w:tc>
          <w:tcPr>
            <w:tcW w:w="5495" w:type="dxa"/>
            <w:gridSpan w:val="3"/>
          </w:tcPr>
          <w:p w14:paraId="408D564D" w14:textId="77777777" w:rsidR="006A6CA4" w:rsidRPr="003D644E" w:rsidRDefault="006A6CA4" w:rsidP="00586D9F">
            <w:pPr>
              <w:widowControl w:val="0"/>
              <w:autoSpaceDE w:val="0"/>
              <w:autoSpaceDN w:val="0"/>
              <w:spacing w:line="18" w:lineRule="atLeast"/>
              <w:contextualSpacing/>
            </w:pPr>
          </w:p>
        </w:tc>
      </w:tr>
    </w:tbl>
    <w:p w14:paraId="69140773" w14:textId="77777777" w:rsidR="006A6CA4" w:rsidRPr="003D644E" w:rsidRDefault="006A6CA4" w:rsidP="00586D9F">
      <w:pPr>
        <w:widowControl w:val="0"/>
        <w:autoSpaceDE w:val="0"/>
        <w:autoSpaceDN w:val="0"/>
        <w:spacing w:before="120" w:after="120"/>
        <w:jc w:val="both"/>
      </w:pPr>
      <w:r w:rsidRPr="003D644E">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6A6CA4" w:rsidRPr="003D644E" w14:paraId="66568F9B" w14:textId="77777777" w:rsidTr="00586D9F">
        <w:trPr>
          <w:trHeight w:val="425"/>
        </w:trPr>
        <w:tc>
          <w:tcPr>
            <w:tcW w:w="534" w:type="dxa"/>
            <w:tcBorders>
              <w:right w:val="single" w:sz="4" w:space="0" w:color="auto"/>
            </w:tcBorders>
            <w:shd w:val="clear" w:color="auto" w:fill="auto"/>
          </w:tcPr>
          <w:p w14:paraId="406EACC1" w14:textId="77777777" w:rsidR="006A6CA4" w:rsidRPr="003D644E" w:rsidRDefault="006A6CA4" w:rsidP="006A6CA4">
            <w:pPr>
              <w:widowControl w:val="0"/>
              <w:autoSpaceDE w:val="0"/>
              <w:autoSpaceDN w:val="0"/>
              <w:jc w:val="both"/>
            </w:pPr>
          </w:p>
          <w:p w14:paraId="70E64A1E" w14:textId="77777777" w:rsidR="006A6CA4" w:rsidRPr="003D644E" w:rsidRDefault="006A6CA4" w:rsidP="006A6CA4">
            <w:pPr>
              <w:widowControl w:val="0"/>
              <w:autoSpaceDE w:val="0"/>
              <w:autoSpaceDN w:val="0"/>
              <w:jc w:val="both"/>
            </w:pPr>
          </w:p>
        </w:tc>
        <w:tc>
          <w:tcPr>
            <w:tcW w:w="9105" w:type="dxa"/>
            <w:tcBorders>
              <w:top w:val="nil"/>
              <w:left w:val="single" w:sz="4" w:space="0" w:color="auto"/>
              <w:bottom w:val="nil"/>
              <w:right w:val="nil"/>
            </w:tcBorders>
            <w:shd w:val="clear" w:color="auto" w:fill="auto"/>
            <w:vAlign w:val="center"/>
          </w:tcPr>
          <w:p w14:paraId="4DB65137" w14:textId="7BD117C2" w:rsidR="006A6CA4" w:rsidRPr="003D644E" w:rsidRDefault="006A6CA4" w:rsidP="006A6CA4">
            <w:pPr>
              <w:widowControl w:val="0"/>
              <w:autoSpaceDE w:val="0"/>
              <w:autoSpaceDN w:val="0"/>
              <w:jc w:val="both"/>
            </w:pPr>
            <w:r w:rsidRPr="003D644E">
              <w:t xml:space="preserve">выдать на руки в </w:t>
            </w:r>
            <w:r w:rsidR="00586D9F" w:rsidRPr="003D644E">
              <w:t>ОМСУ</w:t>
            </w:r>
            <w:r w:rsidR="003D644E" w:rsidRPr="003D644E">
              <w:t xml:space="preserve"> ___________________________________________________</w:t>
            </w:r>
          </w:p>
        </w:tc>
      </w:tr>
      <w:tr w:rsidR="00586D9F" w:rsidRPr="003D644E" w14:paraId="6A206147" w14:textId="77777777" w:rsidTr="00586D9F">
        <w:trPr>
          <w:trHeight w:val="291"/>
        </w:trPr>
        <w:tc>
          <w:tcPr>
            <w:tcW w:w="534" w:type="dxa"/>
            <w:tcBorders>
              <w:right w:val="single" w:sz="4" w:space="0" w:color="auto"/>
            </w:tcBorders>
            <w:shd w:val="clear" w:color="auto" w:fill="auto"/>
          </w:tcPr>
          <w:p w14:paraId="21D02B57" w14:textId="77777777" w:rsidR="00586D9F" w:rsidRPr="003D644E" w:rsidRDefault="00586D9F" w:rsidP="00586D9F">
            <w:pPr>
              <w:widowControl w:val="0"/>
              <w:autoSpaceDE w:val="0"/>
              <w:autoSpaceDN w:val="0"/>
              <w:jc w:val="both"/>
            </w:pPr>
          </w:p>
          <w:p w14:paraId="4A1B7003" w14:textId="77777777" w:rsidR="00586D9F" w:rsidRPr="003D644E" w:rsidRDefault="00586D9F" w:rsidP="00586D9F">
            <w:pPr>
              <w:widowControl w:val="0"/>
              <w:autoSpaceDE w:val="0"/>
              <w:autoSpaceDN w:val="0"/>
              <w:jc w:val="both"/>
            </w:pPr>
          </w:p>
        </w:tc>
        <w:tc>
          <w:tcPr>
            <w:tcW w:w="9105" w:type="dxa"/>
            <w:tcBorders>
              <w:top w:val="nil"/>
              <w:left w:val="single" w:sz="4" w:space="0" w:color="auto"/>
              <w:bottom w:val="nil"/>
              <w:right w:val="nil"/>
            </w:tcBorders>
            <w:shd w:val="clear" w:color="auto" w:fill="auto"/>
            <w:vAlign w:val="center"/>
          </w:tcPr>
          <w:p w14:paraId="19A500E7" w14:textId="1893DEA5" w:rsidR="00586D9F" w:rsidRPr="003D644E" w:rsidRDefault="00586D9F" w:rsidP="00586D9F">
            <w:pPr>
              <w:widowControl w:val="0"/>
              <w:autoSpaceDE w:val="0"/>
              <w:autoSpaceDN w:val="0"/>
              <w:jc w:val="both"/>
            </w:pPr>
            <w:r w:rsidRPr="003D644E">
              <w:t xml:space="preserve">выдать на руки в МФЦ (указать </w:t>
            </w:r>
            <w:proofErr w:type="gramStart"/>
            <w:r w:rsidRPr="003D644E">
              <w:t>адрес)_</w:t>
            </w:r>
            <w:proofErr w:type="gramEnd"/>
            <w:r w:rsidRPr="003D644E">
              <w:t>______________________</w:t>
            </w:r>
            <w:r w:rsidR="003D644E" w:rsidRPr="003D644E">
              <w:t>____</w:t>
            </w:r>
            <w:r w:rsidRPr="003D644E">
              <w:t xml:space="preserve">_____________  </w:t>
            </w:r>
          </w:p>
        </w:tc>
      </w:tr>
      <w:tr w:rsidR="00586D9F" w:rsidRPr="003D644E" w14:paraId="19CB9F41" w14:textId="77777777" w:rsidTr="00586D9F">
        <w:trPr>
          <w:trHeight w:val="299"/>
        </w:trPr>
        <w:tc>
          <w:tcPr>
            <w:tcW w:w="534" w:type="dxa"/>
            <w:tcBorders>
              <w:right w:val="single" w:sz="4" w:space="0" w:color="auto"/>
            </w:tcBorders>
            <w:shd w:val="clear" w:color="auto" w:fill="auto"/>
          </w:tcPr>
          <w:p w14:paraId="7740C5F1" w14:textId="77777777" w:rsidR="00586D9F" w:rsidRPr="003D644E" w:rsidRDefault="00586D9F" w:rsidP="00586D9F">
            <w:pPr>
              <w:widowControl w:val="0"/>
              <w:autoSpaceDE w:val="0"/>
              <w:autoSpaceDN w:val="0"/>
              <w:jc w:val="both"/>
            </w:pPr>
          </w:p>
          <w:p w14:paraId="0AF6B700" w14:textId="77777777" w:rsidR="00586D9F" w:rsidRPr="003D644E" w:rsidRDefault="00586D9F" w:rsidP="00586D9F">
            <w:pPr>
              <w:widowControl w:val="0"/>
              <w:autoSpaceDE w:val="0"/>
              <w:autoSpaceDN w:val="0"/>
              <w:jc w:val="both"/>
            </w:pPr>
          </w:p>
        </w:tc>
        <w:tc>
          <w:tcPr>
            <w:tcW w:w="9105" w:type="dxa"/>
            <w:tcBorders>
              <w:top w:val="nil"/>
              <w:left w:val="single" w:sz="4" w:space="0" w:color="auto"/>
              <w:bottom w:val="nil"/>
              <w:right w:val="nil"/>
            </w:tcBorders>
            <w:shd w:val="clear" w:color="auto" w:fill="auto"/>
            <w:vAlign w:val="center"/>
          </w:tcPr>
          <w:p w14:paraId="35D725A3" w14:textId="50E5BD16" w:rsidR="00586D9F" w:rsidRPr="003D644E" w:rsidRDefault="00586D9F" w:rsidP="00586D9F">
            <w:pPr>
              <w:widowControl w:val="0"/>
              <w:autoSpaceDE w:val="0"/>
              <w:autoSpaceDN w:val="0"/>
              <w:jc w:val="both"/>
            </w:pPr>
            <w:r w:rsidRPr="003D644E">
              <w:t>направить по почте</w:t>
            </w:r>
            <w:r w:rsidR="003D644E" w:rsidRPr="003D644E">
              <w:t xml:space="preserve"> ________________________________________________________</w:t>
            </w:r>
          </w:p>
        </w:tc>
      </w:tr>
      <w:tr w:rsidR="00586D9F" w:rsidRPr="003D644E" w14:paraId="6D7CBCFD" w14:textId="77777777" w:rsidTr="006A6CA4">
        <w:tc>
          <w:tcPr>
            <w:tcW w:w="534" w:type="dxa"/>
            <w:tcBorders>
              <w:right w:val="single" w:sz="4" w:space="0" w:color="auto"/>
            </w:tcBorders>
            <w:shd w:val="clear" w:color="auto" w:fill="auto"/>
          </w:tcPr>
          <w:p w14:paraId="33A94D91" w14:textId="77777777" w:rsidR="00586D9F" w:rsidRPr="003D644E" w:rsidRDefault="00586D9F" w:rsidP="00586D9F">
            <w:pPr>
              <w:widowControl w:val="0"/>
              <w:autoSpaceDE w:val="0"/>
              <w:autoSpaceDN w:val="0"/>
              <w:jc w:val="both"/>
              <w:rPr>
                <w:b/>
              </w:rPr>
            </w:pPr>
          </w:p>
          <w:p w14:paraId="01117C10" w14:textId="77777777" w:rsidR="00586D9F" w:rsidRPr="003D644E" w:rsidRDefault="00586D9F" w:rsidP="00586D9F">
            <w:pPr>
              <w:widowControl w:val="0"/>
              <w:autoSpaceDE w:val="0"/>
              <w:autoSpaceDN w:val="0"/>
              <w:jc w:val="both"/>
              <w:rPr>
                <w:b/>
              </w:rPr>
            </w:pPr>
          </w:p>
        </w:tc>
        <w:tc>
          <w:tcPr>
            <w:tcW w:w="9105" w:type="dxa"/>
            <w:tcBorders>
              <w:top w:val="nil"/>
              <w:left w:val="single" w:sz="4" w:space="0" w:color="auto"/>
              <w:bottom w:val="nil"/>
              <w:right w:val="nil"/>
            </w:tcBorders>
            <w:shd w:val="clear" w:color="auto" w:fill="auto"/>
            <w:vAlign w:val="center"/>
          </w:tcPr>
          <w:p w14:paraId="16D110C3" w14:textId="0ED17580" w:rsidR="00586D9F" w:rsidRPr="003D644E" w:rsidRDefault="00586D9F" w:rsidP="00586D9F">
            <w:pPr>
              <w:widowControl w:val="0"/>
              <w:autoSpaceDE w:val="0"/>
              <w:autoSpaceDN w:val="0"/>
              <w:jc w:val="both"/>
            </w:pPr>
            <w:r w:rsidRPr="003D644E">
              <w:t>направить в электронной форме в личный кабинет на ПГУ ЛО (при технической реализации)/ЕПГУ/сайт ОМСУ</w:t>
            </w:r>
          </w:p>
        </w:tc>
      </w:tr>
      <w:tr w:rsidR="00586D9F" w:rsidRPr="003D644E" w14:paraId="66E25E88" w14:textId="77777777" w:rsidTr="00586D9F">
        <w:trPr>
          <w:trHeight w:val="558"/>
        </w:trPr>
        <w:tc>
          <w:tcPr>
            <w:tcW w:w="534" w:type="dxa"/>
            <w:tcBorders>
              <w:right w:val="single" w:sz="4" w:space="0" w:color="auto"/>
            </w:tcBorders>
            <w:shd w:val="clear" w:color="auto" w:fill="auto"/>
          </w:tcPr>
          <w:p w14:paraId="1CCEC151" w14:textId="77777777" w:rsidR="00586D9F" w:rsidRPr="003D644E" w:rsidRDefault="00586D9F" w:rsidP="00586D9F">
            <w:pPr>
              <w:widowControl w:val="0"/>
              <w:autoSpaceDE w:val="0"/>
              <w:autoSpaceDN w:val="0"/>
              <w:jc w:val="both"/>
              <w:rPr>
                <w:b/>
              </w:rPr>
            </w:pPr>
          </w:p>
        </w:tc>
        <w:tc>
          <w:tcPr>
            <w:tcW w:w="9105" w:type="dxa"/>
            <w:tcBorders>
              <w:top w:val="nil"/>
              <w:left w:val="single" w:sz="4" w:space="0" w:color="auto"/>
              <w:bottom w:val="nil"/>
              <w:right w:val="nil"/>
            </w:tcBorders>
            <w:shd w:val="clear" w:color="auto" w:fill="auto"/>
            <w:vAlign w:val="center"/>
          </w:tcPr>
          <w:p w14:paraId="42DB01D7" w14:textId="6F4A0EC4" w:rsidR="00586D9F" w:rsidRPr="003D644E" w:rsidRDefault="00586D9F" w:rsidP="00586D9F">
            <w:pPr>
              <w:widowControl w:val="0"/>
              <w:autoSpaceDE w:val="0"/>
              <w:autoSpaceDN w:val="0"/>
              <w:jc w:val="both"/>
            </w:pPr>
            <w:r w:rsidRPr="003D644E">
              <w:t>направить по почте (указать адрес) ________________________________________</w:t>
            </w:r>
          </w:p>
        </w:tc>
      </w:tr>
    </w:tbl>
    <w:p w14:paraId="656B2B6F" w14:textId="77777777" w:rsidR="006A6CA4" w:rsidRPr="003D644E" w:rsidRDefault="006A6CA4" w:rsidP="006A6CA4">
      <w:pPr>
        <w:widowControl w:val="0"/>
        <w:autoSpaceDE w:val="0"/>
        <w:autoSpaceDN w:val="0"/>
        <w:jc w:val="both"/>
      </w:pPr>
    </w:p>
    <w:p w14:paraId="5B6E2ABF" w14:textId="77777777" w:rsidR="006A6CA4" w:rsidRPr="003D644E" w:rsidRDefault="006A6CA4" w:rsidP="006A6CA4">
      <w:pPr>
        <w:widowControl w:val="0"/>
        <w:autoSpaceDE w:val="0"/>
        <w:autoSpaceDN w:val="0"/>
        <w:jc w:val="both"/>
      </w:pPr>
      <w:r w:rsidRPr="003D644E">
        <w:t>"___" ___________ 20___ г. ___________________________________________</w:t>
      </w:r>
    </w:p>
    <w:p w14:paraId="27F4BA7B" w14:textId="7CFBE962" w:rsidR="00341C18" w:rsidRPr="00BE1962" w:rsidRDefault="00CE7D9D" w:rsidP="00BE1962">
      <w:pPr>
        <w:widowControl w:val="0"/>
        <w:autoSpaceDE w:val="0"/>
        <w:autoSpaceDN w:val="0"/>
        <w:jc w:val="both"/>
      </w:pPr>
      <w:r w:rsidRPr="003D644E">
        <w:t xml:space="preserve">      </w:t>
      </w:r>
      <w:r w:rsidR="006A6CA4" w:rsidRPr="003D644E">
        <w:t xml:space="preserve"> </w:t>
      </w:r>
      <w:r w:rsidRPr="003D644E">
        <w:rPr>
          <w:sz w:val="20"/>
          <w:szCs w:val="20"/>
        </w:rPr>
        <w:t>(</w:t>
      </w:r>
      <w:r w:rsidR="006A6CA4" w:rsidRPr="003D644E">
        <w:rPr>
          <w:sz w:val="20"/>
          <w:szCs w:val="20"/>
        </w:rPr>
        <w:t xml:space="preserve">Дата подачи </w:t>
      </w:r>
      <w:proofErr w:type="gramStart"/>
      <w:r w:rsidR="006A6CA4" w:rsidRPr="003D644E">
        <w:rPr>
          <w:sz w:val="20"/>
          <w:szCs w:val="20"/>
        </w:rPr>
        <w:t>заявления</w:t>
      </w:r>
      <w:r w:rsidRPr="003D644E">
        <w:rPr>
          <w:sz w:val="20"/>
          <w:szCs w:val="20"/>
        </w:rPr>
        <w:t>)</w:t>
      </w:r>
      <w:r w:rsidR="006A6CA4" w:rsidRPr="003D644E">
        <w:rPr>
          <w:sz w:val="20"/>
          <w:szCs w:val="20"/>
        </w:rPr>
        <w:t xml:space="preserve"> </w:t>
      </w:r>
      <w:r w:rsidR="006A6CA4" w:rsidRPr="003D644E">
        <w:t xml:space="preserve">  </w:t>
      </w:r>
      <w:proofErr w:type="gramEnd"/>
      <w:r w:rsidR="006A6CA4" w:rsidRPr="003D644E">
        <w:t xml:space="preserve"> </w:t>
      </w:r>
      <w:r w:rsidRPr="003D644E">
        <w:t xml:space="preserve">       </w:t>
      </w:r>
      <w:r w:rsidR="006A6CA4" w:rsidRPr="003D644E">
        <w:t xml:space="preserve"> </w:t>
      </w:r>
      <w:r w:rsidRPr="003D644E">
        <w:t xml:space="preserve">      </w:t>
      </w:r>
      <w:r w:rsidR="006A6CA4" w:rsidRPr="003D644E">
        <w:rPr>
          <w:sz w:val="20"/>
          <w:szCs w:val="20"/>
        </w:rPr>
        <w:t>(собственноручная подпись физического лица)</w:t>
      </w:r>
    </w:p>
    <w:sectPr w:rsidR="00341C18" w:rsidRPr="00BE1962" w:rsidSect="00887007">
      <w:pgSz w:w="11906" w:h="16838"/>
      <w:pgMar w:top="851" w:right="850" w:bottom="426" w:left="1701" w:header="708"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1B97" w14:textId="77777777" w:rsidR="006965B5" w:rsidRDefault="006965B5" w:rsidP="006965B5">
      <w:r>
        <w:separator/>
      </w:r>
    </w:p>
  </w:endnote>
  <w:endnote w:type="continuationSeparator" w:id="0">
    <w:p w14:paraId="2491022A" w14:textId="77777777" w:rsidR="006965B5" w:rsidRDefault="006965B5" w:rsidP="0069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10A" w14:textId="04E98294" w:rsidR="006965B5" w:rsidRPr="00887007" w:rsidRDefault="00887007">
    <w:pPr>
      <w:pStyle w:val="aa"/>
      <w:rPr>
        <w:i/>
        <w:iCs/>
        <w:sz w:val="20"/>
        <w:szCs w:val="20"/>
      </w:rPr>
    </w:pPr>
    <w:r w:rsidRPr="00887007">
      <w:rPr>
        <w:i/>
        <w:iCs/>
        <w:sz w:val="20"/>
        <w:szCs w:val="20"/>
      </w:rPr>
      <w:t>Аввакумов А.Н.</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2EFE" w14:textId="77777777" w:rsidR="00887007" w:rsidRDefault="00887007">
    <w:pPr>
      <w:pStyle w:val="aa"/>
      <w:jc w:val="right"/>
    </w:pPr>
    <w:r>
      <w:fldChar w:fldCharType="begin"/>
    </w:r>
    <w:r>
      <w:instrText>PAGE   \* MERGEFORMAT</w:instrText>
    </w:r>
    <w:r>
      <w:fldChar w:fldCharType="separate"/>
    </w:r>
    <w:r>
      <w:t>2</w:t>
    </w:r>
    <w:r>
      <w:fldChar w:fldCharType="end"/>
    </w:r>
  </w:p>
  <w:p w14:paraId="2C5F9885" w14:textId="6A6AF4FD" w:rsidR="00887007" w:rsidRPr="00887007" w:rsidRDefault="00887007">
    <w:pPr>
      <w:pStyle w:val="aa"/>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4490" w14:textId="77777777" w:rsidR="006965B5" w:rsidRDefault="006965B5" w:rsidP="006965B5">
      <w:r>
        <w:separator/>
      </w:r>
    </w:p>
  </w:footnote>
  <w:footnote w:type="continuationSeparator" w:id="0">
    <w:p w14:paraId="4B2CACD5" w14:textId="77777777" w:rsidR="006965B5" w:rsidRDefault="006965B5" w:rsidP="0069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885EAF"/>
    <w:multiLevelType w:val="multilevel"/>
    <w:tmpl w:val="3A7888D2"/>
    <w:lvl w:ilvl="0">
      <w:start w:val="2"/>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532601"/>
    <w:multiLevelType w:val="hybridMultilevel"/>
    <w:tmpl w:val="4154BDD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 w15:restartNumberingAfterBreak="0">
    <w:nsid w:val="17C75331"/>
    <w:multiLevelType w:val="hybridMultilevel"/>
    <w:tmpl w:val="241496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1CC8615C"/>
    <w:multiLevelType w:val="hybridMultilevel"/>
    <w:tmpl w:val="162049B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D40D56"/>
    <w:multiLevelType w:val="multilevel"/>
    <w:tmpl w:val="D33E6EEC"/>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0" w15:restartNumberingAfterBreak="0">
    <w:nsid w:val="262A536D"/>
    <w:multiLevelType w:val="hybridMultilevel"/>
    <w:tmpl w:val="8626E5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3" w15:restartNumberingAfterBreak="0">
    <w:nsid w:val="352D4C83"/>
    <w:multiLevelType w:val="hybridMultilevel"/>
    <w:tmpl w:val="162049BC"/>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4"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E655891"/>
    <w:multiLevelType w:val="hybridMultilevel"/>
    <w:tmpl w:val="F26CC2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46A74411"/>
    <w:multiLevelType w:val="hybridMultilevel"/>
    <w:tmpl w:val="A36E201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9"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5FE3282"/>
    <w:multiLevelType w:val="hybridMultilevel"/>
    <w:tmpl w:val="D200F7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86B4A74"/>
    <w:multiLevelType w:val="multilevel"/>
    <w:tmpl w:val="01F6A426"/>
    <w:lvl w:ilvl="0">
      <w:start w:val="3"/>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0B54CE2"/>
    <w:multiLevelType w:val="hybridMultilevel"/>
    <w:tmpl w:val="90D60E7A"/>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12F06FA"/>
    <w:multiLevelType w:val="multilevel"/>
    <w:tmpl w:val="3A7888D2"/>
    <w:lvl w:ilvl="0">
      <w:start w:val="2"/>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15:restartNumberingAfterBreak="0">
    <w:nsid w:val="62E66948"/>
    <w:multiLevelType w:val="hybridMultilevel"/>
    <w:tmpl w:val="98044BFE"/>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7184511"/>
    <w:multiLevelType w:val="hybridMultilevel"/>
    <w:tmpl w:val="C22A3DD8"/>
    <w:lvl w:ilvl="0" w:tplc="C2C8195A">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54580B"/>
    <w:multiLevelType w:val="hybridMultilevel"/>
    <w:tmpl w:val="ED86D38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3" w15:restartNumberingAfterBreak="0">
    <w:nsid w:val="67771421"/>
    <w:multiLevelType w:val="hybridMultilevel"/>
    <w:tmpl w:val="AECC6150"/>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C6C4687"/>
    <w:multiLevelType w:val="hybridMultilevel"/>
    <w:tmpl w:val="EC5AC64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6" w15:restartNumberingAfterBreak="0">
    <w:nsid w:val="7B4E240B"/>
    <w:multiLevelType w:val="hybridMultilevel"/>
    <w:tmpl w:val="F5486D3E"/>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DFD35FF"/>
    <w:multiLevelType w:val="hybridMultilevel"/>
    <w:tmpl w:val="153E3D42"/>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8" w15:restartNumberingAfterBreak="0">
    <w:nsid w:val="7F715BC2"/>
    <w:multiLevelType w:val="hybridMultilevel"/>
    <w:tmpl w:val="ED20949A"/>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7"/>
  </w:num>
  <w:num w:numId="10">
    <w:abstractNumId w:val="24"/>
  </w:num>
  <w:num w:numId="11">
    <w:abstractNumId w:val="17"/>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0"/>
  </w:num>
  <w:num w:numId="23">
    <w:abstractNumId w:val="14"/>
  </w:num>
  <w:num w:numId="24">
    <w:abstractNumId w:val="12"/>
  </w:num>
  <w:num w:numId="25">
    <w:abstractNumId w:val="0"/>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5"/>
  </w:num>
  <w:num w:numId="34">
    <w:abstractNumId w:val="13"/>
  </w:num>
  <w:num w:numId="35">
    <w:abstractNumId w:val="15"/>
  </w:num>
  <w:num w:numId="36">
    <w:abstractNumId w:val="6"/>
  </w:num>
  <w:num w:numId="37">
    <w:abstractNumId w:val="5"/>
  </w:num>
  <w:num w:numId="38">
    <w:abstractNumId w:val="2"/>
  </w:num>
  <w:num w:numId="39">
    <w:abstractNumId w:val="28"/>
  </w:num>
  <w:num w:numId="40">
    <w:abstractNumId w:val="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2172E"/>
    <w:rsid w:val="00067386"/>
    <w:rsid w:val="00144352"/>
    <w:rsid w:val="001448CF"/>
    <w:rsid w:val="001576E6"/>
    <w:rsid w:val="001C0BA7"/>
    <w:rsid w:val="001E70A0"/>
    <w:rsid w:val="0020697D"/>
    <w:rsid w:val="00241289"/>
    <w:rsid w:val="00341C18"/>
    <w:rsid w:val="0037705C"/>
    <w:rsid w:val="003D644E"/>
    <w:rsid w:val="00422428"/>
    <w:rsid w:val="00451962"/>
    <w:rsid w:val="004F13BB"/>
    <w:rsid w:val="0050512C"/>
    <w:rsid w:val="00586D9F"/>
    <w:rsid w:val="006965B5"/>
    <w:rsid w:val="006A6CA4"/>
    <w:rsid w:val="00723A05"/>
    <w:rsid w:val="00815D2F"/>
    <w:rsid w:val="00887007"/>
    <w:rsid w:val="00AC6B9C"/>
    <w:rsid w:val="00B23973"/>
    <w:rsid w:val="00BE1962"/>
    <w:rsid w:val="00C02C15"/>
    <w:rsid w:val="00C03BCC"/>
    <w:rsid w:val="00C30A93"/>
    <w:rsid w:val="00C67218"/>
    <w:rsid w:val="00C80BA6"/>
    <w:rsid w:val="00CE7D9D"/>
    <w:rsid w:val="00D6546A"/>
    <w:rsid w:val="00D70273"/>
    <w:rsid w:val="00DA6CA9"/>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91954"/>
  <w15:chartTrackingRefBased/>
  <w15:docId w15:val="{0FF8F186-CE11-4077-AFB7-525C6F02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6A6CA4"/>
    <w:rPr>
      <w:color w:val="0000FF"/>
      <w:u w:val="single"/>
    </w:rPr>
  </w:style>
  <w:style w:type="paragraph" w:styleId="a6">
    <w:name w:val="List Paragraph"/>
    <w:basedOn w:val="a"/>
    <w:uiPriority w:val="34"/>
    <w:qFormat/>
    <w:rsid w:val="006A6CA4"/>
    <w:pPr>
      <w:spacing w:after="200" w:line="276" w:lineRule="auto"/>
      <w:ind w:left="720"/>
      <w:contextualSpacing/>
    </w:pPr>
    <w:rPr>
      <w:rFonts w:ascii="Calibri" w:eastAsia="Calibri" w:hAnsi="Calibri" w:cs="Cordia New"/>
      <w:sz w:val="22"/>
      <w:szCs w:val="22"/>
      <w:lang w:eastAsia="en-US"/>
    </w:rPr>
  </w:style>
  <w:style w:type="paragraph" w:customStyle="1" w:styleId="ConsPlusNonformat">
    <w:name w:val="ConsPlusNonformat"/>
    <w:rsid w:val="006A6CA4"/>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6A6CA4"/>
    <w:pPr>
      <w:autoSpaceDE w:val="0"/>
      <w:autoSpaceDN w:val="0"/>
      <w:adjustRightInd w:val="0"/>
      <w:ind w:firstLine="720"/>
    </w:pPr>
    <w:rPr>
      <w:rFonts w:ascii="Arial" w:hAnsi="Arial" w:cs="Arial"/>
      <w:lang w:bidi="ar-SA"/>
    </w:rPr>
  </w:style>
  <w:style w:type="paragraph" w:customStyle="1" w:styleId="ConsPlusTitle">
    <w:name w:val="ConsPlusTitle"/>
    <w:rsid w:val="006A6CA4"/>
    <w:pPr>
      <w:widowControl w:val="0"/>
      <w:autoSpaceDE w:val="0"/>
      <w:autoSpaceDN w:val="0"/>
      <w:adjustRightInd w:val="0"/>
    </w:pPr>
    <w:rPr>
      <w:rFonts w:ascii="Times New Roman" w:eastAsia="Times New Roman" w:hAnsi="Times New Roman"/>
      <w:b/>
      <w:bCs/>
      <w:sz w:val="24"/>
      <w:szCs w:val="24"/>
      <w:lang w:bidi="ar-SA"/>
    </w:rPr>
  </w:style>
  <w:style w:type="paragraph" w:styleId="a7">
    <w:name w:val="No Spacing"/>
    <w:uiPriority w:val="1"/>
    <w:qFormat/>
    <w:rsid w:val="006A6CA4"/>
    <w:rPr>
      <w:rFonts w:ascii="Times New Roman" w:eastAsia="Times New Roman" w:hAnsi="Times New Roman"/>
      <w:sz w:val="24"/>
      <w:szCs w:val="24"/>
      <w:lang w:bidi="ar-SA"/>
    </w:rPr>
  </w:style>
  <w:style w:type="paragraph" w:styleId="a8">
    <w:name w:val="header"/>
    <w:basedOn w:val="a"/>
    <w:link w:val="a9"/>
    <w:uiPriority w:val="99"/>
    <w:unhideWhenUsed/>
    <w:rsid w:val="006965B5"/>
    <w:pPr>
      <w:tabs>
        <w:tab w:val="center" w:pos="4677"/>
        <w:tab w:val="right" w:pos="9355"/>
      </w:tabs>
    </w:pPr>
  </w:style>
  <w:style w:type="character" w:customStyle="1" w:styleId="a9">
    <w:name w:val="Верхний колонтитул Знак"/>
    <w:link w:val="a8"/>
    <w:uiPriority w:val="99"/>
    <w:rsid w:val="006965B5"/>
    <w:rPr>
      <w:rFonts w:ascii="Times New Roman" w:eastAsia="Times New Roman" w:hAnsi="Times New Roman"/>
      <w:sz w:val="24"/>
      <w:szCs w:val="24"/>
      <w:lang w:bidi="ar-SA"/>
    </w:rPr>
  </w:style>
  <w:style w:type="paragraph" w:styleId="aa">
    <w:name w:val="footer"/>
    <w:basedOn w:val="a"/>
    <w:link w:val="ab"/>
    <w:uiPriority w:val="99"/>
    <w:unhideWhenUsed/>
    <w:rsid w:val="006965B5"/>
    <w:pPr>
      <w:tabs>
        <w:tab w:val="center" w:pos="4677"/>
        <w:tab w:val="right" w:pos="9355"/>
      </w:tabs>
    </w:pPr>
  </w:style>
  <w:style w:type="character" w:customStyle="1" w:styleId="ab">
    <w:name w:val="Нижний колонтитул Знак"/>
    <w:link w:val="aa"/>
    <w:uiPriority w:val="99"/>
    <w:rsid w:val="006965B5"/>
    <w:rPr>
      <w:rFonts w:ascii="Times New Roman" w:eastAsia="Times New Roman" w:hAnsi="Times New Roman"/>
      <w:sz w:val="24"/>
      <w:szCs w:val="24"/>
      <w:lang w:bidi="ar-SA"/>
    </w:rPr>
  </w:style>
  <w:style w:type="paragraph" w:customStyle="1" w:styleId="Default">
    <w:name w:val="Default"/>
    <w:rsid w:val="001E70A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28</Pages>
  <Words>9736</Words>
  <Characters>55499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А.А.</dc:creator>
  <cp:keywords/>
  <cp:lastModifiedBy>КУИ ГМО</cp:lastModifiedBy>
  <cp:revision>5</cp:revision>
  <cp:lastPrinted>2024-10-16T09:01:00Z</cp:lastPrinted>
  <dcterms:created xsi:type="dcterms:W3CDTF">2024-10-21T11:22:00Z</dcterms:created>
  <dcterms:modified xsi:type="dcterms:W3CDTF">2024-12-12T13:14:00Z</dcterms:modified>
</cp:coreProperties>
</file>