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AD" w:rsidRPr="000C0D9C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0C0D9C">
        <w:rPr>
          <w:b w:val="0"/>
        </w:rPr>
        <w:t xml:space="preserve">Приложение </w:t>
      </w:r>
      <w:r w:rsidR="00E062D5" w:rsidRPr="000C0D9C">
        <w:rPr>
          <w:b w:val="0"/>
        </w:rPr>
        <w:t>7</w:t>
      </w:r>
    </w:p>
    <w:p w:rsidR="004322AD" w:rsidRPr="000C0D9C" w:rsidRDefault="004322AD" w:rsidP="004322AD">
      <w:pPr>
        <w:pStyle w:val="a3"/>
        <w:jc w:val="right"/>
        <w:rPr>
          <w:b w:val="0"/>
        </w:rPr>
      </w:pPr>
      <w:r w:rsidRPr="000C0D9C">
        <w:rPr>
          <w:b w:val="0"/>
        </w:rPr>
        <w:t xml:space="preserve">                                                                                       к решению совета депутатов</w:t>
      </w:r>
    </w:p>
    <w:p w:rsidR="004322AD" w:rsidRPr="000C0D9C" w:rsidRDefault="004322AD" w:rsidP="004322AD">
      <w:pPr>
        <w:pStyle w:val="a3"/>
        <w:jc w:val="right"/>
        <w:rPr>
          <w:b w:val="0"/>
        </w:rPr>
      </w:pPr>
      <w:r w:rsidRPr="000C0D9C">
        <w:rPr>
          <w:b w:val="0"/>
        </w:rPr>
        <w:t xml:space="preserve">                                                                    </w:t>
      </w:r>
      <w:r w:rsidR="00714B99">
        <w:rPr>
          <w:b w:val="0"/>
        </w:rPr>
        <w:t xml:space="preserve">                       </w:t>
      </w:r>
      <w:bookmarkStart w:id="0" w:name="_GoBack"/>
      <w:bookmarkEnd w:id="0"/>
      <w:r w:rsidRPr="000C0D9C">
        <w:rPr>
          <w:b w:val="0"/>
        </w:rPr>
        <w:t xml:space="preserve">Гатчинского муниципального </w:t>
      </w:r>
      <w:r w:rsidR="004748E3" w:rsidRPr="000C0D9C">
        <w:rPr>
          <w:b w:val="0"/>
        </w:rPr>
        <w:t>округа</w:t>
      </w:r>
      <w:r w:rsidRPr="000C0D9C">
        <w:rPr>
          <w:b w:val="0"/>
        </w:rPr>
        <w:t xml:space="preserve"> </w:t>
      </w:r>
    </w:p>
    <w:p w:rsidR="004322AD" w:rsidRPr="000C0D9C" w:rsidRDefault="004322AD" w:rsidP="004322AD">
      <w:pPr>
        <w:pStyle w:val="a3"/>
        <w:jc w:val="right"/>
        <w:rPr>
          <w:b w:val="0"/>
        </w:rPr>
      </w:pPr>
      <w:r w:rsidRPr="000C0D9C">
        <w:rPr>
          <w:b w:val="0"/>
        </w:rPr>
        <w:t xml:space="preserve">                                                                                             </w:t>
      </w:r>
      <w:r w:rsidR="00F61D8D" w:rsidRPr="000C0D9C">
        <w:rPr>
          <w:b w:val="0"/>
        </w:rPr>
        <w:t xml:space="preserve">  </w:t>
      </w:r>
      <w:r w:rsidRPr="000C0D9C">
        <w:rPr>
          <w:b w:val="0"/>
        </w:rPr>
        <w:t xml:space="preserve"> от   </w:t>
      </w:r>
      <w:r w:rsidR="004748E3" w:rsidRPr="000C0D9C">
        <w:rPr>
          <w:b w:val="0"/>
        </w:rPr>
        <w:t xml:space="preserve">      </w:t>
      </w:r>
      <w:r w:rsidRPr="000C0D9C">
        <w:rPr>
          <w:b w:val="0"/>
        </w:rPr>
        <w:t>202</w:t>
      </w:r>
      <w:r w:rsidR="004748E3" w:rsidRPr="000C0D9C">
        <w:rPr>
          <w:b w:val="0"/>
        </w:rPr>
        <w:t>5</w:t>
      </w:r>
      <w:r w:rsidRPr="000C0D9C">
        <w:rPr>
          <w:b w:val="0"/>
        </w:rPr>
        <w:t xml:space="preserve"> </w:t>
      </w:r>
      <w:r w:rsidR="002B52B3" w:rsidRPr="000C0D9C">
        <w:rPr>
          <w:b w:val="0"/>
        </w:rPr>
        <w:t>года №</w:t>
      </w:r>
    </w:p>
    <w:p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tbl>
      <w:tblPr>
        <w:tblW w:w="10536" w:type="dxa"/>
        <w:tblInd w:w="-7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9"/>
        <w:gridCol w:w="142"/>
        <w:gridCol w:w="1701"/>
        <w:gridCol w:w="3099"/>
        <w:gridCol w:w="2004"/>
        <w:gridCol w:w="1560"/>
        <w:gridCol w:w="141"/>
        <w:gridCol w:w="1255"/>
        <w:gridCol w:w="15"/>
      </w:tblGrid>
      <w:tr w:rsidR="004322AD" w:rsidTr="00AC5C92">
        <w:trPr>
          <w:gridBefore w:val="2"/>
          <w:gridAfter w:val="2"/>
          <w:wBefore w:w="761" w:type="dxa"/>
          <w:wAfter w:w="1270" w:type="dxa"/>
        </w:trPr>
        <w:tc>
          <w:tcPr>
            <w:tcW w:w="8505" w:type="dxa"/>
            <w:gridSpan w:val="5"/>
          </w:tcPr>
          <w:p w:rsidR="004322AD" w:rsidRPr="000C0D9C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C0D9C">
              <w:rPr>
                <w:b/>
                <w:sz w:val="28"/>
                <w:szCs w:val="28"/>
              </w:rPr>
              <w:t>ОТЧЕТ</w:t>
            </w:r>
          </w:p>
          <w:p w:rsidR="004322AD" w:rsidRPr="000C0D9C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C0D9C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:rsidR="004322AD" w:rsidRPr="000C0D9C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C0D9C">
              <w:rPr>
                <w:b/>
                <w:sz w:val="28"/>
                <w:szCs w:val="28"/>
              </w:rPr>
              <w:t xml:space="preserve">администрации </w:t>
            </w:r>
            <w:r w:rsidR="00EE2189" w:rsidRPr="000C0D9C">
              <w:rPr>
                <w:b/>
                <w:sz w:val="28"/>
                <w:szCs w:val="28"/>
              </w:rPr>
              <w:t>муниципального образования город Коммунар</w:t>
            </w:r>
          </w:p>
          <w:p w:rsidR="006D715F" w:rsidRPr="000C0D9C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C0D9C">
              <w:rPr>
                <w:b/>
                <w:sz w:val="28"/>
                <w:szCs w:val="28"/>
              </w:rPr>
              <w:t xml:space="preserve">за </w:t>
            </w:r>
            <w:r w:rsidR="0022284A" w:rsidRPr="000C0D9C">
              <w:rPr>
                <w:b/>
                <w:sz w:val="28"/>
                <w:szCs w:val="28"/>
              </w:rPr>
              <w:t>202</w:t>
            </w:r>
            <w:r w:rsidR="004748E3" w:rsidRPr="000C0D9C">
              <w:rPr>
                <w:b/>
                <w:sz w:val="28"/>
                <w:szCs w:val="28"/>
              </w:rPr>
              <w:t>4</w:t>
            </w:r>
            <w:r w:rsidR="0022284A" w:rsidRPr="000C0D9C">
              <w:rPr>
                <w:b/>
                <w:sz w:val="28"/>
                <w:szCs w:val="28"/>
              </w:rPr>
              <w:t xml:space="preserve"> год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  <w:tr w:rsidR="00EE2189" w:rsidRPr="001D36F5" w:rsidTr="00AC5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89" w:rsidRPr="001D36F5" w:rsidRDefault="00EE2189" w:rsidP="00456A67">
            <w:pPr>
              <w:contextualSpacing/>
              <w:jc w:val="center"/>
              <w:rPr>
                <w:bCs/>
              </w:rPr>
            </w:pPr>
            <w:r w:rsidRPr="001D36F5">
              <w:rPr>
                <w:bCs/>
              </w:rPr>
              <w:t>№ п/п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89" w:rsidRPr="001D36F5" w:rsidRDefault="00EE2189" w:rsidP="00456A67">
            <w:pPr>
              <w:contextualSpacing/>
              <w:jc w:val="center"/>
              <w:rPr>
                <w:bCs/>
              </w:rPr>
            </w:pPr>
            <w:r w:rsidRPr="001D36F5">
              <w:rPr>
                <w:bCs/>
              </w:rPr>
              <w:t>Дата и номер постановления</w:t>
            </w:r>
          </w:p>
        </w:tc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89" w:rsidRPr="001D36F5" w:rsidRDefault="00EE2189" w:rsidP="00456A67">
            <w:pPr>
              <w:contextualSpacing/>
              <w:jc w:val="center"/>
              <w:rPr>
                <w:bCs/>
              </w:rPr>
            </w:pPr>
            <w:r w:rsidRPr="001D36F5">
              <w:rPr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1D36F5" w:rsidRDefault="00EE2189" w:rsidP="00456A67">
            <w:pPr>
              <w:contextualSpacing/>
              <w:jc w:val="center"/>
              <w:rPr>
                <w:bCs/>
              </w:rPr>
            </w:pPr>
            <w:r w:rsidRPr="001D36F5">
              <w:rPr>
                <w:bCs/>
              </w:rPr>
              <w:t>Код бюджетной классификации</w:t>
            </w:r>
          </w:p>
        </w:tc>
        <w:tc>
          <w:tcPr>
            <w:tcW w:w="2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2189" w:rsidRPr="001D36F5" w:rsidRDefault="00EE2189" w:rsidP="00456A67">
            <w:pPr>
              <w:contextualSpacing/>
              <w:jc w:val="center"/>
              <w:rPr>
                <w:bCs/>
              </w:rPr>
            </w:pPr>
            <w:r w:rsidRPr="001D36F5">
              <w:rPr>
                <w:bCs/>
              </w:rPr>
              <w:t>Сумма (тыс. руб.)</w:t>
            </w:r>
          </w:p>
        </w:tc>
      </w:tr>
      <w:tr w:rsidR="00EE2189" w:rsidRPr="001D36F5" w:rsidTr="00AC5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856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1D36F5" w:rsidRDefault="00EE2189" w:rsidP="00456A67">
            <w:pPr>
              <w:contextualSpacing/>
              <w:jc w:val="center"/>
              <w:rPr>
                <w:bCs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1D36F5" w:rsidRDefault="00EE2189" w:rsidP="00456A67">
            <w:pPr>
              <w:contextualSpacing/>
              <w:jc w:val="center"/>
              <w:rPr>
                <w:bCs/>
              </w:rPr>
            </w:pPr>
          </w:p>
        </w:tc>
        <w:tc>
          <w:tcPr>
            <w:tcW w:w="3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1D36F5" w:rsidRDefault="00EE2189" w:rsidP="00456A67">
            <w:pPr>
              <w:contextualSpacing/>
              <w:jc w:val="center"/>
              <w:rPr>
                <w:bCs/>
              </w:rPr>
            </w:pPr>
          </w:p>
        </w:tc>
        <w:tc>
          <w:tcPr>
            <w:tcW w:w="20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1D36F5" w:rsidRDefault="00EE2189" w:rsidP="00456A67">
            <w:pPr>
              <w:contextualSpacing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89" w:rsidRPr="001D36F5" w:rsidRDefault="00EE2189" w:rsidP="00456A67">
            <w:pPr>
              <w:contextualSpacing/>
              <w:jc w:val="center"/>
              <w:rPr>
                <w:bCs/>
              </w:rPr>
            </w:pPr>
            <w:r w:rsidRPr="001D36F5">
              <w:rPr>
                <w:bCs/>
              </w:rPr>
              <w:t>Утверждено на 202</w:t>
            </w:r>
            <w:r>
              <w:rPr>
                <w:bCs/>
              </w:rPr>
              <w:t>4</w:t>
            </w:r>
            <w:r w:rsidRPr="001D36F5">
              <w:rPr>
                <w:bCs/>
              </w:rPr>
              <w:t xml:space="preserve"> год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89" w:rsidRDefault="00EE2189" w:rsidP="00456A67">
            <w:pPr>
              <w:contextualSpacing/>
              <w:jc w:val="center"/>
              <w:rPr>
                <w:bCs/>
              </w:rPr>
            </w:pPr>
            <w:r w:rsidRPr="001D36F5">
              <w:rPr>
                <w:bCs/>
              </w:rPr>
              <w:t>Исполнено за</w:t>
            </w:r>
          </w:p>
          <w:p w:rsidR="00EE2189" w:rsidRPr="001D36F5" w:rsidRDefault="00EE2189" w:rsidP="00456A67">
            <w:pPr>
              <w:contextualSpacing/>
              <w:jc w:val="center"/>
              <w:rPr>
                <w:bCs/>
                <w:lang w:val="en-US"/>
              </w:rPr>
            </w:pPr>
            <w:r w:rsidRPr="001D36F5">
              <w:rPr>
                <w:bCs/>
              </w:rPr>
              <w:t>202</w:t>
            </w:r>
            <w:r>
              <w:rPr>
                <w:bCs/>
              </w:rPr>
              <w:t>4</w:t>
            </w:r>
            <w:r w:rsidRPr="001D36F5">
              <w:rPr>
                <w:bCs/>
              </w:rPr>
              <w:t xml:space="preserve"> год</w:t>
            </w:r>
          </w:p>
        </w:tc>
      </w:tr>
      <w:tr w:rsidR="00EE2189" w:rsidRPr="001D36F5" w:rsidTr="00AC5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5"/>
        </w:trPr>
        <w:tc>
          <w:tcPr>
            <w:tcW w:w="756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1D36F5" w:rsidRDefault="00EE2189" w:rsidP="00456A67">
            <w:pPr>
              <w:contextualSpacing/>
            </w:pPr>
            <w:r w:rsidRPr="001D36F5">
              <w:t>Резервный фонд на 202</w:t>
            </w:r>
            <w:r>
              <w:t>4</w:t>
            </w:r>
            <w:r w:rsidRPr="001D36F5"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1D36F5" w:rsidRDefault="00AC5C92" w:rsidP="00AC5C92">
            <w:pPr>
              <w:contextualSpacing/>
              <w:jc w:val="center"/>
            </w:pPr>
            <w:r>
              <w:t>2 105,4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1D36F5" w:rsidRDefault="00E03FFA" w:rsidP="00AC5C92">
            <w:pPr>
              <w:contextualSpacing/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</w:tr>
      <w:tr w:rsidR="00EE2189" w:rsidRPr="001D36F5" w:rsidTr="00AC5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324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1D36F5" w:rsidRDefault="00EE2189" w:rsidP="00456A67">
            <w:pPr>
              <w:contextualSpacing/>
            </w:pPr>
            <w:r w:rsidRPr="001D36F5"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F94E70">
            <w:pPr>
              <w:contextualSpacing/>
              <w:jc w:val="center"/>
            </w:pPr>
            <w:r>
              <w:t>16.02.2024 №116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456A67">
            <w:pPr>
              <w:contextualSpacing/>
            </w:pPr>
            <w:r>
              <w:t>Мероприятия по обработке противогололедными материалами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AC5C92">
            <w:pPr>
              <w:contextualSpacing/>
              <w:jc w:val="center"/>
            </w:pPr>
            <w:r>
              <w:t>001 0409 4240115600 244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1D36F5" w:rsidRDefault="00EE2189" w:rsidP="00AC5C92">
            <w:pPr>
              <w:contextualSpacing/>
              <w:jc w:val="center"/>
            </w:pPr>
            <w:r>
              <w:t>300</w:t>
            </w:r>
            <w:r w:rsidRPr="001D36F5">
              <w:t>,0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1D36F5" w:rsidRDefault="00EE2189" w:rsidP="00AC5C92">
            <w:pPr>
              <w:contextualSpacing/>
              <w:jc w:val="center"/>
            </w:pPr>
            <w:r>
              <w:t>30</w:t>
            </w:r>
            <w:r w:rsidRPr="001D36F5">
              <w:t>0,0</w:t>
            </w:r>
          </w:p>
        </w:tc>
      </w:tr>
      <w:tr w:rsidR="00EE2189" w:rsidRPr="001D36F5" w:rsidTr="00AC5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18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456A67">
            <w:pPr>
              <w:contextualSpacing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F94E70">
            <w:pPr>
              <w:contextualSpacing/>
              <w:jc w:val="center"/>
            </w:pPr>
            <w:r>
              <w:t>20.02.2024 №128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456A67">
            <w:pPr>
              <w:contextualSpacing/>
            </w:pPr>
            <w:r>
              <w:t>Мероприятия по обработке противогололедными материалами, расчистка от снега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AC5C92">
            <w:pPr>
              <w:contextualSpacing/>
              <w:jc w:val="center"/>
            </w:pPr>
            <w:r>
              <w:t>001 0409 4240115600 244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AC5C92">
            <w:pPr>
              <w:contextualSpacing/>
              <w:jc w:val="center"/>
            </w:pPr>
            <w:r>
              <w:t>434,0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AC5C92">
            <w:pPr>
              <w:contextualSpacing/>
              <w:jc w:val="center"/>
            </w:pPr>
            <w:r>
              <w:t>434,0</w:t>
            </w:r>
          </w:p>
        </w:tc>
      </w:tr>
      <w:tr w:rsidR="00EE2189" w:rsidTr="00AC5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18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456A67">
            <w:pPr>
              <w:contextualSpacing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F94E70">
            <w:pPr>
              <w:contextualSpacing/>
              <w:jc w:val="center"/>
            </w:pPr>
            <w:r>
              <w:t>14.05.2024 №325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456A67">
            <w:pPr>
              <w:contextualSpacing/>
            </w:pPr>
            <w:r>
              <w:t>Оплата неустойки в виде пени за электроэнергию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AC5C92">
            <w:pPr>
              <w:contextualSpacing/>
              <w:jc w:val="center"/>
            </w:pPr>
            <w:r>
              <w:t>001 0113 62Д0215050 853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AC5C92">
            <w:pPr>
              <w:contextualSpacing/>
              <w:jc w:val="center"/>
            </w:pPr>
            <w:r>
              <w:t>10,0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AC5C92">
            <w:pPr>
              <w:contextualSpacing/>
              <w:jc w:val="center"/>
            </w:pPr>
            <w:r>
              <w:t>10,0</w:t>
            </w:r>
          </w:p>
        </w:tc>
      </w:tr>
      <w:tr w:rsidR="00EE2189" w:rsidTr="00AC5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18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456A67">
            <w:pPr>
              <w:contextualSpacing/>
            </w:pPr>
            <w:r>
              <w:t>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F94E70">
            <w:pPr>
              <w:contextualSpacing/>
              <w:jc w:val="center"/>
            </w:pPr>
            <w:r>
              <w:t>23.05.2024 №364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456A67">
            <w:pPr>
              <w:ind w:right="-95"/>
              <w:contextualSpacing/>
            </w:pPr>
            <w:r>
              <w:t xml:space="preserve">Выполнение работ по разработке проекта благоустройства общ. пространства вдоль </w:t>
            </w:r>
            <w:proofErr w:type="spellStart"/>
            <w:r>
              <w:t>р.Ижора</w:t>
            </w:r>
            <w:proofErr w:type="spellEnd"/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AC5C92">
            <w:pPr>
              <w:contextualSpacing/>
              <w:jc w:val="center"/>
            </w:pPr>
            <w:r>
              <w:t>001 0503 4340418930 244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AC5C92">
            <w:pPr>
              <w:contextualSpacing/>
              <w:jc w:val="center"/>
            </w:pPr>
            <w:r>
              <w:t>600,0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AC5C92">
            <w:pPr>
              <w:contextualSpacing/>
              <w:jc w:val="center"/>
            </w:pPr>
            <w:r>
              <w:t>600,0</w:t>
            </w:r>
          </w:p>
        </w:tc>
      </w:tr>
      <w:tr w:rsidR="00EE2189" w:rsidRPr="001D36F5" w:rsidTr="00AC5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18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456A67">
            <w:pPr>
              <w:contextualSpacing/>
            </w:pPr>
            <w:r>
              <w:t>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F94E70">
            <w:pPr>
              <w:contextualSpacing/>
              <w:jc w:val="center"/>
            </w:pPr>
            <w:r>
              <w:t>27.05.2024 №375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456A67">
            <w:pPr>
              <w:contextualSpacing/>
            </w:pPr>
            <w:r>
              <w:t>Проведение мероприятий по вывозу и утилизации биологических отходов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AC5C92">
            <w:pPr>
              <w:contextualSpacing/>
              <w:jc w:val="center"/>
            </w:pPr>
            <w:r>
              <w:t>004 0503 4340315420 244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AC5C92">
            <w:pPr>
              <w:contextualSpacing/>
              <w:jc w:val="center"/>
            </w:pPr>
            <w:r>
              <w:t>8,1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F94E70" w:rsidP="00AC5C92">
            <w:pPr>
              <w:contextualSpacing/>
              <w:jc w:val="center"/>
            </w:pPr>
            <w:r>
              <w:t>0</w:t>
            </w:r>
          </w:p>
        </w:tc>
      </w:tr>
      <w:tr w:rsidR="00EE2189" w:rsidRPr="001D36F5" w:rsidTr="00AC5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18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456A67">
            <w:pPr>
              <w:contextualSpacing/>
            </w:pPr>
            <w:r>
              <w:t>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F94E70">
            <w:pPr>
              <w:contextualSpacing/>
              <w:jc w:val="center"/>
            </w:pPr>
            <w:r>
              <w:t>16.08.2024 №752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456A67">
            <w:pPr>
              <w:contextualSpacing/>
            </w:pPr>
            <w:r>
              <w:t>Возмещение ущерба по и/листу.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AC5C92">
            <w:pPr>
              <w:contextualSpacing/>
              <w:jc w:val="center"/>
            </w:pPr>
            <w:r>
              <w:t>001 113 62Д0215050 831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AC5C92">
            <w:pPr>
              <w:contextualSpacing/>
              <w:jc w:val="center"/>
            </w:pPr>
            <w:r>
              <w:t>172,4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AC5C92">
            <w:pPr>
              <w:contextualSpacing/>
              <w:jc w:val="center"/>
            </w:pPr>
            <w:r>
              <w:t>172,4</w:t>
            </w:r>
          </w:p>
        </w:tc>
      </w:tr>
      <w:tr w:rsidR="00EE2189" w:rsidRPr="001D36F5" w:rsidTr="00AC5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18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456A67">
            <w:pPr>
              <w:contextualSpacing/>
            </w:pPr>
            <w:r>
              <w:t>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F94E70">
            <w:pPr>
              <w:contextualSpacing/>
              <w:jc w:val="center"/>
            </w:pPr>
            <w:r>
              <w:t>30.09.2024 №981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CA4120" w:rsidRDefault="00EE2189" w:rsidP="00456A67">
            <w:pPr>
              <w:contextualSpacing/>
            </w:pPr>
            <w:r>
              <w:t xml:space="preserve">Софинансирование </w:t>
            </w:r>
            <w:proofErr w:type="spellStart"/>
            <w:r>
              <w:t>доп.расходов</w:t>
            </w:r>
            <w:proofErr w:type="spellEnd"/>
            <w:r>
              <w:t xml:space="preserve"> на сохранение целевых показателей повышения оплаты труда работников МУ культуры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6315D5" w:rsidRDefault="00EE2189" w:rsidP="00AC5C92">
            <w:pPr>
              <w:contextualSpacing/>
              <w:jc w:val="center"/>
              <w:rPr>
                <w:lang w:val="en-US"/>
              </w:rPr>
            </w:pPr>
            <w:r>
              <w:t>009 0801 46401</w:t>
            </w:r>
            <w:r>
              <w:rPr>
                <w:lang w:val="en-US"/>
              </w:rPr>
              <w:t>S0360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AC5C92">
            <w:pPr>
              <w:contextualSpacing/>
              <w:jc w:val="center"/>
            </w:pPr>
            <w:r>
              <w:t>296,8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AC5C92">
            <w:pPr>
              <w:contextualSpacing/>
              <w:jc w:val="center"/>
            </w:pPr>
            <w:r>
              <w:t>296,8</w:t>
            </w:r>
          </w:p>
        </w:tc>
      </w:tr>
      <w:tr w:rsidR="00F94E70" w:rsidRPr="001D36F5" w:rsidTr="00AC5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1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E70" w:rsidRDefault="00F94E70" w:rsidP="00456A67">
            <w:pPr>
              <w:contextualSpacing/>
            </w:pPr>
            <w: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E70" w:rsidRDefault="00F94E70" w:rsidP="00F94E70">
            <w:pPr>
              <w:contextualSpacing/>
              <w:jc w:val="center"/>
            </w:pPr>
            <w:r>
              <w:t>11.11.2024 №1179</w:t>
            </w:r>
          </w:p>
        </w:tc>
        <w:tc>
          <w:tcPr>
            <w:tcW w:w="3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E70" w:rsidRDefault="00F94E70" w:rsidP="00456A67">
            <w:pPr>
              <w:contextualSpacing/>
            </w:pPr>
            <w:r>
              <w:t xml:space="preserve">Софинансирование </w:t>
            </w:r>
            <w:proofErr w:type="spellStart"/>
            <w:r>
              <w:t>доп.расходов</w:t>
            </w:r>
            <w:proofErr w:type="spellEnd"/>
            <w:r>
              <w:t xml:space="preserve"> на сохранение целевых показателей повышения оплаты труда работников МУ культуры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E70" w:rsidRDefault="00F94E70" w:rsidP="00AC5C92">
            <w:pPr>
              <w:contextualSpacing/>
              <w:jc w:val="center"/>
            </w:pPr>
            <w:r>
              <w:t>009 0801 46401</w:t>
            </w:r>
            <w:r>
              <w:rPr>
                <w:lang w:val="en-US"/>
              </w:rPr>
              <w:t>S0360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E70" w:rsidRDefault="00F94E70" w:rsidP="00AC5C92">
            <w:pPr>
              <w:contextualSpacing/>
              <w:jc w:val="center"/>
            </w:pPr>
            <w:r>
              <w:t>188,1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E70" w:rsidRDefault="00F94E70" w:rsidP="00AC5C92">
            <w:pPr>
              <w:contextualSpacing/>
              <w:jc w:val="center"/>
            </w:pPr>
            <w:r>
              <w:t>188,1</w:t>
            </w:r>
          </w:p>
        </w:tc>
      </w:tr>
      <w:tr w:rsidR="00AC5C92" w:rsidRPr="001D36F5" w:rsidTr="00AC5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1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92" w:rsidRDefault="00AC5C92" w:rsidP="00AC5C92">
            <w:pPr>
              <w:contextualSpacing/>
            </w:pPr>
            <w: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C92" w:rsidRDefault="00AC5C92" w:rsidP="00AC5C92">
            <w:pPr>
              <w:contextualSpacing/>
              <w:jc w:val="center"/>
            </w:pPr>
            <w:r>
              <w:t>13.11.2024 №1204</w:t>
            </w:r>
          </w:p>
        </w:tc>
        <w:tc>
          <w:tcPr>
            <w:tcW w:w="3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C92" w:rsidRDefault="00AC5C92" w:rsidP="00AC5C92">
            <w:pPr>
              <w:contextualSpacing/>
            </w:pPr>
            <w:r>
              <w:t>Выполнение комплекса работ по установке видеокамер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C92" w:rsidRDefault="00AC5C92" w:rsidP="00AC5C92">
            <w:pPr>
              <w:contextualSpacing/>
              <w:jc w:val="center"/>
            </w:pPr>
            <w:r>
              <w:t>001 0314 4140115480 244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92" w:rsidRDefault="00AC5C92" w:rsidP="00AC5C92">
            <w:pPr>
              <w:contextualSpacing/>
              <w:jc w:val="center"/>
            </w:pPr>
            <w:r>
              <w:t>54,4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C92" w:rsidRDefault="00AC5C92" w:rsidP="00AC5C92">
            <w:pPr>
              <w:contextualSpacing/>
              <w:jc w:val="center"/>
            </w:pPr>
            <w:r>
              <w:t>54,4</w:t>
            </w:r>
          </w:p>
        </w:tc>
      </w:tr>
    </w:tbl>
    <w:p w:rsidR="00AC5C92" w:rsidRDefault="00AC5C92"/>
    <w:tbl>
      <w:tblPr>
        <w:tblW w:w="10536" w:type="dxa"/>
        <w:tblInd w:w="-766" w:type="dxa"/>
        <w:tblLayout w:type="fixed"/>
        <w:tblLook w:val="04A0" w:firstRow="1" w:lastRow="0" w:firstColumn="1" w:lastColumn="0" w:noHBand="0" w:noVBand="1"/>
      </w:tblPr>
      <w:tblGrid>
        <w:gridCol w:w="619"/>
        <w:gridCol w:w="1843"/>
        <w:gridCol w:w="3099"/>
        <w:gridCol w:w="2004"/>
        <w:gridCol w:w="1560"/>
        <w:gridCol w:w="1396"/>
        <w:gridCol w:w="15"/>
      </w:tblGrid>
      <w:tr w:rsidR="00AC5C92" w:rsidRPr="001D36F5" w:rsidTr="00AC5C92">
        <w:trPr>
          <w:trHeight w:val="304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C92" w:rsidRPr="001D36F5" w:rsidRDefault="00AC5C92" w:rsidP="00456A67">
            <w:pPr>
              <w:contextualSpacing/>
              <w:jc w:val="center"/>
              <w:rPr>
                <w:bCs/>
              </w:rPr>
            </w:pPr>
            <w:r w:rsidRPr="001D36F5">
              <w:rPr>
                <w:bCs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C92" w:rsidRPr="001D36F5" w:rsidRDefault="00AC5C92" w:rsidP="00456A67">
            <w:pPr>
              <w:contextualSpacing/>
              <w:jc w:val="center"/>
              <w:rPr>
                <w:bCs/>
              </w:rPr>
            </w:pPr>
            <w:r w:rsidRPr="001D36F5">
              <w:rPr>
                <w:bCs/>
              </w:rPr>
              <w:t>Дата и номер постановления</w:t>
            </w:r>
          </w:p>
        </w:tc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C92" w:rsidRPr="001D36F5" w:rsidRDefault="00AC5C92" w:rsidP="00456A67">
            <w:pPr>
              <w:contextualSpacing/>
              <w:jc w:val="center"/>
              <w:rPr>
                <w:bCs/>
              </w:rPr>
            </w:pPr>
            <w:r w:rsidRPr="001D36F5">
              <w:rPr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C92" w:rsidRPr="001D36F5" w:rsidRDefault="00AC5C92" w:rsidP="00456A67">
            <w:pPr>
              <w:contextualSpacing/>
              <w:jc w:val="center"/>
              <w:rPr>
                <w:bCs/>
              </w:rPr>
            </w:pPr>
            <w:r w:rsidRPr="001D36F5">
              <w:rPr>
                <w:bCs/>
              </w:rPr>
              <w:t>Код бюджетной классификации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5C92" w:rsidRPr="001D36F5" w:rsidRDefault="00AC5C92" w:rsidP="00456A67">
            <w:pPr>
              <w:contextualSpacing/>
              <w:jc w:val="center"/>
              <w:rPr>
                <w:bCs/>
              </w:rPr>
            </w:pPr>
            <w:r w:rsidRPr="001D36F5">
              <w:rPr>
                <w:bCs/>
              </w:rPr>
              <w:t>Сумма (тыс. руб.)</w:t>
            </w:r>
          </w:p>
        </w:tc>
      </w:tr>
      <w:tr w:rsidR="00AC5C92" w:rsidRPr="001D36F5" w:rsidTr="00AC5C92">
        <w:trPr>
          <w:gridAfter w:val="1"/>
          <w:wAfter w:w="15" w:type="dxa"/>
          <w:trHeight w:val="856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C92" w:rsidRPr="001D36F5" w:rsidRDefault="00AC5C92" w:rsidP="00456A67">
            <w:pPr>
              <w:contextualSpacing/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C92" w:rsidRPr="001D36F5" w:rsidRDefault="00AC5C92" w:rsidP="00456A67">
            <w:pPr>
              <w:contextualSpacing/>
              <w:jc w:val="center"/>
              <w:rPr>
                <w:bCs/>
              </w:rPr>
            </w:pPr>
          </w:p>
        </w:tc>
        <w:tc>
          <w:tcPr>
            <w:tcW w:w="3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C92" w:rsidRPr="001D36F5" w:rsidRDefault="00AC5C92" w:rsidP="00456A67">
            <w:pPr>
              <w:contextualSpacing/>
              <w:jc w:val="center"/>
              <w:rPr>
                <w:bCs/>
              </w:rPr>
            </w:pPr>
          </w:p>
        </w:tc>
        <w:tc>
          <w:tcPr>
            <w:tcW w:w="20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C92" w:rsidRPr="001D36F5" w:rsidRDefault="00AC5C92" w:rsidP="00456A67">
            <w:pPr>
              <w:contextualSpacing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C92" w:rsidRPr="001D36F5" w:rsidRDefault="00AC5C92" w:rsidP="00456A67">
            <w:pPr>
              <w:contextualSpacing/>
              <w:jc w:val="center"/>
              <w:rPr>
                <w:bCs/>
              </w:rPr>
            </w:pPr>
            <w:r w:rsidRPr="001D36F5">
              <w:rPr>
                <w:bCs/>
              </w:rPr>
              <w:t>Утверждено на 202</w:t>
            </w:r>
            <w:r>
              <w:rPr>
                <w:bCs/>
              </w:rPr>
              <w:t>4</w:t>
            </w:r>
            <w:r w:rsidRPr="001D36F5">
              <w:rPr>
                <w:bCs/>
              </w:rPr>
              <w:t xml:space="preserve"> год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C92" w:rsidRDefault="00AC5C92" w:rsidP="00456A67">
            <w:pPr>
              <w:contextualSpacing/>
              <w:jc w:val="center"/>
              <w:rPr>
                <w:bCs/>
              </w:rPr>
            </w:pPr>
            <w:r w:rsidRPr="001D36F5">
              <w:rPr>
                <w:bCs/>
              </w:rPr>
              <w:t>Исполнено за</w:t>
            </w:r>
          </w:p>
          <w:p w:rsidR="00AC5C92" w:rsidRPr="001D36F5" w:rsidRDefault="00AC5C92" w:rsidP="00456A67">
            <w:pPr>
              <w:contextualSpacing/>
              <w:jc w:val="center"/>
              <w:rPr>
                <w:bCs/>
                <w:lang w:val="en-US"/>
              </w:rPr>
            </w:pPr>
            <w:r w:rsidRPr="001D36F5">
              <w:rPr>
                <w:bCs/>
              </w:rPr>
              <w:t>202</w:t>
            </w:r>
            <w:r>
              <w:rPr>
                <w:bCs/>
              </w:rPr>
              <w:t>4</w:t>
            </w:r>
            <w:r w:rsidRPr="001D36F5">
              <w:rPr>
                <w:bCs/>
              </w:rPr>
              <w:t xml:space="preserve"> год</w:t>
            </w:r>
          </w:p>
        </w:tc>
      </w:tr>
      <w:tr w:rsidR="00F94E70" w:rsidRPr="001D36F5" w:rsidTr="00AC5C92">
        <w:trPr>
          <w:gridAfter w:val="1"/>
          <w:wAfter w:w="15" w:type="dxa"/>
          <w:trHeight w:val="418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70" w:rsidRDefault="00F94E70" w:rsidP="00456A67">
            <w:pPr>
              <w:contextualSpacing/>
            </w:pPr>
            <w: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E70" w:rsidRDefault="00F94E70" w:rsidP="00F94E70">
            <w:pPr>
              <w:contextualSpacing/>
              <w:jc w:val="center"/>
            </w:pPr>
            <w:r>
              <w:t>20.11.2024 №1235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E70" w:rsidRDefault="00F94E70" w:rsidP="00456A67">
            <w:pPr>
              <w:contextualSpacing/>
            </w:pPr>
            <w:r>
              <w:t>Выполнение работ по восстановлению работоспособности видеонаблюдения АПК АИС «Безопасный город «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E70" w:rsidRDefault="00F94E70" w:rsidP="00AC5C92">
            <w:pPr>
              <w:contextualSpacing/>
              <w:jc w:val="center"/>
            </w:pPr>
            <w:r>
              <w:t>001 0314 4140115480 244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70" w:rsidRDefault="00F94E70" w:rsidP="00AC5C92">
            <w:pPr>
              <w:contextualSpacing/>
              <w:jc w:val="center"/>
            </w:pPr>
            <w:r>
              <w:t>41,6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E70" w:rsidRDefault="00F94E70" w:rsidP="00AC5C92">
            <w:pPr>
              <w:contextualSpacing/>
              <w:jc w:val="center"/>
            </w:pPr>
            <w:r>
              <w:t>41,6</w:t>
            </w:r>
          </w:p>
        </w:tc>
      </w:tr>
      <w:tr w:rsidR="00EE2189" w:rsidRPr="001D36F5" w:rsidTr="00AC5C92">
        <w:trPr>
          <w:gridAfter w:val="1"/>
          <w:wAfter w:w="15" w:type="dxa"/>
          <w:trHeight w:val="446"/>
        </w:trPr>
        <w:tc>
          <w:tcPr>
            <w:tcW w:w="75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2189" w:rsidRPr="001D36F5" w:rsidRDefault="00EE2189" w:rsidP="00456A67">
            <w:pPr>
              <w:contextualSpacing/>
              <w:rPr>
                <w:bCs/>
              </w:rPr>
            </w:pPr>
            <w:r w:rsidRPr="001D36F5">
              <w:rPr>
                <w:bCs/>
              </w:rPr>
              <w:t> ИТОГО по постановлениям: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2189" w:rsidRPr="001D36F5" w:rsidRDefault="00F94E70" w:rsidP="00AC5C92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2 105,4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2189" w:rsidRPr="001D36F5" w:rsidRDefault="00F94E70" w:rsidP="00AC5C92">
            <w:pPr>
              <w:contextualSpacing/>
              <w:jc w:val="center"/>
            </w:pPr>
            <w:r>
              <w:t>2 097,3</w:t>
            </w:r>
          </w:p>
        </w:tc>
      </w:tr>
      <w:tr w:rsidR="00E03FFA" w:rsidRPr="001D36F5" w:rsidTr="00AC5C92">
        <w:trPr>
          <w:gridAfter w:val="1"/>
          <w:wAfter w:w="15" w:type="dxa"/>
          <w:trHeight w:val="446"/>
        </w:trPr>
        <w:tc>
          <w:tcPr>
            <w:tcW w:w="7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FA" w:rsidRPr="00E062D5" w:rsidRDefault="00E03FFA" w:rsidP="00E03FFA">
            <w:pPr>
              <w:rPr>
                <w:sz w:val="22"/>
                <w:szCs w:val="22"/>
              </w:rPr>
            </w:pPr>
            <w:r w:rsidRPr="00E062D5">
              <w:rPr>
                <w:sz w:val="22"/>
                <w:szCs w:val="22"/>
              </w:rPr>
              <w:t>Остаток резервного фонда на 31.12.2024 года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FA" w:rsidRPr="00E062D5" w:rsidRDefault="00AC5C92" w:rsidP="00AC5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FA" w:rsidRPr="00E062D5" w:rsidRDefault="00E03FFA" w:rsidP="00E03F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:rsidR="00EE2189" w:rsidRDefault="00EE2189">
      <w:pPr>
        <w:spacing w:after="160" w:line="259" w:lineRule="auto"/>
      </w:pPr>
    </w:p>
    <w:sectPr w:rsidR="00EE2189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0C0D9C"/>
    <w:rsid w:val="00203712"/>
    <w:rsid w:val="0022284A"/>
    <w:rsid w:val="00294FE0"/>
    <w:rsid w:val="002B52B3"/>
    <w:rsid w:val="003D5E28"/>
    <w:rsid w:val="004322AD"/>
    <w:rsid w:val="004464D4"/>
    <w:rsid w:val="004748E3"/>
    <w:rsid w:val="004825CC"/>
    <w:rsid w:val="00496C06"/>
    <w:rsid w:val="00553544"/>
    <w:rsid w:val="006133FA"/>
    <w:rsid w:val="006D715F"/>
    <w:rsid w:val="00714B99"/>
    <w:rsid w:val="0078353B"/>
    <w:rsid w:val="008058BB"/>
    <w:rsid w:val="008E4A8B"/>
    <w:rsid w:val="009136FA"/>
    <w:rsid w:val="009C3B27"/>
    <w:rsid w:val="009E5F7B"/>
    <w:rsid w:val="00A24FDE"/>
    <w:rsid w:val="00A3499F"/>
    <w:rsid w:val="00A81E96"/>
    <w:rsid w:val="00AC5C92"/>
    <w:rsid w:val="00D15A21"/>
    <w:rsid w:val="00E03FFA"/>
    <w:rsid w:val="00E062D5"/>
    <w:rsid w:val="00E3159C"/>
    <w:rsid w:val="00EE2189"/>
    <w:rsid w:val="00F61D8D"/>
    <w:rsid w:val="00F72FBC"/>
    <w:rsid w:val="00F94E70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32B22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Зайцева Катерина Владимировна</cp:lastModifiedBy>
  <cp:revision>7</cp:revision>
  <cp:lastPrinted>2024-03-12T12:00:00Z</cp:lastPrinted>
  <dcterms:created xsi:type="dcterms:W3CDTF">2025-02-26T08:12:00Z</dcterms:created>
  <dcterms:modified xsi:type="dcterms:W3CDTF">2025-03-14T13:08:00Z</dcterms:modified>
</cp:coreProperties>
</file>