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BDA7" w14:textId="77777777" w:rsidR="00C87797" w:rsidRPr="00855EC9" w:rsidRDefault="00C87797" w:rsidP="00C87797">
      <w:pPr>
        <w:spacing w:after="200" w:line="276" w:lineRule="auto"/>
        <w:jc w:val="center"/>
        <w:rPr>
          <w:sz w:val="28"/>
          <w:szCs w:val="28"/>
        </w:rPr>
      </w:pPr>
      <w:r w:rsidRPr="00855EC9">
        <w:rPr>
          <w:b/>
          <w:noProof/>
          <w:lang w:eastAsia="ru-RU"/>
        </w:rPr>
        <w:drawing>
          <wp:inline distT="0" distB="0" distL="0" distR="0" wp14:anchorId="6B81F8E7" wp14:editId="74369D64">
            <wp:extent cx="598170" cy="738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9113" w14:textId="77777777" w:rsidR="00C87797" w:rsidRPr="00855EC9" w:rsidRDefault="00C87797" w:rsidP="00C87797">
      <w:pPr>
        <w:spacing w:after="200" w:line="276" w:lineRule="auto"/>
        <w:jc w:val="center"/>
        <w:rPr>
          <w:sz w:val="2"/>
          <w:szCs w:val="2"/>
        </w:rPr>
      </w:pPr>
    </w:p>
    <w:p w14:paraId="269264D7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93344E6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EE71F9F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B4D81A" w14:textId="77777777" w:rsidR="00C87797" w:rsidRPr="00855EC9" w:rsidRDefault="00C87797" w:rsidP="00C8779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BD31FE8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D7BE58B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3521CC74" w14:textId="77777777" w:rsidR="00C87797" w:rsidRPr="00855EC9" w:rsidRDefault="00C87797" w:rsidP="00C87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</w:t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</w:t>
      </w:r>
    </w:p>
    <w:p w14:paraId="6CAD5880" w14:textId="2F723442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20D8B174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Об утверждении норматива стоимости </w:t>
      </w:r>
    </w:p>
    <w:p w14:paraId="341C7413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одного квадратного метра общей    </w:t>
      </w:r>
    </w:p>
    <w:p w14:paraId="429DDAF0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площади жилья на территории </w:t>
      </w:r>
    </w:p>
    <w:p w14:paraId="3CE50174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14:paraId="387597EE" w14:textId="77777777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Гатчинский муниципальный округ </w:t>
      </w:r>
    </w:p>
    <w:p w14:paraId="125268AB" w14:textId="1CEE40DD" w:rsidR="004F3A45" w:rsidRPr="004F3A45" w:rsidRDefault="004F3A45" w:rsidP="004F3A4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F3A45">
        <w:rPr>
          <w:rFonts w:ascii="Times New Roman" w:hAnsi="Times New Roman" w:cs="Times New Roman"/>
          <w:sz w:val="24"/>
          <w:szCs w:val="28"/>
        </w:rPr>
        <w:t xml:space="preserve">Ленинградской области на </w:t>
      </w:r>
      <w:r w:rsidRPr="004F3A45"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FE76E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F3A45">
        <w:rPr>
          <w:rFonts w:ascii="Times New Roman" w:hAnsi="Times New Roman" w:cs="Times New Roman"/>
          <w:sz w:val="24"/>
          <w:szCs w:val="28"/>
        </w:rPr>
        <w:t xml:space="preserve"> квартал 2025 года  </w:t>
      </w:r>
    </w:p>
    <w:p w14:paraId="7E862E7A" w14:textId="77777777" w:rsidR="004F3A45" w:rsidRPr="00142D3E" w:rsidRDefault="004F3A45" w:rsidP="004F3A45">
      <w:pPr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B1EDA9" w14:textId="74560E54" w:rsidR="004F3A45" w:rsidRPr="00142D3E" w:rsidRDefault="004F3A45" w:rsidP="004F3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семей)»,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 на территории Ленинградской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</w:t>
      </w:r>
      <w:r w:rsidRPr="00142D3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</w:t>
      </w:r>
      <w:r w:rsidR="002368B1" w:rsidRPr="0078105A">
        <w:rPr>
          <w:rFonts w:ascii="Times New Roman" w:hAnsi="Times New Roman" w:cs="Times New Roman"/>
          <w:sz w:val="28"/>
          <w:szCs w:val="28"/>
        </w:rPr>
        <w:t>руководствуясь приказом Министерства строительства и жилищно-коммунального хозя</w:t>
      </w:r>
      <w:r w:rsidR="002E434D">
        <w:rPr>
          <w:rFonts w:ascii="Times New Roman" w:hAnsi="Times New Roman" w:cs="Times New Roman"/>
          <w:sz w:val="28"/>
          <w:szCs w:val="28"/>
        </w:rPr>
        <w:t>йства Российской Федерации от __.</w:t>
      </w:r>
      <w:r w:rsidR="002E434D" w:rsidRPr="002E434D">
        <w:rPr>
          <w:rFonts w:ascii="Times New Roman" w:hAnsi="Times New Roman" w:cs="Times New Roman"/>
          <w:sz w:val="28"/>
          <w:szCs w:val="28"/>
        </w:rPr>
        <w:t>__</w:t>
      </w:r>
      <w:r w:rsidR="002E434D">
        <w:rPr>
          <w:rFonts w:ascii="Times New Roman" w:hAnsi="Times New Roman" w:cs="Times New Roman"/>
          <w:sz w:val="28"/>
          <w:szCs w:val="28"/>
        </w:rPr>
        <w:t>.2025 №________</w:t>
      </w:r>
      <w:r w:rsidR="00D96D18">
        <w:rPr>
          <w:rFonts w:ascii="Times New Roman" w:hAnsi="Times New Roman" w:cs="Times New Roman"/>
          <w:sz w:val="28"/>
          <w:szCs w:val="28"/>
        </w:rPr>
        <w:t xml:space="preserve"> «О нормативе стоимости </w:t>
      </w:r>
      <w:r w:rsidR="002368B1" w:rsidRPr="0078105A">
        <w:rPr>
          <w:rFonts w:ascii="Times New Roman" w:hAnsi="Times New Roman" w:cs="Times New Roman"/>
          <w:sz w:val="28"/>
          <w:szCs w:val="28"/>
        </w:rPr>
        <w:t>одного квадратного метра общей площа</w:t>
      </w:r>
      <w:r w:rsidR="00D96D18">
        <w:rPr>
          <w:rFonts w:ascii="Times New Roman" w:hAnsi="Times New Roman" w:cs="Times New Roman"/>
          <w:sz w:val="28"/>
          <w:szCs w:val="28"/>
        </w:rPr>
        <w:t>ди жилого помещения по</w:t>
      </w:r>
      <w:r w:rsidR="002368B1" w:rsidRPr="0078105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96D18">
        <w:rPr>
          <w:rFonts w:ascii="Times New Roman" w:hAnsi="Times New Roman" w:cs="Times New Roman"/>
          <w:sz w:val="28"/>
          <w:szCs w:val="28"/>
        </w:rPr>
        <w:t xml:space="preserve">на второе полугодие 2025 года и средней рыночной стоимости одного квадратного метра общей площади жилого помещения по субъектам Российской Федерации </w:t>
      </w:r>
      <w:r w:rsidR="002368B1" w:rsidRPr="0078105A">
        <w:rPr>
          <w:rFonts w:ascii="Times New Roman" w:hAnsi="Times New Roman" w:cs="Times New Roman"/>
          <w:sz w:val="28"/>
          <w:szCs w:val="28"/>
        </w:rPr>
        <w:t xml:space="preserve">на </w:t>
      </w:r>
      <w:r w:rsidR="002368B1" w:rsidRPr="007810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68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1D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68B1" w:rsidRPr="0078105A">
        <w:rPr>
          <w:rFonts w:ascii="Times New Roman" w:hAnsi="Times New Roman" w:cs="Times New Roman"/>
          <w:sz w:val="28"/>
          <w:szCs w:val="28"/>
        </w:rPr>
        <w:t xml:space="preserve"> квартал 2025 года»</w:t>
      </w:r>
      <w:r w:rsidR="002368B1">
        <w:rPr>
          <w:rFonts w:ascii="Times New Roman" w:hAnsi="Times New Roman" w:cs="Times New Roman"/>
          <w:sz w:val="28"/>
          <w:szCs w:val="28"/>
        </w:rPr>
        <w:t xml:space="preserve">, </w:t>
      </w:r>
      <w:r w:rsidRPr="00142D3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 </w:t>
      </w:r>
    </w:p>
    <w:p w14:paraId="50F76999" w14:textId="77777777" w:rsidR="004F3A45" w:rsidRPr="00CF1D9C" w:rsidRDefault="004F3A45" w:rsidP="00CF1D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9B0081" w14:textId="1F2F08E9" w:rsidR="004F3A45" w:rsidRPr="00142D3E" w:rsidRDefault="004F3A45" w:rsidP="00E6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62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6293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  <w:r w:rsidR="00E64F18">
        <w:rPr>
          <w:rFonts w:ascii="Times New Roman" w:hAnsi="Times New Roman" w:cs="Times New Roman"/>
          <w:sz w:val="28"/>
          <w:szCs w:val="28"/>
        </w:rPr>
        <w:t xml:space="preserve"> </w:t>
      </w:r>
      <w:r w:rsidR="00776293">
        <w:rPr>
          <w:rFonts w:ascii="Times New Roman" w:hAnsi="Times New Roman" w:cs="Times New Roman"/>
          <w:sz w:val="28"/>
          <w:szCs w:val="28"/>
        </w:rPr>
        <w:t xml:space="preserve"> </w:t>
      </w:r>
      <w:r w:rsidR="00E64F18" w:rsidRPr="0078105A">
        <w:rPr>
          <w:rFonts w:ascii="Times New Roman" w:hAnsi="Times New Roman" w:cs="Times New Roman"/>
          <w:sz w:val="28"/>
          <w:szCs w:val="28"/>
        </w:rPr>
        <w:t>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</w:t>
      </w:r>
      <w:r w:rsidR="00E64F18">
        <w:rPr>
          <w:rFonts w:ascii="Times New Roman" w:hAnsi="Times New Roman" w:cs="Times New Roman"/>
          <w:sz w:val="28"/>
          <w:szCs w:val="28"/>
        </w:rPr>
        <w:t xml:space="preserve">градской области», </w:t>
      </w:r>
      <w:r w:rsidR="00776293">
        <w:rPr>
          <w:rFonts w:ascii="Times New Roman" w:hAnsi="Times New Roman" w:cs="Times New Roman"/>
          <w:sz w:val="28"/>
          <w:szCs w:val="28"/>
        </w:rPr>
        <w:t>в размере 147</w:t>
      </w:r>
      <w:r w:rsidRPr="00142D3E">
        <w:rPr>
          <w:rFonts w:ascii="Times New Roman" w:hAnsi="Times New Roman" w:cs="Times New Roman"/>
          <w:sz w:val="28"/>
          <w:szCs w:val="28"/>
        </w:rPr>
        <w:t> </w:t>
      </w:r>
      <w:r w:rsidR="00776293" w:rsidRPr="00776293">
        <w:rPr>
          <w:rFonts w:ascii="Times New Roman" w:hAnsi="Times New Roman" w:cs="Times New Roman"/>
          <w:sz w:val="28"/>
          <w:szCs w:val="28"/>
        </w:rPr>
        <w:t>376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6293">
        <w:rPr>
          <w:rFonts w:ascii="Times New Roman" w:hAnsi="Times New Roman" w:cs="Times New Roman"/>
          <w:sz w:val="28"/>
          <w:szCs w:val="28"/>
        </w:rPr>
        <w:t>сто сорок семь тысяч триста семьдесят шесть</w:t>
      </w:r>
      <w:r w:rsidRPr="00142D3E">
        <w:rPr>
          <w:rFonts w:ascii="Times New Roman" w:hAnsi="Times New Roman" w:cs="Times New Roman"/>
          <w:sz w:val="28"/>
          <w:szCs w:val="28"/>
        </w:rPr>
        <w:t xml:space="preserve">) рублей 00 копеек (согласно приложению к данному постановлению).  </w:t>
      </w:r>
    </w:p>
    <w:p w14:paraId="5B6F1A3F" w14:textId="77777777" w:rsidR="004F3A45" w:rsidRPr="00142D3E" w:rsidRDefault="004F3A45" w:rsidP="004F3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 </w:t>
      </w:r>
    </w:p>
    <w:p w14:paraId="5D0FA9A4" w14:textId="135AE38F" w:rsidR="00C03622" w:rsidRDefault="00C03622" w:rsidP="008B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79A7C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 </w:t>
      </w:r>
    </w:p>
    <w:p w14:paraId="2BEE7245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4BA7D76E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10061D2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06B55403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44E6A53" w14:textId="77777777" w:rsidR="002D6084" w:rsidRDefault="002D6084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B11AB2" w14:textId="03D30127" w:rsidR="00C87797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32BA6D8" w14:textId="62D45377" w:rsidR="00E64F18" w:rsidRDefault="00E64F18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EC80F51" w14:textId="24CABC7E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1FBFE34" w14:textId="17A2177C" w:rsidR="004822E6" w:rsidRDefault="008B6222" w:rsidP="00C8779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Кандыба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Александр Анатольевич </w:t>
      </w:r>
      <w:bookmarkStart w:id="1" w:name="_GoBack"/>
      <w:bookmarkEnd w:id="1"/>
    </w:p>
    <w:sectPr w:rsidR="004822E6" w:rsidSect="00C87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7"/>
    <w:rsid w:val="000A5C50"/>
    <w:rsid w:val="000B419A"/>
    <w:rsid w:val="002368B1"/>
    <w:rsid w:val="00266981"/>
    <w:rsid w:val="002D6084"/>
    <w:rsid w:val="002E434D"/>
    <w:rsid w:val="00321927"/>
    <w:rsid w:val="00361552"/>
    <w:rsid w:val="003A73C5"/>
    <w:rsid w:val="004822E6"/>
    <w:rsid w:val="004F3A45"/>
    <w:rsid w:val="0053318D"/>
    <w:rsid w:val="005476EF"/>
    <w:rsid w:val="005B2DDC"/>
    <w:rsid w:val="006307BE"/>
    <w:rsid w:val="00651F91"/>
    <w:rsid w:val="00670307"/>
    <w:rsid w:val="006D7328"/>
    <w:rsid w:val="00762018"/>
    <w:rsid w:val="00765B41"/>
    <w:rsid w:val="00776293"/>
    <w:rsid w:val="008B6222"/>
    <w:rsid w:val="009265BA"/>
    <w:rsid w:val="009F3F7F"/>
    <w:rsid w:val="00A710F0"/>
    <w:rsid w:val="00AB5951"/>
    <w:rsid w:val="00BC5930"/>
    <w:rsid w:val="00C03622"/>
    <w:rsid w:val="00C53EDB"/>
    <w:rsid w:val="00C87797"/>
    <w:rsid w:val="00CF1D9C"/>
    <w:rsid w:val="00D96D18"/>
    <w:rsid w:val="00DC4ACA"/>
    <w:rsid w:val="00E64F18"/>
    <w:rsid w:val="00E7477E"/>
    <w:rsid w:val="00EC714E"/>
    <w:rsid w:val="00F65F5C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602"/>
  <w15:chartTrackingRefBased/>
  <w15:docId w15:val="{929F8E1B-87BB-4FE3-BF0E-1B1F5E5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C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B6222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8B6222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7">
    <w:name w:val="List Paragraph"/>
    <w:basedOn w:val="a"/>
    <w:uiPriority w:val="34"/>
    <w:qFormat/>
    <w:rsid w:val="00E6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Морозенко Алена Борисовна</cp:lastModifiedBy>
  <cp:revision>32</cp:revision>
  <cp:lastPrinted>2025-03-17T07:03:00Z</cp:lastPrinted>
  <dcterms:created xsi:type="dcterms:W3CDTF">2025-03-12T14:34:00Z</dcterms:created>
  <dcterms:modified xsi:type="dcterms:W3CDTF">2025-07-01T14:03:00Z</dcterms:modified>
</cp:coreProperties>
</file>