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FCFF" w14:textId="6F72A761" w:rsidR="00212E2A" w:rsidRDefault="001453C8" w:rsidP="001453C8">
      <w:pPr>
        <w:tabs>
          <w:tab w:val="left" w:pos="-4680"/>
        </w:tabs>
        <w:ind w:right="-1"/>
        <w:jc w:val="right"/>
        <w:rPr>
          <w:b/>
          <w:bCs/>
          <w:sz w:val="28"/>
          <w:szCs w:val="28"/>
        </w:rPr>
      </w:pPr>
      <w:r>
        <w:rPr>
          <w:noProof/>
        </w:rPr>
        <w:t>ПРОЕКТ</w:t>
      </w:r>
    </w:p>
    <w:p w14:paraId="7A2EA8F7" w14:textId="77777777" w:rsidR="00212E2A" w:rsidRDefault="00212E2A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4F754AEB" w14:textId="66A59AC0" w:rsidR="003D0B6B" w:rsidRPr="003D0B6B" w:rsidRDefault="003D0B6B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3D0B6B">
        <w:rPr>
          <w:b/>
          <w:bCs/>
          <w:sz w:val="28"/>
          <w:szCs w:val="28"/>
        </w:rPr>
        <w:t>СОВЕТ ДЕПУТАТОВ</w:t>
      </w:r>
    </w:p>
    <w:p w14:paraId="61C80C3C" w14:textId="77777777" w:rsidR="003D0B6B" w:rsidRPr="003D0B6B" w:rsidRDefault="003D0B6B" w:rsidP="003D0B6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3D0B6B">
        <w:rPr>
          <w:b/>
          <w:bCs/>
          <w:sz w:val="28"/>
          <w:szCs w:val="28"/>
        </w:rPr>
        <w:t>ГАТЧИНСКОГО МУНИЦИПАЛЬНОГО ОКРУГА</w:t>
      </w:r>
    </w:p>
    <w:p w14:paraId="1D8987C2" w14:textId="6D347229" w:rsidR="003D0B6B" w:rsidRPr="003D0B6B" w:rsidRDefault="00C34B5A" w:rsidP="00C34B5A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3D0B6B" w:rsidRPr="003D0B6B">
        <w:rPr>
          <w:sz w:val="28"/>
          <w:szCs w:val="28"/>
        </w:rPr>
        <w:t>первого созыва</w:t>
      </w:r>
    </w:p>
    <w:p w14:paraId="4029CF61" w14:textId="77777777" w:rsidR="003D0B6B" w:rsidRPr="003D0B6B" w:rsidRDefault="003D0B6B" w:rsidP="009C0BD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3D0B6B">
        <w:rPr>
          <w:b/>
          <w:bCs/>
          <w:kern w:val="32"/>
          <w:sz w:val="28"/>
          <w:szCs w:val="28"/>
        </w:rPr>
        <w:t>Р Е Ш Е Н И Е</w:t>
      </w:r>
    </w:p>
    <w:p w14:paraId="1F059508" w14:textId="77777777" w:rsidR="003D0B6B" w:rsidRPr="003D0B6B" w:rsidRDefault="003D0B6B" w:rsidP="003D0B6B">
      <w:pPr>
        <w:ind w:right="-1"/>
        <w:rPr>
          <w:sz w:val="16"/>
          <w:szCs w:val="16"/>
        </w:rPr>
      </w:pPr>
    </w:p>
    <w:p w14:paraId="48DED7D6" w14:textId="77777777" w:rsidR="0041586E" w:rsidRDefault="003D0B6B" w:rsidP="003D0B6B">
      <w:pPr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 xml:space="preserve">   </w:t>
      </w:r>
    </w:p>
    <w:p w14:paraId="343310C0" w14:textId="616E71DF" w:rsidR="003D0B6B" w:rsidRPr="003D0B6B" w:rsidRDefault="0041586E" w:rsidP="003D0B6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3D0B6B" w:rsidRPr="003D0B6B">
        <w:rPr>
          <w:b/>
          <w:sz w:val="28"/>
          <w:szCs w:val="28"/>
        </w:rPr>
        <w:t xml:space="preserve">    </w:t>
      </w:r>
      <w:r w:rsidR="001453C8" w:rsidRPr="002D4FA1">
        <w:rPr>
          <w:b/>
          <w:sz w:val="28"/>
          <w:szCs w:val="28"/>
        </w:rPr>
        <w:t>от 2</w:t>
      </w:r>
      <w:r w:rsidR="001453C8">
        <w:rPr>
          <w:b/>
          <w:sz w:val="28"/>
          <w:szCs w:val="28"/>
        </w:rPr>
        <w:t>6</w:t>
      </w:r>
      <w:r w:rsidR="001453C8" w:rsidRPr="002D4FA1">
        <w:rPr>
          <w:b/>
          <w:sz w:val="28"/>
          <w:szCs w:val="28"/>
        </w:rPr>
        <w:t xml:space="preserve"> </w:t>
      </w:r>
      <w:r w:rsidR="001453C8">
        <w:rPr>
          <w:b/>
          <w:sz w:val="28"/>
          <w:szCs w:val="28"/>
        </w:rPr>
        <w:t>сентября</w:t>
      </w:r>
      <w:r w:rsidR="001453C8" w:rsidRPr="002D4FA1">
        <w:rPr>
          <w:b/>
          <w:sz w:val="28"/>
          <w:szCs w:val="28"/>
        </w:rPr>
        <w:t xml:space="preserve"> 202</w:t>
      </w:r>
      <w:r w:rsidR="001453C8">
        <w:rPr>
          <w:b/>
          <w:sz w:val="28"/>
          <w:szCs w:val="28"/>
        </w:rPr>
        <w:t>5</w:t>
      </w:r>
      <w:r w:rsidR="001453C8" w:rsidRPr="002D4FA1">
        <w:rPr>
          <w:b/>
          <w:sz w:val="28"/>
          <w:szCs w:val="28"/>
        </w:rPr>
        <w:t xml:space="preserve"> года</w:t>
      </w:r>
      <w:r w:rsidR="003D0B6B" w:rsidRPr="003D0B6B">
        <w:rPr>
          <w:b/>
          <w:sz w:val="28"/>
          <w:szCs w:val="28"/>
        </w:rPr>
        <w:t xml:space="preserve">                                                          № </w:t>
      </w:r>
    </w:p>
    <w:p w14:paraId="42D86727" w14:textId="4DF004D1" w:rsidR="00DD3D2A" w:rsidRDefault="00B440CE" w:rsidP="002B318C">
      <w:pPr>
        <w:pStyle w:val="1"/>
        <w:keepNext w:val="0"/>
        <w:widowControl w:val="0"/>
        <w:jc w:val="left"/>
        <w:rPr>
          <w:i w:val="0"/>
          <w:szCs w:val="24"/>
        </w:rPr>
      </w:pPr>
      <w:bookmarkStart w:id="0" w:name="_Hlk188629125"/>
      <w:r>
        <w:rPr>
          <w:i w:val="0"/>
          <w:szCs w:val="24"/>
        </w:rPr>
        <w:t xml:space="preserve"> </w:t>
      </w:r>
    </w:p>
    <w:bookmarkEnd w:id="0"/>
    <w:p w14:paraId="2A2D99B8" w14:textId="42FD2E86" w:rsidR="004B39EA" w:rsidRPr="004B39EA" w:rsidRDefault="004B39EA" w:rsidP="001453C8">
      <w:pPr>
        <w:ind w:right="4252"/>
        <w:jc w:val="both"/>
      </w:pPr>
      <w:r w:rsidRPr="004B39EA">
        <w:t xml:space="preserve">Об установлении дополнительных оснований признания безнадёжными к взысканию недоимки и задолженности по пеням, штрафам и процентам </w:t>
      </w:r>
    </w:p>
    <w:p w14:paraId="326EE4B0" w14:textId="77777777" w:rsidR="004B39EA" w:rsidRPr="004B39EA" w:rsidRDefault="004B39EA" w:rsidP="001453C8">
      <w:pPr>
        <w:ind w:right="4252"/>
        <w:jc w:val="both"/>
      </w:pPr>
      <w:r w:rsidRPr="004B39EA">
        <w:t>по местным налогам и порядка их списания</w:t>
      </w:r>
    </w:p>
    <w:p w14:paraId="6A906E09" w14:textId="77777777" w:rsidR="00AF7E0B" w:rsidRPr="0041586E" w:rsidRDefault="00AF7E0B" w:rsidP="002B318C">
      <w:pPr>
        <w:pStyle w:val="1"/>
        <w:keepNext w:val="0"/>
        <w:widowControl w:val="0"/>
        <w:jc w:val="left"/>
        <w:rPr>
          <w:b w:val="0"/>
          <w:szCs w:val="24"/>
        </w:rPr>
      </w:pPr>
    </w:p>
    <w:p w14:paraId="6E80EE21" w14:textId="5DD9DCDB" w:rsidR="0052284D" w:rsidRPr="004B39EA" w:rsidRDefault="00AF7E0B" w:rsidP="0052284D">
      <w:pPr>
        <w:pStyle w:val="ConsPlusTitle"/>
        <w:ind w:firstLine="567"/>
        <w:jc w:val="both"/>
        <w:rPr>
          <w:b w:val="0"/>
          <w:bCs w:val="0"/>
          <w:sz w:val="28"/>
          <w:szCs w:val="28"/>
        </w:rPr>
      </w:pPr>
      <w:r w:rsidRPr="004B39EA">
        <w:rPr>
          <w:b w:val="0"/>
          <w:sz w:val="26"/>
          <w:szCs w:val="26"/>
        </w:rPr>
        <w:tab/>
      </w:r>
      <w:r w:rsidR="004B39EA" w:rsidRPr="004B39EA">
        <w:rPr>
          <w:b w:val="0"/>
          <w:bCs w:val="0"/>
          <w:iCs/>
          <w:sz w:val="28"/>
          <w:szCs w:val="28"/>
        </w:rPr>
        <w:t>В соответствии с</w:t>
      </w:r>
      <w:r w:rsidR="00FF7994">
        <w:rPr>
          <w:b w:val="0"/>
          <w:bCs w:val="0"/>
          <w:iCs/>
          <w:sz w:val="28"/>
          <w:szCs w:val="28"/>
        </w:rPr>
        <w:t xml:space="preserve"> пунктом 3</w:t>
      </w:r>
      <w:r w:rsidR="004B39EA" w:rsidRPr="004B39EA">
        <w:rPr>
          <w:b w:val="0"/>
          <w:bCs w:val="0"/>
          <w:iCs/>
          <w:sz w:val="28"/>
          <w:szCs w:val="28"/>
        </w:rPr>
        <w:t xml:space="preserve"> ст</w:t>
      </w:r>
      <w:r w:rsidR="00FF7994">
        <w:rPr>
          <w:b w:val="0"/>
          <w:bCs w:val="0"/>
          <w:iCs/>
          <w:sz w:val="28"/>
          <w:szCs w:val="28"/>
        </w:rPr>
        <w:t>атьи</w:t>
      </w:r>
      <w:r w:rsidR="004B39EA" w:rsidRPr="004B39EA">
        <w:rPr>
          <w:b w:val="0"/>
          <w:bCs w:val="0"/>
          <w:iCs/>
          <w:sz w:val="28"/>
          <w:szCs w:val="28"/>
        </w:rPr>
        <w:t xml:space="preserve"> 59 Налогового Кодекса Российской Федерации, Федеральным законом от </w:t>
      </w:r>
      <w:r w:rsidR="00AC0E3B">
        <w:rPr>
          <w:b w:val="0"/>
          <w:bCs w:val="0"/>
          <w:iCs/>
          <w:sz w:val="28"/>
          <w:szCs w:val="28"/>
        </w:rPr>
        <w:t xml:space="preserve">20.03.2025 </w:t>
      </w:r>
      <w:r w:rsidR="0070745D">
        <w:rPr>
          <w:b w:val="0"/>
          <w:bCs w:val="0"/>
          <w:iCs/>
          <w:sz w:val="28"/>
          <w:szCs w:val="28"/>
        </w:rPr>
        <w:t>№ 33-</w:t>
      </w:r>
      <w:r w:rsidR="004B39EA" w:rsidRPr="004B39EA">
        <w:rPr>
          <w:b w:val="0"/>
          <w:bCs w:val="0"/>
          <w:iCs/>
          <w:sz w:val="28"/>
          <w:szCs w:val="28"/>
        </w:rPr>
        <w:t xml:space="preserve">ФЗ </w:t>
      </w:r>
      <w:r w:rsidR="004B39EA" w:rsidRPr="0070745D">
        <w:rPr>
          <w:b w:val="0"/>
          <w:bCs w:val="0"/>
          <w:iCs/>
          <w:sz w:val="28"/>
          <w:szCs w:val="28"/>
        </w:rPr>
        <w:t>«</w:t>
      </w:r>
      <w:r w:rsidR="0070745D" w:rsidRPr="0070745D">
        <w:rPr>
          <w:rFonts w:eastAsiaTheme="minorHAnsi"/>
          <w:b w:val="0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4B39EA" w:rsidRPr="0070745D">
        <w:rPr>
          <w:b w:val="0"/>
          <w:bCs w:val="0"/>
          <w:iCs/>
          <w:sz w:val="28"/>
          <w:szCs w:val="28"/>
        </w:rPr>
        <w:t xml:space="preserve">», </w:t>
      </w:r>
      <w:r w:rsidR="004B39EA" w:rsidRPr="0070745D">
        <w:rPr>
          <w:b w:val="0"/>
          <w:color w:val="1A1A1A"/>
          <w:sz w:val="28"/>
          <w:szCs w:val="28"/>
        </w:rPr>
        <w:t>Уставом муниципального образования Гатчинский муниципальный</w:t>
      </w:r>
      <w:r w:rsidR="004B39EA" w:rsidRPr="004B39EA">
        <w:rPr>
          <w:b w:val="0"/>
          <w:color w:val="1A1A1A"/>
          <w:sz w:val="28"/>
          <w:szCs w:val="28"/>
        </w:rPr>
        <w:t xml:space="preserve"> округ Ленинградской области </w:t>
      </w:r>
    </w:p>
    <w:p w14:paraId="2C7E32C5" w14:textId="77777777" w:rsidR="001453C8" w:rsidRDefault="001453C8" w:rsidP="0052284D">
      <w:pPr>
        <w:widowControl w:val="0"/>
        <w:ind w:firstLine="520"/>
        <w:jc w:val="center"/>
        <w:rPr>
          <w:b/>
          <w:bCs/>
          <w:sz w:val="28"/>
          <w:szCs w:val="28"/>
          <w:lang w:eastAsia="en-US"/>
        </w:rPr>
      </w:pPr>
    </w:p>
    <w:p w14:paraId="633C4A38" w14:textId="05EE92B1" w:rsidR="0052284D" w:rsidRPr="0052284D" w:rsidRDefault="0052284D" w:rsidP="0052284D">
      <w:pPr>
        <w:widowControl w:val="0"/>
        <w:ind w:firstLine="520"/>
        <w:jc w:val="center"/>
        <w:rPr>
          <w:b/>
          <w:bCs/>
          <w:sz w:val="28"/>
          <w:szCs w:val="28"/>
          <w:lang w:eastAsia="en-US"/>
        </w:rPr>
      </w:pPr>
      <w:r w:rsidRPr="0052284D">
        <w:rPr>
          <w:b/>
          <w:bCs/>
          <w:sz w:val="28"/>
          <w:szCs w:val="28"/>
          <w:lang w:eastAsia="en-US"/>
        </w:rPr>
        <w:t>СОВЕТ ДЕПУТАТОВ</w:t>
      </w:r>
    </w:p>
    <w:p w14:paraId="1AF82548" w14:textId="77777777" w:rsidR="0052284D" w:rsidRPr="0052284D" w:rsidRDefault="0052284D" w:rsidP="0052284D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  <w:r w:rsidRPr="0052284D">
        <w:rPr>
          <w:rFonts w:eastAsia="Courier New" w:cs="Courier New"/>
          <w:b/>
          <w:bCs/>
          <w:color w:val="000000"/>
          <w:sz w:val="28"/>
          <w:szCs w:val="28"/>
          <w:lang w:bidi="ru-RU"/>
        </w:rPr>
        <w:t>ГАТЧИНСКОГО МУНИЦИПАЛЬНОГО ОКРУГА</w:t>
      </w:r>
    </w:p>
    <w:p w14:paraId="3CBAF3F4" w14:textId="77777777" w:rsidR="0052284D" w:rsidRDefault="0052284D" w:rsidP="0052284D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  <w:r w:rsidRPr="0052284D">
        <w:rPr>
          <w:rFonts w:eastAsia="Courier New" w:cs="Courier New"/>
          <w:b/>
          <w:bCs/>
          <w:color w:val="000000"/>
          <w:sz w:val="28"/>
          <w:szCs w:val="28"/>
          <w:lang w:bidi="ru-RU"/>
        </w:rPr>
        <w:t>РЕШИЛ:</w:t>
      </w:r>
    </w:p>
    <w:p w14:paraId="7FEDA8C0" w14:textId="77777777" w:rsidR="00212E2A" w:rsidRPr="0052284D" w:rsidRDefault="00212E2A" w:rsidP="0052284D">
      <w:pPr>
        <w:widowControl w:val="0"/>
        <w:jc w:val="center"/>
        <w:rPr>
          <w:rFonts w:eastAsia="Courier New" w:cs="Courier New"/>
          <w:b/>
          <w:bCs/>
          <w:color w:val="000000"/>
          <w:sz w:val="28"/>
          <w:szCs w:val="28"/>
          <w:lang w:bidi="ru-RU"/>
        </w:rPr>
      </w:pPr>
    </w:p>
    <w:p w14:paraId="1072A7EA" w14:textId="7FD4B4FB" w:rsidR="003A0A1C" w:rsidRDefault="003A0A1C" w:rsidP="003A0A1C">
      <w:pPr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следующие дополнительные основания признания безнадёжными к взысканию недоимки и задолженности по пеням, штрафам и процентам (далее – задолженности) по местным налогам:</w:t>
      </w:r>
    </w:p>
    <w:p w14:paraId="6A317035" w14:textId="7151EA66" w:rsidR="003A0A1C" w:rsidRDefault="003A0A1C" w:rsidP="003A0A1C">
      <w:pPr>
        <w:numPr>
          <w:ilvl w:val="1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постановления об окончании исполнительного производства по основаниям, предусмотренными пунктами 3 и 4 части 1 статьи 46 Федерального Закона от 02.10.2007 № 229-ФЗ «Об исполнительном производстве», в связи с невозможностью взыскания задолженности со сроком образования более трех лет (на дату принятия решения о списании) в отношении задолженности по местным налогам физических лиц и отсутствующих должников юридических лиц, не находящихся в процедурах, применяемых в деле о несостоятельности (банкротстве).</w:t>
      </w:r>
    </w:p>
    <w:p w14:paraId="10EF87C4" w14:textId="2B976604" w:rsidR="003A0A1C" w:rsidRPr="003A0A1C" w:rsidRDefault="003A0A1C" w:rsidP="003A0A1C">
      <w:pPr>
        <w:ind w:firstLine="709"/>
        <w:jc w:val="both"/>
        <w:rPr>
          <w:sz w:val="28"/>
          <w:szCs w:val="28"/>
        </w:rPr>
      </w:pPr>
      <w:r w:rsidRPr="003A0A1C">
        <w:rPr>
          <w:sz w:val="28"/>
          <w:szCs w:val="28"/>
        </w:rPr>
        <w:t>Документами, подтверждающими обстоятельства признания безнадёжной к взысканию задолженности, являются:</w:t>
      </w:r>
    </w:p>
    <w:p w14:paraId="52BD2E1B" w14:textId="678411B0" w:rsidR="003A0A1C" w:rsidRDefault="003A0A1C" w:rsidP="003A0A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8" w:history="1">
        <w:r w:rsidRPr="004874B8">
          <w:rPr>
            <w:rFonts w:eastAsia="Calibri"/>
            <w:sz w:val="28"/>
            <w:szCs w:val="28"/>
            <w:lang w:eastAsia="en-US"/>
          </w:rPr>
          <w:t>справка</w:t>
        </w:r>
      </w:hyperlink>
      <w:r w:rsidRPr="004874B8">
        <w:rPr>
          <w:rFonts w:eastAsia="Calibri"/>
          <w:sz w:val="28"/>
          <w:szCs w:val="28"/>
          <w:lang w:eastAsia="en-US"/>
        </w:rPr>
        <w:t xml:space="preserve"> </w:t>
      </w:r>
      <w:r w:rsidRPr="00FF2ACB">
        <w:rPr>
          <w:rFonts w:eastAsia="Calibri"/>
          <w:sz w:val="28"/>
          <w:szCs w:val="28"/>
          <w:lang w:eastAsia="en-US"/>
        </w:rPr>
        <w:t xml:space="preserve">налогового органа о суммах недоимки и задолженности по пеням, штрафам и процентам, взыскание которых невозможно, по форме согласно приложению 1 к Порядку списания недоимки и задолженности по пеням, штрафам и процентам, признанных безнадежными к взысканию, утвержденному приказом Федеральной налоговой службы Российской Федерации от </w:t>
      </w:r>
      <w:r>
        <w:rPr>
          <w:rFonts w:eastAsia="Calibri"/>
          <w:sz w:val="28"/>
          <w:szCs w:val="28"/>
          <w:lang w:eastAsia="en-US"/>
        </w:rPr>
        <w:t>30</w:t>
      </w:r>
      <w:r w:rsidRPr="00FF2AC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ноября</w:t>
      </w:r>
      <w:r w:rsidRPr="00FF2ACB">
        <w:rPr>
          <w:rFonts w:eastAsia="Calibri"/>
          <w:sz w:val="28"/>
          <w:szCs w:val="28"/>
          <w:lang w:eastAsia="en-US"/>
        </w:rPr>
        <w:t xml:space="preserve"> 20</w:t>
      </w:r>
      <w:r>
        <w:rPr>
          <w:rFonts w:eastAsia="Calibri"/>
          <w:sz w:val="28"/>
          <w:szCs w:val="28"/>
          <w:lang w:eastAsia="en-US"/>
        </w:rPr>
        <w:t>22</w:t>
      </w:r>
      <w:r w:rsidRPr="00FF2ACB">
        <w:rPr>
          <w:rFonts w:eastAsia="Calibri"/>
          <w:sz w:val="28"/>
          <w:szCs w:val="28"/>
          <w:lang w:eastAsia="en-US"/>
        </w:rPr>
        <w:t xml:space="preserve"> </w:t>
      </w:r>
      <w:r w:rsidRPr="004C6714">
        <w:rPr>
          <w:rFonts w:eastAsia="Calibri"/>
          <w:sz w:val="28"/>
          <w:szCs w:val="28"/>
          <w:lang w:eastAsia="en-US"/>
        </w:rPr>
        <w:t xml:space="preserve">года </w:t>
      </w:r>
      <w:r w:rsidR="000C2CB1">
        <w:rPr>
          <w:rFonts w:eastAsia="Calibri"/>
          <w:sz w:val="28"/>
          <w:szCs w:val="28"/>
          <w:lang w:eastAsia="en-US"/>
        </w:rPr>
        <w:t xml:space="preserve">№ </w:t>
      </w:r>
      <w:r w:rsidRPr="004C6714">
        <w:rPr>
          <w:rFonts w:eastAsia="Calibri"/>
          <w:sz w:val="28"/>
          <w:szCs w:val="28"/>
        </w:rPr>
        <w:t>ЕД-7-8/1131@</w:t>
      </w:r>
      <w:r>
        <w:rPr>
          <w:rFonts w:eastAsia="Calibri"/>
        </w:rPr>
        <w:t xml:space="preserve"> </w:t>
      </w:r>
      <w:r w:rsidR="000C2CB1">
        <w:rPr>
          <w:rFonts w:eastAsia="Calibri"/>
          <w:sz w:val="28"/>
          <w:szCs w:val="28"/>
          <w:lang w:eastAsia="en-US"/>
        </w:rPr>
        <w:t>«</w:t>
      </w:r>
      <w:r w:rsidRPr="00FF2ACB">
        <w:rPr>
          <w:rFonts w:eastAsia="Calibri"/>
          <w:sz w:val="28"/>
          <w:szCs w:val="28"/>
          <w:lang w:eastAsia="en-US"/>
        </w:rPr>
        <w:t xml:space="preserve"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</w:t>
      </w:r>
      <w:r w:rsidRPr="00FF2ACB">
        <w:rPr>
          <w:rFonts w:eastAsia="Calibri"/>
          <w:sz w:val="28"/>
          <w:szCs w:val="28"/>
          <w:lang w:eastAsia="en-US"/>
        </w:rPr>
        <w:lastRenderedPageBreak/>
        <w:t>недоимки, задолженности по пеням, штрафам и проце</w:t>
      </w:r>
      <w:r w:rsidR="000C2CB1">
        <w:rPr>
          <w:rFonts w:eastAsia="Calibri"/>
          <w:sz w:val="28"/>
          <w:szCs w:val="28"/>
          <w:lang w:eastAsia="en-US"/>
        </w:rPr>
        <w:t>нтам»</w:t>
      </w:r>
      <w:r w:rsidRPr="00FF2ACB">
        <w:rPr>
          <w:rFonts w:eastAsia="Calibri"/>
          <w:sz w:val="28"/>
          <w:szCs w:val="28"/>
          <w:lang w:eastAsia="en-US"/>
        </w:rPr>
        <w:t xml:space="preserve"> (далее - Порядок списания);</w:t>
      </w:r>
    </w:p>
    <w:p w14:paraId="3BF8B380" w14:textId="7FE6C269" w:rsidR="003A0A1C" w:rsidRDefault="003A0A1C" w:rsidP="003A0A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копия постановления судебного пристава об окончании исполнительного производства в связи с невозможностью взыскания;</w:t>
      </w:r>
    </w:p>
    <w:p w14:paraId="76836C56" w14:textId="3E9E944E" w:rsidR="003A0A1C" w:rsidRPr="00787B9D" w:rsidRDefault="003A0A1C" w:rsidP="003A0A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9" w:history="1">
        <w:r w:rsidRPr="00CC75B6">
          <w:rPr>
            <w:sz w:val="28"/>
            <w:szCs w:val="28"/>
          </w:rPr>
          <w:t>справка</w:t>
        </w:r>
      </w:hyperlink>
      <w:r>
        <w:rPr>
          <w:sz w:val="28"/>
          <w:szCs w:val="28"/>
        </w:rPr>
        <w:t xml:space="preserve"> налогового органа о непредставлении юридическим лицом в течение последних 12 месяцев документов отчетности, предусмотренных законодательством Российской Федерации о налогах и сборах; </w:t>
      </w:r>
    </w:p>
    <w:p w14:paraId="2AE0078B" w14:textId="77777777" w:rsidR="003A0A1C" w:rsidRPr="008458C0" w:rsidRDefault="003A0A1C" w:rsidP="003A0A1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hyperlink r:id="rId10" w:history="1">
        <w:r w:rsidRPr="008458C0">
          <w:rPr>
            <w:rFonts w:eastAsia="Calibri"/>
            <w:sz w:val="28"/>
            <w:szCs w:val="28"/>
            <w:lang w:eastAsia="en-US"/>
          </w:rPr>
          <w:t>справка</w:t>
        </w:r>
      </w:hyperlink>
      <w:r w:rsidRPr="008458C0">
        <w:rPr>
          <w:rFonts w:eastAsia="Calibri"/>
          <w:sz w:val="28"/>
          <w:szCs w:val="28"/>
          <w:lang w:eastAsia="en-US"/>
        </w:rPr>
        <w:t xml:space="preserve"> налогового органа об отсутствии в течение последних 12 месяцев движения денежных средств по банковским счетам или об отсутствии у юридического лица открытых банковских счетов</w:t>
      </w:r>
      <w:r>
        <w:rPr>
          <w:rFonts w:eastAsia="Calibri"/>
          <w:sz w:val="28"/>
          <w:szCs w:val="28"/>
          <w:lang w:eastAsia="en-US"/>
        </w:rPr>
        <w:t>;</w:t>
      </w:r>
      <w:r w:rsidRPr="008458C0">
        <w:rPr>
          <w:rFonts w:eastAsia="Calibri"/>
          <w:sz w:val="28"/>
          <w:szCs w:val="28"/>
          <w:lang w:eastAsia="en-US"/>
        </w:rPr>
        <w:t xml:space="preserve"> </w:t>
      </w:r>
    </w:p>
    <w:p w14:paraId="6F8E3357" w14:textId="77777777" w:rsidR="003A0A1C" w:rsidRDefault="003A0A1C" w:rsidP="003A0A1C">
      <w:pPr>
        <w:ind w:firstLine="709"/>
        <w:jc w:val="both"/>
        <w:rPr>
          <w:sz w:val="28"/>
          <w:szCs w:val="28"/>
        </w:rPr>
      </w:pPr>
    </w:p>
    <w:p w14:paraId="74CABD4B" w14:textId="77777777" w:rsidR="00CC0C7B" w:rsidRPr="00CC0C7B" w:rsidRDefault="003A0A1C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1.2. </w:t>
      </w:r>
      <w:r w:rsidR="00CC0C7B" w:rsidRPr="00CC0C7B">
        <w:rPr>
          <w:sz w:val="28"/>
          <w:szCs w:val="28"/>
        </w:rPr>
        <w:t>Н</w:t>
      </w:r>
      <w:r w:rsidR="00CC0C7B" w:rsidRPr="00CC0C7B">
        <w:rPr>
          <w:rFonts w:eastAsiaTheme="minorHAnsi"/>
          <w:sz w:val="28"/>
          <w:szCs w:val="28"/>
          <w:lang w:eastAsia="en-US"/>
        </w:rPr>
        <w:t>евозможность взыскания задолженности по местным налогам, числящейся за умершим физическим лицом или лицом, объявленным умершим, в порядке, установленном гражданским процессуальным законодательством Российской Федерации, наследники которого не приняли наследство по истечении трех лет с даты его открытия.</w:t>
      </w:r>
    </w:p>
    <w:p w14:paraId="5C676F4A" w14:textId="77777777" w:rsidR="00CC0C7B" w:rsidRPr="00CC0C7B" w:rsidRDefault="00CC0C7B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0C7B">
        <w:rPr>
          <w:rFonts w:eastAsiaTheme="minorHAnsi"/>
          <w:sz w:val="28"/>
          <w:szCs w:val="28"/>
          <w:lang w:eastAsia="en-US"/>
        </w:rPr>
        <w:t>Документами, подтверждающими обстоятельства признания безнадежной к взысканию задолженности, являются:</w:t>
      </w:r>
    </w:p>
    <w:p w14:paraId="59417023" w14:textId="3D8F6BC4" w:rsidR="00CC0C7B" w:rsidRPr="00CC0C7B" w:rsidRDefault="00CC0C7B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0C7B">
        <w:rPr>
          <w:rFonts w:eastAsiaTheme="minorHAnsi"/>
          <w:sz w:val="28"/>
          <w:szCs w:val="28"/>
          <w:lang w:eastAsia="en-US"/>
        </w:rPr>
        <w:t>- 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49DB329E" w14:textId="77777777" w:rsidR="0076491D" w:rsidRDefault="0076491D" w:rsidP="0076491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сведения, полученные от органов (учреждений), уполномоченных совершать нотариальные действия, и нотариусов, занимающихся частной практикой, указанных в </w:t>
      </w:r>
      <w:hyperlink r:id="rId11" w:history="1">
        <w:r w:rsidRPr="0076491D">
          <w:rPr>
            <w:rFonts w:eastAsiaTheme="minorHAnsi"/>
            <w:sz w:val="28"/>
            <w:szCs w:val="28"/>
            <w:lang w:eastAsia="en-US"/>
          </w:rPr>
          <w:t>пункте 6 статьи 85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об отсутствии принятия наследниками наследства по истечении трех лет со дня его открытия;</w:t>
      </w:r>
    </w:p>
    <w:p w14:paraId="5626C2BB" w14:textId="3811181E" w:rsidR="003A0A1C" w:rsidRDefault="003A0A1C" w:rsidP="007A5AB3">
      <w:pPr>
        <w:ind w:firstLine="709"/>
        <w:jc w:val="both"/>
        <w:rPr>
          <w:sz w:val="28"/>
          <w:szCs w:val="28"/>
        </w:rPr>
      </w:pPr>
    </w:p>
    <w:p w14:paraId="0B2D03F5" w14:textId="6BB594A5" w:rsidR="00C10BC4" w:rsidRDefault="003A0A1C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r w:rsidR="00C10BC4">
        <w:rPr>
          <w:rFonts w:eastAsiaTheme="minorHAnsi"/>
          <w:sz w:val="28"/>
          <w:szCs w:val="28"/>
          <w:lang w:eastAsia="en-US"/>
        </w:rPr>
        <w:t xml:space="preserve">Невозможность взыскать задолженность по местным налогам умерших (погибших) при исполнении обязанностей военной службы в ходе проведения специальной военной операции граждан, проходивших военную службу в Вооруженных Силах Российской Федерации по контракту, граждан,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граждан, находившихся на военной службе в воинских формированиях и органах, указанных в </w:t>
      </w:r>
      <w:hyperlink r:id="rId12" w:history="1">
        <w:r w:rsidR="00C10BC4" w:rsidRPr="00C10BC4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6 статьи 1</w:t>
        </w:r>
      </w:hyperlink>
      <w:r w:rsidR="00C10BC4">
        <w:rPr>
          <w:rFonts w:eastAsiaTheme="minorHAnsi"/>
          <w:sz w:val="28"/>
          <w:szCs w:val="28"/>
          <w:lang w:eastAsia="en-US"/>
        </w:rPr>
        <w:t xml:space="preserve"> Федерального закона от 31 мая 1996 года </w:t>
      </w:r>
      <w:r w:rsidR="00E546E7">
        <w:rPr>
          <w:rFonts w:eastAsiaTheme="minorHAnsi"/>
          <w:sz w:val="28"/>
          <w:szCs w:val="28"/>
          <w:lang w:eastAsia="en-US"/>
        </w:rPr>
        <w:t>№ 61-ФЗ «Об обороне»</w:t>
      </w:r>
      <w:r w:rsidR="00C10BC4">
        <w:rPr>
          <w:rFonts w:eastAsiaTheme="minorHAnsi"/>
          <w:sz w:val="28"/>
          <w:szCs w:val="28"/>
          <w:lang w:eastAsia="en-US"/>
        </w:rPr>
        <w:t>, граждан, призванных на военную службу в Вооруженные Силы Российской Федерации по мобилизации, граждан, непосредственно выполнявших задачи по охране государственной границы Российской Федерации на участках, примыкающих к районам проведения специальной военной операции на территориях Донецкой Народной Республики, Луганской Народной Республики и Украины, если по истечении двух лет с даты открытия наследства наследники имущества умершего (погибшего) должника не вступили в права наследования.</w:t>
      </w:r>
    </w:p>
    <w:p w14:paraId="2709FAA8" w14:textId="5BD1656E" w:rsidR="00C10BC4" w:rsidRDefault="00C10BC4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Документами, подтверждающими обстоятельства признания безнадежной к взысканию задолженности, являются:</w:t>
      </w:r>
    </w:p>
    <w:p w14:paraId="44E1D559" w14:textId="1140C8C9" w:rsidR="00C10BC4" w:rsidRDefault="00C10BC4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26C29AC4" w14:textId="6F1C8C40" w:rsidR="00C10BC4" w:rsidRDefault="00C10BC4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сведения (документы), подтверждающие прохождение умершим (погибшим) военной службы в ходе проведения специальной военной операции;</w:t>
      </w:r>
    </w:p>
    <w:p w14:paraId="6F1838D5" w14:textId="77777777" w:rsidR="00C10BC4" w:rsidRDefault="00C10BC4" w:rsidP="007A5AB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сведения, полученные от органов (учреждений), уполномоченных совершать нотариальные действия, и нотариусов, занимающихся частной практикой, указанных в </w:t>
      </w:r>
      <w:hyperlink r:id="rId13" w:history="1">
        <w:r w:rsidRPr="00C10BC4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6 статьи 85</w:t>
        </w:r>
      </w:hyperlink>
      <w:r>
        <w:rPr>
          <w:rFonts w:eastAsiaTheme="minorHAnsi"/>
          <w:sz w:val="28"/>
          <w:szCs w:val="28"/>
          <w:lang w:eastAsia="en-US"/>
        </w:rPr>
        <w:t xml:space="preserve"> Налогового кодекса Российской Федерации, об отсутствии принятия наследниками наследства по истечении двух лет со дня его открытия.</w:t>
      </w:r>
    </w:p>
    <w:p w14:paraId="06B893A4" w14:textId="77777777" w:rsidR="00C10BC4" w:rsidRDefault="00C10BC4" w:rsidP="00C10BC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DCDB195" w14:textId="52A7B3C0" w:rsidR="003A0A1C" w:rsidRPr="00C10BC4" w:rsidRDefault="003A0A1C" w:rsidP="00C10BC4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hyperlink r:id="rId14" w:history="1">
        <w:r w:rsidRPr="00C10BC4">
          <w:rPr>
            <w:rFonts w:eastAsia="Calibri"/>
            <w:sz w:val="28"/>
            <w:szCs w:val="28"/>
            <w:lang w:eastAsia="en-US"/>
          </w:rPr>
          <w:t>Решение</w:t>
        </w:r>
      </w:hyperlink>
      <w:r w:rsidRPr="00C10BC4">
        <w:rPr>
          <w:rFonts w:eastAsia="Calibri"/>
          <w:sz w:val="28"/>
          <w:szCs w:val="28"/>
          <w:lang w:eastAsia="en-US"/>
        </w:rPr>
        <w:t xml:space="preserve"> о признании безнадежными к взысканию и списании недоимки и задолженности по пеням, штрафам и процентам</w:t>
      </w:r>
      <w:r w:rsidR="0001061B">
        <w:rPr>
          <w:rFonts w:eastAsia="Calibri"/>
          <w:sz w:val="28"/>
          <w:szCs w:val="28"/>
          <w:lang w:eastAsia="en-US"/>
        </w:rPr>
        <w:t xml:space="preserve"> по местным налогам</w:t>
      </w:r>
      <w:r w:rsidRPr="00C10BC4">
        <w:rPr>
          <w:rFonts w:eastAsia="Calibri"/>
          <w:sz w:val="28"/>
          <w:szCs w:val="28"/>
          <w:lang w:eastAsia="en-US"/>
        </w:rPr>
        <w:t xml:space="preserve"> принимают налоговые органы по месту учета налогоплательщика. Задолженность списывается на дату принятия решения о списании.</w:t>
      </w:r>
    </w:p>
    <w:p w14:paraId="2A99E03A" w14:textId="77777777" w:rsidR="003A0A1C" w:rsidRPr="003A0A1C" w:rsidRDefault="003A0A1C" w:rsidP="003A0A1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15DE09B" w14:textId="77777777" w:rsidR="003A0A1C" w:rsidRPr="00945893" w:rsidRDefault="003A0A1C" w:rsidP="003A0A1C">
      <w:pPr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945893">
        <w:rPr>
          <w:sz w:val="28"/>
          <w:szCs w:val="28"/>
        </w:rPr>
        <w:t>Признать утратившими силу:</w:t>
      </w:r>
    </w:p>
    <w:p w14:paraId="75B2CD57" w14:textId="77777777" w:rsidR="003A0A1C" w:rsidRPr="003A0A1C" w:rsidRDefault="003A0A1C" w:rsidP="003A0A1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D0D7F92" w14:textId="4C246784" w:rsidR="003A0A1C" w:rsidRPr="00684496" w:rsidRDefault="003A0A1C" w:rsidP="00684496">
      <w:pPr>
        <w:pStyle w:val="a5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684496">
        <w:rPr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684496">
        <w:rPr>
          <w:sz w:val="28"/>
          <w:szCs w:val="28"/>
        </w:rPr>
        <w:t>Большеколпанское</w:t>
      </w:r>
      <w:proofErr w:type="spellEnd"/>
      <w:r w:rsidRPr="00684496">
        <w:rPr>
          <w:sz w:val="28"/>
          <w:szCs w:val="28"/>
        </w:rPr>
        <w:t xml:space="preserve"> сельское поселение Гатчинского муниципального района Ленинградской области от 16 мая 2013 года № 24 «Об установлении дополнительных оснований признания безнадежными к взысканию и списания недоимки, задолженности по пеням и штрафам по местным налогам и порядка их списания»;</w:t>
      </w:r>
    </w:p>
    <w:p w14:paraId="59E3C7B3" w14:textId="77777777" w:rsidR="003A0A1C" w:rsidRPr="00C87F4B" w:rsidRDefault="003A0A1C" w:rsidP="003A0A1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87F4B">
        <w:rPr>
          <w:b w:val="0"/>
          <w:sz w:val="28"/>
          <w:szCs w:val="28"/>
          <w:shd w:val="clear" w:color="auto" w:fill="FFFFFF"/>
        </w:rPr>
        <w:t>3.</w:t>
      </w:r>
      <w:r>
        <w:rPr>
          <w:b w:val="0"/>
          <w:sz w:val="28"/>
          <w:szCs w:val="28"/>
          <w:shd w:val="clear" w:color="auto" w:fill="FFFFFF"/>
        </w:rPr>
        <w:t>2</w:t>
      </w:r>
      <w:r w:rsidRPr="00C87F4B">
        <w:rPr>
          <w:b w:val="0"/>
          <w:sz w:val="28"/>
          <w:szCs w:val="28"/>
          <w:shd w:val="clear" w:color="auto" w:fill="FFFFFF"/>
        </w:rPr>
        <w:t xml:space="preserve">. </w:t>
      </w:r>
      <w:r>
        <w:rPr>
          <w:b w:val="0"/>
          <w:sz w:val="28"/>
          <w:szCs w:val="28"/>
        </w:rPr>
        <w:t>р</w:t>
      </w:r>
      <w:r w:rsidRPr="00C87F4B">
        <w:rPr>
          <w:b w:val="0"/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C87F4B">
        <w:rPr>
          <w:b w:val="0"/>
          <w:sz w:val="28"/>
          <w:szCs w:val="28"/>
        </w:rPr>
        <w:t>Войсковицко</w:t>
      </w:r>
      <w:r>
        <w:rPr>
          <w:b w:val="0"/>
          <w:sz w:val="28"/>
          <w:szCs w:val="28"/>
        </w:rPr>
        <w:t>е</w:t>
      </w:r>
      <w:proofErr w:type="spellEnd"/>
      <w:r w:rsidRPr="00C87F4B">
        <w:rPr>
          <w:b w:val="0"/>
          <w:sz w:val="28"/>
          <w:szCs w:val="28"/>
        </w:rPr>
        <w:t xml:space="preserve"> сельско</w:t>
      </w:r>
      <w:r>
        <w:rPr>
          <w:b w:val="0"/>
          <w:sz w:val="28"/>
          <w:szCs w:val="28"/>
        </w:rPr>
        <w:t>е поселение</w:t>
      </w:r>
      <w:r w:rsidRPr="00C87F4B">
        <w:rPr>
          <w:b w:val="0"/>
          <w:sz w:val="28"/>
          <w:szCs w:val="28"/>
        </w:rPr>
        <w:t xml:space="preserve"> Гатчинского муниципального района Ленинградской области от 27 июня 2017 года № 29 «Об установлении дополнительных оснований признания безнадежными к взысканию недоимки, задолженности по пеням и штрафам по налогам, подлежащих зачислению в бюджет МО </w:t>
      </w:r>
      <w:proofErr w:type="spellStart"/>
      <w:r w:rsidRPr="00C87F4B">
        <w:rPr>
          <w:b w:val="0"/>
          <w:sz w:val="28"/>
          <w:szCs w:val="28"/>
        </w:rPr>
        <w:t>Войсковицкое</w:t>
      </w:r>
      <w:proofErr w:type="spellEnd"/>
      <w:r w:rsidRPr="00C87F4B">
        <w:rPr>
          <w:b w:val="0"/>
          <w:sz w:val="28"/>
          <w:szCs w:val="28"/>
        </w:rPr>
        <w:t xml:space="preserve"> сельское поселение</w:t>
      </w:r>
      <w:r>
        <w:rPr>
          <w:b w:val="0"/>
          <w:sz w:val="28"/>
          <w:szCs w:val="28"/>
        </w:rPr>
        <w:t>»;</w:t>
      </w:r>
    </w:p>
    <w:p w14:paraId="1270F8B2" w14:textId="77777777" w:rsidR="003A0A1C" w:rsidRPr="00252293" w:rsidRDefault="003A0A1C" w:rsidP="003A0A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9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22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52293">
        <w:rPr>
          <w:rFonts w:ascii="Times New Roman" w:hAnsi="Times New Roman" w:cs="Times New Roman"/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252293">
        <w:rPr>
          <w:rFonts w:ascii="Times New Roman" w:hAnsi="Times New Roman" w:cs="Times New Roman"/>
          <w:sz w:val="28"/>
          <w:szCs w:val="28"/>
        </w:rPr>
        <w:t>Вырицко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52293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293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2293">
        <w:rPr>
          <w:rFonts w:ascii="Times New Roman" w:hAnsi="Times New Roman" w:cs="Times New Roman"/>
          <w:sz w:val="28"/>
          <w:szCs w:val="28"/>
        </w:rPr>
        <w:t xml:space="preserve"> Гатчинского муниципального района Ленинградской области от 31 мая 2017 года № 245 «Об установлении дополнительных оснований для признания безнадежными к взысканию и списания недоимки, задолженности по пеням, штрафам по местным налогам и порядка их списания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3016FE7" w14:textId="77777777" w:rsidR="003A0A1C" w:rsidRPr="00E9723E" w:rsidRDefault="003A0A1C" w:rsidP="003A0A1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3.4</w:t>
      </w:r>
      <w:r w:rsidRPr="00E9723E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E9723E">
        <w:rPr>
          <w:sz w:val="28"/>
          <w:szCs w:val="28"/>
        </w:rPr>
        <w:t xml:space="preserve">ешение совета депутатов </w:t>
      </w:r>
      <w:r>
        <w:rPr>
          <w:sz w:val="28"/>
          <w:szCs w:val="28"/>
        </w:rPr>
        <w:t>МО</w:t>
      </w:r>
      <w:r w:rsidRPr="00E9723E">
        <w:rPr>
          <w:sz w:val="28"/>
          <w:szCs w:val="28"/>
        </w:rPr>
        <w:t xml:space="preserve"> «Город Гатчина» Гатчинского муниципального района Ленинградской области от 24 мая 2017 года № 30 «Об установлении дополнительных оснований признания безнадёжными к взысканию недоимки, задолженности по пеням и штрафам по местным налогам</w:t>
      </w:r>
      <w:r w:rsidRPr="00E9723E">
        <w:rPr>
          <w:bCs/>
          <w:sz w:val="28"/>
          <w:szCs w:val="28"/>
        </w:rPr>
        <w:t xml:space="preserve"> </w:t>
      </w:r>
      <w:r w:rsidRPr="00E9723E">
        <w:rPr>
          <w:sz w:val="28"/>
          <w:szCs w:val="28"/>
        </w:rPr>
        <w:t>и порядка их списания</w:t>
      </w:r>
      <w:r>
        <w:rPr>
          <w:bCs/>
          <w:sz w:val="28"/>
          <w:szCs w:val="28"/>
        </w:rPr>
        <w:t>»;</w:t>
      </w:r>
    </w:p>
    <w:p w14:paraId="392E9CFA" w14:textId="77777777" w:rsidR="003A0A1C" w:rsidRPr="00895D56" w:rsidRDefault="003A0A1C" w:rsidP="003A0A1C">
      <w:pPr>
        <w:ind w:firstLine="709"/>
        <w:jc w:val="both"/>
        <w:rPr>
          <w:sz w:val="28"/>
          <w:szCs w:val="28"/>
        </w:rPr>
      </w:pPr>
      <w:r w:rsidRPr="00895D56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5</w:t>
      </w:r>
      <w:r w:rsidRPr="00895D5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р</w:t>
      </w:r>
      <w:r w:rsidRPr="00895D56">
        <w:rPr>
          <w:bCs/>
          <w:sz w:val="28"/>
          <w:szCs w:val="28"/>
        </w:rPr>
        <w:t>ешение</w:t>
      </w:r>
      <w:r w:rsidRPr="00895D56">
        <w:rPr>
          <w:sz w:val="28"/>
          <w:szCs w:val="28"/>
        </w:rPr>
        <w:t xml:space="preserve"> совета депутатов муниципального образования </w:t>
      </w:r>
      <w:proofErr w:type="spellStart"/>
      <w:r w:rsidRPr="00895D56">
        <w:rPr>
          <w:sz w:val="28"/>
          <w:szCs w:val="28"/>
        </w:rPr>
        <w:t>Дружногорско</w:t>
      </w:r>
      <w:r>
        <w:rPr>
          <w:sz w:val="28"/>
          <w:szCs w:val="28"/>
        </w:rPr>
        <w:t>е</w:t>
      </w:r>
      <w:proofErr w:type="spellEnd"/>
      <w:r w:rsidRPr="00895D56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895D5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895D56">
        <w:rPr>
          <w:sz w:val="28"/>
          <w:szCs w:val="28"/>
        </w:rPr>
        <w:t xml:space="preserve"> Гатчинского муниципального района Ленинградской области от 26 июня 2013 года № 23 «Об установлении дополнительных оснований признания безнадёжными к взысканию недоимки, </w:t>
      </w:r>
      <w:r w:rsidRPr="00895D56">
        <w:rPr>
          <w:sz w:val="28"/>
          <w:szCs w:val="28"/>
        </w:rPr>
        <w:lastRenderedPageBreak/>
        <w:t>задолженности по пеням и штрафам по местным налогам и порядка их списания</w:t>
      </w:r>
      <w:r>
        <w:rPr>
          <w:sz w:val="28"/>
          <w:szCs w:val="28"/>
        </w:rPr>
        <w:t>»;</w:t>
      </w:r>
    </w:p>
    <w:p w14:paraId="4C48F52B" w14:textId="77777777" w:rsidR="003A0A1C" w:rsidRDefault="003A0A1C" w:rsidP="003A0A1C">
      <w:pPr>
        <w:ind w:firstLine="709"/>
        <w:jc w:val="both"/>
        <w:rPr>
          <w:bCs/>
          <w:sz w:val="28"/>
          <w:szCs w:val="28"/>
        </w:rPr>
      </w:pPr>
      <w:r w:rsidRPr="00961FFD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961FFD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961FFD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961FFD">
        <w:rPr>
          <w:sz w:val="28"/>
          <w:szCs w:val="28"/>
        </w:rPr>
        <w:t xml:space="preserve"> совета депутатов муниципального образования Елизаветинско</w:t>
      </w:r>
      <w:r>
        <w:rPr>
          <w:sz w:val="28"/>
          <w:szCs w:val="28"/>
        </w:rPr>
        <w:t>е</w:t>
      </w:r>
      <w:r w:rsidRPr="00961FF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961FF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961FFD">
        <w:rPr>
          <w:sz w:val="28"/>
          <w:szCs w:val="28"/>
        </w:rPr>
        <w:t xml:space="preserve"> Гатчинского муниципального района Ленинградской области от 19 июня 2013 года № 280 «</w:t>
      </w:r>
      <w:r w:rsidRPr="00961FFD">
        <w:rPr>
          <w:bCs/>
          <w:sz w:val="28"/>
          <w:szCs w:val="28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 и порядка их списания на территории муниципального образования Елизаветинского сельского поселения»</w:t>
      </w:r>
      <w:r>
        <w:rPr>
          <w:bCs/>
          <w:sz w:val="28"/>
          <w:szCs w:val="28"/>
        </w:rPr>
        <w:t>;</w:t>
      </w:r>
      <w:r w:rsidRPr="006F6E7D">
        <w:rPr>
          <w:bCs/>
          <w:sz w:val="28"/>
          <w:szCs w:val="28"/>
        </w:rPr>
        <w:t xml:space="preserve"> </w:t>
      </w:r>
      <w:bookmarkStart w:id="1" w:name="_Hlk164424279"/>
    </w:p>
    <w:p w14:paraId="25F23E00" w14:textId="77777777" w:rsidR="003A0A1C" w:rsidRPr="006C45BA" w:rsidRDefault="003A0A1C" w:rsidP="003A0A1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3.7. р</w:t>
      </w:r>
      <w:r w:rsidRPr="006C45BA">
        <w:rPr>
          <w:sz w:val="28"/>
          <w:szCs w:val="28"/>
        </w:rPr>
        <w:t>ешение совета депутатов муниципального образования Кобринско</w:t>
      </w:r>
      <w:r>
        <w:rPr>
          <w:sz w:val="28"/>
          <w:szCs w:val="28"/>
        </w:rPr>
        <w:t>е</w:t>
      </w:r>
      <w:r w:rsidRPr="006C45B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6C45B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6C45BA">
        <w:rPr>
          <w:sz w:val="28"/>
          <w:szCs w:val="28"/>
        </w:rPr>
        <w:t xml:space="preserve"> Гатчинского муниципального района Ленинградской области от 24 мая 2013 года № 27 «</w:t>
      </w:r>
      <w:r w:rsidRPr="006C45BA">
        <w:rPr>
          <w:rFonts w:eastAsia="Calibri"/>
          <w:sz w:val="28"/>
          <w:szCs w:val="28"/>
          <w:lang w:eastAsia="en-US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 и порядка их списания»</w:t>
      </w:r>
      <w:r>
        <w:rPr>
          <w:rFonts w:eastAsia="Calibri"/>
          <w:sz w:val="28"/>
          <w:szCs w:val="28"/>
          <w:lang w:eastAsia="en-US"/>
        </w:rPr>
        <w:t>;</w:t>
      </w:r>
    </w:p>
    <w:p w14:paraId="5941557F" w14:textId="77777777" w:rsidR="003A0A1C" w:rsidRPr="008530A5" w:rsidRDefault="003A0A1C" w:rsidP="003A0A1C">
      <w:pPr>
        <w:pStyle w:val="1"/>
        <w:ind w:firstLine="709"/>
        <w:jc w:val="both"/>
        <w:rPr>
          <w:b w:val="0"/>
          <w:i w:val="0"/>
          <w:sz w:val="28"/>
          <w:szCs w:val="28"/>
          <w:lang w:val="x-none" w:eastAsia="x-none"/>
        </w:rPr>
      </w:pPr>
      <w:r w:rsidRPr="008530A5">
        <w:rPr>
          <w:b w:val="0"/>
          <w:bCs/>
          <w:i w:val="0"/>
          <w:sz w:val="28"/>
          <w:szCs w:val="28"/>
        </w:rPr>
        <w:t xml:space="preserve">3.8. </w:t>
      </w:r>
      <w:r w:rsidRPr="008530A5">
        <w:rPr>
          <w:b w:val="0"/>
          <w:i w:val="0"/>
          <w:sz w:val="28"/>
          <w:szCs w:val="28"/>
        </w:rPr>
        <w:t>решение совета депутатов муниципального образования город Коммунар Гатчинского муниципального района Ленинградской области от 22 мая 2013 года № 32 «</w:t>
      </w:r>
      <w:r w:rsidRPr="008530A5">
        <w:rPr>
          <w:b w:val="0"/>
          <w:bCs/>
          <w:i w:val="0"/>
          <w:sz w:val="28"/>
          <w:szCs w:val="28"/>
          <w:lang w:val="x-none" w:eastAsia="x-none"/>
        </w:rPr>
        <w:t xml:space="preserve">Об установлении дополнительных оснований признания безнадежными </w:t>
      </w:r>
      <w:r w:rsidRPr="008530A5">
        <w:rPr>
          <w:b w:val="0"/>
          <w:i w:val="0"/>
          <w:sz w:val="28"/>
          <w:szCs w:val="28"/>
          <w:lang w:val="x-none" w:eastAsia="x-none"/>
        </w:rPr>
        <w:t>к взысканию недоимки, задолженности по пеням и штрафам по местным налогам на территории МО город Коммунар</w:t>
      </w:r>
      <w:r w:rsidRPr="008530A5">
        <w:rPr>
          <w:b w:val="0"/>
          <w:i w:val="0"/>
          <w:sz w:val="28"/>
          <w:szCs w:val="28"/>
          <w:lang w:eastAsia="x-none"/>
        </w:rPr>
        <w:t>»;</w:t>
      </w:r>
      <w:r w:rsidRPr="008530A5">
        <w:rPr>
          <w:b w:val="0"/>
          <w:i w:val="0"/>
          <w:sz w:val="28"/>
          <w:szCs w:val="28"/>
          <w:lang w:val="x-none" w:eastAsia="x-none"/>
        </w:rPr>
        <w:t xml:space="preserve"> </w:t>
      </w:r>
    </w:p>
    <w:p w14:paraId="3A79DEA0" w14:textId="77777777" w:rsidR="003A0A1C" w:rsidRPr="008530A5" w:rsidRDefault="003A0A1C" w:rsidP="003A0A1C">
      <w:pPr>
        <w:pStyle w:val="1"/>
        <w:ind w:firstLine="709"/>
        <w:jc w:val="both"/>
        <w:rPr>
          <w:b w:val="0"/>
          <w:bCs/>
          <w:i w:val="0"/>
          <w:sz w:val="28"/>
          <w:szCs w:val="28"/>
          <w:lang w:val="x-none" w:eastAsia="x-none"/>
        </w:rPr>
      </w:pPr>
      <w:r w:rsidRPr="008530A5">
        <w:rPr>
          <w:b w:val="0"/>
          <w:bCs/>
          <w:i w:val="0"/>
          <w:sz w:val="28"/>
          <w:szCs w:val="28"/>
        </w:rPr>
        <w:t xml:space="preserve">3.9. </w:t>
      </w:r>
      <w:r w:rsidRPr="008530A5">
        <w:rPr>
          <w:b w:val="0"/>
          <w:i w:val="0"/>
          <w:sz w:val="28"/>
          <w:szCs w:val="28"/>
        </w:rPr>
        <w:t xml:space="preserve">решение совета депутатов муниципального образования </w:t>
      </w:r>
      <w:proofErr w:type="spellStart"/>
      <w:r w:rsidRPr="008530A5">
        <w:rPr>
          <w:b w:val="0"/>
          <w:i w:val="0"/>
          <w:sz w:val="28"/>
          <w:szCs w:val="28"/>
        </w:rPr>
        <w:t>Новосветское</w:t>
      </w:r>
      <w:proofErr w:type="spellEnd"/>
      <w:r w:rsidRPr="008530A5">
        <w:rPr>
          <w:b w:val="0"/>
          <w:i w:val="0"/>
          <w:sz w:val="28"/>
          <w:szCs w:val="28"/>
        </w:rPr>
        <w:t xml:space="preserve"> сельское поселение Гатчинского муниципального района Ленинградской области от 23 мая 2013 года № 22 «</w:t>
      </w:r>
      <w:r w:rsidRPr="008530A5">
        <w:rPr>
          <w:b w:val="0"/>
          <w:i w:val="0"/>
          <w:sz w:val="28"/>
          <w:szCs w:val="28"/>
          <w:shd w:val="clear" w:color="auto" w:fill="FFFFFF"/>
        </w:rPr>
        <w:t>Об установлении дополнительных оснований признания безнадежными к взысканию недоимки, задолженности по пеням и штрафам по местным налогам и порядка их списания</w:t>
      </w:r>
      <w:r w:rsidRPr="008530A5">
        <w:rPr>
          <w:b w:val="0"/>
          <w:i w:val="0"/>
          <w:sz w:val="28"/>
          <w:szCs w:val="28"/>
        </w:rPr>
        <w:t>»;</w:t>
      </w:r>
    </w:p>
    <w:p w14:paraId="705E72C5" w14:textId="77777777" w:rsidR="003A0A1C" w:rsidRPr="00300D32" w:rsidRDefault="003A0A1C" w:rsidP="003A0A1C">
      <w:pPr>
        <w:ind w:firstLine="709"/>
        <w:jc w:val="both"/>
        <w:rPr>
          <w:b/>
          <w:sz w:val="28"/>
          <w:szCs w:val="28"/>
          <w:highlight w:val="yellow"/>
        </w:rPr>
      </w:pPr>
      <w:r w:rsidRPr="00300D32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300D32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300D32">
        <w:rPr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300D32">
        <w:rPr>
          <w:sz w:val="28"/>
          <w:szCs w:val="28"/>
        </w:rPr>
        <w:t>Пудомягско</w:t>
      </w:r>
      <w:r>
        <w:rPr>
          <w:sz w:val="28"/>
          <w:szCs w:val="28"/>
        </w:rPr>
        <w:t>е</w:t>
      </w:r>
      <w:proofErr w:type="spellEnd"/>
      <w:r w:rsidRPr="00300D32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300D32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300D32">
        <w:rPr>
          <w:sz w:val="28"/>
          <w:szCs w:val="28"/>
        </w:rPr>
        <w:t xml:space="preserve"> Гатчинского муниципального района Ленинградской области от 25 мая 2017 года № 157 </w:t>
      </w:r>
      <w:r w:rsidRPr="00300D32">
        <w:rPr>
          <w:b/>
          <w:sz w:val="28"/>
          <w:szCs w:val="28"/>
        </w:rPr>
        <w:t>«</w:t>
      </w:r>
      <w:r w:rsidRPr="00300D32">
        <w:rPr>
          <w:rStyle w:val="af"/>
          <w:b w:val="0"/>
          <w:color w:val="141414"/>
          <w:sz w:val="28"/>
          <w:szCs w:val="28"/>
          <w:shd w:val="clear" w:color="auto" w:fill="FAFAFA"/>
        </w:rPr>
        <w:t>Об установлении дополнительных оснований признания безнадежными к взысканию и списания недоимки, задолженности по пеням штрафам по местным на</w:t>
      </w:r>
      <w:r>
        <w:rPr>
          <w:rStyle w:val="af"/>
          <w:b w:val="0"/>
          <w:color w:val="141414"/>
          <w:sz w:val="28"/>
          <w:szCs w:val="28"/>
          <w:shd w:val="clear" w:color="auto" w:fill="FAFAFA"/>
        </w:rPr>
        <w:t>логам и порядка их списания»;</w:t>
      </w:r>
    </w:p>
    <w:p w14:paraId="7265D6D1" w14:textId="77777777" w:rsidR="003A0A1C" w:rsidRPr="001C5E14" w:rsidRDefault="003A0A1C" w:rsidP="003A0A1C">
      <w:pPr>
        <w:ind w:firstLine="709"/>
        <w:jc w:val="both"/>
        <w:rPr>
          <w:sz w:val="28"/>
          <w:szCs w:val="28"/>
          <w:highlight w:val="yellow"/>
        </w:rPr>
      </w:pPr>
      <w:r w:rsidRPr="008B4CB6">
        <w:rPr>
          <w:bCs/>
          <w:sz w:val="28"/>
          <w:szCs w:val="28"/>
        </w:rPr>
        <w:t>3.1</w:t>
      </w:r>
      <w:r>
        <w:rPr>
          <w:bCs/>
          <w:sz w:val="28"/>
          <w:szCs w:val="28"/>
        </w:rPr>
        <w:t>1</w:t>
      </w:r>
      <w:r w:rsidRPr="008B4CB6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8B4CB6">
        <w:rPr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8B4CB6">
        <w:rPr>
          <w:sz w:val="28"/>
          <w:szCs w:val="28"/>
        </w:rPr>
        <w:t>Пудостьско</w:t>
      </w:r>
      <w:r>
        <w:rPr>
          <w:sz w:val="28"/>
          <w:szCs w:val="28"/>
        </w:rPr>
        <w:t>е</w:t>
      </w:r>
      <w:proofErr w:type="spellEnd"/>
      <w:r w:rsidRPr="008B4CB6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8B4CB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8B4CB6">
        <w:rPr>
          <w:sz w:val="28"/>
          <w:szCs w:val="28"/>
        </w:rPr>
        <w:t xml:space="preserve"> Гатчинского муниципального района Ленинградской области от 14 октября 2013 года № 294 </w:t>
      </w:r>
      <w:r w:rsidRPr="008B4CB6">
        <w:rPr>
          <w:b/>
          <w:sz w:val="28"/>
          <w:szCs w:val="28"/>
        </w:rPr>
        <w:t>«</w:t>
      </w:r>
      <w:r w:rsidRPr="008B4CB6">
        <w:rPr>
          <w:rStyle w:val="af"/>
          <w:b w:val="0"/>
          <w:color w:val="141414"/>
          <w:sz w:val="28"/>
          <w:szCs w:val="28"/>
          <w:shd w:val="clear" w:color="auto" w:fill="FAFAFA"/>
        </w:rPr>
        <w:t>Об установлении</w:t>
      </w:r>
      <w:r w:rsidRPr="00300D32">
        <w:rPr>
          <w:rStyle w:val="af"/>
          <w:b w:val="0"/>
          <w:color w:val="141414"/>
          <w:sz w:val="28"/>
          <w:szCs w:val="28"/>
          <w:shd w:val="clear" w:color="auto" w:fill="FAFAFA"/>
        </w:rPr>
        <w:t xml:space="preserve"> дополнительных оснований признания безнадежными к взысканию и списания недоимки, задолженности по пеням штрафам по местным</w:t>
      </w:r>
      <w:r>
        <w:rPr>
          <w:rStyle w:val="af"/>
          <w:b w:val="0"/>
          <w:color w:val="141414"/>
          <w:sz w:val="28"/>
          <w:szCs w:val="28"/>
          <w:shd w:val="clear" w:color="auto" w:fill="FAFAFA"/>
        </w:rPr>
        <w:t xml:space="preserve"> налогам и порядка их списания»;</w:t>
      </w:r>
    </w:p>
    <w:p w14:paraId="47EEF574" w14:textId="77777777" w:rsidR="003A0A1C" w:rsidRPr="00E4540E" w:rsidRDefault="003A0A1C" w:rsidP="003A0A1C">
      <w:pPr>
        <w:ind w:firstLine="709"/>
        <w:jc w:val="both"/>
        <w:rPr>
          <w:sz w:val="28"/>
          <w:szCs w:val="28"/>
          <w:lang w:eastAsia="ar-SA"/>
        </w:rPr>
      </w:pPr>
      <w:r w:rsidRPr="00E4540E">
        <w:rPr>
          <w:sz w:val="28"/>
          <w:szCs w:val="28"/>
        </w:rPr>
        <w:t>3.1</w:t>
      </w:r>
      <w:r>
        <w:rPr>
          <w:sz w:val="28"/>
          <w:szCs w:val="28"/>
        </w:rPr>
        <w:t>2</w:t>
      </w:r>
      <w:r w:rsidRPr="00E4540E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E4540E">
        <w:rPr>
          <w:sz w:val="28"/>
          <w:szCs w:val="28"/>
        </w:rPr>
        <w:t>ешение совета депутатов муниципального образования Рождественского сельского поселения Гатчинского муниципального района Ленинградской области от 22 июня 2017 года № 21 «</w:t>
      </w:r>
      <w:r w:rsidRPr="00E4540E">
        <w:rPr>
          <w:sz w:val="28"/>
          <w:szCs w:val="28"/>
          <w:lang w:eastAsia="ar-SA"/>
        </w:rPr>
        <w:t xml:space="preserve">Об установлении дополнительных оснований </w:t>
      </w:r>
      <w:r w:rsidRPr="00E4540E">
        <w:rPr>
          <w:bCs/>
          <w:sz w:val="28"/>
          <w:szCs w:val="28"/>
          <w:lang w:eastAsia="ar-SA"/>
        </w:rPr>
        <w:t>признания безнадежными к взысканию недоимки</w:t>
      </w:r>
      <w:r w:rsidRPr="00E4540E">
        <w:rPr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по местным налогам (в том числе по отмененным), задолженности по пеням</w:t>
      </w:r>
      <w:r>
        <w:rPr>
          <w:bCs/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и штрафам по этим налогам</w:t>
      </w:r>
      <w:r>
        <w:rPr>
          <w:bCs/>
          <w:sz w:val="28"/>
          <w:szCs w:val="28"/>
          <w:lang w:eastAsia="ar-SA"/>
        </w:rPr>
        <w:t>»;</w:t>
      </w:r>
    </w:p>
    <w:p w14:paraId="354B41C7" w14:textId="77777777" w:rsidR="003A0A1C" w:rsidRPr="001C5E14" w:rsidRDefault="003A0A1C" w:rsidP="003A0A1C">
      <w:pPr>
        <w:ind w:firstLine="709"/>
        <w:jc w:val="both"/>
        <w:rPr>
          <w:sz w:val="28"/>
          <w:szCs w:val="28"/>
          <w:highlight w:val="yellow"/>
        </w:rPr>
      </w:pPr>
      <w:r w:rsidRPr="00EB3665">
        <w:rPr>
          <w:sz w:val="28"/>
          <w:szCs w:val="28"/>
        </w:rPr>
        <w:t>3.1</w:t>
      </w:r>
      <w:r>
        <w:rPr>
          <w:sz w:val="28"/>
          <w:szCs w:val="28"/>
        </w:rPr>
        <w:t>3</w:t>
      </w:r>
      <w:r w:rsidRPr="00EB3665"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р</w:t>
      </w:r>
      <w:r w:rsidRPr="00EB3665">
        <w:rPr>
          <w:bCs/>
          <w:sz w:val="28"/>
          <w:szCs w:val="28"/>
        </w:rPr>
        <w:t>ешение</w:t>
      </w:r>
      <w:r w:rsidRPr="00EB3665">
        <w:rPr>
          <w:sz w:val="28"/>
          <w:szCs w:val="28"/>
        </w:rPr>
        <w:t xml:space="preserve"> совета депутатов муниципального образования </w:t>
      </w:r>
      <w:r>
        <w:rPr>
          <w:sz w:val="28"/>
          <w:szCs w:val="28"/>
        </w:rPr>
        <w:t>«</w:t>
      </w:r>
      <w:r w:rsidRPr="00EB3665">
        <w:rPr>
          <w:sz w:val="28"/>
          <w:szCs w:val="28"/>
        </w:rPr>
        <w:t>Сиверско</w:t>
      </w:r>
      <w:r>
        <w:rPr>
          <w:sz w:val="28"/>
          <w:szCs w:val="28"/>
        </w:rPr>
        <w:t>е</w:t>
      </w:r>
      <w:r w:rsidRPr="00EB3665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EB366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EB3665">
        <w:rPr>
          <w:sz w:val="28"/>
          <w:szCs w:val="28"/>
        </w:rPr>
        <w:t xml:space="preserve"> Гатчинского муниципального района Ленинградской области</w:t>
      </w:r>
      <w:r>
        <w:rPr>
          <w:sz w:val="28"/>
          <w:szCs w:val="28"/>
        </w:rPr>
        <w:t>»</w:t>
      </w:r>
      <w:r w:rsidRPr="00EB3665">
        <w:rPr>
          <w:sz w:val="28"/>
          <w:szCs w:val="28"/>
        </w:rPr>
        <w:t xml:space="preserve"> от 29 мая 2013 года № 20 «</w:t>
      </w:r>
      <w:r w:rsidRPr="00EB3665">
        <w:rPr>
          <w:sz w:val="28"/>
          <w:szCs w:val="28"/>
          <w:lang w:eastAsia="ar-SA"/>
        </w:rPr>
        <w:t>Об</w:t>
      </w:r>
      <w:r w:rsidRPr="00E4540E">
        <w:rPr>
          <w:sz w:val="28"/>
          <w:szCs w:val="28"/>
          <w:lang w:eastAsia="ar-SA"/>
        </w:rPr>
        <w:t xml:space="preserve"> установлении </w:t>
      </w:r>
      <w:r w:rsidRPr="00E4540E">
        <w:rPr>
          <w:sz w:val="28"/>
          <w:szCs w:val="28"/>
          <w:lang w:eastAsia="ar-SA"/>
        </w:rPr>
        <w:lastRenderedPageBreak/>
        <w:t xml:space="preserve">дополнительных оснований </w:t>
      </w:r>
      <w:r w:rsidRPr="00E4540E">
        <w:rPr>
          <w:bCs/>
          <w:sz w:val="28"/>
          <w:szCs w:val="28"/>
          <w:lang w:eastAsia="ar-SA"/>
        </w:rPr>
        <w:t xml:space="preserve">признания безнадежными к взысканию </w:t>
      </w:r>
      <w:r>
        <w:rPr>
          <w:bCs/>
          <w:sz w:val="28"/>
          <w:szCs w:val="28"/>
          <w:lang w:eastAsia="ar-SA"/>
        </w:rPr>
        <w:t xml:space="preserve">и списания </w:t>
      </w:r>
      <w:r w:rsidRPr="00E4540E">
        <w:rPr>
          <w:bCs/>
          <w:sz w:val="28"/>
          <w:szCs w:val="28"/>
          <w:lang w:eastAsia="ar-SA"/>
        </w:rPr>
        <w:t>недоимки</w:t>
      </w:r>
      <w:r>
        <w:rPr>
          <w:bCs/>
          <w:sz w:val="28"/>
          <w:szCs w:val="28"/>
          <w:lang w:eastAsia="ar-SA"/>
        </w:rPr>
        <w:t>, задолженности</w:t>
      </w:r>
      <w:r w:rsidRPr="00E4540E">
        <w:rPr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по пеням</w:t>
      </w:r>
      <w:r>
        <w:rPr>
          <w:bCs/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 xml:space="preserve">и штрафам по </w:t>
      </w:r>
      <w:r>
        <w:rPr>
          <w:bCs/>
          <w:sz w:val="28"/>
          <w:szCs w:val="28"/>
          <w:lang w:eastAsia="ar-SA"/>
        </w:rPr>
        <w:t>местным налогам и порядка их списания»;</w:t>
      </w:r>
    </w:p>
    <w:p w14:paraId="23273295" w14:textId="6A1FA715" w:rsidR="003A0A1C" w:rsidRPr="001C5E14" w:rsidRDefault="003A0A1C" w:rsidP="003A0A1C">
      <w:pPr>
        <w:ind w:firstLine="709"/>
        <w:jc w:val="both"/>
        <w:rPr>
          <w:sz w:val="28"/>
          <w:szCs w:val="28"/>
          <w:highlight w:val="yellow"/>
        </w:rPr>
      </w:pPr>
      <w:r w:rsidRPr="00467785">
        <w:rPr>
          <w:sz w:val="28"/>
          <w:szCs w:val="28"/>
        </w:rPr>
        <w:t>3.1</w:t>
      </w:r>
      <w:r>
        <w:rPr>
          <w:sz w:val="28"/>
          <w:szCs w:val="28"/>
        </w:rPr>
        <w:t>4. р</w:t>
      </w:r>
      <w:r w:rsidRPr="00467785">
        <w:rPr>
          <w:sz w:val="28"/>
          <w:szCs w:val="28"/>
        </w:rPr>
        <w:t xml:space="preserve">ешение совета депутатов муниципального образования </w:t>
      </w:r>
      <w:r>
        <w:rPr>
          <w:sz w:val="28"/>
          <w:szCs w:val="28"/>
        </w:rPr>
        <w:t>«Сусанинское</w:t>
      </w:r>
      <w:r w:rsidRPr="00467785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467785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е»</w:t>
      </w:r>
      <w:r w:rsidRPr="00467785">
        <w:rPr>
          <w:sz w:val="28"/>
          <w:szCs w:val="28"/>
        </w:rPr>
        <w:t xml:space="preserve"> Гатчинского муниципального района Ленинградской области от 30 мая 2013 года № 262 «</w:t>
      </w:r>
      <w:r w:rsidRPr="00467785">
        <w:rPr>
          <w:sz w:val="28"/>
          <w:szCs w:val="28"/>
          <w:lang w:eastAsia="ar-SA"/>
        </w:rPr>
        <w:t xml:space="preserve">Об установлении дополнительных оснований </w:t>
      </w:r>
      <w:r w:rsidRPr="00E4540E">
        <w:rPr>
          <w:bCs/>
          <w:sz w:val="28"/>
          <w:szCs w:val="28"/>
          <w:lang w:eastAsia="ar-SA"/>
        </w:rPr>
        <w:t>признания безнадежными к взысканию недоимки</w:t>
      </w:r>
      <w:r w:rsidRPr="00467785">
        <w:rPr>
          <w:bCs/>
          <w:sz w:val="28"/>
          <w:szCs w:val="28"/>
          <w:lang w:eastAsia="ar-SA"/>
        </w:rPr>
        <w:t>, задолженности</w:t>
      </w:r>
      <w:r w:rsidRPr="00E4540E">
        <w:rPr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по пеням</w:t>
      </w:r>
      <w:r>
        <w:rPr>
          <w:bCs/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 xml:space="preserve">и штрафам по </w:t>
      </w:r>
      <w:r>
        <w:rPr>
          <w:bCs/>
          <w:sz w:val="28"/>
          <w:szCs w:val="28"/>
          <w:lang w:eastAsia="ar-SA"/>
        </w:rPr>
        <w:t>местным налогам и порядка их списания»;</w:t>
      </w:r>
    </w:p>
    <w:p w14:paraId="31CC35F4" w14:textId="77777777" w:rsidR="003A0A1C" w:rsidRDefault="003A0A1C" w:rsidP="003A0A1C">
      <w:pPr>
        <w:ind w:firstLine="709"/>
        <w:jc w:val="both"/>
        <w:rPr>
          <w:sz w:val="28"/>
          <w:szCs w:val="28"/>
          <w:highlight w:val="yellow"/>
        </w:rPr>
      </w:pPr>
      <w:r w:rsidRPr="002168FA">
        <w:rPr>
          <w:sz w:val="28"/>
          <w:szCs w:val="28"/>
        </w:rPr>
        <w:t>3.1</w:t>
      </w:r>
      <w:r>
        <w:rPr>
          <w:sz w:val="28"/>
          <w:szCs w:val="28"/>
        </w:rPr>
        <w:t>5. р</w:t>
      </w:r>
      <w:r w:rsidRPr="002168FA">
        <w:rPr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2168FA">
        <w:rPr>
          <w:sz w:val="28"/>
          <w:szCs w:val="28"/>
        </w:rPr>
        <w:t>Сяськелевско</w:t>
      </w:r>
      <w:r>
        <w:rPr>
          <w:sz w:val="28"/>
          <w:szCs w:val="28"/>
        </w:rPr>
        <w:t>е</w:t>
      </w:r>
      <w:proofErr w:type="spellEnd"/>
      <w:r w:rsidRPr="002168FA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2168FA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2168FA">
        <w:rPr>
          <w:sz w:val="28"/>
          <w:szCs w:val="28"/>
        </w:rPr>
        <w:t xml:space="preserve"> Гатчинского муниципального района Ленинградской области от 07 июня 2017 года № 142 «</w:t>
      </w:r>
      <w:r w:rsidRPr="002168FA">
        <w:rPr>
          <w:sz w:val="28"/>
          <w:szCs w:val="28"/>
          <w:lang w:eastAsia="ar-SA"/>
        </w:rPr>
        <w:t xml:space="preserve">Об установлении дополнительных оснований </w:t>
      </w:r>
      <w:r w:rsidRPr="00E4540E">
        <w:rPr>
          <w:bCs/>
          <w:sz w:val="28"/>
          <w:szCs w:val="28"/>
          <w:lang w:eastAsia="ar-SA"/>
        </w:rPr>
        <w:t>признания безнадежными к взысканию недоимки</w:t>
      </w:r>
      <w:r w:rsidRPr="00467785">
        <w:rPr>
          <w:bCs/>
          <w:sz w:val="28"/>
          <w:szCs w:val="28"/>
          <w:lang w:eastAsia="ar-SA"/>
        </w:rPr>
        <w:t>, задолженности</w:t>
      </w:r>
      <w:r w:rsidRPr="00E4540E">
        <w:rPr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по пеням</w:t>
      </w:r>
      <w:r>
        <w:rPr>
          <w:bCs/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 xml:space="preserve">и штрафам по </w:t>
      </w:r>
      <w:r>
        <w:rPr>
          <w:bCs/>
          <w:sz w:val="28"/>
          <w:szCs w:val="28"/>
          <w:lang w:eastAsia="ar-SA"/>
        </w:rPr>
        <w:t>местным налогам»;</w:t>
      </w:r>
    </w:p>
    <w:p w14:paraId="39E4DADA" w14:textId="77777777" w:rsidR="00D2433F" w:rsidRDefault="003A0A1C" w:rsidP="00D2433F">
      <w:pPr>
        <w:ind w:firstLine="709"/>
        <w:jc w:val="both"/>
        <w:rPr>
          <w:bCs/>
          <w:sz w:val="28"/>
          <w:szCs w:val="28"/>
          <w:lang w:eastAsia="ar-SA"/>
        </w:rPr>
      </w:pPr>
      <w:r w:rsidRPr="00A235BC">
        <w:rPr>
          <w:sz w:val="28"/>
          <w:szCs w:val="28"/>
        </w:rPr>
        <w:t>3.1</w:t>
      </w:r>
      <w:r>
        <w:rPr>
          <w:sz w:val="28"/>
          <w:szCs w:val="28"/>
        </w:rPr>
        <w:t>6. р</w:t>
      </w:r>
      <w:r w:rsidRPr="00A235BC">
        <w:rPr>
          <w:sz w:val="28"/>
          <w:szCs w:val="28"/>
        </w:rPr>
        <w:t xml:space="preserve">ешение совета депутатов муниципального образования </w:t>
      </w:r>
      <w:proofErr w:type="spellStart"/>
      <w:r w:rsidRPr="00A235BC">
        <w:rPr>
          <w:sz w:val="28"/>
          <w:szCs w:val="28"/>
        </w:rPr>
        <w:t>Таицко</w:t>
      </w:r>
      <w:r>
        <w:rPr>
          <w:sz w:val="28"/>
          <w:szCs w:val="28"/>
        </w:rPr>
        <w:t>е</w:t>
      </w:r>
      <w:proofErr w:type="spellEnd"/>
      <w:r w:rsidRPr="00A235BC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A235B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A235BC">
        <w:rPr>
          <w:sz w:val="28"/>
          <w:szCs w:val="28"/>
        </w:rPr>
        <w:t xml:space="preserve"> Гатчинского муниципального района Ленинградской области от 26 мая 2017 года № 23 «</w:t>
      </w:r>
      <w:r w:rsidRPr="00A235BC">
        <w:rPr>
          <w:sz w:val="28"/>
          <w:szCs w:val="28"/>
          <w:lang w:eastAsia="ar-SA"/>
        </w:rPr>
        <w:t xml:space="preserve">Об установлении дополнительных оснований </w:t>
      </w:r>
      <w:r w:rsidRPr="00E4540E">
        <w:rPr>
          <w:bCs/>
          <w:sz w:val="28"/>
          <w:szCs w:val="28"/>
          <w:lang w:eastAsia="ar-SA"/>
        </w:rPr>
        <w:t>признания безнадежными к взысканию недоимки</w:t>
      </w:r>
      <w:r>
        <w:rPr>
          <w:bCs/>
          <w:sz w:val="28"/>
          <w:szCs w:val="28"/>
          <w:lang w:eastAsia="ar-SA"/>
        </w:rPr>
        <w:t xml:space="preserve"> по местным налогам,</w:t>
      </w:r>
      <w:r w:rsidRPr="00467785">
        <w:rPr>
          <w:bCs/>
          <w:sz w:val="28"/>
          <w:szCs w:val="28"/>
          <w:lang w:eastAsia="ar-SA"/>
        </w:rPr>
        <w:t xml:space="preserve"> задолженности</w:t>
      </w:r>
      <w:r w:rsidRPr="00E4540E">
        <w:rPr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>по пеням</w:t>
      </w:r>
      <w:r>
        <w:rPr>
          <w:bCs/>
          <w:sz w:val="28"/>
          <w:szCs w:val="28"/>
          <w:lang w:eastAsia="ar-SA"/>
        </w:rPr>
        <w:t xml:space="preserve"> </w:t>
      </w:r>
      <w:r w:rsidRPr="00E4540E">
        <w:rPr>
          <w:bCs/>
          <w:sz w:val="28"/>
          <w:szCs w:val="28"/>
          <w:lang w:eastAsia="ar-SA"/>
        </w:rPr>
        <w:t xml:space="preserve">и штрафам </w:t>
      </w:r>
      <w:r>
        <w:rPr>
          <w:bCs/>
          <w:sz w:val="28"/>
          <w:szCs w:val="28"/>
          <w:lang w:eastAsia="ar-SA"/>
        </w:rPr>
        <w:t>и порядка их списания».</w:t>
      </w:r>
      <w:bookmarkEnd w:id="1"/>
    </w:p>
    <w:p w14:paraId="48870D84" w14:textId="77777777" w:rsidR="00D2433F" w:rsidRDefault="00D2433F" w:rsidP="00D2433F">
      <w:pPr>
        <w:ind w:firstLine="709"/>
        <w:jc w:val="both"/>
        <w:rPr>
          <w:bCs/>
          <w:sz w:val="28"/>
          <w:szCs w:val="28"/>
          <w:lang w:eastAsia="ar-SA"/>
        </w:rPr>
      </w:pPr>
    </w:p>
    <w:p w14:paraId="41DB5764" w14:textId="0758ED23" w:rsidR="00B440CE" w:rsidRPr="00D2433F" w:rsidRDefault="00B440CE" w:rsidP="00D2433F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</w:t>
      </w:r>
      <w:r w:rsidR="00D2433F">
        <w:rPr>
          <w:sz w:val="28"/>
          <w:szCs w:val="28"/>
        </w:rPr>
        <w:t>4</w:t>
      </w:r>
      <w:r w:rsidR="00AF7E0B" w:rsidRPr="00FE4331">
        <w:rPr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 xml:space="preserve"> </w:t>
      </w:r>
      <w:r w:rsidRPr="00D215F7">
        <w:rPr>
          <w:sz w:val="28"/>
          <w:szCs w:val="28"/>
        </w:rPr>
        <w:t xml:space="preserve">Настоящее решение вступает в силу со дня официального опубликования в газете «Официальный вестник» – приложение к газете «Гатчинская правда» и размещению на официальном сайте Гатчинского муниципального </w:t>
      </w:r>
      <w:r>
        <w:rPr>
          <w:sz w:val="28"/>
          <w:szCs w:val="28"/>
        </w:rPr>
        <w:t>округа</w:t>
      </w:r>
      <w:r w:rsidRPr="00D215F7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0E34109" w14:textId="77777777" w:rsidR="00B632A7" w:rsidRDefault="00B632A7" w:rsidP="003A0A1C">
      <w:pPr>
        <w:widowControl w:val="0"/>
        <w:ind w:firstLine="709"/>
        <w:jc w:val="both"/>
      </w:pPr>
    </w:p>
    <w:p w14:paraId="3531A498" w14:textId="77777777" w:rsidR="006E6D70" w:rsidRDefault="006E6D70" w:rsidP="00B632A7">
      <w:pPr>
        <w:rPr>
          <w:sz w:val="28"/>
          <w:szCs w:val="28"/>
        </w:rPr>
      </w:pPr>
    </w:p>
    <w:p w14:paraId="28E71C5A" w14:textId="77777777" w:rsidR="001E79EE" w:rsidRDefault="001E79EE" w:rsidP="001E79EE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14:paraId="45376F21" w14:textId="77777777" w:rsidR="001E79EE" w:rsidRDefault="001E79EE" w:rsidP="001E79EE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совета депутатов</w:t>
      </w:r>
    </w:p>
    <w:p w14:paraId="7AAF206F" w14:textId="77777777" w:rsidR="001E79EE" w:rsidRPr="00100242" w:rsidRDefault="001E79EE" w:rsidP="001E79EE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Гатчинского муниципального округа                                   </w:t>
      </w:r>
      <w:proofErr w:type="spellStart"/>
      <w:r>
        <w:rPr>
          <w:sz w:val="28"/>
          <w:szCs w:val="28"/>
        </w:rPr>
        <w:t>С.В.Воскресенский</w:t>
      </w:r>
      <w:proofErr w:type="spellEnd"/>
    </w:p>
    <w:p w14:paraId="3D834767" w14:textId="77777777" w:rsidR="00B440CE" w:rsidRDefault="00B440CE" w:rsidP="00B440CE"/>
    <w:p w14:paraId="6817FF99" w14:textId="77777777" w:rsidR="00212E2A" w:rsidRDefault="00212E2A" w:rsidP="00B440CE"/>
    <w:p w14:paraId="7B2D927B" w14:textId="77777777" w:rsidR="00212E2A" w:rsidRDefault="00212E2A" w:rsidP="00B440CE"/>
    <w:p w14:paraId="44320BE6" w14:textId="77777777" w:rsidR="00212E2A" w:rsidRPr="00B440CE" w:rsidRDefault="00212E2A" w:rsidP="00B440CE"/>
    <w:sectPr w:rsidR="00212E2A" w:rsidRPr="00B440CE" w:rsidSect="001453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6B84" w14:textId="77777777" w:rsidR="00191AAC" w:rsidRDefault="00191AAC" w:rsidP="000D0D35">
      <w:r>
        <w:separator/>
      </w:r>
    </w:p>
  </w:endnote>
  <w:endnote w:type="continuationSeparator" w:id="0">
    <w:p w14:paraId="0181BE83" w14:textId="77777777" w:rsidR="00191AAC" w:rsidRDefault="00191AAC" w:rsidP="000D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2279" w14:textId="77777777" w:rsidR="00191AAC" w:rsidRDefault="00191AAC" w:rsidP="000D0D35">
      <w:r>
        <w:separator/>
      </w:r>
    </w:p>
  </w:footnote>
  <w:footnote w:type="continuationSeparator" w:id="0">
    <w:p w14:paraId="77DB419E" w14:textId="77777777" w:rsidR="00191AAC" w:rsidRDefault="00191AAC" w:rsidP="000D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72E"/>
    <w:multiLevelType w:val="multilevel"/>
    <w:tmpl w:val="13588526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2BA34DFB"/>
    <w:multiLevelType w:val="multilevel"/>
    <w:tmpl w:val="B29A3E8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942DF1"/>
    <w:multiLevelType w:val="multilevel"/>
    <w:tmpl w:val="4800B8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6940777C"/>
    <w:multiLevelType w:val="hybridMultilevel"/>
    <w:tmpl w:val="42DAF7D8"/>
    <w:lvl w:ilvl="0" w:tplc="5E94B7AC">
      <w:start w:val="1"/>
      <w:numFmt w:val="decimal"/>
      <w:lvlText w:val="%1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1" w:tplc="C49072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9F404B"/>
    <w:multiLevelType w:val="hybridMultilevel"/>
    <w:tmpl w:val="AB5C5CF6"/>
    <w:lvl w:ilvl="0" w:tplc="C6D8DD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B20DF1"/>
    <w:multiLevelType w:val="multilevel"/>
    <w:tmpl w:val="13086062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93C3EEE"/>
    <w:multiLevelType w:val="multilevel"/>
    <w:tmpl w:val="C3540262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7" w15:restartNumberingAfterBreak="0">
    <w:nsid w:val="7F716B02"/>
    <w:multiLevelType w:val="multilevel"/>
    <w:tmpl w:val="705AB26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858998632">
    <w:abstractNumId w:val="3"/>
  </w:num>
  <w:num w:numId="2" w16cid:durableId="1465387255">
    <w:abstractNumId w:val="7"/>
  </w:num>
  <w:num w:numId="3" w16cid:durableId="173423839">
    <w:abstractNumId w:val="5"/>
  </w:num>
  <w:num w:numId="4" w16cid:durableId="2034990753">
    <w:abstractNumId w:val="0"/>
  </w:num>
  <w:num w:numId="5" w16cid:durableId="382565078">
    <w:abstractNumId w:val="4"/>
  </w:num>
  <w:num w:numId="6" w16cid:durableId="178006224">
    <w:abstractNumId w:val="6"/>
  </w:num>
  <w:num w:numId="7" w16cid:durableId="1235165138">
    <w:abstractNumId w:val="2"/>
  </w:num>
  <w:num w:numId="8" w16cid:durableId="11247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E0B"/>
    <w:rsid w:val="0001061B"/>
    <w:rsid w:val="00062F57"/>
    <w:rsid w:val="000806F8"/>
    <w:rsid w:val="000A1B1D"/>
    <w:rsid w:val="000A7BB6"/>
    <w:rsid w:val="000B75AA"/>
    <w:rsid w:val="000C2CB1"/>
    <w:rsid w:val="000D0D35"/>
    <w:rsid w:val="000D771B"/>
    <w:rsid w:val="000E3091"/>
    <w:rsid w:val="00100E81"/>
    <w:rsid w:val="001148E3"/>
    <w:rsid w:val="001453C8"/>
    <w:rsid w:val="00160850"/>
    <w:rsid w:val="001633B3"/>
    <w:rsid w:val="0017039D"/>
    <w:rsid w:val="00191AAC"/>
    <w:rsid w:val="00192727"/>
    <w:rsid w:val="001E3DFE"/>
    <w:rsid w:val="001E79EE"/>
    <w:rsid w:val="002061E9"/>
    <w:rsid w:val="002103D9"/>
    <w:rsid w:val="0021190F"/>
    <w:rsid w:val="00212E2A"/>
    <w:rsid w:val="00226C5F"/>
    <w:rsid w:val="00232B25"/>
    <w:rsid w:val="00270C8B"/>
    <w:rsid w:val="002B318C"/>
    <w:rsid w:val="002B5FBE"/>
    <w:rsid w:val="002D64DB"/>
    <w:rsid w:val="002E1BF9"/>
    <w:rsid w:val="002E3A84"/>
    <w:rsid w:val="00320183"/>
    <w:rsid w:val="00352253"/>
    <w:rsid w:val="00382EA8"/>
    <w:rsid w:val="00384C7F"/>
    <w:rsid w:val="003929BD"/>
    <w:rsid w:val="003A0A1C"/>
    <w:rsid w:val="003A496B"/>
    <w:rsid w:val="003C5BD0"/>
    <w:rsid w:val="003D0B6B"/>
    <w:rsid w:val="003E51B6"/>
    <w:rsid w:val="0041292E"/>
    <w:rsid w:val="0041479A"/>
    <w:rsid w:val="0041586E"/>
    <w:rsid w:val="004162AC"/>
    <w:rsid w:val="00440A82"/>
    <w:rsid w:val="00440A9A"/>
    <w:rsid w:val="004462B1"/>
    <w:rsid w:val="0045594F"/>
    <w:rsid w:val="004950CE"/>
    <w:rsid w:val="00496D41"/>
    <w:rsid w:val="00496F8B"/>
    <w:rsid w:val="004B39EA"/>
    <w:rsid w:val="004B78C8"/>
    <w:rsid w:val="004C0A8A"/>
    <w:rsid w:val="004D1DDF"/>
    <w:rsid w:val="004D3FFD"/>
    <w:rsid w:val="004E36A8"/>
    <w:rsid w:val="00507252"/>
    <w:rsid w:val="0051780A"/>
    <w:rsid w:val="0052284D"/>
    <w:rsid w:val="005545B3"/>
    <w:rsid w:val="00564737"/>
    <w:rsid w:val="00570BB9"/>
    <w:rsid w:val="00573DFB"/>
    <w:rsid w:val="00577F81"/>
    <w:rsid w:val="005A0AD8"/>
    <w:rsid w:val="005A4CD7"/>
    <w:rsid w:val="005B737A"/>
    <w:rsid w:val="005B7D83"/>
    <w:rsid w:val="005D3786"/>
    <w:rsid w:val="005E20D0"/>
    <w:rsid w:val="00622B6B"/>
    <w:rsid w:val="0062476C"/>
    <w:rsid w:val="006257FD"/>
    <w:rsid w:val="00632307"/>
    <w:rsid w:val="00641763"/>
    <w:rsid w:val="00684496"/>
    <w:rsid w:val="00687461"/>
    <w:rsid w:val="006E6D70"/>
    <w:rsid w:val="0070745D"/>
    <w:rsid w:val="00717D15"/>
    <w:rsid w:val="007332F9"/>
    <w:rsid w:val="007638A8"/>
    <w:rsid w:val="0076491D"/>
    <w:rsid w:val="007658A3"/>
    <w:rsid w:val="00775771"/>
    <w:rsid w:val="007A5AB3"/>
    <w:rsid w:val="007B3A65"/>
    <w:rsid w:val="007C2BB2"/>
    <w:rsid w:val="007D1B12"/>
    <w:rsid w:val="007F770E"/>
    <w:rsid w:val="00812ABD"/>
    <w:rsid w:val="0083594A"/>
    <w:rsid w:val="00835E2B"/>
    <w:rsid w:val="008530A5"/>
    <w:rsid w:val="00875ABE"/>
    <w:rsid w:val="00882059"/>
    <w:rsid w:val="008A4750"/>
    <w:rsid w:val="008A6A87"/>
    <w:rsid w:val="008B7A47"/>
    <w:rsid w:val="00902709"/>
    <w:rsid w:val="00933FB5"/>
    <w:rsid w:val="009C0BDB"/>
    <w:rsid w:val="009C7965"/>
    <w:rsid w:val="00A0788D"/>
    <w:rsid w:val="00A43A3D"/>
    <w:rsid w:val="00A56560"/>
    <w:rsid w:val="00A72B2F"/>
    <w:rsid w:val="00A92533"/>
    <w:rsid w:val="00A95784"/>
    <w:rsid w:val="00A97C82"/>
    <w:rsid w:val="00AA39E7"/>
    <w:rsid w:val="00AC0E3B"/>
    <w:rsid w:val="00AF6930"/>
    <w:rsid w:val="00AF7E0B"/>
    <w:rsid w:val="00B0210D"/>
    <w:rsid w:val="00B16142"/>
    <w:rsid w:val="00B17BBB"/>
    <w:rsid w:val="00B24F9E"/>
    <w:rsid w:val="00B440CE"/>
    <w:rsid w:val="00B632A7"/>
    <w:rsid w:val="00B6578F"/>
    <w:rsid w:val="00C04F3D"/>
    <w:rsid w:val="00C10BC4"/>
    <w:rsid w:val="00C12325"/>
    <w:rsid w:val="00C1721A"/>
    <w:rsid w:val="00C20EF1"/>
    <w:rsid w:val="00C30A95"/>
    <w:rsid w:val="00C33D3E"/>
    <w:rsid w:val="00C34B5A"/>
    <w:rsid w:val="00C9252C"/>
    <w:rsid w:val="00C9430E"/>
    <w:rsid w:val="00CA38B9"/>
    <w:rsid w:val="00CC0C7B"/>
    <w:rsid w:val="00CF2CF5"/>
    <w:rsid w:val="00D01490"/>
    <w:rsid w:val="00D2433F"/>
    <w:rsid w:val="00D761DA"/>
    <w:rsid w:val="00DA5775"/>
    <w:rsid w:val="00DD3D2A"/>
    <w:rsid w:val="00DD45BC"/>
    <w:rsid w:val="00DD5C2C"/>
    <w:rsid w:val="00DE53F0"/>
    <w:rsid w:val="00E02E2A"/>
    <w:rsid w:val="00E160ED"/>
    <w:rsid w:val="00E23642"/>
    <w:rsid w:val="00E243C6"/>
    <w:rsid w:val="00E45295"/>
    <w:rsid w:val="00E46D10"/>
    <w:rsid w:val="00E546E7"/>
    <w:rsid w:val="00EC3166"/>
    <w:rsid w:val="00EE2E5D"/>
    <w:rsid w:val="00EE38CC"/>
    <w:rsid w:val="00F033B3"/>
    <w:rsid w:val="00F15F07"/>
    <w:rsid w:val="00F370E6"/>
    <w:rsid w:val="00F52B42"/>
    <w:rsid w:val="00F75E10"/>
    <w:rsid w:val="00FA0A43"/>
    <w:rsid w:val="00FA2A89"/>
    <w:rsid w:val="00FC2C6D"/>
    <w:rsid w:val="00FD5D2F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D7FE"/>
  <w15:docId w15:val="{9E139D9A-2390-4344-B00B-F6170CBF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F7E0B"/>
    <w:pPr>
      <w:keepNext/>
      <w:jc w:val="right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7E0B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Body Text"/>
    <w:aliases w:val="Основной текст Знак Знак Знак Знак Знак Знак Знак Знак Знак Знак Знак"/>
    <w:basedOn w:val="a"/>
    <w:link w:val="a4"/>
    <w:uiPriority w:val="99"/>
    <w:rsid w:val="00AF7E0B"/>
    <w:pPr>
      <w:jc w:val="both"/>
    </w:pPr>
  </w:style>
  <w:style w:type="character" w:customStyle="1" w:styleId="a4">
    <w:name w:val="Основной текст Знак"/>
    <w:aliases w:val="Основной текст Знак Знак Знак Знак Знак Знак Знак Знак Знак Знак Знак Знак"/>
    <w:basedOn w:val="a0"/>
    <w:link w:val="a3"/>
    <w:uiPriority w:val="99"/>
    <w:rsid w:val="00AF7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F7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318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D0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D0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D0D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57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77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B44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A0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3F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caption"/>
    <w:basedOn w:val="a"/>
    <w:qFormat/>
    <w:rsid w:val="00933FB5"/>
    <w:pPr>
      <w:jc w:val="center"/>
    </w:pPr>
    <w:rPr>
      <w:sz w:val="28"/>
      <w:szCs w:val="20"/>
    </w:rPr>
  </w:style>
  <w:style w:type="character" w:styleId="af">
    <w:name w:val="Strong"/>
    <w:uiPriority w:val="22"/>
    <w:qFormat/>
    <w:rsid w:val="003A0A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7907&amp;dst=100033" TargetMode="External"/><Relationship Id="rId13" Type="http://schemas.openxmlformats.org/officeDocument/2006/relationships/hyperlink" Target="https://login.consultant.ru/link/?req=doc&amp;base=LAW&amp;n=483130&amp;dst=6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9406&amp;dst=10033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130&amp;dst=6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9215&amp;dst=100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9215&amp;dst=100011" TargetMode="External"/><Relationship Id="rId14" Type="http://schemas.openxmlformats.org/officeDocument/2006/relationships/hyperlink" Target="https://login.consultant.ru/link/?req=doc&amp;base=LAW&amp;n=407907&amp;dst=100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8C553-E962-4090-B040-F4D55AF0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Ворожбитова Ольга Борисовна</cp:lastModifiedBy>
  <cp:revision>46</cp:revision>
  <cp:lastPrinted>2025-04-10T12:15:00Z</cp:lastPrinted>
  <dcterms:created xsi:type="dcterms:W3CDTF">2016-02-26T09:00:00Z</dcterms:created>
  <dcterms:modified xsi:type="dcterms:W3CDTF">2025-09-18T07:48:00Z</dcterms:modified>
</cp:coreProperties>
</file>