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FD6C" w14:textId="794B9C2C" w:rsidR="00794EC1" w:rsidRDefault="00F92EF5" w:rsidP="0061007C">
      <w:pPr>
        <w:spacing w:after="0" w:line="240" w:lineRule="auto"/>
        <w:jc w:val="right"/>
        <w:rPr>
          <w:rFonts w:ascii="Times New Roman" w:eastAsia="Times New Roman" w:hAnsi="Times New Roman" w:cs="Times New Roman"/>
          <w:b/>
          <w:bCs/>
          <w:kern w:val="0"/>
          <w:sz w:val="28"/>
          <w:szCs w:val="28"/>
          <w:lang w:eastAsia="ru-RU"/>
          <w14:ligatures w14:val="none"/>
        </w:rPr>
      </w:pPr>
      <w:bookmarkStart w:id="0" w:name="_Hlk176966187"/>
      <w:r w:rsidRPr="005511EC">
        <w:rPr>
          <w:rFonts w:ascii="Times New Roman" w:eastAsia="Times New Roman" w:hAnsi="Times New Roman" w:cs="Times New Roman"/>
          <w:b/>
          <w:bCs/>
          <w:kern w:val="0"/>
          <w:sz w:val="28"/>
          <w:szCs w:val="28"/>
          <w:lang w:eastAsia="ru-RU"/>
          <w14:ligatures w14:val="none"/>
        </w:rPr>
        <w:t xml:space="preserve">                                     </w:t>
      </w:r>
      <w:bookmarkStart w:id="1" w:name="_Hlk209422852"/>
      <w:bookmarkStart w:id="2" w:name="_Hlk221877508"/>
      <w:r w:rsidR="00794EC1" w:rsidRPr="005511EC">
        <w:rPr>
          <w:rFonts w:ascii="Times New Roman" w:eastAsia="Times New Roman" w:hAnsi="Times New Roman" w:cs="Times New Roman"/>
          <w:b/>
          <w:bCs/>
          <w:kern w:val="0"/>
          <w:sz w:val="28"/>
          <w:szCs w:val="28"/>
          <w:lang w:eastAsia="ru-RU"/>
          <w14:ligatures w14:val="none"/>
        </w:rPr>
        <w:t>ПРОЕКТ</w:t>
      </w:r>
    </w:p>
    <w:p w14:paraId="0B6D0E86" w14:textId="0C7AC8F4" w:rsidR="00F92EF5" w:rsidRPr="005511EC" w:rsidRDefault="00794EC1" w:rsidP="00794EC1">
      <w:pPr>
        <w:spacing w:after="0" w:line="240" w:lineRule="auto"/>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ЗАСЕДАНИЕ</w:t>
      </w:r>
      <w:r w:rsidR="00F92EF5" w:rsidRPr="005511EC">
        <w:rPr>
          <w:rFonts w:ascii="Times New Roman" w:eastAsia="Times New Roman" w:hAnsi="Times New Roman" w:cs="Times New Roman"/>
          <w:b/>
          <w:bCs/>
          <w:kern w:val="0"/>
          <w:sz w:val="28"/>
          <w:szCs w:val="28"/>
          <w:lang w:eastAsia="ru-RU"/>
          <w14:ligatures w14:val="none"/>
        </w:rPr>
        <w:t xml:space="preserve">      </w:t>
      </w:r>
      <w:r>
        <w:rPr>
          <w:rFonts w:ascii="Times New Roman" w:eastAsia="Times New Roman" w:hAnsi="Times New Roman" w:cs="Times New Roman"/>
          <w:b/>
          <w:bCs/>
          <w:kern w:val="0"/>
          <w:sz w:val="28"/>
          <w:szCs w:val="28"/>
          <w:lang w:eastAsia="ru-RU"/>
          <w14:ligatures w14:val="none"/>
        </w:rPr>
        <w:t xml:space="preserve">                    </w:t>
      </w:r>
      <w:r w:rsidR="00F92EF5" w:rsidRPr="005511EC">
        <w:rPr>
          <w:rFonts w:ascii="Times New Roman" w:eastAsia="Times New Roman" w:hAnsi="Times New Roman" w:cs="Times New Roman"/>
          <w:b/>
          <w:bCs/>
          <w:kern w:val="0"/>
          <w:sz w:val="28"/>
          <w:szCs w:val="28"/>
          <w:lang w:eastAsia="ru-RU"/>
          <w14:ligatures w14:val="none"/>
        </w:rPr>
        <w:t xml:space="preserve"> </w:t>
      </w:r>
    </w:p>
    <w:p w14:paraId="12B8B314" w14:textId="77777777" w:rsidR="00A47CA5" w:rsidRPr="005511EC" w:rsidRDefault="00A47CA5" w:rsidP="00A47CA5">
      <w:pPr>
        <w:spacing w:after="0" w:line="240" w:lineRule="auto"/>
        <w:jc w:val="center"/>
        <w:rPr>
          <w:rFonts w:ascii="Times New Roman" w:eastAsia="Times New Roman" w:hAnsi="Times New Roman" w:cs="Times New Roman"/>
          <w:b/>
          <w:bCs/>
          <w:kern w:val="0"/>
          <w:sz w:val="28"/>
          <w:szCs w:val="28"/>
          <w:lang w:eastAsia="ru-RU"/>
          <w14:ligatures w14:val="none"/>
        </w:rPr>
      </w:pPr>
      <w:bookmarkStart w:id="3" w:name="_Hlk192840009"/>
      <w:bookmarkStart w:id="4" w:name="_Hlk221698049"/>
      <w:bookmarkStart w:id="5" w:name="_Hlk191971362"/>
      <w:r w:rsidRPr="005511EC">
        <w:rPr>
          <w:rFonts w:ascii="Times New Roman" w:eastAsia="Times New Roman" w:hAnsi="Times New Roman" w:cs="Times New Roman"/>
          <w:b/>
          <w:bCs/>
          <w:kern w:val="0"/>
          <w:sz w:val="28"/>
          <w:szCs w:val="28"/>
          <w:lang w:eastAsia="ru-RU"/>
          <w14:ligatures w14:val="none"/>
        </w:rPr>
        <w:t>СОВЕТА ДЕПУТАТОВ</w:t>
      </w:r>
    </w:p>
    <w:p w14:paraId="52BAD0E5" w14:textId="77777777" w:rsidR="00A47CA5" w:rsidRPr="005511EC" w:rsidRDefault="00A47CA5" w:rsidP="00A47CA5">
      <w:pPr>
        <w:spacing w:after="0" w:line="240" w:lineRule="auto"/>
        <w:jc w:val="center"/>
        <w:rPr>
          <w:rFonts w:ascii="Times New Roman" w:eastAsia="Times New Roman" w:hAnsi="Times New Roman" w:cs="Times New Roman"/>
          <w:b/>
          <w:bCs/>
          <w:kern w:val="0"/>
          <w:sz w:val="28"/>
          <w:szCs w:val="28"/>
          <w:lang w:eastAsia="ru-RU"/>
          <w14:ligatures w14:val="none"/>
        </w:rPr>
      </w:pPr>
      <w:r w:rsidRPr="005511EC">
        <w:rPr>
          <w:rFonts w:ascii="Times New Roman" w:eastAsia="Times New Roman" w:hAnsi="Times New Roman" w:cs="Times New Roman"/>
          <w:b/>
          <w:bCs/>
          <w:kern w:val="0"/>
          <w:sz w:val="28"/>
          <w:szCs w:val="28"/>
          <w:lang w:eastAsia="ru-RU"/>
          <w14:ligatures w14:val="none"/>
        </w:rPr>
        <w:t>Гатчинского муниципального округа</w:t>
      </w:r>
    </w:p>
    <w:p w14:paraId="0B517946" w14:textId="038FFB12" w:rsidR="00A47CA5" w:rsidRDefault="00A47CA5" w:rsidP="001F1C84">
      <w:pPr>
        <w:spacing w:after="0" w:line="240" w:lineRule="auto"/>
        <w:jc w:val="center"/>
        <w:rPr>
          <w:rFonts w:ascii="Times New Roman" w:eastAsia="Times New Roman" w:hAnsi="Times New Roman" w:cs="Times New Roman"/>
          <w:kern w:val="0"/>
          <w:sz w:val="28"/>
          <w:szCs w:val="28"/>
          <w:lang w:eastAsia="ru-RU"/>
          <w14:ligatures w14:val="none"/>
        </w:rPr>
      </w:pPr>
      <w:r w:rsidRPr="005511EC">
        <w:rPr>
          <w:rFonts w:ascii="Times New Roman" w:eastAsia="Times New Roman" w:hAnsi="Times New Roman" w:cs="Times New Roman"/>
          <w:kern w:val="0"/>
          <w:sz w:val="28"/>
          <w:szCs w:val="28"/>
          <w:lang w:eastAsia="ru-RU"/>
          <w14:ligatures w14:val="none"/>
        </w:rPr>
        <w:t>первого созыва</w:t>
      </w:r>
      <w:bookmarkEnd w:id="3"/>
    </w:p>
    <w:p w14:paraId="63D995A2" w14:textId="77777777" w:rsidR="00786F9A" w:rsidRPr="005511EC" w:rsidRDefault="00786F9A" w:rsidP="001F1C84">
      <w:pPr>
        <w:spacing w:after="0" w:line="240" w:lineRule="auto"/>
        <w:jc w:val="center"/>
        <w:rPr>
          <w:rFonts w:ascii="Times New Roman" w:eastAsia="Times New Roman" w:hAnsi="Times New Roman" w:cs="Times New Roman"/>
          <w:kern w:val="0"/>
          <w:sz w:val="28"/>
          <w:szCs w:val="28"/>
          <w:lang w:eastAsia="ru-RU"/>
          <w14:ligatures w14:val="none"/>
        </w:rPr>
      </w:pPr>
    </w:p>
    <w:p w14:paraId="4FA61AF7" w14:textId="6016DBED" w:rsidR="00A47CA5" w:rsidRPr="005511EC" w:rsidRDefault="00786F9A" w:rsidP="00A47CA5">
      <w:pPr>
        <w:spacing w:after="0" w:line="240" w:lineRule="auto"/>
        <w:rPr>
          <w:rFonts w:ascii="Times New Roman" w:eastAsia="Times New Roman" w:hAnsi="Times New Roman" w:cs="Times New Roman"/>
          <w:kern w:val="0"/>
          <w:sz w:val="28"/>
          <w:szCs w:val="28"/>
          <w:lang w:eastAsia="ru-RU"/>
          <w14:ligatures w14:val="none"/>
        </w:rPr>
      </w:pPr>
      <w:r w:rsidRPr="00B22CD5">
        <w:rPr>
          <w:rFonts w:ascii="Times New Roman" w:eastAsia="Times New Roman" w:hAnsi="Times New Roman" w:cs="Times New Roman"/>
          <w:kern w:val="0"/>
          <w:sz w:val="28"/>
          <w:szCs w:val="28"/>
          <w:lang w:eastAsia="ru-RU"/>
          <w14:ligatures w14:val="none"/>
        </w:rPr>
        <w:t xml:space="preserve"> </w:t>
      </w:r>
      <w:r w:rsidR="00BF159F">
        <w:rPr>
          <w:rFonts w:ascii="Times New Roman" w:eastAsia="Times New Roman" w:hAnsi="Times New Roman" w:cs="Times New Roman"/>
          <w:kern w:val="0"/>
          <w:sz w:val="28"/>
          <w:szCs w:val="28"/>
          <w:lang w:eastAsia="ru-RU"/>
          <w14:ligatures w14:val="none"/>
        </w:rPr>
        <w:t>2</w:t>
      </w:r>
      <w:r w:rsidR="00122B61">
        <w:rPr>
          <w:rFonts w:ascii="Times New Roman" w:eastAsia="Times New Roman" w:hAnsi="Times New Roman" w:cs="Times New Roman"/>
          <w:kern w:val="0"/>
          <w:sz w:val="28"/>
          <w:szCs w:val="28"/>
          <w:lang w:eastAsia="ru-RU"/>
          <w14:ligatures w14:val="none"/>
        </w:rPr>
        <w:t>4</w:t>
      </w:r>
      <w:r w:rsidR="00BF159F">
        <w:rPr>
          <w:rFonts w:ascii="Times New Roman" w:eastAsia="Times New Roman" w:hAnsi="Times New Roman" w:cs="Times New Roman"/>
          <w:kern w:val="0"/>
          <w:sz w:val="28"/>
          <w:szCs w:val="28"/>
          <w:lang w:eastAsia="ru-RU"/>
          <w14:ligatures w14:val="none"/>
        </w:rPr>
        <w:t xml:space="preserve"> </w:t>
      </w:r>
      <w:r w:rsidR="00122B61">
        <w:rPr>
          <w:rFonts w:ascii="Times New Roman" w:eastAsia="Times New Roman" w:hAnsi="Times New Roman" w:cs="Times New Roman"/>
          <w:kern w:val="0"/>
          <w:sz w:val="28"/>
          <w:szCs w:val="28"/>
          <w:lang w:eastAsia="ru-RU"/>
          <w14:ligatures w14:val="none"/>
        </w:rPr>
        <w:t>апреля</w:t>
      </w:r>
      <w:r w:rsidR="001F78E5">
        <w:rPr>
          <w:rFonts w:ascii="Times New Roman" w:eastAsia="Times New Roman" w:hAnsi="Times New Roman" w:cs="Times New Roman"/>
          <w:kern w:val="0"/>
          <w:sz w:val="28"/>
          <w:szCs w:val="28"/>
          <w:lang w:eastAsia="ru-RU"/>
          <w14:ligatures w14:val="none"/>
        </w:rPr>
        <w:t xml:space="preserve"> </w:t>
      </w:r>
      <w:r w:rsidR="00A47CA5" w:rsidRPr="005511EC">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00A47CA5" w:rsidRPr="005511EC">
        <w:rPr>
          <w:rFonts w:ascii="Times New Roman" w:eastAsia="Times New Roman" w:hAnsi="Times New Roman" w:cs="Times New Roman"/>
          <w:kern w:val="0"/>
          <w:sz w:val="28"/>
          <w:szCs w:val="28"/>
          <w:lang w:eastAsia="ru-RU"/>
          <w14:ligatures w14:val="none"/>
        </w:rPr>
        <w:t xml:space="preserve"> года, 1</w:t>
      </w:r>
      <w:r w:rsidR="00623B8B" w:rsidRPr="005511EC">
        <w:rPr>
          <w:rFonts w:ascii="Times New Roman" w:eastAsia="Times New Roman" w:hAnsi="Times New Roman" w:cs="Times New Roman"/>
          <w:kern w:val="0"/>
          <w:sz w:val="28"/>
          <w:szCs w:val="28"/>
          <w:lang w:eastAsia="ru-RU"/>
          <w14:ligatures w14:val="none"/>
        </w:rPr>
        <w:t>0</w:t>
      </w:r>
      <w:r w:rsidR="00A47CA5" w:rsidRPr="005511EC">
        <w:rPr>
          <w:rFonts w:ascii="Times New Roman" w:eastAsia="Times New Roman" w:hAnsi="Times New Roman" w:cs="Times New Roman"/>
          <w:kern w:val="0"/>
          <w:sz w:val="28"/>
          <w:szCs w:val="28"/>
          <w:lang w:eastAsia="ru-RU"/>
          <w14:ligatures w14:val="none"/>
        </w:rPr>
        <w:t xml:space="preserve">.00                                                      </w:t>
      </w:r>
      <w:r w:rsidR="001F1C84">
        <w:rPr>
          <w:rFonts w:ascii="Times New Roman" w:eastAsia="Times New Roman" w:hAnsi="Times New Roman" w:cs="Times New Roman"/>
          <w:kern w:val="0"/>
          <w:sz w:val="28"/>
          <w:szCs w:val="28"/>
          <w:lang w:eastAsia="ru-RU"/>
          <w14:ligatures w14:val="none"/>
        </w:rPr>
        <w:t xml:space="preserve">    </w:t>
      </w:r>
      <w:r w:rsidR="00A47CA5" w:rsidRPr="005511EC">
        <w:rPr>
          <w:rFonts w:ascii="Times New Roman" w:eastAsia="Times New Roman" w:hAnsi="Times New Roman" w:cs="Times New Roman"/>
          <w:kern w:val="0"/>
          <w:sz w:val="28"/>
          <w:szCs w:val="28"/>
          <w:lang w:eastAsia="ru-RU"/>
          <w14:ligatures w14:val="none"/>
        </w:rPr>
        <w:t xml:space="preserve">г. Гатчина,  </w:t>
      </w:r>
    </w:p>
    <w:p w14:paraId="326559D6" w14:textId="77777777" w:rsidR="00A47CA5" w:rsidRPr="005511EC" w:rsidRDefault="00A47CA5" w:rsidP="00A47CA5">
      <w:pPr>
        <w:spacing w:after="0" w:line="240" w:lineRule="auto"/>
        <w:rPr>
          <w:rFonts w:ascii="Times New Roman" w:eastAsia="Times New Roman" w:hAnsi="Times New Roman" w:cs="Times New Roman"/>
          <w:kern w:val="0"/>
          <w:sz w:val="28"/>
          <w:szCs w:val="28"/>
          <w:lang w:eastAsia="ru-RU"/>
          <w14:ligatures w14:val="none"/>
        </w:rPr>
      </w:pPr>
      <w:r w:rsidRPr="005511EC">
        <w:rPr>
          <w:rFonts w:ascii="Times New Roman" w:eastAsia="Times New Roman" w:hAnsi="Times New Roman" w:cs="Times New Roman"/>
          <w:kern w:val="0"/>
          <w:sz w:val="28"/>
          <w:szCs w:val="28"/>
          <w:lang w:eastAsia="ru-RU"/>
          <w14:ligatures w14:val="none"/>
        </w:rPr>
        <w:t xml:space="preserve">                                                                                                  ул. К. Маркса, д.44, каб.10  </w:t>
      </w:r>
    </w:p>
    <w:p w14:paraId="753433FE" w14:textId="77777777" w:rsidR="00A47CA5" w:rsidRPr="005511EC" w:rsidRDefault="00A47CA5" w:rsidP="00A47CA5">
      <w:pPr>
        <w:spacing w:after="0" w:line="240" w:lineRule="auto"/>
        <w:rPr>
          <w:rFonts w:ascii="Times New Roman" w:eastAsia="Times New Roman" w:hAnsi="Times New Roman" w:cs="Times New Roman"/>
          <w:kern w:val="0"/>
          <w:sz w:val="28"/>
          <w:szCs w:val="28"/>
          <w:lang w:eastAsia="ru-RU"/>
          <w14:ligatures w14:val="none"/>
        </w:rPr>
      </w:pPr>
      <w:r w:rsidRPr="005511EC">
        <w:rPr>
          <w:rFonts w:ascii="Times New Roman" w:eastAsia="Times New Roman" w:hAnsi="Times New Roman" w:cs="Times New Roman"/>
          <w:kern w:val="0"/>
          <w:sz w:val="28"/>
          <w:szCs w:val="28"/>
          <w:lang w:eastAsia="ru-RU"/>
          <w14:ligatures w14:val="none"/>
        </w:rPr>
        <w:t xml:space="preserve">              </w:t>
      </w:r>
    </w:p>
    <w:p w14:paraId="49933B29" w14:textId="77777777" w:rsidR="00F82D6E" w:rsidRDefault="00A47CA5" w:rsidP="00A47CA5">
      <w:pPr>
        <w:tabs>
          <w:tab w:val="left" w:pos="-2880"/>
          <w:tab w:val="left" w:pos="12960"/>
        </w:tabs>
        <w:spacing w:after="0" w:line="240" w:lineRule="auto"/>
        <w:ind w:left="142"/>
        <w:jc w:val="center"/>
        <w:rPr>
          <w:rFonts w:ascii="Times New Roman" w:eastAsia="Times New Roman" w:hAnsi="Times New Roman" w:cs="Times New Roman"/>
          <w:b/>
          <w:kern w:val="0"/>
          <w:sz w:val="28"/>
          <w:szCs w:val="28"/>
          <w:lang w:eastAsia="ru-RU"/>
          <w14:ligatures w14:val="none"/>
        </w:rPr>
      </w:pPr>
      <w:r w:rsidRPr="005511EC">
        <w:rPr>
          <w:rFonts w:ascii="Times New Roman" w:eastAsia="Times New Roman" w:hAnsi="Times New Roman" w:cs="Times New Roman"/>
          <w:b/>
          <w:kern w:val="0"/>
          <w:sz w:val="28"/>
          <w:szCs w:val="28"/>
          <w:lang w:eastAsia="ru-RU"/>
          <w14:ligatures w14:val="none"/>
        </w:rPr>
        <w:t xml:space="preserve">Повестка дня  </w:t>
      </w:r>
    </w:p>
    <w:p w14:paraId="6EBB7B86" w14:textId="01B9A247" w:rsidR="00A47CA5" w:rsidRPr="008506F2" w:rsidRDefault="00A47CA5" w:rsidP="009B4A36">
      <w:pPr>
        <w:tabs>
          <w:tab w:val="left" w:pos="-2880"/>
          <w:tab w:val="left" w:pos="12960"/>
        </w:tabs>
        <w:spacing w:after="0" w:line="240" w:lineRule="auto"/>
        <w:jc w:val="center"/>
        <w:rPr>
          <w:rFonts w:ascii="Times New Roman" w:eastAsia="Times New Roman" w:hAnsi="Times New Roman" w:cs="Times New Roman"/>
          <w:b/>
          <w:kern w:val="0"/>
          <w:sz w:val="28"/>
          <w:szCs w:val="28"/>
          <w:lang w:eastAsia="ru-RU"/>
          <w14:ligatures w14:val="none"/>
        </w:rPr>
      </w:pPr>
      <w:r w:rsidRPr="008506F2">
        <w:rPr>
          <w:rFonts w:ascii="Times New Roman" w:eastAsia="Times New Roman" w:hAnsi="Times New Roman" w:cs="Times New Roman"/>
          <w:b/>
          <w:kern w:val="0"/>
          <w:sz w:val="28"/>
          <w:szCs w:val="28"/>
          <w:lang w:eastAsia="ru-RU"/>
          <w14:ligatures w14:val="none"/>
        </w:rPr>
        <w:t xml:space="preserve"> </w:t>
      </w:r>
      <w:bookmarkStart w:id="6" w:name="_Hlk121237072"/>
      <w:bookmarkStart w:id="7" w:name="_Hlk87273713"/>
      <w:bookmarkStart w:id="8" w:name="_Hlk121222204"/>
    </w:p>
    <w:p w14:paraId="3503216A" w14:textId="6B7D02FB" w:rsidR="00122B61" w:rsidRPr="00122B61" w:rsidRDefault="00122B61" w:rsidP="0061007C">
      <w:pPr>
        <w:tabs>
          <w:tab w:val="left" w:pos="4536"/>
        </w:tabs>
        <w:spacing w:after="0" w:line="240" w:lineRule="auto"/>
        <w:ind w:firstLine="567"/>
        <w:jc w:val="both"/>
        <w:rPr>
          <w:rFonts w:ascii="Times New Roman" w:hAnsi="Times New Roman" w:cs="Times New Roman"/>
          <w:sz w:val="28"/>
          <w:szCs w:val="28"/>
        </w:rPr>
      </w:pPr>
      <w:bookmarkStart w:id="9" w:name="_Hlk225328706"/>
      <w:bookmarkStart w:id="10" w:name="_Hlk222236128"/>
      <w:bookmarkStart w:id="11" w:name="_Hlk211928347"/>
      <w:bookmarkStart w:id="12" w:name="_Hlk211606231"/>
      <w:r>
        <w:rPr>
          <w:rFonts w:ascii="Times New Roman" w:eastAsia="Calibri" w:hAnsi="Times New Roman" w:cs="Times New Roman"/>
          <w:bCs/>
          <w:i/>
          <w:iCs/>
          <w:sz w:val="28"/>
          <w:szCs w:val="28"/>
          <w14:ligatures w14:val="none"/>
        </w:rPr>
        <w:t xml:space="preserve"> </w:t>
      </w:r>
      <w:bookmarkEnd w:id="9"/>
      <w:r w:rsidRPr="00122B61">
        <w:rPr>
          <w:rFonts w:ascii="Times New Roman" w:eastAsia="Calibri" w:hAnsi="Times New Roman" w:cs="Times New Roman"/>
          <w:bCs/>
          <w:i/>
          <w:iCs/>
          <w:sz w:val="28"/>
          <w:szCs w:val="28"/>
          <w14:ligatures w14:val="none"/>
        </w:rPr>
        <w:t>1</w:t>
      </w:r>
      <w:r w:rsidR="00BF3790" w:rsidRPr="00122B61">
        <w:rPr>
          <w:rFonts w:ascii="Times New Roman" w:eastAsia="Calibri" w:hAnsi="Times New Roman" w:cs="Times New Roman"/>
          <w:bCs/>
          <w:i/>
          <w:iCs/>
          <w:sz w:val="28"/>
          <w:szCs w:val="28"/>
          <w14:ligatures w14:val="none"/>
        </w:rPr>
        <w:t>.</w:t>
      </w:r>
      <w:r w:rsidR="009B4A36" w:rsidRPr="00122B61">
        <w:rPr>
          <w:rFonts w:ascii="Times New Roman" w:hAnsi="Times New Roman" w:cs="Times New Roman"/>
          <w:sz w:val="28"/>
          <w:szCs w:val="28"/>
        </w:rPr>
        <w:t xml:space="preserve"> </w:t>
      </w:r>
      <w:r w:rsidRPr="00122B61">
        <w:rPr>
          <w:rFonts w:ascii="Times New Roman" w:hAnsi="Times New Roman" w:cs="Times New Roman"/>
          <w:sz w:val="28"/>
          <w:szCs w:val="28"/>
        </w:rPr>
        <w:t>О проекте решения об утверждении отчета об исполнении бюджета Гатчинского муниципального округа за 2025 год и назначении публичных слушаний</w:t>
      </w:r>
    </w:p>
    <w:p w14:paraId="444A2EA8" w14:textId="51B2D987" w:rsidR="00BF159F" w:rsidRDefault="001024FD" w:rsidP="00122B61">
      <w:pPr>
        <w:spacing w:after="0" w:line="240" w:lineRule="auto"/>
        <w:ind w:firstLine="567"/>
        <w:jc w:val="both"/>
        <w:rPr>
          <w:rFonts w:ascii="Times New Roman" w:eastAsia="Calibri" w:hAnsi="Times New Roman" w:cs="Times New Roman"/>
          <w:bCs/>
          <w:i/>
          <w:iCs/>
          <w:sz w:val="28"/>
          <w:szCs w:val="28"/>
          <w14:ligatures w14:val="none"/>
        </w:rPr>
      </w:pPr>
      <w:r w:rsidRPr="00BF3790">
        <w:rPr>
          <w:rFonts w:ascii="Times New Roman" w:eastAsia="Calibri" w:hAnsi="Times New Roman" w:cs="Times New Roman"/>
          <w:bCs/>
          <w:i/>
          <w:iCs/>
          <w:sz w:val="28"/>
          <w:szCs w:val="28"/>
          <w14:ligatures w14:val="none"/>
        </w:rPr>
        <w:t xml:space="preserve">Докладчик – </w:t>
      </w:r>
      <w:r w:rsidR="00BF159F" w:rsidRPr="00BF3790">
        <w:rPr>
          <w:rFonts w:ascii="Times New Roman" w:eastAsia="Calibri" w:hAnsi="Times New Roman" w:cs="Times New Roman"/>
          <w:bCs/>
          <w:i/>
          <w:iCs/>
          <w:sz w:val="28"/>
          <w:szCs w:val="28"/>
          <w14:ligatures w14:val="none"/>
        </w:rPr>
        <w:t>Орехова Любовь Ивановна, председатель комитета финансов</w:t>
      </w:r>
      <w:r w:rsidR="00BF159F" w:rsidRPr="00BF3790">
        <w:rPr>
          <w:rFonts w:ascii="Times New Roman" w:hAnsi="Times New Roman" w:cs="Times New Roman"/>
          <w:sz w:val="28"/>
          <w:szCs w:val="28"/>
        </w:rPr>
        <w:t xml:space="preserve"> </w:t>
      </w:r>
      <w:r w:rsidR="00BF159F" w:rsidRPr="00BF3790">
        <w:rPr>
          <w:rFonts w:ascii="Times New Roman" w:eastAsia="Calibri" w:hAnsi="Times New Roman" w:cs="Times New Roman"/>
          <w:bCs/>
          <w:i/>
          <w:iCs/>
          <w:sz w:val="28"/>
          <w:szCs w:val="28"/>
          <w14:ligatures w14:val="none"/>
        </w:rPr>
        <w:t>Гатчинского муниципального округа</w:t>
      </w:r>
    </w:p>
    <w:p w14:paraId="2B89B63B" w14:textId="1030F311" w:rsidR="00C979B5" w:rsidRPr="007F3F98" w:rsidRDefault="00C979B5" w:rsidP="00C979B5">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7F3F98">
        <w:rPr>
          <w:rFonts w:ascii="Times New Roman" w:hAnsi="Times New Roman" w:cs="Times New Roman"/>
          <w:sz w:val="28"/>
          <w:szCs w:val="28"/>
        </w:rPr>
        <w:t>О внесении изменений в решение совета депутатов от 15.11.2024 № 40 «Об утверждении структуры администрации Гатчинского муниципального округа Ленинградской области» (в редакции от 31.10.2025)</w:t>
      </w:r>
    </w:p>
    <w:p w14:paraId="5D20C1A2" w14:textId="77777777" w:rsidR="00C979B5" w:rsidRDefault="00C979B5" w:rsidP="00C979B5">
      <w:pPr>
        <w:pStyle w:val="a3"/>
        <w:spacing w:after="0" w:line="240" w:lineRule="auto"/>
        <w:ind w:left="0" w:firstLine="567"/>
        <w:jc w:val="both"/>
        <w:rPr>
          <w:rFonts w:ascii="Times New Roman" w:hAnsi="Times New Roman" w:cs="Times New Roman"/>
          <w:i/>
          <w:iCs/>
          <w:sz w:val="28"/>
          <w:szCs w:val="28"/>
        </w:rPr>
      </w:pPr>
      <w:r w:rsidRPr="00F84BBB">
        <w:rPr>
          <w:rFonts w:ascii="Times New Roman" w:hAnsi="Times New Roman" w:cs="Times New Roman"/>
          <w:i/>
          <w:iCs/>
          <w:sz w:val="28"/>
          <w:szCs w:val="28"/>
        </w:rPr>
        <w:t>Докладчик –</w:t>
      </w:r>
      <w:r>
        <w:rPr>
          <w:rFonts w:ascii="Times New Roman" w:hAnsi="Times New Roman" w:cs="Times New Roman"/>
          <w:i/>
          <w:iCs/>
          <w:sz w:val="28"/>
          <w:szCs w:val="28"/>
        </w:rPr>
        <w:t xml:space="preserve"> Куделя Наталья Геннадьевна, заместитель главы администрации</w:t>
      </w:r>
    </w:p>
    <w:bookmarkEnd w:id="4"/>
    <w:bookmarkEnd w:id="10"/>
    <w:p w14:paraId="342350AD" w14:textId="26DF258A" w:rsidR="00816210" w:rsidRPr="00910CFE" w:rsidRDefault="00C979B5" w:rsidP="00910CFE">
      <w:pPr>
        <w:shd w:val="clear" w:color="auto" w:fill="FFFFFF"/>
        <w:tabs>
          <w:tab w:val="left" w:pos="2506"/>
        </w:tabs>
        <w:spacing w:after="0" w:line="240" w:lineRule="auto"/>
        <w:ind w:left="5" w:firstLine="561"/>
        <w:contextualSpacing/>
        <w:jc w:val="both"/>
        <w:rPr>
          <w:rFonts w:ascii="Times New Roman" w:eastAsia="Times New Roman" w:hAnsi="Times New Roman" w:cs="Times New Roman"/>
          <w:spacing w:val="3"/>
          <w:sz w:val="28"/>
          <w:szCs w:val="28"/>
          <w:lang w:eastAsia="ru-RU"/>
        </w:rPr>
      </w:pPr>
      <w:r>
        <w:rPr>
          <w:rFonts w:ascii="Times New Roman" w:eastAsia="Calibri" w:hAnsi="Times New Roman" w:cs="Times New Roman"/>
          <w:bCs/>
          <w:sz w:val="28"/>
          <w:szCs w:val="28"/>
        </w:rPr>
        <w:t>3</w:t>
      </w:r>
      <w:r w:rsidR="00BF3790" w:rsidRPr="00BF3790">
        <w:rPr>
          <w:rFonts w:ascii="Times New Roman" w:eastAsia="Calibri" w:hAnsi="Times New Roman" w:cs="Times New Roman"/>
          <w:bCs/>
          <w:sz w:val="28"/>
          <w:szCs w:val="28"/>
        </w:rPr>
        <w:t xml:space="preserve">. </w:t>
      </w:r>
      <w:r w:rsidR="000B15C8" w:rsidRPr="00BF3790">
        <w:rPr>
          <w:rFonts w:ascii="Times New Roman" w:eastAsia="Calibri" w:hAnsi="Times New Roman" w:cs="Times New Roman"/>
          <w:bCs/>
          <w:sz w:val="28"/>
          <w:szCs w:val="28"/>
        </w:rPr>
        <w:t xml:space="preserve"> </w:t>
      </w:r>
      <w:r w:rsidR="00122B61">
        <w:rPr>
          <w:rFonts w:ascii="Times New Roman" w:hAnsi="Times New Roman" w:cs="Times New Roman"/>
          <w:sz w:val="28"/>
          <w:szCs w:val="28"/>
        </w:rPr>
        <w:t xml:space="preserve"> </w:t>
      </w:r>
      <w:bookmarkStart w:id="13" w:name="_Hlk226367338"/>
      <w:r w:rsidR="00816210" w:rsidRPr="00910CFE">
        <w:rPr>
          <w:rFonts w:ascii="Times New Roman" w:eastAsia="Times New Roman" w:hAnsi="Times New Roman" w:cs="Times New Roman"/>
          <w:spacing w:val="3"/>
          <w:sz w:val="28"/>
          <w:szCs w:val="28"/>
          <w:lang w:eastAsia="ru-RU"/>
        </w:rPr>
        <w:t xml:space="preserve">О внесении изменений в решение совета депутатов   Гатчинского муниципального округа Ленинградской области от 20.12.2024 № 122 </w:t>
      </w:r>
      <w:r w:rsidR="00816210" w:rsidRPr="00910CFE">
        <w:rPr>
          <w:rFonts w:ascii="Times New Roman" w:eastAsia="Times New Roman" w:hAnsi="Times New Roman" w:cs="Times New Roman"/>
          <w:sz w:val="28"/>
          <w:szCs w:val="28"/>
          <w:lang w:eastAsia="ru-RU"/>
        </w:rPr>
        <w:t>«Об утверждении Положения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16210" w:rsidRPr="007F6329">
        <w:rPr>
          <w:rFonts w:ascii="Times New Roman" w:eastAsia="Times New Roman" w:hAnsi="Times New Roman" w:cs="Times New Roman"/>
          <w:sz w:val="28"/>
          <w:szCs w:val="28"/>
          <w:lang w:eastAsia="ru-RU"/>
        </w:rPr>
        <w:t xml:space="preserve">, </w:t>
      </w:r>
      <w:r w:rsidR="00816210" w:rsidRPr="007F6329">
        <w:rPr>
          <w:rFonts w:ascii="Times New Roman" w:eastAsia="Times New Roman" w:hAnsi="Times New Roman" w:cs="Times New Roman"/>
          <w:spacing w:val="3"/>
          <w:sz w:val="28"/>
          <w:szCs w:val="28"/>
          <w:lang w:eastAsia="ru-RU"/>
        </w:rPr>
        <w:t>а также самозанятым</w:t>
      </w:r>
      <w:r w:rsidR="00816210" w:rsidRPr="007F6329">
        <w:rPr>
          <w:rFonts w:ascii="Times New Roman" w:eastAsia="Times New Roman" w:hAnsi="Times New Roman" w:cs="Times New Roman"/>
          <w:sz w:val="28"/>
          <w:szCs w:val="28"/>
          <w:lang w:eastAsia="ru-RU"/>
        </w:rPr>
        <w:t xml:space="preserve"> в муниципальном образовании Гатчинский муниципаль</w:t>
      </w:r>
      <w:r w:rsidR="00816210" w:rsidRPr="00910CFE">
        <w:rPr>
          <w:rFonts w:ascii="Times New Roman" w:eastAsia="Times New Roman" w:hAnsi="Times New Roman" w:cs="Times New Roman"/>
          <w:sz w:val="28"/>
          <w:szCs w:val="28"/>
          <w:lang w:eastAsia="ru-RU"/>
        </w:rPr>
        <w:t>ный округ Ленинградской области» (в редакции решения от 30.05.2025 № 280)</w:t>
      </w:r>
      <w:r w:rsidR="00C1212C">
        <w:rPr>
          <w:rFonts w:ascii="Times New Roman" w:eastAsia="Times New Roman" w:hAnsi="Times New Roman" w:cs="Times New Roman"/>
          <w:sz w:val="28"/>
          <w:szCs w:val="28"/>
          <w:lang w:eastAsia="ru-RU"/>
        </w:rPr>
        <w:t>»</w:t>
      </w:r>
    </w:p>
    <w:bookmarkEnd w:id="13"/>
    <w:p w14:paraId="2EF0469C" w14:textId="3181C040" w:rsidR="00816210" w:rsidRPr="00910CFE" w:rsidRDefault="00C979B5" w:rsidP="00910CFE">
      <w:pPr>
        <w:shd w:val="clear" w:color="auto" w:fill="FFFFFF"/>
        <w:tabs>
          <w:tab w:val="left" w:pos="2506"/>
        </w:tabs>
        <w:spacing w:after="0" w:line="240" w:lineRule="auto"/>
        <w:ind w:left="5" w:firstLine="56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3"/>
          <w:sz w:val="28"/>
          <w:szCs w:val="28"/>
          <w:lang w:eastAsia="ru-RU"/>
        </w:rPr>
        <w:t>4</w:t>
      </w:r>
      <w:r w:rsidR="00725329">
        <w:rPr>
          <w:rFonts w:ascii="Times New Roman" w:eastAsia="Times New Roman" w:hAnsi="Times New Roman" w:cs="Times New Roman"/>
          <w:spacing w:val="3"/>
          <w:sz w:val="28"/>
          <w:szCs w:val="28"/>
          <w:lang w:eastAsia="ru-RU"/>
        </w:rPr>
        <w:t>.</w:t>
      </w:r>
      <w:r w:rsidR="00816210" w:rsidRPr="00910CFE">
        <w:rPr>
          <w:rFonts w:ascii="Times New Roman" w:eastAsia="Times New Roman" w:hAnsi="Times New Roman" w:cs="Times New Roman"/>
          <w:spacing w:val="3"/>
          <w:sz w:val="28"/>
          <w:szCs w:val="28"/>
          <w:lang w:eastAsia="ru-RU"/>
        </w:rPr>
        <w:t xml:space="preserve">  О внесении изменений в решение совета депутатов   Гатчинского муниципального округа Ленинградской области от 20.12.2024 №123 </w:t>
      </w:r>
      <w:r w:rsidR="00816210" w:rsidRPr="00910CFE">
        <w:rPr>
          <w:rFonts w:ascii="Times New Roman" w:eastAsia="Times New Roman" w:hAnsi="Times New Roman" w:cs="Times New Roman"/>
          <w:sz w:val="28"/>
          <w:szCs w:val="28"/>
          <w:lang w:eastAsia="ru-RU"/>
        </w:rPr>
        <w:t>«Об утверждении порядка формирования, ведения и опубликования перечня муниципального имущества, находящегося в собственности муниципального образования Гатчинский муниципальный округ Ленинградской области, а также земельных участков,  полномочия по распоряжению которыми относятся к компетенции администрации Гатчинского муниципального округа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самозанятым»</w:t>
      </w:r>
    </w:p>
    <w:p w14:paraId="28E80B02" w14:textId="0F79467B" w:rsidR="00816210" w:rsidRPr="00910CFE" w:rsidRDefault="00816210" w:rsidP="00725329">
      <w:pPr>
        <w:shd w:val="clear" w:color="auto" w:fill="FFFFFF"/>
        <w:spacing w:after="0" w:line="240" w:lineRule="auto"/>
        <w:ind w:left="5" w:firstLine="561"/>
        <w:contextualSpacing/>
        <w:jc w:val="both"/>
        <w:rPr>
          <w:rFonts w:ascii="Times New Roman" w:eastAsia="Times New Roman" w:hAnsi="Times New Roman" w:cs="Times New Roman"/>
          <w:sz w:val="28"/>
          <w:szCs w:val="28"/>
          <w:lang w:eastAsia="ru-RU"/>
        </w:rPr>
      </w:pPr>
      <w:r w:rsidRPr="00910CFE">
        <w:rPr>
          <w:rFonts w:ascii="Times New Roman" w:eastAsia="Calibri" w:hAnsi="Times New Roman" w:cs="Times New Roman"/>
          <w:bCs/>
          <w:i/>
          <w:iCs/>
          <w:sz w:val="28"/>
          <w:szCs w:val="28"/>
          <w14:ligatures w14:val="none"/>
        </w:rPr>
        <w:tab/>
      </w:r>
      <w:r w:rsidR="00C979B5">
        <w:rPr>
          <w:rFonts w:ascii="Times New Roman" w:eastAsia="Calibri" w:hAnsi="Times New Roman" w:cs="Times New Roman"/>
          <w:bCs/>
          <w:i/>
          <w:iCs/>
          <w:sz w:val="28"/>
          <w:szCs w:val="28"/>
          <w14:ligatures w14:val="none"/>
        </w:rPr>
        <w:t>5</w:t>
      </w:r>
      <w:r w:rsidR="00725329">
        <w:rPr>
          <w:rFonts w:ascii="Times New Roman" w:eastAsia="Calibri" w:hAnsi="Times New Roman" w:cs="Times New Roman"/>
          <w:bCs/>
          <w:i/>
          <w:iCs/>
          <w:sz w:val="28"/>
          <w:szCs w:val="28"/>
          <w14:ligatures w14:val="none"/>
        </w:rPr>
        <w:t xml:space="preserve">. </w:t>
      </w:r>
      <w:r w:rsidRPr="00910CFE">
        <w:rPr>
          <w:rFonts w:ascii="Times New Roman" w:eastAsia="Times New Roman" w:hAnsi="Times New Roman" w:cs="Times New Roman"/>
          <w:spacing w:val="3"/>
          <w:sz w:val="28"/>
          <w:szCs w:val="28"/>
          <w:lang w:eastAsia="ru-RU"/>
        </w:rPr>
        <w:t xml:space="preserve">О внесении изменений в решение совета депутатов </w:t>
      </w:r>
      <w:r w:rsidR="00925108" w:rsidRPr="00910CFE">
        <w:rPr>
          <w:rFonts w:ascii="Times New Roman" w:eastAsia="Times New Roman" w:hAnsi="Times New Roman" w:cs="Times New Roman"/>
          <w:spacing w:val="3"/>
          <w:sz w:val="28"/>
          <w:szCs w:val="28"/>
          <w:lang w:eastAsia="ru-RU"/>
        </w:rPr>
        <w:t xml:space="preserve"> </w:t>
      </w:r>
      <w:r w:rsidRPr="00910CFE">
        <w:rPr>
          <w:rFonts w:ascii="Times New Roman" w:eastAsia="Times New Roman" w:hAnsi="Times New Roman" w:cs="Times New Roman"/>
          <w:spacing w:val="3"/>
          <w:sz w:val="28"/>
          <w:szCs w:val="28"/>
          <w:lang w:eastAsia="ru-RU"/>
        </w:rPr>
        <w:t xml:space="preserve"> Гатчинск</w:t>
      </w:r>
      <w:r w:rsidR="00925108" w:rsidRPr="00910CFE">
        <w:rPr>
          <w:rFonts w:ascii="Times New Roman" w:eastAsia="Times New Roman" w:hAnsi="Times New Roman" w:cs="Times New Roman"/>
          <w:spacing w:val="3"/>
          <w:sz w:val="28"/>
          <w:szCs w:val="28"/>
          <w:lang w:eastAsia="ru-RU"/>
        </w:rPr>
        <w:t>ого</w:t>
      </w:r>
      <w:r w:rsidRPr="00910CFE">
        <w:rPr>
          <w:rFonts w:ascii="Times New Roman" w:eastAsia="Times New Roman" w:hAnsi="Times New Roman" w:cs="Times New Roman"/>
          <w:spacing w:val="3"/>
          <w:sz w:val="28"/>
          <w:szCs w:val="28"/>
          <w:lang w:eastAsia="ru-RU"/>
        </w:rPr>
        <w:t xml:space="preserve"> муниципальн</w:t>
      </w:r>
      <w:r w:rsidR="00925108" w:rsidRPr="00910CFE">
        <w:rPr>
          <w:rFonts w:ascii="Times New Roman" w:eastAsia="Times New Roman" w:hAnsi="Times New Roman" w:cs="Times New Roman"/>
          <w:spacing w:val="3"/>
          <w:sz w:val="28"/>
          <w:szCs w:val="28"/>
          <w:lang w:eastAsia="ru-RU"/>
        </w:rPr>
        <w:t>ого</w:t>
      </w:r>
      <w:r w:rsidRPr="00910CFE">
        <w:rPr>
          <w:rFonts w:ascii="Times New Roman" w:eastAsia="Times New Roman" w:hAnsi="Times New Roman" w:cs="Times New Roman"/>
          <w:spacing w:val="3"/>
          <w:sz w:val="28"/>
          <w:szCs w:val="28"/>
          <w:lang w:eastAsia="ru-RU"/>
        </w:rPr>
        <w:t xml:space="preserve"> округ</w:t>
      </w:r>
      <w:r w:rsidR="00925108" w:rsidRPr="00910CFE">
        <w:rPr>
          <w:rFonts w:ascii="Times New Roman" w:eastAsia="Times New Roman" w:hAnsi="Times New Roman" w:cs="Times New Roman"/>
          <w:spacing w:val="3"/>
          <w:sz w:val="28"/>
          <w:szCs w:val="28"/>
          <w:lang w:eastAsia="ru-RU"/>
        </w:rPr>
        <w:t>а</w:t>
      </w:r>
      <w:r w:rsidRPr="00910CFE">
        <w:rPr>
          <w:rFonts w:ascii="Times New Roman" w:eastAsia="Times New Roman" w:hAnsi="Times New Roman" w:cs="Times New Roman"/>
          <w:spacing w:val="3"/>
          <w:sz w:val="28"/>
          <w:szCs w:val="28"/>
          <w:lang w:eastAsia="ru-RU"/>
        </w:rPr>
        <w:t xml:space="preserve"> Ленинградской области от 20.12.2024 №126 </w:t>
      </w:r>
      <w:r w:rsidRPr="00910CFE">
        <w:rPr>
          <w:rFonts w:ascii="Times New Roman" w:eastAsia="Times New Roman" w:hAnsi="Times New Roman" w:cs="Times New Roman"/>
          <w:sz w:val="28"/>
          <w:szCs w:val="28"/>
          <w:lang w:eastAsia="ru-RU"/>
        </w:rPr>
        <w:t xml:space="preserve">«Об утверждении положения об особенностях списания имущества казны муниципального образования Гатчинский муниципальный округ Ленинградской области»  </w:t>
      </w:r>
    </w:p>
    <w:p w14:paraId="1C29CF28" w14:textId="007EE21A" w:rsidR="00925108" w:rsidRPr="00910CFE" w:rsidRDefault="00C979B5" w:rsidP="00910CFE">
      <w:pPr>
        <w:spacing w:after="0" w:line="240" w:lineRule="auto"/>
        <w:ind w:firstLine="561"/>
        <w:jc w:val="both"/>
        <w:rPr>
          <w:rFonts w:ascii="Times New Roman" w:hAnsi="Times New Roman" w:cs="Times New Roman"/>
          <w:bCs/>
          <w:sz w:val="28"/>
          <w:szCs w:val="28"/>
        </w:rPr>
      </w:pPr>
      <w:bookmarkStart w:id="14" w:name="_Hlk54791214"/>
      <w:r>
        <w:rPr>
          <w:rFonts w:ascii="Times New Roman" w:hAnsi="Times New Roman" w:cs="Times New Roman"/>
          <w:bCs/>
          <w:sz w:val="28"/>
          <w:szCs w:val="28"/>
        </w:rPr>
        <w:t>6</w:t>
      </w:r>
      <w:r w:rsidR="00725329">
        <w:rPr>
          <w:rFonts w:ascii="Times New Roman" w:hAnsi="Times New Roman" w:cs="Times New Roman"/>
          <w:bCs/>
          <w:sz w:val="28"/>
          <w:szCs w:val="28"/>
        </w:rPr>
        <w:t xml:space="preserve">. </w:t>
      </w:r>
      <w:r w:rsidR="00925108" w:rsidRPr="00910CFE">
        <w:rPr>
          <w:rFonts w:ascii="Times New Roman" w:hAnsi="Times New Roman" w:cs="Times New Roman"/>
          <w:bCs/>
          <w:sz w:val="28"/>
          <w:szCs w:val="28"/>
        </w:rPr>
        <w:t xml:space="preserve">О внесении изменений в решение совета депутатов Гатчинского муниципального округа от 28.11.2025 № 324 «О прогнозном плане (программе) </w:t>
      </w:r>
      <w:r w:rsidR="00925108" w:rsidRPr="00910CFE">
        <w:rPr>
          <w:rFonts w:ascii="Times New Roman" w:hAnsi="Times New Roman" w:cs="Times New Roman"/>
          <w:bCs/>
          <w:sz w:val="28"/>
          <w:szCs w:val="28"/>
        </w:rPr>
        <w:lastRenderedPageBreak/>
        <w:t xml:space="preserve">приватизации имущества Гатчинского муниципального округа на 2026 год и плановый период 2027-2028 годы» (в редакции решения от 20.02.2026 № 362) </w:t>
      </w:r>
    </w:p>
    <w:bookmarkEnd w:id="14"/>
    <w:p w14:paraId="6649114E" w14:textId="13806D96" w:rsidR="00925108" w:rsidRPr="00910CFE" w:rsidRDefault="00C979B5" w:rsidP="00C1212C">
      <w:pPr>
        <w:shd w:val="clear" w:color="auto" w:fill="FFFFFF"/>
        <w:tabs>
          <w:tab w:val="left" w:pos="2506"/>
        </w:tabs>
        <w:spacing w:after="0" w:line="240" w:lineRule="auto"/>
        <w:ind w:left="5" w:firstLine="561"/>
        <w:contextualSpacing/>
        <w:jc w:val="both"/>
        <w:rPr>
          <w:rFonts w:ascii="Times New Roman" w:eastAsia="Times New Roman" w:hAnsi="Times New Roman" w:cs="Times New Roman"/>
          <w:spacing w:val="3"/>
          <w:sz w:val="28"/>
          <w:szCs w:val="28"/>
          <w:lang w:eastAsia="ru-RU"/>
        </w:rPr>
      </w:pPr>
      <w:r>
        <w:rPr>
          <w:rFonts w:ascii="Times New Roman" w:hAnsi="Times New Roman" w:cs="Times New Roman"/>
          <w:sz w:val="28"/>
          <w:szCs w:val="28"/>
        </w:rPr>
        <w:t>7</w:t>
      </w:r>
      <w:r w:rsidR="00725329">
        <w:rPr>
          <w:rFonts w:ascii="Times New Roman" w:hAnsi="Times New Roman" w:cs="Times New Roman"/>
          <w:sz w:val="28"/>
          <w:szCs w:val="28"/>
        </w:rPr>
        <w:t xml:space="preserve">. </w:t>
      </w:r>
      <w:r w:rsidR="00910CFE" w:rsidRPr="00910CFE">
        <w:rPr>
          <w:rFonts w:ascii="Times New Roman" w:hAnsi="Times New Roman" w:cs="Times New Roman"/>
          <w:sz w:val="28"/>
          <w:szCs w:val="28"/>
        </w:rPr>
        <w:t xml:space="preserve">Об утверждении перечня объектов недвижимого имущества, находящихся в собственности муниципального образования Гатчинский муниципальный округ Ленинградской области </w:t>
      </w:r>
      <w:r w:rsidR="00910CFE" w:rsidRPr="00910CFE">
        <w:rPr>
          <w:rFonts w:ascii="Times New Roman" w:hAnsi="Times New Roman" w:cs="Times New Roman"/>
          <w:spacing w:val="20"/>
          <w:sz w:val="28"/>
          <w:szCs w:val="28"/>
        </w:rPr>
        <w:t>и передаваемых в собственность</w:t>
      </w:r>
      <w:r w:rsidR="00910CFE" w:rsidRPr="00910CFE">
        <w:rPr>
          <w:rFonts w:ascii="Times New Roman" w:hAnsi="Times New Roman" w:cs="Times New Roman"/>
          <w:sz w:val="28"/>
          <w:szCs w:val="28"/>
        </w:rPr>
        <w:t xml:space="preserve"> Российской Федерации</w:t>
      </w:r>
    </w:p>
    <w:p w14:paraId="5532BB7E" w14:textId="77777777" w:rsidR="007F6329" w:rsidRDefault="0066624D" w:rsidP="007F6329">
      <w:pPr>
        <w:spacing w:after="0" w:line="240" w:lineRule="auto"/>
        <w:jc w:val="both"/>
        <w:rPr>
          <w:rFonts w:ascii="Times New Roman" w:hAnsi="Times New Roman" w:cs="Times New Roman"/>
          <w:i/>
          <w:iCs/>
          <w:sz w:val="28"/>
          <w:szCs w:val="28"/>
        </w:rPr>
      </w:pPr>
      <w:r w:rsidRPr="00BF3790">
        <w:rPr>
          <w:rFonts w:ascii="Times New Roman" w:eastAsia="Calibri" w:hAnsi="Times New Roman" w:cs="Times New Roman"/>
          <w:bCs/>
          <w:i/>
          <w:iCs/>
          <w:sz w:val="28"/>
          <w:szCs w:val="28"/>
          <w14:ligatures w14:val="none"/>
        </w:rPr>
        <w:t xml:space="preserve">         Докладчик -</w:t>
      </w:r>
      <w:r w:rsidRPr="00BF3790">
        <w:rPr>
          <w:rFonts w:ascii="Times New Roman" w:eastAsia="Calibri" w:hAnsi="Times New Roman" w:cs="Times New Roman"/>
          <w:bCs/>
          <w:i/>
          <w:iCs/>
          <w:sz w:val="28"/>
          <w:szCs w:val="28"/>
          <w14:ligatures w14:val="none"/>
        </w:rPr>
        <w:tab/>
      </w:r>
      <w:r w:rsidR="00522773">
        <w:rPr>
          <w:rFonts w:ascii="Times New Roman" w:eastAsia="Calibri" w:hAnsi="Times New Roman" w:cs="Times New Roman"/>
          <w:bCs/>
          <w:i/>
          <w:iCs/>
          <w:sz w:val="28"/>
          <w:szCs w:val="28"/>
          <w14:ligatures w14:val="none"/>
        </w:rPr>
        <w:t>Шитикова Любовь Юрьевна</w:t>
      </w:r>
      <w:r w:rsidR="00910CFE">
        <w:rPr>
          <w:rFonts w:ascii="Times New Roman" w:eastAsia="Calibri" w:hAnsi="Times New Roman" w:cs="Times New Roman"/>
          <w:bCs/>
          <w:i/>
          <w:iCs/>
          <w:sz w:val="28"/>
          <w:szCs w:val="28"/>
          <w14:ligatures w14:val="none"/>
        </w:rPr>
        <w:t xml:space="preserve">, </w:t>
      </w:r>
      <w:r w:rsidR="00522773">
        <w:rPr>
          <w:rFonts w:ascii="Times New Roman" w:eastAsia="Calibri" w:hAnsi="Times New Roman" w:cs="Times New Roman"/>
          <w:bCs/>
          <w:i/>
          <w:iCs/>
          <w:sz w:val="28"/>
          <w:szCs w:val="28"/>
          <w14:ligatures w14:val="none"/>
        </w:rPr>
        <w:t xml:space="preserve">врио заместителя </w:t>
      </w:r>
      <w:r w:rsidR="00910CFE">
        <w:rPr>
          <w:rFonts w:ascii="Times New Roman" w:eastAsia="Calibri" w:hAnsi="Times New Roman" w:cs="Times New Roman"/>
          <w:bCs/>
          <w:i/>
          <w:iCs/>
          <w:sz w:val="28"/>
          <w:szCs w:val="28"/>
          <w14:ligatures w14:val="none"/>
        </w:rPr>
        <w:t>председател</w:t>
      </w:r>
      <w:r w:rsidR="00522773">
        <w:rPr>
          <w:rFonts w:ascii="Times New Roman" w:eastAsia="Calibri" w:hAnsi="Times New Roman" w:cs="Times New Roman"/>
          <w:bCs/>
          <w:i/>
          <w:iCs/>
          <w:sz w:val="28"/>
          <w:szCs w:val="28"/>
          <w14:ligatures w14:val="none"/>
        </w:rPr>
        <w:t>я</w:t>
      </w:r>
      <w:r w:rsidR="00C1212C">
        <w:rPr>
          <w:rFonts w:ascii="Times New Roman" w:eastAsia="Calibri" w:hAnsi="Times New Roman" w:cs="Times New Roman"/>
          <w:bCs/>
          <w:i/>
          <w:iCs/>
          <w:sz w:val="28"/>
          <w:szCs w:val="28"/>
          <w14:ligatures w14:val="none"/>
        </w:rPr>
        <w:t xml:space="preserve"> КУИ </w:t>
      </w:r>
      <w:r w:rsidR="007F6329">
        <w:rPr>
          <w:rFonts w:ascii="Times New Roman" w:hAnsi="Times New Roman" w:cs="Times New Roman"/>
          <w:i/>
          <w:iCs/>
          <w:sz w:val="28"/>
          <w:szCs w:val="28"/>
        </w:rPr>
        <w:t>Гатчинского муниципального округа</w:t>
      </w:r>
    </w:p>
    <w:p w14:paraId="71AE4AB5" w14:textId="233976BA" w:rsidR="00482BE2" w:rsidRPr="00932B53" w:rsidRDefault="007F6329" w:rsidP="007F6329">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122B61">
        <w:rPr>
          <w:rFonts w:ascii="Times New Roman" w:hAnsi="Times New Roman" w:cs="Times New Roman"/>
          <w:sz w:val="28"/>
          <w:szCs w:val="28"/>
        </w:rPr>
        <w:t xml:space="preserve"> </w:t>
      </w:r>
      <w:r w:rsidR="00C979B5">
        <w:rPr>
          <w:rFonts w:ascii="Times New Roman" w:hAnsi="Times New Roman" w:cs="Times New Roman"/>
          <w:sz w:val="28"/>
          <w:szCs w:val="28"/>
        </w:rPr>
        <w:t>8</w:t>
      </w:r>
      <w:r w:rsidR="00122B61">
        <w:rPr>
          <w:rFonts w:ascii="Times New Roman" w:hAnsi="Times New Roman" w:cs="Times New Roman"/>
          <w:sz w:val="28"/>
          <w:szCs w:val="28"/>
        </w:rPr>
        <w:t>.</w:t>
      </w:r>
      <w:r w:rsidR="00855516">
        <w:rPr>
          <w:rFonts w:ascii="Times New Roman" w:hAnsi="Times New Roman" w:cs="Times New Roman"/>
          <w:sz w:val="28"/>
          <w:szCs w:val="28"/>
        </w:rPr>
        <w:t xml:space="preserve"> </w:t>
      </w:r>
      <w:r w:rsidR="00855516" w:rsidRPr="00855516">
        <w:rPr>
          <w:rFonts w:ascii="Times New Roman" w:hAnsi="Times New Roman" w:cs="Times New Roman"/>
          <w:sz w:val="28"/>
          <w:szCs w:val="28"/>
        </w:rPr>
        <w:t xml:space="preserve">О внесении изменений в решение </w:t>
      </w:r>
      <w:r w:rsidR="00855516">
        <w:rPr>
          <w:rFonts w:ascii="Times New Roman" w:hAnsi="Times New Roman" w:cs="Times New Roman"/>
          <w:sz w:val="28"/>
          <w:szCs w:val="28"/>
        </w:rPr>
        <w:t>с</w:t>
      </w:r>
      <w:r w:rsidR="00855516" w:rsidRPr="00855516">
        <w:rPr>
          <w:rFonts w:ascii="Times New Roman" w:hAnsi="Times New Roman" w:cs="Times New Roman"/>
          <w:sz w:val="28"/>
          <w:szCs w:val="28"/>
        </w:rPr>
        <w:t xml:space="preserve">овета депутатов Гатчинского муниципального округа Ленинградской области от 13.09.2024 № 14 «Об утверждении Положения о проведении публичных слушаний, общественных обсуждений по вопросам градостроительной деятельности на территории муниципального образования Гатчинский муниципальный округ Ленинградской области  </w:t>
      </w:r>
    </w:p>
    <w:p w14:paraId="07312BBC" w14:textId="0B22AD8C" w:rsidR="00BF3790" w:rsidRDefault="00BF3790" w:rsidP="00BB3D78">
      <w:pPr>
        <w:spacing w:after="0" w:line="240" w:lineRule="auto"/>
        <w:ind w:firstLine="567"/>
        <w:jc w:val="both"/>
        <w:rPr>
          <w:rFonts w:ascii="Times New Roman" w:hAnsi="Times New Roman" w:cs="Times New Roman"/>
          <w:i/>
          <w:iCs/>
          <w:sz w:val="28"/>
          <w:szCs w:val="28"/>
        </w:rPr>
      </w:pPr>
      <w:r w:rsidRPr="00F84BBB">
        <w:rPr>
          <w:rFonts w:ascii="Times New Roman" w:hAnsi="Times New Roman" w:cs="Times New Roman"/>
          <w:i/>
          <w:iCs/>
          <w:sz w:val="28"/>
          <w:szCs w:val="28"/>
        </w:rPr>
        <w:t>Докладчик</w:t>
      </w:r>
      <w:r>
        <w:rPr>
          <w:rFonts w:ascii="Times New Roman" w:hAnsi="Times New Roman" w:cs="Times New Roman"/>
          <w:i/>
          <w:iCs/>
          <w:sz w:val="28"/>
          <w:szCs w:val="28"/>
        </w:rPr>
        <w:t xml:space="preserve"> – </w:t>
      </w:r>
      <w:proofErr w:type="spellStart"/>
      <w:r w:rsidR="007F6329">
        <w:rPr>
          <w:rFonts w:ascii="Times New Roman" w:hAnsi="Times New Roman" w:cs="Times New Roman"/>
          <w:i/>
          <w:iCs/>
          <w:sz w:val="28"/>
          <w:szCs w:val="28"/>
        </w:rPr>
        <w:t>Шевырталова</w:t>
      </w:r>
      <w:proofErr w:type="spellEnd"/>
      <w:r w:rsidR="007F6329">
        <w:rPr>
          <w:rFonts w:ascii="Times New Roman" w:hAnsi="Times New Roman" w:cs="Times New Roman"/>
          <w:i/>
          <w:iCs/>
          <w:sz w:val="28"/>
          <w:szCs w:val="28"/>
        </w:rPr>
        <w:t xml:space="preserve"> Елена Сергеевна, заместитель главы администрации Гатчинского муниципального округа</w:t>
      </w:r>
    </w:p>
    <w:p w14:paraId="5547F682" w14:textId="2262CB47" w:rsidR="00A73A90" w:rsidRPr="007F6329" w:rsidRDefault="00C979B5" w:rsidP="00932B53">
      <w:pPr>
        <w:spacing w:after="0" w:line="240" w:lineRule="auto"/>
        <w:ind w:firstLine="567"/>
        <w:jc w:val="both"/>
        <w:rPr>
          <w:rFonts w:ascii="Times New Roman" w:hAnsi="Times New Roman" w:cs="Times New Roman"/>
          <w:sz w:val="28"/>
          <w:szCs w:val="28"/>
        </w:rPr>
      </w:pPr>
      <w:bookmarkStart w:id="15" w:name="_Hlk185519108"/>
      <w:bookmarkEnd w:id="0"/>
      <w:bookmarkEnd w:id="6"/>
      <w:bookmarkEnd w:id="7"/>
      <w:bookmarkEnd w:id="8"/>
      <w:bookmarkEnd w:id="11"/>
      <w:r>
        <w:rPr>
          <w:rFonts w:ascii="Times New Roman" w:eastAsia="Calibri" w:hAnsi="Times New Roman" w:cs="Times New Roman"/>
          <w:bCs/>
          <w:sz w:val="28"/>
          <w:szCs w:val="28"/>
          <w14:ligatures w14:val="none"/>
        </w:rPr>
        <w:t>9</w:t>
      </w:r>
      <w:r w:rsidR="00221298" w:rsidRPr="007F6329">
        <w:rPr>
          <w:rFonts w:ascii="Times New Roman" w:eastAsia="Calibri" w:hAnsi="Times New Roman" w:cs="Times New Roman"/>
          <w:bCs/>
          <w:sz w:val="28"/>
          <w:szCs w:val="28"/>
          <w14:ligatures w14:val="none"/>
        </w:rPr>
        <w:t xml:space="preserve">. </w:t>
      </w:r>
      <w:bookmarkStart w:id="16" w:name="_Hlk179897194"/>
      <w:r w:rsidR="00910CFE" w:rsidRPr="007F6329">
        <w:rPr>
          <w:rFonts w:ascii="Times New Roman" w:hAnsi="Times New Roman" w:cs="Times New Roman"/>
          <w:sz w:val="28"/>
          <w:szCs w:val="28"/>
        </w:rPr>
        <w:t xml:space="preserve"> </w:t>
      </w:r>
      <w:r w:rsidR="007F6329" w:rsidRPr="007F6329">
        <w:rPr>
          <w:rFonts w:ascii="Times New Roman" w:hAnsi="Times New Roman" w:cs="Times New Roman"/>
          <w:sz w:val="28"/>
          <w:szCs w:val="28"/>
        </w:rPr>
        <w:t>Об утверждении стоимости путевок в МАУ ДО «ДОЛ «Лесная сказка»</w:t>
      </w:r>
    </w:p>
    <w:p w14:paraId="74163266" w14:textId="5BFD984D" w:rsidR="007F6329" w:rsidRPr="007F6329" w:rsidRDefault="00C979B5" w:rsidP="00932B53">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10</w:t>
      </w:r>
      <w:r w:rsidR="007F6329" w:rsidRPr="007F6329">
        <w:rPr>
          <w:rFonts w:ascii="Times New Roman" w:hAnsi="Times New Roman" w:cs="Times New Roman"/>
          <w:sz w:val="28"/>
          <w:szCs w:val="28"/>
        </w:rPr>
        <w:t>. О внесении изменений в решение совета депутатов Гатчинского муниципального округа от 28.03.2025 № 220 «</w:t>
      </w:r>
      <w:r w:rsidR="007F6329" w:rsidRPr="007F6329">
        <w:rPr>
          <w:rFonts w:ascii="Times New Roman" w:eastAsia="Calibri" w:hAnsi="Times New Roman" w:cs="Times New Roman"/>
          <w:sz w:val="28"/>
          <w:szCs w:val="28"/>
        </w:rPr>
        <w:t>Об утверждении тарифов на платные услуги, оказываемые муниципальными бюджетными и автономными учреждениями отрасли образования Гатчинского муниципального округа»</w:t>
      </w:r>
    </w:p>
    <w:p w14:paraId="7B8FB2D7" w14:textId="6C36B5EE" w:rsidR="007F6329" w:rsidRDefault="007F6329" w:rsidP="00932B53">
      <w:pPr>
        <w:spacing w:after="0" w:line="240" w:lineRule="auto"/>
        <w:ind w:firstLine="567"/>
        <w:jc w:val="both"/>
        <w:rPr>
          <w:rFonts w:ascii="Times New Roman" w:eastAsia="Calibri" w:hAnsi="Times New Roman" w:cs="Times New Roman"/>
          <w:sz w:val="28"/>
          <w:szCs w:val="28"/>
        </w:rPr>
      </w:pPr>
      <w:r w:rsidRPr="007F6329">
        <w:rPr>
          <w:rFonts w:ascii="Times New Roman" w:eastAsia="Calibri" w:hAnsi="Times New Roman" w:cs="Times New Roman"/>
          <w:sz w:val="28"/>
          <w:szCs w:val="28"/>
        </w:rPr>
        <w:t>1</w:t>
      </w:r>
      <w:r w:rsidR="00C979B5">
        <w:rPr>
          <w:rFonts w:ascii="Times New Roman" w:eastAsia="Calibri" w:hAnsi="Times New Roman" w:cs="Times New Roman"/>
          <w:sz w:val="28"/>
          <w:szCs w:val="28"/>
        </w:rPr>
        <w:t>1</w:t>
      </w:r>
      <w:r w:rsidRPr="007F6329">
        <w:rPr>
          <w:rFonts w:ascii="Times New Roman" w:eastAsia="Calibri" w:hAnsi="Times New Roman" w:cs="Times New Roman"/>
          <w:sz w:val="28"/>
          <w:szCs w:val="28"/>
        </w:rPr>
        <w:t>. Об утверждении тарифов на платные услуги, оказываемые Муниципальным бюджетным образовательным учреждением для детей, нуждающихся в психолого-педагогической и медико-социальной помощи «Центр психолого-медико-социального сопровождения»</w:t>
      </w:r>
    </w:p>
    <w:p w14:paraId="51CFCA7A" w14:textId="2604F7A6" w:rsidR="007F6329" w:rsidRPr="007F6329" w:rsidRDefault="007F6329" w:rsidP="00932B53">
      <w:pPr>
        <w:spacing w:after="0" w:line="240" w:lineRule="auto"/>
        <w:ind w:firstLine="567"/>
        <w:jc w:val="both"/>
        <w:rPr>
          <w:rFonts w:ascii="Times New Roman" w:hAnsi="Times New Roman" w:cs="Times New Roman"/>
          <w:sz w:val="28"/>
          <w:szCs w:val="28"/>
        </w:rPr>
      </w:pPr>
      <w:r w:rsidRPr="00F84BBB">
        <w:rPr>
          <w:rFonts w:ascii="Times New Roman" w:hAnsi="Times New Roman" w:cs="Times New Roman"/>
          <w:i/>
          <w:iCs/>
          <w:sz w:val="28"/>
          <w:szCs w:val="28"/>
        </w:rPr>
        <w:t>Докладчик –</w:t>
      </w:r>
      <w:r>
        <w:rPr>
          <w:rFonts w:ascii="Times New Roman" w:hAnsi="Times New Roman" w:cs="Times New Roman"/>
          <w:i/>
          <w:iCs/>
          <w:sz w:val="28"/>
          <w:szCs w:val="28"/>
        </w:rPr>
        <w:t xml:space="preserve"> Шутова Марина Викторовна, председатель Комитета образования Гатчинского муниципального округа</w:t>
      </w:r>
    </w:p>
    <w:bookmarkEnd w:id="16"/>
    <w:p w14:paraId="1972D825" w14:textId="1AE7479C" w:rsidR="00C979B5" w:rsidRPr="009A0F1B" w:rsidRDefault="007F6329" w:rsidP="00C979B5">
      <w:pPr>
        <w:pStyle w:val="a3"/>
        <w:spacing w:after="0" w:line="240" w:lineRule="auto"/>
        <w:ind w:left="0" w:firstLine="567"/>
        <w:jc w:val="both"/>
        <w:rPr>
          <w:rFonts w:ascii="Times New Roman" w:hAnsi="Times New Roman" w:cs="Times New Roman"/>
          <w:i/>
          <w:iCs/>
          <w:sz w:val="28"/>
          <w:szCs w:val="28"/>
        </w:rPr>
      </w:pPr>
      <w:r>
        <w:rPr>
          <w:rFonts w:ascii="Times New Roman" w:hAnsi="Times New Roman" w:cs="Times New Roman"/>
          <w:sz w:val="28"/>
          <w:szCs w:val="28"/>
        </w:rPr>
        <w:t xml:space="preserve">  </w:t>
      </w:r>
      <w:r w:rsidRPr="007F6329">
        <w:rPr>
          <w:rFonts w:ascii="Times New Roman" w:hAnsi="Times New Roman" w:cs="Times New Roman"/>
          <w:sz w:val="28"/>
          <w:szCs w:val="28"/>
        </w:rPr>
        <w:t>1</w:t>
      </w:r>
      <w:r w:rsidR="00C979B5">
        <w:rPr>
          <w:rFonts w:ascii="Times New Roman" w:hAnsi="Times New Roman" w:cs="Times New Roman"/>
          <w:sz w:val="28"/>
          <w:szCs w:val="28"/>
        </w:rPr>
        <w:t>2</w:t>
      </w:r>
      <w:r w:rsidRPr="007F6329">
        <w:rPr>
          <w:rFonts w:ascii="Times New Roman" w:hAnsi="Times New Roman" w:cs="Times New Roman"/>
          <w:sz w:val="28"/>
          <w:szCs w:val="28"/>
        </w:rPr>
        <w:t xml:space="preserve">. </w:t>
      </w:r>
      <w:bookmarkEnd w:id="5"/>
      <w:bookmarkEnd w:id="12"/>
      <w:bookmarkEnd w:id="15"/>
      <w:r w:rsidR="00C979B5" w:rsidRPr="009A0F1B">
        <w:rPr>
          <w:rFonts w:ascii="Times New Roman" w:hAnsi="Times New Roman" w:cs="Times New Roman"/>
          <w:sz w:val="28"/>
          <w:szCs w:val="28"/>
        </w:rPr>
        <w:t>О внесении изменений в решение совета депутатов Гатчинского муниципального округа Ленинградской области от 25.04.2025 № 250 «Об утверждении тарифов на платные услуги, оказываемые муниципальным бюджетным учреждением «Гатчинский городской спортивно- досуговый центр</w:t>
      </w:r>
      <w:r w:rsidR="00C979B5" w:rsidRPr="009A0F1B">
        <w:rPr>
          <w:rFonts w:ascii="Times New Roman" w:hAnsi="Times New Roman" w:cs="Times New Roman"/>
          <w:bCs/>
          <w:sz w:val="28"/>
          <w:szCs w:val="28"/>
        </w:rPr>
        <w:t>»</w:t>
      </w:r>
    </w:p>
    <w:p w14:paraId="65DAD03E" w14:textId="1DC6B3F0" w:rsidR="00C979B5" w:rsidRDefault="00C979B5" w:rsidP="00C979B5">
      <w:pPr>
        <w:pStyle w:val="a3"/>
        <w:spacing w:after="0" w:line="240" w:lineRule="auto"/>
        <w:ind w:left="0" w:firstLine="567"/>
        <w:jc w:val="both"/>
        <w:rPr>
          <w:rFonts w:ascii="Times New Roman" w:hAnsi="Times New Roman" w:cs="Times New Roman"/>
          <w:i/>
          <w:iCs/>
          <w:sz w:val="28"/>
          <w:szCs w:val="28"/>
        </w:rPr>
      </w:pPr>
      <w:r w:rsidRPr="00F84BBB">
        <w:rPr>
          <w:rFonts w:ascii="Times New Roman" w:hAnsi="Times New Roman" w:cs="Times New Roman"/>
          <w:i/>
          <w:iCs/>
          <w:sz w:val="28"/>
          <w:szCs w:val="28"/>
        </w:rPr>
        <w:t>Докладчик –</w:t>
      </w:r>
      <w:r>
        <w:rPr>
          <w:rFonts w:ascii="Times New Roman" w:hAnsi="Times New Roman" w:cs="Times New Roman"/>
          <w:i/>
          <w:iCs/>
          <w:sz w:val="28"/>
          <w:szCs w:val="28"/>
        </w:rPr>
        <w:t xml:space="preserve"> Пименов Сергей Николаевич, председатель Комитета</w:t>
      </w:r>
      <w:r w:rsidR="00A22B11">
        <w:rPr>
          <w:rFonts w:ascii="Times New Roman" w:hAnsi="Times New Roman" w:cs="Times New Roman"/>
          <w:i/>
          <w:iCs/>
          <w:sz w:val="28"/>
          <w:szCs w:val="28"/>
        </w:rPr>
        <w:t xml:space="preserve"> по физической культуре, спорту и молодежной политики</w:t>
      </w:r>
    </w:p>
    <w:p w14:paraId="4E56123D" w14:textId="29782E5E" w:rsidR="0061007C" w:rsidRPr="00543B41" w:rsidRDefault="009223A4" w:rsidP="0061007C">
      <w:pPr>
        <w:pStyle w:val="1"/>
        <w:ind w:left="0" w:right="-2" w:firstLine="567"/>
        <w:jc w:val="both"/>
        <w:rPr>
          <w:bCs/>
          <w:szCs w:val="24"/>
        </w:rPr>
      </w:pPr>
      <w:r w:rsidRPr="009223A4">
        <w:rPr>
          <w:szCs w:val="28"/>
        </w:rPr>
        <w:t>1</w:t>
      </w:r>
      <w:r w:rsidR="00C979B5">
        <w:rPr>
          <w:szCs w:val="28"/>
        </w:rPr>
        <w:t>3</w:t>
      </w:r>
      <w:r>
        <w:rPr>
          <w:szCs w:val="28"/>
        </w:rPr>
        <w:t xml:space="preserve">. </w:t>
      </w:r>
      <w:bookmarkStart w:id="17" w:name="_Hlk193185835"/>
      <w:r w:rsidR="0061007C" w:rsidRPr="00543B41">
        <w:rPr>
          <w:bCs/>
          <w:szCs w:val="24"/>
        </w:rPr>
        <w:t xml:space="preserve">Об установлении размера платы на услуги </w:t>
      </w:r>
      <w:r w:rsidR="0061007C" w:rsidRPr="005D7F69">
        <w:rPr>
          <w:bCs/>
          <w:szCs w:val="24"/>
        </w:rPr>
        <w:t>по благоустройству мест захоронения</w:t>
      </w:r>
      <w:r w:rsidR="0061007C">
        <w:rPr>
          <w:bCs/>
          <w:szCs w:val="24"/>
        </w:rPr>
        <w:t xml:space="preserve"> на кладбищах «</w:t>
      </w:r>
      <w:proofErr w:type="spellStart"/>
      <w:r w:rsidR="0061007C">
        <w:rPr>
          <w:bCs/>
          <w:szCs w:val="24"/>
        </w:rPr>
        <w:t>Солодухино</w:t>
      </w:r>
      <w:proofErr w:type="spellEnd"/>
      <w:r w:rsidR="0061007C">
        <w:rPr>
          <w:bCs/>
          <w:szCs w:val="24"/>
        </w:rPr>
        <w:t xml:space="preserve">» и «Пижма», оказываемые </w:t>
      </w:r>
      <w:r w:rsidR="0061007C" w:rsidRPr="00543B41">
        <w:rPr>
          <w:bCs/>
          <w:szCs w:val="24"/>
        </w:rPr>
        <w:t>МАУ Специализированная служба</w:t>
      </w:r>
      <w:r w:rsidR="0061007C">
        <w:rPr>
          <w:bCs/>
          <w:szCs w:val="24"/>
        </w:rPr>
        <w:t xml:space="preserve"> по вопросам похоронного дела</w:t>
      </w:r>
      <w:r w:rsidR="0061007C" w:rsidRPr="00543B41">
        <w:rPr>
          <w:bCs/>
          <w:szCs w:val="24"/>
        </w:rPr>
        <w:t xml:space="preserve"> «Тихая обитель» Гатчинского муниципального округа</w:t>
      </w:r>
    </w:p>
    <w:bookmarkEnd w:id="17"/>
    <w:p w14:paraId="1ED83905" w14:textId="77777777" w:rsidR="0061007C" w:rsidRDefault="0061007C" w:rsidP="0061007C">
      <w:pPr>
        <w:pStyle w:val="a3"/>
        <w:spacing w:after="0" w:line="240" w:lineRule="auto"/>
        <w:ind w:left="0" w:firstLine="567"/>
        <w:jc w:val="both"/>
        <w:rPr>
          <w:rFonts w:ascii="Times New Roman" w:hAnsi="Times New Roman" w:cs="Times New Roman"/>
          <w:sz w:val="28"/>
          <w:szCs w:val="28"/>
        </w:rPr>
      </w:pPr>
      <w:r w:rsidRPr="00F84BBB">
        <w:rPr>
          <w:rFonts w:ascii="Times New Roman" w:hAnsi="Times New Roman" w:cs="Times New Roman"/>
          <w:i/>
          <w:iCs/>
          <w:sz w:val="28"/>
          <w:szCs w:val="28"/>
        </w:rPr>
        <w:t>Докладчик –</w:t>
      </w:r>
      <w:r>
        <w:rPr>
          <w:rFonts w:ascii="Times New Roman" w:hAnsi="Times New Roman" w:cs="Times New Roman"/>
          <w:i/>
          <w:iCs/>
          <w:sz w:val="28"/>
          <w:szCs w:val="28"/>
        </w:rPr>
        <w:t xml:space="preserve"> </w:t>
      </w:r>
      <w:r w:rsidRPr="009769F0">
        <w:rPr>
          <w:rFonts w:ascii="Times New Roman" w:eastAsia="Calibri" w:hAnsi="Times New Roman" w:cs="Times New Roman"/>
          <w:bCs/>
          <w:i/>
          <w:iCs/>
          <w:sz w:val="28"/>
          <w:szCs w:val="28"/>
          <w14:ligatures w14:val="none"/>
        </w:rPr>
        <w:t>Косачева Марина Эдуардовна, заместитель председателя комитета по жилищно-коммунальному хозяйству</w:t>
      </w:r>
      <w:r w:rsidRPr="0061007C">
        <w:rPr>
          <w:rFonts w:ascii="Times New Roman" w:hAnsi="Times New Roman" w:cs="Times New Roman"/>
          <w:sz w:val="28"/>
          <w:szCs w:val="28"/>
        </w:rPr>
        <w:t xml:space="preserve"> </w:t>
      </w:r>
    </w:p>
    <w:p w14:paraId="610653B3" w14:textId="0C242AFA" w:rsidR="0061007C" w:rsidRPr="0061007C" w:rsidRDefault="0061007C" w:rsidP="0061007C">
      <w:pPr>
        <w:pStyle w:val="a3"/>
        <w:spacing w:after="0" w:line="240" w:lineRule="auto"/>
        <w:ind w:left="0" w:firstLine="567"/>
        <w:jc w:val="both"/>
        <w:rPr>
          <w:rFonts w:ascii="Times New Roman" w:hAnsi="Times New Roman" w:cs="Times New Roman"/>
          <w:sz w:val="28"/>
          <w:szCs w:val="28"/>
        </w:rPr>
      </w:pPr>
      <w:r w:rsidRPr="0061007C">
        <w:rPr>
          <w:rFonts w:ascii="Times New Roman" w:hAnsi="Times New Roman" w:cs="Times New Roman"/>
          <w:sz w:val="28"/>
          <w:szCs w:val="28"/>
        </w:rPr>
        <w:t>1</w:t>
      </w:r>
      <w:r w:rsidR="00C979B5">
        <w:rPr>
          <w:rFonts w:ascii="Times New Roman" w:hAnsi="Times New Roman" w:cs="Times New Roman"/>
          <w:sz w:val="28"/>
          <w:szCs w:val="28"/>
        </w:rPr>
        <w:t>4</w:t>
      </w:r>
      <w:r w:rsidRPr="0061007C">
        <w:rPr>
          <w:rFonts w:ascii="Times New Roman" w:hAnsi="Times New Roman" w:cs="Times New Roman"/>
          <w:sz w:val="28"/>
          <w:szCs w:val="28"/>
        </w:rPr>
        <w:t xml:space="preserve">. О внесении изменений в решение совета депутатов Гатчинского муниципального округа от 25 октября 2024 года № 28 «О создании контрольно-счетного органа муниципального образования Гатчинский муниципальный округ Ленинградской области» (с изменениями от 15.11.2024 № 48) </w:t>
      </w:r>
    </w:p>
    <w:p w14:paraId="01554E3C" w14:textId="2337BBA1" w:rsidR="0061007C" w:rsidRDefault="0061007C" w:rsidP="0061007C">
      <w:pPr>
        <w:pStyle w:val="a3"/>
        <w:spacing w:after="0" w:line="240" w:lineRule="auto"/>
        <w:ind w:left="0" w:firstLine="567"/>
        <w:jc w:val="both"/>
        <w:rPr>
          <w:rFonts w:ascii="Times New Roman" w:hAnsi="Times New Roman" w:cs="Times New Roman"/>
          <w:i/>
          <w:iCs/>
          <w:sz w:val="28"/>
          <w:szCs w:val="28"/>
        </w:rPr>
      </w:pPr>
      <w:r w:rsidRPr="00F84BBB">
        <w:rPr>
          <w:rFonts w:ascii="Times New Roman" w:hAnsi="Times New Roman" w:cs="Times New Roman"/>
          <w:i/>
          <w:iCs/>
          <w:sz w:val="28"/>
          <w:szCs w:val="28"/>
        </w:rPr>
        <w:t>Докладчик –</w:t>
      </w:r>
      <w:r>
        <w:rPr>
          <w:rFonts w:ascii="Times New Roman" w:hAnsi="Times New Roman" w:cs="Times New Roman"/>
          <w:i/>
          <w:iCs/>
          <w:sz w:val="28"/>
          <w:szCs w:val="28"/>
        </w:rPr>
        <w:t xml:space="preserve"> Игнатьева Нина Григорьевна, председатель контрольно-счетной палаты Гатчинского муниципального округа</w:t>
      </w:r>
    </w:p>
    <w:p w14:paraId="41644C16" w14:textId="014A98E4" w:rsidR="00B81301" w:rsidRPr="00B81301" w:rsidRDefault="00B81301" w:rsidP="00B81301">
      <w:pPr>
        <w:pStyle w:val="ConsPlusTitle"/>
        <w:ind w:right="-2"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C979B5">
        <w:rPr>
          <w:rFonts w:ascii="Times New Roman" w:hAnsi="Times New Roman" w:cs="Times New Roman"/>
          <w:b w:val="0"/>
          <w:bCs w:val="0"/>
          <w:sz w:val="28"/>
          <w:szCs w:val="28"/>
        </w:rPr>
        <w:t>5</w:t>
      </w:r>
      <w:r>
        <w:rPr>
          <w:rFonts w:ascii="Times New Roman" w:hAnsi="Times New Roman" w:cs="Times New Roman"/>
          <w:b w:val="0"/>
          <w:bCs w:val="0"/>
          <w:sz w:val="28"/>
          <w:szCs w:val="28"/>
        </w:rPr>
        <w:t xml:space="preserve">. </w:t>
      </w:r>
      <w:r w:rsidRPr="00B81301">
        <w:rPr>
          <w:rFonts w:ascii="Times New Roman" w:hAnsi="Times New Roman" w:cs="Times New Roman"/>
          <w:b w:val="0"/>
          <w:bCs w:val="0"/>
          <w:sz w:val="28"/>
          <w:szCs w:val="28"/>
        </w:rPr>
        <w:t xml:space="preserve">О назначении старосты дер. </w:t>
      </w:r>
      <w:proofErr w:type="spellStart"/>
      <w:r w:rsidRPr="00B81301">
        <w:rPr>
          <w:rFonts w:ascii="Times New Roman" w:hAnsi="Times New Roman" w:cs="Times New Roman"/>
          <w:b w:val="0"/>
          <w:bCs w:val="0"/>
          <w:sz w:val="28"/>
          <w:szCs w:val="28"/>
        </w:rPr>
        <w:t>Большево</w:t>
      </w:r>
      <w:proofErr w:type="spellEnd"/>
      <w:r w:rsidRPr="00B81301">
        <w:rPr>
          <w:rFonts w:ascii="Times New Roman" w:hAnsi="Times New Roman" w:cs="Times New Roman"/>
          <w:b w:val="0"/>
          <w:bCs w:val="0"/>
          <w:sz w:val="28"/>
          <w:szCs w:val="28"/>
        </w:rPr>
        <w:t xml:space="preserve">   Гатчинского муниципального округа Ленинградской области</w:t>
      </w:r>
    </w:p>
    <w:p w14:paraId="065FB289" w14:textId="6B641C75" w:rsidR="00B81301" w:rsidRPr="00B81301" w:rsidRDefault="00B81301" w:rsidP="00B81301">
      <w:pPr>
        <w:pStyle w:val="ConsPlusTitle"/>
        <w:ind w:right="-2"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C979B5">
        <w:rPr>
          <w:rFonts w:ascii="Times New Roman" w:hAnsi="Times New Roman" w:cs="Times New Roman"/>
          <w:b w:val="0"/>
          <w:bCs w:val="0"/>
          <w:sz w:val="28"/>
          <w:szCs w:val="28"/>
        </w:rPr>
        <w:t>6</w:t>
      </w:r>
      <w:r>
        <w:rPr>
          <w:rFonts w:ascii="Times New Roman" w:hAnsi="Times New Roman" w:cs="Times New Roman"/>
          <w:b w:val="0"/>
          <w:bCs w:val="0"/>
          <w:sz w:val="28"/>
          <w:szCs w:val="28"/>
        </w:rPr>
        <w:t xml:space="preserve">. </w:t>
      </w:r>
      <w:r w:rsidRPr="00B81301">
        <w:rPr>
          <w:rFonts w:ascii="Times New Roman" w:hAnsi="Times New Roman" w:cs="Times New Roman"/>
          <w:b w:val="0"/>
          <w:bCs w:val="0"/>
          <w:sz w:val="28"/>
          <w:szCs w:val="28"/>
        </w:rPr>
        <w:t>О назначении старосты пос. Дружноселье   Гатчинского муниципального округа Ленинградской области</w:t>
      </w:r>
    </w:p>
    <w:p w14:paraId="6B9E6AAD" w14:textId="1B40EAC7" w:rsidR="00B81301" w:rsidRPr="00B81301" w:rsidRDefault="00B81301" w:rsidP="00B81301">
      <w:pPr>
        <w:pStyle w:val="ConsPlusTitle"/>
        <w:ind w:right="-2"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C979B5">
        <w:rPr>
          <w:rFonts w:ascii="Times New Roman" w:hAnsi="Times New Roman" w:cs="Times New Roman"/>
          <w:b w:val="0"/>
          <w:bCs w:val="0"/>
          <w:sz w:val="28"/>
          <w:szCs w:val="28"/>
        </w:rPr>
        <w:t>7</w:t>
      </w:r>
      <w:r>
        <w:rPr>
          <w:rFonts w:ascii="Times New Roman" w:hAnsi="Times New Roman" w:cs="Times New Roman"/>
          <w:b w:val="0"/>
          <w:bCs w:val="0"/>
          <w:sz w:val="28"/>
          <w:szCs w:val="28"/>
        </w:rPr>
        <w:t xml:space="preserve">. </w:t>
      </w:r>
      <w:r w:rsidRPr="00B81301">
        <w:rPr>
          <w:rFonts w:ascii="Times New Roman" w:hAnsi="Times New Roman" w:cs="Times New Roman"/>
          <w:b w:val="0"/>
          <w:bCs w:val="0"/>
          <w:sz w:val="28"/>
          <w:szCs w:val="28"/>
        </w:rPr>
        <w:t xml:space="preserve">О назначении старосты дер. Куровицы    Гатчинского муниципального </w:t>
      </w:r>
      <w:r w:rsidRPr="00B81301">
        <w:rPr>
          <w:rFonts w:ascii="Times New Roman" w:hAnsi="Times New Roman" w:cs="Times New Roman"/>
          <w:b w:val="0"/>
          <w:bCs w:val="0"/>
          <w:sz w:val="28"/>
          <w:szCs w:val="28"/>
        </w:rPr>
        <w:lastRenderedPageBreak/>
        <w:t>округа Ленинградской области</w:t>
      </w:r>
    </w:p>
    <w:p w14:paraId="630678D9" w14:textId="359AF9A2" w:rsidR="00B81301" w:rsidRPr="00B81301" w:rsidRDefault="00B81301" w:rsidP="00B81301">
      <w:pPr>
        <w:pStyle w:val="ConsPlusTitle"/>
        <w:ind w:right="-2"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C979B5">
        <w:rPr>
          <w:rFonts w:ascii="Times New Roman" w:hAnsi="Times New Roman" w:cs="Times New Roman"/>
          <w:b w:val="0"/>
          <w:bCs w:val="0"/>
          <w:sz w:val="28"/>
          <w:szCs w:val="28"/>
        </w:rPr>
        <w:t>8</w:t>
      </w:r>
      <w:r>
        <w:rPr>
          <w:rFonts w:ascii="Times New Roman" w:hAnsi="Times New Roman" w:cs="Times New Roman"/>
          <w:b w:val="0"/>
          <w:bCs w:val="0"/>
          <w:sz w:val="28"/>
          <w:szCs w:val="28"/>
        </w:rPr>
        <w:t xml:space="preserve">. </w:t>
      </w:r>
      <w:r w:rsidRPr="00B81301">
        <w:rPr>
          <w:rFonts w:ascii="Times New Roman" w:hAnsi="Times New Roman" w:cs="Times New Roman"/>
          <w:b w:val="0"/>
          <w:bCs w:val="0"/>
          <w:sz w:val="28"/>
          <w:szCs w:val="28"/>
        </w:rPr>
        <w:t xml:space="preserve">О назначении старосты дер. </w:t>
      </w:r>
      <w:proofErr w:type="spellStart"/>
      <w:r w:rsidRPr="00B81301">
        <w:rPr>
          <w:rFonts w:ascii="Times New Roman" w:hAnsi="Times New Roman" w:cs="Times New Roman"/>
          <w:b w:val="0"/>
          <w:bCs w:val="0"/>
          <w:sz w:val="28"/>
          <w:szCs w:val="28"/>
        </w:rPr>
        <w:t>Маргусы</w:t>
      </w:r>
      <w:proofErr w:type="spellEnd"/>
      <w:r w:rsidRPr="00B81301">
        <w:rPr>
          <w:rFonts w:ascii="Times New Roman" w:hAnsi="Times New Roman" w:cs="Times New Roman"/>
          <w:b w:val="0"/>
          <w:bCs w:val="0"/>
          <w:sz w:val="28"/>
          <w:szCs w:val="28"/>
        </w:rPr>
        <w:t xml:space="preserve">    Гатчинского муниципального округа Ленинградской области</w:t>
      </w:r>
    </w:p>
    <w:p w14:paraId="7C538073" w14:textId="3DA22A1E" w:rsidR="00B81301" w:rsidRPr="00B81301" w:rsidRDefault="00B81301" w:rsidP="00B81301">
      <w:pPr>
        <w:pStyle w:val="ConsPlusTitle"/>
        <w:ind w:right="-2"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C979B5">
        <w:rPr>
          <w:rFonts w:ascii="Times New Roman" w:hAnsi="Times New Roman" w:cs="Times New Roman"/>
          <w:b w:val="0"/>
          <w:bCs w:val="0"/>
          <w:sz w:val="28"/>
          <w:szCs w:val="28"/>
        </w:rPr>
        <w:t>9</w:t>
      </w:r>
      <w:r>
        <w:rPr>
          <w:rFonts w:ascii="Times New Roman" w:hAnsi="Times New Roman" w:cs="Times New Roman"/>
          <w:b w:val="0"/>
          <w:bCs w:val="0"/>
          <w:sz w:val="28"/>
          <w:szCs w:val="28"/>
        </w:rPr>
        <w:t xml:space="preserve">. </w:t>
      </w:r>
      <w:r w:rsidRPr="00B81301">
        <w:rPr>
          <w:rFonts w:ascii="Times New Roman" w:hAnsi="Times New Roman" w:cs="Times New Roman"/>
          <w:b w:val="0"/>
          <w:bCs w:val="0"/>
          <w:sz w:val="28"/>
          <w:szCs w:val="28"/>
        </w:rPr>
        <w:t xml:space="preserve">О назначении старосты дер. </w:t>
      </w:r>
      <w:proofErr w:type="spellStart"/>
      <w:r w:rsidRPr="00B81301">
        <w:rPr>
          <w:rFonts w:ascii="Times New Roman" w:hAnsi="Times New Roman" w:cs="Times New Roman"/>
          <w:b w:val="0"/>
          <w:bCs w:val="0"/>
          <w:sz w:val="28"/>
          <w:szCs w:val="28"/>
        </w:rPr>
        <w:t>Новосиверская</w:t>
      </w:r>
      <w:proofErr w:type="spellEnd"/>
      <w:r w:rsidRPr="00B81301">
        <w:rPr>
          <w:rFonts w:ascii="Times New Roman" w:hAnsi="Times New Roman" w:cs="Times New Roman"/>
          <w:b w:val="0"/>
          <w:bCs w:val="0"/>
          <w:sz w:val="28"/>
          <w:szCs w:val="28"/>
        </w:rPr>
        <w:t xml:space="preserve">    Гатчинского муниципального округа Ленинградской области</w:t>
      </w:r>
    </w:p>
    <w:p w14:paraId="3C0DCB28" w14:textId="17000AFC" w:rsidR="00B81301" w:rsidRPr="00B81301" w:rsidRDefault="00C979B5" w:rsidP="00B81301">
      <w:pPr>
        <w:pStyle w:val="ConsPlusTitle"/>
        <w:ind w:right="-2"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20</w:t>
      </w:r>
      <w:r w:rsidR="00B81301">
        <w:rPr>
          <w:rFonts w:ascii="Times New Roman" w:hAnsi="Times New Roman" w:cs="Times New Roman"/>
          <w:b w:val="0"/>
          <w:bCs w:val="0"/>
          <w:sz w:val="28"/>
          <w:szCs w:val="28"/>
        </w:rPr>
        <w:t xml:space="preserve">. </w:t>
      </w:r>
      <w:r w:rsidR="00B81301" w:rsidRPr="00B81301">
        <w:rPr>
          <w:rFonts w:ascii="Times New Roman" w:hAnsi="Times New Roman" w:cs="Times New Roman"/>
          <w:b w:val="0"/>
          <w:bCs w:val="0"/>
          <w:sz w:val="28"/>
          <w:szCs w:val="28"/>
        </w:rPr>
        <w:t>О назначении и проведении учредительного собрания граждан по созданию территориального общественного самоуправления «д. 2а по ул. Пионерская г. Коммунар»</w:t>
      </w:r>
      <w:r w:rsidR="00B81301" w:rsidRPr="00B81301">
        <w:rPr>
          <w:sz w:val="28"/>
          <w:szCs w:val="28"/>
        </w:rPr>
        <w:t xml:space="preserve"> </w:t>
      </w:r>
      <w:r w:rsidR="00B81301" w:rsidRPr="00B81301">
        <w:rPr>
          <w:rFonts w:ascii="Times New Roman" w:hAnsi="Times New Roman" w:cs="Times New Roman"/>
          <w:b w:val="0"/>
          <w:bCs w:val="0"/>
          <w:sz w:val="28"/>
          <w:szCs w:val="28"/>
        </w:rPr>
        <w:t xml:space="preserve">в городе Коммунар </w:t>
      </w:r>
    </w:p>
    <w:p w14:paraId="0CEC5770" w14:textId="2D0FEAAA" w:rsidR="00B81301" w:rsidRDefault="00B81301" w:rsidP="0061007C">
      <w:pPr>
        <w:pStyle w:val="a3"/>
        <w:spacing w:after="0" w:line="240" w:lineRule="auto"/>
        <w:ind w:left="0" w:firstLine="567"/>
        <w:jc w:val="both"/>
        <w:rPr>
          <w:rFonts w:ascii="Times New Roman" w:hAnsi="Times New Roman" w:cs="Times New Roman"/>
          <w:i/>
          <w:iCs/>
          <w:sz w:val="28"/>
          <w:szCs w:val="28"/>
        </w:rPr>
      </w:pPr>
      <w:r w:rsidRPr="00F84BBB">
        <w:rPr>
          <w:rFonts w:ascii="Times New Roman" w:hAnsi="Times New Roman" w:cs="Times New Roman"/>
          <w:i/>
          <w:iCs/>
          <w:sz w:val="28"/>
          <w:szCs w:val="28"/>
        </w:rPr>
        <w:t>Докладчик</w:t>
      </w:r>
      <w:r>
        <w:rPr>
          <w:rFonts w:ascii="Times New Roman" w:hAnsi="Times New Roman" w:cs="Times New Roman"/>
          <w:i/>
          <w:iCs/>
          <w:sz w:val="28"/>
          <w:szCs w:val="28"/>
        </w:rPr>
        <w:t xml:space="preserve"> – Мясникова Ольга Павловна, заместитель главы администрации</w:t>
      </w:r>
    </w:p>
    <w:p w14:paraId="23D1F7F3" w14:textId="0ABB1BB6" w:rsidR="000E6486" w:rsidRPr="00EE34F3" w:rsidRDefault="000E6486" w:rsidP="0061007C">
      <w:pPr>
        <w:pStyle w:val="a3"/>
        <w:spacing w:after="0" w:line="240" w:lineRule="auto"/>
        <w:ind w:left="0" w:firstLine="567"/>
        <w:jc w:val="both"/>
        <w:rPr>
          <w:rFonts w:ascii="Times New Roman" w:hAnsi="Times New Roman" w:cs="Times New Roman"/>
          <w:sz w:val="28"/>
          <w:szCs w:val="28"/>
        </w:rPr>
      </w:pPr>
      <w:r w:rsidRPr="00EE34F3">
        <w:rPr>
          <w:rFonts w:ascii="Times New Roman" w:hAnsi="Times New Roman" w:cs="Times New Roman"/>
          <w:sz w:val="28"/>
          <w:szCs w:val="28"/>
        </w:rPr>
        <w:t>2</w:t>
      </w:r>
      <w:r w:rsidR="00C979B5">
        <w:rPr>
          <w:rFonts w:ascii="Times New Roman" w:hAnsi="Times New Roman" w:cs="Times New Roman"/>
          <w:sz w:val="28"/>
          <w:szCs w:val="28"/>
        </w:rPr>
        <w:t>1</w:t>
      </w:r>
      <w:r w:rsidRPr="00EE34F3">
        <w:rPr>
          <w:rFonts w:ascii="Times New Roman" w:hAnsi="Times New Roman" w:cs="Times New Roman"/>
          <w:sz w:val="28"/>
          <w:szCs w:val="28"/>
        </w:rPr>
        <w:t>.</w:t>
      </w:r>
      <w:r w:rsidR="00EE34F3" w:rsidRPr="00EE34F3">
        <w:rPr>
          <w:rFonts w:ascii="Times New Roman" w:hAnsi="Times New Roman" w:cs="Times New Roman"/>
          <w:sz w:val="28"/>
          <w:szCs w:val="28"/>
        </w:rPr>
        <w:t xml:space="preserve"> О присвоении звания «Почетный гражданин Гатчинского муниципального округа» </w:t>
      </w:r>
      <w:proofErr w:type="spellStart"/>
      <w:r w:rsidR="00EE34F3" w:rsidRPr="00EE34F3">
        <w:rPr>
          <w:rFonts w:ascii="Times New Roman" w:hAnsi="Times New Roman" w:cs="Times New Roman"/>
          <w:sz w:val="28"/>
          <w:szCs w:val="28"/>
        </w:rPr>
        <w:t>Тахтай</w:t>
      </w:r>
      <w:proofErr w:type="spellEnd"/>
      <w:r w:rsidR="00EE34F3" w:rsidRPr="00EE34F3">
        <w:rPr>
          <w:rFonts w:ascii="Times New Roman" w:hAnsi="Times New Roman" w:cs="Times New Roman"/>
          <w:sz w:val="28"/>
          <w:szCs w:val="28"/>
        </w:rPr>
        <w:t xml:space="preserve"> А.А.</w:t>
      </w:r>
    </w:p>
    <w:p w14:paraId="0BF9F6B4" w14:textId="4D5EF781" w:rsidR="000E6486" w:rsidRDefault="009A0F1B" w:rsidP="000E6486">
      <w:pPr>
        <w:pStyle w:val="a3"/>
        <w:spacing w:after="0" w:line="240" w:lineRule="auto"/>
        <w:ind w:left="0" w:firstLine="567"/>
        <w:jc w:val="both"/>
        <w:rPr>
          <w:rFonts w:ascii="Times New Roman" w:hAnsi="Times New Roman" w:cs="Times New Roman"/>
          <w:i/>
          <w:iCs/>
          <w:sz w:val="28"/>
          <w:szCs w:val="28"/>
        </w:rPr>
      </w:pPr>
      <w:r>
        <w:rPr>
          <w:rFonts w:ascii="Times New Roman" w:hAnsi="Times New Roman" w:cs="Times New Roman"/>
          <w:sz w:val="28"/>
          <w:szCs w:val="28"/>
        </w:rPr>
        <w:t xml:space="preserve"> </w:t>
      </w:r>
      <w:r w:rsidR="000E6486" w:rsidRPr="00F84BBB">
        <w:rPr>
          <w:rFonts w:ascii="Times New Roman" w:hAnsi="Times New Roman" w:cs="Times New Roman"/>
          <w:i/>
          <w:iCs/>
          <w:sz w:val="28"/>
          <w:szCs w:val="28"/>
        </w:rPr>
        <w:t>Докладчик – Филоненко Виталий Андреевич, глава Гатчинского муниципального округа</w:t>
      </w:r>
    </w:p>
    <w:p w14:paraId="51348EF7" w14:textId="6C72FF3A" w:rsidR="00C979B5" w:rsidRPr="007F6329" w:rsidRDefault="00C979B5" w:rsidP="00C979B5">
      <w:pPr>
        <w:tabs>
          <w:tab w:val="left" w:pos="4678"/>
        </w:tabs>
        <w:spacing w:after="0" w:line="240" w:lineRule="auto"/>
        <w:ind w:right="-2" w:firstLine="567"/>
        <w:jc w:val="both"/>
        <w:rPr>
          <w:rFonts w:ascii="Times New Roman" w:hAnsi="Times New Roman" w:cs="Times New Roman"/>
          <w:sz w:val="28"/>
          <w:szCs w:val="28"/>
        </w:rPr>
      </w:pPr>
      <w:r>
        <w:rPr>
          <w:rFonts w:ascii="Times New Roman" w:hAnsi="Times New Roman" w:cs="Times New Roman"/>
          <w:bCs/>
          <w:color w:val="000000"/>
          <w:spacing w:val="-5"/>
          <w:sz w:val="28"/>
          <w:szCs w:val="28"/>
        </w:rPr>
        <w:t>22.</w:t>
      </w:r>
      <w:r w:rsidR="002A056E">
        <w:rPr>
          <w:rFonts w:ascii="Times New Roman" w:hAnsi="Times New Roman" w:cs="Times New Roman"/>
          <w:bCs/>
          <w:color w:val="000000"/>
          <w:spacing w:val="-5"/>
          <w:sz w:val="28"/>
          <w:szCs w:val="28"/>
        </w:rPr>
        <w:t xml:space="preserve"> </w:t>
      </w:r>
      <w:r w:rsidRPr="007F6329">
        <w:rPr>
          <w:rFonts w:ascii="Times New Roman" w:hAnsi="Times New Roman" w:cs="Times New Roman"/>
          <w:bCs/>
          <w:color w:val="000000"/>
          <w:spacing w:val="-5"/>
          <w:sz w:val="28"/>
          <w:szCs w:val="28"/>
        </w:rPr>
        <w:t xml:space="preserve">Об утверждении Положения </w:t>
      </w:r>
      <w:r w:rsidRPr="007F6329">
        <w:rPr>
          <w:rFonts w:ascii="Times New Roman" w:hAnsi="Times New Roman" w:cs="Times New Roman"/>
          <w:color w:val="000000"/>
          <w:sz w:val="28"/>
          <w:szCs w:val="28"/>
          <w:lang w:eastAsia="ru-RU" w:bidi="ru-RU"/>
        </w:rPr>
        <w:t>о размещении обобщенной информации об исполнении (ненадлежащем исполнении) лицами, замещающими муниципальные должности  депутата совета депутатов Гатчинского муниципального округа обязанности, установленной частью 5 статьи 2 областного закона от 20.01.2020 № 7-оз «Об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 на официальном сайте Гатчинского муниципального округа в информационно-телекоммуникационной сети «Интернет»</w:t>
      </w:r>
    </w:p>
    <w:p w14:paraId="685D8015" w14:textId="77777777" w:rsidR="00C979B5" w:rsidRDefault="00C979B5" w:rsidP="00C979B5">
      <w:pPr>
        <w:pStyle w:val="a3"/>
        <w:spacing w:after="0" w:line="240" w:lineRule="auto"/>
        <w:ind w:left="0" w:firstLine="567"/>
        <w:jc w:val="both"/>
        <w:rPr>
          <w:rFonts w:ascii="Times New Roman" w:hAnsi="Times New Roman" w:cs="Times New Roman"/>
          <w:i/>
          <w:iCs/>
          <w:sz w:val="28"/>
          <w:szCs w:val="28"/>
        </w:rPr>
      </w:pPr>
      <w:r w:rsidRPr="00BB3D78">
        <w:rPr>
          <w:rFonts w:ascii="Times New Roman" w:hAnsi="Times New Roman" w:cs="Times New Roman"/>
          <w:sz w:val="28"/>
          <w:szCs w:val="28"/>
        </w:rPr>
        <w:t xml:space="preserve"> </w:t>
      </w:r>
      <w:r w:rsidRPr="00F84BBB">
        <w:rPr>
          <w:rFonts w:ascii="Times New Roman" w:hAnsi="Times New Roman" w:cs="Times New Roman"/>
          <w:i/>
          <w:iCs/>
          <w:sz w:val="28"/>
          <w:szCs w:val="28"/>
        </w:rPr>
        <w:t>Докладчик – Филоненко Виталий Андреевич, глава Гатчинского муниципального округа</w:t>
      </w:r>
    </w:p>
    <w:p w14:paraId="0C9CE00A" w14:textId="6AF1C1C5" w:rsidR="0061007C" w:rsidRDefault="00C979B5" w:rsidP="0061007C">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i/>
          <w:iCs/>
          <w:sz w:val="28"/>
          <w:szCs w:val="28"/>
        </w:rPr>
        <w:t xml:space="preserve"> </w:t>
      </w:r>
      <w:r w:rsidR="00B81301">
        <w:rPr>
          <w:rFonts w:ascii="Times New Roman" w:hAnsi="Times New Roman" w:cs="Times New Roman"/>
          <w:sz w:val="28"/>
          <w:szCs w:val="28"/>
        </w:rPr>
        <w:t>2</w:t>
      </w:r>
      <w:r w:rsidR="007F3F98">
        <w:rPr>
          <w:rFonts w:ascii="Times New Roman" w:hAnsi="Times New Roman" w:cs="Times New Roman"/>
          <w:sz w:val="28"/>
          <w:szCs w:val="28"/>
        </w:rPr>
        <w:t>3</w:t>
      </w:r>
      <w:r w:rsidR="00932B53" w:rsidRPr="00932B53">
        <w:rPr>
          <w:rFonts w:ascii="Times New Roman" w:hAnsi="Times New Roman" w:cs="Times New Roman"/>
          <w:sz w:val="28"/>
          <w:szCs w:val="28"/>
        </w:rPr>
        <w:t>. Разное</w:t>
      </w:r>
    </w:p>
    <w:p w14:paraId="1FB52C63" w14:textId="77777777" w:rsidR="007F3F98" w:rsidRDefault="007F3F98" w:rsidP="0061007C">
      <w:pPr>
        <w:pStyle w:val="a3"/>
        <w:spacing w:after="0" w:line="240" w:lineRule="auto"/>
        <w:ind w:left="0" w:firstLine="567"/>
        <w:jc w:val="right"/>
        <w:rPr>
          <w:rStyle w:val="Bodytext60"/>
          <w:rFonts w:ascii="Times New Roman" w:hAnsi="Times New Roman" w:cs="Times New Roman"/>
          <w:bCs/>
          <w:color w:val="auto"/>
          <w:sz w:val="24"/>
          <w:szCs w:val="24"/>
        </w:rPr>
      </w:pPr>
    </w:p>
    <w:p w14:paraId="3ABC7BEB" w14:textId="77777777" w:rsidR="00A22B11" w:rsidRDefault="00A22B11" w:rsidP="0061007C">
      <w:pPr>
        <w:pStyle w:val="a3"/>
        <w:spacing w:after="0" w:line="240" w:lineRule="auto"/>
        <w:ind w:left="0" w:firstLine="567"/>
        <w:jc w:val="right"/>
        <w:rPr>
          <w:rStyle w:val="Bodytext60"/>
          <w:rFonts w:ascii="Times New Roman" w:hAnsi="Times New Roman" w:cs="Times New Roman"/>
          <w:bCs/>
          <w:color w:val="auto"/>
          <w:sz w:val="24"/>
          <w:szCs w:val="24"/>
        </w:rPr>
      </w:pPr>
    </w:p>
    <w:p w14:paraId="743861E9" w14:textId="1EE3AECA" w:rsidR="00170826" w:rsidRPr="005511EC" w:rsidRDefault="00170826" w:rsidP="0061007C">
      <w:pPr>
        <w:pStyle w:val="a3"/>
        <w:spacing w:after="0" w:line="240" w:lineRule="auto"/>
        <w:ind w:left="0" w:firstLine="567"/>
        <w:jc w:val="right"/>
        <w:rPr>
          <w:rFonts w:ascii="Times New Roman" w:hAnsi="Times New Roman" w:cs="Times New Roman"/>
          <w:bCs/>
          <w:sz w:val="24"/>
          <w:szCs w:val="24"/>
        </w:rPr>
      </w:pPr>
      <w:r w:rsidRPr="005511EC">
        <w:rPr>
          <w:rStyle w:val="Bodytext60"/>
          <w:rFonts w:ascii="Times New Roman" w:hAnsi="Times New Roman" w:cs="Times New Roman"/>
          <w:bCs/>
          <w:color w:val="auto"/>
          <w:sz w:val="24"/>
          <w:szCs w:val="24"/>
        </w:rPr>
        <w:t>РЕГЛАМЕНТ ЗАСЕДАНИЯ:</w:t>
      </w:r>
    </w:p>
    <w:p w14:paraId="586053EC" w14:textId="16C27069" w:rsidR="00170826" w:rsidRPr="005511EC" w:rsidRDefault="00170826" w:rsidP="00170826">
      <w:pPr>
        <w:tabs>
          <w:tab w:val="left" w:pos="2250"/>
        </w:tabs>
        <w:spacing w:after="0" w:line="240" w:lineRule="auto"/>
        <w:jc w:val="right"/>
        <w:rPr>
          <w:rFonts w:ascii="Times New Roman" w:hAnsi="Times New Roman" w:cs="Times New Roman"/>
          <w:bCs/>
          <w:sz w:val="24"/>
          <w:szCs w:val="24"/>
        </w:rPr>
      </w:pPr>
      <w:r w:rsidRPr="005511EC">
        <w:rPr>
          <w:rFonts w:ascii="Times New Roman" w:hAnsi="Times New Roman" w:cs="Times New Roman"/>
          <w:bCs/>
          <w:sz w:val="24"/>
          <w:szCs w:val="24"/>
        </w:rPr>
        <w:t xml:space="preserve">Для доклада – до </w:t>
      </w:r>
      <w:r w:rsidR="00221298">
        <w:rPr>
          <w:rFonts w:ascii="Times New Roman" w:hAnsi="Times New Roman" w:cs="Times New Roman"/>
          <w:bCs/>
          <w:sz w:val="24"/>
          <w:szCs w:val="24"/>
        </w:rPr>
        <w:t>10</w:t>
      </w:r>
      <w:r w:rsidRPr="005511EC">
        <w:rPr>
          <w:rFonts w:ascii="Times New Roman" w:hAnsi="Times New Roman" w:cs="Times New Roman"/>
          <w:bCs/>
          <w:sz w:val="24"/>
          <w:szCs w:val="24"/>
        </w:rPr>
        <w:t xml:space="preserve"> минут.</w:t>
      </w:r>
    </w:p>
    <w:p w14:paraId="028079C7" w14:textId="77777777" w:rsidR="00170826" w:rsidRPr="005511EC" w:rsidRDefault="00170826" w:rsidP="00170826">
      <w:pPr>
        <w:tabs>
          <w:tab w:val="left" w:pos="2250"/>
        </w:tabs>
        <w:spacing w:after="0" w:line="240" w:lineRule="auto"/>
        <w:jc w:val="right"/>
        <w:rPr>
          <w:rFonts w:ascii="Times New Roman" w:hAnsi="Times New Roman" w:cs="Times New Roman"/>
          <w:bCs/>
          <w:sz w:val="24"/>
          <w:szCs w:val="24"/>
        </w:rPr>
      </w:pPr>
      <w:r w:rsidRPr="005511EC">
        <w:rPr>
          <w:rFonts w:ascii="Times New Roman" w:hAnsi="Times New Roman" w:cs="Times New Roman"/>
          <w:bCs/>
          <w:sz w:val="24"/>
          <w:szCs w:val="24"/>
        </w:rPr>
        <w:t>Выступления – до 3 минут.</w:t>
      </w:r>
    </w:p>
    <w:p w14:paraId="15CC7022" w14:textId="77777777" w:rsidR="00170826" w:rsidRPr="005511EC" w:rsidRDefault="00170826" w:rsidP="00170826">
      <w:pPr>
        <w:tabs>
          <w:tab w:val="left" w:pos="2250"/>
        </w:tabs>
        <w:spacing w:after="0" w:line="240" w:lineRule="auto"/>
        <w:jc w:val="right"/>
        <w:rPr>
          <w:rFonts w:ascii="Times New Roman" w:hAnsi="Times New Roman" w:cs="Times New Roman"/>
          <w:bCs/>
          <w:sz w:val="24"/>
          <w:szCs w:val="24"/>
        </w:rPr>
      </w:pPr>
      <w:r w:rsidRPr="005511EC">
        <w:rPr>
          <w:rFonts w:ascii="Times New Roman" w:hAnsi="Times New Roman" w:cs="Times New Roman"/>
          <w:bCs/>
          <w:sz w:val="24"/>
          <w:szCs w:val="24"/>
        </w:rPr>
        <w:t>Выступления в прениях – до 2минут.</w:t>
      </w:r>
    </w:p>
    <w:p w14:paraId="64B9EF4E" w14:textId="1B4E5004" w:rsidR="009847CB" w:rsidRDefault="00170826" w:rsidP="00880833">
      <w:pPr>
        <w:tabs>
          <w:tab w:val="left" w:pos="2250"/>
        </w:tabs>
        <w:spacing w:after="0" w:line="240" w:lineRule="auto"/>
        <w:jc w:val="right"/>
        <w:rPr>
          <w:rFonts w:ascii="Times New Roman" w:hAnsi="Times New Roman" w:cs="Times New Roman"/>
          <w:bCs/>
          <w:sz w:val="24"/>
          <w:szCs w:val="24"/>
        </w:rPr>
      </w:pPr>
      <w:r w:rsidRPr="005511EC">
        <w:rPr>
          <w:rFonts w:ascii="Times New Roman" w:hAnsi="Times New Roman" w:cs="Times New Roman"/>
          <w:bCs/>
          <w:sz w:val="24"/>
          <w:szCs w:val="24"/>
        </w:rPr>
        <w:t>Вопросы и ответы – до 2 минут.</w:t>
      </w:r>
      <w:bookmarkEnd w:id="1"/>
      <w:bookmarkEnd w:id="2"/>
    </w:p>
    <w:p w14:paraId="1E1668C9"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195353A1"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42050E00"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574B2015"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32335B72"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1E316976"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024FDAFC"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632FEE2F"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3A7FB5D8"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727A0058"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47649DA1" w14:textId="77777777" w:rsidR="00BB236E" w:rsidRDefault="00BB236E" w:rsidP="00880833">
      <w:pPr>
        <w:tabs>
          <w:tab w:val="left" w:pos="2250"/>
        </w:tabs>
        <w:spacing w:after="0" w:line="240" w:lineRule="auto"/>
        <w:jc w:val="right"/>
        <w:rPr>
          <w:rFonts w:ascii="Times New Roman" w:hAnsi="Times New Roman" w:cs="Times New Roman"/>
          <w:bCs/>
          <w:sz w:val="24"/>
          <w:szCs w:val="24"/>
        </w:rPr>
      </w:pPr>
    </w:p>
    <w:p w14:paraId="2BD39DAF" w14:textId="77777777" w:rsidR="00BB236E" w:rsidRDefault="00BB236E" w:rsidP="00BB236E">
      <w:pPr>
        <w:pStyle w:val="11"/>
        <w:shd w:val="clear" w:color="auto" w:fill="auto"/>
        <w:tabs>
          <w:tab w:val="left" w:pos="709"/>
        </w:tabs>
        <w:ind w:right="200" w:firstLine="260"/>
        <w:rPr>
          <w:sz w:val="28"/>
          <w:szCs w:val="28"/>
        </w:rPr>
      </w:pPr>
    </w:p>
    <w:p w14:paraId="0C2D0050" w14:textId="77777777" w:rsidR="00BB236E" w:rsidRDefault="00BB236E" w:rsidP="00BB236E">
      <w:pPr>
        <w:pStyle w:val="11"/>
        <w:shd w:val="clear" w:color="auto" w:fill="auto"/>
        <w:tabs>
          <w:tab w:val="left" w:pos="709"/>
        </w:tabs>
        <w:ind w:right="200" w:firstLine="260"/>
        <w:rPr>
          <w:sz w:val="28"/>
          <w:szCs w:val="28"/>
        </w:rPr>
      </w:pPr>
    </w:p>
    <w:p w14:paraId="6E2A9812" w14:textId="77777777" w:rsidR="00BB236E" w:rsidRPr="009847CB" w:rsidRDefault="00BB236E" w:rsidP="00880833">
      <w:pPr>
        <w:tabs>
          <w:tab w:val="left" w:pos="2250"/>
        </w:tabs>
        <w:spacing w:after="0" w:line="240" w:lineRule="auto"/>
        <w:jc w:val="right"/>
        <w:rPr>
          <w:rFonts w:ascii="Times New Roman" w:hAnsi="Times New Roman" w:cs="Times New Roman"/>
          <w:sz w:val="28"/>
          <w:szCs w:val="28"/>
        </w:rPr>
      </w:pPr>
    </w:p>
    <w:sectPr w:rsidR="00BB236E" w:rsidRPr="009847CB" w:rsidSect="00794EC1">
      <w:pgSz w:w="11906" w:h="16838" w:code="9"/>
      <w:pgMar w:top="284" w:right="709" w:bottom="425" w:left="1134" w:header="709" w:footer="709"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A51"/>
    <w:multiLevelType w:val="hybridMultilevel"/>
    <w:tmpl w:val="DD9663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355F1"/>
    <w:multiLevelType w:val="hybridMultilevel"/>
    <w:tmpl w:val="D59AFF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B34E1"/>
    <w:multiLevelType w:val="hybridMultilevel"/>
    <w:tmpl w:val="D5C0D57E"/>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25EEC"/>
    <w:multiLevelType w:val="hybridMultilevel"/>
    <w:tmpl w:val="D86C229C"/>
    <w:lvl w:ilvl="0" w:tplc="3D7E5C9C">
      <w:start w:val="22"/>
      <w:numFmt w:val="decimal"/>
      <w:lvlText w:val="%1."/>
      <w:lvlJc w:val="left"/>
      <w:pPr>
        <w:ind w:left="943" w:hanging="375"/>
      </w:pPr>
      <w:rPr>
        <w:rFonts w:ascii="Times New Roman" w:hAnsi="Times New Roman" w:cs="Times New Roman" w:hint="default"/>
        <w:i w:val="0"/>
        <w:i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9E84AA6"/>
    <w:multiLevelType w:val="hybridMultilevel"/>
    <w:tmpl w:val="EEA007E4"/>
    <w:lvl w:ilvl="0" w:tplc="C6FA20E8">
      <w:start w:val="1"/>
      <w:numFmt w:val="decimal"/>
      <w:lvlText w:val="%1."/>
      <w:lvlJc w:val="left"/>
      <w:pPr>
        <w:ind w:left="6719" w:hanging="765"/>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5" w15:restartNumberingAfterBreak="0">
    <w:nsid w:val="0C541DAD"/>
    <w:multiLevelType w:val="hybridMultilevel"/>
    <w:tmpl w:val="71C2A542"/>
    <w:lvl w:ilvl="0" w:tplc="ECF0659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FF4CD9"/>
    <w:multiLevelType w:val="hybridMultilevel"/>
    <w:tmpl w:val="2842C02C"/>
    <w:lvl w:ilvl="0" w:tplc="14DEFD76">
      <w:start w:val="1"/>
      <w:numFmt w:val="decimal"/>
      <w:lvlText w:val="%1."/>
      <w:lvlJc w:val="left"/>
      <w:pPr>
        <w:ind w:left="1062" w:hanging="360"/>
      </w:pPr>
      <w:rPr>
        <w:rFonts w:ascii="Times New Roman" w:eastAsia="Times New Roman" w:hAnsi="Times New Roman" w:cs="Times New Roman" w:hint="default"/>
        <w:sz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7" w15:restartNumberingAfterBreak="0">
    <w:nsid w:val="13652CC2"/>
    <w:multiLevelType w:val="hybridMultilevel"/>
    <w:tmpl w:val="47EECE0E"/>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302FA6"/>
    <w:multiLevelType w:val="hybridMultilevel"/>
    <w:tmpl w:val="99F828E6"/>
    <w:lvl w:ilvl="0" w:tplc="2EC49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94B7B11"/>
    <w:multiLevelType w:val="hybridMultilevel"/>
    <w:tmpl w:val="D5C0D57E"/>
    <w:lvl w:ilvl="0" w:tplc="EE002B58">
      <w:start w:val="1"/>
      <w:numFmt w:val="decimal"/>
      <w:lvlText w:val="%1."/>
      <w:lvlJc w:val="left"/>
      <w:pPr>
        <w:ind w:left="1495"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72575B"/>
    <w:multiLevelType w:val="hybridMultilevel"/>
    <w:tmpl w:val="EEA007E4"/>
    <w:lvl w:ilvl="0" w:tplc="FFFFFFFF">
      <w:start w:val="1"/>
      <w:numFmt w:val="decimal"/>
      <w:lvlText w:val="%1."/>
      <w:lvlJc w:val="left"/>
      <w:pPr>
        <w:ind w:left="1407" w:hanging="765"/>
      </w:pPr>
      <w:rPr>
        <w:rFonts w:hint="default"/>
      </w:r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11" w15:restartNumberingAfterBreak="0">
    <w:nsid w:val="303F197C"/>
    <w:multiLevelType w:val="hybridMultilevel"/>
    <w:tmpl w:val="EE70E708"/>
    <w:lvl w:ilvl="0" w:tplc="9404E59A">
      <w:start w:val="1"/>
      <w:numFmt w:val="decimal"/>
      <w:lvlText w:val="%1."/>
      <w:lvlJc w:val="left"/>
      <w:pPr>
        <w:ind w:left="5547" w:hanging="58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428107C"/>
    <w:multiLevelType w:val="hybridMultilevel"/>
    <w:tmpl w:val="C3F042E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AB00A3"/>
    <w:multiLevelType w:val="hybridMultilevel"/>
    <w:tmpl w:val="68388BB8"/>
    <w:lvl w:ilvl="0" w:tplc="8A58E5F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3A700A5"/>
    <w:multiLevelType w:val="multilevel"/>
    <w:tmpl w:val="F3D27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B4123F9"/>
    <w:multiLevelType w:val="hybridMultilevel"/>
    <w:tmpl w:val="CF7C66D8"/>
    <w:lvl w:ilvl="0" w:tplc="B3460764">
      <w:start w:val="19"/>
      <w:numFmt w:val="decimal"/>
      <w:lvlText w:val="%1."/>
      <w:lvlJc w:val="left"/>
      <w:pPr>
        <w:ind w:left="942" w:hanging="375"/>
      </w:pPr>
      <w:rPr>
        <w:rFonts w:eastAsiaTheme="minorHAnsi"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E2159D0"/>
    <w:multiLevelType w:val="hybridMultilevel"/>
    <w:tmpl w:val="9F840BE8"/>
    <w:lvl w:ilvl="0" w:tplc="449A4342">
      <w:start w:val="1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F8E25FC"/>
    <w:multiLevelType w:val="hybridMultilevel"/>
    <w:tmpl w:val="D5C0D57E"/>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606947"/>
    <w:multiLevelType w:val="hybridMultilevel"/>
    <w:tmpl w:val="C1AEA382"/>
    <w:lvl w:ilvl="0" w:tplc="9E548D7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63561DAA"/>
    <w:multiLevelType w:val="hybridMultilevel"/>
    <w:tmpl w:val="A7169482"/>
    <w:lvl w:ilvl="0" w:tplc="509AA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73642E3"/>
    <w:multiLevelType w:val="hybridMultilevel"/>
    <w:tmpl w:val="D756B324"/>
    <w:lvl w:ilvl="0" w:tplc="2638758C">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73C2C09"/>
    <w:multiLevelType w:val="hybridMultilevel"/>
    <w:tmpl w:val="D5C0D57E"/>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E3515"/>
    <w:multiLevelType w:val="hybridMultilevel"/>
    <w:tmpl w:val="C81A1D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C72732"/>
    <w:multiLevelType w:val="hybridMultilevel"/>
    <w:tmpl w:val="BDD8B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3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7868038">
    <w:abstractNumId w:val="23"/>
  </w:num>
  <w:num w:numId="2" w16cid:durableId="812598807">
    <w:abstractNumId w:val="6"/>
  </w:num>
  <w:num w:numId="3" w16cid:durableId="1527210504">
    <w:abstractNumId w:val="19"/>
  </w:num>
  <w:num w:numId="4" w16cid:durableId="478963404">
    <w:abstractNumId w:val="9"/>
  </w:num>
  <w:num w:numId="5" w16cid:durableId="166556083">
    <w:abstractNumId w:val="13"/>
  </w:num>
  <w:num w:numId="6" w16cid:durableId="258369018">
    <w:abstractNumId w:val="2"/>
  </w:num>
  <w:num w:numId="7" w16cid:durableId="1411661885">
    <w:abstractNumId w:val="21"/>
  </w:num>
  <w:num w:numId="8" w16cid:durableId="441997500">
    <w:abstractNumId w:val="17"/>
  </w:num>
  <w:num w:numId="9" w16cid:durableId="1673801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153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6122399">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3222067">
    <w:abstractNumId w:val="4"/>
  </w:num>
  <w:num w:numId="13" w16cid:durableId="2003502072">
    <w:abstractNumId w:val="20"/>
  </w:num>
  <w:num w:numId="14" w16cid:durableId="1545561313">
    <w:abstractNumId w:val="10"/>
  </w:num>
  <w:num w:numId="15" w16cid:durableId="436604528">
    <w:abstractNumId w:val="15"/>
  </w:num>
  <w:num w:numId="16" w16cid:durableId="468862226">
    <w:abstractNumId w:val="16"/>
  </w:num>
  <w:num w:numId="17" w16cid:durableId="29500707">
    <w:abstractNumId w:val="3"/>
  </w:num>
  <w:num w:numId="18" w16cid:durableId="661548570">
    <w:abstractNumId w:val="11"/>
  </w:num>
  <w:num w:numId="19" w16cid:durableId="1130633611">
    <w:abstractNumId w:val="8"/>
  </w:num>
  <w:num w:numId="20" w16cid:durableId="1424493955">
    <w:abstractNumId w:val="5"/>
  </w:num>
  <w:num w:numId="21" w16cid:durableId="698045165">
    <w:abstractNumId w:val="22"/>
  </w:num>
  <w:num w:numId="22" w16cid:durableId="2127694393">
    <w:abstractNumId w:val="0"/>
  </w:num>
  <w:num w:numId="23" w16cid:durableId="49039133">
    <w:abstractNumId w:val="12"/>
  </w:num>
  <w:num w:numId="24" w16cid:durableId="488446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1"/>
    <w:rsid w:val="000006E1"/>
    <w:rsid w:val="0000576B"/>
    <w:rsid w:val="00006A99"/>
    <w:rsid w:val="00007941"/>
    <w:rsid w:val="000104BE"/>
    <w:rsid w:val="00027BA2"/>
    <w:rsid w:val="0003275F"/>
    <w:rsid w:val="00037B63"/>
    <w:rsid w:val="00045235"/>
    <w:rsid w:val="000624D4"/>
    <w:rsid w:val="000629B5"/>
    <w:rsid w:val="00062AF0"/>
    <w:rsid w:val="00062D38"/>
    <w:rsid w:val="000669A3"/>
    <w:rsid w:val="000A3B65"/>
    <w:rsid w:val="000A739F"/>
    <w:rsid w:val="000B010B"/>
    <w:rsid w:val="000B15C8"/>
    <w:rsid w:val="000C1DE0"/>
    <w:rsid w:val="000C4455"/>
    <w:rsid w:val="000C5A9D"/>
    <w:rsid w:val="000D2619"/>
    <w:rsid w:val="000E09BC"/>
    <w:rsid w:val="000E6486"/>
    <w:rsid w:val="0010057E"/>
    <w:rsid w:val="001024FD"/>
    <w:rsid w:val="00105A84"/>
    <w:rsid w:val="001148E3"/>
    <w:rsid w:val="00117EF6"/>
    <w:rsid w:val="00122B61"/>
    <w:rsid w:val="001358F0"/>
    <w:rsid w:val="00143E88"/>
    <w:rsid w:val="00151989"/>
    <w:rsid w:val="00152C72"/>
    <w:rsid w:val="00170826"/>
    <w:rsid w:val="0017798E"/>
    <w:rsid w:val="00177F47"/>
    <w:rsid w:val="001829DF"/>
    <w:rsid w:val="00190B20"/>
    <w:rsid w:val="001A26F5"/>
    <w:rsid w:val="001A3144"/>
    <w:rsid w:val="001A5443"/>
    <w:rsid w:val="001A71E1"/>
    <w:rsid w:val="001B2E31"/>
    <w:rsid w:val="001B3B7A"/>
    <w:rsid w:val="001C4BFA"/>
    <w:rsid w:val="001C5D41"/>
    <w:rsid w:val="001D1B46"/>
    <w:rsid w:val="001E46DA"/>
    <w:rsid w:val="001F070A"/>
    <w:rsid w:val="001F1C84"/>
    <w:rsid w:val="001F5CF8"/>
    <w:rsid w:val="001F78E5"/>
    <w:rsid w:val="00201D5B"/>
    <w:rsid w:val="00201FF5"/>
    <w:rsid w:val="002033ED"/>
    <w:rsid w:val="00203883"/>
    <w:rsid w:val="00221298"/>
    <w:rsid w:val="00230F08"/>
    <w:rsid w:val="0023130C"/>
    <w:rsid w:val="00236689"/>
    <w:rsid w:val="00241793"/>
    <w:rsid w:val="002428AE"/>
    <w:rsid w:val="002517F6"/>
    <w:rsid w:val="002519AA"/>
    <w:rsid w:val="00253E60"/>
    <w:rsid w:val="00257874"/>
    <w:rsid w:val="002636DF"/>
    <w:rsid w:val="00270A09"/>
    <w:rsid w:val="00291778"/>
    <w:rsid w:val="00297A19"/>
    <w:rsid w:val="002A056E"/>
    <w:rsid w:val="002A141F"/>
    <w:rsid w:val="002A203E"/>
    <w:rsid w:val="002A57D2"/>
    <w:rsid w:val="002B0ED7"/>
    <w:rsid w:val="002B1443"/>
    <w:rsid w:val="002B2E81"/>
    <w:rsid w:val="002C270C"/>
    <w:rsid w:val="002C2A33"/>
    <w:rsid w:val="002C4D62"/>
    <w:rsid w:val="002D04D4"/>
    <w:rsid w:val="002D16FE"/>
    <w:rsid w:val="002D4006"/>
    <w:rsid w:val="002D480F"/>
    <w:rsid w:val="002F4DB1"/>
    <w:rsid w:val="00300131"/>
    <w:rsid w:val="00302A1A"/>
    <w:rsid w:val="003148FD"/>
    <w:rsid w:val="00316A8A"/>
    <w:rsid w:val="003318D1"/>
    <w:rsid w:val="0033766D"/>
    <w:rsid w:val="0034015D"/>
    <w:rsid w:val="00340BA0"/>
    <w:rsid w:val="003439C9"/>
    <w:rsid w:val="0035177A"/>
    <w:rsid w:val="003531F2"/>
    <w:rsid w:val="003643FA"/>
    <w:rsid w:val="003644B2"/>
    <w:rsid w:val="0038112F"/>
    <w:rsid w:val="003900E7"/>
    <w:rsid w:val="003907B1"/>
    <w:rsid w:val="003A45B9"/>
    <w:rsid w:val="003A5FFB"/>
    <w:rsid w:val="003B1787"/>
    <w:rsid w:val="003B5086"/>
    <w:rsid w:val="003B6E3B"/>
    <w:rsid w:val="003C7204"/>
    <w:rsid w:val="003D7C3D"/>
    <w:rsid w:val="003E5308"/>
    <w:rsid w:val="003F0715"/>
    <w:rsid w:val="00405AAF"/>
    <w:rsid w:val="00411531"/>
    <w:rsid w:val="0042086B"/>
    <w:rsid w:val="00427AE8"/>
    <w:rsid w:val="00441F4A"/>
    <w:rsid w:val="00442C91"/>
    <w:rsid w:val="00443770"/>
    <w:rsid w:val="00446570"/>
    <w:rsid w:val="004511EE"/>
    <w:rsid w:val="00452FBD"/>
    <w:rsid w:val="004603E6"/>
    <w:rsid w:val="00482BE2"/>
    <w:rsid w:val="00482F96"/>
    <w:rsid w:val="004838AF"/>
    <w:rsid w:val="00487DB3"/>
    <w:rsid w:val="00492990"/>
    <w:rsid w:val="004A58BB"/>
    <w:rsid w:val="004B5C07"/>
    <w:rsid w:val="004C1298"/>
    <w:rsid w:val="004F094D"/>
    <w:rsid w:val="005046E5"/>
    <w:rsid w:val="00505FE8"/>
    <w:rsid w:val="00512ECA"/>
    <w:rsid w:val="00514BF0"/>
    <w:rsid w:val="005177D1"/>
    <w:rsid w:val="00521758"/>
    <w:rsid w:val="00522773"/>
    <w:rsid w:val="005236AB"/>
    <w:rsid w:val="005248B6"/>
    <w:rsid w:val="005376D4"/>
    <w:rsid w:val="0055049E"/>
    <w:rsid w:val="005511EC"/>
    <w:rsid w:val="0055263D"/>
    <w:rsid w:val="005543BD"/>
    <w:rsid w:val="00565F95"/>
    <w:rsid w:val="00566817"/>
    <w:rsid w:val="00580AA6"/>
    <w:rsid w:val="005839EF"/>
    <w:rsid w:val="00585542"/>
    <w:rsid w:val="0059258F"/>
    <w:rsid w:val="00593BE7"/>
    <w:rsid w:val="00595E7C"/>
    <w:rsid w:val="005A708D"/>
    <w:rsid w:val="005B67F6"/>
    <w:rsid w:val="005B73CC"/>
    <w:rsid w:val="005C47AF"/>
    <w:rsid w:val="005C7E86"/>
    <w:rsid w:val="005D1B4B"/>
    <w:rsid w:val="005E1B59"/>
    <w:rsid w:val="005E1C85"/>
    <w:rsid w:val="005E3890"/>
    <w:rsid w:val="005E6117"/>
    <w:rsid w:val="005E6323"/>
    <w:rsid w:val="005F3551"/>
    <w:rsid w:val="005F5FD5"/>
    <w:rsid w:val="0060477E"/>
    <w:rsid w:val="006048AE"/>
    <w:rsid w:val="0061007C"/>
    <w:rsid w:val="00617C22"/>
    <w:rsid w:val="00623B8B"/>
    <w:rsid w:val="0062530E"/>
    <w:rsid w:val="0062746A"/>
    <w:rsid w:val="00635092"/>
    <w:rsid w:val="006355DB"/>
    <w:rsid w:val="006518E5"/>
    <w:rsid w:val="00665435"/>
    <w:rsid w:val="006659A1"/>
    <w:rsid w:val="00665AF3"/>
    <w:rsid w:val="0066624D"/>
    <w:rsid w:val="00667BAD"/>
    <w:rsid w:val="00676AE7"/>
    <w:rsid w:val="006801BA"/>
    <w:rsid w:val="006A352C"/>
    <w:rsid w:val="006A4618"/>
    <w:rsid w:val="006B2F3F"/>
    <w:rsid w:val="006E0BC1"/>
    <w:rsid w:val="006E10D1"/>
    <w:rsid w:val="006E73C7"/>
    <w:rsid w:val="006E7DEB"/>
    <w:rsid w:val="006F285B"/>
    <w:rsid w:val="006F5B59"/>
    <w:rsid w:val="0070396F"/>
    <w:rsid w:val="00710A1F"/>
    <w:rsid w:val="00717C07"/>
    <w:rsid w:val="00721DAF"/>
    <w:rsid w:val="00725329"/>
    <w:rsid w:val="007423B1"/>
    <w:rsid w:val="0074244B"/>
    <w:rsid w:val="00745882"/>
    <w:rsid w:val="00747EE8"/>
    <w:rsid w:val="00750F09"/>
    <w:rsid w:val="00755941"/>
    <w:rsid w:val="0076450D"/>
    <w:rsid w:val="00766922"/>
    <w:rsid w:val="007838C4"/>
    <w:rsid w:val="00786F9A"/>
    <w:rsid w:val="007870D1"/>
    <w:rsid w:val="00791B46"/>
    <w:rsid w:val="00794EC1"/>
    <w:rsid w:val="007A617B"/>
    <w:rsid w:val="007A6623"/>
    <w:rsid w:val="007B4A99"/>
    <w:rsid w:val="007B6B49"/>
    <w:rsid w:val="007C195C"/>
    <w:rsid w:val="007C6ED3"/>
    <w:rsid w:val="007D4EFC"/>
    <w:rsid w:val="007E6687"/>
    <w:rsid w:val="007F3F98"/>
    <w:rsid w:val="007F6329"/>
    <w:rsid w:val="00803577"/>
    <w:rsid w:val="00804DBB"/>
    <w:rsid w:val="0081407C"/>
    <w:rsid w:val="00816210"/>
    <w:rsid w:val="00823B0A"/>
    <w:rsid w:val="008474E4"/>
    <w:rsid w:val="008506F2"/>
    <w:rsid w:val="008516E0"/>
    <w:rsid w:val="00855516"/>
    <w:rsid w:val="0085772A"/>
    <w:rsid w:val="00872842"/>
    <w:rsid w:val="00880833"/>
    <w:rsid w:val="00882591"/>
    <w:rsid w:val="00883223"/>
    <w:rsid w:val="0088334B"/>
    <w:rsid w:val="00891773"/>
    <w:rsid w:val="00891E81"/>
    <w:rsid w:val="00894E98"/>
    <w:rsid w:val="008C1ACB"/>
    <w:rsid w:val="008D334C"/>
    <w:rsid w:val="008E366F"/>
    <w:rsid w:val="008F306F"/>
    <w:rsid w:val="008F5053"/>
    <w:rsid w:val="008F779F"/>
    <w:rsid w:val="009004EA"/>
    <w:rsid w:val="00910CFE"/>
    <w:rsid w:val="00911260"/>
    <w:rsid w:val="00913B28"/>
    <w:rsid w:val="00915E34"/>
    <w:rsid w:val="00917024"/>
    <w:rsid w:val="009223A4"/>
    <w:rsid w:val="00922757"/>
    <w:rsid w:val="0092386C"/>
    <w:rsid w:val="00925108"/>
    <w:rsid w:val="00927E2D"/>
    <w:rsid w:val="00932680"/>
    <w:rsid w:val="00932B53"/>
    <w:rsid w:val="009379A2"/>
    <w:rsid w:val="00940532"/>
    <w:rsid w:val="00941B49"/>
    <w:rsid w:val="0096132A"/>
    <w:rsid w:val="00964003"/>
    <w:rsid w:val="009847CB"/>
    <w:rsid w:val="00986208"/>
    <w:rsid w:val="00990F4F"/>
    <w:rsid w:val="009A0F1B"/>
    <w:rsid w:val="009A5F90"/>
    <w:rsid w:val="009B3D75"/>
    <w:rsid w:val="009B4A36"/>
    <w:rsid w:val="009B51D7"/>
    <w:rsid w:val="009C1BB7"/>
    <w:rsid w:val="009C79EE"/>
    <w:rsid w:val="009D00AE"/>
    <w:rsid w:val="009D1081"/>
    <w:rsid w:val="009D1EB3"/>
    <w:rsid w:val="009E5880"/>
    <w:rsid w:val="009E5D87"/>
    <w:rsid w:val="009F7ADC"/>
    <w:rsid w:val="00A05338"/>
    <w:rsid w:val="00A16F66"/>
    <w:rsid w:val="00A22B11"/>
    <w:rsid w:val="00A27200"/>
    <w:rsid w:val="00A373ED"/>
    <w:rsid w:val="00A457C6"/>
    <w:rsid w:val="00A47CA5"/>
    <w:rsid w:val="00A5294B"/>
    <w:rsid w:val="00A5454F"/>
    <w:rsid w:val="00A65002"/>
    <w:rsid w:val="00A72DE3"/>
    <w:rsid w:val="00A73A90"/>
    <w:rsid w:val="00A73D2C"/>
    <w:rsid w:val="00A765E6"/>
    <w:rsid w:val="00A80936"/>
    <w:rsid w:val="00A84988"/>
    <w:rsid w:val="00A900F0"/>
    <w:rsid w:val="00A966E1"/>
    <w:rsid w:val="00AB11A2"/>
    <w:rsid w:val="00AB3AFC"/>
    <w:rsid w:val="00AC4F1A"/>
    <w:rsid w:val="00AE20F9"/>
    <w:rsid w:val="00AE5186"/>
    <w:rsid w:val="00AE7044"/>
    <w:rsid w:val="00AF206D"/>
    <w:rsid w:val="00AF66B3"/>
    <w:rsid w:val="00AF6F42"/>
    <w:rsid w:val="00B01FB5"/>
    <w:rsid w:val="00B01FC1"/>
    <w:rsid w:val="00B208C2"/>
    <w:rsid w:val="00B22CD5"/>
    <w:rsid w:val="00B3742C"/>
    <w:rsid w:val="00B45F05"/>
    <w:rsid w:val="00B50051"/>
    <w:rsid w:val="00B502F1"/>
    <w:rsid w:val="00B53823"/>
    <w:rsid w:val="00B54788"/>
    <w:rsid w:val="00B55301"/>
    <w:rsid w:val="00B5619E"/>
    <w:rsid w:val="00B6024D"/>
    <w:rsid w:val="00B62AA1"/>
    <w:rsid w:val="00B63368"/>
    <w:rsid w:val="00B64211"/>
    <w:rsid w:val="00B706F3"/>
    <w:rsid w:val="00B733E2"/>
    <w:rsid w:val="00B75B69"/>
    <w:rsid w:val="00B809C9"/>
    <w:rsid w:val="00B81301"/>
    <w:rsid w:val="00B81A94"/>
    <w:rsid w:val="00B86B5B"/>
    <w:rsid w:val="00B87729"/>
    <w:rsid w:val="00B907CF"/>
    <w:rsid w:val="00B96742"/>
    <w:rsid w:val="00B97D91"/>
    <w:rsid w:val="00BA6D83"/>
    <w:rsid w:val="00BB1162"/>
    <w:rsid w:val="00BB236E"/>
    <w:rsid w:val="00BB3D78"/>
    <w:rsid w:val="00BB5FA1"/>
    <w:rsid w:val="00BC055F"/>
    <w:rsid w:val="00BC63DB"/>
    <w:rsid w:val="00BF159F"/>
    <w:rsid w:val="00BF2449"/>
    <w:rsid w:val="00BF3790"/>
    <w:rsid w:val="00BF3D82"/>
    <w:rsid w:val="00BF617E"/>
    <w:rsid w:val="00BF76FA"/>
    <w:rsid w:val="00C03AFB"/>
    <w:rsid w:val="00C051D5"/>
    <w:rsid w:val="00C07BB7"/>
    <w:rsid w:val="00C1212C"/>
    <w:rsid w:val="00C23DE0"/>
    <w:rsid w:val="00C25BF7"/>
    <w:rsid w:val="00C35834"/>
    <w:rsid w:val="00C40F1A"/>
    <w:rsid w:val="00C416D4"/>
    <w:rsid w:val="00C43E60"/>
    <w:rsid w:val="00C45785"/>
    <w:rsid w:val="00C4675C"/>
    <w:rsid w:val="00C47B38"/>
    <w:rsid w:val="00C47CA4"/>
    <w:rsid w:val="00C5483E"/>
    <w:rsid w:val="00C76C30"/>
    <w:rsid w:val="00C84C56"/>
    <w:rsid w:val="00C91247"/>
    <w:rsid w:val="00C979B5"/>
    <w:rsid w:val="00CA04E9"/>
    <w:rsid w:val="00CA3B27"/>
    <w:rsid w:val="00CA6C7B"/>
    <w:rsid w:val="00CB346C"/>
    <w:rsid w:val="00CB69ED"/>
    <w:rsid w:val="00CC2CFB"/>
    <w:rsid w:val="00CD1054"/>
    <w:rsid w:val="00CD13AF"/>
    <w:rsid w:val="00CD48E1"/>
    <w:rsid w:val="00CD6E97"/>
    <w:rsid w:val="00CE3E96"/>
    <w:rsid w:val="00CE743A"/>
    <w:rsid w:val="00CF013E"/>
    <w:rsid w:val="00CF1604"/>
    <w:rsid w:val="00CF31F4"/>
    <w:rsid w:val="00CF71FF"/>
    <w:rsid w:val="00D055F7"/>
    <w:rsid w:val="00D20AE2"/>
    <w:rsid w:val="00D20F35"/>
    <w:rsid w:val="00D31716"/>
    <w:rsid w:val="00D33174"/>
    <w:rsid w:val="00D360AC"/>
    <w:rsid w:val="00D456C0"/>
    <w:rsid w:val="00D508D2"/>
    <w:rsid w:val="00D51D15"/>
    <w:rsid w:val="00D52A36"/>
    <w:rsid w:val="00D67326"/>
    <w:rsid w:val="00D71F0E"/>
    <w:rsid w:val="00D735FD"/>
    <w:rsid w:val="00D73E58"/>
    <w:rsid w:val="00D755A0"/>
    <w:rsid w:val="00D820A9"/>
    <w:rsid w:val="00D832B1"/>
    <w:rsid w:val="00D84E87"/>
    <w:rsid w:val="00D97F8E"/>
    <w:rsid w:val="00DA2F6B"/>
    <w:rsid w:val="00DA6590"/>
    <w:rsid w:val="00DA7A5B"/>
    <w:rsid w:val="00DC3DC3"/>
    <w:rsid w:val="00DE40B5"/>
    <w:rsid w:val="00DE679B"/>
    <w:rsid w:val="00DF2402"/>
    <w:rsid w:val="00DF54D4"/>
    <w:rsid w:val="00E00828"/>
    <w:rsid w:val="00E07031"/>
    <w:rsid w:val="00E115F7"/>
    <w:rsid w:val="00E13DFF"/>
    <w:rsid w:val="00E154EE"/>
    <w:rsid w:val="00E20307"/>
    <w:rsid w:val="00E242D6"/>
    <w:rsid w:val="00E277CC"/>
    <w:rsid w:val="00E32ABA"/>
    <w:rsid w:val="00E34163"/>
    <w:rsid w:val="00E36D92"/>
    <w:rsid w:val="00E44F4D"/>
    <w:rsid w:val="00E67348"/>
    <w:rsid w:val="00E70D34"/>
    <w:rsid w:val="00E71E68"/>
    <w:rsid w:val="00E738A5"/>
    <w:rsid w:val="00E73D87"/>
    <w:rsid w:val="00E828CE"/>
    <w:rsid w:val="00E834B9"/>
    <w:rsid w:val="00E86400"/>
    <w:rsid w:val="00E911EC"/>
    <w:rsid w:val="00E9303B"/>
    <w:rsid w:val="00EA20B3"/>
    <w:rsid w:val="00EA31E7"/>
    <w:rsid w:val="00EA536D"/>
    <w:rsid w:val="00EA7F44"/>
    <w:rsid w:val="00EB06E7"/>
    <w:rsid w:val="00EB379E"/>
    <w:rsid w:val="00ED02DF"/>
    <w:rsid w:val="00ED572D"/>
    <w:rsid w:val="00ED7594"/>
    <w:rsid w:val="00EE34F3"/>
    <w:rsid w:val="00EE5017"/>
    <w:rsid w:val="00EE50E5"/>
    <w:rsid w:val="00EE637D"/>
    <w:rsid w:val="00F06A96"/>
    <w:rsid w:val="00F1562B"/>
    <w:rsid w:val="00F259D5"/>
    <w:rsid w:val="00F26A27"/>
    <w:rsid w:val="00F27E85"/>
    <w:rsid w:val="00F3438E"/>
    <w:rsid w:val="00F34793"/>
    <w:rsid w:val="00F36EFE"/>
    <w:rsid w:val="00F41754"/>
    <w:rsid w:val="00F4284D"/>
    <w:rsid w:val="00F5204F"/>
    <w:rsid w:val="00F6287E"/>
    <w:rsid w:val="00F76757"/>
    <w:rsid w:val="00F828BC"/>
    <w:rsid w:val="00F82D6E"/>
    <w:rsid w:val="00F8343E"/>
    <w:rsid w:val="00F83832"/>
    <w:rsid w:val="00F84BBB"/>
    <w:rsid w:val="00F855A2"/>
    <w:rsid w:val="00F9082B"/>
    <w:rsid w:val="00F92EF5"/>
    <w:rsid w:val="00F93308"/>
    <w:rsid w:val="00F95B29"/>
    <w:rsid w:val="00FA1938"/>
    <w:rsid w:val="00FC268E"/>
    <w:rsid w:val="00FC7E21"/>
    <w:rsid w:val="00FD2639"/>
    <w:rsid w:val="00FD41C3"/>
    <w:rsid w:val="00FF0B89"/>
    <w:rsid w:val="00FF4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562A"/>
  <w15:chartTrackingRefBased/>
  <w15:docId w15:val="{54980377-C0BF-4254-BF7C-F4C36DD3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29"/>
  </w:style>
  <w:style w:type="paragraph" w:styleId="1">
    <w:name w:val="heading 1"/>
    <w:basedOn w:val="a"/>
    <w:next w:val="a"/>
    <w:link w:val="10"/>
    <w:qFormat/>
    <w:rsid w:val="00F92EF5"/>
    <w:pPr>
      <w:keepNext/>
      <w:spacing w:after="0" w:line="240" w:lineRule="auto"/>
      <w:ind w:left="567" w:right="-1192"/>
      <w:jc w:val="center"/>
      <w:outlineLvl w:val="0"/>
    </w:pPr>
    <w:rPr>
      <w:rFonts w:ascii="Times New Roman" w:eastAsia="Times New Roman" w:hAnsi="Times New Roman" w:cs="Times New Roman"/>
      <w:kern w:val="0"/>
      <w:sz w:val="28"/>
      <w:szCs w:val="20"/>
      <w:lang w:eastAsia="ru-RU"/>
      <w14:ligatures w14:val="none"/>
    </w:rPr>
  </w:style>
  <w:style w:type="paragraph" w:styleId="2">
    <w:name w:val="heading 2"/>
    <w:basedOn w:val="a"/>
    <w:next w:val="a"/>
    <w:link w:val="20"/>
    <w:unhideWhenUsed/>
    <w:qFormat/>
    <w:rsid w:val="00A84988"/>
    <w:pPr>
      <w:keepNext/>
      <w:spacing w:before="240" w:after="60" w:line="240" w:lineRule="auto"/>
      <w:outlineLvl w:val="1"/>
    </w:pPr>
    <w:rPr>
      <w:rFonts w:ascii="Cambria" w:eastAsia="Times New Roman" w:hAnsi="Cambria" w:cs="Times New Roman"/>
      <w:b/>
      <w:bCs/>
      <w:i/>
      <w:iCs/>
      <w:kern w:val="0"/>
      <w:sz w:val="28"/>
      <w:szCs w:val="28"/>
      <w:lang w:val="x-none" w:eastAsia="x-none"/>
      <w14:ligatures w14:val="none"/>
    </w:rPr>
  </w:style>
  <w:style w:type="paragraph" w:styleId="3">
    <w:name w:val="heading 3"/>
    <w:basedOn w:val="a"/>
    <w:next w:val="a"/>
    <w:link w:val="30"/>
    <w:uiPriority w:val="9"/>
    <w:semiHidden/>
    <w:unhideWhenUsed/>
    <w:qFormat/>
    <w:rsid w:val="00B553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CA5"/>
    <w:pPr>
      <w:ind w:left="720"/>
      <w:contextualSpacing/>
    </w:pPr>
  </w:style>
  <w:style w:type="character" w:customStyle="1" w:styleId="a4">
    <w:name w:val="Основной текст_"/>
    <w:basedOn w:val="a0"/>
    <w:link w:val="11"/>
    <w:rsid w:val="00201FF5"/>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201FF5"/>
    <w:pPr>
      <w:widowControl w:val="0"/>
      <w:shd w:val="clear" w:color="auto" w:fill="FFFFFF"/>
      <w:spacing w:after="0" w:line="240" w:lineRule="auto"/>
      <w:ind w:firstLine="400"/>
      <w:jc w:val="both"/>
    </w:pPr>
    <w:rPr>
      <w:rFonts w:ascii="Times New Roman" w:eastAsia="Times New Roman" w:hAnsi="Times New Roman" w:cs="Times New Roman"/>
      <w:sz w:val="26"/>
      <w:szCs w:val="26"/>
    </w:rPr>
  </w:style>
  <w:style w:type="paragraph" w:styleId="a5">
    <w:name w:val="caption"/>
    <w:basedOn w:val="a"/>
    <w:uiPriority w:val="99"/>
    <w:unhideWhenUsed/>
    <w:qFormat/>
    <w:rsid w:val="00201FF5"/>
    <w:pPr>
      <w:spacing w:after="0" w:line="240" w:lineRule="auto"/>
      <w:jc w:val="center"/>
    </w:pPr>
    <w:rPr>
      <w:rFonts w:ascii="Times New Roman" w:eastAsia="Times New Roman" w:hAnsi="Times New Roman" w:cs="Times New Roman"/>
      <w:kern w:val="0"/>
      <w:sz w:val="28"/>
      <w:szCs w:val="20"/>
      <w:lang w:eastAsia="ru-RU"/>
      <w14:ligatures w14:val="none"/>
    </w:rPr>
  </w:style>
  <w:style w:type="character" w:customStyle="1" w:styleId="10">
    <w:name w:val="Заголовок 1 Знак"/>
    <w:basedOn w:val="a0"/>
    <w:link w:val="1"/>
    <w:rsid w:val="00F92EF5"/>
    <w:rPr>
      <w:rFonts w:ascii="Times New Roman" w:eastAsia="Times New Roman" w:hAnsi="Times New Roman" w:cs="Times New Roman"/>
      <w:kern w:val="0"/>
      <w:sz w:val="28"/>
      <w:szCs w:val="20"/>
      <w:lang w:eastAsia="ru-RU"/>
      <w14:ligatures w14:val="none"/>
    </w:rPr>
  </w:style>
  <w:style w:type="paragraph" w:styleId="a6">
    <w:name w:val="Body Text"/>
    <w:basedOn w:val="a"/>
    <w:link w:val="a7"/>
    <w:unhideWhenUsed/>
    <w:rsid w:val="00F92EF5"/>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7">
    <w:name w:val="Основной текст Знак"/>
    <w:basedOn w:val="a0"/>
    <w:link w:val="a6"/>
    <w:rsid w:val="00F92EF5"/>
    <w:rPr>
      <w:rFonts w:ascii="Times New Roman" w:eastAsia="Times New Roman" w:hAnsi="Times New Roman" w:cs="Times New Roman"/>
      <w:kern w:val="0"/>
      <w:sz w:val="20"/>
      <w:szCs w:val="20"/>
      <w:lang w:eastAsia="ru-RU"/>
      <w14:ligatures w14:val="none"/>
    </w:rPr>
  </w:style>
  <w:style w:type="paragraph" w:customStyle="1" w:styleId="31">
    <w:name w:val="Заголовок 31"/>
    <w:basedOn w:val="a"/>
    <w:next w:val="a"/>
    <w:rsid w:val="00CA04E9"/>
    <w:pPr>
      <w:keepNext/>
      <w:widowControl w:val="0"/>
      <w:numPr>
        <w:ilvl w:val="2"/>
        <w:numId w:val="1"/>
      </w:numPr>
      <w:suppressAutoHyphens/>
      <w:spacing w:before="240" w:after="60" w:line="240" w:lineRule="auto"/>
      <w:outlineLvl w:val="2"/>
    </w:pPr>
    <w:rPr>
      <w:rFonts w:ascii="Arial" w:eastAsia="Arial" w:hAnsi="Arial" w:cs="Arial"/>
      <w:b/>
      <w:bCs/>
      <w:kern w:val="0"/>
      <w:sz w:val="26"/>
      <w:szCs w:val="26"/>
      <w:lang w:eastAsia="ru-RU" w:bidi="ru-RU"/>
      <w14:ligatures w14:val="none"/>
    </w:rPr>
  </w:style>
  <w:style w:type="paragraph" w:styleId="21">
    <w:name w:val="Body Text 2"/>
    <w:basedOn w:val="a"/>
    <w:link w:val="22"/>
    <w:unhideWhenUsed/>
    <w:rsid w:val="00E07031"/>
    <w:pPr>
      <w:spacing w:after="120" w:line="480" w:lineRule="auto"/>
    </w:pPr>
  </w:style>
  <w:style w:type="character" w:customStyle="1" w:styleId="22">
    <w:name w:val="Основной текст 2 Знак"/>
    <w:basedOn w:val="a0"/>
    <w:link w:val="21"/>
    <w:rsid w:val="00E07031"/>
  </w:style>
  <w:style w:type="paragraph" w:customStyle="1" w:styleId="ConsTitle">
    <w:name w:val="ConsTitle"/>
    <w:uiPriority w:val="99"/>
    <w:rsid w:val="00E07031"/>
    <w:pPr>
      <w:widowControl w:val="0"/>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paragraph" w:styleId="a8">
    <w:name w:val="No Spacing"/>
    <w:uiPriority w:val="1"/>
    <w:qFormat/>
    <w:rsid w:val="00F5204F"/>
    <w:pPr>
      <w:spacing w:after="0" w:line="240" w:lineRule="auto"/>
    </w:pPr>
    <w:rPr>
      <w:rFonts w:ascii="Arial" w:eastAsia="Times New Roman" w:hAnsi="Arial" w:cs="Times New Roman"/>
      <w:kern w:val="0"/>
      <w:sz w:val="24"/>
      <w:szCs w:val="20"/>
      <w:lang w:eastAsia="ru-RU"/>
      <w14:ligatures w14:val="none"/>
    </w:rPr>
  </w:style>
  <w:style w:type="character" w:customStyle="1" w:styleId="Bodytext6">
    <w:name w:val="Body text (6)_"/>
    <w:basedOn w:val="a0"/>
    <w:rsid w:val="00170826"/>
    <w:rPr>
      <w:rFonts w:ascii="Arial" w:eastAsia="Arial" w:hAnsi="Arial" w:cs="Arial"/>
      <w:b w:val="0"/>
      <w:bCs w:val="0"/>
      <w:i w:val="0"/>
      <w:iCs w:val="0"/>
      <w:smallCaps w:val="0"/>
      <w:strike w:val="0"/>
      <w:sz w:val="28"/>
      <w:szCs w:val="28"/>
      <w:u w:val="none"/>
    </w:rPr>
  </w:style>
  <w:style w:type="character" w:customStyle="1" w:styleId="Bodytext60">
    <w:name w:val="Body text (6)"/>
    <w:basedOn w:val="Bodytext6"/>
    <w:rsid w:val="00170826"/>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character" w:customStyle="1" w:styleId="Bodytext12">
    <w:name w:val="Body text (12)_"/>
    <w:basedOn w:val="a0"/>
    <w:link w:val="Bodytext120"/>
    <w:rsid w:val="00170826"/>
    <w:rPr>
      <w:rFonts w:ascii="Arial" w:eastAsia="Arial" w:hAnsi="Arial" w:cs="Arial"/>
      <w:b/>
      <w:bCs/>
      <w:i/>
      <w:iCs/>
      <w:sz w:val="23"/>
      <w:szCs w:val="23"/>
      <w:shd w:val="clear" w:color="auto" w:fill="FFFFFF"/>
    </w:rPr>
  </w:style>
  <w:style w:type="paragraph" w:customStyle="1" w:styleId="Bodytext120">
    <w:name w:val="Body text (12)"/>
    <w:basedOn w:val="a"/>
    <w:link w:val="Bodytext12"/>
    <w:rsid w:val="00170826"/>
    <w:pPr>
      <w:widowControl w:val="0"/>
      <w:shd w:val="clear" w:color="auto" w:fill="FFFFFF"/>
      <w:spacing w:before="240" w:after="0" w:line="278" w:lineRule="exact"/>
      <w:jc w:val="center"/>
    </w:pPr>
    <w:rPr>
      <w:rFonts w:ascii="Arial" w:eastAsia="Arial" w:hAnsi="Arial" w:cs="Arial"/>
      <w:b/>
      <w:bCs/>
      <w:i/>
      <w:iCs/>
      <w:sz w:val="23"/>
      <w:szCs w:val="23"/>
    </w:rPr>
  </w:style>
  <w:style w:type="character" w:customStyle="1" w:styleId="30">
    <w:name w:val="Заголовок 3 Знак"/>
    <w:basedOn w:val="a0"/>
    <w:link w:val="3"/>
    <w:uiPriority w:val="9"/>
    <w:semiHidden/>
    <w:rsid w:val="00B55301"/>
    <w:rPr>
      <w:rFonts w:asciiTheme="majorHAnsi" w:eastAsiaTheme="majorEastAsia" w:hAnsiTheme="majorHAnsi" w:cstheme="majorBidi"/>
      <w:color w:val="1F3763" w:themeColor="accent1" w:themeShade="7F"/>
      <w:sz w:val="24"/>
      <w:szCs w:val="24"/>
    </w:rPr>
  </w:style>
  <w:style w:type="paragraph" w:styleId="a9">
    <w:name w:val="Body Text Indent"/>
    <w:basedOn w:val="a"/>
    <w:link w:val="aa"/>
    <w:unhideWhenUsed/>
    <w:rsid w:val="00A84988"/>
    <w:pPr>
      <w:spacing w:after="120"/>
      <w:ind w:left="283"/>
    </w:pPr>
  </w:style>
  <w:style w:type="character" w:customStyle="1" w:styleId="aa">
    <w:name w:val="Основной текст с отступом Знак"/>
    <w:basedOn w:val="a0"/>
    <w:link w:val="a9"/>
    <w:rsid w:val="00A84988"/>
  </w:style>
  <w:style w:type="character" w:customStyle="1" w:styleId="20">
    <w:name w:val="Заголовок 2 Знак"/>
    <w:basedOn w:val="a0"/>
    <w:link w:val="2"/>
    <w:rsid w:val="00A84988"/>
    <w:rPr>
      <w:rFonts w:ascii="Cambria" w:eastAsia="Times New Roman" w:hAnsi="Cambria" w:cs="Times New Roman"/>
      <w:b/>
      <w:bCs/>
      <w:i/>
      <w:iCs/>
      <w:kern w:val="0"/>
      <w:sz w:val="28"/>
      <w:szCs w:val="28"/>
      <w:lang w:val="x-none" w:eastAsia="x-none"/>
      <w14:ligatures w14:val="none"/>
    </w:rPr>
  </w:style>
  <w:style w:type="paragraph" w:styleId="23">
    <w:name w:val="Body Text Indent 2"/>
    <w:basedOn w:val="a"/>
    <w:link w:val="24"/>
    <w:rsid w:val="00A84988"/>
    <w:pPr>
      <w:spacing w:after="0" w:line="240" w:lineRule="auto"/>
      <w:ind w:firstLine="720"/>
      <w:jc w:val="both"/>
    </w:pPr>
    <w:rPr>
      <w:rFonts w:ascii="Times New Roman" w:eastAsia="Times New Roman" w:hAnsi="Times New Roman" w:cs="Times New Roman"/>
      <w:kern w:val="0"/>
      <w:sz w:val="24"/>
      <w:szCs w:val="20"/>
      <w:lang w:eastAsia="ru-RU"/>
      <w14:ligatures w14:val="none"/>
    </w:rPr>
  </w:style>
  <w:style w:type="character" w:customStyle="1" w:styleId="24">
    <w:name w:val="Основной текст с отступом 2 Знак"/>
    <w:basedOn w:val="a0"/>
    <w:link w:val="23"/>
    <w:rsid w:val="00A84988"/>
    <w:rPr>
      <w:rFonts w:ascii="Times New Roman" w:eastAsia="Times New Roman" w:hAnsi="Times New Roman" w:cs="Times New Roman"/>
      <w:kern w:val="0"/>
      <w:sz w:val="24"/>
      <w:szCs w:val="20"/>
      <w:lang w:eastAsia="ru-RU"/>
      <w14:ligatures w14:val="none"/>
    </w:rPr>
  </w:style>
  <w:style w:type="paragraph" w:styleId="32">
    <w:name w:val="Body Text Indent 3"/>
    <w:basedOn w:val="a"/>
    <w:link w:val="33"/>
    <w:rsid w:val="00A84988"/>
    <w:pPr>
      <w:suppressAutoHyphens/>
      <w:spacing w:after="0" w:line="240" w:lineRule="auto"/>
      <w:ind w:firstLine="708"/>
      <w:jc w:val="both"/>
    </w:pPr>
    <w:rPr>
      <w:rFonts w:ascii="Times New Roman" w:eastAsia="Times New Roman" w:hAnsi="Times New Roman" w:cs="Times New Roman"/>
      <w:kern w:val="0"/>
      <w:sz w:val="24"/>
      <w:szCs w:val="24"/>
      <w:lang w:val="x-none" w:eastAsia="x-none"/>
      <w14:ligatures w14:val="none"/>
    </w:rPr>
  </w:style>
  <w:style w:type="character" w:customStyle="1" w:styleId="33">
    <w:name w:val="Основной текст с отступом 3 Знак"/>
    <w:basedOn w:val="a0"/>
    <w:link w:val="32"/>
    <w:rsid w:val="00A84988"/>
    <w:rPr>
      <w:rFonts w:ascii="Times New Roman" w:eastAsia="Times New Roman" w:hAnsi="Times New Roman" w:cs="Times New Roman"/>
      <w:kern w:val="0"/>
      <w:sz w:val="24"/>
      <w:szCs w:val="24"/>
      <w:lang w:val="x-none" w:eastAsia="x-none"/>
      <w14:ligatures w14:val="none"/>
    </w:rPr>
  </w:style>
  <w:style w:type="table" w:styleId="ab">
    <w:name w:val="Table Grid"/>
    <w:basedOn w:val="a1"/>
    <w:uiPriority w:val="39"/>
    <w:rsid w:val="00A849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rsid w:val="00A84988"/>
    <w:pPr>
      <w:spacing w:after="120" w:line="240" w:lineRule="auto"/>
    </w:pPr>
    <w:rPr>
      <w:rFonts w:ascii="Times New Roman" w:eastAsia="Times New Roman" w:hAnsi="Times New Roman" w:cs="Times New Roman"/>
      <w:kern w:val="0"/>
      <w:sz w:val="16"/>
      <w:szCs w:val="16"/>
      <w:lang w:eastAsia="ru-RU"/>
      <w14:ligatures w14:val="none"/>
    </w:rPr>
  </w:style>
  <w:style w:type="character" w:customStyle="1" w:styleId="35">
    <w:name w:val="Основной текст 3 Знак"/>
    <w:basedOn w:val="a0"/>
    <w:link w:val="34"/>
    <w:rsid w:val="00A84988"/>
    <w:rPr>
      <w:rFonts w:ascii="Times New Roman" w:eastAsia="Times New Roman" w:hAnsi="Times New Roman" w:cs="Times New Roman"/>
      <w:kern w:val="0"/>
      <w:sz w:val="16"/>
      <w:szCs w:val="16"/>
      <w:lang w:eastAsia="ru-RU"/>
      <w14:ligatures w14:val="none"/>
    </w:rPr>
  </w:style>
  <w:style w:type="paragraph" w:styleId="ac">
    <w:name w:val="Balloon Text"/>
    <w:basedOn w:val="a"/>
    <w:link w:val="ad"/>
    <w:semiHidden/>
    <w:rsid w:val="00A84988"/>
    <w:pPr>
      <w:spacing w:after="0" w:line="240" w:lineRule="auto"/>
    </w:pPr>
    <w:rPr>
      <w:rFonts w:ascii="Tahoma" w:eastAsia="Times New Roman" w:hAnsi="Tahoma" w:cs="Tahoma"/>
      <w:kern w:val="0"/>
      <w:sz w:val="16"/>
      <w:szCs w:val="16"/>
      <w:lang w:eastAsia="ru-RU"/>
      <w14:ligatures w14:val="none"/>
    </w:rPr>
  </w:style>
  <w:style w:type="character" w:customStyle="1" w:styleId="ad">
    <w:name w:val="Текст выноски Знак"/>
    <w:basedOn w:val="a0"/>
    <w:link w:val="ac"/>
    <w:semiHidden/>
    <w:rsid w:val="00A84988"/>
    <w:rPr>
      <w:rFonts w:ascii="Tahoma" w:eastAsia="Times New Roman" w:hAnsi="Tahoma" w:cs="Tahoma"/>
      <w:kern w:val="0"/>
      <w:sz w:val="16"/>
      <w:szCs w:val="16"/>
      <w:lang w:eastAsia="ru-RU"/>
      <w14:ligatures w14:val="none"/>
    </w:rPr>
  </w:style>
  <w:style w:type="paragraph" w:customStyle="1" w:styleId="ConsPlusNormal">
    <w:name w:val="ConsPlusNormal"/>
    <w:uiPriority w:val="99"/>
    <w:rsid w:val="00A84988"/>
    <w:pPr>
      <w:widowControl w:val="0"/>
      <w:snapToGrid w:val="0"/>
      <w:spacing w:after="0" w:line="240" w:lineRule="auto"/>
      <w:ind w:firstLine="720"/>
    </w:pPr>
    <w:rPr>
      <w:rFonts w:ascii="Arial" w:eastAsia="Times New Roman" w:hAnsi="Arial" w:cs="Times New Roman"/>
      <w:kern w:val="0"/>
      <w:sz w:val="20"/>
      <w:szCs w:val="20"/>
      <w:lang w:eastAsia="ru-RU"/>
      <w14:ligatures w14:val="none"/>
    </w:rPr>
  </w:style>
  <w:style w:type="paragraph" w:customStyle="1" w:styleId="ae">
    <w:name w:val="Знак"/>
    <w:basedOn w:val="a"/>
    <w:rsid w:val="00A84988"/>
    <w:pPr>
      <w:spacing w:line="240" w:lineRule="exact"/>
    </w:pPr>
    <w:rPr>
      <w:rFonts w:ascii="Verdana" w:eastAsia="Times New Roman" w:hAnsi="Verdana" w:cs="Times New Roman"/>
      <w:kern w:val="0"/>
      <w:sz w:val="20"/>
      <w:szCs w:val="20"/>
      <w:lang w:val="en-US"/>
      <w14:ligatures w14:val="none"/>
    </w:rPr>
  </w:style>
  <w:style w:type="paragraph" w:styleId="af">
    <w:name w:val="footer"/>
    <w:basedOn w:val="a"/>
    <w:link w:val="af0"/>
    <w:rsid w:val="00A84988"/>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0">
    <w:name w:val="Нижний колонтитул Знак"/>
    <w:basedOn w:val="a0"/>
    <w:link w:val="af"/>
    <w:rsid w:val="00A84988"/>
    <w:rPr>
      <w:rFonts w:ascii="Times New Roman" w:eastAsia="Times New Roman" w:hAnsi="Times New Roman" w:cs="Times New Roman"/>
      <w:kern w:val="0"/>
      <w:sz w:val="24"/>
      <w:szCs w:val="24"/>
      <w:lang w:eastAsia="ru-RU"/>
      <w14:ligatures w14:val="none"/>
    </w:rPr>
  </w:style>
  <w:style w:type="character" w:styleId="af1">
    <w:name w:val="page number"/>
    <w:basedOn w:val="a0"/>
    <w:rsid w:val="00A84988"/>
  </w:style>
  <w:style w:type="paragraph" w:customStyle="1" w:styleId="ConsPlusTitle">
    <w:name w:val="ConsPlusTitle"/>
    <w:rsid w:val="00A84988"/>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character" w:styleId="af2">
    <w:name w:val="Hyperlink"/>
    <w:rsid w:val="00A84988"/>
    <w:rPr>
      <w:color w:val="0000FF"/>
      <w:u w:val="single"/>
    </w:rPr>
  </w:style>
  <w:style w:type="character" w:styleId="af3">
    <w:name w:val="Strong"/>
    <w:qFormat/>
    <w:rsid w:val="00A84988"/>
    <w:rPr>
      <w:b/>
      <w:bCs/>
    </w:rPr>
  </w:style>
  <w:style w:type="character" w:customStyle="1" w:styleId="12">
    <w:name w:val="Основной шрифт абзаца1"/>
    <w:rsid w:val="001C4BFA"/>
  </w:style>
  <w:style w:type="paragraph" w:customStyle="1" w:styleId="Style6">
    <w:name w:val="Style6"/>
    <w:basedOn w:val="a"/>
    <w:uiPriority w:val="99"/>
    <w:rsid w:val="0066624D"/>
    <w:pPr>
      <w:widowControl w:val="0"/>
      <w:autoSpaceDE w:val="0"/>
      <w:autoSpaceDN w:val="0"/>
      <w:adjustRightInd w:val="0"/>
      <w:spacing w:after="0" w:line="274" w:lineRule="exact"/>
    </w:pPr>
    <w:rPr>
      <w:rFonts w:ascii="Times New Roman" w:eastAsia="Times New Roman" w:hAnsi="Times New Roman" w:cs="Times New Roman"/>
      <w:kern w:val="0"/>
      <w:sz w:val="24"/>
      <w:szCs w:val="24"/>
      <w:lang w:eastAsia="ru-RU"/>
      <w14:ligatures w14:val="none"/>
    </w:rPr>
  </w:style>
  <w:style w:type="character" w:customStyle="1" w:styleId="FontStyle12">
    <w:name w:val="Font Style12"/>
    <w:uiPriority w:val="99"/>
    <w:rsid w:val="0066624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921">
      <w:bodyDiv w:val="1"/>
      <w:marLeft w:val="0"/>
      <w:marRight w:val="0"/>
      <w:marTop w:val="0"/>
      <w:marBottom w:val="0"/>
      <w:divBdr>
        <w:top w:val="none" w:sz="0" w:space="0" w:color="auto"/>
        <w:left w:val="none" w:sz="0" w:space="0" w:color="auto"/>
        <w:bottom w:val="none" w:sz="0" w:space="0" w:color="auto"/>
        <w:right w:val="none" w:sz="0" w:space="0" w:color="auto"/>
      </w:divBdr>
    </w:div>
    <w:div w:id="232130691">
      <w:bodyDiv w:val="1"/>
      <w:marLeft w:val="0"/>
      <w:marRight w:val="0"/>
      <w:marTop w:val="0"/>
      <w:marBottom w:val="0"/>
      <w:divBdr>
        <w:top w:val="none" w:sz="0" w:space="0" w:color="auto"/>
        <w:left w:val="none" w:sz="0" w:space="0" w:color="auto"/>
        <w:bottom w:val="none" w:sz="0" w:space="0" w:color="auto"/>
        <w:right w:val="none" w:sz="0" w:space="0" w:color="auto"/>
      </w:divBdr>
    </w:div>
    <w:div w:id="608051182">
      <w:bodyDiv w:val="1"/>
      <w:marLeft w:val="0"/>
      <w:marRight w:val="0"/>
      <w:marTop w:val="0"/>
      <w:marBottom w:val="0"/>
      <w:divBdr>
        <w:top w:val="none" w:sz="0" w:space="0" w:color="auto"/>
        <w:left w:val="none" w:sz="0" w:space="0" w:color="auto"/>
        <w:bottom w:val="none" w:sz="0" w:space="0" w:color="auto"/>
        <w:right w:val="none" w:sz="0" w:space="0" w:color="auto"/>
      </w:divBdr>
    </w:div>
    <w:div w:id="834490383">
      <w:bodyDiv w:val="1"/>
      <w:marLeft w:val="0"/>
      <w:marRight w:val="0"/>
      <w:marTop w:val="0"/>
      <w:marBottom w:val="0"/>
      <w:divBdr>
        <w:top w:val="none" w:sz="0" w:space="0" w:color="auto"/>
        <w:left w:val="none" w:sz="0" w:space="0" w:color="auto"/>
        <w:bottom w:val="none" w:sz="0" w:space="0" w:color="auto"/>
        <w:right w:val="none" w:sz="0" w:space="0" w:color="auto"/>
      </w:divBdr>
    </w:div>
    <w:div w:id="893850260">
      <w:bodyDiv w:val="1"/>
      <w:marLeft w:val="0"/>
      <w:marRight w:val="0"/>
      <w:marTop w:val="0"/>
      <w:marBottom w:val="0"/>
      <w:divBdr>
        <w:top w:val="none" w:sz="0" w:space="0" w:color="auto"/>
        <w:left w:val="none" w:sz="0" w:space="0" w:color="auto"/>
        <w:bottom w:val="none" w:sz="0" w:space="0" w:color="auto"/>
        <w:right w:val="none" w:sz="0" w:space="0" w:color="auto"/>
      </w:divBdr>
    </w:div>
    <w:div w:id="1078946537">
      <w:bodyDiv w:val="1"/>
      <w:marLeft w:val="0"/>
      <w:marRight w:val="0"/>
      <w:marTop w:val="0"/>
      <w:marBottom w:val="0"/>
      <w:divBdr>
        <w:top w:val="none" w:sz="0" w:space="0" w:color="auto"/>
        <w:left w:val="none" w:sz="0" w:space="0" w:color="auto"/>
        <w:bottom w:val="none" w:sz="0" w:space="0" w:color="auto"/>
        <w:right w:val="none" w:sz="0" w:space="0" w:color="auto"/>
      </w:divBdr>
    </w:div>
    <w:div w:id="1284580278">
      <w:bodyDiv w:val="1"/>
      <w:marLeft w:val="0"/>
      <w:marRight w:val="0"/>
      <w:marTop w:val="0"/>
      <w:marBottom w:val="0"/>
      <w:divBdr>
        <w:top w:val="none" w:sz="0" w:space="0" w:color="auto"/>
        <w:left w:val="none" w:sz="0" w:space="0" w:color="auto"/>
        <w:bottom w:val="none" w:sz="0" w:space="0" w:color="auto"/>
        <w:right w:val="none" w:sz="0" w:space="0" w:color="auto"/>
      </w:divBdr>
    </w:div>
    <w:div w:id="1373383888">
      <w:bodyDiv w:val="1"/>
      <w:marLeft w:val="0"/>
      <w:marRight w:val="0"/>
      <w:marTop w:val="0"/>
      <w:marBottom w:val="0"/>
      <w:divBdr>
        <w:top w:val="none" w:sz="0" w:space="0" w:color="auto"/>
        <w:left w:val="none" w:sz="0" w:space="0" w:color="auto"/>
        <w:bottom w:val="none" w:sz="0" w:space="0" w:color="auto"/>
        <w:right w:val="none" w:sz="0" w:space="0" w:color="auto"/>
      </w:divBdr>
    </w:div>
    <w:div w:id="1863546491">
      <w:bodyDiv w:val="1"/>
      <w:marLeft w:val="0"/>
      <w:marRight w:val="0"/>
      <w:marTop w:val="0"/>
      <w:marBottom w:val="0"/>
      <w:divBdr>
        <w:top w:val="none" w:sz="0" w:space="0" w:color="auto"/>
        <w:left w:val="none" w:sz="0" w:space="0" w:color="auto"/>
        <w:bottom w:val="none" w:sz="0" w:space="0" w:color="auto"/>
        <w:right w:val="none" w:sz="0" w:space="0" w:color="auto"/>
      </w:divBdr>
    </w:div>
    <w:div w:id="1982348799">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872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1780-4F08-4C54-8513-BCD957F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3</Pages>
  <Words>1117</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Любовь Николаевна</dc:creator>
  <cp:keywords/>
  <dc:description/>
  <cp:lastModifiedBy>Ворожбитова Ольга Борисовна</cp:lastModifiedBy>
  <cp:revision>126</cp:revision>
  <cp:lastPrinted>2026-03-18T12:08:00Z</cp:lastPrinted>
  <dcterms:created xsi:type="dcterms:W3CDTF">2025-04-11T11:10:00Z</dcterms:created>
  <dcterms:modified xsi:type="dcterms:W3CDTF">2026-04-17T06:48:00Z</dcterms:modified>
</cp:coreProperties>
</file>