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02BD" w14:textId="77777777" w:rsidR="0080254B" w:rsidRPr="001B27B9" w:rsidRDefault="0080254B" w:rsidP="0080254B">
      <w:pPr>
        <w:tabs>
          <w:tab w:val="left" w:pos="-4680"/>
          <w:tab w:val="left" w:pos="9214"/>
        </w:tabs>
        <w:ind w:right="-1"/>
        <w:jc w:val="right"/>
        <w:rPr>
          <w:noProof/>
          <w:sz w:val="28"/>
          <w:szCs w:val="20"/>
        </w:rPr>
      </w:pPr>
      <w:r>
        <w:rPr>
          <w:noProof/>
          <w:sz w:val="28"/>
          <w:szCs w:val="20"/>
        </w:rPr>
        <w:t>ПРОЕКТ</w:t>
      </w:r>
    </w:p>
    <w:p w14:paraId="152BD0A0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4DD3E76A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E0598F">
        <w:rPr>
          <w:b/>
          <w:sz w:val="28"/>
          <w:szCs w:val="28"/>
        </w:rPr>
        <w:t>19 июня</w:t>
      </w:r>
      <w:r>
        <w:rPr>
          <w:b/>
          <w:sz w:val="28"/>
          <w:szCs w:val="28"/>
        </w:rPr>
        <w:t xml:space="preserve"> </w:t>
      </w:r>
      <w:r w:rsidRPr="001B27B9">
        <w:rPr>
          <w:b/>
          <w:sz w:val="28"/>
          <w:szCs w:val="28"/>
        </w:rPr>
        <w:t>202</w:t>
      </w:r>
      <w:r w:rsidR="00E0598F">
        <w:rPr>
          <w:b/>
          <w:sz w:val="28"/>
          <w:szCs w:val="28"/>
        </w:rPr>
        <w:t xml:space="preserve">6 </w:t>
      </w:r>
      <w:r w:rsidRPr="001B27B9">
        <w:rPr>
          <w:b/>
          <w:sz w:val="28"/>
          <w:szCs w:val="28"/>
        </w:rPr>
        <w:t>года                                                          №</w:t>
      </w:r>
      <w:r>
        <w:rPr>
          <w:b/>
          <w:sz w:val="28"/>
          <w:szCs w:val="28"/>
        </w:rPr>
        <w:t xml:space="preserve"> 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A1929">
        <w:trPr>
          <w:trHeight w:val="1126"/>
        </w:trPr>
        <w:tc>
          <w:tcPr>
            <w:tcW w:w="4829" w:type="dxa"/>
            <w:shd w:val="clear" w:color="auto" w:fill="auto"/>
          </w:tcPr>
          <w:p w14:paraId="5CDECF8B" w14:textId="0C727A16" w:rsidR="0080254B" w:rsidRPr="00E0598F" w:rsidRDefault="00DA1929" w:rsidP="00E0598F">
            <w:pPr>
              <w:tabs>
                <w:tab w:val="left" w:pos="-3330"/>
                <w:tab w:val="left" w:pos="11838"/>
              </w:tabs>
              <w:jc w:val="both"/>
            </w:pPr>
            <w:bookmarkStart w:id="0" w:name="_Hlk231802347"/>
            <w:r w:rsidRPr="00E0598F">
              <w:t xml:space="preserve">О вступлении </w:t>
            </w:r>
            <w:r w:rsidRPr="00E0598F">
              <w:rPr>
                <w:color w:val="2C2D2E"/>
              </w:rPr>
              <w:t>Гатчинского муниципального округа в Ассоциацию городов и муниципалитетов стран БРИКС+</w:t>
            </w:r>
            <w:bookmarkEnd w:id="0"/>
          </w:p>
        </w:tc>
      </w:tr>
    </w:tbl>
    <w:p w14:paraId="13DAF78E" w14:textId="231453FC" w:rsidR="0080254B" w:rsidRDefault="0080254B" w:rsidP="0080254B">
      <w:pPr>
        <w:ind w:right="-2" w:firstLine="567"/>
        <w:jc w:val="both"/>
        <w:rPr>
          <w:b/>
          <w:sz w:val="28"/>
          <w:szCs w:val="20"/>
        </w:rPr>
      </w:pPr>
      <w:bookmarkStart w:id="1" w:name="_Hlk153804154"/>
    </w:p>
    <w:p w14:paraId="3182FF33" w14:textId="6DE70AE6" w:rsidR="005F72BF" w:rsidRPr="005F72BF" w:rsidRDefault="005F72BF" w:rsidP="005F72BF">
      <w:pPr>
        <w:pStyle w:val="1"/>
        <w:shd w:val="clear" w:color="auto" w:fill="FFFFFF"/>
        <w:spacing w:before="161" w:after="161"/>
        <w:ind w:firstLine="993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Рассмотрев приглашение Ассоциации городов и муниципалитетов стран БРИКС+ </w:t>
      </w:r>
      <w:r w:rsidRPr="005F72BF">
        <w:rPr>
          <w:rFonts w:ascii="Times New Roman" w:eastAsia="Times New Roman" w:hAnsi="Times New Roman" w:cs="Times New Roman"/>
          <w:color w:val="auto"/>
          <w:sz w:val="28"/>
          <w:szCs w:val="28"/>
        </w:rPr>
        <w:t>(далее – Ассоциация)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E0881">
        <w:rPr>
          <w:rFonts w:ascii="Times New Roman" w:eastAsia="Times New Roman" w:hAnsi="Times New Roman" w:cs="Times New Roman"/>
          <w:color w:val="auto"/>
          <w:sz w:val="28"/>
          <w:szCs w:val="28"/>
        </w:rPr>
        <w:t>от 30.03.2026 № 9</w:t>
      </w:r>
      <w:r w:rsidR="00EE0881" w:rsidRPr="00EE0881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  <w:r w:rsidR="00EE08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БРИКС+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вступить в </w:t>
      </w:r>
      <w:r w:rsidR="00FB20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</w:t>
      </w:r>
      <w:r w:rsidR="00534D9D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867B6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F72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основании Федерального закона от 06.10.2003 </w:t>
      </w:r>
      <w:r w:rsidR="00534D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№ </w:t>
      </w:r>
      <w:r w:rsidRPr="005F72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131-ФЗ  </w:t>
      </w:r>
      <w:r w:rsidR="00E0598F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5F72BF">
        <w:rPr>
          <w:rFonts w:ascii="Times New Roman" w:eastAsia="Times New Roman" w:hAnsi="Times New Roman" w:cs="Times New Roman"/>
          <w:color w:val="auto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E0598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5F72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Федерального закона от 20.03.2025 </w:t>
      </w:r>
      <w:r w:rsidR="00534D9D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5F72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33-ФЗ </w:t>
      </w:r>
      <w:r w:rsidR="00E0598F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Pr="005F72BF">
        <w:rPr>
          <w:rFonts w:ascii="Times New Roman" w:eastAsia="Times New Roman" w:hAnsi="Times New Roman" w:cs="Times New Roman"/>
          <w:color w:val="auto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0598F">
        <w:rPr>
          <w:rFonts w:ascii="Times New Roman" w:eastAsia="Times New Roman" w:hAnsi="Times New Roman" w:cs="Times New Roman"/>
          <w:color w:val="auto"/>
          <w:sz w:val="28"/>
          <w:szCs w:val="28"/>
        </w:rPr>
        <w:t>»</w:t>
      </w:r>
      <w:r w:rsidRPr="005F72BF">
        <w:rPr>
          <w:rFonts w:ascii="Times New Roman" w:eastAsia="Times New Roman" w:hAnsi="Times New Roman" w:cs="Times New Roman"/>
          <w:color w:val="auto"/>
          <w:sz w:val="28"/>
          <w:szCs w:val="28"/>
        </w:rPr>
        <w:t>, Закона Ленинградской области от 19.03.2024 №</w:t>
      </w:r>
      <w:r w:rsidR="00534D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F72BF">
        <w:rPr>
          <w:rFonts w:ascii="Times New Roman" w:eastAsia="Times New Roman" w:hAnsi="Times New Roman" w:cs="Times New Roman"/>
          <w:color w:val="auto"/>
          <w:sz w:val="28"/>
          <w:szCs w:val="28"/>
        </w:rPr>
        <w:t>35-оз «Об отдельных вопросах осуществления международных и внешнеэкономических связей органами местного самоуправления Ленинградской области», Устава муниципального образования Гатчинский муниципальный округ Ленинградской области и в целях осуществления международных и внешнеэкономических связей</w:t>
      </w:r>
    </w:p>
    <w:p w14:paraId="1D56B7FA" w14:textId="77777777" w:rsidR="00DE4BB5" w:rsidRPr="001B27B9" w:rsidRDefault="00DE4BB5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2"/>
    <w:p w14:paraId="6D7863DD" w14:textId="77777777" w:rsidR="0080254B" w:rsidRDefault="0080254B" w:rsidP="0080254B">
      <w:pPr>
        <w:rPr>
          <w:szCs w:val="28"/>
        </w:rPr>
      </w:pPr>
    </w:p>
    <w:bookmarkEnd w:id="1"/>
    <w:p w14:paraId="06B20BF3" w14:textId="539A14D0" w:rsidR="00DA1929" w:rsidRPr="00815BC8" w:rsidRDefault="00DE4BB5" w:rsidP="00E0598F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A1929" w:rsidRPr="00815BC8">
        <w:rPr>
          <w:sz w:val="28"/>
          <w:szCs w:val="28"/>
        </w:rPr>
        <w:t>1.</w:t>
      </w:r>
      <w:r w:rsidR="00891F77">
        <w:rPr>
          <w:sz w:val="28"/>
          <w:szCs w:val="28"/>
        </w:rPr>
        <w:t xml:space="preserve"> Рекомендовать </w:t>
      </w:r>
      <w:r w:rsidR="00DA1929" w:rsidRPr="00815BC8">
        <w:rPr>
          <w:sz w:val="28"/>
          <w:szCs w:val="28"/>
        </w:rPr>
        <w:t>Гатчинскому муниципальному округу вступить в Ассоциацию городов и муниципалитетов стран БРИКС+.</w:t>
      </w:r>
    </w:p>
    <w:p w14:paraId="7781169B" w14:textId="0F738CCC" w:rsidR="00DA1929" w:rsidRPr="00815BC8" w:rsidRDefault="00DA1929" w:rsidP="00E0598F">
      <w:pPr>
        <w:shd w:val="clear" w:color="auto" w:fill="FFFFFF"/>
        <w:ind w:firstLine="567"/>
        <w:jc w:val="both"/>
        <w:rPr>
          <w:sz w:val="28"/>
          <w:szCs w:val="28"/>
        </w:rPr>
      </w:pPr>
      <w:r w:rsidRPr="00815BC8">
        <w:rPr>
          <w:sz w:val="28"/>
          <w:szCs w:val="28"/>
        </w:rPr>
        <w:t xml:space="preserve">2. </w:t>
      </w:r>
      <w:r w:rsidR="00891F77">
        <w:rPr>
          <w:sz w:val="28"/>
          <w:szCs w:val="28"/>
        </w:rPr>
        <w:t xml:space="preserve">  </w:t>
      </w:r>
      <w:r w:rsidRPr="00815BC8">
        <w:rPr>
          <w:sz w:val="28"/>
          <w:szCs w:val="28"/>
        </w:rPr>
        <w:t>Разрешить администрации Гатчинского муниципального округа от имени Гатчинского муниципального округа совершать все необходимые юридически значимые действия по вступлению в члены Ассоциации.</w:t>
      </w:r>
    </w:p>
    <w:p w14:paraId="2E4D3464" w14:textId="4C05B3F4" w:rsidR="00DA1929" w:rsidRPr="00815BC8" w:rsidRDefault="00DA1929" w:rsidP="00E0598F">
      <w:pPr>
        <w:shd w:val="clear" w:color="auto" w:fill="FFFFFF"/>
        <w:ind w:firstLine="567"/>
        <w:jc w:val="both"/>
        <w:rPr>
          <w:sz w:val="28"/>
          <w:szCs w:val="28"/>
        </w:rPr>
      </w:pPr>
      <w:r w:rsidRPr="00815BC8">
        <w:rPr>
          <w:sz w:val="28"/>
          <w:szCs w:val="28"/>
        </w:rPr>
        <w:t xml:space="preserve">3. </w:t>
      </w:r>
      <w:r w:rsidR="00891F77">
        <w:rPr>
          <w:sz w:val="28"/>
          <w:szCs w:val="28"/>
        </w:rPr>
        <w:t xml:space="preserve">  </w:t>
      </w:r>
      <w:r w:rsidRPr="00815BC8">
        <w:rPr>
          <w:sz w:val="28"/>
          <w:szCs w:val="28"/>
        </w:rPr>
        <w:t>Уполномочить главу администрации Гатчинского муниципального округа подписывать документы, необходимые для вступления в члены Ассоциации</w:t>
      </w:r>
      <w:r w:rsidR="008874C7" w:rsidRPr="00815BC8">
        <w:rPr>
          <w:sz w:val="28"/>
          <w:szCs w:val="28"/>
        </w:rPr>
        <w:t xml:space="preserve"> и представлять Гатчинский муниципальный округ в Ассоциации</w:t>
      </w:r>
      <w:r w:rsidRPr="00815BC8">
        <w:rPr>
          <w:sz w:val="28"/>
          <w:szCs w:val="28"/>
        </w:rPr>
        <w:t>.</w:t>
      </w:r>
    </w:p>
    <w:p w14:paraId="62DFB25F" w14:textId="77777777" w:rsidR="00DA1929" w:rsidRPr="00815BC8" w:rsidRDefault="00DA1929" w:rsidP="00E0598F">
      <w:pPr>
        <w:shd w:val="clear" w:color="auto" w:fill="FFFFFF"/>
        <w:ind w:firstLine="567"/>
        <w:jc w:val="both"/>
        <w:rPr>
          <w:sz w:val="28"/>
          <w:szCs w:val="28"/>
        </w:rPr>
      </w:pPr>
      <w:r w:rsidRPr="00815BC8">
        <w:rPr>
          <w:sz w:val="28"/>
          <w:szCs w:val="28"/>
        </w:rPr>
        <w:t>4. Финансовое обеспечение расходных обязательств Гатчинского муниципального округа, связанных с реализацией настоящего решения, осуществлять за счёт средств бюджета Гатчинского муниципального округа.</w:t>
      </w:r>
    </w:p>
    <w:p w14:paraId="02EDC469" w14:textId="65C89228" w:rsidR="00E0598F" w:rsidRPr="00AB1DE9" w:rsidRDefault="00E0598F" w:rsidP="00E0598F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>
        <w:rPr>
          <w:sz w:val="28"/>
          <w:szCs w:val="28"/>
        </w:rPr>
        <w:t>.</w:t>
      </w:r>
      <w:r w:rsidRPr="00FF532C">
        <w:rPr>
          <w:sz w:val="28"/>
          <w:szCs w:val="28"/>
        </w:rPr>
        <w:t xml:space="preserve"> Решение вступает в силу с</w:t>
      </w:r>
      <w:r>
        <w:rPr>
          <w:sz w:val="28"/>
          <w:szCs w:val="28"/>
        </w:rPr>
        <w:t>о</w:t>
      </w:r>
      <w:r w:rsidRPr="00FF532C">
        <w:rPr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 w:rsidRPr="00FF532C">
        <w:rPr>
          <w:sz w:val="28"/>
          <w:szCs w:val="28"/>
        </w:rPr>
        <w:t xml:space="preserve"> принятия</w:t>
      </w:r>
      <w:r>
        <w:rPr>
          <w:sz w:val="28"/>
          <w:szCs w:val="28"/>
        </w:rPr>
        <w:t xml:space="preserve">, </w:t>
      </w:r>
      <w:r w:rsidRPr="00AB1DE9">
        <w:rPr>
          <w:sz w:val="28"/>
          <w:szCs w:val="28"/>
        </w:rPr>
        <w:t>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0E507409" w14:textId="77777777" w:rsidR="00DE4BB5" w:rsidRDefault="00DE4BB5" w:rsidP="0080254B">
      <w:pPr>
        <w:ind w:right="-2" w:firstLine="567"/>
        <w:jc w:val="both"/>
        <w:rPr>
          <w:sz w:val="28"/>
          <w:szCs w:val="28"/>
        </w:rPr>
      </w:pPr>
    </w:p>
    <w:p w14:paraId="2B5350A6" w14:textId="77777777" w:rsidR="00E0598F" w:rsidRDefault="00E0598F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71B89AF4" w14:textId="0B9FDE09" w:rsidR="0080254B" w:rsidRDefault="0080254B" w:rsidP="008F086F">
      <w:pPr>
        <w:ind w:right="-2"/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</w:t>
      </w:r>
      <w:r w:rsidR="004636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1B27B9">
        <w:rPr>
          <w:sz w:val="28"/>
          <w:szCs w:val="28"/>
        </w:rPr>
        <w:t>В.А. Филоненко</w:t>
      </w:r>
      <w:r w:rsidR="00DE4BB5">
        <w:t xml:space="preserve"> </w:t>
      </w:r>
    </w:p>
    <w:sectPr w:rsidR="0080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63043">
    <w:abstractNumId w:val="1"/>
  </w:num>
  <w:num w:numId="2" w16cid:durableId="1353412020">
    <w:abstractNumId w:val="2"/>
  </w:num>
  <w:num w:numId="3" w16cid:durableId="590310273">
    <w:abstractNumId w:val="3"/>
  </w:num>
  <w:num w:numId="4" w16cid:durableId="74973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219F5"/>
    <w:rsid w:val="00041395"/>
    <w:rsid w:val="000D5D4B"/>
    <w:rsid w:val="000D65A1"/>
    <w:rsid w:val="00102E56"/>
    <w:rsid w:val="00103598"/>
    <w:rsid w:val="00135C05"/>
    <w:rsid w:val="00182FDB"/>
    <w:rsid w:val="00211F91"/>
    <w:rsid w:val="00240CFA"/>
    <w:rsid w:val="00415753"/>
    <w:rsid w:val="004636F7"/>
    <w:rsid w:val="004D3263"/>
    <w:rsid w:val="00534D9D"/>
    <w:rsid w:val="005F72BF"/>
    <w:rsid w:val="006678EC"/>
    <w:rsid w:val="00724545"/>
    <w:rsid w:val="007F0DDA"/>
    <w:rsid w:val="0080254B"/>
    <w:rsid w:val="00815BC8"/>
    <w:rsid w:val="008604C0"/>
    <w:rsid w:val="00867B6B"/>
    <w:rsid w:val="008874C7"/>
    <w:rsid w:val="00891F77"/>
    <w:rsid w:val="008F086F"/>
    <w:rsid w:val="00926153"/>
    <w:rsid w:val="00A30E42"/>
    <w:rsid w:val="00A83619"/>
    <w:rsid w:val="00B3290B"/>
    <w:rsid w:val="00B4100C"/>
    <w:rsid w:val="00D46543"/>
    <w:rsid w:val="00DA1929"/>
    <w:rsid w:val="00DE4BB5"/>
    <w:rsid w:val="00E0598F"/>
    <w:rsid w:val="00E12907"/>
    <w:rsid w:val="00E20D63"/>
    <w:rsid w:val="00E24DD2"/>
    <w:rsid w:val="00EB1B63"/>
    <w:rsid w:val="00EC154E"/>
    <w:rsid w:val="00EE0881"/>
    <w:rsid w:val="00EF0E09"/>
    <w:rsid w:val="00F92DBC"/>
    <w:rsid w:val="00F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72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72B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5</cp:revision>
  <cp:lastPrinted>2026-06-05T11:47:00Z</cp:lastPrinted>
  <dcterms:created xsi:type="dcterms:W3CDTF">2026-06-05T11:47:00Z</dcterms:created>
  <dcterms:modified xsi:type="dcterms:W3CDTF">2026-06-08T06:13:00Z</dcterms:modified>
</cp:coreProperties>
</file>