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D9C4" w14:textId="77777777" w:rsidR="00790277" w:rsidRPr="001B27B9" w:rsidRDefault="00790277" w:rsidP="00790277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55A423D8" w14:textId="77777777" w:rsidR="00790277" w:rsidRPr="001B27B9" w:rsidRDefault="00790277" w:rsidP="0079027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15000809" w14:textId="77777777" w:rsidR="00790277" w:rsidRPr="001B27B9" w:rsidRDefault="00790277" w:rsidP="0079027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3D4110B2" w14:textId="77777777" w:rsidR="00790277" w:rsidRPr="00582EF2" w:rsidRDefault="00790277" w:rsidP="00790277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82EF2">
        <w:rPr>
          <w:sz w:val="28"/>
          <w:szCs w:val="28"/>
        </w:rPr>
        <w:t>первого созыва</w:t>
      </w:r>
    </w:p>
    <w:p w14:paraId="042A44D3" w14:textId="77777777" w:rsidR="00790277" w:rsidRDefault="00790277" w:rsidP="00790277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649F030E" w14:textId="77777777" w:rsidR="00790277" w:rsidRPr="001B27B9" w:rsidRDefault="00790277" w:rsidP="00790277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34516F6" w14:textId="77777777" w:rsidR="00790277" w:rsidRPr="00B554F6" w:rsidRDefault="00790277" w:rsidP="00790277">
      <w:pPr>
        <w:ind w:right="-1"/>
        <w:rPr>
          <w:sz w:val="16"/>
          <w:szCs w:val="16"/>
        </w:rPr>
      </w:pPr>
    </w:p>
    <w:p w14:paraId="4C8EC444" w14:textId="76E09DF1" w:rsidR="00790277" w:rsidRDefault="00790277" w:rsidP="00790277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>
        <w:rPr>
          <w:b/>
          <w:sz w:val="28"/>
          <w:szCs w:val="28"/>
        </w:rPr>
        <w:t xml:space="preserve">___________ </w:t>
      </w:r>
      <w:r w:rsidRPr="001B27B9">
        <w:rPr>
          <w:b/>
          <w:sz w:val="28"/>
          <w:szCs w:val="28"/>
        </w:rPr>
        <w:t>202</w:t>
      </w:r>
      <w:r w:rsidR="00CC1D94">
        <w:rPr>
          <w:b/>
          <w:sz w:val="28"/>
          <w:szCs w:val="28"/>
        </w:rPr>
        <w:t xml:space="preserve">6 </w:t>
      </w:r>
      <w:r w:rsidRPr="001B27B9">
        <w:rPr>
          <w:b/>
          <w:sz w:val="28"/>
          <w:szCs w:val="28"/>
        </w:rPr>
        <w:t>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1C0C49EF" w14:textId="77777777" w:rsidR="00790277" w:rsidRPr="001B27B9" w:rsidRDefault="00790277" w:rsidP="00790277">
      <w:pPr>
        <w:ind w:right="202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790277" w:rsidRPr="001B27B9" w14:paraId="40222664" w14:textId="77777777" w:rsidTr="008C319F">
        <w:trPr>
          <w:trHeight w:val="965"/>
        </w:trPr>
        <w:tc>
          <w:tcPr>
            <w:tcW w:w="4829" w:type="dxa"/>
            <w:shd w:val="clear" w:color="auto" w:fill="auto"/>
          </w:tcPr>
          <w:p w14:paraId="1E7D1883" w14:textId="5DDF4EB0" w:rsidR="00790277" w:rsidRPr="001B27B9" w:rsidRDefault="00790277" w:rsidP="008C319F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D6703B">
              <w:t>О внесении изменений в</w:t>
            </w:r>
            <w:r>
              <w:t xml:space="preserve"> приложение № 1</w:t>
            </w:r>
            <w:r w:rsidR="00521C34">
              <w:t xml:space="preserve">        к</w:t>
            </w:r>
            <w:r w:rsidRPr="00D6703B">
              <w:t xml:space="preserve"> решени</w:t>
            </w:r>
            <w:r w:rsidR="00521C34">
              <w:t>ю</w:t>
            </w:r>
            <w:r w:rsidRPr="00D6703B">
              <w:t xml:space="preserve"> совета депутатов Гатчинского муниципального округа № 179 от 21.02.2025 «Об утверждении положения о звании «Почетный гражданин Гатчинского муниципального </w:t>
            </w:r>
            <w:proofErr w:type="gramStart"/>
            <w:r w:rsidRPr="00D6703B">
              <w:t xml:space="preserve">округа»   </w:t>
            </w:r>
            <w:proofErr w:type="gramEnd"/>
            <w:r w:rsidRPr="00D6703B">
              <w:t xml:space="preserve">     </w:t>
            </w:r>
          </w:p>
        </w:tc>
      </w:tr>
    </w:tbl>
    <w:p w14:paraId="7927AB22" w14:textId="77777777" w:rsidR="00790277" w:rsidRPr="001B27B9" w:rsidRDefault="00790277" w:rsidP="00790277">
      <w:pPr>
        <w:ind w:right="-93" w:firstLine="567"/>
        <w:jc w:val="both"/>
        <w:rPr>
          <w:b/>
          <w:sz w:val="28"/>
          <w:szCs w:val="20"/>
        </w:rPr>
      </w:pPr>
    </w:p>
    <w:p w14:paraId="01DD2B45" w14:textId="77777777" w:rsidR="00790277" w:rsidRPr="001B27B9" w:rsidRDefault="00790277" w:rsidP="0079027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D1A98B" w14:textId="77777777" w:rsidR="00790277" w:rsidRPr="00D6703B" w:rsidRDefault="00790277" w:rsidP="00790277">
      <w:pPr>
        <w:ind w:right="-2" w:firstLine="567"/>
        <w:jc w:val="both"/>
        <w:rPr>
          <w:bCs/>
          <w:sz w:val="28"/>
          <w:szCs w:val="20"/>
        </w:rPr>
      </w:pPr>
      <w:r w:rsidRPr="00D6703B">
        <w:rPr>
          <w:bCs/>
          <w:sz w:val="28"/>
          <w:szCs w:val="20"/>
        </w:rPr>
        <w:t xml:space="preserve">  В соответствии с Федеральным законом от 20.03.2025 № 33-ФЗ </w:t>
      </w:r>
      <w:r>
        <w:rPr>
          <w:bCs/>
          <w:sz w:val="28"/>
          <w:szCs w:val="20"/>
        </w:rPr>
        <w:t xml:space="preserve">           </w:t>
      </w:r>
      <w:proofErr w:type="gramStart"/>
      <w:r>
        <w:rPr>
          <w:bCs/>
          <w:sz w:val="28"/>
          <w:szCs w:val="20"/>
        </w:rPr>
        <w:t xml:space="preserve">   </w:t>
      </w:r>
      <w:r w:rsidRPr="00D6703B">
        <w:rPr>
          <w:bCs/>
          <w:sz w:val="28"/>
          <w:szCs w:val="20"/>
        </w:rPr>
        <w:t>«</w:t>
      </w:r>
      <w:proofErr w:type="gramEnd"/>
      <w:r w:rsidRPr="00D6703B">
        <w:rPr>
          <w:bCs/>
          <w:sz w:val="28"/>
          <w:szCs w:val="20"/>
        </w:rPr>
        <w:t>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</w:t>
      </w:r>
    </w:p>
    <w:p w14:paraId="32620B2C" w14:textId="77777777" w:rsidR="00790277" w:rsidRPr="001B27B9" w:rsidRDefault="00790277" w:rsidP="00790277">
      <w:pPr>
        <w:ind w:right="-2"/>
        <w:jc w:val="both"/>
        <w:rPr>
          <w:b/>
          <w:sz w:val="28"/>
          <w:szCs w:val="20"/>
        </w:rPr>
      </w:pPr>
    </w:p>
    <w:p w14:paraId="76536103" w14:textId="77777777" w:rsidR="00790277" w:rsidRDefault="00790277" w:rsidP="00790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77BD9B9C" w14:textId="77777777" w:rsidR="00790277" w:rsidRDefault="00790277" w:rsidP="00790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4007A2B0" w14:textId="77777777" w:rsidR="00790277" w:rsidRPr="00270882" w:rsidRDefault="00790277" w:rsidP="00790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7FF90CE1" w14:textId="77777777" w:rsidR="00790277" w:rsidRPr="00790277" w:rsidRDefault="00790277" w:rsidP="00790277">
      <w:pPr>
        <w:rPr>
          <w:sz w:val="16"/>
          <w:szCs w:val="16"/>
        </w:rPr>
      </w:pPr>
    </w:p>
    <w:p w14:paraId="107016DE" w14:textId="0B827D22" w:rsidR="00790277" w:rsidRDefault="00790277" w:rsidP="0079027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703B">
        <w:rPr>
          <w:sz w:val="28"/>
          <w:szCs w:val="28"/>
        </w:rPr>
        <w:t>1.</w:t>
      </w:r>
      <w:r w:rsidRPr="00D6703B">
        <w:rPr>
          <w:sz w:val="28"/>
          <w:szCs w:val="28"/>
        </w:rPr>
        <w:tab/>
      </w:r>
      <w:r w:rsidRPr="00790277">
        <w:rPr>
          <w:sz w:val="28"/>
          <w:szCs w:val="28"/>
        </w:rPr>
        <w:t xml:space="preserve">Внести изменения в приложение № 1 </w:t>
      </w:r>
      <w:r>
        <w:rPr>
          <w:sz w:val="28"/>
          <w:szCs w:val="28"/>
        </w:rPr>
        <w:t xml:space="preserve">к </w:t>
      </w:r>
      <w:r w:rsidRPr="00790277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790277">
        <w:rPr>
          <w:sz w:val="28"/>
          <w:szCs w:val="28"/>
        </w:rPr>
        <w:t xml:space="preserve"> совета депутатов Гатчинского муниципального округа № 179 от 21.02.2025 «Об утверждении положения о звании «Почетный гражданин Гатчинского муниципального округа» (в редакции решения от 28.11.2025 № 331)</w:t>
      </w:r>
      <w:r>
        <w:rPr>
          <w:sz w:val="28"/>
          <w:szCs w:val="28"/>
        </w:rPr>
        <w:t xml:space="preserve"> и читать</w:t>
      </w:r>
      <w:r w:rsidRPr="0079027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п.19</w:t>
      </w:r>
      <w:r w:rsidRPr="00790277">
        <w:rPr>
          <w:sz w:val="28"/>
          <w:szCs w:val="28"/>
        </w:rPr>
        <w:t xml:space="preserve"> в новой редакции:</w:t>
      </w:r>
      <w:r w:rsidRPr="00D6703B">
        <w:rPr>
          <w:sz w:val="28"/>
          <w:szCs w:val="28"/>
        </w:rPr>
        <w:t xml:space="preserve">   </w:t>
      </w:r>
    </w:p>
    <w:p w14:paraId="3729F154" w14:textId="77777777" w:rsidR="00790277" w:rsidRPr="00D6703B" w:rsidRDefault="00790277" w:rsidP="00790277">
      <w:pPr>
        <w:ind w:right="-2" w:firstLine="567"/>
        <w:jc w:val="both"/>
        <w:rPr>
          <w:sz w:val="28"/>
          <w:szCs w:val="28"/>
        </w:rPr>
      </w:pPr>
      <w:r w:rsidRPr="00D6703B">
        <w:rPr>
          <w:sz w:val="28"/>
          <w:szCs w:val="28"/>
        </w:rPr>
        <w:t xml:space="preserve">  </w:t>
      </w:r>
      <w:r w:rsidRPr="00790277">
        <w:rPr>
          <w:sz w:val="28"/>
          <w:szCs w:val="28"/>
        </w:rPr>
        <w:t xml:space="preserve">      </w:t>
      </w:r>
      <w:r>
        <w:rPr>
          <w:sz w:val="28"/>
          <w:szCs w:val="28"/>
        </w:rPr>
        <w:t>«П</w:t>
      </w:r>
      <w:r w:rsidRPr="00790277">
        <w:rPr>
          <w:sz w:val="28"/>
          <w:szCs w:val="28"/>
        </w:rPr>
        <w:t xml:space="preserve">огребение умершего Почетного гражданина Гатчинского муниципального округа осуществляется за счет средств бюджета Гатчинского муниципального округа по фактическим затратам, подтвержденным соответствующими документами, в размере, не превышающем </w:t>
      </w:r>
      <w:r>
        <w:rPr>
          <w:sz w:val="28"/>
          <w:szCs w:val="28"/>
        </w:rPr>
        <w:t>100000</w:t>
      </w:r>
      <w:r w:rsidRPr="007902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790277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Сто</w:t>
      </w:r>
      <w:r w:rsidRPr="00790277">
        <w:rPr>
          <w:sz w:val="28"/>
          <w:szCs w:val="28"/>
        </w:rPr>
        <w:t xml:space="preserve"> тысяч) рублей</w:t>
      </w:r>
      <w:r>
        <w:rPr>
          <w:sz w:val="28"/>
          <w:szCs w:val="28"/>
        </w:rPr>
        <w:t>»</w:t>
      </w:r>
      <w:r w:rsidRPr="00790277">
        <w:rPr>
          <w:sz w:val="28"/>
          <w:szCs w:val="28"/>
        </w:rPr>
        <w:t>.</w:t>
      </w:r>
      <w:r w:rsidRPr="00D6703B">
        <w:rPr>
          <w:sz w:val="28"/>
          <w:szCs w:val="28"/>
        </w:rPr>
        <w:t xml:space="preserve">    </w:t>
      </w:r>
    </w:p>
    <w:p w14:paraId="5F1C0392" w14:textId="77777777" w:rsidR="00790277" w:rsidRDefault="00790277" w:rsidP="00790277">
      <w:pPr>
        <w:ind w:right="-2" w:firstLine="567"/>
        <w:jc w:val="both"/>
        <w:rPr>
          <w:sz w:val="28"/>
          <w:szCs w:val="28"/>
        </w:rPr>
      </w:pPr>
      <w:r w:rsidRPr="00D6703B">
        <w:rPr>
          <w:sz w:val="28"/>
          <w:szCs w:val="28"/>
        </w:rPr>
        <w:t>2.</w:t>
      </w:r>
      <w:r w:rsidRPr="00D6703B">
        <w:rPr>
          <w:sz w:val="28"/>
          <w:szCs w:val="28"/>
        </w:rPr>
        <w:tab/>
        <w:t>Настоящее решение вступает в силу со дня официального опубликования в газете «Официальный вестник» – приложение к газете «Гатчинская правда» и</w:t>
      </w:r>
      <w:r>
        <w:rPr>
          <w:sz w:val="28"/>
          <w:szCs w:val="28"/>
        </w:rPr>
        <w:t xml:space="preserve"> подлежит</w:t>
      </w:r>
      <w:r w:rsidRPr="00D6703B">
        <w:rPr>
          <w:sz w:val="28"/>
          <w:szCs w:val="28"/>
        </w:rPr>
        <w:t xml:space="preserve">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0C1F2FF" w14:textId="77777777" w:rsidR="00790277" w:rsidRPr="001B27B9" w:rsidRDefault="00790277" w:rsidP="00790277">
      <w:pPr>
        <w:ind w:right="-2"/>
        <w:jc w:val="both"/>
        <w:rPr>
          <w:sz w:val="28"/>
          <w:szCs w:val="28"/>
        </w:rPr>
      </w:pPr>
    </w:p>
    <w:p w14:paraId="3B93FD40" w14:textId="77777777" w:rsidR="00790277" w:rsidRPr="001B27B9" w:rsidRDefault="00790277" w:rsidP="00790277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1A15FC39" w14:textId="28072698" w:rsidR="00790277" w:rsidRPr="00441B24" w:rsidRDefault="00790277" w:rsidP="00441B24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sectPr w:rsidR="00790277" w:rsidRPr="0044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1"/>
  </w:num>
  <w:num w:numId="2" w16cid:durableId="1353412020">
    <w:abstractNumId w:val="2"/>
  </w:num>
  <w:num w:numId="3" w16cid:durableId="590310273">
    <w:abstractNumId w:val="3"/>
  </w:num>
  <w:num w:numId="4" w16cid:durableId="74973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C1B78"/>
    <w:rsid w:val="000D5D4B"/>
    <w:rsid w:val="000D65A1"/>
    <w:rsid w:val="00102E56"/>
    <w:rsid w:val="00103598"/>
    <w:rsid w:val="00135C05"/>
    <w:rsid w:val="00182FDB"/>
    <w:rsid w:val="00211F91"/>
    <w:rsid w:val="00240CFA"/>
    <w:rsid w:val="00315DB4"/>
    <w:rsid w:val="00415753"/>
    <w:rsid w:val="00441B24"/>
    <w:rsid w:val="00521C34"/>
    <w:rsid w:val="0065320F"/>
    <w:rsid w:val="006678EC"/>
    <w:rsid w:val="00712FE0"/>
    <w:rsid w:val="00724545"/>
    <w:rsid w:val="00790277"/>
    <w:rsid w:val="007F0DDA"/>
    <w:rsid w:val="0080254B"/>
    <w:rsid w:val="008604C0"/>
    <w:rsid w:val="00A30E42"/>
    <w:rsid w:val="00CC1D94"/>
    <w:rsid w:val="00D6703B"/>
    <w:rsid w:val="00DE4BB5"/>
    <w:rsid w:val="00E20D63"/>
    <w:rsid w:val="00E24DD2"/>
    <w:rsid w:val="00EB1B63"/>
    <w:rsid w:val="00E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3</cp:revision>
  <cp:lastPrinted>2026-06-11T07:14:00Z</cp:lastPrinted>
  <dcterms:created xsi:type="dcterms:W3CDTF">2026-06-11T08:24:00Z</dcterms:created>
  <dcterms:modified xsi:type="dcterms:W3CDTF">2026-06-11T08:57:00Z</dcterms:modified>
</cp:coreProperties>
</file>