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6FBE" w14:textId="3570A629" w:rsidR="00887A93" w:rsidRDefault="001560D4" w:rsidP="005372F3">
      <w:pPr>
        <w:pStyle w:val="afb"/>
        <w:ind w:left="-284" w:right="-93"/>
        <w:jc w:val="right"/>
        <w:rPr>
          <w:noProof/>
        </w:rPr>
      </w:pPr>
      <w:r>
        <w:rPr>
          <w:noProof/>
        </w:rPr>
        <w:t xml:space="preserve"> </w:t>
      </w:r>
      <w:r w:rsidR="005372F3">
        <w:rPr>
          <w:noProof/>
        </w:rPr>
        <w:t>ПРОЕКТ</w:t>
      </w:r>
    </w:p>
    <w:p w14:paraId="78CAF582" w14:textId="77777777" w:rsidR="001560D4" w:rsidRPr="005372F3" w:rsidRDefault="001560D4" w:rsidP="00887A93">
      <w:pPr>
        <w:pStyle w:val="afb"/>
        <w:ind w:left="-284" w:right="-93"/>
        <w:rPr>
          <w:b/>
          <w:bCs/>
          <w:sz w:val="16"/>
          <w:szCs w:val="16"/>
        </w:rPr>
      </w:pPr>
    </w:p>
    <w:p w14:paraId="52FCA171" w14:textId="77777777" w:rsidR="00887A93" w:rsidRPr="00585AC3" w:rsidRDefault="00887A93" w:rsidP="00887A93">
      <w:pPr>
        <w:pStyle w:val="afb"/>
        <w:ind w:left="-284" w:right="-93"/>
        <w:rPr>
          <w:b/>
          <w:bCs/>
          <w:szCs w:val="28"/>
        </w:rPr>
      </w:pPr>
      <w:r w:rsidRPr="00585AC3">
        <w:rPr>
          <w:b/>
          <w:bCs/>
          <w:szCs w:val="28"/>
        </w:rPr>
        <w:t>СОВЕТ ДЕПУТАТОВ</w:t>
      </w:r>
    </w:p>
    <w:p w14:paraId="40CA4896" w14:textId="77777777" w:rsidR="00887A93" w:rsidRPr="00585AC3" w:rsidRDefault="00887A93" w:rsidP="00887A93">
      <w:pPr>
        <w:pStyle w:val="afb"/>
        <w:ind w:left="-284" w:right="-93"/>
        <w:rPr>
          <w:b/>
          <w:bCs/>
          <w:szCs w:val="28"/>
        </w:rPr>
      </w:pPr>
      <w:r w:rsidRPr="00585AC3">
        <w:rPr>
          <w:b/>
          <w:bCs/>
          <w:szCs w:val="28"/>
        </w:rPr>
        <w:t xml:space="preserve">ГАТЧИНСКОГО МУНИЦИПАЛЬНОГО РАЙОНА  </w:t>
      </w:r>
    </w:p>
    <w:p w14:paraId="2B4F88D9" w14:textId="73C0DA70" w:rsidR="00887A93" w:rsidRPr="00585AC3" w:rsidRDefault="00887A93" w:rsidP="00887A93">
      <w:pPr>
        <w:pStyle w:val="afb"/>
        <w:ind w:left="-284" w:right="-93"/>
        <w:rPr>
          <w:b/>
          <w:bCs/>
          <w:szCs w:val="28"/>
        </w:rPr>
      </w:pPr>
      <w:r w:rsidRPr="00585AC3">
        <w:rPr>
          <w:b/>
          <w:bCs/>
          <w:szCs w:val="28"/>
        </w:rPr>
        <w:t>ЛЕНИНГРАДСКОЙ ОБЛАСТИ</w:t>
      </w:r>
    </w:p>
    <w:p w14:paraId="2541A4F5" w14:textId="77777777" w:rsidR="00887A93" w:rsidRPr="002C434E" w:rsidRDefault="00887A93" w:rsidP="00887A93">
      <w:pPr>
        <w:pStyle w:val="afc"/>
        <w:ind w:left="-284" w:right="-1"/>
        <w:jc w:val="center"/>
        <w:rPr>
          <w:sz w:val="24"/>
          <w:szCs w:val="24"/>
        </w:rPr>
      </w:pPr>
      <w:r>
        <w:rPr>
          <w:sz w:val="24"/>
          <w:szCs w:val="24"/>
        </w:rPr>
        <w:t>ЧЕТВЕРТЫЙ СОЗЫВ</w:t>
      </w:r>
    </w:p>
    <w:p w14:paraId="64B4631F" w14:textId="2DD8729F" w:rsidR="00887A93" w:rsidRPr="005372F3" w:rsidRDefault="00887A93" w:rsidP="005372F3">
      <w:pPr>
        <w:pStyle w:val="1"/>
        <w:ind w:left="-284" w:right="49"/>
        <w:jc w:val="center"/>
        <w:rPr>
          <w:rFonts w:ascii="Times New Roman" w:hAnsi="Times New Roman"/>
          <w:bCs/>
          <w:sz w:val="28"/>
          <w:szCs w:val="28"/>
        </w:rPr>
      </w:pPr>
      <w:r w:rsidRPr="00887A93">
        <w:rPr>
          <w:rFonts w:ascii="Times New Roman" w:hAnsi="Times New Roman"/>
          <w:bCs/>
          <w:sz w:val="28"/>
          <w:szCs w:val="28"/>
        </w:rPr>
        <w:t>Р Е Ш Е Н И Е</w:t>
      </w:r>
    </w:p>
    <w:p w14:paraId="774B81B6" w14:textId="77777777" w:rsidR="00887A93" w:rsidRPr="005372F3" w:rsidRDefault="00887A93" w:rsidP="00887A93">
      <w:pPr>
        <w:ind w:left="284" w:right="-93"/>
        <w:rPr>
          <w:sz w:val="16"/>
          <w:szCs w:val="16"/>
        </w:rPr>
      </w:pPr>
    </w:p>
    <w:p w14:paraId="26BC2113" w14:textId="2B7475D0" w:rsidR="00887A93" w:rsidRPr="002C434E" w:rsidRDefault="00887A93" w:rsidP="00887A93">
      <w:pPr>
        <w:pStyle w:val="afb"/>
        <w:ind w:left="284" w:right="-93"/>
        <w:jc w:val="left"/>
        <w:rPr>
          <w:b/>
          <w:sz w:val="16"/>
          <w:szCs w:val="16"/>
        </w:rPr>
      </w:pPr>
      <w:r>
        <w:rPr>
          <w:b/>
        </w:rPr>
        <w:t xml:space="preserve"> </w:t>
      </w:r>
      <w:r w:rsidRPr="002C434E">
        <w:rPr>
          <w:b/>
        </w:rPr>
        <w:t xml:space="preserve">от </w:t>
      </w:r>
      <w:r w:rsidR="00A4301F">
        <w:rPr>
          <w:b/>
        </w:rPr>
        <w:tab/>
      </w:r>
      <w:r w:rsidR="005372F3">
        <w:rPr>
          <w:b/>
        </w:rPr>
        <w:t>___ноября 2023 года</w:t>
      </w:r>
      <w:r w:rsidR="00A4301F">
        <w:rPr>
          <w:b/>
        </w:rPr>
        <w:tab/>
      </w:r>
      <w:r w:rsidR="00A4301F">
        <w:rPr>
          <w:b/>
        </w:rPr>
        <w:tab/>
      </w:r>
      <w:r w:rsidR="00A4301F">
        <w:rPr>
          <w:b/>
        </w:rPr>
        <w:tab/>
      </w:r>
      <w:r w:rsidR="00A4301F">
        <w:rPr>
          <w:b/>
        </w:rPr>
        <w:tab/>
      </w:r>
      <w:r w:rsidRPr="002C434E">
        <w:rPr>
          <w:b/>
        </w:rPr>
        <w:t xml:space="preserve">         </w:t>
      </w:r>
      <w:r>
        <w:rPr>
          <w:b/>
        </w:rPr>
        <w:t xml:space="preserve">          </w:t>
      </w:r>
      <w:r w:rsidRPr="002C434E">
        <w:rPr>
          <w:b/>
        </w:rPr>
        <w:t xml:space="preserve">         </w:t>
      </w:r>
      <w:r>
        <w:rPr>
          <w:b/>
        </w:rPr>
        <w:t xml:space="preserve">      </w:t>
      </w:r>
      <w:r w:rsidRPr="002C434E">
        <w:rPr>
          <w:b/>
        </w:rPr>
        <w:t xml:space="preserve">      №</w:t>
      </w:r>
      <w:r w:rsidR="005372F3">
        <w:rPr>
          <w:b/>
        </w:rPr>
        <w:t xml:space="preserve"> ____</w:t>
      </w:r>
    </w:p>
    <w:p w14:paraId="5A2E316E" w14:textId="77777777" w:rsidR="009A4FF7" w:rsidRPr="005372F3" w:rsidRDefault="009A4FF7" w:rsidP="009A4FF7">
      <w:pPr>
        <w:pStyle w:val="ConsPlusTitle"/>
        <w:jc w:val="both"/>
        <w:rPr>
          <w:sz w:val="16"/>
          <w:szCs w:val="16"/>
        </w:rPr>
      </w:pPr>
    </w:p>
    <w:p w14:paraId="392B1DDB" w14:textId="694969FA" w:rsidR="002F2EE0" w:rsidRPr="00887A93" w:rsidRDefault="009B4334" w:rsidP="002F2EE0">
      <w:pPr>
        <w:tabs>
          <w:tab w:val="left" w:pos="6660"/>
        </w:tabs>
        <w:ind w:right="3595"/>
        <w:jc w:val="both"/>
        <w:rPr>
          <w:rFonts w:ascii="Times New Roman" w:hAnsi="Times New Roman"/>
          <w:bCs/>
          <w:spacing w:val="6"/>
          <w:sz w:val="24"/>
          <w:szCs w:val="24"/>
        </w:rPr>
      </w:pPr>
      <w:r>
        <w:rPr>
          <w:rFonts w:ascii="Times New Roman" w:hAnsi="Times New Roman"/>
          <w:bCs/>
          <w:sz w:val="24"/>
          <w:szCs w:val="24"/>
        </w:rPr>
        <w:t xml:space="preserve">      </w:t>
      </w:r>
      <w:r w:rsidR="002F2EE0" w:rsidRPr="00887A93">
        <w:rPr>
          <w:rFonts w:ascii="Times New Roman" w:hAnsi="Times New Roman"/>
          <w:bCs/>
          <w:sz w:val="24"/>
          <w:szCs w:val="24"/>
        </w:rPr>
        <w:t>О</w:t>
      </w:r>
      <w:r w:rsidR="00A4301F">
        <w:rPr>
          <w:rFonts w:ascii="Times New Roman" w:hAnsi="Times New Roman"/>
          <w:bCs/>
          <w:sz w:val="24"/>
          <w:szCs w:val="24"/>
        </w:rPr>
        <w:t xml:space="preserve"> внесении изменений в </w:t>
      </w:r>
      <w:r w:rsidR="00447765">
        <w:rPr>
          <w:rFonts w:ascii="Times New Roman" w:hAnsi="Times New Roman"/>
          <w:bCs/>
          <w:sz w:val="24"/>
          <w:szCs w:val="24"/>
        </w:rPr>
        <w:t xml:space="preserve">решение </w:t>
      </w:r>
      <w:r w:rsidR="00A4301F" w:rsidRPr="00A4301F">
        <w:rPr>
          <w:rFonts w:ascii="Times New Roman" w:hAnsi="Times New Roman"/>
          <w:bCs/>
          <w:sz w:val="24"/>
          <w:szCs w:val="24"/>
        </w:rPr>
        <w:t xml:space="preserve">совета депутатов Гатчинского муниципального района Ленинградской области от </w:t>
      </w:r>
      <w:r w:rsidR="00A4301F">
        <w:rPr>
          <w:rFonts w:ascii="Times New Roman" w:hAnsi="Times New Roman"/>
          <w:bCs/>
          <w:sz w:val="24"/>
          <w:szCs w:val="24"/>
        </w:rPr>
        <w:t xml:space="preserve">24 сентября 2021 года №168 </w:t>
      </w:r>
      <w:r w:rsidR="00447765">
        <w:rPr>
          <w:rFonts w:ascii="Times New Roman" w:hAnsi="Times New Roman"/>
          <w:bCs/>
          <w:sz w:val="24"/>
          <w:szCs w:val="24"/>
        </w:rPr>
        <w:t xml:space="preserve">Об утверждении </w:t>
      </w:r>
      <w:r w:rsidR="006A498B">
        <w:rPr>
          <w:rFonts w:ascii="Times New Roman" w:hAnsi="Times New Roman"/>
          <w:bCs/>
          <w:sz w:val="24"/>
          <w:szCs w:val="24"/>
        </w:rPr>
        <w:t>п</w:t>
      </w:r>
      <w:r w:rsidR="00447765" w:rsidRPr="00887A93">
        <w:rPr>
          <w:rFonts w:ascii="Times New Roman" w:hAnsi="Times New Roman"/>
          <w:bCs/>
          <w:sz w:val="24"/>
          <w:szCs w:val="24"/>
        </w:rPr>
        <w:t>оложени</w:t>
      </w:r>
      <w:r w:rsidR="00447765">
        <w:rPr>
          <w:rFonts w:ascii="Times New Roman" w:hAnsi="Times New Roman"/>
          <w:bCs/>
          <w:sz w:val="24"/>
          <w:szCs w:val="24"/>
        </w:rPr>
        <w:t>я</w:t>
      </w:r>
      <w:r w:rsidR="00447765" w:rsidRPr="00887A93">
        <w:rPr>
          <w:rFonts w:ascii="Times New Roman" w:hAnsi="Times New Roman"/>
          <w:bCs/>
          <w:sz w:val="24"/>
          <w:szCs w:val="24"/>
        </w:rPr>
        <w:t xml:space="preserve"> о муниципальном жилищном контроле </w:t>
      </w:r>
      <w:r w:rsidR="00447765" w:rsidRPr="00887A93">
        <w:rPr>
          <w:rFonts w:ascii="Times New Roman" w:hAnsi="Times New Roman"/>
          <w:sz w:val="24"/>
          <w:szCs w:val="24"/>
        </w:rPr>
        <w:t>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r w:rsidR="00447765">
        <w:rPr>
          <w:rFonts w:ascii="Times New Roman" w:hAnsi="Times New Roman"/>
          <w:sz w:val="24"/>
          <w:szCs w:val="24"/>
        </w:rPr>
        <w:t xml:space="preserve"> </w:t>
      </w:r>
    </w:p>
    <w:p w14:paraId="413A8F3B" w14:textId="77777777" w:rsidR="000F1DAE" w:rsidRPr="005372F3" w:rsidRDefault="000F1DAE" w:rsidP="005372F3">
      <w:pPr>
        <w:pStyle w:val="ConsPlusNormal"/>
        <w:ind w:firstLine="0"/>
        <w:jc w:val="both"/>
        <w:rPr>
          <w:sz w:val="16"/>
          <w:szCs w:val="16"/>
        </w:rPr>
      </w:pPr>
    </w:p>
    <w:p w14:paraId="187F6439" w14:textId="55E722A7" w:rsidR="009A4FF7" w:rsidRDefault="00624A70" w:rsidP="007915E8">
      <w:pPr>
        <w:pStyle w:val="ConsPlusNormal"/>
        <w:ind w:firstLine="540"/>
        <w:jc w:val="both"/>
        <w:rPr>
          <w:sz w:val="28"/>
          <w:szCs w:val="28"/>
        </w:rPr>
      </w:pPr>
      <w:r>
        <w:rPr>
          <w:sz w:val="28"/>
          <w:szCs w:val="28"/>
        </w:rPr>
        <w:t>Рассмотрев</w:t>
      </w:r>
      <w:r>
        <w:rPr>
          <w:rFonts w:eastAsia="Calibri"/>
          <w:sz w:val="28"/>
          <w:szCs w:val="28"/>
        </w:rPr>
        <w:t xml:space="preserve"> </w:t>
      </w:r>
      <w:r w:rsidRPr="00624A70">
        <w:rPr>
          <w:rFonts w:eastAsia="Calibri"/>
          <w:sz w:val="28"/>
          <w:szCs w:val="28"/>
        </w:rPr>
        <w:t>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от 2</w:t>
      </w:r>
      <w:r w:rsidR="0073712B">
        <w:rPr>
          <w:rFonts w:eastAsia="Calibri"/>
          <w:sz w:val="28"/>
          <w:szCs w:val="28"/>
        </w:rPr>
        <w:t>4</w:t>
      </w:r>
      <w:r w:rsidRPr="00624A70">
        <w:rPr>
          <w:rFonts w:eastAsia="Calibri"/>
          <w:sz w:val="28"/>
          <w:szCs w:val="28"/>
        </w:rPr>
        <w:t xml:space="preserve">.03.2023 № </w:t>
      </w:r>
      <w:r w:rsidR="0073712B">
        <w:rPr>
          <w:rFonts w:eastAsia="Calibri"/>
          <w:sz w:val="28"/>
          <w:szCs w:val="28"/>
        </w:rPr>
        <w:t>14-</w:t>
      </w:r>
      <w:r w:rsidRPr="00624A70">
        <w:rPr>
          <w:rFonts w:eastAsia="Calibri"/>
          <w:sz w:val="28"/>
          <w:szCs w:val="28"/>
        </w:rPr>
        <w:t>Д24</w:t>
      </w:r>
      <w:r>
        <w:rPr>
          <w:rFonts w:eastAsia="Calibri"/>
          <w:sz w:val="28"/>
          <w:szCs w:val="28"/>
        </w:rPr>
        <w:t>, письмо Комитета экономического развития Ленинградской области от 25.09.2023 № ИСХ-01.1.2.-8214/2023, в</w:t>
      </w:r>
      <w:r w:rsidR="009B360A">
        <w:rPr>
          <w:rFonts w:eastAsia="Calibri"/>
          <w:sz w:val="28"/>
          <w:szCs w:val="28"/>
        </w:rPr>
        <w:t xml:space="preserve"> соответствии с </w:t>
      </w:r>
      <w:r w:rsidR="007915E8" w:rsidRPr="007915E8">
        <w:rPr>
          <w:rFonts w:eastAsia="Calibri"/>
          <w:sz w:val="28"/>
          <w:szCs w:val="28"/>
        </w:rPr>
        <w:t>приказом Министерства строительства и жилищно-коммунального хозяйства Российской Федерации от 23.12.2021 № 990/пр</w:t>
      </w:r>
      <w:r w:rsidR="007915E8">
        <w:rPr>
          <w:rFonts w:eastAsia="Calibri"/>
          <w:sz w:val="28"/>
          <w:szCs w:val="28"/>
        </w:rPr>
        <w:t xml:space="preserve"> </w:t>
      </w:r>
      <w:r w:rsidR="007915E8" w:rsidRPr="007915E8">
        <w:rPr>
          <w:rFonts w:eastAsia="Calibri"/>
          <w:sz w:val="28"/>
          <w:szCs w:val="28"/>
        </w:rPr>
        <w:t>«Об утверждении типовых индикаторов риска нарушения обязательных требований, используемых при осуществлении государственного жилищного надзора</w:t>
      </w:r>
      <w:r w:rsidR="007915E8">
        <w:rPr>
          <w:rFonts w:eastAsia="Calibri"/>
          <w:sz w:val="28"/>
          <w:szCs w:val="28"/>
        </w:rPr>
        <w:t xml:space="preserve"> </w:t>
      </w:r>
      <w:r w:rsidR="007915E8" w:rsidRPr="007915E8">
        <w:rPr>
          <w:rFonts w:eastAsia="Calibri"/>
          <w:sz w:val="28"/>
          <w:szCs w:val="28"/>
        </w:rPr>
        <w:t>и муниципального жилищного контроля»</w:t>
      </w:r>
      <w:r w:rsidR="007915E8">
        <w:rPr>
          <w:rFonts w:eastAsia="Calibri"/>
          <w:sz w:val="28"/>
          <w:szCs w:val="28"/>
        </w:rPr>
        <w:t xml:space="preserve">, </w:t>
      </w:r>
      <w:r w:rsidR="009B360A">
        <w:rPr>
          <w:rFonts w:eastAsia="Calibri"/>
          <w:sz w:val="28"/>
          <w:szCs w:val="28"/>
        </w:rPr>
        <w:t xml:space="preserve">Федеральным законом от 06.10.2003 № 131-ФЗ «Об общих принципах организации местного самоуправления в Российской Федерации», </w:t>
      </w:r>
      <w:r w:rsidR="009B360A">
        <w:rPr>
          <w:rFonts w:eastAsiaTheme="minorHAnsi"/>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sidR="009B360A">
        <w:rPr>
          <w:rFonts w:eastAsia="Calibri"/>
          <w:sz w:val="28"/>
          <w:szCs w:val="28"/>
        </w:rPr>
        <w:t>Жилищным кодексом Российской Федерации</w:t>
      </w:r>
      <w:r w:rsidR="009B360A">
        <w:rPr>
          <w:bCs/>
          <w:sz w:val="28"/>
          <w:szCs w:val="28"/>
        </w:rPr>
        <w:t xml:space="preserve">, </w:t>
      </w:r>
      <w:r w:rsidR="009B360A">
        <w:rPr>
          <w:sz w:val="28"/>
          <w:szCs w:val="28"/>
        </w:rPr>
        <w:t>Уставом Гатчинского муниципального района</w:t>
      </w:r>
      <w:r w:rsidR="009A4FF7" w:rsidRPr="009A4FF7">
        <w:rPr>
          <w:sz w:val="28"/>
          <w:szCs w:val="28"/>
        </w:rPr>
        <w:t xml:space="preserve">, </w:t>
      </w:r>
      <w:r w:rsidR="003E312A">
        <w:rPr>
          <w:sz w:val="28"/>
          <w:szCs w:val="28"/>
        </w:rPr>
        <w:t xml:space="preserve"> </w:t>
      </w:r>
    </w:p>
    <w:p w14:paraId="1486DF6B" w14:textId="05C8FC24" w:rsidR="00624A70" w:rsidRPr="005372F3" w:rsidRDefault="00624A70" w:rsidP="009A4FF7">
      <w:pPr>
        <w:pStyle w:val="ConsPlusNormal"/>
        <w:ind w:firstLine="540"/>
        <w:jc w:val="both"/>
        <w:rPr>
          <w:sz w:val="16"/>
          <w:szCs w:val="16"/>
        </w:rPr>
      </w:pPr>
    </w:p>
    <w:p w14:paraId="086FFE71" w14:textId="5DC5D46D" w:rsidR="003E312A" w:rsidRDefault="003E312A" w:rsidP="003E312A">
      <w:pPr>
        <w:pStyle w:val="afb"/>
        <w:ind w:right="-5"/>
        <w:rPr>
          <w:b/>
        </w:rPr>
      </w:pPr>
      <w:r>
        <w:rPr>
          <w:b/>
        </w:rPr>
        <w:t>совет депутатов Гатчинского муниципального района</w:t>
      </w:r>
    </w:p>
    <w:p w14:paraId="4B80E4C8" w14:textId="77777777" w:rsidR="003E312A" w:rsidRDefault="003E312A" w:rsidP="003E312A">
      <w:pPr>
        <w:pStyle w:val="afb"/>
        <w:ind w:right="-5"/>
        <w:rPr>
          <w:b/>
        </w:rPr>
      </w:pPr>
      <w:r>
        <w:rPr>
          <w:b/>
        </w:rPr>
        <w:t>Р Е Ш И Л:</w:t>
      </w:r>
    </w:p>
    <w:p w14:paraId="6A34ACB5" w14:textId="77777777" w:rsidR="009A4FF7" w:rsidRPr="005372F3" w:rsidRDefault="009A4FF7" w:rsidP="009A4FF7">
      <w:pPr>
        <w:pStyle w:val="ConsPlusNormal"/>
        <w:ind w:firstLine="540"/>
        <w:jc w:val="both"/>
        <w:rPr>
          <w:sz w:val="16"/>
          <w:szCs w:val="16"/>
        </w:rPr>
      </w:pPr>
    </w:p>
    <w:p w14:paraId="01D278F8" w14:textId="4010766C" w:rsidR="009A4FF7" w:rsidRPr="002F2EE0" w:rsidRDefault="00624A70" w:rsidP="001560D4">
      <w:pPr>
        <w:pStyle w:val="a8"/>
        <w:widowControl/>
        <w:numPr>
          <w:ilvl w:val="0"/>
          <w:numId w:val="6"/>
        </w:numPr>
        <w:autoSpaceDE w:val="0"/>
        <w:autoSpaceDN w:val="0"/>
        <w:adjustRightInd w:val="0"/>
        <w:ind w:left="0" w:firstLine="567"/>
        <w:contextualSpacing w:val="0"/>
        <w:jc w:val="both"/>
        <w:rPr>
          <w:rFonts w:ascii="Times New Roman" w:hAnsi="Times New Roman"/>
          <w:bCs/>
          <w:sz w:val="28"/>
          <w:szCs w:val="28"/>
        </w:rPr>
      </w:pPr>
      <w:r w:rsidRPr="00624A70">
        <w:rPr>
          <w:rFonts w:ascii="Times New Roman" w:hAnsi="Times New Roman"/>
          <w:sz w:val="28"/>
          <w:szCs w:val="28"/>
        </w:rPr>
        <w:t>Внести изменения</w:t>
      </w:r>
      <w:r w:rsidR="009A4FF7" w:rsidRPr="002F2EE0">
        <w:rPr>
          <w:rFonts w:ascii="Times New Roman" w:hAnsi="Times New Roman"/>
          <w:sz w:val="28"/>
          <w:szCs w:val="28"/>
        </w:rPr>
        <w:t xml:space="preserve"> </w:t>
      </w:r>
      <w:r w:rsidR="00C70EBC" w:rsidRPr="00C70EBC">
        <w:rPr>
          <w:rFonts w:ascii="Times New Roman" w:hAnsi="Times New Roman"/>
          <w:sz w:val="28"/>
          <w:szCs w:val="28"/>
        </w:rPr>
        <w:t xml:space="preserve">в </w:t>
      </w:r>
      <w:r w:rsidR="00C34A78">
        <w:rPr>
          <w:rFonts w:ascii="Times New Roman" w:hAnsi="Times New Roman"/>
          <w:sz w:val="28"/>
          <w:szCs w:val="28"/>
        </w:rPr>
        <w:t>П</w:t>
      </w:r>
      <w:r w:rsidR="00C34A78" w:rsidRPr="00C70EBC">
        <w:rPr>
          <w:rFonts w:ascii="Times New Roman" w:hAnsi="Times New Roman"/>
          <w:sz w:val="28"/>
          <w:szCs w:val="28"/>
        </w:rPr>
        <w:t>оложени</w:t>
      </w:r>
      <w:r w:rsidR="00C34A78">
        <w:rPr>
          <w:rFonts w:ascii="Times New Roman" w:hAnsi="Times New Roman"/>
          <w:sz w:val="28"/>
          <w:szCs w:val="28"/>
        </w:rPr>
        <w:t>е</w:t>
      </w:r>
      <w:r w:rsidR="00C34A78" w:rsidRPr="00C70EBC">
        <w:rPr>
          <w:rFonts w:ascii="Times New Roman" w:hAnsi="Times New Roman"/>
          <w:sz w:val="28"/>
          <w:szCs w:val="28"/>
        </w:rPr>
        <w:t xml:space="preserve"> о муниципальном жилищном контроле 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r w:rsidR="00C34A78">
        <w:rPr>
          <w:rFonts w:ascii="Times New Roman" w:hAnsi="Times New Roman"/>
          <w:sz w:val="28"/>
          <w:szCs w:val="28"/>
        </w:rPr>
        <w:t xml:space="preserve">, утвержденное </w:t>
      </w:r>
      <w:r w:rsidR="00C70EBC" w:rsidRPr="00C70EBC">
        <w:rPr>
          <w:rFonts w:ascii="Times New Roman" w:hAnsi="Times New Roman"/>
          <w:sz w:val="28"/>
          <w:szCs w:val="28"/>
        </w:rPr>
        <w:t>решение</w:t>
      </w:r>
      <w:r w:rsidR="00C34A78">
        <w:rPr>
          <w:rFonts w:ascii="Times New Roman" w:hAnsi="Times New Roman"/>
          <w:sz w:val="28"/>
          <w:szCs w:val="28"/>
        </w:rPr>
        <w:t>м</w:t>
      </w:r>
      <w:r w:rsidR="00C70EBC" w:rsidRPr="00C70EBC">
        <w:rPr>
          <w:rFonts w:ascii="Times New Roman" w:hAnsi="Times New Roman"/>
          <w:sz w:val="28"/>
          <w:szCs w:val="28"/>
        </w:rPr>
        <w:t xml:space="preserve"> совета депутатов Гатчинского муниципального района Ленинградской области от 24 сентября 2021 года №168</w:t>
      </w:r>
      <w:r w:rsidR="00C70EBC">
        <w:rPr>
          <w:rFonts w:ascii="Times New Roman" w:hAnsi="Times New Roman"/>
          <w:sz w:val="28"/>
          <w:szCs w:val="28"/>
        </w:rPr>
        <w:t xml:space="preserve">, </w:t>
      </w:r>
      <w:r w:rsidR="00C70EBC" w:rsidRPr="00C70EBC">
        <w:rPr>
          <w:rFonts w:ascii="Times New Roman" w:hAnsi="Times New Roman"/>
          <w:sz w:val="28"/>
          <w:szCs w:val="28"/>
        </w:rPr>
        <w:t xml:space="preserve">изложив </w:t>
      </w:r>
      <w:r w:rsidR="009B4334">
        <w:rPr>
          <w:rFonts w:ascii="Times New Roman" w:hAnsi="Times New Roman"/>
          <w:sz w:val="28"/>
          <w:szCs w:val="28"/>
        </w:rPr>
        <w:t xml:space="preserve">его </w:t>
      </w:r>
      <w:r w:rsidR="0073712B">
        <w:rPr>
          <w:rFonts w:ascii="Times New Roman" w:hAnsi="Times New Roman"/>
          <w:sz w:val="28"/>
          <w:szCs w:val="28"/>
        </w:rPr>
        <w:t>в новой редакции</w:t>
      </w:r>
      <w:r w:rsidR="005372F3">
        <w:rPr>
          <w:rFonts w:ascii="Times New Roman" w:hAnsi="Times New Roman"/>
          <w:sz w:val="28"/>
          <w:szCs w:val="28"/>
        </w:rPr>
        <w:t>,</w:t>
      </w:r>
      <w:r w:rsidR="0073712B">
        <w:rPr>
          <w:rFonts w:ascii="Times New Roman" w:hAnsi="Times New Roman"/>
          <w:sz w:val="28"/>
          <w:szCs w:val="28"/>
        </w:rPr>
        <w:t xml:space="preserve"> </w:t>
      </w:r>
      <w:r w:rsidR="00C70EBC">
        <w:rPr>
          <w:rFonts w:ascii="Times New Roman" w:hAnsi="Times New Roman"/>
          <w:sz w:val="28"/>
          <w:szCs w:val="28"/>
        </w:rPr>
        <w:t>согласно Приложению.</w:t>
      </w:r>
    </w:p>
    <w:p w14:paraId="5C16E6B0" w14:textId="3CCA0E1F" w:rsidR="005372F3" w:rsidRPr="005372F3" w:rsidRDefault="00C70EBC" w:rsidP="005372F3">
      <w:pPr>
        <w:pStyle w:val="a8"/>
        <w:numPr>
          <w:ilvl w:val="0"/>
          <w:numId w:val="8"/>
        </w:numPr>
        <w:autoSpaceDE w:val="0"/>
        <w:autoSpaceDN w:val="0"/>
        <w:adjustRightInd w:val="0"/>
        <w:ind w:left="0" w:firstLine="567"/>
        <w:jc w:val="both"/>
        <w:rPr>
          <w:rFonts w:ascii="Times New Roman" w:hAnsi="Times New Roman"/>
          <w:bCs/>
          <w:sz w:val="28"/>
          <w:szCs w:val="28"/>
        </w:rPr>
      </w:pPr>
      <w:r w:rsidRPr="00C70EBC">
        <w:rPr>
          <w:rFonts w:ascii="Times New Roman" w:hAnsi="Times New Roman"/>
          <w:sz w:val="28"/>
          <w:szCs w:val="28"/>
        </w:rPr>
        <w:t xml:space="preserve">Настоящее решение вступает в силу со дня официального опубликования в газете «Официальный вестник» – приложение к газете </w:t>
      </w:r>
      <w:r w:rsidRPr="00092121">
        <w:rPr>
          <w:rFonts w:ascii="Times New Roman" w:hAnsi="Times New Roman"/>
          <w:sz w:val="28"/>
          <w:szCs w:val="28"/>
        </w:rPr>
        <w:t>«Гатчинская правда» и подлежит размещению на официальном сайте Гатчинского муниципального района.</w:t>
      </w:r>
    </w:p>
    <w:p w14:paraId="398E508C" w14:textId="77777777" w:rsidR="005372F3" w:rsidRPr="005372F3" w:rsidRDefault="005372F3" w:rsidP="005372F3">
      <w:pPr>
        <w:pStyle w:val="a8"/>
        <w:autoSpaceDE w:val="0"/>
        <w:autoSpaceDN w:val="0"/>
        <w:adjustRightInd w:val="0"/>
        <w:ind w:left="567"/>
        <w:jc w:val="both"/>
        <w:rPr>
          <w:rFonts w:ascii="Times New Roman" w:hAnsi="Times New Roman"/>
          <w:bCs/>
          <w:sz w:val="28"/>
          <w:szCs w:val="28"/>
        </w:rPr>
      </w:pPr>
    </w:p>
    <w:p w14:paraId="4667A11E" w14:textId="77777777" w:rsidR="00887A93" w:rsidRDefault="009A4FF7" w:rsidP="007748FB">
      <w:pPr>
        <w:pStyle w:val="8"/>
        <w:spacing w:before="0"/>
        <w:rPr>
          <w:rFonts w:ascii="Times New Roman" w:hAnsi="Times New Roman" w:cs="Times New Roman"/>
          <w:color w:val="auto"/>
          <w:sz w:val="28"/>
          <w:szCs w:val="28"/>
        </w:rPr>
      </w:pPr>
      <w:r w:rsidRPr="009A4FF7">
        <w:rPr>
          <w:rFonts w:ascii="Times New Roman" w:hAnsi="Times New Roman" w:cs="Times New Roman"/>
          <w:color w:val="auto"/>
          <w:sz w:val="28"/>
          <w:szCs w:val="28"/>
        </w:rPr>
        <w:t>Глава</w:t>
      </w:r>
    </w:p>
    <w:p w14:paraId="2B2EE04B" w14:textId="00064195" w:rsidR="009A4FF7" w:rsidRPr="002F2EE0" w:rsidRDefault="002F2EE0" w:rsidP="007748FB">
      <w:pPr>
        <w:pStyle w:val="8"/>
        <w:spacing w:before="0"/>
        <w:rPr>
          <w:rFonts w:ascii="Times New Roman" w:hAnsi="Times New Roman" w:cs="Times New Roman"/>
          <w:sz w:val="28"/>
          <w:szCs w:val="28"/>
        </w:rPr>
      </w:pPr>
      <w:r>
        <w:rPr>
          <w:rFonts w:ascii="Times New Roman" w:hAnsi="Times New Roman" w:cs="Times New Roman"/>
          <w:color w:val="auto"/>
          <w:sz w:val="28"/>
          <w:szCs w:val="28"/>
        </w:rPr>
        <w:t xml:space="preserve">Гатчинского муниципального </w:t>
      </w:r>
      <w:r w:rsidRPr="002F2EE0">
        <w:rPr>
          <w:rFonts w:ascii="Times New Roman" w:hAnsi="Times New Roman" w:cs="Times New Roman"/>
          <w:color w:val="auto"/>
          <w:sz w:val="28"/>
          <w:szCs w:val="28"/>
        </w:rPr>
        <w:t xml:space="preserve">района               </w:t>
      </w:r>
      <w:r>
        <w:rPr>
          <w:rFonts w:ascii="Times New Roman" w:hAnsi="Times New Roman" w:cs="Times New Roman"/>
          <w:color w:val="auto"/>
          <w:sz w:val="28"/>
          <w:szCs w:val="28"/>
        </w:rPr>
        <w:t xml:space="preserve">                       </w:t>
      </w:r>
      <w:r w:rsidR="0044776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2F2EE0">
        <w:rPr>
          <w:rFonts w:ascii="Times New Roman" w:hAnsi="Times New Roman" w:cs="Times New Roman"/>
          <w:color w:val="auto"/>
          <w:sz w:val="28"/>
          <w:szCs w:val="28"/>
        </w:rPr>
        <w:t>В.А. Филоненко</w:t>
      </w:r>
    </w:p>
    <w:p w14:paraId="405F7417" w14:textId="77777777" w:rsidR="009A4FF7" w:rsidRPr="009A4FF7" w:rsidRDefault="009A4FF7" w:rsidP="009A4FF7">
      <w:pPr>
        <w:pStyle w:val="8"/>
        <w:spacing w:before="0"/>
        <w:rPr>
          <w:rFonts w:ascii="Times New Roman" w:hAnsi="Times New Roman" w:cs="Times New Roman"/>
          <w:b/>
          <w:sz w:val="28"/>
          <w:szCs w:val="28"/>
        </w:rPr>
      </w:pPr>
      <w:r w:rsidRPr="009A4FF7">
        <w:rPr>
          <w:rFonts w:ascii="Times New Roman" w:hAnsi="Times New Roman" w:cs="Times New Roman"/>
          <w:sz w:val="28"/>
          <w:szCs w:val="28"/>
        </w:rPr>
        <w:t xml:space="preserve">                                                              </w:t>
      </w:r>
    </w:p>
    <w:p w14:paraId="59CD67BA" w14:textId="77777777" w:rsidR="000F1DAE" w:rsidRDefault="000F1DAE" w:rsidP="005372F3">
      <w:pPr>
        <w:rPr>
          <w:rFonts w:ascii="Times New Roman" w:hAnsi="Times New Roman"/>
          <w:sz w:val="24"/>
          <w:szCs w:val="24"/>
        </w:rPr>
      </w:pPr>
    </w:p>
    <w:p w14:paraId="090FAF62" w14:textId="77777777" w:rsidR="000F1DAE" w:rsidRDefault="000F1DAE" w:rsidP="001560D4">
      <w:pPr>
        <w:ind w:left="4962"/>
        <w:jc w:val="center"/>
        <w:rPr>
          <w:rFonts w:ascii="Times New Roman" w:hAnsi="Times New Roman"/>
          <w:sz w:val="24"/>
          <w:szCs w:val="24"/>
        </w:rPr>
      </w:pPr>
    </w:p>
    <w:p w14:paraId="728963DF" w14:textId="47C55E60" w:rsidR="001560D4" w:rsidRPr="001560D4" w:rsidRDefault="001560D4" w:rsidP="001560D4">
      <w:pPr>
        <w:ind w:left="4962"/>
        <w:jc w:val="center"/>
        <w:rPr>
          <w:rFonts w:ascii="Times New Roman" w:hAnsi="Times New Roman"/>
          <w:sz w:val="24"/>
          <w:szCs w:val="24"/>
        </w:rPr>
      </w:pPr>
      <w:r w:rsidRPr="001560D4">
        <w:rPr>
          <w:rFonts w:ascii="Times New Roman" w:hAnsi="Times New Roman"/>
          <w:sz w:val="24"/>
          <w:szCs w:val="24"/>
        </w:rPr>
        <w:t xml:space="preserve">Приложение </w:t>
      </w:r>
    </w:p>
    <w:p w14:paraId="1BC9631E" w14:textId="77777777" w:rsidR="001560D4" w:rsidRPr="001560D4" w:rsidRDefault="001560D4" w:rsidP="001560D4">
      <w:pPr>
        <w:ind w:left="4962"/>
        <w:jc w:val="center"/>
        <w:rPr>
          <w:rFonts w:ascii="Times New Roman" w:hAnsi="Times New Roman"/>
          <w:sz w:val="24"/>
          <w:szCs w:val="24"/>
        </w:rPr>
      </w:pPr>
      <w:r w:rsidRPr="001560D4">
        <w:rPr>
          <w:rFonts w:ascii="Times New Roman" w:hAnsi="Times New Roman"/>
          <w:sz w:val="24"/>
          <w:szCs w:val="24"/>
        </w:rPr>
        <w:t xml:space="preserve"> к решению совета депутатов</w:t>
      </w:r>
    </w:p>
    <w:p w14:paraId="17EC282E" w14:textId="77777777" w:rsidR="001560D4" w:rsidRPr="001560D4" w:rsidRDefault="001560D4" w:rsidP="001560D4">
      <w:pPr>
        <w:ind w:left="4962"/>
        <w:jc w:val="center"/>
        <w:rPr>
          <w:rFonts w:ascii="Times New Roman" w:hAnsi="Times New Roman"/>
          <w:sz w:val="24"/>
          <w:szCs w:val="24"/>
        </w:rPr>
      </w:pPr>
      <w:r w:rsidRPr="001560D4">
        <w:rPr>
          <w:rFonts w:ascii="Times New Roman" w:hAnsi="Times New Roman"/>
          <w:sz w:val="24"/>
          <w:szCs w:val="24"/>
        </w:rPr>
        <w:t>Гатчинского муниципального района</w:t>
      </w:r>
    </w:p>
    <w:p w14:paraId="59CE1B9D" w14:textId="2D6256D9" w:rsidR="001560D4" w:rsidRPr="001560D4" w:rsidRDefault="00447765" w:rsidP="001560D4">
      <w:pPr>
        <w:ind w:left="4962"/>
        <w:jc w:val="center"/>
        <w:rPr>
          <w:rFonts w:ascii="Times New Roman" w:hAnsi="Times New Roman"/>
        </w:rPr>
      </w:pPr>
      <w:r>
        <w:rPr>
          <w:rFonts w:ascii="Times New Roman" w:hAnsi="Times New Roman"/>
          <w:sz w:val="24"/>
          <w:szCs w:val="24"/>
        </w:rPr>
        <w:t xml:space="preserve">   </w:t>
      </w:r>
      <w:r w:rsidR="001560D4" w:rsidRPr="001560D4">
        <w:rPr>
          <w:rFonts w:ascii="Times New Roman" w:hAnsi="Times New Roman"/>
          <w:sz w:val="24"/>
          <w:szCs w:val="24"/>
        </w:rPr>
        <w:t xml:space="preserve"> от </w:t>
      </w:r>
      <w:r w:rsidR="005372F3">
        <w:rPr>
          <w:rFonts w:ascii="Times New Roman" w:hAnsi="Times New Roman"/>
          <w:sz w:val="24"/>
          <w:szCs w:val="24"/>
        </w:rPr>
        <w:t>____</w:t>
      </w:r>
      <w:r>
        <w:rPr>
          <w:rFonts w:ascii="Times New Roman" w:hAnsi="Times New Roman"/>
          <w:sz w:val="24"/>
          <w:szCs w:val="24"/>
        </w:rPr>
        <w:tab/>
      </w:r>
      <w:r w:rsidR="005372F3" w:rsidRPr="001560D4">
        <w:rPr>
          <w:rFonts w:ascii="Times New Roman" w:hAnsi="Times New Roman"/>
          <w:sz w:val="24"/>
          <w:szCs w:val="24"/>
        </w:rPr>
        <w:t xml:space="preserve">№ </w:t>
      </w:r>
      <w:r w:rsidR="005372F3">
        <w:rPr>
          <w:rFonts w:ascii="Times New Roman" w:hAnsi="Times New Roman"/>
          <w:sz w:val="24"/>
          <w:szCs w:val="24"/>
        </w:rPr>
        <w:t xml:space="preserve"> </w:t>
      </w:r>
      <w:r w:rsidR="001560D4" w:rsidRPr="001560D4">
        <w:rPr>
          <w:rFonts w:ascii="Times New Roman" w:hAnsi="Times New Roman"/>
          <w:sz w:val="24"/>
          <w:szCs w:val="24"/>
        </w:rPr>
        <w:t xml:space="preserve"> </w:t>
      </w:r>
      <w:r w:rsidR="005372F3">
        <w:rPr>
          <w:rFonts w:ascii="Times New Roman" w:hAnsi="Times New Roman"/>
          <w:sz w:val="24"/>
          <w:szCs w:val="24"/>
        </w:rPr>
        <w:t>______</w:t>
      </w:r>
    </w:p>
    <w:p w14:paraId="5892F949" w14:textId="77777777" w:rsidR="000E7BBF" w:rsidRPr="000E7BBF" w:rsidRDefault="000E7BBF" w:rsidP="000E7BBF">
      <w:pPr>
        <w:pStyle w:val="ConsPlusTitle"/>
        <w:jc w:val="center"/>
        <w:rPr>
          <w:b w:val="0"/>
          <w:sz w:val="28"/>
        </w:rPr>
      </w:pPr>
    </w:p>
    <w:p w14:paraId="197254A4" w14:textId="77777777" w:rsidR="000E7BBF" w:rsidRPr="000E7BBF" w:rsidRDefault="000E7BBF" w:rsidP="000E7BBF">
      <w:pPr>
        <w:pStyle w:val="ConsPlusTitle"/>
        <w:spacing w:line="240" w:lineRule="exact"/>
        <w:jc w:val="center"/>
        <w:rPr>
          <w:b w:val="0"/>
          <w:sz w:val="28"/>
        </w:rPr>
      </w:pPr>
    </w:p>
    <w:p w14:paraId="5225D95D" w14:textId="77777777" w:rsidR="00740A3D" w:rsidRPr="003D71FF"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3D71FF">
        <w:rPr>
          <w:rFonts w:ascii="Times New Roman" w:eastAsiaTheme="minorHAnsi" w:hAnsi="Times New Roman"/>
          <w:b/>
          <w:color w:val="000000" w:themeColor="text1"/>
          <w:sz w:val="28"/>
          <w:szCs w:val="28"/>
        </w:rPr>
        <w:t xml:space="preserve">Положение </w:t>
      </w:r>
    </w:p>
    <w:p w14:paraId="1110B10F" w14:textId="77777777" w:rsidR="000E7BBF" w:rsidRDefault="00740A3D" w:rsidP="003D71FF">
      <w:pPr>
        <w:widowControl/>
        <w:autoSpaceDE w:val="0"/>
        <w:autoSpaceDN w:val="0"/>
        <w:adjustRightInd w:val="0"/>
        <w:jc w:val="center"/>
        <w:rPr>
          <w:rFonts w:ascii="Times New Roman" w:hAnsi="Times New Roman"/>
          <w:b/>
          <w:sz w:val="28"/>
          <w:szCs w:val="28"/>
        </w:rPr>
      </w:pPr>
      <w:r w:rsidRPr="003D71FF">
        <w:rPr>
          <w:rFonts w:ascii="Times New Roman" w:eastAsiaTheme="minorHAnsi" w:hAnsi="Times New Roman"/>
          <w:b/>
          <w:iCs/>
          <w:color w:val="auto"/>
          <w:sz w:val="28"/>
          <w:szCs w:val="28"/>
        </w:rPr>
        <w:t>о муниципальном жилищном контроле н</w:t>
      </w:r>
      <w:r w:rsidRPr="003D71FF">
        <w:rPr>
          <w:rFonts w:ascii="Times New Roman" w:eastAsiaTheme="minorHAnsi" w:hAnsi="Times New Roman"/>
          <w:b/>
          <w:color w:val="auto"/>
          <w:sz w:val="28"/>
          <w:szCs w:val="28"/>
        </w:rPr>
        <w:t xml:space="preserve">а </w:t>
      </w:r>
      <w:r w:rsidR="003D71FF" w:rsidRPr="003D71FF">
        <w:rPr>
          <w:rFonts w:ascii="Times New Roman" w:hAnsi="Times New Roman"/>
          <w:b/>
          <w:sz w:val="28"/>
          <w:szCs w:val="28"/>
        </w:rPr>
        <w:t>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p>
    <w:p w14:paraId="486551FC" w14:textId="77777777" w:rsidR="003D71FF" w:rsidRPr="005372F3" w:rsidRDefault="003D71FF" w:rsidP="003D71FF">
      <w:pPr>
        <w:widowControl/>
        <w:autoSpaceDE w:val="0"/>
        <w:autoSpaceDN w:val="0"/>
        <w:adjustRightInd w:val="0"/>
        <w:jc w:val="center"/>
        <w:rPr>
          <w:b/>
          <w:sz w:val="16"/>
          <w:szCs w:val="16"/>
        </w:rPr>
      </w:pPr>
    </w:p>
    <w:p w14:paraId="7206F999" w14:textId="77777777" w:rsidR="000E7BBF" w:rsidRPr="000E7BBF" w:rsidRDefault="000E7BBF" w:rsidP="000E7BBF">
      <w:pPr>
        <w:pStyle w:val="ConsPlusNormal"/>
        <w:ind w:firstLine="0"/>
        <w:jc w:val="center"/>
        <w:rPr>
          <w:b/>
          <w:sz w:val="28"/>
        </w:rPr>
      </w:pPr>
      <w:r w:rsidRPr="000E7BBF">
        <w:rPr>
          <w:b/>
          <w:sz w:val="28"/>
        </w:rPr>
        <w:t>1.Общие положения</w:t>
      </w:r>
    </w:p>
    <w:p w14:paraId="10A2669C" w14:textId="77777777" w:rsidR="000E7BBF" w:rsidRPr="005372F3" w:rsidRDefault="000E7BBF" w:rsidP="000E7BBF">
      <w:pPr>
        <w:pStyle w:val="ConsPlusNormal"/>
        <w:ind w:firstLine="567"/>
        <w:rPr>
          <w:sz w:val="16"/>
          <w:szCs w:val="16"/>
        </w:rPr>
      </w:pPr>
    </w:p>
    <w:p w14:paraId="4147243F" w14:textId="77777777"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w:t>
      </w:r>
      <w:r w:rsidR="003D71FF" w:rsidRPr="002F2EE0">
        <w:rPr>
          <w:rFonts w:ascii="Times New Roman" w:hAnsi="Times New Roman"/>
          <w:sz w:val="28"/>
          <w:szCs w:val="28"/>
        </w:rPr>
        <w:t xml:space="preserve">территориях городских и сельских поселений Гатчинского муниципального района, в случае заключения соответствующих соглашений о передаче полномочий </w:t>
      </w:r>
      <w:r w:rsidRPr="009A4FF7">
        <w:rPr>
          <w:rFonts w:ascii="Times New Roman" w:hAnsi="Times New Roman"/>
          <w:sz w:val="28"/>
          <w:szCs w:val="28"/>
        </w:rPr>
        <w:t>(</w:t>
      </w:r>
      <w:r w:rsidRPr="000E7BBF">
        <w:rPr>
          <w:rFonts w:ascii="Times New Roman" w:hAnsi="Times New Roman"/>
          <w:sz w:val="28"/>
        </w:rPr>
        <w:t>далее – муниципальный контроль).</w:t>
      </w:r>
    </w:p>
    <w:p w14:paraId="614659DB" w14:textId="5B524A52"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w:t>
      </w:r>
      <w:r w:rsidR="002606F8">
        <w:rPr>
          <w:rFonts w:ascii="Times New Roman" w:hAnsi="Times New Roman"/>
          <w:sz w:val="28"/>
        </w:rPr>
        <w:t xml:space="preserve">ого закона от 31 июля 2020 г. </w:t>
      </w:r>
      <w:r w:rsidR="005372F3">
        <w:rPr>
          <w:rFonts w:ascii="Times New Roman" w:hAnsi="Times New Roman"/>
          <w:sz w:val="28"/>
        </w:rPr>
        <w:t xml:space="preserve">    </w:t>
      </w:r>
      <w:r w:rsidR="002606F8">
        <w:rPr>
          <w:rFonts w:ascii="Times New Roman" w:hAnsi="Times New Roman"/>
          <w:sz w:val="28"/>
        </w:rPr>
        <w:t>№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62F1FFA6" w14:textId="1FBC26F8"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обязательных требований</w:t>
      </w:r>
      <w:r w:rsidR="00C34A78">
        <w:rPr>
          <w:rFonts w:ascii="Times New Roman" w:hAnsi="Times New Roman"/>
          <w:sz w:val="28"/>
          <w:szCs w:val="28"/>
        </w:rPr>
        <w:t>,</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14:paraId="78E95C0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B7C080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14:paraId="504DCBA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38A2227"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754D0842"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742C0D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46EDC5E9"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ACE5D8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9E5D9E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1E4798A"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14:paraId="05174CB9" w14:textId="77777777"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14:paraId="69E7016A" w14:textId="1184FE51"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C34A78" w:rsidRPr="00C34A78">
        <w:rPr>
          <w:rFonts w:ascii="Times New Roman" w:eastAsiaTheme="minorHAnsi" w:hAnsi="Times New Roman"/>
          <w:color w:val="auto"/>
          <w:sz w:val="28"/>
          <w:szCs w:val="28"/>
          <w:lang w:eastAsia="en-US"/>
        </w:rPr>
        <w:t>.</w:t>
      </w:r>
    </w:p>
    <w:p w14:paraId="5E2E1FCA" w14:textId="77777777"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14:paraId="2A8671E2" w14:textId="77777777"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14:paraId="02CBBB5B"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5CDF33C6"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9D2291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E7F595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4693D798"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30C2AC66" w14:textId="77777777" w:rsidR="000E7BBF" w:rsidRPr="000E7BBF" w:rsidRDefault="000E7BBF" w:rsidP="000E7BBF">
      <w:pPr>
        <w:pStyle w:val="ConsPlusNormal"/>
        <w:ind w:firstLine="709"/>
        <w:jc w:val="both"/>
        <w:rPr>
          <w:sz w:val="28"/>
        </w:rPr>
      </w:pPr>
      <w:r w:rsidRPr="000E7BBF">
        <w:rPr>
          <w:sz w:val="28"/>
        </w:rPr>
        <w:t>иных муниципальных информационных систем путем межведомственного информационного взаимодействия.</w:t>
      </w:r>
    </w:p>
    <w:p w14:paraId="375C9827" w14:textId="77777777"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14:paraId="7645D48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Pr="009A4FF7">
        <w:rPr>
          <w:rFonts w:ascii="Times New Roman" w:hAnsi="Times New Roman"/>
          <w:sz w:val="28"/>
          <w:szCs w:val="28"/>
        </w:rPr>
        <w:t xml:space="preserve">администрацией </w:t>
      </w:r>
      <w:r w:rsidR="009A4FF7" w:rsidRPr="009A4FF7">
        <w:rPr>
          <w:rFonts w:ascii="Times New Roman" w:hAnsi="Times New Roman"/>
          <w:sz w:val="28"/>
          <w:szCs w:val="28"/>
        </w:rPr>
        <w:t>Гатчинского муниципального района</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14:paraId="6FF62583" w14:textId="77777777"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9A4FF7" w:rsidRPr="009A4FF7">
        <w:rPr>
          <w:rFonts w:ascii="Times New Roman" w:hAnsi="Times New Roman"/>
          <w:sz w:val="28"/>
          <w:szCs w:val="28"/>
        </w:rPr>
        <w:t>Гатчинского муниципального района.</w:t>
      </w:r>
      <w:r w:rsidR="009A4FF7">
        <w:rPr>
          <w:rFonts w:ascii="Times New Roman" w:hAnsi="Times New Roman"/>
          <w:i/>
          <w:sz w:val="24"/>
          <w:szCs w:val="24"/>
          <w:u w:val="single"/>
        </w:rPr>
        <w:t xml:space="preserve"> </w:t>
      </w:r>
    </w:p>
    <w:p w14:paraId="510A0BE6" w14:textId="77777777" w:rsidR="009A4FF7" w:rsidRDefault="000E7BBF" w:rsidP="009A4FF7">
      <w:pPr>
        <w:pStyle w:val="s26"/>
        <w:spacing w:before="0" w:beforeAutospacing="0" w:after="0" w:afterAutospacing="0"/>
        <w:ind w:firstLine="525"/>
        <w:jc w:val="both"/>
        <w:rPr>
          <w:rStyle w:val="bumpedfont15"/>
          <w:sz w:val="28"/>
          <w:szCs w:val="28"/>
        </w:rPr>
      </w:pPr>
      <w:r w:rsidRPr="000E7BBF">
        <w:rPr>
          <w:sz w:val="28"/>
        </w:rPr>
        <w:t xml:space="preserve">1.7. </w:t>
      </w:r>
      <w:r w:rsidR="009A4FF7" w:rsidRPr="003B426D">
        <w:rPr>
          <w:rStyle w:val="bumpedfont15"/>
          <w:sz w:val="28"/>
          <w:szCs w:val="28"/>
        </w:rPr>
        <w:t>От имени Контрольного органа</w:t>
      </w:r>
      <w:r w:rsidR="009A4FF7">
        <w:rPr>
          <w:rStyle w:val="bumpedfont15"/>
          <w:sz w:val="28"/>
          <w:szCs w:val="28"/>
        </w:rPr>
        <w:t xml:space="preserve"> вправе принимать решение о проведении контрольного мероприятия в рамках муниципального жилищного контроля </w:t>
      </w:r>
      <w:r w:rsidR="009A4FF7" w:rsidRPr="003B426D">
        <w:rPr>
          <w:rStyle w:val="bumpedfont15"/>
          <w:sz w:val="28"/>
          <w:szCs w:val="28"/>
        </w:rPr>
        <w:t>должностн</w:t>
      </w:r>
      <w:r w:rsidR="009A4FF7">
        <w:rPr>
          <w:rStyle w:val="bumpedfont15"/>
          <w:sz w:val="28"/>
          <w:szCs w:val="28"/>
        </w:rPr>
        <w:t>ое</w:t>
      </w:r>
      <w:r w:rsidR="009A4FF7" w:rsidRPr="003B426D">
        <w:rPr>
          <w:rStyle w:val="bumpedfont15"/>
          <w:sz w:val="28"/>
          <w:szCs w:val="28"/>
        </w:rPr>
        <w:t xml:space="preserve"> лиц</w:t>
      </w:r>
      <w:r w:rsidR="009A4FF7">
        <w:rPr>
          <w:rStyle w:val="bumpedfont15"/>
          <w:sz w:val="28"/>
          <w:szCs w:val="28"/>
        </w:rPr>
        <w:t>о</w:t>
      </w:r>
      <w:r w:rsidR="009A4FF7" w:rsidRPr="003B426D">
        <w:rPr>
          <w:rStyle w:val="bumpedfont15"/>
          <w:sz w:val="28"/>
          <w:szCs w:val="28"/>
        </w:rPr>
        <w:t xml:space="preserve"> администрации</w:t>
      </w:r>
      <w:r w:rsidR="009A4FF7">
        <w:rPr>
          <w:rStyle w:val="bumpedfont15"/>
          <w:sz w:val="28"/>
          <w:szCs w:val="28"/>
        </w:rPr>
        <w:t xml:space="preserve"> Гатчинского муниципального района</w:t>
      </w:r>
      <w:r w:rsidR="009A4FF7" w:rsidRPr="003B426D">
        <w:rPr>
          <w:rStyle w:val="bumpedfont15"/>
          <w:sz w:val="28"/>
          <w:szCs w:val="28"/>
        </w:rPr>
        <w:t xml:space="preserve">, в </w:t>
      </w:r>
      <w:r w:rsidR="009A4FF7" w:rsidRPr="003B426D">
        <w:rPr>
          <w:rStyle w:val="bumpedfont15"/>
          <w:sz w:val="28"/>
          <w:szCs w:val="28"/>
        </w:rPr>
        <w:lastRenderedPageBreak/>
        <w:t>должностные обязанности котор</w:t>
      </w:r>
      <w:r w:rsidR="009A4FF7">
        <w:rPr>
          <w:rStyle w:val="bumpedfont15"/>
          <w:sz w:val="28"/>
          <w:szCs w:val="28"/>
        </w:rPr>
        <w:t>ого</w:t>
      </w:r>
      <w:r w:rsidR="009A4FF7" w:rsidRPr="003B426D">
        <w:rPr>
          <w:rStyle w:val="bumpedfont15"/>
          <w:sz w:val="28"/>
          <w:szCs w:val="28"/>
        </w:rPr>
        <w:t xml:space="preserve"> в соответствии с должностным регламентом или должностной инструкцией входит </w:t>
      </w:r>
      <w:r w:rsidR="009A4FF7">
        <w:rPr>
          <w:rStyle w:val="bumpedfont15"/>
          <w:sz w:val="28"/>
          <w:szCs w:val="28"/>
        </w:rPr>
        <w:t>принятие соответствующих решений (далее – уполномоченное лицо Контрольного органа)</w:t>
      </w:r>
    </w:p>
    <w:p w14:paraId="09775365" w14:textId="77777777" w:rsidR="009A4FF7" w:rsidRDefault="009A4FF7" w:rsidP="009A4FF7">
      <w:pPr>
        <w:ind w:firstLine="709"/>
        <w:jc w:val="both"/>
        <w:rPr>
          <w:rStyle w:val="bumpedfont15"/>
          <w:rFonts w:ascii="Times New Roman" w:hAnsi="Times New Roman"/>
          <w:sz w:val="28"/>
          <w:szCs w:val="28"/>
        </w:rPr>
      </w:pPr>
      <w:r w:rsidRPr="009A4FF7">
        <w:rPr>
          <w:rStyle w:val="bumpedfont15"/>
          <w:rFonts w:ascii="Times New Roman" w:hAnsi="Times New Roman"/>
          <w:sz w:val="28"/>
          <w:szCs w:val="28"/>
        </w:rPr>
        <w:t xml:space="preserve">Непосредственное проведение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вправе осуществлять должностное лицо администрации Гатчинского муниципального района,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 том числе проведение профилактических мероприятий и контрольных мероприятий (далее </w:t>
      </w:r>
      <w:r>
        <w:rPr>
          <w:rStyle w:val="bumpedfont15"/>
          <w:rFonts w:ascii="Times New Roman" w:hAnsi="Times New Roman"/>
          <w:sz w:val="28"/>
          <w:szCs w:val="28"/>
        </w:rPr>
        <w:t>–</w:t>
      </w:r>
      <w:r w:rsidRPr="009A4FF7">
        <w:rPr>
          <w:rStyle w:val="bumpedfont15"/>
          <w:rFonts w:ascii="Times New Roman" w:hAnsi="Times New Roman"/>
          <w:sz w:val="28"/>
          <w:szCs w:val="28"/>
        </w:rPr>
        <w:t xml:space="preserve"> инспектор</w:t>
      </w:r>
      <w:r>
        <w:rPr>
          <w:rStyle w:val="bumpedfont15"/>
          <w:rFonts w:ascii="Times New Roman" w:hAnsi="Times New Roman"/>
          <w:sz w:val="28"/>
          <w:szCs w:val="28"/>
        </w:rPr>
        <w:t>)</w:t>
      </w:r>
    </w:p>
    <w:p w14:paraId="41C6FF31" w14:textId="77777777" w:rsidR="000E7BBF" w:rsidRPr="000E7BBF" w:rsidRDefault="000E7BBF" w:rsidP="009A4FF7">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0A38C8CE" w14:textId="77777777"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14:paraId="3F7C3DAF" w14:textId="77777777"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14:paraId="1C573AEB"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97C02C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582F84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C7BF59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14:paraId="0A8A73D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14:paraId="7C8B81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EE10B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A8355B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B7C1F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73BE34D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2FD0C6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0D149D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180AC46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01E651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918CE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7B7696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253914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Pr="000E7BBF">
        <w:rPr>
          <w:rFonts w:ascii="Times New Roman" w:hAnsi="Times New Roman"/>
          <w:sz w:val="28"/>
        </w:rPr>
        <w:lastRenderedPageBreak/>
        <w:t>доступа в помещения, воспрепятствования иным мерам по осуществлению контрольного мероприятия;</w:t>
      </w:r>
    </w:p>
    <w:p w14:paraId="1AF80F4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96E03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4C8E419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0876C1E8" w14:textId="1A73A762"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4EF98D6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56B2F4D2"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A6709E9"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DF3FF84"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w:t>
      </w:r>
      <w:r w:rsidRPr="000E7BBF">
        <w:rPr>
          <w:rFonts w:ascii="Times New Roman" w:hAnsi="Times New Roman"/>
          <w:bCs/>
          <w:sz w:val="28"/>
          <w:szCs w:val="28"/>
        </w:rPr>
        <w:lastRenderedPageBreak/>
        <w:t>Российской Федерации;</w:t>
      </w:r>
    </w:p>
    <w:p w14:paraId="249E5CEC"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6DE8A00D" w14:textId="6A4EC526" w:rsidR="000E7BBF" w:rsidRPr="005372F3" w:rsidRDefault="000E7BBF" w:rsidP="005372F3">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w:t>
      </w:r>
      <w:r w:rsidR="005372F3">
        <w:rPr>
          <w:rFonts w:ascii="Times New Roman" w:hAnsi="Times New Roman" w:cs="Times New Roman"/>
          <w:sz w:val="28"/>
          <w:szCs w:val="28"/>
        </w:rPr>
        <w:t>10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14:paraId="10670A66" w14:textId="7EFA247F" w:rsidR="000E7BBF" w:rsidRPr="005372F3" w:rsidRDefault="000E7BBF" w:rsidP="005372F3">
      <w:pPr>
        <w:pStyle w:val="ConsPlusTitle"/>
        <w:ind w:left="1543"/>
        <w:outlineLvl w:val="1"/>
      </w:pPr>
      <w:r w:rsidRPr="000E7BBF">
        <w:rPr>
          <w:sz w:val="28"/>
        </w:rPr>
        <w:t>2. Категории риска причинения вреда (ущерба)</w:t>
      </w:r>
    </w:p>
    <w:p w14:paraId="5C06A08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54A359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14:paraId="0AF698B5"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14:paraId="314D09BB"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14:paraId="737B2AB0"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14:paraId="5721A76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14:paraId="411F47C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811435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14:paraId="7951DE6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65A0A34D" w14:textId="52CB834C" w:rsidR="000E7BBF" w:rsidRPr="005372F3" w:rsidRDefault="000E7BBF" w:rsidP="005372F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14A672EA" w14:textId="6478E202" w:rsidR="000E7BBF" w:rsidRPr="005372F3" w:rsidRDefault="000E7BBF" w:rsidP="005372F3">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5093403E" w14:textId="77777777"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14:paraId="3C145E12" w14:textId="77777777" w:rsidR="000E7BBF" w:rsidRPr="005C2D4E" w:rsidRDefault="000E7BBF" w:rsidP="000E7BBF">
      <w:pPr>
        <w:pStyle w:val="ConsPlusNormal"/>
        <w:ind w:firstLine="709"/>
        <w:jc w:val="both"/>
        <w:rPr>
          <w:sz w:val="28"/>
        </w:rPr>
      </w:pPr>
      <w:r w:rsidRPr="005C2D4E">
        <w:rPr>
          <w:sz w:val="28"/>
        </w:rPr>
        <w:t>1) информирование;</w:t>
      </w:r>
    </w:p>
    <w:p w14:paraId="13384415" w14:textId="4E335E72" w:rsidR="000E7BBF" w:rsidRPr="005C2D4E" w:rsidRDefault="000F1DAE" w:rsidP="000E7BBF">
      <w:pPr>
        <w:pStyle w:val="ConsPlusNormal"/>
        <w:ind w:firstLine="709"/>
        <w:jc w:val="both"/>
        <w:rPr>
          <w:sz w:val="28"/>
        </w:rPr>
      </w:pPr>
      <w:r>
        <w:rPr>
          <w:sz w:val="28"/>
        </w:rPr>
        <w:t>2</w:t>
      </w:r>
      <w:r w:rsidR="000E7BBF" w:rsidRPr="005C2D4E">
        <w:rPr>
          <w:sz w:val="28"/>
        </w:rPr>
        <w:t>) объявление предостережения;</w:t>
      </w:r>
    </w:p>
    <w:p w14:paraId="70988875" w14:textId="5BE32802" w:rsidR="000E7BBF" w:rsidRPr="005C2D4E" w:rsidRDefault="000F1DAE" w:rsidP="000E7BBF">
      <w:pPr>
        <w:pStyle w:val="ConsPlusNormal"/>
        <w:ind w:firstLine="709"/>
        <w:jc w:val="both"/>
        <w:rPr>
          <w:sz w:val="28"/>
        </w:rPr>
      </w:pPr>
      <w:r>
        <w:rPr>
          <w:sz w:val="28"/>
        </w:rPr>
        <w:t>3</w:t>
      </w:r>
      <w:r w:rsidR="000E7BBF" w:rsidRPr="005C2D4E">
        <w:rPr>
          <w:sz w:val="28"/>
        </w:rPr>
        <w:t>) консультирование;</w:t>
      </w:r>
    </w:p>
    <w:p w14:paraId="26B7DE80" w14:textId="15167ADA" w:rsidR="000E7BBF" w:rsidRPr="005C2D4E" w:rsidRDefault="000F1DAE" w:rsidP="000E7BBF">
      <w:pPr>
        <w:pStyle w:val="ConsPlusNormal"/>
        <w:ind w:firstLine="709"/>
        <w:jc w:val="both"/>
        <w:rPr>
          <w:sz w:val="28"/>
        </w:rPr>
      </w:pPr>
      <w:r>
        <w:rPr>
          <w:sz w:val="28"/>
        </w:rPr>
        <w:t>4</w:t>
      </w:r>
      <w:r w:rsidR="000E7BBF" w:rsidRPr="005C2D4E">
        <w:rPr>
          <w:sz w:val="28"/>
        </w:rPr>
        <w:t>) профилактический визит.</w:t>
      </w:r>
    </w:p>
    <w:p w14:paraId="76DFA0D9" w14:textId="77777777" w:rsidR="000E7BBF" w:rsidRPr="005C2D4E" w:rsidRDefault="000E7BBF" w:rsidP="000E7BBF">
      <w:pPr>
        <w:pStyle w:val="ConsPlusNormal"/>
        <w:ind w:firstLine="709"/>
        <w:jc w:val="both"/>
        <w:rPr>
          <w:sz w:val="28"/>
        </w:rPr>
      </w:pPr>
    </w:p>
    <w:p w14:paraId="7C2AA88D" w14:textId="77777777"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14:paraId="5CD1F69E" w14:textId="0C835A0B" w:rsidR="000E7BBF" w:rsidRPr="005372F3" w:rsidRDefault="000E7BBF" w:rsidP="005372F3">
      <w:pPr>
        <w:pStyle w:val="ConsPlusNormal"/>
        <w:ind w:firstLine="0"/>
        <w:jc w:val="center"/>
        <w:rPr>
          <w:sz w:val="28"/>
        </w:rPr>
      </w:pPr>
      <w:r w:rsidRPr="005C2D4E">
        <w:rPr>
          <w:sz w:val="28"/>
        </w:rPr>
        <w:t xml:space="preserve">по вопросам соблюдения обязательных требований </w:t>
      </w:r>
    </w:p>
    <w:p w14:paraId="7DEEE9F4" w14:textId="77777777"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1923EAF" w14:textId="77777777"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7E667A55" w14:textId="77777777" w:rsidR="000E7BBF" w:rsidRPr="000E7BBF" w:rsidRDefault="000E7BBF" w:rsidP="005372F3">
      <w:pPr>
        <w:widowControl/>
        <w:rPr>
          <w:rFonts w:ascii="Times New Roman" w:hAnsi="Times New Roman"/>
          <w:sz w:val="28"/>
        </w:rPr>
      </w:pPr>
    </w:p>
    <w:p w14:paraId="3C70050B" w14:textId="4651F57A"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0F1DAE">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14:paraId="75C557E2" w14:textId="26222061" w:rsidR="000E7BBF" w:rsidRPr="005372F3" w:rsidRDefault="000E7BBF" w:rsidP="005372F3">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14:paraId="2EC95DBB" w14:textId="1A746D5E"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0F1DAE">
        <w:rPr>
          <w:rFonts w:ascii="Times New Roman" w:hAnsi="Times New Roman"/>
          <w:sz w:val="28"/>
        </w:rPr>
        <w:t>3</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14:paraId="7E1DA6AC" w14:textId="77777777"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52900939" w14:textId="7BF9F5E3"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0F1DAE">
        <w:rPr>
          <w:rFonts w:ascii="Times New Roman" w:hAnsi="Times New Roman"/>
          <w:sz w:val="28"/>
        </w:rPr>
        <w:t>3</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7ABEA98B" w14:textId="20AD919D" w:rsidR="000E7BBF" w:rsidRDefault="000E7BBF" w:rsidP="000E7BBF">
      <w:pPr>
        <w:pStyle w:val="ConsPlusNormal"/>
        <w:ind w:firstLine="709"/>
        <w:jc w:val="both"/>
        <w:rPr>
          <w:sz w:val="28"/>
        </w:rPr>
      </w:pPr>
      <w:r w:rsidRPr="000E7BBF">
        <w:rPr>
          <w:sz w:val="28"/>
        </w:rPr>
        <w:t>3.</w:t>
      </w:r>
      <w:r w:rsidR="000F1DAE">
        <w:rPr>
          <w:sz w:val="28"/>
        </w:rPr>
        <w:t>3</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40C4B60" w14:textId="77777777" w:rsidR="005372F3" w:rsidRPr="000E7BBF" w:rsidRDefault="005372F3" w:rsidP="000E7BBF">
      <w:pPr>
        <w:pStyle w:val="ConsPlusNormal"/>
        <w:ind w:firstLine="709"/>
        <w:jc w:val="both"/>
        <w:rPr>
          <w:sz w:val="28"/>
        </w:rPr>
      </w:pPr>
    </w:p>
    <w:p w14:paraId="7F7B3187" w14:textId="559DA2B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w:t>
      </w:r>
      <w:r w:rsidR="000F1DAE">
        <w:rPr>
          <w:rFonts w:ascii="Times New Roman" w:hAnsi="Times New Roman"/>
          <w:sz w:val="28"/>
        </w:rPr>
        <w:t>3</w:t>
      </w:r>
      <w:r w:rsidRPr="000E7BBF">
        <w:rPr>
          <w:rFonts w:ascii="Times New Roman" w:hAnsi="Times New Roman"/>
          <w:sz w:val="28"/>
        </w:rPr>
        <w:t>.4. Возражение должно содержать:</w:t>
      </w:r>
    </w:p>
    <w:p w14:paraId="342807F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7EC5AB2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043C1A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4268C60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4883159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67E0893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2BFDD043" w14:textId="6B1AD458"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3</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32B71C8" w14:textId="69C1285A" w:rsidR="000E7BBF" w:rsidRPr="000E7BBF" w:rsidRDefault="00B02599" w:rsidP="000E7BBF">
      <w:pPr>
        <w:pStyle w:val="ConsPlusNormal"/>
        <w:ind w:firstLine="709"/>
        <w:jc w:val="both"/>
        <w:rPr>
          <w:sz w:val="28"/>
        </w:rPr>
      </w:pPr>
      <w:r>
        <w:rPr>
          <w:sz w:val="28"/>
        </w:rPr>
        <w:t>3.</w:t>
      </w:r>
      <w:r w:rsidR="000F1DAE">
        <w:rPr>
          <w:sz w:val="28"/>
        </w:rPr>
        <w:t>3</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14:paraId="74B8DE85" w14:textId="5B0558A4"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3</w:t>
      </w:r>
      <w:r w:rsidRPr="000E7BBF">
        <w:rPr>
          <w:rFonts w:ascii="Times New Roman" w:hAnsi="Times New Roman"/>
          <w:sz w:val="28"/>
        </w:rPr>
        <w:t>.7. По результатам рассмотрения возражения Контрольный орган:</w:t>
      </w:r>
    </w:p>
    <w:p w14:paraId="733D7E7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14:paraId="192A6A16" w14:textId="77777777"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14:paraId="0B349E65" w14:textId="1B6E991C" w:rsidR="000E7BBF" w:rsidRPr="000E7BBF" w:rsidRDefault="000E7BBF" w:rsidP="000E7BBF">
      <w:pPr>
        <w:pStyle w:val="ConsPlusNormal"/>
        <w:ind w:firstLine="709"/>
        <w:jc w:val="both"/>
        <w:rPr>
          <w:sz w:val="28"/>
        </w:rPr>
      </w:pPr>
      <w:r w:rsidRPr="000E7BBF">
        <w:rPr>
          <w:sz w:val="28"/>
        </w:rPr>
        <w:t>3.</w:t>
      </w:r>
      <w:r w:rsidR="000F1DAE">
        <w:rPr>
          <w:sz w:val="28"/>
        </w:rPr>
        <w:t>3</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CAD3858" w14:textId="4A9BFDC5"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3</w:t>
      </w:r>
      <w:r w:rsidRPr="000E7BBF">
        <w:rPr>
          <w:rFonts w:ascii="Times New Roman" w:hAnsi="Times New Roman"/>
          <w:sz w:val="28"/>
        </w:rPr>
        <w:t>.9. Повторное направление возражения по тем же основаниям не допускается.</w:t>
      </w:r>
    </w:p>
    <w:p w14:paraId="1C5775E4" w14:textId="43EC1A51"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0F1DAE">
        <w:rPr>
          <w:rFonts w:ascii="Times New Roman" w:hAnsi="Times New Roman"/>
          <w:sz w:val="28"/>
          <w:szCs w:val="28"/>
        </w:rPr>
        <w:t>3</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2527149" w14:textId="77777777" w:rsidR="00C06AC1" w:rsidRPr="000E7BBF" w:rsidRDefault="00C06AC1" w:rsidP="000E7BBF">
      <w:pPr>
        <w:widowControl/>
        <w:ind w:firstLine="709"/>
        <w:jc w:val="both"/>
        <w:rPr>
          <w:rFonts w:ascii="Times New Roman" w:hAnsi="Times New Roman"/>
          <w:sz w:val="28"/>
        </w:rPr>
      </w:pPr>
    </w:p>
    <w:p w14:paraId="5C133CE0" w14:textId="66B46589" w:rsidR="000E7BBF" w:rsidRPr="005372F3" w:rsidRDefault="000E7BBF" w:rsidP="005372F3">
      <w:pPr>
        <w:widowControl/>
        <w:jc w:val="center"/>
        <w:rPr>
          <w:rFonts w:ascii="Times New Roman" w:hAnsi="Times New Roman"/>
          <w:sz w:val="28"/>
        </w:rPr>
      </w:pPr>
      <w:r w:rsidRPr="000E7BBF">
        <w:rPr>
          <w:rFonts w:ascii="Times New Roman" w:hAnsi="Times New Roman"/>
          <w:sz w:val="28"/>
        </w:rPr>
        <w:t>3.</w:t>
      </w:r>
      <w:r w:rsidR="000F1DAE">
        <w:rPr>
          <w:rFonts w:ascii="Times New Roman" w:hAnsi="Times New Roman"/>
          <w:sz w:val="28"/>
        </w:rPr>
        <w:t>4</w:t>
      </w:r>
      <w:r w:rsidRPr="000E7BBF">
        <w:rPr>
          <w:rFonts w:ascii="Times New Roman" w:hAnsi="Times New Roman"/>
          <w:sz w:val="28"/>
        </w:rPr>
        <w:t>. Консультирование</w:t>
      </w:r>
    </w:p>
    <w:p w14:paraId="691338C9" w14:textId="60FD80FA" w:rsidR="000E7BBF" w:rsidRPr="000E7BBF" w:rsidRDefault="000E7BBF" w:rsidP="000E7BBF">
      <w:pPr>
        <w:pStyle w:val="ConsPlusNormal"/>
        <w:ind w:firstLine="709"/>
        <w:jc w:val="both"/>
        <w:rPr>
          <w:sz w:val="28"/>
        </w:rPr>
      </w:pPr>
      <w:r w:rsidRPr="000E7BBF">
        <w:rPr>
          <w:sz w:val="28"/>
        </w:rPr>
        <w:t>3.</w:t>
      </w:r>
      <w:r w:rsidR="000F1DAE">
        <w:rPr>
          <w:sz w:val="28"/>
        </w:rPr>
        <w:t>4</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17667F0"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567E31C3"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4247DBEF"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59CD2E59"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2F77F3F6" w14:textId="434C8FC4"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4</w:t>
      </w:r>
      <w:r w:rsidRPr="000E7BBF">
        <w:rPr>
          <w:rFonts w:ascii="Times New Roman" w:hAnsi="Times New Roman"/>
          <w:sz w:val="28"/>
        </w:rPr>
        <w:t>.2. Инспекторы осуществляют консультирование контролируемых лиц и их представителей:</w:t>
      </w:r>
    </w:p>
    <w:p w14:paraId="27D6DFDD"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w:t>
      </w:r>
      <w:r w:rsidRPr="000E7BBF">
        <w:rPr>
          <w:sz w:val="28"/>
        </w:rPr>
        <w:lastRenderedPageBreak/>
        <w:t>связи, на личном приеме либо в ходе проведения профилактического мероприятия, контрольного мероприятия;</w:t>
      </w:r>
    </w:p>
    <w:p w14:paraId="7956DD4D"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474BFC6" w14:textId="49290F16"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4</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14:paraId="5DEDB88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03CC7287" w14:textId="467F0492" w:rsidR="000E7BBF" w:rsidRPr="000E7BBF" w:rsidRDefault="000E7BBF" w:rsidP="000E7BBF">
      <w:pPr>
        <w:pStyle w:val="ConsPlusNormal"/>
        <w:ind w:firstLine="709"/>
        <w:jc w:val="both"/>
        <w:rPr>
          <w:sz w:val="28"/>
        </w:rPr>
      </w:pPr>
      <w:r w:rsidRPr="000E7BBF">
        <w:rPr>
          <w:sz w:val="28"/>
        </w:rPr>
        <w:t>3.</w:t>
      </w:r>
      <w:r w:rsidR="000F1DAE">
        <w:rPr>
          <w:sz w:val="28"/>
        </w:rPr>
        <w:t>4</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5525EF6" w14:textId="3964076E" w:rsidR="000E7BBF" w:rsidRPr="000E7BBF" w:rsidRDefault="000E7BBF" w:rsidP="00A758CA">
      <w:pPr>
        <w:pStyle w:val="ConsPlusNormal"/>
        <w:ind w:firstLine="709"/>
        <w:jc w:val="both"/>
        <w:rPr>
          <w:sz w:val="28"/>
        </w:rPr>
      </w:pPr>
      <w:r w:rsidRPr="000E7BBF">
        <w:rPr>
          <w:sz w:val="28"/>
        </w:rPr>
        <w:t>3.</w:t>
      </w:r>
      <w:r w:rsidR="000F1DAE">
        <w:rPr>
          <w:sz w:val="28"/>
        </w:rPr>
        <w:t>4</w:t>
      </w:r>
      <w:r w:rsidRPr="000E7BBF">
        <w:rPr>
          <w:sz w:val="28"/>
        </w:rPr>
        <w:t xml:space="preserve">.5. Письменное консультирование контролируемых лиц и их представителей осуществляется по </w:t>
      </w:r>
      <w:r w:rsidR="00A758CA">
        <w:rPr>
          <w:sz w:val="28"/>
        </w:rPr>
        <w:t xml:space="preserve">вопросам </w:t>
      </w:r>
      <w:r w:rsidRPr="000E7BBF">
        <w:rPr>
          <w:sz w:val="28"/>
        </w:rPr>
        <w:t>поряд</w:t>
      </w:r>
      <w:r w:rsidR="00A758CA">
        <w:rPr>
          <w:sz w:val="28"/>
        </w:rPr>
        <w:t>ка</w:t>
      </w:r>
      <w:r w:rsidRPr="000E7BBF">
        <w:rPr>
          <w:sz w:val="28"/>
        </w:rPr>
        <w:t xml:space="preserve"> обжалова</w:t>
      </w:r>
      <w:r w:rsidR="00A758CA">
        <w:rPr>
          <w:sz w:val="28"/>
        </w:rPr>
        <w:t>ния решений Контрольного органа.</w:t>
      </w:r>
    </w:p>
    <w:p w14:paraId="5411ECDE" w14:textId="6F20816C" w:rsidR="000E7BBF" w:rsidRPr="000E7BBF" w:rsidRDefault="000E7BBF" w:rsidP="000E7BBF">
      <w:pPr>
        <w:pStyle w:val="ConsPlusNormal"/>
        <w:ind w:firstLine="709"/>
        <w:jc w:val="both"/>
        <w:rPr>
          <w:sz w:val="28"/>
        </w:rPr>
      </w:pPr>
      <w:r w:rsidRPr="000E7BBF">
        <w:rPr>
          <w:sz w:val="28"/>
        </w:rPr>
        <w:t>3.</w:t>
      </w:r>
      <w:r w:rsidR="000F1DAE">
        <w:rPr>
          <w:sz w:val="28"/>
        </w:rPr>
        <w:t>4</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4EB8D0E5" w14:textId="4491632E" w:rsidR="000E7BBF" w:rsidRPr="000E7BBF" w:rsidRDefault="000E7BBF" w:rsidP="000E7BBF">
      <w:pPr>
        <w:pStyle w:val="ConsPlusNormal"/>
        <w:ind w:firstLine="709"/>
        <w:jc w:val="both"/>
        <w:rPr>
          <w:sz w:val="28"/>
        </w:rPr>
      </w:pPr>
      <w:r w:rsidRPr="000E7BBF">
        <w:rPr>
          <w:sz w:val="28"/>
        </w:rPr>
        <w:t>3.</w:t>
      </w:r>
      <w:r w:rsidR="000F1DAE">
        <w:rPr>
          <w:sz w:val="28"/>
        </w:rPr>
        <w:t>4</w:t>
      </w:r>
      <w:r w:rsidRPr="000E7BBF">
        <w:rPr>
          <w:sz w:val="28"/>
        </w:rPr>
        <w:t>.7. Контрольный орган осуществляет учет проведенных консультирований.</w:t>
      </w:r>
    </w:p>
    <w:p w14:paraId="2332CFA3" w14:textId="77777777" w:rsidR="000E7BBF" w:rsidRPr="005372F3" w:rsidRDefault="000E7BBF" w:rsidP="000E7BBF">
      <w:pPr>
        <w:pStyle w:val="a8"/>
        <w:widowControl/>
        <w:tabs>
          <w:tab w:val="left" w:pos="1134"/>
        </w:tabs>
        <w:ind w:left="0" w:firstLine="709"/>
        <w:jc w:val="both"/>
        <w:rPr>
          <w:rFonts w:ascii="Times New Roman" w:hAnsi="Times New Roman"/>
          <w:sz w:val="16"/>
          <w:szCs w:val="16"/>
        </w:rPr>
      </w:pPr>
    </w:p>
    <w:p w14:paraId="155A0E17" w14:textId="31A8136F" w:rsidR="00EB7F3D" w:rsidRPr="005372F3" w:rsidRDefault="00EB7F3D" w:rsidP="005372F3">
      <w:pPr>
        <w:pStyle w:val="ConsPlusNormal"/>
        <w:ind w:firstLine="0"/>
        <w:jc w:val="center"/>
        <w:rPr>
          <w:sz w:val="28"/>
        </w:rPr>
      </w:pPr>
      <w:r w:rsidRPr="009F074C">
        <w:rPr>
          <w:sz w:val="28"/>
        </w:rPr>
        <w:t>3.</w:t>
      </w:r>
      <w:r w:rsidR="000F1DAE">
        <w:rPr>
          <w:sz w:val="28"/>
        </w:rPr>
        <w:t>5</w:t>
      </w:r>
      <w:r w:rsidRPr="009F074C">
        <w:rPr>
          <w:sz w:val="28"/>
        </w:rPr>
        <w:t>.</w:t>
      </w:r>
      <w:r>
        <w:rPr>
          <w:sz w:val="28"/>
        </w:rPr>
        <w:t xml:space="preserve"> </w:t>
      </w:r>
      <w:r w:rsidRPr="00073005">
        <w:rPr>
          <w:sz w:val="28"/>
        </w:rPr>
        <w:t>Профилактический визит</w:t>
      </w:r>
    </w:p>
    <w:p w14:paraId="3ADB4A85" w14:textId="08BE2270"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0F1DAE">
        <w:rPr>
          <w:rFonts w:ascii="Times New Roman" w:hAnsi="Times New Roman"/>
          <w:sz w:val="28"/>
        </w:rPr>
        <w:t>5</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09C692B5"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21F6DAAF" w14:textId="6E26CB5A" w:rsidR="00EB7F3D" w:rsidRDefault="00EB7F3D" w:rsidP="00EB7F3D">
      <w:pPr>
        <w:widowControl/>
        <w:ind w:firstLine="709"/>
        <w:jc w:val="both"/>
        <w:rPr>
          <w:rFonts w:ascii="Times New Roman" w:hAnsi="Times New Roman"/>
          <w:sz w:val="28"/>
        </w:rPr>
      </w:pPr>
      <w:r>
        <w:rPr>
          <w:rFonts w:ascii="Times New Roman" w:hAnsi="Times New Roman"/>
          <w:sz w:val="28"/>
        </w:rPr>
        <w:t>3.</w:t>
      </w:r>
      <w:r w:rsidR="000F1DAE">
        <w:rPr>
          <w:rFonts w:ascii="Times New Roman" w:hAnsi="Times New Roman"/>
          <w:sz w:val="28"/>
        </w:rPr>
        <w:t>5</w:t>
      </w:r>
      <w:r>
        <w:rPr>
          <w:rFonts w:ascii="Times New Roman" w:hAnsi="Times New Roman"/>
          <w:sz w:val="28"/>
        </w:rPr>
        <w:t>.2. Инспектор проводит обязательный профилактический визит в отношении:</w:t>
      </w:r>
    </w:p>
    <w:p w14:paraId="16303681"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52A7BEEA"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0853FEDD" w14:textId="756B7C35"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0F1DAE">
        <w:rPr>
          <w:rFonts w:ascii="Times New Roman" w:hAnsi="Times New Roman"/>
          <w:sz w:val="28"/>
        </w:rPr>
        <w:t>5</w:t>
      </w:r>
      <w:r w:rsidRPr="009F074C">
        <w:rPr>
          <w:rFonts w:ascii="Times New Roman" w:hAnsi="Times New Roman"/>
          <w:sz w:val="28"/>
        </w:rPr>
        <w:t>.3. Профилактические визиты проводятся по согласованию с контролируемыми лицами.</w:t>
      </w:r>
    </w:p>
    <w:p w14:paraId="19650E53" w14:textId="19349416" w:rsidR="00EB7F3D" w:rsidRPr="009F074C" w:rsidRDefault="00EB7F3D" w:rsidP="00EB7F3D">
      <w:pPr>
        <w:pStyle w:val="ConsPlusNormal"/>
        <w:ind w:firstLine="709"/>
        <w:jc w:val="both"/>
        <w:rPr>
          <w:sz w:val="28"/>
        </w:rPr>
      </w:pPr>
      <w:r>
        <w:rPr>
          <w:sz w:val="28"/>
        </w:rPr>
        <w:t>3.</w:t>
      </w:r>
      <w:r w:rsidR="000F1DAE">
        <w:rPr>
          <w:sz w:val="28"/>
        </w:rPr>
        <w:t>5</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54E335CE"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2B940DC2" w14:textId="56774E39"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0F1DAE">
        <w:rPr>
          <w:rFonts w:ascii="Times New Roman" w:hAnsi="Times New Roman"/>
          <w:sz w:val="28"/>
        </w:rPr>
        <w:t>5</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7222967" w14:textId="2F6ABF87" w:rsidR="003E666D" w:rsidRPr="005372F3" w:rsidRDefault="00EB7F3D" w:rsidP="005372F3">
      <w:pPr>
        <w:pStyle w:val="ConsPlusNormal"/>
        <w:ind w:firstLine="709"/>
        <w:jc w:val="both"/>
        <w:rPr>
          <w:sz w:val="28"/>
        </w:rPr>
      </w:pPr>
      <w:r w:rsidRPr="009F074C">
        <w:rPr>
          <w:sz w:val="28"/>
        </w:rPr>
        <w:lastRenderedPageBreak/>
        <w:t>3.</w:t>
      </w:r>
      <w:r w:rsidR="000F1DAE">
        <w:rPr>
          <w:sz w:val="28"/>
        </w:rPr>
        <w:t>5</w:t>
      </w:r>
      <w:r w:rsidRPr="009F074C">
        <w:rPr>
          <w:sz w:val="28"/>
        </w:rPr>
        <w:t>.6. Контрольный орган осуществляет учет проведенных профилактических визитов.</w:t>
      </w:r>
    </w:p>
    <w:p w14:paraId="249B3A53"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14:paraId="4C593117" w14:textId="3C33EF29" w:rsidR="000E7BBF" w:rsidRPr="005372F3" w:rsidRDefault="000E7BBF" w:rsidP="005372F3">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370ED2BB" w14:textId="62ED1462" w:rsidR="000E7BBF" w:rsidRDefault="000E7BBF" w:rsidP="005372F3">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4EB727D3"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637FA5F6" w14:textId="77777777"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14:paraId="330EC62E" w14:textId="77777777"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14:paraId="58D59732" w14:textId="77777777"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51633C1" w14:textId="77777777"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0FCC3DBF"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29697891"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E4324A6"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00E1C335"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00A85FE"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EC354E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69C7856"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BC135FD"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14:paraId="7E40EDF8"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14:paraId="1BF632B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lastRenderedPageBreak/>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14:paraId="4F05490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8CED574"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51DF83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6B3879B" w14:textId="77777777"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14:paraId="3065FEC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3EBFE58"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1F895EF2" w14:textId="77777777"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740C2FBF"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12909751" w14:textId="77777777"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009CBAD" w14:textId="77777777"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2D7901B"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2C010A2" w14:textId="77777777" w:rsidR="00172994" w:rsidRDefault="00172994" w:rsidP="008C559A">
      <w:pPr>
        <w:pStyle w:val="ConsPlusNormal"/>
        <w:tabs>
          <w:tab w:val="left" w:pos="284"/>
        </w:tabs>
        <w:ind w:firstLine="0"/>
        <w:rPr>
          <w:sz w:val="28"/>
        </w:rPr>
      </w:pPr>
    </w:p>
    <w:p w14:paraId="1F53E439" w14:textId="2D426A65" w:rsidR="000E7BBF" w:rsidRPr="005372F3" w:rsidRDefault="000E7BBF" w:rsidP="005372F3">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706733AC" w14:textId="77777777"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42364CF0" w14:textId="77777777" w:rsidR="000E7BBF" w:rsidRPr="000E7BBF" w:rsidRDefault="000E7BBF" w:rsidP="000E7BBF">
      <w:pPr>
        <w:pStyle w:val="ConsPlusNormal"/>
        <w:ind w:firstLine="709"/>
        <w:jc w:val="both"/>
        <w:rPr>
          <w:color w:val="000000"/>
          <w:sz w:val="28"/>
        </w:rPr>
      </w:pPr>
      <w:r w:rsidRPr="003E666D">
        <w:rPr>
          <w:color w:val="000000"/>
          <w:sz w:val="28"/>
        </w:rPr>
        <w:lastRenderedPageBreak/>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8326BF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1653908" w14:textId="77777777"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34987E7"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6EF71E6"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3AF166C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9FF9B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w:t>
      </w:r>
      <w:r w:rsidRPr="000E7BBF">
        <w:rPr>
          <w:rFonts w:ascii="Times New Roman" w:hAnsi="Times New Roman" w:cs="Times New Roman"/>
          <w:sz w:val="28"/>
          <w:szCs w:val="28"/>
        </w:rPr>
        <w:lastRenderedPageBreak/>
        <w:t xml:space="preserve">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3E0FC9EB"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EC21F20"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7830F7E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9A3145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05002BB" w14:textId="77777777"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8859175" w14:textId="77777777" w:rsidR="000E7BBF" w:rsidRPr="000E7BBF" w:rsidRDefault="000E7BBF" w:rsidP="000E7BBF">
      <w:pPr>
        <w:pStyle w:val="a8"/>
        <w:widowControl/>
        <w:tabs>
          <w:tab w:val="left" w:pos="1134"/>
        </w:tabs>
        <w:ind w:left="709"/>
        <w:jc w:val="both"/>
        <w:rPr>
          <w:rFonts w:ascii="Times New Roman" w:hAnsi="Times New Roman"/>
          <w:sz w:val="28"/>
        </w:rPr>
      </w:pPr>
    </w:p>
    <w:p w14:paraId="11738D79" w14:textId="6F5D2AC9" w:rsidR="000E7BBF" w:rsidRPr="005372F3" w:rsidRDefault="000E7BBF" w:rsidP="005372F3">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14:paraId="190725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14:paraId="4248216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435B6B1"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7BAE9B6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748DEA2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035DE67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445F318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12FC012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68C416D8"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4.3.4. Плановые контрольные мероприятия в отношении объектов контроля </w:t>
      </w:r>
      <w:r w:rsidRPr="000E7BBF">
        <w:rPr>
          <w:rFonts w:ascii="Times New Roman" w:hAnsi="Times New Roman"/>
          <w:color w:val="auto"/>
          <w:sz w:val="28"/>
          <w:szCs w:val="28"/>
        </w:rPr>
        <w:lastRenderedPageBreak/>
        <w:t>проводятся со следующей периодичностью:</w:t>
      </w:r>
    </w:p>
    <w:p w14:paraId="45AD3DBA"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2225D992"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21187714"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429D0738" w14:textId="77777777"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1D2AB7BA" w14:textId="77777777" w:rsidR="008C559A" w:rsidRPr="00D51165" w:rsidRDefault="008C559A" w:rsidP="00A930C9">
      <w:pPr>
        <w:pStyle w:val="a8"/>
        <w:widowControl/>
        <w:tabs>
          <w:tab w:val="left" w:pos="1134"/>
        </w:tabs>
        <w:ind w:left="0" w:firstLine="709"/>
        <w:jc w:val="both"/>
        <w:rPr>
          <w:rFonts w:ascii="Times New Roman" w:hAnsi="Times New Roman"/>
          <w:sz w:val="28"/>
        </w:rPr>
      </w:pPr>
    </w:p>
    <w:p w14:paraId="79EED540" w14:textId="2A83E17F" w:rsidR="000E7BBF" w:rsidRPr="005372F3" w:rsidRDefault="000E7BBF" w:rsidP="005372F3">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14:paraId="5A77E24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4430722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198B431"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14:paraId="2A4563BD"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3101C62" w14:textId="77777777" w:rsidR="000E7BBF" w:rsidRPr="008C559A" w:rsidRDefault="000E7BBF" w:rsidP="000E7BBF">
      <w:pPr>
        <w:pStyle w:val="ConsPlusNormal"/>
        <w:ind w:firstLine="709"/>
        <w:jc w:val="both"/>
        <w:rPr>
          <w:b/>
          <w:sz w:val="28"/>
          <w:u w:val="single"/>
        </w:rPr>
      </w:pPr>
    </w:p>
    <w:p w14:paraId="7814A0C2" w14:textId="206E9E3B" w:rsidR="000E7BBF" w:rsidRPr="005372F3" w:rsidRDefault="000E7BBF" w:rsidP="005372F3">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4A6829D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919DE3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06EDE4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8519A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3DB2BB6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0CCCA88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0E7BBF">
        <w:rPr>
          <w:rFonts w:ascii="Times New Roman" w:hAnsi="Times New Roman"/>
          <w:sz w:val="28"/>
        </w:rPr>
        <w:lastRenderedPageBreak/>
        <w:t>документы до момента представления указанных в требовании документов в Контрольный орган;</w:t>
      </w:r>
    </w:p>
    <w:p w14:paraId="22690BE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32FB12E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651134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01D095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14:paraId="54FC03F4" w14:textId="77777777" w:rsidR="000E7BBF" w:rsidRPr="000E7BBF" w:rsidRDefault="000E7BBF" w:rsidP="000E7BBF">
      <w:pPr>
        <w:pStyle w:val="ConsPlusNormal"/>
        <w:ind w:firstLine="709"/>
        <w:jc w:val="both"/>
        <w:rPr>
          <w:sz w:val="28"/>
        </w:rPr>
      </w:pPr>
      <w:bookmarkStart w:id="0" w:name="_Hlk73716001"/>
      <w:r w:rsidRPr="000E7BBF">
        <w:rPr>
          <w:sz w:val="28"/>
        </w:rPr>
        <w:t>1) истребование документов;</w:t>
      </w:r>
    </w:p>
    <w:p w14:paraId="63308E11"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58C707A1" w14:textId="77777777" w:rsidR="000E7BBF" w:rsidRPr="000E7BBF" w:rsidRDefault="000E7BBF" w:rsidP="000E7BBF">
      <w:pPr>
        <w:pStyle w:val="ConsPlusNormal"/>
        <w:ind w:firstLine="709"/>
        <w:jc w:val="both"/>
        <w:rPr>
          <w:sz w:val="28"/>
        </w:rPr>
      </w:pPr>
      <w:r w:rsidRPr="000E7BBF">
        <w:rPr>
          <w:sz w:val="28"/>
        </w:rPr>
        <w:t>3) экспертиза.</w:t>
      </w:r>
      <w:bookmarkEnd w:id="0"/>
    </w:p>
    <w:p w14:paraId="667C831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1BD7D11"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6D73D71B"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10101029"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5348B75B" w14:textId="77777777"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7AEFC5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F129C9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80E660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4.5.7. Экспертиза осуществляется экспертом или экспертной организацией по поручению Контрольного органа.</w:t>
      </w:r>
    </w:p>
    <w:p w14:paraId="2B6C3F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2BBDE3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C49C86A"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259A66E5"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2F6A379C"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14:paraId="18E41C0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0214603D" w14:textId="77777777" w:rsidR="000E7BBF" w:rsidRDefault="000E7BBF" w:rsidP="000E7BBF">
      <w:pPr>
        <w:pStyle w:val="a8"/>
        <w:widowControl/>
        <w:tabs>
          <w:tab w:val="left" w:pos="1134"/>
        </w:tabs>
        <w:ind w:left="709"/>
        <w:jc w:val="both"/>
        <w:rPr>
          <w:rFonts w:ascii="Times New Roman" w:hAnsi="Times New Roman"/>
          <w:sz w:val="28"/>
        </w:rPr>
      </w:pPr>
    </w:p>
    <w:p w14:paraId="7A0F1A38" w14:textId="3E759CAF" w:rsidR="000E7BBF" w:rsidRPr="005372F3" w:rsidRDefault="000E7BBF" w:rsidP="005372F3">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14:paraId="306DC13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D994F89"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D8D39B2" w14:textId="77777777"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2DEB567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861670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0BBB4AA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14:paraId="2B2C6002"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06BF7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копию </w:t>
      </w:r>
      <w:r w:rsidRPr="000E7BBF">
        <w:rPr>
          <w:rFonts w:ascii="Times New Roman" w:hAnsi="Times New Roman"/>
          <w:sz w:val="28"/>
        </w:rPr>
        <w:lastRenderedPageBreak/>
        <w:t>решения о проведении выездной проверки, а также сообщает учетный номер в едином реестре контрольных мероприятий.</w:t>
      </w:r>
    </w:p>
    <w:p w14:paraId="28F1B51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5BBE225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838CA76"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25BBDCB2" w14:textId="77777777" w:rsidR="000E7BBF" w:rsidRPr="000E7BBF" w:rsidRDefault="000E7BBF" w:rsidP="000E7BBF">
      <w:pPr>
        <w:pStyle w:val="ConsPlusNormal"/>
        <w:ind w:firstLine="709"/>
        <w:jc w:val="both"/>
        <w:rPr>
          <w:sz w:val="28"/>
        </w:rPr>
      </w:pPr>
      <w:bookmarkStart w:id="1" w:name="_Hlk73715973"/>
      <w:r w:rsidRPr="000E7BBF">
        <w:rPr>
          <w:sz w:val="28"/>
        </w:rPr>
        <w:t>1) осмотр;</w:t>
      </w:r>
    </w:p>
    <w:p w14:paraId="330E6B9C" w14:textId="77777777" w:rsidR="000E7BBF" w:rsidRPr="000E7BBF" w:rsidRDefault="000E7BBF" w:rsidP="000E7BBF">
      <w:pPr>
        <w:pStyle w:val="ConsPlusNormal"/>
        <w:ind w:firstLine="709"/>
        <w:jc w:val="both"/>
        <w:rPr>
          <w:sz w:val="28"/>
        </w:rPr>
      </w:pPr>
      <w:r w:rsidRPr="000E7BBF">
        <w:rPr>
          <w:sz w:val="28"/>
        </w:rPr>
        <w:t>2) опрос;</w:t>
      </w:r>
    </w:p>
    <w:p w14:paraId="4B431C6F"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68A6A337"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5BD06D77" w14:textId="77777777" w:rsidR="000E7BBF" w:rsidRPr="000E7BBF" w:rsidRDefault="000E7BBF" w:rsidP="000E7BBF">
      <w:pPr>
        <w:pStyle w:val="ConsPlusNormal"/>
        <w:ind w:firstLine="709"/>
        <w:jc w:val="both"/>
        <w:rPr>
          <w:sz w:val="28"/>
        </w:rPr>
      </w:pPr>
      <w:r w:rsidRPr="000E7BBF">
        <w:rPr>
          <w:sz w:val="28"/>
        </w:rPr>
        <w:t>5) экспертиза.</w:t>
      </w:r>
      <w:bookmarkEnd w:id="1"/>
    </w:p>
    <w:p w14:paraId="66044B11"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DC0A70A"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72D4F8A1"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F533C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7340A27"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2765A00"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167980E"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4113B3" w14:textId="1F296442" w:rsidR="000E7BBF" w:rsidRPr="008C559A" w:rsidRDefault="000E7BBF" w:rsidP="000E7BBF">
      <w:pPr>
        <w:pStyle w:val="ConsPlusNormal"/>
        <w:ind w:firstLine="709"/>
        <w:jc w:val="both"/>
        <w:rPr>
          <w:sz w:val="28"/>
        </w:rPr>
      </w:pPr>
      <w:r w:rsidRPr="000E7BBF">
        <w:rPr>
          <w:sz w:val="28"/>
        </w:rPr>
        <w:t>4.6.11.</w:t>
      </w:r>
      <w:r w:rsidR="000F1DAE">
        <w:rPr>
          <w:sz w:val="28"/>
        </w:rPr>
        <w:t xml:space="preserve"> </w:t>
      </w:r>
      <w:r w:rsidRPr="000E7BBF">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419D7FDC"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523EFFD9"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55EA1B5F" w14:textId="77777777" w:rsidR="000E7BBF" w:rsidRPr="000E7BBF" w:rsidRDefault="000E7BBF" w:rsidP="000E7BBF">
      <w:pPr>
        <w:pStyle w:val="ConsPlusNormal"/>
        <w:ind w:firstLine="709"/>
        <w:jc w:val="both"/>
        <w:rPr>
          <w:sz w:val="28"/>
        </w:rPr>
      </w:pPr>
      <w:r w:rsidRPr="000E7BBF">
        <w:rPr>
          <w:sz w:val="28"/>
        </w:rPr>
        <w:t xml:space="preserve">При оформлении акта в случае проведения выездной проверки с использованием средств дистанционного взаимодействия, в том числе </w:t>
      </w:r>
      <w:r w:rsidRPr="000E7BBF">
        <w:rPr>
          <w:sz w:val="28"/>
        </w:rPr>
        <w:lastRenderedPageBreak/>
        <w:t>посредством аудио- или видеосвязи, положение, установленное абзацем вторым настоящего пункта Положения, не применяются.</w:t>
      </w:r>
    </w:p>
    <w:p w14:paraId="1128E8CD" w14:textId="0F159789"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 xml:space="preserve">а </w:t>
      </w:r>
      <w:r w:rsidR="005372F3">
        <w:rPr>
          <w:rFonts w:ascii="Times New Roman" w:hAnsi="Times New Roman"/>
          <w:sz w:val="28"/>
        </w:rPr>
        <w:t xml:space="preserve">         </w:t>
      </w:r>
      <w:r w:rsidR="00123511">
        <w:rPr>
          <w:rFonts w:ascii="Times New Roman" w:hAnsi="Times New Roman"/>
          <w:sz w:val="28"/>
        </w:rPr>
        <w:t>№248-ФЗ</w:t>
      </w:r>
      <w:r w:rsidRPr="000E7BBF">
        <w:rPr>
          <w:rFonts w:ascii="Times New Roman" w:hAnsi="Times New Roman"/>
          <w:sz w:val="28"/>
        </w:rPr>
        <w:t xml:space="preserve">. </w:t>
      </w:r>
    </w:p>
    <w:p w14:paraId="6977B96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111198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780C6FA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1025762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0832671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0A9F503"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63294024"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08E8CEE" w14:textId="77777777" w:rsidR="000E7BBF" w:rsidRPr="008C559A" w:rsidRDefault="000E7BBF" w:rsidP="000E7BBF">
      <w:pPr>
        <w:pStyle w:val="ConsPlusNormal"/>
        <w:ind w:firstLine="709"/>
        <w:jc w:val="both"/>
        <w:rPr>
          <w:i/>
          <w:sz w:val="28"/>
        </w:rPr>
      </w:pPr>
    </w:p>
    <w:p w14:paraId="0F2E0BF1" w14:textId="4A6324EE" w:rsidR="000E7BBF" w:rsidRPr="005372F3" w:rsidRDefault="000E7BBF" w:rsidP="005372F3">
      <w:pPr>
        <w:pStyle w:val="ConsPlusNormal"/>
        <w:tabs>
          <w:tab w:val="left" w:pos="284"/>
        </w:tabs>
        <w:ind w:firstLine="0"/>
        <w:jc w:val="center"/>
        <w:rPr>
          <w:sz w:val="28"/>
        </w:rPr>
      </w:pPr>
      <w:r w:rsidRPr="000E7BBF">
        <w:rPr>
          <w:sz w:val="28"/>
        </w:rPr>
        <w:t>4.7. Инспекционный визит</w:t>
      </w:r>
    </w:p>
    <w:p w14:paraId="748CE41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17CB8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7E8E83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D2179D1" w14:textId="77777777"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6F799E9" w14:textId="77777777" w:rsidR="005372F3" w:rsidRDefault="005372F3" w:rsidP="000E7BBF">
      <w:pPr>
        <w:pStyle w:val="HTML"/>
        <w:ind w:firstLine="709"/>
        <w:jc w:val="both"/>
        <w:rPr>
          <w:rFonts w:ascii="Times New Roman" w:hAnsi="Times New Roman" w:cs="Times New Roman"/>
          <w:sz w:val="28"/>
          <w:szCs w:val="28"/>
        </w:rPr>
      </w:pPr>
    </w:p>
    <w:p w14:paraId="1BB1B575" w14:textId="77777777" w:rsidR="005372F3" w:rsidRPr="000E7BBF" w:rsidRDefault="005372F3" w:rsidP="000E7BBF">
      <w:pPr>
        <w:pStyle w:val="HTML"/>
        <w:ind w:firstLine="709"/>
        <w:jc w:val="both"/>
        <w:rPr>
          <w:rFonts w:ascii="Times New Roman" w:hAnsi="Times New Roman" w:cs="Times New Roman"/>
          <w:sz w:val="28"/>
          <w:szCs w:val="28"/>
        </w:rPr>
      </w:pPr>
    </w:p>
    <w:p w14:paraId="684B401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4.7.2. Перечень допустимых контрольных действий в ходе инспекционного визита:</w:t>
      </w:r>
    </w:p>
    <w:p w14:paraId="29E65AD2" w14:textId="77777777" w:rsidR="000E7BBF" w:rsidRPr="000E7BBF" w:rsidRDefault="000E7BBF" w:rsidP="000E7BBF">
      <w:pPr>
        <w:pStyle w:val="ConsPlusNormal"/>
        <w:ind w:firstLine="709"/>
        <w:jc w:val="both"/>
        <w:rPr>
          <w:sz w:val="28"/>
        </w:rPr>
      </w:pPr>
      <w:bookmarkStart w:id="2" w:name="_Hlk73715943"/>
      <w:r w:rsidRPr="000E7BBF">
        <w:rPr>
          <w:sz w:val="28"/>
        </w:rPr>
        <w:t>а) осмотр;</w:t>
      </w:r>
    </w:p>
    <w:p w14:paraId="0536E111" w14:textId="77777777" w:rsidR="000E7BBF" w:rsidRPr="000E7BBF" w:rsidRDefault="000E7BBF" w:rsidP="000E7BBF">
      <w:pPr>
        <w:pStyle w:val="ConsPlusNormal"/>
        <w:ind w:firstLine="709"/>
        <w:jc w:val="both"/>
        <w:rPr>
          <w:sz w:val="28"/>
        </w:rPr>
      </w:pPr>
      <w:r w:rsidRPr="000E7BBF">
        <w:rPr>
          <w:sz w:val="28"/>
        </w:rPr>
        <w:t>б) опрос;</w:t>
      </w:r>
    </w:p>
    <w:p w14:paraId="2564F430"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2CF892F5"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2"/>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72A7959" w14:textId="77777777"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14:paraId="137E3BF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6CCEB357"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50C2F72E" w14:textId="77777777" w:rsidR="008C559A" w:rsidRDefault="008C559A" w:rsidP="000E7BBF">
      <w:pPr>
        <w:pStyle w:val="ConsPlusNormal"/>
        <w:ind w:firstLine="709"/>
        <w:jc w:val="center"/>
        <w:rPr>
          <w:sz w:val="28"/>
        </w:rPr>
      </w:pPr>
    </w:p>
    <w:p w14:paraId="05C7FBAB" w14:textId="524DBDDD" w:rsidR="000E7BBF" w:rsidRPr="005372F3" w:rsidRDefault="000E7BBF" w:rsidP="005372F3">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640E8C30"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D24E8B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BFFFE0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16C06A8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6EC42BD6" w14:textId="77777777"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703182AB" w14:textId="77777777" w:rsidR="005372F3" w:rsidRDefault="005372F3" w:rsidP="000E7BBF">
      <w:pPr>
        <w:pStyle w:val="HTML"/>
        <w:ind w:firstLine="709"/>
        <w:jc w:val="both"/>
        <w:rPr>
          <w:rFonts w:ascii="Times New Roman" w:hAnsi="Times New Roman" w:cs="Times New Roman"/>
          <w:sz w:val="28"/>
          <w:szCs w:val="28"/>
        </w:rPr>
      </w:pPr>
    </w:p>
    <w:p w14:paraId="5527DA6B" w14:textId="77777777" w:rsidR="005372F3" w:rsidRPr="000E7BBF" w:rsidRDefault="005372F3" w:rsidP="000E7BBF">
      <w:pPr>
        <w:pStyle w:val="HTML"/>
        <w:ind w:firstLine="709"/>
        <w:jc w:val="both"/>
        <w:rPr>
          <w:rFonts w:ascii="Times New Roman" w:hAnsi="Times New Roman" w:cs="Times New Roman"/>
          <w:sz w:val="28"/>
          <w:szCs w:val="28"/>
        </w:rPr>
      </w:pPr>
    </w:p>
    <w:p w14:paraId="54B11417" w14:textId="77777777" w:rsidR="005372F3" w:rsidRDefault="005372F3" w:rsidP="005372F3">
      <w:pPr>
        <w:pStyle w:val="ConsPlusNormal"/>
        <w:ind w:firstLine="0"/>
        <w:jc w:val="center"/>
        <w:rPr>
          <w:sz w:val="28"/>
        </w:rPr>
      </w:pPr>
    </w:p>
    <w:p w14:paraId="0B372D1C" w14:textId="0B79A4B9" w:rsidR="000E7BBF" w:rsidRPr="005372F3" w:rsidRDefault="000E7BBF" w:rsidP="005372F3">
      <w:pPr>
        <w:pStyle w:val="ConsPlusNormal"/>
        <w:ind w:firstLine="0"/>
        <w:jc w:val="center"/>
        <w:rPr>
          <w:sz w:val="28"/>
        </w:rPr>
      </w:pPr>
      <w:r w:rsidRPr="005C2D4E">
        <w:rPr>
          <w:sz w:val="28"/>
        </w:rPr>
        <w:lastRenderedPageBreak/>
        <w:t>4.9. Выездное обследование</w:t>
      </w:r>
    </w:p>
    <w:p w14:paraId="5ECA50EE"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128F986D"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14:paraId="29D73889" w14:textId="77777777"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0A0965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6BB38441"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14:paraId="647F2C4B" w14:textId="011D6AF6" w:rsidR="003E666D" w:rsidRPr="005372F3" w:rsidRDefault="000E7BBF" w:rsidP="005372F3">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6E61547" w14:textId="285C89C1" w:rsidR="000E7BBF" w:rsidRPr="000E7BBF" w:rsidRDefault="000E7BBF" w:rsidP="005372F3">
      <w:pPr>
        <w:pStyle w:val="ConsPlusNormal"/>
        <w:ind w:firstLine="0"/>
        <w:jc w:val="center"/>
        <w:rPr>
          <w:b/>
          <w:sz w:val="28"/>
        </w:rPr>
      </w:pPr>
      <w:r w:rsidRPr="000E7BBF">
        <w:rPr>
          <w:b/>
          <w:sz w:val="28"/>
        </w:rPr>
        <w:t>5. Досудебное обжалование</w:t>
      </w:r>
    </w:p>
    <w:p w14:paraId="63CB003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7DD3F30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471F4476" w14:textId="11F7EB4E"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1592328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24A8CF04"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14:paraId="7B1A96DB"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14:paraId="461A378F"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76D24748" w14:textId="77777777"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7C05894B" w14:textId="77777777" w:rsidR="000E7BBF" w:rsidRPr="000E7BBF" w:rsidRDefault="000E7BBF" w:rsidP="000E7BBF">
      <w:pPr>
        <w:pStyle w:val="ConsPlusNormal"/>
        <w:ind w:firstLine="709"/>
        <w:jc w:val="both"/>
        <w:rPr>
          <w:sz w:val="28"/>
        </w:rPr>
      </w:pPr>
      <w:r w:rsidRPr="000E7BBF">
        <w:rPr>
          <w:sz w:val="28"/>
        </w:rPr>
        <w:t xml:space="preserve">5.4. Жалоба может быть подана в течение тридцати календарных дней со </w:t>
      </w:r>
      <w:r w:rsidRPr="000E7BBF">
        <w:rPr>
          <w:sz w:val="28"/>
        </w:rPr>
        <w:lastRenderedPageBreak/>
        <w:t>дня, когда контролируемое лицо узнало или должно было узнать о нарушении своих прав.</w:t>
      </w:r>
      <w:bookmarkStart w:id="4" w:name="Par375"/>
      <w:bookmarkEnd w:id="4"/>
    </w:p>
    <w:p w14:paraId="7B70F110"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6DCE587"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535E497A"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335BA90"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6" w:name="Par379"/>
      <w:bookmarkEnd w:id="6"/>
    </w:p>
    <w:p w14:paraId="1F432013"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6D3232BF"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39D1ABEB"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3BBD2AD1"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3206299"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7" w:name="Par383"/>
      <w:bookmarkEnd w:id="7"/>
      <w:r w:rsidRPr="000E7BBF">
        <w:rPr>
          <w:rFonts w:ascii="Times New Roman" w:hAnsi="Times New Roman"/>
          <w:sz w:val="28"/>
        </w:rPr>
        <w:t>5.9. Жалоба должна содержать:</w:t>
      </w:r>
    </w:p>
    <w:p w14:paraId="6C737D24"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594CE0F"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8B1D237"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8DA6DBC"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EB09266"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46ED295F" w14:textId="77777777" w:rsidR="000E7BBF" w:rsidRPr="000E7BBF" w:rsidRDefault="000E7BBF" w:rsidP="000E7BBF">
      <w:pPr>
        <w:pStyle w:val="HTML"/>
        <w:ind w:firstLine="709"/>
        <w:jc w:val="both"/>
        <w:rPr>
          <w:rFonts w:ascii="Times New Roman" w:hAnsi="Times New Roman" w:cs="Times New Roman"/>
          <w:sz w:val="28"/>
          <w:szCs w:val="28"/>
        </w:rPr>
      </w:pPr>
      <w:bookmarkStart w:id="8" w:name="Par390"/>
      <w:bookmarkEnd w:id="8"/>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35904F2"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91F6CD0" w14:textId="77777777" w:rsidR="000E7BBF" w:rsidRPr="000E7BBF" w:rsidRDefault="000E7BBF" w:rsidP="000E7BBF">
      <w:pPr>
        <w:pStyle w:val="ConsPlusNormal"/>
        <w:ind w:firstLine="709"/>
        <w:jc w:val="both"/>
        <w:rPr>
          <w:sz w:val="28"/>
        </w:rPr>
      </w:pPr>
      <w:r w:rsidRPr="000E7BBF">
        <w:rPr>
          <w:sz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59E4A8B"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449E8E5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1C6686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03A0335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3DEC7C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04A407F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23D1AE2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E12BC7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FD5518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65A5DDF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27414DD5"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F53BCF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A845E37"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631F36B3"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3F825F3F" w14:textId="2CBE1678"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w:t>
      </w:r>
      <w:r w:rsidR="000F1DAE">
        <w:rPr>
          <w:sz w:val="28"/>
        </w:rPr>
        <w:t xml:space="preserve"> </w:t>
      </w:r>
      <w:r w:rsidRPr="000E7BBF">
        <w:rPr>
          <w:sz w:val="28"/>
        </w:rPr>
        <w:t>действия</w:t>
      </w:r>
      <w:r w:rsidR="000F1DAE">
        <w:rPr>
          <w:sz w:val="28"/>
        </w:rPr>
        <w:t xml:space="preserve"> </w:t>
      </w:r>
      <w:r w:rsidRPr="000E7BBF">
        <w:rPr>
          <w:sz w:val="28"/>
        </w:rPr>
        <w:t>(бездействия)</w:t>
      </w:r>
      <w:r w:rsidR="000F1DAE">
        <w:rPr>
          <w:sz w:val="28"/>
        </w:rPr>
        <w:t xml:space="preserve"> </w:t>
      </w:r>
      <w:r w:rsidRPr="000E7BBF">
        <w:rPr>
          <w:sz w:val="28"/>
        </w:rPr>
        <w:t>которого обжалуются служебной проверки по фактам, указанным в жалобе;</w:t>
      </w:r>
    </w:p>
    <w:p w14:paraId="078CD526" w14:textId="68A02FB0"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w:t>
      </w:r>
      <w:r w:rsidR="000F1DAE">
        <w:rPr>
          <w:sz w:val="28"/>
        </w:rPr>
        <w:t xml:space="preserve"> </w:t>
      </w:r>
      <w:r w:rsidRPr="000E7BBF">
        <w:rPr>
          <w:sz w:val="28"/>
        </w:rPr>
        <w:t>обжалуются, по уважительной причине (болезнь, отпуск, командировка).</w:t>
      </w:r>
    </w:p>
    <w:p w14:paraId="40D9BD7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0E7BBF">
        <w:rPr>
          <w:rFonts w:ascii="Times New Roman" w:hAnsi="Times New Roman"/>
          <w:sz w:val="28"/>
        </w:rPr>
        <w:lastRenderedPageBreak/>
        <w:t xml:space="preserve">информацию и документы в течение пяти рабочих дней с момента направления запроса. </w:t>
      </w:r>
    </w:p>
    <w:p w14:paraId="7C45591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B77944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5816329"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FC5C1C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0A8F897"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D55A34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14:paraId="7964CBC0"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2AE98E78"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5D0B6609"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19565C4F"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212011E7"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665B7E2B" w14:textId="77777777" w:rsidR="000E7BBF" w:rsidRPr="000E7BBF" w:rsidRDefault="000E7BBF" w:rsidP="000E7BBF">
      <w:pPr>
        <w:pStyle w:val="ConsPlusNormal"/>
        <w:ind w:firstLine="709"/>
        <w:jc w:val="center"/>
        <w:rPr>
          <w:b/>
          <w:sz w:val="28"/>
        </w:rPr>
      </w:pPr>
    </w:p>
    <w:p w14:paraId="5F041AC0"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14:paraId="3B831D81"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14:paraId="300FAAF7" w14:textId="77777777" w:rsidR="000E7BBF" w:rsidRPr="000E7BBF" w:rsidRDefault="000E7BBF" w:rsidP="000E7BBF">
      <w:pPr>
        <w:pStyle w:val="a8"/>
        <w:widowControl/>
        <w:tabs>
          <w:tab w:val="left" w:pos="1134"/>
        </w:tabs>
        <w:ind w:left="0"/>
        <w:jc w:val="center"/>
        <w:rPr>
          <w:rFonts w:ascii="Times New Roman" w:hAnsi="Times New Roman"/>
          <w:b/>
          <w:sz w:val="28"/>
        </w:rPr>
      </w:pPr>
    </w:p>
    <w:p w14:paraId="641E9C0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9" w:name="_Hlk73956884"/>
      <w:r w:rsidRPr="000E7BBF">
        <w:rPr>
          <w:rFonts w:ascii="Times New Roman" w:hAnsi="Times New Roman"/>
          <w:sz w:val="28"/>
        </w:rPr>
        <w:t>и их целевые значения, индикативные показатели</w:t>
      </w:r>
      <w:bookmarkEnd w:id="9"/>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14:paraId="05555BCB" w14:textId="77777777" w:rsidR="000E7BBF" w:rsidRPr="000E7BBF" w:rsidRDefault="000E7BBF" w:rsidP="000E7BBF">
      <w:pPr>
        <w:widowControl/>
        <w:rPr>
          <w:rFonts w:ascii="Times New Roman" w:hAnsi="Times New Roman"/>
          <w:sz w:val="28"/>
          <w:szCs w:val="28"/>
        </w:rPr>
      </w:pPr>
    </w:p>
    <w:p w14:paraId="36AF2FA5" w14:textId="77777777" w:rsidR="00E91CD7" w:rsidRDefault="00E91CD7" w:rsidP="00101DA9">
      <w:pPr>
        <w:pStyle w:val="ConsPlusNormal"/>
        <w:spacing w:line="192" w:lineRule="auto"/>
        <w:ind w:left="4535" w:firstLine="0"/>
        <w:outlineLvl w:val="1"/>
        <w:rPr>
          <w:sz w:val="28"/>
          <w:szCs w:val="28"/>
        </w:rPr>
      </w:pPr>
    </w:p>
    <w:p w14:paraId="79C3AFEB" w14:textId="77777777" w:rsidR="00E91CD7" w:rsidRDefault="00E91CD7" w:rsidP="00101DA9">
      <w:pPr>
        <w:pStyle w:val="ConsPlusNormal"/>
        <w:spacing w:line="192" w:lineRule="auto"/>
        <w:ind w:left="4535" w:firstLine="0"/>
        <w:outlineLvl w:val="1"/>
        <w:rPr>
          <w:sz w:val="28"/>
          <w:szCs w:val="28"/>
        </w:rPr>
      </w:pPr>
    </w:p>
    <w:p w14:paraId="06362B25" w14:textId="77777777" w:rsidR="005372F3" w:rsidRDefault="005372F3" w:rsidP="00101DA9">
      <w:pPr>
        <w:pStyle w:val="ConsPlusNormal"/>
        <w:spacing w:line="192" w:lineRule="auto"/>
        <w:ind w:left="4535" w:firstLine="0"/>
        <w:outlineLvl w:val="1"/>
        <w:rPr>
          <w:sz w:val="28"/>
          <w:szCs w:val="28"/>
        </w:rPr>
      </w:pPr>
    </w:p>
    <w:p w14:paraId="184B7D8E" w14:textId="77777777" w:rsidR="005372F3" w:rsidRDefault="005372F3" w:rsidP="00101DA9">
      <w:pPr>
        <w:pStyle w:val="ConsPlusNormal"/>
        <w:spacing w:line="192" w:lineRule="auto"/>
        <w:ind w:left="4535" w:firstLine="0"/>
        <w:outlineLvl w:val="1"/>
        <w:rPr>
          <w:sz w:val="28"/>
          <w:szCs w:val="28"/>
        </w:rPr>
      </w:pPr>
    </w:p>
    <w:p w14:paraId="165F4726" w14:textId="77777777" w:rsidR="005372F3" w:rsidRDefault="005372F3" w:rsidP="00101DA9">
      <w:pPr>
        <w:pStyle w:val="ConsPlusNormal"/>
        <w:spacing w:line="192" w:lineRule="auto"/>
        <w:ind w:left="4535" w:firstLine="0"/>
        <w:outlineLvl w:val="1"/>
        <w:rPr>
          <w:sz w:val="28"/>
          <w:szCs w:val="28"/>
        </w:rPr>
      </w:pPr>
    </w:p>
    <w:p w14:paraId="6340C88C" w14:textId="77777777" w:rsidR="00E91CD7" w:rsidRDefault="00E91CD7" w:rsidP="00101DA9">
      <w:pPr>
        <w:pStyle w:val="ConsPlusNormal"/>
        <w:spacing w:line="192" w:lineRule="auto"/>
        <w:ind w:left="4535" w:firstLine="0"/>
        <w:outlineLvl w:val="1"/>
        <w:rPr>
          <w:sz w:val="28"/>
          <w:szCs w:val="28"/>
        </w:rPr>
      </w:pPr>
    </w:p>
    <w:p w14:paraId="7A5A221B" w14:textId="77777777" w:rsidR="005372F3" w:rsidRPr="005372F3" w:rsidRDefault="00101DA9" w:rsidP="005372F3">
      <w:pPr>
        <w:pStyle w:val="ConsPlusNormal"/>
        <w:spacing w:line="192" w:lineRule="auto"/>
        <w:ind w:left="4535" w:firstLine="0"/>
        <w:jc w:val="right"/>
        <w:outlineLvl w:val="1"/>
        <w:rPr>
          <w:szCs w:val="24"/>
        </w:rPr>
      </w:pPr>
      <w:r w:rsidRPr="005372F3">
        <w:rPr>
          <w:szCs w:val="24"/>
        </w:rPr>
        <w:lastRenderedPageBreak/>
        <w:t xml:space="preserve">Приложение 1 </w:t>
      </w:r>
    </w:p>
    <w:p w14:paraId="72232167" w14:textId="00FCB937" w:rsidR="000E7BBF" w:rsidRPr="005372F3" w:rsidRDefault="000E7BBF" w:rsidP="005372F3">
      <w:pPr>
        <w:pStyle w:val="ConsPlusNormal"/>
        <w:spacing w:line="192" w:lineRule="auto"/>
        <w:ind w:left="4535" w:firstLine="0"/>
        <w:jc w:val="right"/>
        <w:outlineLvl w:val="1"/>
        <w:rPr>
          <w:szCs w:val="24"/>
          <w:vertAlign w:val="superscript"/>
        </w:rPr>
      </w:pPr>
      <w:r w:rsidRPr="005372F3">
        <w:rPr>
          <w:szCs w:val="24"/>
        </w:rPr>
        <w:t xml:space="preserve">к Положению </w:t>
      </w:r>
    </w:p>
    <w:p w14:paraId="48C56E7E" w14:textId="77777777" w:rsidR="000E7BBF" w:rsidRPr="000E7BBF" w:rsidRDefault="000E7BBF" w:rsidP="000E7BBF">
      <w:pPr>
        <w:pStyle w:val="ConsPlusNormal"/>
        <w:spacing w:line="192" w:lineRule="auto"/>
        <w:ind w:left="4535" w:firstLine="0"/>
        <w:outlineLvl w:val="1"/>
        <w:rPr>
          <w:i/>
        </w:rPr>
      </w:pPr>
    </w:p>
    <w:p w14:paraId="592CBE33"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24898FFB"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4C6567C6"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94AFDBB"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14:paraId="7CF4D0DD"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14:paraId="56FD97A2"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14:paraId="59AF0AAD"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14:paraId="2B396D1C"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14:paraId="551B91FA"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14:paraId="1DBC169D" w14:textId="77777777"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14:paraId="53BC4300"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78633927" w14:textId="77777777" w:rsidR="00D51060" w:rsidRDefault="00D51060" w:rsidP="00D51060">
      <w:pPr>
        <w:ind w:firstLine="709"/>
        <w:jc w:val="both"/>
        <w:rPr>
          <w:rFonts w:ascii="Times New Roman" w:hAnsi="Times New Roman"/>
          <w:sz w:val="28"/>
          <w:szCs w:val="28"/>
        </w:rPr>
      </w:pPr>
    </w:p>
    <w:p w14:paraId="11948B6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0AB58AA0"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193CE2D"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4E597B13" w14:textId="77777777" w:rsidR="00156FED" w:rsidRDefault="00156FED" w:rsidP="00D51060">
      <w:pPr>
        <w:ind w:firstLine="709"/>
        <w:jc w:val="both"/>
        <w:rPr>
          <w:rFonts w:ascii="Times New Roman" w:hAnsi="Times New Roman"/>
          <w:sz w:val="28"/>
          <w:szCs w:val="28"/>
        </w:rPr>
      </w:pPr>
    </w:p>
    <w:p w14:paraId="59D362F0" w14:textId="77777777" w:rsidR="000E7BBF"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0BDBB8E5" w14:textId="77777777" w:rsidR="005372F3" w:rsidRDefault="005372F3" w:rsidP="008C559A">
      <w:pPr>
        <w:ind w:firstLine="709"/>
        <w:jc w:val="both"/>
        <w:rPr>
          <w:rFonts w:ascii="Times New Roman" w:hAnsi="Times New Roman"/>
          <w:sz w:val="28"/>
          <w:szCs w:val="28"/>
        </w:rPr>
      </w:pPr>
    </w:p>
    <w:p w14:paraId="433FC887" w14:textId="77777777" w:rsidR="005372F3" w:rsidRPr="008C559A" w:rsidRDefault="005372F3" w:rsidP="008C559A">
      <w:pPr>
        <w:ind w:firstLine="709"/>
        <w:jc w:val="both"/>
        <w:rPr>
          <w:rFonts w:ascii="Times New Roman" w:hAnsi="Times New Roman"/>
          <w:sz w:val="28"/>
          <w:szCs w:val="28"/>
        </w:rPr>
      </w:pPr>
    </w:p>
    <w:p w14:paraId="3A6FC1E2" w14:textId="77777777" w:rsidR="005372F3" w:rsidRDefault="000E7BBF" w:rsidP="005372F3">
      <w:pPr>
        <w:pStyle w:val="ConsPlusNormal"/>
        <w:spacing w:line="192" w:lineRule="auto"/>
        <w:ind w:firstLine="4536"/>
        <w:jc w:val="right"/>
        <w:outlineLvl w:val="1"/>
        <w:rPr>
          <w:sz w:val="28"/>
          <w:szCs w:val="28"/>
        </w:rPr>
      </w:pPr>
      <w:r w:rsidRPr="000E7BBF">
        <w:rPr>
          <w:sz w:val="28"/>
          <w:szCs w:val="28"/>
        </w:rPr>
        <w:t xml:space="preserve">Приложение </w:t>
      </w:r>
      <w:r w:rsidR="00101DA9">
        <w:rPr>
          <w:sz w:val="28"/>
          <w:szCs w:val="28"/>
        </w:rPr>
        <w:t xml:space="preserve">2 </w:t>
      </w:r>
    </w:p>
    <w:p w14:paraId="6809978E" w14:textId="6C6DCAAC" w:rsidR="000E7BBF" w:rsidRPr="005372F3" w:rsidRDefault="000E7BBF" w:rsidP="005372F3">
      <w:pPr>
        <w:pStyle w:val="ConsPlusNormal"/>
        <w:spacing w:line="192" w:lineRule="auto"/>
        <w:ind w:firstLine="4536"/>
        <w:jc w:val="right"/>
        <w:outlineLvl w:val="1"/>
        <w:rPr>
          <w:sz w:val="28"/>
          <w:szCs w:val="28"/>
          <w:vertAlign w:val="superscript"/>
        </w:rPr>
      </w:pPr>
      <w:r w:rsidRPr="000E7BBF">
        <w:rPr>
          <w:sz w:val="28"/>
          <w:szCs w:val="28"/>
        </w:rPr>
        <w:t xml:space="preserve">к Положению </w:t>
      </w:r>
    </w:p>
    <w:p w14:paraId="530802B8" w14:textId="77777777" w:rsidR="000E7BBF" w:rsidRPr="000E7BBF" w:rsidRDefault="000E7BBF" w:rsidP="000E7BBF">
      <w:pPr>
        <w:jc w:val="center"/>
        <w:rPr>
          <w:rFonts w:ascii="Times New Roman" w:hAnsi="Times New Roman"/>
          <w:b/>
          <w:bCs/>
          <w:sz w:val="28"/>
          <w:szCs w:val="28"/>
        </w:rPr>
      </w:pPr>
    </w:p>
    <w:p w14:paraId="755D2867" w14:textId="77777777"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14:paraId="11E3F646"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716BA2D5" w14:textId="77777777" w:rsidR="000E7BBF" w:rsidRPr="000E7BBF" w:rsidRDefault="000E7BBF" w:rsidP="000E7BBF">
      <w:pPr>
        <w:ind w:firstLine="709"/>
        <w:jc w:val="both"/>
        <w:rPr>
          <w:rFonts w:ascii="Times New Roman" w:hAnsi="Times New Roman"/>
          <w:sz w:val="28"/>
          <w:szCs w:val="28"/>
        </w:rPr>
      </w:pPr>
    </w:p>
    <w:p w14:paraId="5F68DC20" w14:textId="2ACCE411" w:rsidR="00733FF8" w:rsidRDefault="000E7BBF" w:rsidP="007915E8">
      <w:pPr>
        <w:ind w:firstLine="709"/>
        <w:jc w:val="both"/>
        <w:rPr>
          <w:rFonts w:ascii="Times New Roman" w:hAnsi="Times New Roman"/>
          <w:sz w:val="28"/>
          <w:szCs w:val="28"/>
        </w:rPr>
      </w:pPr>
      <w:r w:rsidRPr="000E7BBF">
        <w:rPr>
          <w:rFonts w:ascii="Times New Roman" w:hAnsi="Times New Roman"/>
          <w:sz w:val="28"/>
          <w:szCs w:val="28"/>
        </w:rPr>
        <w:t>1. </w:t>
      </w:r>
      <w:r w:rsidR="007915E8" w:rsidRPr="007915E8">
        <w:rPr>
          <w:rFonts w:ascii="Times New Roman" w:hAnsi="Times New Roman"/>
          <w:sz w:val="28"/>
          <w:szCs w:val="28"/>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w:t>
      </w:r>
      <w:r w:rsidR="007915E8">
        <w:rPr>
          <w:rFonts w:ascii="Times New Roman" w:hAnsi="Times New Roman"/>
          <w:sz w:val="28"/>
          <w:szCs w:val="28"/>
        </w:rPr>
        <w:t>«</w:t>
      </w:r>
      <w:r w:rsidR="007915E8" w:rsidRPr="007915E8">
        <w:rPr>
          <w:rFonts w:ascii="Times New Roman" w:hAnsi="Times New Roman"/>
          <w:sz w:val="28"/>
          <w:szCs w:val="28"/>
        </w:rPr>
        <w:t>Интернет</w:t>
      </w:r>
      <w:r w:rsidR="007915E8">
        <w:rPr>
          <w:rFonts w:ascii="Times New Roman" w:hAnsi="Times New Roman"/>
          <w:sz w:val="28"/>
          <w:szCs w:val="28"/>
        </w:rPr>
        <w:t>»</w:t>
      </w:r>
      <w:r w:rsidR="007915E8" w:rsidRPr="007915E8">
        <w:rPr>
          <w:rFonts w:ascii="Times New Roman" w:hAnsi="Times New Roman"/>
          <w:sz w:val="28"/>
          <w:szCs w:val="28"/>
        </w:rPr>
        <w:t>,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0D8786E8" w14:textId="5C75FF67" w:rsidR="007915E8" w:rsidRDefault="007915E8" w:rsidP="007915E8">
      <w:pPr>
        <w:ind w:firstLine="709"/>
        <w:jc w:val="both"/>
        <w:rPr>
          <w:sz w:val="28"/>
        </w:rPr>
        <w:sectPr w:rsidR="007915E8" w:rsidSect="005372F3">
          <w:headerReference w:type="default" r:id="rId14"/>
          <w:pgSz w:w="11906" w:h="16838"/>
          <w:pgMar w:top="709" w:right="707" w:bottom="567" w:left="1418" w:header="709" w:footer="709" w:gutter="0"/>
          <w:pgNumType w:start="1"/>
          <w:cols w:space="720"/>
          <w:titlePg/>
          <w:docGrid w:linePitch="272"/>
        </w:sectPr>
      </w:pPr>
      <w:r>
        <w:rPr>
          <w:rFonts w:ascii="Times New Roman" w:hAnsi="Times New Roman"/>
          <w:sz w:val="28"/>
          <w:szCs w:val="28"/>
        </w:rPr>
        <w:t xml:space="preserve">2. </w:t>
      </w:r>
      <w:r w:rsidRPr="007915E8">
        <w:rPr>
          <w:rFonts w:ascii="Times New Roman" w:hAnsi="Times New Roman"/>
          <w:sz w:val="28"/>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Pr>
          <w:rFonts w:ascii="Times New Roman" w:hAnsi="Times New Roman"/>
          <w:sz w:val="28"/>
          <w:szCs w:val="28"/>
        </w:rPr>
        <w:t xml:space="preserve">.    </w:t>
      </w:r>
    </w:p>
    <w:p w14:paraId="234F344C" w14:textId="77777777" w:rsidR="000E7BBF" w:rsidRPr="005372F3" w:rsidRDefault="000E7BBF" w:rsidP="001B18A3">
      <w:pPr>
        <w:pStyle w:val="ConsPlusNormal"/>
        <w:spacing w:line="192" w:lineRule="auto"/>
        <w:ind w:left="9923" w:firstLine="0"/>
        <w:outlineLvl w:val="1"/>
        <w:rPr>
          <w:szCs w:val="24"/>
          <w:vertAlign w:val="superscript"/>
        </w:rPr>
      </w:pPr>
      <w:r w:rsidRPr="005372F3">
        <w:rPr>
          <w:szCs w:val="24"/>
        </w:rPr>
        <w:lastRenderedPageBreak/>
        <w:t xml:space="preserve">Приложение </w:t>
      </w:r>
      <w:r w:rsidR="001B18A3" w:rsidRPr="005372F3">
        <w:rPr>
          <w:szCs w:val="24"/>
        </w:rPr>
        <w:t xml:space="preserve">3 </w:t>
      </w:r>
      <w:r w:rsidRPr="005372F3">
        <w:rPr>
          <w:szCs w:val="24"/>
        </w:rPr>
        <w:t xml:space="preserve">к Положению </w:t>
      </w:r>
    </w:p>
    <w:p w14:paraId="04F3AAFD" w14:textId="77777777" w:rsidR="000E7BBF" w:rsidRPr="000E7BBF" w:rsidRDefault="000E7BBF" w:rsidP="005372F3">
      <w:pPr>
        <w:pStyle w:val="a8"/>
        <w:widowControl/>
        <w:tabs>
          <w:tab w:val="left" w:pos="1134"/>
        </w:tabs>
        <w:ind w:left="0"/>
        <w:rPr>
          <w:rFonts w:ascii="Times New Roman" w:hAnsi="Times New Roman"/>
          <w:b/>
          <w:sz w:val="28"/>
          <w:highlight w:val="yellow"/>
        </w:rPr>
      </w:pPr>
    </w:p>
    <w:p w14:paraId="12F34FBB" w14:textId="77777777"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321" w:type="dxa"/>
        <w:tblLook w:val="04A0" w:firstRow="1" w:lastRow="0" w:firstColumn="1" w:lastColumn="0" w:noHBand="0" w:noVBand="1"/>
      </w:tblPr>
      <w:tblGrid>
        <w:gridCol w:w="1100"/>
        <w:gridCol w:w="2543"/>
        <w:gridCol w:w="2105"/>
        <w:gridCol w:w="4587"/>
        <w:gridCol w:w="1454"/>
        <w:gridCol w:w="1108"/>
        <w:gridCol w:w="2412"/>
        <w:gridCol w:w="12"/>
      </w:tblGrid>
      <w:tr w:rsidR="00A02971" w14:paraId="7C871143" w14:textId="77777777" w:rsidTr="00B87E18">
        <w:trPr>
          <w:gridAfter w:val="1"/>
          <w:wAfter w:w="12" w:type="dxa"/>
          <w:trHeight w:val="613"/>
        </w:trPr>
        <w:tc>
          <w:tcPr>
            <w:tcW w:w="1100" w:type="dxa"/>
          </w:tcPr>
          <w:p w14:paraId="1B4665A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44" w:type="dxa"/>
          </w:tcPr>
          <w:p w14:paraId="76B7157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06" w:type="dxa"/>
          </w:tcPr>
          <w:p w14:paraId="68BEF627"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4593" w:type="dxa"/>
          </w:tcPr>
          <w:p w14:paraId="00F62F7B" w14:textId="77777777" w:rsidR="00A02971" w:rsidRDefault="00A02971" w:rsidP="00B87E18">
            <w:pPr>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455" w:type="dxa"/>
          </w:tcPr>
          <w:p w14:paraId="7F88381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097" w:type="dxa"/>
          </w:tcPr>
          <w:p w14:paraId="27DC5287" w14:textId="77777777" w:rsidR="00A02971" w:rsidRDefault="00A02971" w:rsidP="00B87E18">
            <w:pPr>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14" w:type="dxa"/>
          </w:tcPr>
          <w:p w14:paraId="4A56BC6A"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14:paraId="072608D2" w14:textId="77777777" w:rsidTr="00B87E18">
        <w:trPr>
          <w:trHeight w:val="113"/>
        </w:trPr>
        <w:tc>
          <w:tcPr>
            <w:tcW w:w="15321" w:type="dxa"/>
            <w:gridSpan w:val="8"/>
          </w:tcPr>
          <w:p w14:paraId="64AE209D" w14:textId="60D7299B" w:rsidR="00B87E18" w:rsidRPr="00B87E18" w:rsidRDefault="00A02971" w:rsidP="00B87E18">
            <w:pPr>
              <w:jc w:val="center"/>
              <w:outlineLvl w:val="0"/>
              <w:rPr>
                <w:rFonts w:ascii="Times New Roman" w:hAnsi="Times New Roman"/>
                <w:b/>
                <w:bCs/>
              </w:rPr>
            </w:pPr>
            <w:r w:rsidRPr="0067161D">
              <w:rPr>
                <w:rFonts w:ascii="Times New Roman" w:hAnsi="Times New Roman"/>
                <w:b/>
                <w:bCs/>
              </w:rPr>
              <w:t>КЛЮЧЕВЫЕ ПОКАЗАТЕЛИ</w:t>
            </w:r>
          </w:p>
        </w:tc>
      </w:tr>
      <w:tr w:rsidR="00A02971" w14:paraId="40D37578" w14:textId="77777777" w:rsidTr="00B87E18">
        <w:trPr>
          <w:trHeight w:val="507"/>
        </w:trPr>
        <w:tc>
          <w:tcPr>
            <w:tcW w:w="15321" w:type="dxa"/>
            <w:gridSpan w:val="8"/>
          </w:tcPr>
          <w:p w14:paraId="592D1556" w14:textId="77777777"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14:paraId="31987529" w14:textId="3F3EE857" w:rsidR="00B87E18" w:rsidRPr="0067161D" w:rsidRDefault="00A02971" w:rsidP="00B87E18">
            <w:pPr>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14:paraId="62215EA3" w14:textId="77777777" w:rsidTr="00B87E18">
        <w:trPr>
          <w:gridAfter w:val="1"/>
          <w:wAfter w:w="12" w:type="dxa"/>
          <w:trHeight w:val="4095"/>
        </w:trPr>
        <w:tc>
          <w:tcPr>
            <w:tcW w:w="1100" w:type="dxa"/>
          </w:tcPr>
          <w:p w14:paraId="0B4E52B1" w14:textId="77777777" w:rsidR="00A02971" w:rsidRDefault="00A02971" w:rsidP="00156FED">
            <w:pPr>
              <w:spacing w:after="360"/>
              <w:jc w:val="center"/>
              <w:outlineLvl w:val="0"/>
              <w:rPr>
                <w:rFonts w:ascii="Times New Roman" w:hAnsi="Times New Roman"/>
                <w:sz w:val="16"/>
                <w:szCs w:val="16"/>
              </w:rPr>
            </w:pPr>
          </w:p>
          <w:p w14:paraId="56C6F876"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44" w:type="dxa"/>
          </w:tcPr>
          <w:p w14:paraId="2A36AE7F" w14:textId="77777777"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06" w:type="dxa"/>
          </w:tcPr>
          <w:p w14:paraId="0ED0F9A2"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Сп*100/ ВРП</w:t>
            </w:r>
          </w:p>
        </w:tc>
        <w:tc>
          <w:tcPr>
            <w:tcW w:w="4593" w:type="dxa"/>
          </w:tcPr>
          <w:p w14:paraId="020577E0" w14:textId="77777777" w:rsidR="00A02971" w:rsidRDefault="0039201A" w:rsidP="00B87E18">
            <w:pPr>
              <w:jc w:val="center"/>
              <w:outlineLvl w:val="0"/>
              <w:rPr>
                <w:rFonts w:ascii="Times New Roman" w:hAnsi="Times New Roman"/>
                <w:b/>
                <w:sz w:val="28"/>
                <w:szCs w:val="28"/>
              </w:rPr>
            </w:pPr>
            <w:r w:rsidRPr="0067161D">
              <w:rPr>
                <w:rFonts w:ascii="Times New Roman" w:hAnsi="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455" w:type="dxa"/>
          </w:tcPr>
          <w:p w14:paraId="26D46C72" w14:textId="77777777" w:rsidR="00A02971" w:rsidRDefault="00A02971" w:rsidP="00156FED">
            <w:pPr>
              <w:spacing w:after="360"/>
              <w:jc w:val="center"/>
              <w:outlineLvl w:val="0"/>
              <w:rPr>
                <w:rFonts w:ascii="Times New Roman" w:hAnsi="Times New Roman"/>
                <w:b/>
                <w:sz w:val="28"/>
                <w:szCs w:val="28"/>
              </w:rPr>
            </w:pPr>
          </w:p>
        </w:tc>
        <w:tc>
          <w:tcPr>
            <w:tcW w:w="1097" w:type="dxa"/>
          </w:tcPr>
          <w:p w14:paraId="3E51215E" w14:textId="77777777" w:rsidR="00A02971" w:rsidRDefault="00A02971" w:rsidP="00156FED">
            <w:pPr>
              <w:spacing w:after="360"/>
              <w:jc w:val="center"/>
              <w:outlineLvl w:val="0"/>
              <w:rPr>
                <w:rFonts w:ascii="Times New Roman" w:hAnsi="Times New Roman"/>
                <w:b/>
                <w:sz w:val="28"/>
                <w:szCs w:val="28"/>
              </w:rPr>
            </w:pPr>
          </w:p>
        </w:tc>
        <w:tc>
          <w:tcPr>
            <w:tcW w:w="2414" w:type="dxa"/>
          </w:tcPr>
          <w:p w14:paraId="4979D65C"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r w:rsidRPr="0067161D">
              <w:rPr>
                <w:rFonts w:ascii="Times New Roman" w:hAnsi="Times New Roman"/>
                <w:bCs/>
              </w:rPr>
              <w:t>Петростат)</w:t>
            </w:r>
          </w:p>
        </w:tc>
      </w:tr>
      <w:tr w:rsidR="00A02971" w14:paraId="434ACBF2" w14:textId="77777777" w:rsidTr="00B87E18">
        <w:trPr>
          <w:gridAfter w:val="1"/>
          <w:wAfter w:w="12" w:type="dxa"/>
        </w:trPr>
        <w:tc>
          <w:tcPr>
            <w:tcW w:w="1100" w:type="dxa"/>
          </w:tcPr>
          <w:p w14:paraId="35387D8A"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2</w:t>
            </w:r>
          </w:p>
        </w:tc>
        <w:tc>
          <w:tcPr>
            <w:tcW w:w="2544" w:type="dxa"/>
          </w:tcPr>
          <w:p w14:paraId="5334E74E"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06" w:type="dxa"/>
          </w:tcPr>
          <w:p w14:paraId="2F9A82D0"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Кспв*100% / Ксн</w:t>
            </w:r>
          </w:p>
        </w:tc>
        <w:tc>
          <w:tcPr>
            <w:tcW w:w="4593" w:type="dxa"/>
          </w:tcPr>
          <w:p w14:paraId="5599397B" w14:textId="77777777" w:rsidR="0039201A" w:rsidRPr="0067161D" w:rsidRDefault="0039201A" w:rsidP="0039201A">
            <w:pPr>
              <w:jc w:val="center"/>
              <w:rPr>
                <w:rFonts w:ascii="Times New Roman" w:hAnsi="Times New Roman"/>
              </w:rPr>
            </w:pPr>
            <w:r w:rsidRPr="0067161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7814B261" w14:textId="77777777" w:rsidR="00A02971" w:rsidRDefault="0039201A" w:rsidP="00B87E18">
            <w:pPr>
              <w:jc w:val="center"/>
              <w:outlineLvl w:val="0"/>
              <w:rPr>
                <w:rFonts w:ascii="Times New Roman" w:hAnsi="Times New Roman"/>
                <w:b/>
                <w:sz w:val="28"/>
                <w:szCs w:val="28"/>
              </w:rPr>
            </w:pPr>
            <w:r w:rsidRPr="0067161D">
              <w:rPr>
                <w:rFonts w:ascii="Times New Roman" w:hAnsi="Times New Roman"/>
              </w:rPr>
              <w:t>К сн-  общее количество случаев нарушения обязательных требований, выявленных по результатам проверок</w:t>
            </w:r>
          </w:p>
        </w:tc>
        <w:tc>
          <w:tcPr>
            <w:tcW w:w="1455" w:type="dxa"/>
          </w:tcPr>
          <w:p w14:paraId="4D0C30BE" w14:textId="77777777" w:rsidR="00A02971" w:rsidRDefault="00A02971" w:rsidP="00156FED">
            <w:pPr>
              <w:spacing w:after="360"/>
              <w:jc w:val="center"/>
              <w:outlineLvl w:val="0"/>
              <w:rPr>
                <w:rFonts w:ascii="Times New Roman" w:hAnsi="Times New Roman"/>
                <w:b/>
                <w:sz w:val="28"/>
                <w:szCs w:val="28"/>
              </w:rPr>
            </w:pPr>
          </w:p>
        </w:tc>
        <w:tc>
          <w:tcPr>
            <w:tcW w:w="1097" w:type="dxa"/>
          </w:tcPr>
          <w:p w14:paraId="67B6CC74" w14:textId="77777777" w:rsidR="00A02971" w:rsidRDefault="00A02971" w:rsidP="00156FED">
            <w:pPr>
              <w:spacing w:after="360"/>
              <w:jc w:val="center"/>
              <w:outlineLvl w:val="0"/>
              <w:rPr>
                <w:rFonts w:ascii="Times New Roman" w:hAnsi="Times New Roman"/>
                <w:b/>
                <w:sz w:val="28"/>
                <w:szCs w:val="28"/>
              </w:rPr>
            </w:pPr>
          </w:p>
        </w:tc>
        <w:tc>
          <w:tcPr>
            <w:tcW w:w="2414" w:type="dxa"/>
          </w:tcPr>
          <w:p w14:paraId="6ACE5967" w14:textId="77777777"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14:paraId="0948A767" w14:textId="77777777" w:rsidR="00A02971" w:rsidRDefault="00A02971" w:rsidP="00156FED">
            <w:pPr>
              <w:spacing w:after="360"/>
              <w:jc w:val="center"/>
              <w:outlineLvl w:val="0"/>
              <w:rPr>
                <w:rFonts w:ascii="Times New Roman" w:hAnsi="Times New Roman"/>
                <w:b/>
                <w:sz w:val="28"/>
                <w:szCs w:val="28"/>
              </w:rPr>
            </w:pPr>
          </w:p>
        </w:tc>
      </w:tr>
      <w:tr w:rsidR="0039201A" w14:paraId="49468584" w14:textId="77777777" w:rsidTr="00B87E18">
        <w:tc>
          <w:tcPr>
            <w:tcW w:w="15321" w:type="dxa"/>
            <w:gridSpan w:val="8"/>
          </w:tcPr>
          <w:p w14:paraId="277EDF3A" w14:textId="77777777"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lastRenderedPageBreak/>
              <w:t>ИНДИКАТИВНЫЕ ПОКАЗАТЕЛИ</w:t>
            </w:r>
            <w:r w:rsidRPr="0067161D">
              <w:rPr>
                <w:rFonts w:ascii="Times New Roman" w:hAnsi="Times New Roman"/>
              </w:rPr>
              <w:t> </w:t>
            </w:r>
          </w:p>
        </w:tc>
      </w:tr>
      <w:tr w:rsidR="0039201A" w14:paraId="2407AA10" w14:textId="77777777" w:rsidTr="00B87E18">
        <w:tc>
          <w:tcPr>
            <w:tcW w:w="15321" w:type="dxa"/>
            <w:gridSpan w:val="8"/>
          </w:tcPr>
          <w:p w14:paraId="317D03CD" w14:textId="77777777" w:rsidR="0039201A" w:rsidRPr="0067161D" w:rsidRDefault="0039201A" w:rsidP="00B87E18">
            <w:pPr>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14:paraId="7948AF97" w14:textId="77777777" w:rsidTr="00B87E18">
        <w:tc>
          <w:tcPr>
            <w:tcW w:w="15321" w:type="dxa"/>
            <w:gridSpan w:val="8"/>
          </w:tcPr>
          <w:p w14:paraId="5513F271" w14:textId="77777777" w:rsidR="0039201A" w:rsidRPr="0067161D" w:rsidRDefault="0039201A" w:rsidP="00B87E18">
            <w:pPr>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14:paraId="6E276AB1" w14:textId="77777777" w:rsidTr="00B87E18">
        <w:trPr>
          <w:gridAfter w:val="1"/>
          <w:wAfter w:w="12" w:type="dxa"/>
        </w:trPr>
        <w:tc>
          <w:tcPr>
            <w:tcW w:w="1100" w:type="dxa"/>
          </w:tcPr>
          <w:p w14:paraId="74852C30" w14:textId="77777777" w:rsidR="0039201A" w:rsidRDefault="0039201A" w:rsidP="00156FED">
            <w:pPr>
              <w:spacing w:after="360"/>
              <w:jc w:val="center"/>
              <w:outlineLvl w:val="0"/>
              <w:rPr>
                <w:rFonts w:ascii="Times New Roman" w:hAnsi="Times New Roman"/>
                <w:sz w:val="16"/>
                <w:szCs w:val="16"/>
              </w:rPr>
            </w:pPr>
          </w:p>
          <w:p w14:paraId="33FD22DA"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44" w:type="dxa"/>
          </w:tcPr>
          <w:p w14:paraId="112ED0F3" w14:textId="77777777"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14:paraId="4C12C641" w14:textId="77777777" w:rsidR="00A02971" w:rsidRPr="0039201A" w:rsidRDefault="0039201A" w:rsidP="00B87E18">
            <w:pPr>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06" w:type="dxa"/>
          </w:tcPr>
          <w:p w14:paraId="074C8C80"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Пву*100% / Пок</w:t>
            </w:r>
          </w:p>
        </w:tc>
        <w:tc>
          <w:tcPr>
            <w:tcW w:w="4593" w:type="dxa"/>
          </w:tcPr>
          <w:p w14:paraId="1EB6B8A8" w14:textId="77777777" w:rsidR="0039201A" w:rsidRPr="0067161D" w:rsidRDefault="0039201A" w:rsidP="0039201A">
            <w:pPr>
              <w:jc w:val="center"/>
              <w:rPr>
                <w:rFonts w:ascii="Times New Roman" w:hAnsi="Times New Roman"/>
              </w:rPr>
            </w:pPr>
            <w:r w:rsidRPr="0067161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14:paraId="62D6DAAC" w14:textId="77777777" w:rsidR="0039201A" w:rsidRPr="0067161D" w:rsidRDefault="0039201A" w:rsidP="0039201A">
            <w:pPr>
              <w:jc w:val="center"/>
              <w:rPr>
                <w:rFonts w:ascii="Times New Roman" w:hAnsi="Times New Roman"/>
              </w:rPr>
            </w:pPr>
          </w:p>
          <w:p w14:paraId="678FE9EC" w14:textId="77777777" w:rsidR="00A02971" w:rsidRPr="0039201A" w:rsidRDefault="0039201A" w:rsidP="00B87E18">
            <w:pPr>
              <w:jc w:val="center"/>
              <w:outlineLvl w:val="0"/>
              <w:rPr>
                <w:rFonts w:ascii="Times New Roman" w:hAnsi="Times New Roman"/>
                <w:b/>
                <w:sz w:val="16"/>
                <w:szCs w:val="16"/>
              </w:rPr>
            </w:pPr>
            <w:r w:rsidRPr="0067161D">
              <w:rPr>
                <w:rFonts w:ascii="Times New Roman" w:hAnsi="Times New Roman"/>
              </w:rPr>
              <w:t>Пок – общее количество проведенных контрольных мероприятий  в рамках муниципального жилищного контроля</w:t>
            </w:r>
          </w:p>
        </w:tc>
        <w:tc>
          <w:tcPr>
            <w:tcW w:w="1455" w:type="dxa"/>
          </w:tcPr>
          <w:p w14:paraId="170E0317" w14:textId="77777777" w:rsidR="00A02971" w:rsidRPr="0039201A" w:rsidRDefault="00A02971" w:rsidP="00156FED">
            <w:pPr>
              <w:spacing w:after="360"/>
              <w:jc w:val="center"/>
              <w:outlineLvl w:val="0"/>
              <w:rPr>
                <w:rFonts w:ascii="Times New Roman" w:hAnsi="Times New Roman"/>
                <w:b/>
                <w:sz w:val="16"/>
                <w:szCs w:val="16"/>
              </w:rPr>
            </w:pPr>
          </w:p>
        </w:tc>
        <w:tc>
          <w:tcPr>
            <w:tcW w:w="1097" w:type="dxa"/>
          </w:tcPr>
          <w:p w14:paraId="0F99429B" w14:textId="77777777" w:rsidR="00A02971" w:rsidRPr="0039201A" w:rsidRDefault="00A02971" w:rsidP="00156FED">
            <w:pPr>
              <w:spacing w:after="360"/>
              <w:jc w:val="center"/>
              <w:outlineLvl w:val="0"/>
              <w:rPr>
                <w:rFonts w:ascii="Times New Roman" w:hAnsi="Times New Roman"/>
                <w:b/>
                <w:sz w:val="16"/>
                <w:szCs w:val="16"/>
              </w:rPr>
            </w:pPr>
          </w:p>
        </w:tc>
        <w:tc>
          <w:tcPr>
            <w:tcW w:w="2414" w:type="dxa"/>
          </w:tcPr>
          <w:p w14:paraId="059CDF19" w14:textId="77777777"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14:paraId="52B0CBB6" w14:textId="77777777" w:rsidTr="00B87E18">
        <w:trPr>
          <w:gridAfter w:val="1"/>
          <w:wAfter w:w="12" w:type="dxa"/>
        </w:trPr>
        <w:tc>
          <w:tcPr>
            <w:tcW w:w="1100" w:type="dxa"/>
          </w:tcPr>
          <w:p w14:paraId="7934F35F" w14:textId="77777777" w:rsidR="00704189" w:rsidRDefault="00704189" w:rsidP="00156FED">
            <w:pPr>
              <w:spacing w:after="360"/>
              <w:jc w:val="center"/>
              <w:outlineLvl w:val="0"/>
              <w:rPr>
                <w:rFonts w:ascii="Times New Roman" w:hAnsi="Times New Roman"/>
                <w:sz w:val="16"/>
                <w:szCs w:val="16"/>
              </w:rPr>
            </w:pPr>
          </w:p>
          <w:p w14:paraId="7F697314" w14:textId="77777777"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44" w:type="dxa"/>
          </w:tcPr>
          <w:p w14:paraId="0B70B1F1" w14:textId="77777777" w:rsidR="0039201A" w:rsidRPr="0039201A" w:rsidRDefault="00704189" w:rsidP="00B87E18">
            <w:pPr>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06" w:type="dxa"/>
          </w:tcPr>
          <w:p w14:paraId="7D671EC6" w14:textId="77777777" w:rsidR="0039201A" w:rsidRPr="00704189" w:rsidRDefault="00704189" w:rsidP="00156FED">
            <w:pPr>
              <w:spacing w:after="360"/>
              <w:jc w:val="center"/>
              <w:outlineLvl w:val="0"/>
              <w:rPr>
                <w:rFonts w:ascii="Times New Roman" w:hAnsi="Times New Roman"/>
                <w:sz w:val="16"/>
                <w:szCs w:val="16"/>
              </w:rPr>
            </w:pPr>
            <w:r w:rsidRPr="00704189">
              <w:rPr>
                <w:rFonts w:ascii="Times New Roman" w:hAnsi="Times New Roman"/>
                <w:sz w:val="16"/>
                <w:szCs w:val="16"/>
              </w:rPr>
              <w:t>ПРн*100% / ПРо</w:t>
            </w:r>
          </w:p>
        </w:tc>
        <w:tc>
          <w:tcPr>
            <w:tcW w:w="4593" w:type="dxa"/>
          </w:tcPr>
          <w:p w14:paraId="781482EB" w14:textId="77777777" w:rsidR="00704189" w:rsidRPr="0067161D" w:rsidRDefault="00704189" w:rsidP="00704189">
            <w:pPr>
              <w:jc w:val="center"/>
              <w:rPr>
                <w:rFonts w:ascii="Times New Roman" w:hAnsi="Times New Roman"/>
              </w:rPr>
            </w:pPr>
            <w:r w:rsidRPr="0067161D">
              <w:rPr>
                <w:rFonts w:ascii="Times New Roman" w:hAnsi="Times New Roman"/>
              </w:rPr>
              <w:t>ПРн- количество предписаний,  признанных незаконными в судебном порядке;</w:t>
            </w:r>
          </w:p>
          <w:p w14:paraId="45EF6E47" w14:textId="77777777" w:rsidR="00704189" w:rsidRPr="0067161D" w:rsidRDefault="00704189" w:rsidP="00704189">
            <w:pPr>
              <w:jc w:val="center"/>
              <w:rPr>
                <w:rFonts w:ascii="Times New Roman" w:hAnsi="Times New Roman"/>
              </w:rPr>
            </w:pPr>
          </w:p>
          <w:p w14:paraId="0D666BD8"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14:paraId="2D43ECFA" w14:textId="77777777" w:rsidR="0039201A" w:rsidRPr="0039201A" w:rsidRDefault="0039201A" w:rsidP="00156FED">
            <w:pPr>
              <w:spacing w:after="360"/>
              <w:jc w:val="center"/>
              <w:outlineLvl w:val="0"/>
              <w:rPr>
                <w:rFonts w:ascii="Times New Roman" w:hAnsi="Times New Roman"/>
                <w:b/>
                <w:sz w:val="16"/>
                <w:szCs w:val="16"/>
              </w:rPr>
            </w:pPr>
          </w:p>
        </w:tc>
        <w:tc>
          <w:tcPr>
            <w:tcW w:w="1455" w:type="dxa"/>
          </w:tcPr>
          <w:p w14:paraId="21E6EC71" w14:textId="77777777" w:rsidR="0039201A" w:rsidRPr="0039201A" w:rsidRDefault="0039201A" w:rsidP="00156FED">
            <w:pPr>
              <w:spacing w:after="360"/>
              <w:jc w:val="center"/>
              <w:outlineLvl w:val="0"/>
              <w:rPr>
                <w:rFonts w:ascii="Times New Roman" w:hAnsi="Times New Roman"/>
                <w:b/>
                <w:sz w:val="16"/>
                <w:szCs w:val="16"/>
              </w:rPr>
            </w:pPr>
          </w:p>
        </w:tc>
        <w:tc>
          <w:tcPr>
            <w:tcW w:w="1097" w:type="dxa"/>
          </w:tcPr>
          <w:p w14:paraId="330978AD" w14:textId="77777777" w:rsidR="0039201A" w:rsidRPr="0039201A" w:rsidRDefault="0039201A" w:rsidP="00156FED">
            <w:pPr>
              <w:spacing w:after="360"/>
              <w:jc w:val="center"/>
              <w:outlineLvl w:val="0"/>
              <w:rPr>
                <w:rFonts w:ascii="Times New Roman" w:hAnsi="Times New Roman"/>
                <w:b/>
                <w:sz w:val="16"/>
                <w:szCs w:val="16"/>
              </w:rPr>
            </w:pPr>
          </w:p>
        </w:tc>
        <w:tc>
          <w:tcPr>
            <w:tcW w:w="2414" w:type="dxa"/>
          </w:tcPr>
          <w:p w14:paraId="0D676595"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7B87CBF9" w14:textId="77777777" w:rsidTr="00B87E18">
        <w:trPr>
          <w:gridAfter w:val="1"/>
          <w:wAfter w:w="12" w:type="dxa"/>
        </w:trPr>
        <w:tc>
          <w:tcPr>
            <w:tcW w:w="1100" w:type="dxa"/>
          </w:tcPr>
          <w:p w14:paraId="6383E300" w14:textId="77777777" w:rsidR="00704189" w:rsidRDefault="00704189" w:rsidP="00156FED">
            <w:pPr>
              <w:spacing w:after="360"/>
              <w:jc w:val="center"/>
              <w:outlineLvl w:val="0"/>
              <w:rPr>
                <w:rFonts w:ascii="Times New Roman" w:hAnsi="Times New Roman"/>
                <w:sz w:val="16"/>
                <w:szCs w:val="16"/>
              </w:rPr>
            </w:pPr>
          </w:p>
          <w:p w14:paraId="55A867B1"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44" w:type="dxa"/>
          </w:tcPr>
          <w:p w14:paraId="389ED255" w14:textId="77777777" w:rsidR="00704189" w:rsidRPr="0039201A" w:rsidRDefault="00704189" w:rsidP="00B87E18">
            <w:pPr>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06" w:type="dxa"/>
          </w:tcPr>
          <w:p w14:paraId="3FF7E956"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Ппн*100%  / Пок</w:t>
            </w:r>
          </w:p>
        </w:tc>
        <w:tc>
          <w:tcPr>
            <w:tcW w:w="4593" w:type="dxa"/>
          </w:tcPr>
          <w:p w14:paraId="24BF55A5" w14:textId="77777777" w:rsidR="00704189" w:rsidRPr="0067161D" w:rsidRDefault="00704189" w:rsidP="00704189">
            <w:pPr>
              <w:jc w:val="center"/>
              <w:rPr>
                <w:rFonts w:ascii="Times New Roman" w:hAnsi="Times New Roman"/>
              </w:rPr>
            </w:pPr>
            <w:r w:rsidRPr="0067161D">
              <w:rPr>
                <w:rFonts w:ascii="Times New Roman" w:hAnsi="Times New Roman"/>
              </w:rPr>
              <w:t>Ппн – количество контрольных мероприятий , результаты которых были признаны недействительными;</w:t>
            </w:r>
          </w:p>
          <w:p w14:paraId="5B4566C4" w14:textId="77777777" w:rsidR="00704189" w:rsidRPr="0039201A" w:rsidRDefault="00704189" w:rsidP="00B87E18">
            <w:pPr>
              <w:jc w:val="center"/>
              <w:outlineLvl w:val="0"/>
              <w:rPr>
                <w:rFonts w:ascii="Times New Roman" w:hAnsi="Times New Roman"/>
                <w:b/>
                <w:sz w:val="16"/>
                <w:szCs w:val="16"/>
              </w:rPr>
            </w:pPr>
            <w:r w:rsidRPr="0067161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1455" w:type="dxa"/>
          </w:tcPr>
          <w:p w14:paraId="10846684" w14:textId="77777777" w:rsidR="00704189" w:rsidRPr="0039201A" w:rsidRDefault="00704189" w:rsidP="00156FED">
            <w:pPr>
              <w:spacing w:after="360"/>
              <w:jc w:val="center"/>
              <w:outlineLvl w:val="0"/>
              <w:rPr>
                <w:rFonts w:ascii="Times New Roman" w:hAnsi="Times New Roman"/>
                <w:b/>
                <w:sz w:val="16"/>
                <w:szCs w:val="16"/>
              </w:rPr>
            </w:pPr>
          </w:p>
        </w:tc>
        <w:tc>
          <w:tcPr>
            <w:tcW w:w="1097" w:type="dxa"/>
          </w:tcPr>
          <w:p w14:paraId="425D8C5A" w14:textId="77777777" w:rsidR="00704189" w:rsidRPr="0039201A" w:rsidRDefault="00704189" w:rsidP="00156FED">
            <w:pPr>
              <w:spacing w:after="360"/>
              <w:jc w:val="center"/>
              <w:outlineLvl w:val="0"/>
              <w:rPr>
                <w:rFonts w:ascii="Times New Roman" w:hAnsi="Times New Roman"/>
                <w:b/>
                <w:sz w:val="16"/>
                <w:szCs w:val="16"/>
              </w:rPr>
            </w:pPr>
          </w:p>
        </w:tc>
        <w:tc>
          <w:tcPr>
            <w:tcW w:w="2414" w:type="dxa"/>
          </w:tcPr>
          <w:p w14:paraId="19DE2D97" w14:textId="77777777"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5477199E" w14:textId="77777777" w:rsidTr="00B87E18">
        <w:trPr>
          <w:gridAfter w:val="1"/>
          <w:wAfter w:w="12" w:type="dxa"/>
        </w:trPr>
        <w:tc>
          <w:tcPr>
            <w:tcW w:w="1100" w:type="dxa"/>
          </w:tcPr>
          <w:p w14:paraId="23A912A9" w14:textId="77777777" w:rsidR="00704189" w:rsidRDefault="00704189" w:rsidP="00156FED">
            <w:pPr>
              <w:spacing w:after="360"/>
              <w:jc w:val="center"/>
              <w:outlineLvl w:val="0"/>
              <w:rPr>
                <w:rFonts w:ascii="Times New Roman" w:hAnsi="Times New Roman"/>
                <w:sz w:val="16"/>
                <w:szCs w:val="16"/>
              </w:rPr>
            </w:pPr>
          </w:p>
          <w:p w14:paraId="283D92F8"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44" w:type="dxa"/>
          </w:tcPr>
          <w:p w14:paraId="5D3C0910" w14:textId="77777777" w:rsidR="00704189" w:rsidRPr="0039201A" w:rsidRDefault="00704189" w:rsidP="00704189">
            <w:pPr>
              <w:rPr>
                <w:rFonts w:ascii="Times New Roman" w:hAnsi="Times New Roman"/>
                <w:b/>
                <w:sz w:val="16"/>
                <w:szCs w:val="16"/>
              </w:rPr>
            </w:pPr>
            <w:r w:rsidRPr="0067161D">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06" w:type="dxa"/>
          </w:tcPr>
          <w:p w14:paraId="633483E7"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Псн*100%  /Пок</w:t>
            </w:r>
          </w:p>
        </w:tc>
        <w:tc>
          <w:tcPr>
            <w:tcW w:w="4593" w:type="dxa"/>
          </w:tcPr>
          <w:p w14:paraId="70B50DA1" w14:textId="77777777" w:rsidR="00704189" w:rsidRPr="0067161D" w:rsidRDefault="00704189" w:rsidP="00704189">
            <w:pPr>
              <w:jc w:val="center"/>
              <w:rPr>
                <w:rFonts w:ascii="Times New Roman" w:hAnsi="Times New Roman"/>
              </w:rPr>
            </w:pPr>
            <w:r w:rsidRPr="0067161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6CD8DC16" w14:textId="77777777" w:rsidR="00704189" w:rsidRPr="0067161D" w:rsidRDefault="00704189" w:rsidP="00704189">
            <w:pPr>
              <w:jc w:val="center"/>
              <w:rPr>
                <w:rFonts w:ascii="Times New Roman" w:hAnsi="Times New Roman"/>
              </w:rPr>
            </w:pPr>
          </w:p>
          <w:p w14:paraId="568028E8" w14:textId="77777777"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1455" w:type="dxa"/>
          </w:tcPr>
          <w:p w14:paraId="0DAE424C" w14:textId="77777777" w:rsidR="00704189" w:rsidRPr="0039201A" w:rsidRDefault="00704189" w:rsidP="00156FED">
            <w:pPr>
              <w:spacing w:after="360"/>
              <w:jc w:val="center"/>
              <w:outlineLvl w:val="0"/>
              <w:rPr>
                <w:rFonts w:ascii="Times New Roman" w:hAnsi="Times New Roman"/>
                <w:b/>
                <w:sz w:val="16"/>
                <w:szCs w:val="16"/>
              </w:rPr>
            </w:pPr>
          </w:p>
        </w:tc>
        <w:tc>
          <w:tcPr>
            <w:tcW w:w="1097" w:type="dxa"/>
          </w:tcPr>
          <w:p w14:paraId="7132144E" w14:textId="77777777" w:rsidR="00704189" w:rsidRPr="0039201A" w:rsidRDefault="00704189" w:rsidP="00156FED">
            <w:pPr>
              <w:spacing w:after="360"/>
              <w:jc w:val="center"/>
              <w:outlineLvl w:val="0"/>
              <w:rPr>
                <w:rFonts w:ascii="Times New Roman" w:hAnsi="Times New Roman"/>
                <w:b/>
                <w:sz w:val="16"/>
                <w:szCs w:val="16"/>
              </w:rPr>
            </w:pPr>
          </w:p>
        </w:tc>
        <w:tc>
          <w:tcPr>
            <w:tcW w:w="2414" w:type="dxa"/>
          </w:tcPr>
          <w:p w14:paraId="2941E51B" w14:textId="77777777"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14:paraId="5FFEFE85" w14:textId="77777777" w:rsidR="00704189" w:rsidRPr="00704189" w:rsidRDefault="00704189" w:rsidP="00156FED">
            <w:pPr>
              <w:spacing w:after="360"/>
              <w:jc w:val="center"/>
              <w:outlineLvl w:val="0"/>
              <w:rPr>
                <w:rFonts w:ascii="Times New Roman" w:hAnsi="Times New Roman"/>
                <w:sz w:val="16"/>
                <w:szCs w:val="16"/>
              </w:rPr>
            </w:pPr>
          </w:p>
        </w:tc>
      </w:tr>
      <w:tr w:rsidR="00704189" w:rsidRPr="0039201A" w14:paraId="0323B18F" w14:textId="77777777" w:rsidTr="00B87E18">
        <w:tc>
          <w:tcPr>
            <w:tcW w:w="15321" w:type="dxa"/>
            <w:gridSpan w:val="8"/>
          </w:tcPr>
          <w:p w14:paraId="781EB26A" w14:textId="77777777" w:rsidR="00704189" w:rsidRDefault="00704189" w:rsidP="00704189">
            <w:pPr>
              <w:rPr>
                <w:rFonts w:ascii="Times New Roman" w:hAnsi="Times New Roman"/>
                <w:b/>
                <w:bCs/>
              </w:rPr>
            </w:pPr>
          </w:p>
          <w:p w14:paraId="4CAF7B8D" w14:textId="58CF06CE"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14:paraId="2FF53B48" w14:textId="77777777" w:rsidTr="00B87E18">
        <w:trPr>
          <w:gridAfter w:val="1"/>
          <w:wAfter w:w="12" w:type="dxa"/>
        </w:trPr>
        <w:tc>
          <w:tcPr>
            <w:tcW w:w="1100" w:type="dxa"/>
          </w:tcPr>
          <w:p w14:paraId="66D44081"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44" w:type="dxa"/>
          </w:tcPr>
          <w:p w14:paraId="77BB792E" w14:textId="77777777"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06" w:type="dxa"/>
          </w:tcPr>
          <w:p w14:paraId="6E24D2F1" w14:textId="77777777" w:rsidR="00704189" w:rsidRPr="0067161D" w:rsidRDefault="00704189" w:rsidP="00B87E18">
            <w:pPr>
              <w:jc w:val="center"/>
              <w:outlineLvl w:val="0"/>
              <w:rPr>
                <w:rFonts w:ascii="Times New Roman" w:hAnsi="Times New Roman"/>
              </w:rPr>
            </w:pPr>
            <w:r w:rsidRPr="0067161D">
              <w:rPr>
                <w:rFonts w:ascii="Times New Roman" w:hAnsi="Times New Roman"/>
              </w:rPr>
              <w:t>статистические данные инспекции</w:t>
            </w:r>
          </w:p>
        </w:tc>
        <w:tc>
          <w:tcPr>
            <w:tcW w:w="4593" w:type="dxa"/>
          </w:tcPr>
          <w:p w14:paraId="15BD63DC" w14:textId="77777777"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455" w:type="dxa"/>
          </w:tcPr>
          <w:p w14:paraId="1DACAF96" w14:textId="77777777" w:rsidR="00704189" w:rsidRPr="0039201A" w:rsidRDefault="00704189" w:rsidP="00156FED">
            <w:pPr>
              <w:spacing w:after="360"/>
              <w:jc w:val="center"/>
              <w:outlineLvl w:val="0"/>
              <w:rPr>
                <w:rFonts w:ascii="Times New Roman" w:hAnsi="Times New Roman"/>
                <w:b/>
                <w:sz w:val="16"/>
                <w:szCs w:val="16"/>
              </w:rPr>
            </w:pPr>
          </w:p>
        </w:tc>
        <w:tc>
          <w:tcPr>
            <w:tcW w:w="1097" w:type="dxa"/>
          </w:tcPr>
          <w:p w14:paraId="04D8DDF8" w14:textId="77777777" w:rsidR="00704189" w:rsidRPr="0039201A" w:rsidRDefault="00704189" w:rsidP="00156FED">
            <w:pPr>
              <w:spacing w:after="360"/>
              <w:jc w:val="center"/>
              <w:outlineLvl w:val="0"/>
              <w:rPr>
                <w:rFonts w:ascii="Times New Roman" w:hAnsi="Times New Roman"/>
                <w:b/>
                <w:sz w:val="16"/>
                <w:szCs w:val="16"/>
              </w:rPr>
            </w:pPr>
          </w:p>
        </w:tc>
        <w:tc>
          <w:tcPr>
            <w:tcW w:w="2414" w:type="dxa"/>
          </w:tcPr>
          <w:p w14:paraId="0EC829B8" w14:textId="77777777"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14:paraId="21B6582E" w14:textId="77777777" w:rsidTr="00B87E18">
        <w:trPr>
          <w:gridAfter w:val="1"/>
          <w:wAfter w:w="12" w:type="dxa"/>
        </w:trPr>
        <w:tc>
          <w:tcPr>
            <w:tcW w:w="1100" w:type="dxa"/>
          </w:tcPr>
          <w:p w14:paraId="2B1334F8"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44" w:type="dxa"/>
          </w:tcPr>
          <w:p w14:paraId="1AE3DF8B" w14:textId="77777777"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33039BFB" w14:textId="77777777"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14:paraId="2C83C6C6" w14:textId="77777777"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06" w:type="dxa"/>
          </w:tcPr>
          <w:p w14:paraId="566D648F"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ПРМБВн*100%  / ПРМБВо</w:t>
            </w:r>
          </w:p>
        </w:tc>
        <w:tc>
          <w:tcPr>
            <w:tcW w:w="4593" w:type="dxa"/>
          </w:tcPr>
          <w:p w14:paraId="3DB7987E" w14:textId="77777777" w:rsidR="00704189" w:rsidRPr="0067161D" w:rsidRDefault="00704189" w:rsidP="00704189">
            <w:pPr>
              <w:jc w:val="center"/>
              <w:rPr>
                <w:rFonts w:ascii="Times New Roman" w:hAnsi="Times New Roman"/>
              </w:rPr>
            </w:pPr>
            <w:r w:rsidRPr="0067161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4761EBBF" w14:textId="77777777" w:rsidR="00704189" w:rsidRPr="0067161D" w:rsidRDefault="00704189" w:rsidP="00704189">
            <w:pPr>
              <w:jc w:val="center"/>
              <w:rPr>
                <w:rFonts w:ascii="Times New Roman" w:hAnsi="Times New Roman"/>
              </w:rPr>
            </w:pPr>
            <w:r w:rsidRPr="0067161D">
              <w:rPr>
                <w:rFonts w:ascii="Times New Roman" w:hAnsi="Times New Roman"/>
              </w:rPr>
              <w:t>ПРМБВо - количество предписаний, выданных  по результатам контрольных мероприятий</w:t>
            </w:r>
          </w:p>
        </w:tc>
        <w:tc>
          <w:tcPr>
            <w:tcW w:w="1455" w:type="dxa"/>
          </w:tcPr>
          <w:p w14:paraId="129DCD4A" w14:textId="77777777" w:rsidR="00704189" w:rsidRPr="0039201A" w:rsidRDefault="00704189" w:rsidP="00156FED">
            <w:pPr>
              <w:spacing w:after="360"/>
              <w:jc w:val="center"/>
              <w:outlineLvl w:val="0"/>
              <w:rPr>
                <w:rFonts w:ascii="Times New Roman" w:hAnsi="Times New Roman"/>
                <w:b/>
                <w:sz w:val="16"/>
                <w:szCs w:val="16"/>
              </w:rPr>
            </w:pPr>
          </w:p>
        </w:tc>
        <w:tc>
          <w:tcPr>
            <w:tcW w:w="1097" w:type="dxa"/>
          </w:tcPr>
          <w:p w14:paraId="4AD94DA0" w14:textId="77777777" w:rsidR="00704189" w:rsidRPr="0039201A" w:rsidRDefault="00704189" w:rsidP="00156FED">
            <w:pPr>
              <w:spacing w:after="360"/>
              <w:jc w:val="center"/>
              <w:outlineLvl w:val="0"/>
              <w:rPr>
                <w:rFonts w:ascii="Times New Roman" w:hAnsi="Times New Roman"/>
                <w:b/>
                <w:sz w:val="16"/>
                <w:szCs w:val="16"/>
              </w:rPr>
            </w:pPr>
          </w:p>
        </w:tc>
        <w:tc>
          <w:tcPr>
            <w:tcW w:w="2414" w:type="dxa"/>
          </w:tcPr>
          <w:p w14:paraId="0D83C061" w14:textId="77777777"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14:paraId="12780722" w14:textId="77777777" w:rsidR="00704189" w:rsidRPr="00704189" w:rsidRDefault="00704189" w:rsidP="00704189">
            <w:pPr>
              <w:rPr>
                <w:rFonts w:ascii="Times New Roman" w:hAnsi="Times New Roman"/>
                <w:sz w:val="16"/>
                <w:szCs w:val="16"/>
              </w:rPr>
            </w:pPr>
          </w:p>
        </w:tc>
      </w:tr>
    </w:tbl>
    <w:p w14:paraId="6B61925B" w14:textId="77777777" w:rsidR="00A02971" w:rsidRPr="0019053D" w:rsidRDefault="00A02971" w:rsidP="00156FED">
      <w:pPr>
        <w:spacing w:after="360"/>
        <w:jc w:val="center"/>
        <w:outlineLvl w:val="0"/>
        <w:rPr>
          <w:rFonts w:ascii="Times New Roman" w:hAnsi="Times New Roman"/>
          <w:b/>
          <w:sz w:val="28"/>
          <w:szCs w:val="28"/>
        </w:rPr>
      </w:pPr>
    </w:p>
    <w:p w14:paraId="1938AF5D" w14:textId="77777777"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0F0A" w14:textId="77777777" w:rsidR="00063093" w:rsidRDefault="00063093" w:rsidP="000E7BBF">
      <w:r>
        <w:separator/>
      </w:r>
    </w:p>
  </w:endnote>
  <w:endnote w:type="continuationSeparator" w:id="0">
    <w:p w14:paraId="629E6AC9" w14:textId="77777777" w:rsidR="00063093" w:rsidRDefault="00063093"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B5B9" w14:textId="77777777" w:rsidR="00063093" w:rsidRDefault="00063093" w:rsidP="000E7BBF">
      <w:r>
        <w:separator/>
      </w:r>
    </w:p>
  </w:footnote>
  <w:footnote w:type="continuationSeparator" w:id="0">
    <w:p w14:paraId="22BFD973" w14:textId="77777777" w:rsidR="00063093" w:rsidRDefault="00063093" w:rsidP="000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526"/>
      <w:docPartObj>
        <w:docPartGallery w:val="Page Numbers (Top of Page)"/>
        <w:docPartUnique/>
      </w:docPartObj>
    </w:sdtPr>
    <w:sdtEndPr/>
    <w:sdtContent>
      <w:p w14:paraId="7932F97F" w14:textId="77777777" w:rsidR="002F2EE0" w:rsidRDefault="007837E6">
        <w:pPr>
          <w:pStyle w:val="ab"/>
          <w:jc w:val="center"/>
        </w:pPr>
        <w:r>
          <w:fldChar w:fldCharType="begin"/>
        </w:r>
        <w:r>
          <w:instrText xml:space="preserve"> PAGE   \* MERGEFORMAT </w:instrText>
        </w:r>
        <w:r>
          <w:fldChar w:fldCharType="separate"/>
        </w:r>
        <w:r w:rsidR="008B2C6B">
          <w:rPr>
            <w:noProof/>
          </w:rPr>
          <w:t>4</w:t>
        </w:r>
        <w:r>
          <w:rPr>
            <w:noProof/>
          </w:rPr>
          <w:fldChar w:fldCharType="end"/>
        </w:r>
      </w:p>
    </w:sdtContent>
  </w:sdt>
  <w:p w14:paraId="339A7D0A" w14:textId="77777777" w:rsidR="002F2EE0" w:rsidRDefault="002F2EE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30FC5EDF"/>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16cid:durableId="10112196">
    <w:abstractNumId w:val="7"/>
  </w:num>
  <w:num w:numId="2" w16cid:durableId="1439107129">
    <w:abstractNumId w:val="5"/>
  </w:num>
  <w:num w:numId="3" w16cid:durableId="312952028">
    <w:abstractNumId w:val="0"/>
  </w:num>
  <w:num w:numId="4" w16cid:durableId="1504660199">
    <w:abstractNumId w:val="2"/>
  </w:num>
  <w:num w:numId="5" w16cid:durableId="1997875139">
    <w:abstractNumId w:val="6"/>
  </w:num>
  <w:num w:numId="6" w16cid:durableId="1097487254">
    <w:abstractNumId w:val="4"/>
  </w:num>
  <w:num w:numId="7" w16cid:durableId="1279218461">
    <w:abstractNumId w:val="3"/>
  </w:num>
  <w:num w:numId="8" w16cid:durableId="125967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F"/>
    <w:rsid w:val="00002826"/>
    <w:rsid w:val="000176AB"/>
    <w:rsid w:val="00026CA0"/>
    <w:rsid w:val="00030B2D"/>
    <w:rsid w:val="00034904"/>
    <w:rsid w:val="0004178C"/>
    <w:rsid w:val="00063093"/>
    <w:rsid w:val="00073005"/>
    <w:rsid w:val="00092121"/>
    <w:rsid w:val="000A17B2"/>
    <w:rsid w:val="000A31CF"/>
    <w:rsid w:val="000D09E5"/>
    <w:rsid w:val="000E7BBF"/>
    <w:rsid w:val="000F1DAE"/>
    <w:rsid w:val="00101DA9"/>
    <w:rsid w:val="00123511"/>
    <w:rsid w:val="001503AE"/>
    <w:rsid w:val="001518D4"/>
    <w:rsid w:val="001560D4"/>
    <w:rsid w:val="00156FED"/>
    <w:rsid w:val="00172994"/>
    <w:rsid w:val="001921DB"/>
    <w:rsid w:val="001B18A3"/>
    <w:rsid w:val="001B47B6"/>
    <w:rsid w:val="001D575E"/>
    <w:rsid w:val="001F4BF4"/>
    <w:rsid w:val="002173F2"/>
    <w:rsid w:val="00241D52"/>
    <w:rsid w:val="00242BBB"/>
    <w:rsid w:val="00251281"/>
    <w:rsid w:val="002606F8"/>
    <w:rsid w:val="002731DC"/>
    <w:rsid w:val="00284EC2"/>
    <w:rsid w:val="002A3B33"/>
    <w:rsid w:val="002C4CF1"/>
    <w:rsid w:val="002D2FB2"/>
    <w:rsid w:val="002F2B17"/>
    <w:rsid w:val="002F2EE0"/>
    <w:rsid w:val="002F61B9"/>
    <w:rsid w:val="00324F99"/>
    <w:rsid w:val="00325596"/>
    <w:rsid w:val="0033450F"/>
    <w:rsid w:val="00335A2A"/>
    <w:rsid w:val="003509A4"/>
    <w:rsid w:val="0036522A"/>
    <w:rsid w:val="00381F21"/>
    <w:rsid w:val="0039201A"/>
    <w:rsid w:val="00397C9C"/>
    <w:rsid w:val="003A627A"/>
    <w:rsid w:val="003A7224"/>
    <w:rsid w:val="003D4147"/>
    <w:rsid w:val="003D71FF"/>
    <w:rsid w:val="003E312A"/>
    <w:rsid w:val="003E666D"/>
    <w:rsid w:val="003F011E"/>
    <w:rsid w:val="00406EAE"/>
    <w:rsid w:val="00411A4A"/>
    <w:rsid w:val="004166A8"/>
    <w:rsid w:val="00420BC5"/>
    <w:rsid w:val="004320CB"/>
    <w:rsid w:val="00447252"/>
    <w:rsid w:val="00447765"/>
    <w:rsid w:val="00453166"/>
    <w:rsid w:val="00477305"/>
    <w:rsid w:val="004A6ED3"/>
    <w:rsid w:val="004B4793"/>
    <w:rsid w:val="004D05F5"/>
    <w:rsid w:val="004D3A51"/>
    <w:rsid w:val="005064B0"/>
    <w:rsid w:val="00525B92"/>
    <w:rsid w:val="005372F3"/>
    <w:rsid w:val="00561533"/>
    <w:rsid w:val="00563F9F"/>
    <w:rsid w:val="00570D0F"/>
    <w:rsid w:val="00571254"/>
    <w:rsid w:val="00591AB7"/>
    <w:rsid w:val="005A6752"/>
    <w:rsid w:val="005C2D4E"/>
    <w:rsid w:val="005E1BFA"/>
    <w:rsid w:val="005E2DCC"/>
    <w:rsid w:val="00612CA0"/>
    <w:rsid w:val="00624A70"/>
    <w:rsid w:val="00625F54"/>
    <w:rsid w:val="00641DD0"/>
    <w:rsid w:val="0067161D"/>
    <w:rsid w:val="0067760F"/>
    <w:rsid w:val="006A4650"/>
    <w:rsid w:val="006A498B"/>
    <w:rsid w:val="006B2ACD"/>
    <w:rsid w:val="006D4ABE"/>
    <w:rsid w:val="006F2EDA"/>
    <w:rsid w:val="00704189"/>
    <w:rsid w:val="00707B35"/>
    <w:rsid w:val="007159F8"/>
    <w:rsid w:val="00733FF8"/>
    <w:rsid w:val="0073712B"/>
    <w:rsid w:val="00740A3D"/>
    <w:rsid w:val="007748FB"/>
    <w:rsid w:val="00775DA7"/>
    <w:rsid w:val="007827D5"/>
    <w:rsid w:val="007837E6"/>
    <w:rsid w:val="00787C5D"/>
    <w:rsid w:val="007915E8"/>
    <w:rsid w:val="007A03C9"/>
    <w:rsid w:val="007A1BB6"/>
    <w:rsid w:val="007A3412"/>
    <w:rsid w:val="007A4095"/>
    <w:rsid w:val="007A7AA9"/>
    <w:rsid w:val="007B0E7C"/>
    <w:rsid w:val="007B185F"/>
    <w:rsid w:val="007D5AD9"/>
    <w:rsid w:val="007D6399"/>
    <w:rsid w:val="00834295"/>
    <w:rsid w:val="0084171D"/>
    <w:rsid w:val="008600BA"/>
    <w:rsid w:val="008775CC"/>
    <w:rsid w:val="00882830"/>
    <w:rsid w:val="00887A93"/>
    <w:rsid w:val="008B2C6B"/>
    <w:rsid w:val="008C559A"/>
    <w:rsid w:val="008E79FB"/>
    <w:rsid w:val="008F42E1"/>
    <w:rsid w:val="0093398A"/>
    <w:rsid w:val="00955D6E"/>
    <w:rsid w:val="009604CE"/>
    <w:rsid w:val="0099433E"/>
    <w:rsid w:val="009A4FF7"/>
    <w:rsid w:val="009B360A"/>
    <w:rsid w:val="009B4334"/>
    <w:rsid w:val="009B54C4"/>
    <w:rsid w:val="009E1810"/>
    <w:rsid w:val="009F6E40"/>
    <w:rsid w:val="00A02971"/>
    <w:rsid w:val="00A12BF4"/>
    <w:rsid w:val="00A14EC0"/>
    <w:rsid w:val="00A15315"/>
    <w:rsid w:val="00A400FC"/>
    <w:rsid w:val="00A4301F"/>
    <w:rsid w:val="00A57DEB"/>
    <w:rsid w:val="00A64A6B"/>
    <w:rsid w:val="00A6612C"/>
    <w:rsid w:val="00A758CA"/>
    <w:rsid w:val="00A930C9"/>
    <w:rsid w:val="00AA2DB8"/>
    <w:rsid w:val="00AB255C"/>
    <w:rsid w:val="00AB2D5F"/>
    <w:rsid w:val="00AC44BD"/>
    <w:rsid w:val="00AD3F7F"/>
    <w:rsid w:val="00AD63D7"/>
    <w:rsid w:val="00B02599"/>
    <w:rsid w:val="00B11DFF"/>
    <w:rsid w:val="00B20D87"/>
    <w:rsid w:val="00B224EA"/>
    <w:rsid w:val="00B2449A"/>
    <w:rsid w:val="00B33824"/>
    <w:rsid w:val="00B34859"/>
    <w:rsid w:val="00B365B9"/>
    <w:rsid w:val="00B50A61"/>
    <w:rsid w:val="00B57460"/>
    <w:rsid w:val="00B75C5C"/>
    <w:rsid w:val="00B87E18"/>
    <w:rsid w:val="00BD1ADA"/>
    <w:rsid w:val="00C06AC1"/>
    <w:rsid w:val="00C34A78"/>
    <w:rsid w:val="00C70753"/>
    <w:rsid w:val="00C70EBC"/>
    <w:rsid w:val="00C92C51"/>
    <w:rsid w:val="00CD2977"/>
    <w:rsid w:val="00CD3E8B"/>
    <w:rsid w:val="00CE7007"/>
    <w:rsid w:val="00D03202"/>
    <w:rsid w:val="00D07ED0"/>
    <w:rsid w:val="00D124F0"/>
    <w:rsid w:val="00D16FFF"/>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733DE"/>
    <w:rsid w:val="00E91CD7"/>
    <w:rsid w:val="00EA66DF"/>
    <w:rsid w:val="00EB3507"/>
    <w:rsid w:val="00EB7F3D"/>
    <w:rsid w:val="00EF79A7"/>
    <w:rsid w:val="00F0326D"/>
    <w:rsid w:val="00F10AB2"/>
    <w:rsid w:val="00F343BA"/>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9674"/>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8">
    <w:name w:val="heading 8"/>
    <w:basedOn w:val="a"/>
    <w:next w:val="a"/>
    <w:link w:val="80"/>
    <w:uiPriority w:val="9"/>
    <w:unhideWhenUsed/>
    <w:qFormat/>
    <w:rsid w:val="009A4FF7"/>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1">
    <w:name w:val="toc 8"/>
    <w:basedOn w:val="a"/>
    <w:next w:val="a"/>
    <w:link w:val="82"/>
    <w:rsid w:val="000E7BBF"/>
    <w:pPr>
      <w:widowControl/>
      <w:spacing w:after="200" w:line="276" w:lineRule="auto"/>
      <w:ind w:left="1400"/>
    </w:pPr>
    <w:rPr>
      <w:rFonts w:ascii="Calibri" w:hAnsi="Calibri"/>
      <w:sz w:val="22"/>
    </w:rPr>
  </w:style>
  <w:style w:type="character" w:customStyle="1" w:styleId="82">
    <w:name w:val="Оглавление 8 Знак"/>
    <w:link w:val="81"/>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80">
    <w:name w:val="Заголовок 8 Знак"/>
    <w:basedOn w:val="a0"/>
    <w:link w:val="8"/>
    <w:uiPriority w:val="9"/>
    <w:rsid w:val="009A4FF7"/>
    <w:rPr>
      <w:rFonts w:asciiTheme="majorHAnsi" w:eastAsiaTheme="majorEastAsia" w:hAnsiTheme="majorHAnsi" w:cstheme="majorBidi"/>
      <w:color w:val="404040" w:themeColor="text1" w:themeTint="BF"/>
      <w:sz w:val="20"/>
      <w:szCs w:val="20"/>
      <w:lang w:eastAsia="ru-RU"/>
    </w:rPr>
  </w:style>
  <w:style w:type="paragraph" w:customStyle="1" w:styleId="ConsPlusTitlePage">
    <w:name w:val="ConsPlusTitlePage"/>
    <w:rsid w:val="009A4FF7"/>
    <w:pPr>
      <w:widowControl w:val="0"/>
      <w:autoSpaceDE w:val="0"/>
      <w:autoSpaceDN w:val="0"/>
      <w:spacing w:after="0" w:line="240" w:lineRule="auto"/>
    </w:pPr>
    <w:rPr>
      <w:rFonts w:ascii="Tahoma" w:eastAsia="Times New Roman" w:hAnsi="Tahoma" w:cs="Tahoma"/>
      <w:sz w:val="20"/>
      <w:szCs w:val="20"/>
      <w:lang w:eastAsia="ru-RU"/>
    </w:rPr>
  </w:style>
  <w:style w:type="paragraph" w:styleId="afb">
    <w:name w:val="caption"/>
    <w:basedOn w:val="a"/>
    <w:uiPriority w:val="99"/>
    <w:qFormat/>
    <w:rsid w:val="00887A93"/>
    <w:pPr>
      <w:widowControl/>
      <w:jc w:val="center"/>
    </w:pPr>
    <w:rPr>
      <w:rFonts w:ascii="Times New Roman" w:hAnsi="Times New Roman"/>
      <w:color w:val="auto"/>
      <w:sz w:val="28"/>
    </w:rPr>
  </w:style>
  <w:style w:type="paragraph" w:styleId="afc">
    <w:name w:val="Body Text Indent"/>
    <w:basedOn w:val="a"/>
    <w:link w:val="afd"/>
    <w:rsid w:val="00887A93"/>
    <w:pPr>
      <w:widowControl/>
      <w:spacing w:after="120"/>
      <w:ind w:left="283"/>
    </w:pPr>
    <w:rPr>
      <w:rFonts w:ascii="Times New Roman" w:hAnsi="Times New Roman"/>
      <w:color w:val="auto"/>
    </w:rPr>
  </w:style>
  <w:style w:type="character" w:customStyle="1" w:styleId="afd">
    <w:name w:val="Основной текст с отступом Знак"/>
    <w:basedOn w:val="a0"/>
    <w:link w:val="afc"/>
    <w:rsid w:val="00887A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20188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7BC2-40F1-46E1-8046-42CF02A6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30</Pages>
  <Words>10875</Words>
  <Characters>61993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Васильева Любовь Николаевна</cp:lastModifiedBy>
  <cp:revision>10</cp:revision>
  <cp:lastPrinted>2023-11-14T14:53:00Z</cp:lastPrinted>
  <dcterms:created xsi:type="dcterms:W3CDTF">2023-11-14T11:50:00Z</dcterms:created>
  <dcterms:modified xsi:type="dcterms:W3CDTF">2023-11-16T09:10:00Z</dcterms:modified>
</cp:coreProperties>
</file>