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D1" w:rsidRDefault="008927DA" w:rsidP="008927DA">
      <w:pPr>
        <w:jc w:val="right"/>
      </w:pPr>
      <w:r>
        <w:rPr>
          <w:b/>
          <w:sz w:val="28"/>
          <w:szCs w:val="28"/>
        </w:rPr>
        <w:t xml:space="preserve"> ПРОЕКТ</w:t>
      </w:r>
    </w:p>
    <w:p w:rsidR="001035D1" w:rsidRPr="008927DA" w:rsidRDefault="001035D1" w:rsidP="001035D1">
      <w:pPr>
        <w:pStyle w:val="a5"/>
        <w:rPr>
          <w:b/>
          <w:bCs/>
          <w:szCs w:val="28"/>
        </w:rPr>
      </w:pPr>
      <w:r w:rsidRPr="008927DA">
        <w:rPr>
          <w:b/>
          <w:bCs/>
          <w:szCs w:val="28"/>
        </w:rPr>
        <w:t>СОВЕТ ДЕПУТАТОВ</w:t>
      </w:r>
    </w:p>
    <w:p w:rsidR="001035D1" w:rsidRPr="008927DA" w:rsidRDefault="001035D1" w:rsidP="001035D1">
      <w:pPr>
        <w:pStyle w:val="a5"/>
        <w:rPr>
          <w:b/>
          <w:bCs/>
          <w:szCs w:val="28"/>
        </w:rPr>
      </w:pPr>
      <w:r w:rsidRPr="008927DA">
        <w:rPr>
          <w:b/>
          <w:bCs/>
          <w:szCs w:val="28"/>
        </w:rPr>
        <w:t xml:space="preserve">ГАТЧИНСКОГО МУНИЦИПАЛЬНОГО РАЙОНА  </w:t>
      </w:r>
    </w:p>
    <w:p w:rsidR="001035D1" w:rsidRPr="008927DA" w:rsidRDefault="001035D1" w:rsidP="001035D1">
      <w:pPr>
        <w:pStyle w:val="a5"/>
        <w:rPr>
          <w:b/>
          <w:bCs/>
          <w:szCs w:val="28"/>
        </w:rPr>
      </w:pPr>
      <w:r w:rsidRPr="008927DA">
        <w:rPr>
          <w:b/>
          <w:bCs/>
          <w:szCs w:val="28"/>
        </w:rPr>
        <w:t>ЛЕНИНГРАДСКОЙ  ОБЛАСТИ</w:t>
      </w:r>
    </w:p>
    <w:p w:rsidR="001035D1" w:rsidRPr="008927DA" w:rsidRDefault="001035D1" w:rsidP="001035D1">
      <w:pPr>
        <w:pStyle w:val="a6"/>
        <w:ind w:firstLine="0"/>
        <w:jc w:val="center"/>
        <w:rPr>
          <w:sz w:val="28"/>
          <w:szCs w:val="28"/>
        </w:rPr>
      </w:pPr>
      <w:r w:rsidRPr="008927DA">
        <w:rPr>
          <w:sz w:val="28"/>
          <w:szCs w:val="28"/>
        </w:rPr>
        <w:t>ТРЕТИЙ СОЗЫВ</w:t>
      </w:r>
    </w:p>
    <w:p w:rsidR="001035D1" w:rsidRDefault="001035D1" w:rsidP="001035D1">
      <w:pPr>
        <w:pStyle w:val="1"/>
        <w:rPr>
          <w:i/>
        </w:rPr>
      </w:pPr>
    </w:p>
    <w:p w:rsidR="001035D1" w:rsidRPr="008927DA" w:rsidRDefault="001035D1" w:rsidP="001035D1">
      <w:pPr>
        <w:pStyle w:val="1"/>
        <w:rPr>
          <w:sz w:val="28"/>
          <w:szCs w:val="28"/>
        </w:rPr>
      </w:pPr>
      <w:proofErr w:type="gramStart"/>
      <w:r w:rsidRPr="008927DA">
        <w:rPr>
          <w:sz w:val="28"/>
          <w:szCs w:val="28"/>
        </w:rPr>
        <w:t>Р</w:t>
      </w:r>
      <w:proofErr w:type="gramEnd"/>
      <w:r w:rsidRPr="008927DA">
        <w:rPr>
          <w:sz w:val="28"/>
          <w:szCs w:val="28"/>
        </w:rPr>
        <w:t xml:space="preserve"> Е Ш Е Н И Е</w:t>
      </w:r>
    </w:p>
    <w:p w:rsidR="001035D1" w:rsidRDefault="001035D1" w:rsidP="001035D1">
      <w:pPr>
        <w:pStyle w:val="a5"/>
        <w:ind w:left="7371" w:right="-1"/>
        <w:rPr>
          <w:sz w:val="24"/>
          <w:szCs w:val="24"/>
        </w:rPr>
      </w:pPr>
    </w:p>
    <w:p w:rsidR="001035D1" w:rsidRPr="008927DA" w:rsidRDefault="001035D1" w:rsidP="001035D1">
      <w:pPr>
        <w:jc w:val="center"/>
        <w:rPr>
          <w:b/>
          <w:sz w:val="28"/>
          <w:szCs w:val="28"/>
        </w:rPr>
      </w:pPr>
      <w:r w:rsidRPr="008927DA">
        <w:rPr>
          <w:b/>
          <w:sz w:val="28"/>
          <w:szCs w:val="28"/>
        </w:rPr>
        <w:t xml:space="preserve">от </w:t>
      </w:r>
      <w:r w:rsidR="008927DA">
        <w:rPr>
          <w:b/>
          <w:sz w:val="28"/>
          <w:szCs w:val="28"/>
        </w:rPr>
        <w:t>24 июня 2016 года</w:t>
      </w:r>
      <w:r w:rsidRPr="008927DA">
        <w:rPr>
          <w:b/>
          <w:sz w:val="28"/>
          <w:szCs w:val="28"/>
        </w:rPr>
        <w:t xml:space="preserve">                                                              № </w:t>
      </w:r>
      <w:r w:rsidR="00343D9B" w:rsidRPr="008927DA">
        <w:rPr>
          <w:b/>
          <w:sz w:val="28"/>
          <w:szCs w:val="28"/>
        </w:rPr>
        <w:t>_______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50"/>
      </w:tblGrid>
      <w:tr w:rsidR="001035D1" w:rsidTr="001052E5">
        <w:trPr>
          <w:trHeight w:val="168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1035D1" w:rsidRDefault="00343D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</w:t>
            </w:r>
            <w:r w:rsidR="001052E5">
              <w:rPr>
                <w:sz w:val="24"/>
                <w:szCs w:val="24"/>
              </w:rPr>
              <w:t xml:space="preserve"> приложение № 1 к </w:t>
            </w:r>
            <w:r>
              <w:rPr>
                <w:sz w:val="24"/>
                <w:szCs w:val="24"/>
              </w:rPr>
              <w:t>решени</w:t>
            </w:r>
            <w:r w:rsidR="001052E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совета депутатов Гатчинского муниципального района от 28.11.2014 № 27 «</w:t>
            </w:r>
            <w:r w:rsidR="001035D1">
              <w:rPr>
                <w:sz w:val="24"/>
                <w:szCs w:val="24"/>
              </w:rPr>
              <w:t>О порядке присвоения и сохранения классных чинов муниципальным служащим муниципального образования Гатчинский муниципальный район Ленинградской области</w:t>
            </w:r>
            <w:r>
              <w:rPr>
                <w:sz w:val="24"/>
                <w:szCs w:val="24"/>
              </w:rPr>
              <w:t>»</w:t>
            </w:r>
          </w:p>
          <w:p w:rsidR="001035D1" w:rsidRDefault="001035D1">
            <w:pPr>
              <w:spacing w:after="0" w:line="240" w:lineRule="auto"/>
              <w:ind w:right="140" w:firstLine="709"/>
              <w:jc w:val="both"/>
              <w:rPr>
                <w:sz w:val="24"/>
                <w:szCs w:val="24"/>
              </w:rPr>
            </w:pPr>
          </w:p>
        </w:tc>
      </w:tr>
    </w:tbl>
    <w:p w:rsidR="001052E5" w:rsidRDefault="001052E5" w:rsidP="001052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учетом  положений Федеральных законов от 02.03.2007 № 25 «О муниципальной службе в Российской Федерации», областного  закона Ленинградской области от 11.03.2008  №14-оз «О правовом регулировании муниципальной службы в Ленинградской области»,  Уставом  Гатчинского муниципального района, </w:t>
      </w:r>
    </w:p>
    <w:p w:rsidR="001052E5" w:rsidRDefault="001052E5" w:rsidP="00105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1052E5" w:rsidRDefault="001052E5" w:rsidP="00105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B1987" w:rsidRDefault="001052E5" w:rsidP="00105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1.Внести </w:t>
      </w:r>
      <w:r w:rsidR="00E9395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</w:t>
      </w:r>
      <w:r w:rsidR="007B1987">
        <w:rPr>
          <w:sz w:val="28"/>
          <w:szCs w:val="28"/>
        </w:rPr>
        <w:t>п</w:t>
      </w:r>
      <w:r w:rsidRPr="00823A98">
        <w:rPr>
          <w:sz w:val="28"/>
          <w:szCs w:val="28"/>
        </w:rPr>
        <w:t>риложение № 1 к решению совета депутатов Гатчинского муниципального района Ленинградской области от 2</w:t>
      </w:r>
      <w:r w:rsidR="007B1987">
        <w:rPr>
          <w:sz w:val="28"/>
          <w:szCs w:val="28"/>
        </w:rPr>
        <w:t>8</w:t>
      </w:r>
      <w:r w:rsidRPr="00823A98">
        <w:rPr>
          <w:sz w:val="28"/>
          <w:szCs w:val="28"/>
        </w:rPr>
        <w:t>.</w:t>
      </w:r>
      <w:r w:rsidR="007B1987">
        <w:rPr>
          <w:sz w:val="28"/>
          <w:szCs w:val="28"/>
        </w:rPr>
        <w:t>11</w:t>
      </w:r>
      <w:r w:rsidRPr="00823A98">
        <w:rPr>
          <w:sz w:val="28"/>
          <w:szCs w:val="28"/>
        </w:rPr>
        <w:t xml:space="preserve">.2014 № </w:t>
      </w:r>
      <w:r w:rsidR="007B1987">
        <w:rPr>
          <w:sz w:val="28"/>
          <w:szCs w:val="28"/>
        </w:rPr>
        <w:t>27</w:t>
      </w:r>
      <w:r w:rsidR="008927DA">
        <w:rPr>
          <w:sz w:val="28"/>
          <w:szCs w:val="28"/>
        </w:rPr>
        <w:t xml:space="preserve"> </w:t>
      </w:r>
      <w:r w:rsidR="007B1987" w:rsidRPr="007B1987">
        <w:rPr>
          <w:sz w:val="28"/>
          <w:szCs w:val="28"/>
        </w:rPr>
        <w:t>«О порядке присвоения и сохранения классных чинов муниципальным служащим муниципального образования Гатчинский муниципальный район Ленинградской области»</w:t>
      </w:r>
      <w:r w:rsidR="007B1987">
        <w:rPr>
          <w:sz w:val="28"/>
          <w:szCs w:val="28"/>
        </w:rPr>
        <w:t>:</w:t>
      </w:r>
    </w:p>
    <w:p w:rsidR="007B1987" w:rsidRDefault="007B1987" w:rsidP="00105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B1987">
        <w:rPr>
          <w:sz w:val="28"/>
          <w:szCs w:val="28"/>
        </w:rPr>
        <w:t>1.1. Второе предложение пункта 5изложить в следующей редакции:</w:t>
      </w:r>
    </w:p>
    <w:p w:rsidR="007B1987" w:rsidRDefault="007B1987" w:rsidP="00105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«Первый классный чин присваивается муниципальному служащему,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службы, по которой производится присвоение классных чинов»;</w:t>
      </w:r>
    </w:p>
    <w:p w:rsidR="007B1987" w:rsidRDefault="007B1987" w:rsidP="00105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16 признать утратившим силу;</w:t>
      </w:r>
    </w:p>
    <w:p w:rsidR="007B1987" w:rsidRPr="007B1987" w:rsidRDefault="007B1987" w:rsidP="00105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17 слово «иных</w:t>
      </w:r>
      <w:r w:rsidR="00230EE7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1035D1" w:rsidRPr="007B1987" w:rsidRDefault="007B1987" w:rsidP="00105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B1987">
        <w:rPr>
          <w:sz w:val="28"/>
          <w:szCs w:val="28"/>
        </w:rPr>
        <w:t>2</w:t>
      </w:r>
      <w:r w:rsidR="001035D1" w:rsidRPr="007B1987">
        <w:rPr>
          <w:sz w:val="28"/>
          <w:szCs w:val="28"/>
        </w:rPr>
        <w:t>. Настоящее решение вступает в силу со дня опубликования в средствах массовой информации и подлежит размещению на официальном сайте Гатчинского муниципального района.</w:t>
      </w:r>
    </w:p>
    <w:p w:rsidR="007B1987" w:rsidRDefault="007B1987" w:rsidP="001035D1">
      <w:pPr>
        <w:spacing w:after="0" w:line="240" w:lineRule="auto"/>
        <w:jc w:val="both"/>
        <w:rPr>
          <w:sz w:val="24"/>
          <w:szCs w:val="24"/>
        </w:rPr>
      </w:pPr>
    </w:p>
    <w:p w:rsidR="007B1987" w:rsidRDefault="007B1987" w:rsidP="001035D1">
      <w:pPr>
        <w:spacing w:after="0" w:line="240" w:lineRule="auto"/>
        <w:jc w:val="both"/>
        <w:rPr>
          <w:sz w:val="24"/>
          <w:szCs w:val="24"/>
        </w:rPr>
      </w:pPr>
    </w:p>
    <w:p w:rsidR="001035D1" w:rsidRPr="007B1987" w:rsidRDefault="001035D1" w:rsidP="001035D1">
      <w:pPr>
        <w:spacing w:after="0" w:line="240" w:lineRule="auto"/>
        <w:jc w:val="both"/>
        <w:rPr>
          <w:sz w:val="28"/>
          <w:szCs w:val="28"/>
        </w:rPr>
      </w:pPr>
      <w:r w:rsidRPr="007B1987">
        <w:rPr>
          <w:sz w:val="28"/>
          <w:szCs w:val="28"/>
        </w:rPr>
        <w:t xml:space="preserve">Глава </w:t>
      </w:r>
    </w:p>
    <w:p w:rsidR="001035D1" w:rsidRPr="007B1987" w:rsidRDefault="001035D1" w:rsidP="001035D1">
      <w:pPr>
        <w:spacing w:after="0" w:line="240" w:lineRule="auto"/>
        <w:jc w:val="both"/>
        <w:rPr>
          <w:sz w:val="28"/>
          <w:szCs w:val="28"/>
        </w:rPr>
      </w:pPr>
      <w:r w:rsidRPr="007B1987">
        <w:rPr>
          <w:sz w:val="28"/>
          <w:szCs w:val="28"/>
        </w:rPr>
        <w:t xml:space="preserve">Гатчинского муниципального района      </w:t>
      </w:r>
      <w:r w:rsidR="007B1987">
        <w:rPr>
          <w:sz w:val="28"/>
          <w:szCs w:val="28"/>
        </w:rPr>
        <w:tab/>
      </w:r>
      <w:r w:rsidR="007B1987">
        <w:rPr>
          <w:sz w:val="28"/>
          <w:szCs w:val="28"/>
        </w:rPr>
        <w:tab/>
      </w:r>
      <w:r w:rsidR="007B1987">
        <w:rPr>
          <w:sz w:val="28"/>
          <w:szCs w:val="28"/>
        </w:rPr>
        <w:tab/>
      </w:r>
      <w:r w:rsidR="007B1987">
        <w:rPr>
          <w:sz w:val="28"/>
          <w:szCs w:val="28"/>
        </w:rPr>
        <w:tab/>
      </w:r>
      <w:r w:rsidR="007B1987">
        <w:rPr>
          <w:sz w:val="28"/>
          <w:szCs w:val="28"/>
        </w:rPr>
        <w:tab/>
      </w:r>
      <w:r w:rsidRPr="007B1987">
        <w:rPr>
          <w:sz w:val="28"/>
          <w:szCs w:val="28"/>
        </w:rPr>
        <w:t>А.И.Ильин</w:t>
      </w:r>
    </w:p>
    <w:p w:rsidR="001035D1" w:rsidRDefault="001035D1" w:rsidP="001035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sectPr w:rsidR="001035D1" w:rsidSect="008927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68"/>
    <w:rsid w:val="00045034"/>
    <w:rsid w:val="000F0A68"/>
    <w:rsid w:val="001035D1"/>
    <w:rsid w:val="001052E5"/>
    <w:rsid w:val="00230EE7"/>
    <w:rsid w:val="00343D9B"/>
    <w:rsid w:val="00547272"/>
    <w:rsid w:val="007B1987"/>
    <w:rsid w:val="008927DA"/>
    <w:rsid w:val="0089785D"/>
    <w:rsid w:val="00E9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D1"/>
    <w:pPr>
      <w:spacing w:after="200" w:line="276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035D1"/>
    <w:pPr>
      <w:keepNext/>
      <w:spacing w:after="0" w:line="240" w:lineRule="auto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5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5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5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caption"/>
    <w:basedOn w:val="a"/>
    <w:uiPriority w:val="99"/>
    <w:semiHidden/>
    <w:unhideWhenUsed/>
    <w:qFormat/>
    <w:rsid w:val="001035D1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035D1"/>
    <w:pPr>
      <w:spacing w:after="0" w:line="240" w:lineRule="auto"/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3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7</cp:revision>
  <cp:lastPrinted>2016-05-23T07:50:00Z</cp:lastPrinted>
  <dcterms:created xsi:type="dcterms:W3CDTF">2016-05-23T07:11:00Z</dcterms:created>
  <dcterms:modified xsi:type="dcterms:W3CDTF">2016-06-14T05:25:00Z</dcterms:modified>
</cp:coreProperties>
</file>