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3464" w14:textId="7B2DD32A" w:rsidR="00502CAB" w:rsidRDefault="00502CAB" w:rsidP="00502CAB">
      <w:pPr>
        <w:jc w:val="center"/>
      </w:pPr>
      <w:r>
        <w:rPr>
          <w:noProof/>
        </w:rPr>
        <w:drawing>
          <wp:inline distT="0" distB="0" distL="0" distR="0" wp14:anchorId="4EA97102" wp14:editId="0CAD9B5C">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2D6DA385" w14:textId="77777777" w:rsidR="00502CAB" w:rsidRPr="00502CAB" w:rsidRDefault="00502CAB" w:rsidP="00502CAB">
      <w:pPr>
        <w:jc w:val="center"/>
        <w:rPr>
          <w:rFonts w:ascii="Times New Roman" w:hAnsi="Times New Roman" w:cs="Times New Roman"/>
          <w:sz w:val="28"/>
          <w:szCs w:val="28"/>
        </w:rPr>
      </w:pPr>
      <w:r w:rsidRPr="00502CAB">
        <w:rPr>
          <w:rFonts w:ascii="Times New Roman" w:hAnsi="Times New Roman" w:cs="Times New Roman"/>
          <w:sz w:val="28"/>
          <w:szCs w:val="28"/>
        </w:rPr>
        <w:t>АДМИНИСТРАЦИЯ ГАТЧИНСКОГО МУНИЦИПАЛЬНОГО РАЙОНА</w:t>
      </w:r>
    </w:p>
    <w:p w14:paraId="6226F7A9" w14:textId="77777777" w:rsidR="00502CAB" w:rsidRPr="00502CAB" w:rsidRDefault="00502CAB" w:rsidP="00502CAB">
      <w:pPr>
        <w:jc w:val="center"/>
        <w:rPr>
          <w:rFonts w:ascii="Times New Roman" w:hAnsi="Times New Roman" w:cs="Times New Roman"/>
          <w:sz w:val="28"/>
          <w:szCs w:val="28"/>
        </w:rPr>
      </w:pPr>
      <w:r w:rsidRPr="00502CAB">
        <w:rPr>
          <w:rFonts w:ascii="Times New Roman" w:hAnsi="Times New Roman" w:cs="Times New Roman"/>
          <w:sz w:val="28"/>
          <w:szCs w:val="28"/>
        </w:rPr>
        <w:t>ЛЕНИНГРАДСКОЙ ОБЛАСТИ</w:t>
      </w:r>
    </w:p>
    <w:p w14:paraId="442A0E37" w14:textId="77777777" w:rsidR="00502CAB" w:rsidRPr="003431BD" w:rsidRDefault="00502CAB" w:rsidP="00502CAB">
      <w:pPr>
        <w:jc w:val="center"/>
        <w:rPr>
          <w:rFonts w:ascii="Times New Roman" w:hAnsi="Times New Roman" w:cs="Times New Roman"/>
          <w:b/>
          <w:sz w:val="32"/>
          <w:szCs w:val="32"/>
        </w:rPr>
      </w:pPr>
      <w:r w:rsidRPr="003431BD">
        <w:rPr>
          <w:rFonts w:ascii="Times New Roman" w:hAnsi="Times New Roman" w:cs="Times New Roman"/>
          <w:b/>
          <w:sz w:val="32"/>
          <w:szCs w:val="32"/>
        </w:rPr>
        <w:t>ПОСТАНОВЛЕНИЕ</w:t>
      </w:r>
    </w:p>
    <w:p w14:paraId="1C70231B" w14:textId="77777777" w:rsidR="00502CAB" w:rsidRPr="00502CAB" w:rsidRDefault="00502CAB" w:rsidP="00502CAB">
      <w:pPr>
        <w:jc w:val="center"/>
        <w:rPr>
          <w:rFonts w:ascii="Times New Roman" w:hAnsi="Times New Roman" w:cs="Times New Roman"/>
          <w:b/>
          <w:sz w:val="28"/>
          <w:szCs w:val="28"/>
        </w:rPr>
      </w:pPr>
    </w:p>
    <w:p w14:paraId="19C0E761" w14:textId="49B4746C" w:rsidR="00502CAB" w:rsidRPr="00502CAB" w:rsidRDefault="00502CAB" w:rsidP="00502CAB">
      <w:pPr>
        <w:rPr>
          <w:rFonts w:ascii="Times New Roman" w:hAnsi="Times New Roman" w:cs="Times New Roman"/>
          <w:b/>
          <w:bCs/>
          <w:sz w:val="28"/>
          <w:szCs w:val="28"/>
        </w:rPr>
      </w:pPr>
      <w:r>
        <w:rPr>
          <w:rFonts w:ascii="Times New Roman" w:hAnsi="Times New Roman" w:cs="Times New Roman"/>
          <w:b/>
          <w:bCs/>
          <w:sz w:val="28"/>
          <w:szCs w:val="28"/>
        </w:rPr>
        <w:t>О</w:t>
      </w:r>
      <w:r w:rsidRPr="00502CAB">
        <w:rPr>
          <w:rFonts w:ascii="Times New Roman" w:hAnsi="Times New Roman" w:cs="Times New Roman"/>
          <w:b/>
          <w:bCs/>
          <w:sz w:val="28"/>
          <w:szCs w:val="28"/>
        </w:rPr>
        <w:t>т _________</w:t>
      </w:r>
      <w:r w:rsidRPr="00502CAB">
        <w:rPr>
          <w:rFonts w:ascii="Times New Roman" w:hAnsi="Times New Roman" w:cs="Times New Roman"/>
          <w:b/>
          <w:bCs/>
          <w:sz w:val="28"/>
          <w:szCs w:val="28"/>
        </w:rPr>
        <w:tab/>
      </w:r>
      <w:r w:rsidRPr="00502CAB">
        <w:rPr>
          <w:rFonts w:ascii="Times New Roman" w:hAnsi="Times New Roman" w:cs="Times New Roman"/>
          <w:b/>
          <w:bCs/>
          <w:sz w:val="28"/>
          <w:szCs w:val="28"/>
        </w:rPr>
        <w:tab/>
      </w:r>
      <w:r w:rsidRPr="00502CAB">
        <w:rPr>
          <w:rFonts w:ascii="Times New Roman" w:hAnsi="Times New Roman" w:cs="Times New Roman"/>
          <w:b/>
          <w:bCs/>
          <w:sz w:val="28"/>
          <w:szCs w:val="28"/>
        </w:rPr>
        <w:tab/>
      </w:r>
      <w:r w:rsidRPr="00502CAB">
        <w:rPr>
          <w:rFonts w:ascii="Times New Roman" w:hAnsi="Times New Roman" w:cs="Times New Roman"/>
          <w:b/>
          <w:bCs/>
          <w:sz w:val="28"/>
          <w:szCs w:val="28"/>
        </w:rPr>
        <w:tab/>
      </w:r>
      <w:r w:rsidRPr="00502CAB">
        <w:rPr>
          <w:rFonts w:ascii="Times New Roman" w:hAnsi="Times New Roman" w:cs="Times New Roman"/>
          <w:b/>
          <w:bCs/>
          <w:sz w:val="28"/>
          <w:szCs w:val="28"/>
        </w:rPr>
        <w:tab/>
      </w:r>
      <w:r w:rsidRPr="00502CAB">
        <w:rPr>
          <w:rFonts w:ascii="Times New Roman" w:hAnsi="Times New Roman" w:cs="Times New Roman"/>
          <w:b/>
          <w:bCs/>
          <w:sz w:val="28"/>
          <w:szCs w:val="28"/>
        </w:rPr>
        <w:tab/>
      </w:r>
      <w:r w:rsidRPr="00502CAB">
        <w:rPr>
          <w:rFonts w:ascii="Times New Roman" w:hAnsi="Times New Roman" w:cs="Times New Roman"/>
          <w:b/>
          <w:bCs/>
          <w:sz w:val="28"/>
          <w:szCs w:val="28"/>
        </w:rPr>
        <w:tab/>
      </w:r>
      <w:r w:rsidRPr="00502CAB">
        <w:rPr>
          <w:rFonts w:ascii="Times New Roman" w:hAnsi="Times New Roman" w:cs="Times New Roman"/>
          <w:b/>
          <w:bCs/>
          <w:sz w:val="28"/>
          <w:szCs w:val="28"/>
        </w:rPr>
        <w:tab/>
        <w:t>№ ________</w:t>
      </w:r>
    </w:p>
    <w:p w14:paraId="187938CD" w14:textId="77777777" w:rsidR="00502CAB" w:rsidRPr="00502CAB" w:rsidRDefault="00502CAB" w:rsidP="00502CAB">
      <w:pPr>
        <w:rPr>
          <w:rFonts w:ascii="Times New Roman" w:hAnsi="Times New Roman" w:cs="Times New Roman"/>
          <w:sz w:val="28"/>
          <w:szCs w:val="28"/>
        </w:rPr>
      </w:pPr>
    </w:p>
    <w:p w14:paraId="375E687B" w14:textId="530788D7" w:rsidR="00502CAB" w:rsidRPr="00502CAB" w:rsidRDefault="00502CAB" w:rsidP="005638BF">
      <w:pPr>
        <w:ind w:right="2977"/>
        <w:jc w:val="both"/>
        <w:rPr>
          <w:rFonts w:ascii="Times New Roman" w:hAnsi="Times New Roman" w:cs="Times New Roman"/>
          <w:iCs/>
          <w:sz w:val="28"/>
          <w:szCs w:val="28"/>
        </w:rPr>
      </w:pPr>
      <w:bookmarkStart w:id="0" w:name="_Hlk137205511"/>
      <w:r w:rsidRPr="00502CAB">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Pr="00502CAB">
        <w:rPr>
          <w:rFonts w:ascii="Times New Roman" w:hAnsi="Times New Roman" w:cs="Times New Roman"/>
          <w:sz w:val="28"/>
          <w:szCs w:val="28"/>
        </w:rPr>
        <w:t>«Согласование проекта рекультивации земель (проекта консервации земель) в отношении</w:t>
      </w:r>
      <w:r w:rsidR="005638BF">
        <w:rPr>
          <w:rFonts w:ascii="Times New Roman" w:hAnsi="Times New Roman" w:cs="Times New Roman"/>
          <w:sz w:val="28"/>
          <w:szCs w:val="28"/>
        </w:rPr>
        <w:t xml:space="preserve"> </w:t>
      </w:r>
      <w:r w:rsidRPr="00502CAB">
        <w:rPr>
          <w:rFonts w:ascii="Times New Roman" w:hAnsi="Times New Roman" w:cs="Times New Roman"/>
          <w:sz w:val="28"/>
          <w:szCs w:val="28"/>
        </w:rPr>
        <w:t>земель и земельных участков, находящихся в муниципальной собственности</w:t>
      </w:r>
      <w:r w:rsidRPr="00502CAB">
        <w:rPr>
          <w:rFonts w:ascii="Times New Roman" w:hAnsi="Times New Roman" w:cs="Times New Roman"/>
          <w:b/>
          <w:bCs/>
          <w:sz w:val="28"/>
          <w:szCs w:val="28"/>
        </w:rPr>
        <w:t xml:space="preserve"> </w:t>
      </w:r>
      <w:r w:rsidR="005638BF">
        <w:rPr>
          <w:rFonts w:ascii="Times New Roman" w:hAnsi="Times New Roman" w:cs="Times New Roman"/>
          <w:b/>
          <w:bCs/>
          <w:sz w:val="28"/>
          <w:szCs w:val="28"/>
        </w:rPr>
        <w:t xml:space="preserve">                    </w:t>
      </w:r>
      <w:r w:rsidR="003D09F2" w:rsidRPr="003D09F2">
        <w:rPr>
          <w:rFonts w:ascii="Times New Roman" w:hAnsi="Times New Roman" w:cs="Times New Roman"/>
          <w:sz w:val="28"/>
          <w:szCs w:val="28"/>
        </w:rPr>
        <w:t>МО</w:t>
      </w:r>
      <w:r w:rsidR="005638BF">
        <w:rPr>
          <w:rFonts w:ascii="Times New Roman" w:hAnsi="Times New Roman" w:cs="Times New Roman"/>
          <w:sz w:val="28"/>
          <w:szCs w:val="28"/>
        </w:rPr>
        <w:t xml:space="preserve"> </w:t>
      </w:r>
      <w:r w:rsidR="003D09F2" w:rsidRPr="003D09F2">
        <w:rPr>
          <w:rFonts w:ascii="Times New Roman" w:hAnsi="Times New Roman" w:cs="Times New Roman"/>
          <w:sz w:val="28"/>
          <w:szCs w:val="28"/>
        </w:rPr>
        <w:t>«Город Гатчина</w:t>
      </w:r>
      <w:r w:rsidR="003D09F2">
        <w:rPr>
          <w:rFonts w:ascii="Times New Roman" w:hAnsi="Times New Roman" w:cs="Times New Roman"/>
          <w:iCs/>
          <w:sz w:val="28"/>
          <w:szCs w:val="28"/>
        </w:rPr>
        <w:t xml:space="preserve">» и МО «Гатчинский муниципальный </w:t>
      </w:r>
      <w:proofErr w:type="gramStart"/>
      <w:r w:rsidR="003D09F2">
        <w:rPr>
          <w:rFonts w:ascii="Times New Roman" w:hAnsi="Times New Roman" w:cs="Times New Roman"/>
          <w:iCs/>
          <w:sz w:val="28"/>
          <w:szCs w:val="28"/>
        </w:rPr>
        <w:t>район»(</w:t>
      </w:r>
      <w:proofErr w:type="gramEnd"/>
      <w:r w:rsidRPr="00502CAB">
        <w:rPr>
          <w:rFonts w:ascii="Times New Roman" w:hAnsi="Times New Roman" w:cs="Times New Roman"/>
          <w:iCs/>
          <w:sz w:val="28"/>
          <w:szCs w:val="28"/>
        </w:rPr>
        <w:t>государственная собственность на которые   не разграничена</w:t>
      </w:r>
      <w:r w:rsidR="003D09F2">
        <w:rPr>
          <w:rFonts w:ascii="Times New Roman" w:hAnsi="Times New Roman" w:cs="Times New Roman"/>
          <w:iCs/>
          <w:sz w:val="28"/>
          <w:szCs w:val="28"/>
        </w:rPr>
        <w:t>)</w:t>
      </w:r>
      <w:r w:rsidR="005638BF">
        <w:rPr>
          <w:rFonts w:ascii="Times New Roman" w:hAnsi="Times New Roman" w:cs="Times New Roman"/>
          <w:iCs/>
          <w:sz w:val="28"/>
          <w:szCs w:val="28"/>
        </w:rPr>
        <w:t>»</w:t>
      </w:r>
    </w:p>
    <w:bookmarkEnd w:id="0"/>
    <w:p w14:paraId="3BDB0C1A" w14:textId="77777777" w:rsidR="00502CAB" w:rsidRPr="00502CAB" w:rsidRDefault="00502CAB" w:rsidP="00502CAB">
      <w:pPr>
        <w:pStyle w:val="ConsPlusNormal"/>
        <w:jc w:val="both"/>
        <w:rPr>
          <w:rFonts w:ascii="Times New Roman" w:hAnsi="Times New Roman" w:cs="Times New Roman"/>
          <w:sz w:val="28"/>
          <w:szCs w:val="28"/>
        </w:rPr>
      </w:pPr>
    </w:p>
    <w:p w14:paraId="5D6C1DFB" w14:textId="3F5A3803" w:rsidR="00502CAB" w:rsidRPr="00502CAB" w:rsidRDefault="00502CAB" w:rsidP="005638BF">
      <w:pPr>
        <w:pStyle w:val="ConsPlusNormal"/>
        <w:ind w:firstLine="567"/>
        <w:jc w:val="both"/>
        <w:rPr>
          <w:rFonts w:ascii="Times New Roman" w:hAnsi="Times New Roman" w:cs="Times New Roman"/>
          <w:sz w:val="28"/>
          <w:szCs w:val="28"/>
        </w:rPr>
      </w:pPr>
      <w:r w:rsidRPr="00502CAB">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10.07.2018    № 800 «О проведении рекультивации и консервации земель», постановлением администрации Гатчинского муниципального района от 12.07.2021 № 2484 «Об утверждении порядка разработки и утверждения административных регламентов предоставления муниципальных услуг»,  Уставом Гатчинского муниципального района,  Уставом  МО «Город Гатчина», ПОСТАНОВЛЯЕТ</w:t>
      </w:r>
    </w:p>
    <w:p w14:paraId="17C70C8A" w14:textId="77777777" w:rsidR="00502CAB" w:rsidRPr="00502CAB" w:rsidRDefault="00502CAB" w:rsidP="00502CAB">
      <w:pPr>
        <w:pStyle w:val="ConsPlusTitle"/>
        <w:ind w:firstLine="540"/>
        <w:jc w:val="both"/>
        <w:rPr>
          <w:b w:val="0"/>
          <w:sz w:val="28"/>
          <w:szCs w:val="28"/>
        </w:rPr>
      </w:pPr>
    </w:p>
    <w:p w14:paraId="4A38C241" w14:textId="2BB22E32" w:rsidR="00502CAB" w:rsidRPr="00502CAB" w:rsidRDefault="00502CAB" w:rsidP="00502CAB">
      <w:pPr>
        <w:jc w:val="both"/>
        <w:rPr>
          <w:rFonts w:ascii="Times New Roman" w:hAnsi="Times New Roman" w:cs="Times New Roman"/>
          <w:bCs/>
          <w:sz w:val="28"/>
          <w:szCs w:val="28"/>
        </w:rPr>
      </w:pPr>
      <w:r w:rsidRPr="00502CAB">
        <w:rPr>
          <w:rFonts w:ascii="Times New Roman" w:hAnsi="Times New Roman" w:cs="Times New Roman"/>
          <w:bCs/>
          <w:sz w:val="28"/>
          <w:szCs w:val="28"/>
        </w:rPr>
        <w:t xml:space="preserve">          1. Утвердить административный </w:t>
      </w:r>
      <w:hyperlink r:id="rId9" w:history="1">
        <w:r w:rsidRPr="005638BF">
          <w:rPr>
            <w:rFonts w:ascii="Times New Roman" w:hAnsi="Times New Roman" w:cs="Times New Roman"/>
            <w:bCs/>
            <w:sz w:val="28"/>
            <w:szCs w:val="28"/>
          </w:rPr>
          <w:t>регламент</w:t>
        </w:r>
      </w:hyperlink>
      <w:r w:rsidRPr="00502CAB">
        <w:rPr>
          <w:rFonts w:ascii="Times New Roman" w:hAnsi="Times New Roman" w:cs="Times New Roman"/>
          <w:bCs/>
          <w:sz w:val="28"/>
          <w:szCs w:val="28"/>
        </w:rPr>
        <w:t xml:space="preserve"> предоставления муниципальной услуги </w:t>
      </w:r>
      <w:r w:rsidRPr="00502CAB">
        <w:rPr>
          <w:rFonts w:ascii="Times New Roman" w:hAnsi="Times New Roman" w:cs="Times New Roman"/>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502CAB">
        <w:rPr>
          <w:rFonts w:ascii="Times New Roman" w:hAnsi="Times New Roman" w:cs="Times New Roman"/>
          <w:b/>
          <w:bCs/>
          <w:sz w:val="28"/>
          <w:szCs w:val="28"/>
        </w:rPr>
        <w:t xml:space="preserve"> </w:t>
      </w:r>
      <w:r w:rsidRPr="00502CAB">
        <w:rPr>
          <w:rFonts w:ascii="Times New Roman" w:hAnsi="Times New Roman" w:cs="Times New Roman"/>
          <w:sz w:val="28"/>
          <w:szCs w:val="28"/>
        </w:rPr>
        <w:t>МО «Город Гатчина» и МО «Гатчинский муниципальный район» Ленинградской области</w:t>
      </w:r>
      <w:r w:rsidR="003D09F2">
        <w:rPr>
          <w:rFonts w:ascii="Times New Roman" w:hAnsi="Times New Roman" w:cs="Times New Roman"/>
          <w:sz w:val="28"/>
          <w:szCs w:val="28"/>
        </w:rPr>
        <w:t>(</w:t>
      </w:r>
      <w:r w:rsidRPr="00502CAB">
        <w:rPr>
          <w:rFonts w:ascii="Times New Roman" w:hAnsi="Times New Roman" w:cs="Times New Roman"/>
          <w:iCs/>
          <w:sz w:val="28"/>
          <w:szCs w:val="28"/>
        </w:rPr>
        <w:t xml:space="preserve"> государственная собственность на которые не разграничена</w:t>
      </w:r>
      <w:r w:rsidR="003D09F2">
        <w:rPr>
          <w:rFonts w:ascii="Times New Roman" w:hAnsi="Times New Roman" w:cs="Times New Roman"/>
          <w:iCs/>
          <w:sz w:val="28"/>
          <w:szCs w:val="28"/>
        </w:rPr>
        <w:t>)</w:t>
      </w:r>
      <w:r w:rsidR="005638BF">
        <w:rPr>
          <w:rFonts w:ascii="Times New Roman" w:hAnsi="Times New Roman" w:cs="Times New Roman"/>
          <w:iCs/>
          <w:sz w:val="28"/>
          <w:szCs w:val="28"/>
        </w:rPr>
        <w:t xml:space="preserve">» </w:t>
      </w:r>
      <w:r w:rsidRPr="00502CAB">
        <w:rPr>
          <w:rFonts w:ascii="Times New Roman" w:hAnsi="Times New Roman" w:cs="Times New Roman"/>
          <w:bCs/>
          <w:sz w:val="28"/>
          <w:szCs w:val="28"/>
        </w:rPr>
        <w:t>согласно приложению</w:t>
      </w:r>
      <w:r w:rsidR="00E43622">
        <w:rPr>
          <w:rFonts w:ascii="Times New Roman" w:hAnsi="Times New Roman" w:cs="Times New Roman"/>
          <w:bCs/>
          <w:sz w:val="28"/>
          <w:szCs w:val="28"/>
        </w:rPr>
        <w:t xml:space="preserve"> к настоящему постановлению</w:t>
      </w:r>
      <w:r w:rsidRPr="00502CAB">
        <w:rPr>
          <w:rFonts w:ascii="Times New Roman" w:hAnsi="Times New Roman" w:cs="Times New Roman"/>
          <w:bCs/>
          <w:sz w:val="28"/>
          <w:szCs w:val="28"/>
        </w:rPr>
        <w:t>.</w:t>
      </w:r>
    </w:p>
    <w:p w14:paraId="7E811352" w14:textId="77777777" w:rsidR="00502CAB" w:rsidRPr="00502CAB" w:rsidRDefault="00502CAB" w:rsidP="00502CAB">
      <w:pPr>
        <w:ind w:right="142"/>
        <w:jc w:val="both"/>
        <w:rPr>
          <w:rFonts w:ascii="Times New Roman" w:hAnsi="Times New Roman" w:cs="Times New Roman"/>
          <w:iCs/>
          <w:sz w:val="28"/>
          <w:szCs w:val="28"/>
        </w:rPr>
      </w:pPr>
      <w:r w:rsidRPr="00502CAB">
        <w:rPr>
          <w:rFonts w:ascii="Times New Roman" w:hAnsi="Times New Roman" w:cs="Times New Roman"/>
          <w:sz w:val="28"/>
          <w:szCs w:val="28"/>
        </w:rPr>
        <w:lastRenderedPageBreak/>
        <w:t xml:space="preserve">           2. Признать утратившим силу постановление администрации Гатчинского муниципального района от 28.06.2023 № 2812 Об утверждении   административного регламента   по предоставлению муниципальной услуги «Согласование проекта рекультивации земель в случае проведения рекультивации в отношении земель и земельных участков, находящихся в собственности МО «Город Гатчина» и  МО «Гатчинский муниципальный район» Ленинградской области, </w:t>
      </w:r>
      <w:r w:rsidRPr="00502CAB">
        <w:rPr>
          <w:rFonts w:ascii="Times New Roman" w:hAnsi="Times New Roman" w:cs="Times New Roman"/>
          <w:iCs/>
          <w:sz w:val="28"/>
          <w:szCs w:val="28"/>
        </w:rPr>
        <w:t>а также земель, государственная собственность на которые не разграничена, расположенных в границах Гатчинского муниципального района,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а также случаев, при которых в соответствии федеральными законами проект рекультивации земель до его утверждения подлежит государственной экологической экспертизе»</w:t>
      </w:r>
    </w:p>
    <w:p w14:paraId="38CF3D95" w14:textId="77777777" w:rsidR="00502CAB" w:rsidRPr="00502CAB" w:rsidRDefault="00502CAB" w:rsidP="00502CAB">
      <w:pPr>
        <w:autoSpaceDE w:val="0"/>
        <w:autoSpaceDN w:val="0"/>
        <w:adjustRightInd w:val="0"/>
        <w:ind w:firstLine="539"/>
        <w:jc w:val="both"/>
        <w:rPr>
          <w:rFonts w:ascii="Times New Roman" w:hAnsi="Times New Roman" w:cs="Times New Roman"/>
          <w:sz w:val="28"/>
          <w:szCs w:val="28"/>
        </w:rPr>
      </w:pPr>
      <w:r w:rsidRPr="00502CAB">
        <w:rPr>
          <w:rFonts w:ascii="Times New Roman" w:hAnsi="Times New Roman" w:cs="Times New Roman"/>
          <w:sz w:val="28"/>
          <w:szCs w:val="28"/>
        </w:rPr>
        <w:t>3. Настоящее постановление подлежит официальному опубликованию в газете «Гатчинская правда», размещению на сайте Гатчинского муниципального района и информационно-телекоммуникационной сети «Интернет» и вступает в силу со дня опубликования в указанных источниках.</w:t>
      </w:r>
    </w:p>
    <w:p w14:paraId="017A3C4C" w14:textId="4657F25C" w:rsidR="00502CAB" w:rsidRPr="00502CAB" w:rsidRDefault="00502CAB" w:rsidP="00502CAB">
      <w:pPr>
        <w:widowControl w:val="0"/>
        <w:autoSpaceDE w:val="0"/>
        <w:autoSpaceDN w:val="0"/>
        <w:adjustRightInd w:val="0"/>
        <w:ind w:firstLine="539"/>
        <w:jc w:val="both"/>
        <w:outlineLvl w:val="1"/>
        <w:rPr>
          <w:rFonts w:ascii="Times New Roman" w:hAnsi="Times New Roman" w:cs="Times New Roman"/>
          <w:color w:val="000000"/>
          <w:sz w:val="28"/>
          <w:szCs w:val="28"/>
        </w:rPr>
      </w:pPr>
      <w:r w:rsidRPr="00502CAB">
        <w:rPr>
          <w:rFonts w:ascii="Times New Roman" w:hAnsi="Times New Roman" w:cs="Times New Roman"/>
          <w:sz w:val="28"/>
          <w:szCs w:val="28"/>
        </w:rPr>
        <w:t xml:space="preserve">4. </w:t>
      </w:r>
      <w:r w:rsidRPr="00502CAB">
        <w:rPr>
          <w:rFonts w:ascii="Times New Roman" w:eastAsia="Calibri" w:hAnsi="Times New Roman" w:cs="Times New Roman"/>
          <w:sz w:val="28"/>
          <w:szCs w:val="28"/>
        </w:rPr>
        <w:t xml:space="preserve">Контроль исполнения постановления возложить на заместителя главы администрации </w:t>
      </w:r>
      <w:r w:rsidRPr="00502CAB">
        <w:rPr>
          <w:rFonts w:ascii="Times New Roman" w:hAnsi="Times New Roman" w:cs="Times New Roman"/>
          <w:sz w:val="28"/>
          <w:szCs w:val="28"/>
        </w:rPr>
        <w:t>Гатчинского муниципального района Ленинградской области</w:t>
      </w:r>
      <w:r w:rsidRPr="00502CAB">
        <w:rPr>
          <w:rFonts w:ascii="Times New Roman" w:eastAsia="Calibri" w:hAnsi="Times New Roman" w:cs="Times New Roman"/>
          <w:sz w:val="28"/>
          <w:szCs w:val="28"/>
        </w:rPr>
        <w:t xml:space="preserve"> по экономике Г.Ю.</w:t>
      </w:r>
      <w:r w:rsidR="00E43622">
        <w:rPr>
          <w:rFonts w:ascii="Times New Roman" w:eastAsia="Calibri" w:hAnsi="Times New Roman" w:cs="Times New Roman"/>
          <w:sz w:val="28"/>
          <w:szCs w:val="28"/>
        </w:rPr>
        <w:t xml:space="preserve"> </w:t>
      </w:r>
      <w:r w:rsidRPr="00502CAB">
        <w:rPr>
          <w:rFonts w:ascii="Times New Roman" w:eastAsia="Calibri" w:hAnsi="Times New Roman" w:cs="Times New Roman"/>
          <w:sz w:val="28"/>
          <w:szCs w:val="28"/>
        </w:rPr>
        <w:t>Никифорову</w:t>
      </w:r>
    </w:p>
    <w:p w14:paraId="3234AC85" w14:textId="77777777" w:rsidR="00502CAB" w:rsidRPr="00502CAB" w:rsidRDefault="00502CAB" w:rsidP="00502CAB">
      <w:pPr>
        <w:widowControl w:val="0"/>
        <w:autoSpaceDE w:val="0"/>
        <w:autoSpaceDN w:val="0"/>
        <w:adjustRightInd w:val="0"/>
        <w:ind w:firstLine="539"/>
        <w:jc w:val="both"/>
        <w:outlineLvl w:val="1"/>
        <w:rPr>
          <w:rFonts w:ascii="Times New Roman" w:hAnsi="Times New Roman" w:cs="Times New Roman"/>
          <w:color w:val="000000"/>
          <w:sz w:val="28"/>
          <w:szCs w:val="28"/>
        </w:rPr>
      </w:pPr>
    </w:p>
    <w:p w14:paraId="29CB31BA" w14:textId="77777777" w:rsidR="00502CAB" w:rsidRPr="00502CAB" w:rsidRDefault="00502CAB" w:rsidP="005638BF">
      <w:pPr>
        <w:widowControl w:val="0"/>
        <w:autoSpaceDE w:val="0"/>
        <w:autoSpaceDN w:val="0"/>
        <w:adjustRightInd w:val="0"/>
        <w:spacing w:after="0"/>
        <w:outlineLvl w:val="1"/>
        <w:rPr>
          <w:rFonts w:ascii="Times New Roman" w:hAnsi="Times New Roman" w:cs="Times New Roman"/>
          <w:color w:val="000000"/>
          <w:sz w:val="28"/>
          <w:szCs w:val="28"/>
        </w:rPr>
      </w:pPr>
      <w:r w:rsidRPr="00502CAB">
        <w:rPr>
          <w:rFonts w:ascii="Times New Roman" w:hAnsi="Times New Roman" w:cs="Times New Roman"/>
          <w:color w:val="000000"/>
          <w:sz w:val="28"/>
          <w:szCs w:val="28"/>
        </w:rPr>
        <w:t>Глава администрации</w:t>
      </w:r>
    </w:p>
    <w:p w14:paraId="733F6404" w14:textId="77777777" w:rsidR="00502CAB" w:rsidRPr="00502CAB" w:rsidRDefault="00502CAB" w:rsidP="005638BF">
      <w:pPr>
        <w:widowControl w:val="0"/>
        <w:autoSpaceDE w:val="0"/>
        <w:autoSpaceDN w:val="0"/>
        <w:adjustRightInd w:val="0"/>
        <w:spacing w:after="0"/>
        <w:jc w:val="both"/>
        <w:outlineLvl w:val="1"/>
        <w:rPr>
          <w:rFonts w:ascii="Times New Roman" w:hAnsi="Times New Roman" w:cs="Times New Roman"/>
          <w:color w:val="000000"/>
          <w:sz w:val="28"/>
          <w:szCs w:val="28"/>
        </w:rPr>
      </w:pPr>
      <w:r w:rsidRPr="00502CAB">
        <w:rPr>
          <w:rFonts w:ascii="Times New Roman" w:hAnsi="Times New Roman" w:cs="Times New Roman"/>
          <w:color w:val="000000"/>
          <w:sz w:val="28"/>
          <w:szCs w:val="28"/>
        </w:rPr>
        <w:t xml:space="preserve">Гатчинского муниципального района </w:t>
      </w:r>
      <w:r w:rsidRPr="00502CAB">
        <w:rPr>
          <w:rFonts w:ascii="Times New Roman" w:hAnsi="Times New Roman" w:cs="Times New Roman"/>
          <w:color w:val="000000"/>
          <w:sz w:val="28"/>
          <w:szCs w:val="28"/>
        </w:rPr>
        <w:tab/>
      </w:r>
      <w:r w:rsidRPr="00502CAB">
        <w:rPr>
          <w:rFonts w:ascii="Times New Roman" w:hAnsi="Times New Roman" w:cs="Times New Roman"/>
          <w:color w:val="000000"/>
          <w:sz w:val="28"/>
          <w:szCs w:val="28"/>
        </w:rPr>
        <w:tab/>
      </w:r>
      <w:r w:rsidRPr="00502CAB">
        <w:rPr>
          <w:rFonts w:ascii="Times New Roman" w:hAnsi="Times New Roman" w:cs="Times New Roman"/>
          <w:color w:val="000000"/>
          <w:sz w:val="28"/>
          <w:szCs w:val="28"/>
        </w:rPr>
        <w:tab/>
      </w:r>
      <w:r w:rsidRPr="00502CAB">
        <w:rPr>
          <w:rFonts w:ascii="Times New Roman" w:hAnsi="Times New Roman" w:cs="Times New Roman"/>
          <w:color w:val="000000"/>
          <w:sz w:val="28"/>
          <w:szCs w:val="28"/>
        </w:rPr>
        <w:tab/>
      </w:r>
      <w:r w:rsidRPr="00502CAB">
        <w:rPr>
          <w:rFonts w:ascii="Times New Roman" w:hAnsi="Times New Roman" w:cs="Times New Roman"/>
          <w:color w:val="000000"/>
          <w:sz w:val="28"/>
          <w:szCs w:val="28"/>
        </w:rPr>
        <w:tab/>
        <w:t xml:space="preserve">Л.Н. </w:t>
      </w:r>
      <w:proofErr w:type="spellStart"/>
      <w:r w:rsidRPr="00502CAB">
        <w:rPr>
          <w:rFonts w:ascii="Times New Roman" w:hAnsi="Times New Roman" w:cs="Times New Roman"/>
          <w:color w:val="000000"/>
          <w:sz w:val="28"/>
          <w:szCs w:val="28"/>
        </w:rPr>
        <w:t>Нещадим</w:t>
      </w:r>
      <w:proofErr w:type="spellEnd"/>
    </w:p>
    <w:p w14:paraId="61ECD72D" w14:textId="77777777" w:rsidR="00502CAB" w:rsidRPr="00502CAB" w:rsidRDefault="00502CAB" w:rsidP="005638BF">
      <w:pPr>
        <w:widowControl w:val="0"/>
        <w:autoSpaceDE w:val="0"/>
        <w:autoSpaceDN w:val="0"/>
        <w:adjustRightInd w:val="0"/>
        <w:spacing w:after="0"/>
        <w:jc w:val="both"/>
        <w:outlineLvl w:val="1"/>
        <w:rPr>
          <w:rFonts w:ascii="Times New Roman" w:hAnsi="Times New Roman" w:cs="Times New Roman"/>
          <w:color w:val="000000"/>
          <w:sz w:val="28"/>
          <w:szCs w:val="28"/>
        </w:rPr>
      </w:pPr>
    </w:p>
    <w:p w14:paraId="66A7BA7E" w14:textId="6E642CF7" w:rsidR="00502CAB" w:rsidRDefault="00502CAB" w:rsidP="00502CAB">
      <w:pPr>
        <w:widowControl w:val="0"/>
        <w:autoSpaceDE w:val="0"/>
        <w:autoSpaceDN w:val="0"/>
        <w:adjustRightInd w:val="0"/>
        <w:jc w:val="both"/>
        <w:outlineLvl w:val="1"/>
        <w:rPr>
          <w:rFonts w:ascii="Times New Roman" w:hAnsi="Times New Roman" w:cs="Times New Roman"/>
          <w:color w:val="000000"/>
          <w:sz w:val="28"/>
          <w:szCs w:val="28"/>
        </w:rPr>
      </w:pPr>
    </w:p>
    <w:p w14:paraId="141DE5B6" w14:textId="77777777" w:rsidR="00502CAB" w:rsidRPr="00502CAB" w:rsidRDefault="00502CAB" w:rsidP="00502CAB">
      <w:pPr>
        <w:widowControl w:val="0"/>
        <w:autoSpaceDE w:val="0"/>
        <w:autoSpaceDN w:val="0"/>
        <w:adjustRightInd w:val="0"/>
        <w:jc w:val="both"/>
        <w:outlineLvl w:val="1"/>
        <w:rPr>
          <w:rFonts w:ascii="Times New Roman" w:hAnsi="Times New Roman" w:cs="Times New Roman"/>
          <w:color w:val="000000"/>
          <w:sz w:val="28"/>
          <w:szCs w:val="28"/>
        </w:rPr>
      </w:pPr>
    </w:p>
    <w:p w14:paraId="4BAA5A6D" w14:textId="77777777" w:rsidR="00502CAB" w:rsidRPr="00502CAB" w:rsidRDefault="00502CAB" w:rsidP="00502CAB">
      <w:pPr>
        <w:widowControl w:val="0"/>
        <w:autoSpaceDE w:val="0"/>
        <w:autoSpaceDN w:val="0"/>
        <w:adjustRightInd w:val="0"/>
        <w:jc w:val="both"/>
        <w:outlineLvl w:val="1"/>
        <w:rPr>
          <w:rFonts w:ascii="Times New Roman" w:hAnsi="Times New Roman" w:cs="Times New Roman"/>
          <w:color w:val="000000"/>
          <w:sz w:val="24"/>
          <w:szCs w:val="24"/>
        </w:rPr>
      </w:pPr>
      <w:proofErr w:type="spellStart"/>
      <w:r w:rsidRPr="00502CAB">
        <w:rPr>
          <w:rFonts w:ascii="Times New Roman" w:hAnsi="Times New Roman" w:cs="Times New Roman"/>
          <w:color w:val="000000"/>
          <w:sz w:val="24"/>
          <w:szCs w:val="24"/>
        </w:rPr>
        <w:t>Е.В.Ильясова</w:t>
      </w:r>
      <w:proofErr w:type="spellEnd"/>
    </w:p>
    <w:p w14:paraId="615BDB97" w14:textId="5CA1C684" w:rsidR="00502CAB" w:rsidRDefault="00502CAB" w:rsidP="00502CAB">
      <w:pPr>
        <w:widowControl w:val="0"/>
        <w:autoSpaceDE w:val="0"/>
        <w:autoSpaceDN w:val="0"/>
        <w:adjustRightInd w:val="0"/>
        <w:jc w:val="both"/>
        <w:outlineLvl w:val="1"/>
        <w:rPr>
          <w:rFonts w:ascii="Times New Roman" w:hAnsi="Times New Roman" w:cs="Times New Roman"/>
          <w:color w:val="000000"/>
          <w:sz w:val="28"/>
          <w:szCs w:val="28"/>
        </w:rPr>
      </w:pPr>
    </w:p>
    <w:p w14:paraId="4549A5D2" w14:textId="356B4A66" w:rsidR="00A851EC" w:rsidRDefault="00A851EC" w:rsidP="00502CAB">
      <w:pPr>
        <w:widowControl w:val="0"/>
        <w:autoSpaceDE w:val="0"/>
        <w:autoSpaceDN w:val="0"/>
        <w:adjustRightInd w:val="0"/>
        <w:jc w:val="both"/>
        <w:outlineLvl w:val="1"/>
        <w:rPr>
          <w:rFonts w:ascii="Times New Roman" w:hAnsi="Times New Roman" w:cs="Times New Roman"/>
          <w:color w:val="000000"/>
          <w:sz w:val="28"/>
          <w:szCs w:val="28"/>
        </w:rPr>
      </w:pPr>
    </w:p>
    <w:p w14:paraId="7011EE1D" w14:textId="77777777" w:rsidR="00A851EC" w:rsidRDefault="00A851EC" w:rsidP="00502CAB">
      <w:pPr>
        <w:widowControl w:val="0"/>
        <w:autoSpaceDE w:val="0"/>
        <w:autoSpaceDN w:val="0"/>
        <w:adjustRightInd w:val="0"/>
        <w:jc w:val="both"/>
        <w:outlineLvl w:val="1"/>
        <w:rPr>
          <w:rFonts w:ascii="Times New Roman" w:hAnsi="Times New Roman" w:cs="Times New Roman"/>
          <w:color w:val="000000"/>
          <w:sz w:val="28"/>
          <w:szCs w:val="28"/>
        </w:rPr>
      </w:pPr>
    </w:p>
    <w:p w14:paraId="1F6C1B6E" w14:textId="77777777" w:rsidR="005638BF" w:rsidRDefault="005638BF" w:rsidP="00502CAB">
      <w:pPr>
        <w:widowControl w:val="0"/>
        <w:autoSpaceDE w:val="0"/>
        <w:autoSpaceDN w:val="0"/>
        <w:adjustRightInd w:val="0"/>
        <w:jc w:val="both"/>
        <w:outlineLvl w:val="1"/>
        <w:rPr>
          <w:rFonts w:ascii="Times New Roman" w:hAnsi="Times New Roman" w:cs="Times New Roman"/>
          <w:color w:val="000000"/>
          <w:sz w:val="28"/>
          <w:szCs w:val="28"/>
        </w:rPr>
      </w:pPr>
    </w:p>
    <w:p w14:paraId="1E5F7882" w14:textId="77777777" w:rsidR="00E43622" w:rsidRPr="00502CAB" w:rsidRDefault="00E43622" w:rsidP="00502CAB">
      <w:pPr>
        <w:widowControl w:val="0"/>
        <w:autoSpaceDE w:val="0"/>
        <w:autoSpaceDN w:val="0"/>
        <w:adjustRightInd w:val="0"/>
        <w:jc w:val="both"/>
        <w:outlineLvl w:val="1"/>
        <w:rPr>
          <w:rFonts w:ascii="Times New Roman" w:hAnsi="Times New Roman" w:cs="Times New Roman"/>
          <w:color w:val="000000"/>
          <w:sz w:val="28"/>
          <w:szCs w:val="28"/>
        </w:rPr>
      </w:pPr>
    </w:p>
    <w:p w14:paraId="7201B22F" w14:textId="21650CAB" w:rsidR="00D419C8" w:rsidRDefault="00502CAB" w:rsidP="00D419C8">
      <w:pPr>
        <w:pStyle w:val="ConsPlusTitle"/>
        <w:jc w:val="right"/>
        <w:rPr>
          <w:b w:val="0"/>
          <w:sz w:val="28"/>
          <w:szCs w:val="28"/>
        </w:rPr>
      </w:pPr>
      <w:r>
        <w:rPr>
          <w:b w:val="0"/>
          <w:sz w:val="28"/>
          <w:szCs w:val="28"/>
        </w:rPr>
        <w:lastRenderedPageBreak/>
        <w:t>П</w:t>
      </w:r>
      <w:r w:rsidR="00D419C8">
        <w:rPr>
          <w:b w:val="0"/>
          <w:sz w:val="28"/>
          <w:szCs w:val="28"/>
        </w:rPr>
        <w:t>риложение</w:t>
      </w:r>
    </w:p>
    <w:p w14:paraId="461DB68D" w14:textId="77777777" w:rsidR="00D419C8" w:rsidRDefault="00D419C8" w:rsidP="00D419C8">
      <w:pPr>
        <w:pStyle w:val="ConsPlusTitle"/>
        <w:jc w:val="right"/>
        <w:rPr>
          <w:b w:val="0"/>
          <w:sz w:val="28"/>
          <w:szCs w:val="28"/>
        </w:rPr>
      </w:pPr>
      <w:r>
        <w:rPr>
          <w:b w:val="0"/>
          <w:sz w:val="28"/>
          <w:szCs w:val="28"/>
        </w:rPr>
        <w:t>к    постановлению     администрации</w:t>
      </w:r>
    </w:p>
    <w:p w14:paraId="7CF11443" w14:textId="77777777" w:rsidR="00D419C8" w:rsidRDefault="00D419C8" w:rsidP="00D419C8">
      <w:pPr>
        <w:pStyle w:val="ConsPlusTitle"/>
        <w:jc w:val="right"/>
        <w:rPr>
          <w:b w:val="0"/>
          <w:sz w:val="28"/>
          <w:szCs w:val="28"/>
        </w:rPr>
      </w:pPr>
      <w:r>
        <w:rPr>
          <w:b w:val="0"/>
          <w:sz w:val="28"/>
          <w:szCs w:val="28"/>
        </w:rPr>
        <w:t>Гатчинского муниципального района</w:t>
      </w:r>
    </w:p>
    <w:p w14:paraId="47A354C3" w14:textId="77777777" w:rsidR="00D419C8" w:rsidRDefault="00D419C8" w:rsidP="00D419C8">
      <w:pPr>
        <w:pStyle w:val="ConsPlusTitle"/>
        <w:jc w:val="right"/>
        <w:rPr>
          <w:b w:val="0"/>
          <w:sz w:val="28"/>
          <w:szCs w:val="28"/>
        </w:rPr>
      </w:pPr>
      <w:proofErr w:type="gramStart"/>
      <w:r>
        <w:rPr>
          <w:b w:val="0"/>
          <w:sz w:val="28"/>
          <w:szCs w:val="28"/>
        </w:rPr>
        <w:t>от  _</w:t>
      </w:r>
      <w:proofErr w:type="gramEnd"/>
      <w:r>
        <w:rPr>
          <w:b w:val="0"/>
          <w:sz w:val="28"/>
          <w:szCs w:val="28"/>
        </w:rPr>
        <w:t>_______________ № __________</w:t>
      </w:r>
    </w:p>
    <w:p w14:paraId="5FF79195" w14:textId="77777777" w:rsidR="00D419C8" w:rsidRDefault="00D419C8" w:rsidP="00D419C8">
      <w:pPr>
        <w:pStyle w:val="ConsPlusTitle"/>
        <w:jc w:val="right"/>
        <w:rPr>
          <w:b w:val="0"/>
          <w:sz w:val="28"/>
          <w:szCs w:val="28"/>
        </w:rPr>
      </w:pPr>
    </w:p>
    <w:p w14:paraId="3798EBAE" w14:textId="77777777" w:rsidR="00D419C8" w:rsidRPr="00901784" w:rsidRDefault="00D419C8" w:rsidP="00D419C8">
      <w:pPr>
        <w:pStyle w:val="ConsPlusTitle"/>
        <w:jc w:val="center"/>
        <w:rPr>
          <w:b w:val="0"/>
          <w:sz w:val="28"/>
          <w:szCs w:val="28"/>
        </w:rPr>
      </w:pPr>
      <w:r w:rsidRPr="00901784">
        <w:rPr>
          <w:b w:val="0"/>
          <w:sz w:val="28"/>
          <w:szCs w:val="28"/>
        </w:rPr>
        <w:t>АДМИНИСТРАТИВНЫЙ РЕГЛАМЕНТ</w:t>
      </w:r>
    </w:p>
    <w:p w14:paraId="009630EE" w14:textId="77777777" w:rsidR="00D419C8" w:rsidRPr="00901784" w:rsidRDefault="00D419C8" w:rsidP="00D419C8">
      <w:pPr>
        <w:pStyle w:val="ConsPlusTitle"/>
        <w:jc w:val="center"/>
        <w:rPr>
          <w:b w:val="0"/>
          <w:sz w:val="28"/>
          <w:szCs w:val="28"/>
        </w:rPr>
      </w:pPr>
      <w:r w:rsidRPr="00901784">
        <w:rPr>
          <w:b w:val="0"/>
          <w:sz w:val="28"/>
          <w:szCs w:val="28"/>
        </w:rPr>
        <w:t>предоставления муниципальной услуги</w:t>
      </w:r>
    </w:p>
    <w:p w14:paraId="1CDFCF37" w14:textId="6D7443E3" w:rsidR="00D419C8" w:rsidRPr="00901784" w:rsidRDefault="00D419C8" w:rsidP="00D419C8">
      <w:pPr>
        <w:jc w:val="center"/>
        <w:rPr>
          <w:rFonts w:ascii="Times New Roman" w:hAnsi="Times New Roman" w:cs="Times New Roman"/>
          <w:iCs/>
          <w:sz w:val="28"/>
          <w:szCs w:val="28"/>
        </w:rPr>
      </w:pPr>
      <w:bookmarkStart w:id="1" w:name="_Hlk137793982"/>
      <w:r w:rsidRPr="00901784">
        <w:rPr>
          <w:rFonts w:ascii="Times New Roman" w:hAnsi="Times New Roman" w:cs="Times New Roman"/>
          <w:sz w:val="28"/>
          <w:szCs w:val="28"/>
        </w:rPr>
        <w:t>«</w:t>
      </w:r>
      <w:bookmarkStart w:id="2" w:name="_Hlk137811989"/>
      <w:r w:rsidRPr="00901784">
        <w:rPr>
          <w:rFonts w:ascii="Times New Roman" w:hAnsi="Times New Roman" w:cs="Times New Roman"/>
          <w:sz w:val="28"/>
          <w:szCs w:val="28"/>
        </w:rPr>
        <w:t xml:space="preserve">Согласование проекта рекультивации земель </w:t>
      </w:r>
      <w:r w:rsidR="00901784" w:rsidRPr="00901784">
        <w:rPr>
          <w:rFonts w:ascii="Times New Roman" w:hAnsi="Times New Roman" w:cs="Times New Roman"/>
          <w:sz w:val="28"/>
          <w:szCs w:val="28"/>
        </w:rPr>
        <w:t xml:space="preserve">(проекта консервации земель) </w:t>
      </w:r>
      <w:r w:rsidR="00901784" w:rsidRPr="00901784">
        <w:rPr>
          <w:rFonts w:ascii="Times New Roman" w:eastAsia="Times New Roman" w:hAnsi="Times New Roman" w:cs="Times New Roman"/>
          <w:sz w:val="28"/>
          <w:szCs w:val="28"/>
          <w:lang w:eastAsia="ru-RU"/>
        </w:rPr>
        <w:t>в отношении земель и земельных участков, находящихся в муниципальной собственности</w:t>
      </w:r>
      <w:r w:rsidR="00901784" w:rsidRPr="00901784">
        <w:rPr>
          <w:rFonts w:ascii="Times New Roman" w:eastAsia="Times New Roman" w:hAnsi="Times New Roman" w:cs="Times New Roman"/>
          <w:b/>
          <w:bCs/>
          <w:sz w:val="28"/>
          <w:szCs w:val="28"/>
          <w:lang w:eastAsia="ru-RU"/>
        </w:rPr>
        <w:t xml:space="preserve"> </w:t>
      </w:r>
      <w:bookmarkStart w:id="3" w:name="_Hlk157178059"/>
      <w:r w:rsidR="00901784" w:rsidRPr="00901784">
        <w:rPr>
          <w:rFonts w:ascii="Times New Roman" w:hAnsi="Times New Roman" w:cs="Times New Roman"/>
          <w:sz w:val="28"/>
          <w:szCs w:val="28"/>
        </w:rPr>
        <w:t>МО «Город Гатчина» и МО «Гатчинский муниципальный район» Ленинградской области</w:t>
      </w:r>
      <w:r w:rsidR="00E43622">
        <w:rPr>
          <w:rFonts w:ascii="Times New Roman" w:hAnsi="Times New Roman" w:cs="Times New Roman"/>
          <w:sz w:val="28"/>
          <w:szCs w:val="28"/>
        </w:rPr>
        <w:t xml:space="preserve"> </w:t>
      </w:r>
      <w:bookmarkEnd w:id="3"/>
      <w:r w:rsidR="001C7FDA">
        <w:rPr>
          <w:rFonts w:ascii="Times New Roman" w:hAnsi="Times New Roman" w:cs="Times New Roman"/>
          <w:sz w:val="28"/>
          <w:szCs w:val="28"/>
        </w:rPr>
        <w:t>(</w:t>
      </w:r>
      <w:r w:rsidRPr="00901784">
        <w:rPr>
          <w:rFonts w:ascii="Times New Roman" w:hAnsi="Times New Roman" w:cs="Times New Roman"/>
          <w:iCs/>
          <w:sz w:val="28"/>
          <w:szCs w:val="28"/>
        </w:rPr>
        <w:t>государственная собственность на которые не разграничена</w:t>
      </w:r>
      <w:r w:rsidR="001C7FDA">
        <w:rPr>
          <w:rFonts w:ascii="Times New Roman" w:hAnsi="Times New Roman" w:cs="Times New Roman"/>
          <w:iCs/>
          <w:sz w:val="28"/>
          <w:szCs w:val="28"/>
        </w:rPr>
        <w:t>)</w:t>
      </w:r>
      <w:r w:rsidR="005638BF">
        <w:rPr>
          <w:rFonts w:ascii="Times New Roman" w:hAnsi="Times New Roman" w:cs="Times New Roman"/>
          <w:iCs/>
          <w:sz w:val="28"/>
          <w:szCs w:val="28"/>
        </w:rPr>
        <w:t>»</w:t>
      </w:r>
    </w:p>
    <w:bookmarkEnd w:id="1"/>
    <w:bookmarkEnd w:id="2"/>
    <w:p w14:paraId="511D1FA9" w14:textId="77777777" w:rsidR="00D419C8" w:rsidRPr="00901784" w:rsidRDefault="00D419C8" w:rsidP="00D419C8">
      <w:pPr>
        <w:pStyle w:val="ConsPlusTitle"/>
        <w:widowControl/>
        <w:ind w:right="41"/>
        <w:rPr>
          <w:sz w:val="28"/>
          <w:szCs w:val="28"/>
        </w:rPr>
      </w:pPr>
    </w:p>
    <w:p w14:paraId="221D3668"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5BCF80A" w14:textId="77777777"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14:paraId="4D8483AE"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6FBC8133" w14:textId="77777777"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2DB57D4F" w14:textId="32B9DA73" w:rsidR="004D120B" w:rsidRPr="007F2DD8" w:rsidRDefault="00901784" w:rsidP="00901784">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bookmarkStart w:id="4" w:name="Par43"/>
      <w:bookmarkEnd w:id="4"/>
      <w:r>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1. Общие положения</w:t>
      </w:r>
    </w:p>
    <w:p w14:paraId="26951C3D"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1691026" w14:textId="77777777"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5" w:name="Par45"/>
      <w:bookmarkEnd w:id="5"/>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14:paraId="769D6049" w14:textId="77777777"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14:paraId="0E83D299" w14:textId="77777777"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7232F7A5"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14:paraId="28535A65" w14:textId="77777777"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14:paraId="20BFAC6F" w14:textId="77777777"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14:paraId="7446ECB2"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14:paraId="5FF368B7"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8051EA8"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w:t>
      </w:r>
      <w:r w:rsidRPr="007F2DD8">
        <w:rPr>
          <w:rFonts w:ascii="Times New Roman" w:eastAsia="Times New Roman" w:hAnsi="Times New Roman" w:cs="Times New Roman"/>
          <w:sz w:val="28"/>
          <w:szCs w:val="28"/>
          <w:lang w:eastAsia="ru-RU"/>
        </w:rPr>
        <w:lastRenderedPageBreak/>
        <w:t>доверенности или представители, действующие в силу полномочий, основанных на доверенности или договоре.</w:t>
      </w:r>
    </w:p>
    <w:p w14:paraId="1775D545"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6BFF09D" w14:textId="451E567D" w:rsidR="00796F65" w:rsidRPr="00BE2451" w:rsidRDefault="006D53B4" w:rsidP="00EC1587">
      <w:pPr>
        <w:spacing w:after="0"/>
        <w:ind w:firstLine="709"/>
        <w:jc w:val="both"/>
        <w:rPr>
          <w:rFonts w:ascii="Times New Roman" w:hAnsi="Times New Roman" w:cs="Times New Roman"/>
          <w:sz w:val="28"/>
          <w:szCs w:val="28"/>
        </w:rPr>
      </w:pPr>
      <w:bookmarkStart w:id="6" w:name="Par49"/>
      <w:bookmarkEnd w:id="6"/>
      <w:r w:rsidRPr="00BE245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r w:rsidR="00796F65" w:rsidRPr="00BE2451">
        <w:rPr>
          <w:rFonts w:ascii="Times New Roman" w:hAnsi="Times New Roman" w:cs="Times New Roman"/>
          <w:sz w:val="28"/>
          <w:szCs w:val="28"/>
        </w:rPr>
        <w:t xml:space="preserve"> по адресу: 188300, Ленинградская область, г. Гатчина, ул. Соборная, д. 2А.</w:t>
      </w:r>
    </w:p>
    <w:p w14:paraId="2C7E79B9" w14:textId="77777777" w:rsidR="00796F65" w:rsidRPr="00796F65" w:rsidRDefault="00796F65" w:rsidP="00EC1587">
      <w:pPr>
        <w:autoSpaceDE w:val="0"/>
        <w:autoSpaceDN w:val="0"/>
        <w:adjustRightInd w:val="0"/>
        <w:spacing w:after="0"/>
        <w:jc w:val="both"/>
        <w:rPr>
          <w:rFonts w:ascii="Times New Roman" w:hAnsi="Times New Roman" w:cs="Times New Roman"/>
          <w:sz w:val="28"/>
          <w:szCs w:val="28"/>
        </w:rPr>
      </w:pPr>
      <w:r w:rsidRPr="00796F65">
        <w:rPr>
          <w:rFonts w:ascii="Times New Roman" w:hAnsi="Times New Roman" w:cs="Times New Roman"/>
          <w:sz w:val="28"/>
          <w:szCs w:val="28"/>
        </w:rPr>
        <w:t>- телефон 8 (81371) 2-02-76, 9-84-09.</w:t>
      </w:r>
    </w:p>
    <w:p w14:paraId="0B107B03" w14:textId="77777777" w:rsidR="00796F65" w:rsidRPr="00796F65" w:rsidRDefault="00796F65" w:rsidP="00EC1587">
      <w:pPr>
        <w:autoSpaceDE w:val="0"/>
        <w:autoSpaceDN w:val="0"/>
        <w:adjustRightInd w:val="0"/>
        <w:spacing w:after="0"/>
        <w:jc w:val="both"/>
        <w:rPr>
          <w:rFonts w:ascii="Times New Roman" w:hAnsi="Times New Roman" w:cs="Times New Roman"/>
          <w:sz w:val="28"/>
          <w:szCs w:val="28"/>
        </w:rPr>
      </w:pPr>
      <w:r w:rsidRPr="00796F65">
        <w:rPr>
          <w:rFonts w:ascii="Times New Roman" w:hAnsi="Times New Roman" w:cs="Times New Roman"/>
          <w:sz w:val="28"/>
          <w:szCs w:val="28"/>
        </w:rPr>
        <w:t>- Режим работы: с 9.00 до 18.00, обеденный перерыв с 13.00 до 13.48 час.</w:t>
      </w:r>
    </w:p>
    <w:p w14:paraId="1E83816C" w14:textId="17CD8D35" w:rsidR="006D53B4" w:rsidRPr="007F2DD8" w:rsidRDefault="00796F65" w:rsidP="00EC1587">
      <w:pPr>
        <w:autoSpaceDE w:val="0"/>
        <w:autoSpaceDN w:val="0"/>
        <w:adjustRightInd w:val="0"/>
        <w:spacing w:after="0"/>
        <w:jc w:val="both"/>
        <w:rPr>
          <w:rFonts w:ascii="Times New Roman" w:eastAsia="Times New Roman" w:hAnsi="Times New Roman" w:cs="Times New Roman"/>
          <w:sz w:val="28"/>
          <w:szCs w:val="28"/>
          <w:lang w:eastAsia="ru-RU"/>
        </w:rPr>
      </w:pPr>
      <w:r w:rsidRPr="00796F65">
        <w:rPr>
          <w:rFonts w:ascii="Times New Roman" w:hAnsi="Times New Roman" w:cs="Times New Roman"/>
          <w:sz w:val="28"/>
          <w:szCs w:val="28"/>
        </w:rPr>
        <w:t>- Выходные дни: суббота и воскресенье;</w:t>
      </w:r>
    </w:p>
    <w:p w14:paraId="6FE6D1A1" w14:textId="77777777" w:rsidR="00EC1587" w:rsidRPr="00EC1587" w:rsidRDefault="006D53B4" w:rsidP="00EC1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r w:rsidR="00EC1587">
        <w:rPr>
          <w:rFonts w:ascii="Times New Roman" w:eastAsia="Times New Roman" w:hAnsi="Times New Roman" w:cs="Times New Roman"/>
          <w:sz w:val="28"/>
          <w:szCs w:val="28"/>
          <w:lang w:eastAsia="ru-RU"/>
        </w:rPr>
        <w:t xml:space="preserve"> </w:t>
      </w:r>
      <w:r w:rsidR="00EC1587" w:rsidRPr="00EC1587">
        <w:rPr>
          <w:rFonts w:ascii="Times New Roman" w:eastAsia="Times New Roman" w:hAnsi="Times New Roman" w:cs="Times New Roman"/>
          <w:sz w:val="28"/>
          <w:szCs w:val="28"/>
          <w:lang w:eastAsia="ru-RU"/>
        </w:rPr>
        <w:t>gmrlo.ru;</w:t>
      </w:r>
    </w:p>
    <w:p w14:paraId="0D6F6416" w14:textId="77777777" w:rsidR="006D53B4" w:rsidRPr="007F2DD8" w:rsidRDefault="006D53B4" w:rsidP="00EC1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14:paraId="055F6887"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14:paraId="2B3C64D9" w14:textId="77777777" w:rsidR="00796F65" w:rsidRDefault="006D53B4" w:rsidP="00796F65">
      <w:pPr>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Pr="00796F65">
        <w:rPr>
          <w:rFonts w:ascii="Times New Roman" w:eastAsia="Times New Roman" w:hAnsi="Times New Roman" w:cs="Times New Roman"/>
          <w:sz w:val="28"/>
          <w:szCs w:val="28"/>
          <w:lang w:eastAsia="ru-RU"/>
        </w:rPr>
        <w:t>).</w:t>
      </w:r>
      <w:r w:rsidR="00796F65" w:rsidRPr="00796F65">
        <w:rPr>
          <w:rFonts w:ascii="Times New Roman" w:hAnsi="Times New Roman" w:cs="Times New Roman"/>
          <w:sz w:val="28"/>
          <w:szCs w:val="28"/>
        </w:rPr>
        <w:t xml:space="preserve"> </w:t>
      </w:r>
      <w:r w:rsidR="00796F65">
        <w:rPr>
          <w:rFonts w:ascii="Times New Roman" w:hAnsi="Times New Roman" w:cs="Times New Roman"/>
          <w:sz w:val="28"/>
          <w:szCs w:val="28"/>
        </w:rPr>
        <w:t xml:space="preserve">  </w:t>
      </w:r>
    </w:p>
    <w:p w14:paraId="74EBA5EB" w14:textId="38B87F05" w:rsidR="004D120B" w:rsidRPr="007F2DD8" w:rsidRDefault="00796F65" w:rsidP="00796F65">
      <w:pPr>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bookmarkStart w:id="7" w:name="Par130"/>
      <w:bookmarkEnd w:id="7"/>
      <w:r w:rsidR="00CD11A3"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14:paraId="03B7CBD0" w14:textId="77777777"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14:paraId="3D129A5E" w14:textId="0FFA58AD" w:rsidR="00DF5E9B" w:rsidRPr="00796F65"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w:t>
      </w:r>
      <w:r w:rsidR="00796F65" w:rsidRPr="00796F65">
        <w:rPr>
          <w:sz w:val="28"/>
          <w:szCs w:val="28"/>
        </w:rPr>
        <w:t xml:space="preserve"> </w:t>
      </w:r>
      <w:r w:rsidR="00E43622" w:rsidRPr="00901784">
        <w:rPr>
          <w:rFonts w:ascii="Times New Roman" w:hAnsi="Times New Roman" w:cs="Times New Roman"/>
          <w:sz w:val="28"/>
          <w:szCs w:val="28"/>
        </w:rPr>
        <w:t>МО «Город Гатчина» и МО «Гатчинский муниципальный район» Ленинградской области</w:t>
      </w:r>
      <w:r w:rsidR="00E43622">
        <w:rPr>
          <w:rFonts w:ascii="Times New Roman" w:hAnsi="Times New Roman" w:cs="Times New Roman"/>
          <w:sz w:val="28"/>
          <w:szCs w:val="28"/>
        </w:rPr>
        <w:t xml:space="preserve"> </w:t>
      </w:r>
      <w:r w:rsidR="003F484E">
        <w:rPr>
          <w:sz w:val="28"/>
          <w:szCs w:val="28"/>
        </w:rPr>
        <w:t>(</w:t>
      </w:r>
      <w:r w:rsidRPr="00796F65">
        <w:rPr>
          <w:rFonts w:ascii="Times New Roman" w:hAnsi="Times New Roman" w:cs="Times New Roman"/>
          <w:sz w:val="28"/>
          <w:szCs w:val="28"/>
        </w:rPr>
        <w:t>государственная собственность на которые не разграничена</w:t>
      </w:r>
      <w:bookmarkStart w:id="8" w:name="_Hlk137812195"/>
      <w:r w:rsidR="003F484E">
        <w:rPr>
          <w:rFonts w:ascii="Times New Roman" w:hAnsi="Times New Roman" w:cs="Times New Roman"/>
          <w:sz w:val="28"/>
          <w:szCs w:val="28"/>
        </w:rPr>
        <w:t>)</w:t>
      </w:r>
      <w:r w:rsidR="00796F65" w:rsidRPr="00796F65">
        <w:rPr>
          <w:iCs/>
          <w:sz w:val="28"/>
          <w:szCs w:val="28"/>
        </w:rPr>
        <w:t xml:space="preserve"> </w:t>
      </w:r>
      <w:bookmarkEnd w:id="8"/>
    </w:p>
    <w:p w14:paraId="0DB8DDA5" w14:textId="77777777"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14:paraId="081BC016" w14:textId="77777777"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14:paraId="2BA4C7DD" w14:textId="77777777"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14:paraId="6B9421C7" w14:textId="205D3C0D"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Администрация МО «</w:t>
      </w:r>
      <w:r w:rsidR="00796F65">
        <w:rPr>
          <w:rFonts w:ascii="Times New Roman" w:eastAsia="Calibri" w:hAnsi="Times New Roman" w:cs="Times New Roman"/>
          <w:sz w:val="28"/>
          <w:szCs w:val="28"/>
        </w:rPr>
        <w:t>Гатчинский муниципальный район</w:t>
      </w:r>
      <w:r w:rsidRPr="007F2DD8">
        <w:rPr>
          <w:rFonts w:ascii="Times New Roman" w:eastAsia="Calibri" w:hAnsi="Times New Roman" w:cs="Times New Roman"/>
          <w:sz w:val="28"/>
          <w:szCs w:val="28"/>
        </w:rPr>
        <w:t>» Ленинградской области.</w:t>
      </w:r>
    </w:p>
    <w:p w14:paraId="2CE0CDD9" w14:textId="77777777"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14:paraId="4745CFBB" w14:textId="411AD92F"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00796F65">
        <w:rPr>
          <w:rFonts w:ascii="Times New Roman" w:hAnsi="Times New Roman" w:cs="Times New Roman"/>
          <w:sz w:val="28"/>
          <w:szCs w:val="28"/>
        </w:rPr>
        <w:t xml:space="preserve"> по Ленинградской области</w:t>
      </w:r>
      <w:r w:rsidRPr="007F2DD8">
        <w:rPr>
          <w:rFonts w:ascii="Times New Roman" w:eastAsia="Calibri" w:hAnsi="Times New Roman" w:cs="Times New Roman"/>
          <w:sz w:val="28"/>
          <w:szCs w:val="28"/>
        </w:rPr>
        <w:t>;</w:t>
      </w:r>
    </w:p>
    <w:p w14:paraId="5C3F00DD" w14:textId="77777777"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14:paraId="78110682" w14:textId="77777777"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14:paraId="40339C77"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14:paraId="17066929"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6BFCFAE5"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63321B73" w14:textId="1843F460"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r w:rsidR="00254FD9">
        <w:rPr>
          <w:rFonts w:ascii="Times New Roman" w:eastAsia="Times New Roman" w:hAnsi="Times New Roman" w:cs="Times New Roman"/>
          <w:sz w:val="28"/>
          <w:szCs w:val="28"/>
          <w:lang w:eastAsia="ru-RU"/>
        </w:rPr>
        <w:t xml:space="preserve"> (при наличии соглашения)</w:t>
      </w:r>
      <w:r w:rsidRPr="007F2DD8">
        <w:rPr>
          <w:rFonts w:ascii="Times New Roman" w:eastAsia="Times New Roman" w:hAnsi="Times New Roman" w:cs="Times New Roman"/>
          <w:sz w:val="28"/>
          <w:szCs w:val="28"/>
          <w:lang w:eastAsia="ru-RU"/>
        </w:rPr>
        <w:t>;</w:t>
      </w:r>
    </w:p>
    <w:p w14:paraId="1453F926"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7489EFA2"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6ABB08F8"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ar132"/>
      <w:bookmarkEnd w:id="9"/>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2453FA52"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14:paraId="44B6E8AA"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3808A989"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14:paraId="3F5CB633"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2C69CAA"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14:paraId="7875134D"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E72603E"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4E2FA52"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AA06C9" w14:textId="77777777"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14:paraId="5FD3358B" w14:textId="77777777"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14:paraId="44B9FE3F" w14:textId="77777777"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14:paraId="2E5B8E2E"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96A45A5"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4CFE70A1"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5833B856"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5333B201"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0140A66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1F0B7920" w14:textId="77777777" w:rsidR="00FF5377" w:rsidRDefault="00FF5377"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83BC529" w14:textId="163284F6" w:rsidR="004D12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14:paraId="18077B48" w14:textId="77777777"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14:paraId="7F58B937" w14:textId="77777777" w:rsidR="00F60900" w:rsidRDefault="00F60900"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10" w:name="Par201"/>
      <w:bookmarkEnd w:id="10"/>
    </w:p>
    <w:p w14:paraId="72113FC6" w14:textId="6C90855A" w:rsidR="00034B51" w:rsidRPr="00F60900"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60900">
        <w:rPr>
          <w:rFonts w:ascii="Times New Roman" w:eastAsiaTheme="minorEastAsia" w:hAnsi="Times New Roman" w:cs="Times New Roman"/>
          <w:sz w:val="28"/>
          <w:szCs w:val="28"/>
          <w:lang w:eastAsia="ru-RU"/>
        </w:rPr>
        <w:t>Земельны</w:t>
      </w:r>
      <w:r w:rsidR="00C425D2" w:rsidRPr="00F60900">
        <w:rPr>
          <w:rFonts w:ascii="Times New Roman" w:eastAsiaTheme="minorEastAsia" w:hAnsi="Times New Roman" w:cs="Times New Roman"/>
          <w:sz w:val="28"/>
          <w:szCs w:val="28"/>
          <w:lang w:eastAsia="ru-RU"/>
        </w:rPr>
        <w:t>й</w:t>
      </w:r>
      <w:r w:rsidRPr="00F60900">
        <w:rPr>
          <w:rFonts w:ascii="Times New Roman" w:eastAsiaTheme="minorEastAsia" w:hAnsi="Times New Roman" w:cs="Times New Roman"/>
          <w:sz w:val="28"/>
          <w:szCs w:val="28"/>
          <w:lang w:eastAsia="ru-RU"/>
        </w:rPr>
        <w:t xml:space="preserve"> кодекс Российской Федерации от 25.10.2001 № 136-ФЗ;</w:t>
      </w:r>
    </w:p>
    <w:p w14:paraId="1AC8837C" w14:textId="77777777"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0900">
        <w:rPr>
          <w:rFonts w:ascii="Times New Roman" w:eastAsiaTheme="minorEastAsia" w:hAnsi="Times New Roman" w:cs="Times New Roman"/>
          <w:sz w:val="28"/>
          <w:szCs w:val="28"/>
          <w:lang w:eastAsia="ru-RU"/>
        </w:rPr>
        <w:t>-</w:t>
      </w:r>
      <w:r w:rsidRPr="00F60900">
        <w:rPr>
          <w:rFonts w:ascii="Times New Roman" w:eastAsiaTheme="minorEastAsia" w:hAnsi="Times New Roman" w:cs="Times New Roman"/>
          <w:sz w:val="28"/>
          <w:szCs w:val="28"/>
          <w:lang w:eastAsia="ru-RU"/>
        </w:rPr>
        <w:tab/>
        <w:t>постановление Правительства Российской Федерации от 10.07.2018 № 800 «О проведении рекультивации и консервации земель»</w:t>
      </w:r>
      <w:r w:rsidR="00A51462" w:rsidRPr="00F60900">
        <w:rPr>
          <w:rFonts w:ascii="Times New Roman" w:eastAsiaTheme="minorEastAsia" w:hAnsi="Times New Roman" w:cs="Times New Roman"/>
          <w:sz w:val="28"/>
          <w:szCs w:val="28"/>
          <w:lang w:eastAsia="ru-RU"/>
        </w:rPr>
        <w:t xml:space="preserve"> (далее – Правила проведения рекультивации </w:t>
      </w:r>
      <w:r w:rsidR="00877C5A" w:rsidRPr="00F60900">
        <w:rPr>
          <w:rFonts w:ascii="Times New Roman" w:eastAsiaTheme="minorEastAsia" w:hAnsi="Times New Roman" w:cs="Times New Roman"/>
          <w:sz w:val="28"/>
          <w:szCs w:val="28"/>
          <w:lang w:eastAsia="ru-RU"/>
        </w:rPr>
        <w:t>(</w:t>
      </w:r>
      <w:r w:rsidR="00A51462" w:rsidRPr="00F60900">
        <w:rPr>
          <w:rFonts w:ascii="Times New Roman" w:eastAsiaTheme="minorEastAsia" w:hAnsi="Times New Roman" w:cs="Times New Roman"/>
          <w:sz w:val="28"/>
          <w:szCs w:val="28"/>
          <w:lang w:eastAsia="ru-RU"/>
        </w:rPr>
        <w:t>консервации</w:t>
      </w:r>
      <w:r w:rsidR="00877C5A" w:rsidRPr="00F60900">
        <w:rPr>
          <w:rFonts w:ascii="Times New Roman" w:eastAsiaTheme="minorEastAsia" w:hAnsi="Times New Roman" w:cs="Times New Roman"/>
          <w:sz w:val="28"/>
          <w:szCs w:val="28"/>
          <w:lang w:eastAsia="ru-RU"/>
        </w:rPr>
        <w:t>)</w:t>
      </w:r>
      <w:r w:rsidR="00A729C3" w:rsidRPr="00F60900">
        <w:rPr>
          <w:rFonts w:ascii="Times New Roman" w:eastAsiaTheme="minorEastAsia" w:hAnsi="Times New Roman" w:cs="Times New Roman"/>
          <w:sz w:val="28"/>
          <w:szCs w:val="28"/>
          <w:lang w:eastAsia="ru-RU"/>
        </w:rPr>
        <w:t xml:space="preserve"> </w:t>
      </w:r>
      <w:r w:rsidR="00A51462" w:rsidRPr="00F60900">
        <w:rPr>
          <w:rFonts w:ascii="Times New Roman" w:eastAsiaTheme="minorEastAsia" w:hAnsi="Times New Roman" w:cs="Times New Roman"/>
          <w:sz w:val="28"/>
          <w:szCs w:val="28"/>
          <w:lang w:eastAsia="ru-RU"/>
        </w:rPr>
        <w:t>земель)</w:t>
      </w:r>
      <w:r w:rsidRPr="00F60900">
        <w:rPr>
          <w:rFonts w:ascii="Times New Roman" w:eastAsiaTheme="minorEastAsia" w:hAnsi="Times New Roman" w:cs="Times New Roman"/>
          <w:sz w:val="28"/>
          <w:szCs w:val="28"/>
          <w:lang w:eastAsia="ru-RU"/>
        </w:rPr>
        <w:t>.</w:t>
      </w:r>
    </w:p>
    <w:p w14:paraId="1968E12C"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7932681" w14:textId="77777777"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14:paraId="133914AF"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0FDB2DAE"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14:paraId="66743736"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13770C01"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7F2DD8">
        <w:rPr>
          <w:rFonts w:ascii="Times New Roman" w:eastAsia="Times New Roman" w:hAnsi="Times New Roman" w:cs="Times New Roman"/>
          <w:sz w:val="28"/>
          <w:szCs w:val="28"/>
          <w:lang w:eastAsia="ru-RU"/>
        </w:rPr>
        <w:lastRenderedPageBreak/>
        <w:t>личность;</w:t>
      </w:r>
    </w:p>
    <w:p w14:paraId="59143FB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14:paraId="78DDB9B4"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D2A273F"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5309BA5"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4CFB0E1"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EC17A76" w14:textId="77777777"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14:paraId="7F83C8B8"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DB84276"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0DAA061" w14:textId="77777777"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14:paraId="7E477849"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16DE7A90"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7F2DD8">
        <w:rPr>
          <w:rFonts w:ascii="Times New Roman" w:eastAsiaTheme="minorEastAsia" w:hAnsi="Times New Roman" w:cs="Times New Roman"/>
          <w:sz w:val="28"/>
          <w:szCs w:val="28"/>
          <w:lang w:eastAsia="ru-RU"/>
        </w:rPr>
        <w:lastRenderedPageBreak/>
        <w:t>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7010AB78" w14:textId="77777777"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14:paraId="4A8F0D89" w14:textId="77777777"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14:paraId="6D070CD2" w14:textId="77777777"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14:paraId="4283BC24" w14:textId="77777777"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14:paraId="52D581A0" w14:textId="77777777"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14:paraId="63DABB14" w14:textId="77777777"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14:paraId="5947D3F1" w14:textId="77777777"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14:paraId="339AB10C"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086F3CC" w14:textId="77777777"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14:paraId="6443BC2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14:paraId="1596760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483B5538"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14:paraId="27411B4A"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14:paraId="07C0A67A"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04BF3977"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70C44FA"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w:t>
      </w:r>
      <w:r w:rsidRPr="007F2DD8">
        <w:rPr>
          <w:rFonts w:ascii="Times New Roman" w:eastAsia="Times New Roman" w:hAnsi="Times New Roman" w:cs="Times New Roman"/>
          <w:sz w:val="28"/>
          <w:szCs w:val="28"/>
          <w:lang w:eastAsia="ru-RU"/>
        </w:rPr>
        <w:lastRenderedPageBreak/>
        <w:t>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CBEEDE1"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3B8C061" w14:textId="77777777"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14:paraId="11B93BF5" w14:textId="77777777"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3DDD14"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02570F27"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0ECF833"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DFA9CBC"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25BD1D5"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678DA3D4" w14:textId="77777777"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14:paraId="3FD2F8D9" w14:textId="77777777"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1BA167D6" w14:textId="77777777"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194FC4" w14:textId="77777777"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14:paraId="5815CF91" w14:textId="77777777"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14:paraId="57C8E4D0" w14:textId="77777777"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14:paraId="50FED20F"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14:paraId="5ACD62C3"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452C077"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5AE3EBE"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14:paraId="48A9CAA0"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140"/>
      <w:bookmarkEnd w:id="11"/>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2" w:name="Par281"/>
      <w:bookmarkEnd w:id="12"/>
      <w:r w:rsidRPr="00561093">
        <w:rPr>
          <w:rFonts w:ascii="Times New Roman" w:eastAsiaTheme="minorEastAsia" w:hAnsi="Times New Roman" w:cs="Times New Roman"/>
          <w:sz w:val="28"/>
          <w:szCs w:val="28"/>
          <w:lang w:eastAsia="ru-RU"/>
        </w:rPr>
        <w:t>:</w:t>
      </w:r>
    </w:p>
    <w:p w14:paraId="34CF4088" w14:textId="77777777"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14:paraId="0DEB642C"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14:paraId="1A6E9965"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14:paraId="1FFF6E04"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14:paraId="252C5D61"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4733CA" w:rsidRPr="004733CA">
        <w:rPr>
          <w:rFonts w:ascii="Times New Roman" w:hAnsi="Times New Roman" w:cs="Times New Roman"/>
          <w:sz w:val="28"/>
          <w:szCs w:val="28"/>
        </w:rPr>
        <w:t>) площадь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14:paraId="3207287B"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14:paraId="57A8D325" w14:textId="77777777"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14:paraId="02B911D4" w14:textId="77777777"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14:paraId="10EDAE4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14:paraId="0942F55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8C9FF03"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14:paraId="28490715"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14:paraId="14A1872D"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3CB74F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F52A9E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214CE70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E479E6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C95C63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7F2DD8">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14:paraId="58E2072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239D8A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0389AC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06970C6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BC491A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14AE9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14:paraId="077C0CD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D04559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A53528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991B70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6271A9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533587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3DD67A2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818A2E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142E3A0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муниципальная услуга;</w:t>
      </w:r>
    </w:p>
    <w:p w14:paraId="4C741A2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D1BD8D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505B141D"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11F6C1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3D83444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14:paraId="6FDEB33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14:paraId="4D8E9FB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391519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14:paraId="28F41D9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14:paraId="381F2C8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1EFB08C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F8BE7A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54297B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6C3C54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4F737D7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1CA2492E"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8DE2D99"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1E880FC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7F2DD8">
        <w:rPr>
          <w:rFonts w:ascii="Times New Roman" w:eastAsia="Times New Roman" w:hAnsi="Times New Roman" w:cs="Times New Roman"/>
          <w:sz w:val="28"/>
          <w:szCs w:val="28"/>
          <w:lang w:eastAsia="ru-RU"/>
        </w:rPr>
        <w:lastRenderedPageBreak/>
        <w:t>ЕПГУ.</w:t>
      </w:r>
    </w:p>
    <w:p w14:paraId="64D27D9D"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A29E9F1"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7F2DD8">
        <w:rPr>
          <w:rFonts w:ascii="Times New Roman" w:eastAsia="Times New Roman" w:hAnsi="Times New Roman" w:cs="Times New Roman"/>
          <w:sz w:val="28"/>
          <w:szCs w:val="28"/>
          <w:lang w:eastAsia="ru-RU"/>
        </w:rPr>
        <w:t>3. Состав, последовательность и сроки выполнения</w:t>
      </w:r>
    </w:p>
    <w:p w14:paraId="3500B0B2"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14:paraId="76877719"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14:paraId="45F10380"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14:paraId="4A20246F"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E22957C"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1FCD83C0"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14:paraId="2A441E17" w14:textId="77777777"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14:paraId="12431AD2" w14:textId="77777777"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14:paraId="3368A230" w14:textId="77777777"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14:paraId="5022D23E" w14:textId="77777777"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14:paraId="62E88750"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4" w:name="Par395"/>
      <w:bookmarkEnd w:id="14"/>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14:paraId="0D9BEC65"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14:paraId="31C89A7C" w14:textId="77777777"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14:paraId="77DB5EEF" w14:textId="77777777"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14:paraId="35D5F980" w14:textId="77777777"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6CD174F2"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14:paraId="3A8052C3"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14:paraId="67F3DD93"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отказ в приеме заявления о предоставлении муниципальной услуги и прилагаемых к нему документов;</w:t>
      </w:r>
    </w:p>
    <w:p w14:paraId="11884F56"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35583E2E" w14:textId="77777777"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5" w:name="Par411"/>
      <w:bookmarkEnd w:id="15"/>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14:paraId="15563D6F" w14:textId="77777777"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87F932F"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13E2CF8"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14:paraId="094FF718" w14:textId="77777777"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14:paraId="5BC714C1" w14:textId="77777777"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14:paraId="7F74236D"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14:paraId="257FFB58"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9DA246E" w14:textId="77777777"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14:paraId="00B4520D" w14:textId="77777777"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14:paraId="20BC7825" w14:textId="77777777"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14:paraId="7959D87D" w14:textId="77777777"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14:paraId="06D32FD5" w14:textId="77777777"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14:paraId="6EDEB659"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 Принятие решения о предоставлении муниципальной услуги или об </w:t>
      </w:r>
      <w:r w:rsidRPr="007F2DD8">
        <w:rPr>
          <w:rFonts w:ascii="Times New Roman" w:eastAsia="Times New Roman" w:hAnsi="Times New Roman" w:cs="Times New Roman"/>
          <w:sz w:val="28"/>
          <w:szCs w:val="28"/>
          <w:lang w:eastAsia="ru-RU"/>
        </w:rPr>
        <w:lastRenderedPageBreak/>
        <w:t>отказе в предоставлении муниципальной услуги.</w:t>
      </w:r>
    </w:p>
    <w:p w14:paraId="71066878"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DE2B26A"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14:paraId="1CE358DD"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8D4CD48"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76D4296E"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14:paraId="44465ED7" w14:textId="77777777"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14:paraId="5AB13DF0" w14:textId="77777777"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14:paraId="5CA2063D" w14:textId="77777777"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4ED63B22"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BA7738D"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14:paraId="3208A6CA"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14:paraId="10F36090" w14:textId="77777777"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3CC2B3C" w14:textId="77777777"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AA37C1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5CDCF37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w:t>
      </w:r>
      <w:r w:rsidRPr="007F2DD8">
        <w:rPr>
          <w:rFonts w:ascii="Times New Roman" w:eastAsia="Times New Roman" w:hAnsi="Times New Roman" w:cs="Times New Roman"/>
          <w:sz w:val="28"/>
          <w:szCs w:val="28"/>
          <w:lang w:eastAsia="ru-RU"/>
        </w:rPr>
        <w:lastRenderedPageBreak/>
        <w:t>получением государственных и муниципальных услуг».</w:t>
      </w:r>
    </w:p>
    <w:p w14:paraId="23743BE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29C39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64128B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14:paraId="0CC3921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45C7D97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14:paraId="1EED852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191A702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64E58F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6B80E2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E03521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07051F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14:paraId="5005008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AF2947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737378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C5A383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C2A9D4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E0485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C4511F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10D020E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B8C144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14:paraId="67F24B5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54061B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1F20DB7"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6" w:name="Par469"/>
      <w:bookmarkEnd w:id="16"/>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5E04E398"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7C9C2E4F"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EA982B7"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w:t>
      </w:r>
      <w:r w:rsidR="00662D71" w:rsidRPr="007F2DD8">
        <w:rPr>
          <w:rFonts w:ascii="Times New Roman" w:hAnsi="Times New Roman" w:cs="Times New Roman"/>
          <w:sz w:val="28"/>
          <w:szCs w:val="28"/>
        </w:rPr>
        <w:lastRenderedPageBreak/>
        <w:t>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14:paraId="18085D41"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3EE57FD"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9B2426D"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6AB2E50"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01C56F3"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A40A8B5"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D94E81D"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499A1DE"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14:paraId="14E3628B"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2483E5E"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88D8E1D"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Руководитель ОМСУ несет персональную ответственность за обеспечение </w:t>
      </w:r>
      <w:r w:rsidRPr="007F2DD8">
        <w:rPr>
          <w:rFonts w:ascii="Times New Roman" w:hAnsi="Times New Roman" w:cs="Times New Roman"/>
          <w:sz w:val="28"/>
          <w:szCs w:val="28"/>
        </w:rPr>
        <w:lastRenderedPageBreak/>
        <w:t>предоставления муниципальной услуги.</w:t>
      </w:r>
    </w:p>
    <w:p w14:paraId="4991D304"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7A590A2E"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44E87CB9"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2605A258"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14:paraId="4131DB57"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0B87C7C"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7" w:name="Par491"/>
      <w:bookmarkEnd w:id="17"/>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8" w:name="Par540"/>
      <w:bookmarkEnd w:id="18"/>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14:paraId="308C7FC2" w14:textId="77777777"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90DFFBC" w14:textId="77777777"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491882F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66573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14:paraId="0D2CA603" w14:textId="77777777"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E96A14"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97427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7F2DD8">
        <w:rPr>
          <w:rFonts w:ascii="Times New Roman" w:hAnsi="Times New Roman" w:cs="Times New Roman"/>
          <w:sz w:val="28"/>
          <w:szCs w:val="28"/>
        </w:rPr>
        <w:lastRenderedPageBreak/>
        <w:t>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0ADD370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394EE0B"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7D086A"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EB8C457"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215124C9"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40FCEB11"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F2DD8">
        <w:rPr>
          <w:rFonts w:ascii="Times New Roman" w:eastAsia="Calibri" w:hAnsi="Times New Roman" w:cs="Times New Roman"/>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14:paraId="41D2BFEB"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1984EB"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70D1073"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B3CE6E3"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14:paraId="6A728DD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14:paraId="47B98425"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30F5B01"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230DDA" w14:textId="4C520CA8"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ED751E4"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6D6EA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23B83F8"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0427F82"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722283D4"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7F2DD8">
        <w:rPr>
          <w:rFonts w:ascii="Times New Roman" w:eastAsia="Calibri" w:hAnsi="Times New Roman" w:cs="Times New Roman"/>
          <w:sz w:val="28"/>
          <w:szCs w:val="28"/>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
    <w:p w14:paraId="3128418B"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14:paraId="70675021"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79EBA3"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51AA8D"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08B10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7B154F" w14:textId="77777777"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14:paraId="72ED3609" w14:textId="77777777"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14:paraId="113EFC45" w14:textId="77777777"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14:paraId="3860A66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EDD88C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3D40FD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9702F6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FD65D4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C539B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14:paraId="12451CC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14:paraId="006D770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27C09A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w:t>
      </w:r>
      <w:r w:rsidRPr="007F2DD8">
        <w:rPr>
          <w:rFonts w:ascii="Times New Roman" w:eastAsia="Times New Roman" w:hAnsi="Times New Roman" w:cs="Times New Roman"/>
          <w:sz w:val="28"/>
          <w:szCs w:val="28"/>
          <w:lang w:eastAsia="ru-RU"/>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B8A474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2DD08F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4AE477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CF9A37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00B4E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1629670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D6322BB" w14:textId="77777777"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14:paraId="6F3844E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14:paraId="5CB97F55" w14:textId="77777777"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14:paraId="5356B91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089A8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21DE73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03C1A9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w:t>
      </w:r>
      <w:r w:rsidRPr="007F2DD8">
        <w:rPr>
          <w:rFonts w:ascii="Times New Roman" w:eastAsia="Times New Roman" w:hAnsi="Times New Roman" w:cs="Times New Roman"/>
          <w:sz w:val="28"/>
          <w:szCs w:val="28"/>
          <w:lang w:eastAsia="ru-RU"/>
        </w:rPr>
        <w:lastRenderedPageBreak/>
        <w:t>времени телефонного звонка или посредством смс-информирования), а также о возможности получения документов в МФЦ.</w:t>
      </w:r>
    </w:p>
    <w:p w14:paraId="2CD43AF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4E70419"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5638BF">
          <w:headerReference w:type="default" r:id="rId16"/>
          <w:footerReference w:type="default" r:id="rId17"/>
          <w:pgSz w:w="11906" w:h="16838"/>
          <w:pgMar w:top="1134" w:right="991" w:bottom="993" w:left="1134" w:header="708" w:footer="708" w:gutter="0"/>
          <w:cols w:space="708"/>
          <w:titlePg/>
          <w:docGrid w:linePitch="360"/>
        </w:sectPr>
      </w:pPr>
    </w:p>
    <w:p w14:paraId="0D952247"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2D50C68D" w14:textId="77777777"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14:paraId="0EDDD103"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EA825FF" w14:textId="33D57772"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r w:rsidR="00502CAB">
        <w:rPr>
          <w:rFonts w:ascii="Times New Roman" w:eastAsiaTheme="minorEastAsia" w:hAnsi="Times New Roman" w:cs="Times New Roman"/>
          <w:sz w:val="24"/>
          <w:szCs w:val="24"/>
          <w:lang w:eastAsia="ru-RU"/>
        </w:rPr>
        <w:t>Гатчинск</w:t>
      </w:r>
      <w:r w:rsidR="00761C12">
        <w:rPr>
          <w:rFonts w:ascii="Times New Roman" w:eastAsiaTheme="minorEastAsia" w:hAnsi="Times New Roman" w:cs="Times New Roman"/>
          <w:sz w:val="24"/>
          <w:szCs w:val="24"/>
          <w:lang w:eastAsia="ru-RU"/>
        </w:rPr>
        <w:t xml:space="preserve">ого муниципального </w:t>
      </w:r>
      <w:r w:rsidR="00502CAB">
        <w:rPr>
          <w:rFonts w:ascii="Times New Roman" w:eastAsiaTheme="minorEastAsia" w:hAnsi="Times New Roman" w:cs="Times New Roman"/>
          <w:sz w:val="24"/>
          <w:szCs w:val="24"/>
          <w:lang w:eastAsia="ru-RU"/>
        </w:rPr>
        <w:t>район</w:t>
      </w:r>
      <w:r w:rsidR="00761C12">
        <w:rPr>
          <w:rFonts w:ascii="Times New Roman" w:eastAsiaTheme="minorEastAsia" w:hAnsi="Times New Roman" w:cs="Times New Roman"/>
          <w:sz w:val="24"/>
          <w:szCs w:val="24"/>
          <w:lang w:eastAsia="ru-RU"/>
        </w:rPr>
        <w:t>а</w:t>
      </w:r>
      <w:r w:rsidRPr="007F2DD8">
        <w:rPr>
          <w:rFonts w:ascii="Times New Roman" w:eastAsiaTheme="minorEastAsia" w:hAnsi="Times New Roman" w:cs="Times New Roman"/>
          <w:sz w:val="24"/>
          <w:szCs w:val="24"/>
          <w:lang w:eastAsia="ru-RU"/>
        </w:rPr>
        <w:t xml:space="preserve"> </w:t>
      </w:r>
    </w:p>
    <w:p w14:paraId="43C69389"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3416B7D3"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14:paraId="6696F75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89A93D9"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6D26D93A"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668676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6E53B27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BF21CC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3245E17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3DE78BC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76E9A98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7D18A8C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14:paraId="360EEDB9"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75C2A48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472FA6F7"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0A252162"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4D7E634C" w14:textId="77777777"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04B44B61" w14:textId="77777777"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13BC89E1"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430234B6" w14:textId="77777777"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14:paraId="46ACF7E5" w14:textId="77777777"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14:paraId="74AED47F" w14:textId="77777777"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14:paraId="721AF0D6" w14:textId="77777777"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14:paraId="0E9646BE" w14:textId="77777777"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14:paraId="3624AA63"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37A956C1" w14:textId="77777777"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14:paraId="76720C31" w14:textId="77777777"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14:paraId="104AAB17"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1B924B6D" w14:textId="77777777"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w:t>
      </w:r>
      <w:proofErr w:type="spellStart"/>
      <w:proofErr w:type="gramStart"/>
      <w:r>
        <w:rPr>
          <w:rFonts w:ascii="ArialMT" w:eastAsiaTheme="minorEastAsia" w:hAnsi="ArialMT" w:cs="ArialMT"/>
          <w:sz w:val="26"/>
          <w:szCs w:val="26"/>
          <w:lang w:eastAsia="ru-RU"/>
        </w:rPr>
        <w:t>кв.м</w:t>
      </w:r>
      <w:proofErr w:type="spellEnd"/>
      <w:proofErr w:type="gramEnd"/>
      <w:r>
        <w:rPr>
          <w:rFonts w:ascii="ArialMT" w:eastAsiaTheme="minorEastAsia" w:hAnsi="ArialMT" w:cs="ArialMT"/>
          <w:sz w:val="26"/>
          <w:szCs w:val="26"/>
          <w:lang w:eastAsia="ru-RU"/>
        </w:rPr>
        <w:t>)</w:t>
      </w:r>
    </w:p>
    <w:p w14:paraId="566465AB"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649D3F7D"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7F998D9A" w14:textId="77777777"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14:paraId="40DA3C10" w14:textId="77777777"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14:paraId="0F3F1A0B" w14:textId="77777777"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w:t>
      </w:r>
      <w:proofErr w:type="spellStart"/>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14:paraId="02D6BE83" w14:textId="77777777"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3576902" w14:textId="77777777"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B6414CC" w14:textId="77777777"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14:paraId="597EA0E1" w14:textId="77777777"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14:paraId="69EEACEE" w14:textId="77777777"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14:paraId="046D1476" w14:textId="77777777"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14:paraId="67B698DB" w14:textId="77777777"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312E6EB"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6731ABA5"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03858965" w14:textId="77777777" w:rsidTr="004D120B">
        <w:tc>
          <w:tcPr>
            <w:tcW w:w="534" w:type="dxa"/>
            <w:tcBorders>
              <w:right w:val="single" w:sz="4" w:space="0" w:color="auto"/>
            </w:tcBorders>
            <w:shd w:val="clear" w:color="auto" w:fill="auto"/>
          </w:tcPr>
          <w:p w14:paraId="7792D6D1"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748161F" w14:textId="77777777"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14:paraId="22D65E5D" w14:textId="77777777" w:rsidTr="004D120B">
        <w:tc>
          <w:tcPr>
            <w:tcW w:w="534" w:type="dxa"/>
            <w:tcBorders>
              <w:right w:val="single" w:sz="4" w:space="0" w:color="auto"/>
            </w:tcBorders>
            <w:shd w:val="clear" w:color="auto" w:fill="auto"/>
          </w:tcPr>
          <w:p w14:paraId="34F48AE9"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481CE5C"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14:paraId="094E791F" w14:textId="77777777" w:rsidTr="004D120B">
        <w:trPr>
          <w:trHeight w:val="461"/>
        </w:trPr>
        <w:tc>
          <w:tcPr>
            <w:tcW w:w="534" w:type="dxa"/>
            <w:tcBorders>
              <w:right w:val="single" w:sz="4" w:space="0" w:color="auto"/>
            </w:tcBorders>
            <w:shd w:val="clear" w:color="auto" w:fill="auto"/>
          </w:tcPr>
          <w:p w14:paraId="14EEDF71"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AFEBABC"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2893DEE"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061998A0"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F00D857"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E784D81"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68424E23"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2BC93B8"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77BCF1D"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53C55A22"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w:t>
      </w:r>
      <w:proofErr w:type="gramStart"/>
      <w:r w:rsidRPr="007F2DD8">
        <w:rPr>
          <w:rFonts w:ascii="Times New Roman" w:eastAsiaTheme="minorEastAsia" w:hAnsi="Times New Roman" w:cs="Times New Roman"/>
          <w:i/>
          <w:sz w:val="20"/>
          <w:szCs w:val="20"/>
          <w:lang w:eastAsia="ru-RU"/>
        </w:rPr>
        <w:t xml:space="preserve">заявителя)   </w:t>
      </w:r>
      <w:proofErr w:type="gramEnd"/>
      <w:r w:rsidRPr="007F2DD8">
        <w:rPr>
          <w:rFonts w:ascii="Times New Roman" w:eastAsiaTheme="minorEastAsia" w:hAnsi="Times New Roman" w:cs="Times New Roman"/>
          <w:i/>
          <w:sz w:val="20"/>
          <w:szCs w:val="20"/>
          <w:lang w:eastAsia="ru-RU"/>
        </w:rPr>
        <w:t xml:space="preserve">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551FB8F2"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1" w:name="Par588"/>
      <w:bookmarkEnd w:id="21"/>
    </w:p>
    <w:p w14:paraId="3D06F9A6"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4FA4380F"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6A0780B9"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CE21AEA"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92F5774" w14:textId="77777777"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14:paraId="383ACBD1" w14:textId="77777777"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14:paraId="42A9E020" w14:textId="77777777"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0A08053E"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0BDD84A" w14:textId="77777777"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3E1F74A3" w14:textId="77777777"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14:paraId="57CA5E77" w14:textId="77777777"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14:paraId="0996DF7D"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C08733B"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B39A0CE"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CDB0124"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8C770C3"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63DA289"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591365C"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EDF6A6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C019203"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34B577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C66D93B"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0A868FA"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7D00FAB"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3F5EC97"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C820BAF"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4072693"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15F7B6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70D88B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D41AE38"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BC54B8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AEE26F8"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D59DE26"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BAC1A6A"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447E40B4" w14:textId="77777777" w:rsidR="00050906" w:rsidRDefault="00050906" w:rsidP="00C062C5">
      <w:pPr>
        <w:pStyle w:val="ConsPlusNormal"/>
        <w:jc w:val="right"/>
        <w:rPr>
          <w:rFonts w:ascii="Times New Roman" w:hAnsi="Times New Roman" w:cs="Times New Roman"/>
          <w:sz w:val="24"/>
          <w:szCs w:val="24"/>
        </w:rPr>
      </w:pPr>
    </w:p>
    <w:p w14:paraId="3A851E52" w14:textId="77777777"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14:paraId="1FE8FCF8"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483D6D04"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778C11C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5392417A"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CE6C4DB"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C1ACFBD"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BA058C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7179CECF"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68FFCE36"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896E6ED" w14:textId="77777777"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14:paraId="1025EEDD"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1A4942D1"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07951E0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14:paraId="09B84D08" w14:textId="77777777" w:rsidTr="00690FAE">
        <w:tc>
          <w:tcPr>
            <w:tcW w:w="9985" w:type="dxa"/>
            <w:tcBorders>
              <w:top w:val="nil"/>
              <w:left w:val="nil"/>
              <w:bottom w:val="nil"/>
              <w:right w:val="nil"/>
            </w:tcBorders>
          </w:tcPr>
          <w:p w14:paraId="7EAE8F31" w14:textId="77777777"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23191873" w14:textId="77777777" w:rsidTr="00690FAE">
        <w:tc>
          <w:tcPr>
            <w:tcW w:w="9985" w:type="dxa"/>
            <w:tcBorders>
              <w:top w:val="nil"/>
              <w:left w:val="nil"/>
              <w:bottom w:val="single" w:sz="4" w:space="0" w:color="auto"/>
              <w:right w:val="nil"/>
            </w:tcBorders>
          </w:tcPr>
          <w:p w14:paraId="7E6FD3B1"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682C089F"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14CBC407"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31DD95BC"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7C53B1EC"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754BE440" w14:textId="77777777" w:rsidTr="00690FAE">
        <w:tc>
          <w:tcPr>
            <w:tcW w:w="9985" w:type="dxa"/>
            <w:tcBorders>
              <w:top w:val="single" w:sz="4" w:space="0" w:color="auto"/>
              <w:left w:val="nil"/>
              <w:bottom w:val="nil"/>
              <w:right w:val="nil"/>
            </w:tcBorders>
          </w:tcPr>
          <w:p w14:paraId="1CC60F76" w14:textId="77777777"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14:paraId="67325E9D" w14:textId="77777777" w:rsidTr="00690FAE">
        <w:tc>
          <w:tcPr>
            <w:tcW w:w="9985" w:type="dxa"/>
            <w:tcBorders>
              <w:top w:val="nil"/>
              <w:left w:val="nil"/>
              <w:bottom w:val="nil"/>
              <w:right w:val="nil"/>
            </w:tcBorders>
          </w:tcPr>
          <w:p w14:paraId="7B8068E7" w14:textId="77777777"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14:paraId="0845574A"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26497BC"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81DD3F3"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58E425"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4C355B99" w14:textId="77777777" w:rsidR="00293A36" w:rsidRDefault="00293A36" w:rsidP="006756A7">
      <w:pPr>
        <w:pStyle w:val="ConsPlusNormal"/>
        <w:jc w:val="right"/>
        <w:rPr>
          <w:rFonts w:ascii="Times New Roman" w:hAnsi="Times New Roman" w:cs="Times New Roman"/>
          <w:sz w:val="24"/>
          <w:szCs w:val="24"/>
        </w:rPr>
      </w:pPr>
    </w:p>
    <w:p w14:paraId="3607D5AC" w14:textId="77777777" w:rsidR="00293A36" w:rsidRDefault="00293A36" w:rsidP="006756A7">
      <w:pPr>
        <w:pStyle w:val="ConsPlusNormal"/>
        <w:jc w:val="right"/>
        <w:rPr>
          <w:rFonts w:ascii="Times New Roman" w:hAnsi="Times New Roman" w:cs="Times New Roman"/>
          <w:sz w:val="24"/>
          <w:szCs w:val="24"/>
        </w:rPr>
      </w:pPr>
    </w:p>
    <w:p w14:paraId="659D0033" w14:textId="77777777" w:rsidR="00293A36" w:rsidRDefault="00293A36" w:rsidP="006756A7">
      <w:pPr>
        <w:pStyle w:val="ConsPlusNormal"/>
        <w:jc w:val="right"/>
        <w:rPr>
          <w:rFonts w:ascii="Times New Roman" w:hAnsi="Times New Roman" w:cs="Times New Roman"/>
          <w:sz w:val="24"/>
          <w:szCs w:val="24"/>
        </w:rPr>
      </w:pPr>
    </w:p>
    <w:p w14:paraId="531D80C3" w14:textId="77777777" w:rsidR="00293A36" w:rsidRDefault="00293A36" w:rsidP="006756A7">
      <w:pPr>
        <w:pStyle w:val="ConsPlusNormal"/>
        <w:jc w:val="right"/>
        <w:rPr>
          <w:rFonts w:ascii="Times New Roman" w:hAnsi="Times New Roman" w:cs="Times New Roman"/>
          <w:sz w:val="24"/>
          <w:szCs w:val="24"/>
        </w:rPr>
      </w:pPr>
    </w:p>
    <w:p w14:paraId="2DE1A9AF" w14:textId="77777777" w:rsidR="00690FAE" w:rsidRDefault="00690FAE" w:rsidP="006756A7">
      <w:pPr>
        <w:pStyle w:val="ConsPlusNormal"/>
        <w:jc w:val="right"/>
        <w:rPr>
          <w:rFonts w:ascii="Times New Roman" w:hAnsi="Times New Roman" w:cs="Times New Roman"/>
          <w:sz w:val="24"/>
          <w:szCs w:val="24"/>
        </w:rPr>
      </w:pPr>
    </w:p>
    <w:p w14:paraId="4537672E" w14:textId="77777777" w:rsidR="00690FAE" w:rsidRDefault="00690FAE" w:rsidP="006756A7">
      <w:pPr>
        <w:pStyle w:val="ConsPlusNormal"/>
        <w:jc w:val="right"/>
        <w:rPr>
          <w:rFonts w:ascii="Times New Roman" w:hAnsi="Times New Roman" w:cs="Times New Roman"/>
          <w:sz w:val="24"/>
          <w:szCs w:val="24"/>
        </w:rPr>
      </w:pPr>
    </w:p>
    <w:p w14:paraId="797E29EC" w14:textId="77777777" w:rsidR="00690FAE" w:rsidRDefault="00690FAE" w:rsidP="006756A7">
      <w:pPr>
        <w:pStyle w:val="ConsPlusNormal"/>
        <w:jc w:val="right"/>
        <w:rPr>
          <w:rFonts w:ascii="Times New Roman" w:hAnsi="Times New Roman" w:cs="Times New Roman"/>
          <w:sz w:val="24"/>
          <w:szCs w:val="24"/>
        </w:rPr>
      </w:pPr>
    </w:p>
    <w:p w14:paraId="781B373F" w14:textId="77777777" w:rsidR="00690FAE" w:rsidRDefault="00690FAE" w:rsidP="006756A7">
      <w:pPr>
        <w:pStyle w:val="ConsPlusNormal"/>
        <w:jc w:val="right"/>
        <w:rPr>
          <w:rFonts w:ascii="Times New Roman" w:hAnsi="Times New Roman" w:cs="Times New Roman"/>
          <w:sz w:val="24"/>
          <w:szCs w:val="24"/>
        </w:rPr>
      </w:pPr>
    </w:p>
    <w:p w14:paraId="4723571C" w14:textId="77777777" w:rsidR="00690FAE" w:rsidRDefault="00690FAE" w:rsidP="006756A7">
      <w:pPr>
        <w:pStyle w:val="ConsPlusNormal"/>
        <w:jc w:val="right"/>
        <w:rPr>
          <w:rFonts w:ascii="Times New Roman" w:hAnsi="Times New Roman" w:cs="Times New Roman"/>
          <w:sz w:val="24"/>
          <w:szCs w:val="24"/>
        </w:rPr>
      </w:pPr>
    </w:p>
    <w:p w14:paraId="31D1A451" w14:textId="77777777" w:rsidR="00690FAE" w:rsidRDefault="00690FAE" w:rsidP="006756A7">
      <w:pPr>
        <w:pStyle w:val="ConsPlusNormal"/>
        <w:jc w:val="right"/>
        <w:rPr>
          <w:rFonts w:ascii="Times New Roman" w:hAnsi="Times New Roman" w:cs="Times New Roman"/>
          <w:sz w:val="24"/>
          <w:szCs w:val="24"/>
        </w:rPr>
      </w:pPr>
    </w:p>
    <w:p w14:paraId="5299746B" w14:textId="77777777" w:rsidR="00690FAE" w:rsidRDefault="00690FAE" w:rsidP="006756A7">
      <w:pPr>
        <w:pStyle w:val="ConsPlusNormal"/>
        <w:jc w:val="right"/>
        <w:rPr>
          <w:rFonts w:ascii="Times New Roman" w:hAnsi="Times New Roman" w:cs="Times New Roman"/>
          <w:sz w:val="24"/>
          <w:szCs w:val="24"/>
        </w:rPr>
      </w:pPr>
    </w:p>
    <w:p w14:paraId="6414012A" w14:textId="77777777" w:rsidR="00690FAE" w:rsidRDefault="00690FAE" w:rsidP="006756A7">
      <w:pPr>
        <w:pStyle w:val="ConsPlusNormal"/>
        <w:jc w:val="right"/>
        <w:rPr>
          <w:rFonts w:ascii="Times New Roman" w:hAnsi="Times New Roman" w:cs="Times New Roman"/>
          <w:sz w:val="24"/>
          <w:szCs w:val="24"/>
        </w:rPr>
      </w:pPr>
    </w:p>
    <w:p w14:paraId="6E7D8F5B" w14:textId="77777777"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14:paraId="61F193DD"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0BC25E3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3AA5A1D9"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7F3EE64F"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2B1654C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12BFBF66"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611E62C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65BF5084"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7780BFF3"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2150D1F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349431AC"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344262C2"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71D38D0E"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5BD75775"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6F4309A1"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79D5556E"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083B4531"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64DA0F63"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1C8D37B6"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709F066C"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FC65E1D"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18154233"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029952D5"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4F0B609D"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02863976"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725726DA"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147A61E0"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36098F57"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27CCC297"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7551E75B"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6225795B"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52AD7618"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63984EFC"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651AF256" w14:textId="77777777"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w:t>
      </w:r>
      <w:proofErr w:type="gramStart"/>
      <w:r w:rsidRPr="007F2DD8">
        <w:rPr>
          <w:rFonts w:ascii="Times New Roman" w:hAnsi="Times New Roman" w:cs="Times New Roman"/>
          <w:sz w:val="24"/>
          <w:szCs w:val="24"/>
          <w:lang w:eastAsia="ru-RU"/>
        </w:rPr>
        <w:t xml:space="preserve">   (</w:t>
      </w:r>
      <w:proofErr w:type="gramEnd"/>
      <w:r w:rsidRPr="007F2DD8">
        <w:rPr>
          <w:rFonts w:ascii="Times New Roman" w:hAnsi="Times New Roman" w:cs="Times New Roman"/>
          <w:sz w:val="24"/>
          <w:szCs w:val="24"/>
          <w:lang w:eastAsia="ru-RU"/>
        </w:rPr>
        <w:t>дата)</w:t>
      </w:r>
    </w:p>
    <w:p w14:paraId="55CFB072" w14:textId="77777777"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14:paraId="1BB0F223"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6E45F1B1"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0C56105C"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5CBE530A"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_________________________________________________</w:t>
      </w:r>
    </w:p>
    <w:p w14:paraId="0C849AA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562CA67E"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09FC1CB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27E69CBB"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55177C4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0106F76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034CD9F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3652CC7F" w14:textId="77777777" w:rsidR="00AD13ED" w:rsidRPr="007F2DD8" w:rsidRDefault="00AD13ED" w:rsidP="006756A7">
      <w:pPr>
        <w:pStyle w:val="22"/>
        <w:spacing w:after="0"/>
        <w:jc w:val="center"/>
        <w:rPr>
          <w:b/>
          <w:bCs/>
          <w:sz w:val="28"/>
          <w:szCs w:val="28"/>
        </w:rPr>
      </w:pPr>
    </w:p>
    <w:p w14:paraId="217BFB77" w14:textId="77777777" w:rsidR="00AD13ED" w:rsidRPr="007F2DD8" w:rsidRDefault="00AD13ED" w:rsidP="006756A7">
      <w:pPr>
        <w:pStyle w:val="22"/>
        <w:spacing w:after="0"/>
        <w:jc w:val="center"/>
        <w:rPr>
          <w:b/>
          <w:bCs/>
          <w:sz w:val="28"/>
          <w:szCs w:val="28"/>
        </w:rPr>
      </w:pPr>
    </w:p>
    <w:p w14:paraId="2C6ACEDC" w14:textId="77777777" w:rsidR="006756A7" w:rsidRPr="007F2DD8" w:rsidRDefault="006756A7" w:rsidP="006756A7">
      <w:pPr>
        <w:pStyle w:val="22"/>
        <w:spacing w:after="0"/>
        <w:jc w:val="center"/>
        <w:rPr>
          <w:sz w:val="24"/>
          <w:szCs w:val="24"/>
        </w:rPr>
      </w:pPr>
      <w:r w:rsidRPr="007F2DD8">
        <w:rPr>
          <w:bCs/>
          <w:sz w:val="24"/>
          <w:szCs w:val="24"/>
        </w:rPr>
        <w:t>ЗАЯВЛЕНИЕ</w:t>
      </w:r>
    </w:p>
    <w:p w14:paraId="188EA477"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33483B34"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751408CA"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1CA2117D"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1085B5AA" w14:textId="77777777" w:rsidR="00AD13ED" w:rsidRPr="007F2DD8" w:rsidRDefault="00AD13ED" w:rsidP="00AD13ED">
      <w:pPr>
        <w:pStyle w:val="22"/>
        <w:tabs>
          <w:tab w:val="left" w:leader="underscore" w:pos="10002"/>
        </w:tabs>
        <w:spacing w:after="60"/>
        <w:jc w:val="both"/>
        <w:rPr>
          <w:bCs/>
          <w:sz w:val="24"/>
          <w:szCs w:val="24"/>
        </w:rPr>
      </w:pPr>
    </w:p>
    <w:p w14:paraId="7496F8A5"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5ECDD37E"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193764DD"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7D252ED3" w14:textId="77777777" w:rsidR="00AD13ED" w:rsidRPr="007F2DD8" w:rsidRDefault="00AD13ED" w:rsidP="00AD13ED">
      <w:pPr>
        <w:pStyle w:val="22"/>
        <w:tabs>
          <w:tab w:val="left" w:leader="underscore" w:pos="10002"/>
        </w:tabs>
        <w:spacing w:after="60"/>
        <w:jc w:val="both"/>
        <w:rPr>
          <w:bCs/>
          <w:sz w:val="24"/>
          <w:szCs w:val="24"/>
        </w:rPr>
      </w:pPr>
    </w:p>
    <w:p w14:paraId="16824BDE"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1FA536D4" w14:textId="77777777" w:rsidR="00C062C5" w:rsidRPr="007F2DD8" w:rsidRDefault="00C062C5" w:rsidP="00AD13ED">
      <w:pPr>
        <w:pStyle w:val="22"/>
        <w:tabs>
          <w:tab w:val="left" w:leader="underscore" w:pos="10002"/>
        </w:tabs>
        <w:spacing w:after="60"/>
        <w:jc w:val="both"/>
        <w:rPr>
          <w:sz w:val="24"/>
          <w:szCs w:val="24"/>
        </w:rPr>
      </w:pPr>
    </w:p>
    <w:p w14:paraId="203518D1"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3005CD70"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9942" w14:textId="77777777" w:rsidR="0087413F" w:rsidRDefault="0087413F">
      <w:pPr>
        <w:spacing w:after="0" w:line="240" w:lineRule="auto"/>
      </w:pPr>
      <w:r>
        <w:separator/>
      </w:r>
    </w:p>
  </w:endnote>
  <w:endnote w:type="continuationSeparator" w:id="0">
    <w:p w14:paraId="4FAE3324" w14:textId="77777777" w:rsidR="0087413F" w:rsidRDefault="0087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59AA" w14:textId="77777777" w:rsidR="00433DE9" w:rsidRDefault="00433DE9">
    <w:pPr>
      <w:pStyle w:val="a8"/>
      <w:jc w:val="center"/>
    </w:pPr>
  </w:p>
  <w:p w14:paraId="07F0D9C1" w14:textId="77777777" w:rsidR="00433DE9" w:rsidRDefault="00433D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24E2" w14:textId="77777777" w:rsidR="0087413F" w:rsidRDefault="0087413F">
      <w:pPr>
        <w:spacing w:after="0" w:line="240" w:lineRule="auto"/>
      </w:pPr>
      <w:r>
        <w:separator/>
      </w:r>
    </w:p>
  </w:footnote>
  <w:footnote w:type="continuationSeparator" w:id="0">
    <w:p w14:paraId="201D9DAC" w14:textId="77777777" w:rsidR="0087413F" w:rsidRDefault="0087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sdtContent>
      <w:p w14:paraId="296BBD3A" w14:textId="77777777" w:rsidR="00433DE9" w:rsidRDefault="00433DE9">
        <w:pPr>
          <w:pStyle w:val="a6"/>
          <w:jc w:val="center"/>
        </w:pPr>
        <w:r>
          <w:fldChar w:fldCharType="begin"/>
        </w:r>
        <w:r>
          <w:instrText>PAGE   \* MERGEFORMAT</w:instrText>
        </w:r>
        <w:r>
          <w:fldChar w:fldCharType="separate"/>
        </w:r>
        <w:r w:rsidR="00CB03D5">
          <w:rPr>
            <w:noProof/>
          </w:rPr>
          <w:t>2</w:t>
        </w:r>
        <w:r>
          <w:fldChar w:fldCharType="end"/>
        </w:r>
      </w:p>
    </w:sdtContent>
  </w:sdt>
  <w:p w14:paraId="2547290C" w14:textId="77777777" w:rsidR="00433DE9" w:rsidRDefault="00433D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49287196">
    <w:abstractNumId w:val="19"/>
  </w:num>
  <w:num w:numId="2" w16cid:durableId="1561137137">
    <w:abstractNumId w:val="14"/>
  </w:num>
  <w:num w:numId="3" w16cid:durableId="1011374203">
    <w:abstractNumId w:val="15"/>
  </w:num>
  <w:num w:numId="4" w16cid:durableId="462964255">
    <w:abstractNumId w:val="2"/>
  </w:num>
  <w:num w:numId="5" w16cid:durableId="1415862014">
    <w:abstractNumId w:val="11"/>
  </w:num>
  <w:num w:numId="6" w16cid:durableId="1278172124">
    <w:abstractNumId w:val="6"/>
  </w:num>
  <w:num w:numId="7" w16cid:durableId="2010670249">
    <w:abstractNumId w:val="20"/>
  </w:num>
  <w:num w:numId="8" w16cid:durableId="685406152">
    <w:abstractNumId w:val="3"/>
  </w:num>
  <w:num w:numId="9" w16cid:durableId="428232038">
    <w:abstractNumId w:val="12"/>
  </w:num>
  <w:num w:numId="10" w16cid:durableId="296297628">
    <w:abstractNumId w:val="22"/>
  </w:num>
  <w:num w:numId="11" w16cid:durableId="395474373">
    <w:abstractNumId w:val="26"/>
  </w:num>
  <w:num w:numId="12" w16cid:durableId="1224561468">
    <w:abstractNumId w:val="7"/>
  </w:num>
  <w:num w:numId="13" w16cid:durableId="302347820">
    <w:abstractNumId w:val="29"/>
  </w:num>
  <w:num w:numId="14" w16cid:durableId="1240024327">
    <w:abstractNumId w:val="27"/>
  </w:num>
  <w:num w:numId="15" w16cid:durableId="1495026082">
    <w:abstractNumId w:val="8"/>
  </w:num>
  <w:num w:numId="16" w16cid:durableId="316306246">
    <w:abstractNumId w:val="17"/>
  </w:num>
  <w:num w:numId="17" w16cid:durableId="1982727716">
    <w:abstractNumId w:val="9"/>
  </w:num>
  <w:num w:numId="18" w16cid:durableId="95105311">
    <w:abstractNumId w:val="13"/>
  </w:num>
  <w:num w:numId="19" w16cid:durableId="1117144662">
    <w:abstractNumId w:val="28"/>
  </w:num>
  <w:num w:numId="20" w16cid:durableId="1094976199">
    <w:abstractNumId w:val="24"/>
  </w:num>
  <w:num w:numId="21" w16cid:durableId="737627946">
    <w:abstractNumId w:val="18"/>
  </w:num>
  <w:num w:numId="22" w16cid:durableId="336006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82575">
    <w:abstractNumId w:val="25"/>
  </w:num>
  <w:num w:numId="24" w16cid:durableId="1595087267">
    <w:abstractNumId w:val="1"/>
  </w:num>
  <w:num w:numId="25" w16cid:durableId="824394700">
    <w:abstractNumId w:val="5"/>
  </w:num>
  <w:num w:numId="26" w16cid:durableId="442768318">
    <w:abstractNumId w:val="16"/>
  </w:num>
  <w:num w:numId="27" w16cid:durableId="2133013130">
    <w:abstractNumId w:val="10"/>
  </w:num>
  <w:num w:numId="28" w16cid:durableId="1405495047">
    <w:abstractNumId w:val="21"/>
  </w:num>
  <w:num w:numId="29" w16cid:durableId="372048425">
    <w:abstractNumId w:val="16"/>
  </w:num>
  <w:num w:numId="30" w16cid:durableId="2132893583">
    <w:abstractNumId w:val="23"/>
  </w:num>
  <w:num w:numId="31" w16cid:durableId="522787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42394"/>
    <w:rsid w:val="00160495"/>
    <w:rsid w:val="001670C2"/>
    <w:rsid w:val="00171EA7"/>
    <w:rsid w:val="00185B8B"/>
    <w:rsid w:val="0018601C"/>
    <w:rsid w:val="00190740"/>
    <w:rsid w:val="00191096"/>
    <w:rsid w:val="001B4BA8"/>
    <w:rsid w:val="001C1E96"/>
    <w:rsid w:val="001C2AF0"/>
    <w:rsid w:val="001C7FDA"/>
    <w:rsid w:val="001D5DD4"/>
    <w:rsid w:val="001D6659"/>
    <w:rsid w:val="001E028C"/>
    <w:rsid w:val="00200944"/>
    <w:rsid w:val="00201ABC"/>
    <w:rsid w:val="002244C0"/>
    <w:rsid w:val="00225BC0"/>
    <w:rsid w:val="00234388"/>
    <w:rsid w:val="0024587A"/>
    <w:rsid w:val="00254FD9"/>
    <w:rsid w:val="00255CA1"/>
    <w:rsid w:val="00266D90"/>
    <w:rsid w:val="002671F9"/>
    <w:rsid w:val="00283B53"/>
    <w:rsid w:val="00293A36"/>
    <w:rsid w:val="002A0D90"/>
    <w:rsid w:val="00317678"/>
    <w:rsid w:val="00321C3D"/>
    <w:rsid w:val="00337D5D"/>
    <w:rsid w:val="003431BD"/>
    <w:rsid w:val="00353C0D"/>
    <w:rsid w:val="00354EB5"/>
    <w:rsid w:val="003635A3"/>
    <w:rsid w:val="00373459"/>
    <w:rsid w:val="003A2642"/>
    <w:rsid w:val="003B5CC4"/>
    <w:rsid w:val="003D09F2"/>
    <w:rsid w:val="003F484E"/>
    <w:rsid w:val="00424AD2"/>
    <w:rsid w:val="00433DE9"/>
    <w:rsid w:val="004402D1"/>
    <w:rsid w:val="00444E3A"/>
    <w:rsid w:val="0047131D"/>
    <w:rsid w:val="004733CA"/>
    <w:rsid w:val="004819A2"/>
    <w:rsid w:val="00492E2F"/>
    <w:rsid w:val="004962A3"/>
    <w:rsid w:val="00496845"/>
    <w:rsid w:val="004A1E1F"/>
    <w:rsid w:val="004D0580"/>
    <w:rsid w:val="004D120B"/>
    <w:rsid w:val="004D3839"/>
    <w:rsid w:val="004D7BE4"/>
    <w:rsid w:val="004F63F3"/>
    <w:rsid w:val="00502CAB"/>
    <w:rsid w:val="0051092B"/>
    <w:rsid w:val="00513F14"/>
    <w:rsid w:val="005209E2"/>
    <w:rsid w:val="00523C4F"/>
    <w:rsid w:val="00550C62"/>
    <w:rsid w:val="00552AAB"/>
    <w:rsid w:val="005603FB"/>
    <w:rsid w:val="00561093"/>
    <w:rsid w:val="005638BF"/>
    <w:rsid w:val="00572FC2"/>
    <w:rsid w:val="00582726"/>
    <w:rsid w:val="005C5C7E"/>
    <w:rsid w:val="005C652C"/>
    <w:rsid w:val="005D304B"/>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1C12"/>
    <w:rsid w:val="007629AF"/>
    <w:rsid w:val="00791AC0"/>
    <w:rsid w:val="0079339F"/>
    <w:rsid w:val="00795BA3"/>
    <w:rsid w:val="00796F65"/>
    <w:rsid w:val="007A1AD0"/>
    <w:rsid w:val="007A2405"/>
    <w:rsid w:val="007A2BE7"/>
    <w:rsid w:val="007A4B85"/>
    <w:rsid w:val="007B600B"/>
    <w:rsid w:val="007D2EBA"/>
    <w:rsid w:val="007E3787"/>
    <w:rsid w:val="007F2DD8"/>
    <w:rsid w:val="007F5DDE"/>
    <w:rsid w:val="0084761D"/>
    <w:rsid w:val="00854D9A"/>
    <w:rsid w:val="00862F56"/>
    <w:rsid w:val="0087247A"/>
    <w:rsid w:val="0087413F"/>
    <w:rsid w:val="00877C5A"/>
    <w:rsid w:val="00893764"/>
    <w:rsid w:val="008B4DB3"/>
    <w:rsid w:val="008C1CEF"/>
    <w:rsid w:val="008C54D1"/>
    <w:rsid w:val="008D49EA"/>
    <w:rsid w:val="008F1591"/>
    <w:rsid w:val="00900F30"/>
    <w:rsid w:val="00901784"/>
    <w:rsid w:val="00917458"/>
    <w:rsid w:val="00921E49"/>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851EC"/>
    <w:rsid w:val="00A92BCB"/>
    <w:rsid w:val="00AA4954"/>
    <w:rsid w:val="00AA4AB2"/>
    <w:rsid w:val="00AB5896"/>
    <w:rsid w:val="00AC7ED9"/>
    <w:rsid w:val="00AD13ED"/>
    <w:rsid w:val="00AE0338"/>
    <w:rsid w:val="00AF1D92"/>
    <w:rsid w:val="00B04BC1"/>
    <w:rsid w:val="00B17BC2"/>
    <w:rsid w:val="00B2581F"/>
    <w:rsid w:val="00B30640"/>
    <w:rsid w:val="00B33D38"/>
    <w:rsid w:val="00B43F94"/>
    <w:rsid w:val="00B612F8"/>
    <w:rsid w:val="00B71FDA"/>
    <w:rsid w:val="00BA2153"/>
    <w:rsid w:val="00BB5B2F"/>
    <w:rsid w:val="00BC1BA1"/>
    <w:rsid w:val="00BC362C"/>
    <w:rsid w:val="00BE2451"/>
    <w:rsid w:val="00C0382B"/>
    <w:rsid w:val="00C062C5"/>
    <w:rsid w:val="00C07021"/>
    <w:rsid w:val="00C4000A"/>
    <w:rsid w:val="00C4035B"/>
    <w:rsid w:val="00C425D2"/>
    <w:rsid w:val="00C47D4C"/>
    <w:rsid w:val="00C71FEF"/>
    <w:rsid w:val="00C7741D"/>
    <w:rsid w:val="00C87624"/>
    <w:rsid w:val="00C9497F"/>
    <w:rsid w:val="00CA7870"/>
    <w:rsid w:val="00CB03D5"/>
    <w:rsid w:val="00CD0DF1"/>
    <w:rsid w:val="00CD0E3A"/>
    <w:rsid w:val="00CD11A3"/>
    <w:rsid w:val="00D00555"/>
    <w:rsid w:val="00D04294"/>
    <w:rsid w:val="00D14085"/>
    <w:rsid w:val="00D21161"/>
    <w:rsid w:val="00D2240B"/>
    <w:rsid w:val="00D419C8"/>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43622"/>
    <w:rsid w:val="00E62C28"/>
    <w:rsid w:val="00E96BFB"/>
    <w:rsid w:val="00EB51C4"/>
    <w:rsid w:val="00EB79F0"/>
    <w:rsid w:val="00EC1587"/>
    <w:rsid w:val="00EC57BA"/>
    <w:rsid w:val="00ED249F"/>
    <w:rsid w:val="00ED3D21"/>
    <w:rsid w:val="00ED6D6B"/>
    <w:rsid w:val="00F1280C"/>
    <w:rsid w:val="00F2145F"/>
    <w:rsid w:val="00F348E8"/>
    <w:rsid w:val="00F37132"/>
    <w:rsid w:val="00F42503"/>
    <w:rsid w:val="00F60900"/>
    <w:rsid w:val="00F9156E"/>
    <w:rsid w:val="00FA13FE"/>
    <w:rsid w:val="00FB54EC"/>
    <w:rsid w:val="00FE6C7D"/>
    <w:rsid w:val="00FE7FA0"/>
    <w:rsid w:val="00FF0FD5"/>
    <w:rsid w:val="00FF1B4A"/>
    <w:rsid w:val="00FF5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16D1"/>
  <w15:docId w15:val="{D74D51A4-2B2C-46B8-A610-5D7861DB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622856121">
      <w:bodyDiv w:val="1"/>
      <w:marLeft w:val="0"/>
      <w:marRight w:val="0"/>
      <w:marTop w:val="0"/>
      <w:marBottom w:val="0"/>
      <w:divBdr>
        <w:top w:val="none" w:sz="0" w:space="0" w:color="auto"/>
        <w:left w:val="none" w:sz="0" w:space="0" w:color="auto"/>
        <w:bottom w:val="none" w:sz="0" w:space="0" w:color="auto"/>
        <w:right w:val="none" w:sz="0" w:space="0" w:color="auto"/>
      </w:divBdr>
    </w:div>
    <w:div w:id="1822234674">
      <w:bodyDiv w:val="1"/>
      <w:marLeft w:val="0"/>
      <w:marRight w:val="0"/>
      <w:marTop w:val="0"/>
      <w:marBottom w:val="0"/>
      <w:divBdr>
        <w:top w:val="none" w:sz="0" w:space="0" w:color="auto"/>
        <w:left w:val="none" w:sz="0" w:space="0" w:color="auto"/>
        <w:bottom w:val="none" w:sz="0" w:space="0" w:color="auto"/>
        <w:right w:val="none" w:sz="0" w:space="0" w:color="auto"/>
      </w:divBdr>
    </w:div>
    <w:div w:id="203981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ashb2\EffectOffice\Workbox\"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CDE6-E5EB-4470-BCCD-26C7D4A6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32</Pages>
  <Words>10381</Words>
  <Characters>59173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Ильясова Елена Владиславовна</cp:lastModifiedBy>
  <cp:revision>17</cp:revision>
  <dcterms:created xsi:type="dcterms:W3CDTF">2023-12-13T14:07:00Z</dcterms:created>
  <dcterms:modified xsi:type="dcterms:W3CDTF">2024-01-26T13:26:00Z</dcterms:modified>
</cp:coreProperties>
</file>