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7111" w14:textId="77777777" w:rsidR="00F4491E" w:rsidRPr="00784730" w:rsidRDefault="00F4491E" w:rsidP="00F4491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14:paraId="4C7C7D0F" w14:textId="77777777" w:rsidR="00F4491E" w:rsidRPr="00797172" w:rsidRDefault="00F4491E" w:rsidP="00F4491E">
      <w:pPr>
        <w:jc w:val="center"/>
        <w:rPr>
          <w:b/>
          <w:bCs/>
          <w:sz w:val="28"/>
          <w:szCs w:val="28"/>
        </w:rPr>
      </w:pPr>
      <w:r w:rsidRPr="00797172">
        <w:rPr>
          <w:b/>
          <w:bCs/>
          <w:sz w:val="28"/>
          <w:szCs w:val="28"/>
        </w:rPr>
        <w:t>СОВЕТА ДЕПУТАТОВ</w:t>
      </w:r>
    </w:p>
    <w:p w14:paraId="5ED677CC" w14:textId="77777777" w:rsidR="00F4491E" w:rsidRPr="00797172" w:rsidRDefault="00F4491E" w:rsidP="00F4491E">
      <w:pPr>
        <w:jc w:val="center"/>
        <w:rPr>
          <w:b/>
          <w:bCs/>
          <w:sz w:val="28"/>
          <w:szCs w:val="28"/>
        </w:rPr>
      </w:pPr>
      <w:r w:rsidRPr="00797172">
        <w:rPr>
          <w:b/>
          <w:bCs/>
          <w:sz w:val="28"/>
          <w:szCs w:val="28"/>
        </w:rPr>
        <w:t>Гатчинского муниципального района</w:t>
      </w:r>
    </w:p>
    <w:p w14:paraId="64BEB4A9" w14:textId="77777777" w:rsidR="00F4491E" w:rsidRPr="00797172" w:rsidRDefault="00F4491E" w:rsidP="00F4491E">
      <w:pPr>
        <w:jc w:val="center"/>
        <w:rPr>
          <w:b/>
          <w:bCs/>
          <w:sz w:val="28"/>
          <w:szCs w:val="28"/>
        </w:rPr>
      </w:pPr>
      <w:r w:rsidRPr="00797172">
        <w:rPr>
          <w:b/>
          <w:bCs/>
          <w:sz w:val="28"/>
          <w:szCs w:val="28"/>
        </w:rPr>
        <w:t>Ленинградской области</w:t>
      </w:r>
    </w:p>
    <w:p w14:paraId="03259249" w14:textId="77777777" w:rsidR="00F4491E" w:rsidRPr="00797172" w:rsidRDefault="00F4491E" w:rsidP="00F4491E">
      <w:pPr>
        <w:jc w:val="center"/>
        <w:rPr>
          <w:sz w:val="28"/>
          <w:szCs w:val="28"/>
        </w:rPr>
      </w:pPr>
      <w:r w:rsidRPr="00797172">
        <w:rPr>
          <w:sz w:val="28"/>
          <w:szCs w:val="28"/>
        </w:rPr>
        <w:t>четвертого созыва</w:t>
      </w:r>
      <w:r w:rsidRPr="00797172">
        <w:rPr>
          <w:color w:val="000000" w:themeColor="text1"/>
          <w:sz w:val="28"/>
          <w:szCs w:val="28"/>
        </w:rPr>
        <w:t xml:space="preserve"> </w:t>
      </w:r>
    </w:p>
    <w:p w14:paraId="5369BAA8" w14:textId="77777777" w:rsidR="00F4491E" w:rsidRPr="000A7ED5" w:rsidRDefault="00F4491E" w:rsidP="00F4491E">
      <w:pPr>
        <w:ind w:left="-540" w:right="-104"/>
        <w:jc w:val="center"/>
        <w:rPr>
          <w:color w:val="000000" w:themeColor="text1"/>
          <w:sz w:val="16"/>
          <w:szCs w:val="16"/>
        </w:rPr>
      </w:pPr>
    </w:p>
    <w:p w14:paraId="1A2AAB75" w14:textId="22826018" w:rsidR="00F4491E" w:rsidRDefault="00F4491E" w:rsidP="00F4491E">
      <w:pPr>
        <w:rPr>
          <w:sz w:val="26"/>
          <w:szCs w:val="26"/>
        </w:rPr>
      </w:pPr>
      <w:r w:rsidRPr="00A7348A">
        <w:rPr>
          <w:color w:val="000000" w:themeColor="text1"/>
          <w:sz w:val="26"/>
          <w:szCs w:val="26"/>
        </w:rPr>
        <w:t xml:space="preserve">       </w:t>
      </w:r>
      <w:r w:rsidRPr="00751327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8</w:t>
      </w:r>
      <w:r w:rsidRPr="0075132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апреля</w:t>
      </w:r>
      <w:r w:rsidRPr="00A7348A">
        <w:rPr>
          <w:color w:val="000000" w:themeColor="text1"/>
          <w:sz w:val="26"/>
          <w:szCs w:val="26"/>
        </w:rPr>
        <w:t xml:space="preserve"> </w:t>
      </w:r>
      <w:r w:rsidRPr="00A7348A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7348A">
        <w:rPr>
          <w:sz w:val="26"/>
          <w:szCs w:val="26"/>
        </w:rPr>
        <w:t xml:space="preserve"> года</w:t>
      </w:r>
      <w:r>
        <w:rPr>
          <w:sz w:val="26"/>
          <w:szCs w:val="26"/>
        </w:rPr>
        <w:t>, 10.00</w:t>
      </w:r>
      <w:r w:rsidRPr="00A7348A">
        <w:rPr>
          <w:sz w:val="26"/>
          <w:szCs w:val="26"/>
        </w:rPr>
        <w:t xml:space="preserve">                                         г. Гатчина, </w:t>
      </w:r>
      <w:r>
        <w:rPr>
          <w:sz w:val="26"/>
          <w:szCs w:val="26"/>
        </w:rPr>
        <w:t>ул. Карла Маркса, д.44</w:t>
      </w:r>
      <w:r w:rsidR="008E278D">
        <w:rPr>
          <w:sz w:val="26"/>
          <w:szCs w:val="26"/>
        </w:rPr>
        <w:t>,</w:t>
      </w:r>
    </w:p>
    <w:p w14:paraId="5B1E4B82" w14:textId="29C53A1F" w:rsidR="008E278D" w:rsidRPr="00A7348A" w:rsidRDefault="008E278D" w:rsidP="00F449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каб.10</w:t>
      </w:r>
    </w:p>
    <w:p w14:paraId="72006B9C" w14:textId="77777777" w:rsidR="00F4491E" w:rsidRPr="000A7ED5" w:rsidRDefault="00F4491E" w:rsidP="00F4491E">
      <w:pPr>
        <w:rPr>
          <w:sz w:val="26"/>
          <w:szCs w:val="26"/>
        </w:rPr>
      </w:pPr>
      <w:r w:rsidRPr="00A7348A">
        <w:rPr>
          <w:sz w:val="26"/>
          <w:szCs w:val="26"/>
        </w:rPr>
        <w:t xml:space="preserve">              </w:t>
      </w:r>
    </w:p>
    <w:p w14:paraId="152D4426" w14:textId="77777777" w:rsidR="00F4491E" w:rsidRDefault="00F4491E" w:rsidP="00F4491E">
      <w:pPr>
        <w:tabs>
          <w:tab w:val="left" w:pos="-2880"/>
          <w:tab w:val="left" w:pos="12960"/>
        </w:tabs>
        <w:ind w:left="142"/>
        <w:jc w:val="center"/>
        <w:rPr>
          <w:b/>
          <w:sz w:val="26"/>
          <w:szCs w:val="26"/>
        </w:rPr>
      </w:pPr>
      <w:r w:rsidRPr="00A7348A">
        <w:rPr>
          <w:b/>
          <w:sz w:val="26"/>
          <w:szCs w:val="26"/>
        </w:rPr>
        <w:t xml:space="preserve">Повестка дня  </w:t>
      </w:r>
    </w:p>
    <w:p w14:paraId="049C1EAE" w14:textId="77777777" w:rsidR="00F4491E" w:rsidRPr="00A7348A" w:rsidRDefault="00F4491E" w:rsidP="00F4491E">
      <w:pPr>
        <w:tabs>
          <w:tab w:val="left" w:pos="-2880"/>
          <w:tab w:val="left" w:pos="12960"/>
        </w:tabs>
        <w:ind w:left="142"/>
        <w:jc w:val="center"/>
        <w:rPr>
          <w:b/>
          <w:sz w:val="26"/>
          <w:szCs w:val="26"/>
        </w:rPr>
      </w:pPr>
      <w:r w:rsidRPr="00A7348A">
        <w:rPr>
          <w:b/>
          <w:sz w:val="26"/>
          <w:szCs w:val="26"/>
        </w:rPr>
        <w:t xml:space="preserve"> </w:t>
      </w:r>
    </w:p>
    <w:p w14:paraId="7451A784" w14:textId="77777777" w:rsidR="00F4491E" w:rsidRPr="00C62787" w:rsidRDefault="00F4491E" w:rsidP="00F4491E">
      <w:pPr>
        <w:pStyle w:val="a3"/>
        <w:numPr>
          <w:ilvl w:val="0"/>
          <w:numId w:val="1"/>
        </w:numPr>
        <w:ind w:firstLine="207"/>
        <w:jc w:val="both"/>
        <w:rPr>
          <w:sz w:val="28"/>
          <w:szCs w:val="28"/>
        </w:rPr>
      </w:pPr>
      <w:bookmarkStart w:id="0" w:name="_Hlk121237072"/>
      <w:bookmarkStart w:id="1" w:name="_Hlk87273713"/>
      <w:bookmarkStart w:id="2" w:name="_Hlk121222204"/>
      <w:r w:rsidRPr="00C62787">
        <w:rPr>
          <w:sz w:val="28"/>
          <w:szCs w:val="28"/>
        </w:rPr>
        <w:t>Об отчете начальника Управления МВД РФ Ленинградской области по Гатчинскому району о деятельности управления за 2023 год</w:t>
      </w:r>
    </w:p>
    <w:p w14:paraId="7B945688" w14:textId="77777777" w:rsidR="00F4491E" w:rsidRPr="008E278D" w:rsidRDefault="00F4491E" w:rsidP="00F4491E">
      <w:pPr>
        <w:jc w:val="both"/>
        <w:rPr>
          <w:i/>
          <w:iCs/>
          <w:spacing w:val="-20"/>
          <w:sz w:val="28"/>
          <w:szCs w:val="28"/>
        </w:rPr>
      </w:pPr>
      <w:r w:rsidRPr="008E278D">
        <w:rPr>
          <w:i/>
          <w:iCs/>
          <w:sz w:val="28"/>
          <w:szCs w:val="28"/>
        </w:rPr>
        <w:t xml:space="preserve">Докладчик – </w:t>
      </w:r>
      <w:r w:rsidRPr="008E278D">
        <w:rPr>
          <w:i/>
          <w:iCs/>
          <w:spacing w:val="-20"/>
          <w:sz w:val="28"/>
          <w:szCs w:val="28"/>
        </w:rPr>
        <w:t>Шутов Денис Андреевич – начальник Управления МВД РФ Ленинградской области по Гатчинскому району</w:t>
      </w:r>
    </w:p>
    <w:p w14:paraId="04C888AF" w14:textId="77777777" w:rsidR="00F4491E" w:rsidRPr="00C62787" w:rsidRDefault="00F4491E" w:rsidP="00F4491E">
      <w:pPr>
        <w:jc w:val="both"/>
        <w:rPr>
          <w:b/>
          <w:bCs/>
          <w:i/>
          <w:iCs/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Pr="00C62787">
        <w:rPr>
          <w:sz w:val="28"/>
          <w:szCs w:val="28"/>
        </w:rPr>
        <w:t xml:space="preserve">2. Об отчете председателя Контрольно-счетной палаты Гатчинского муниципального района о работе палаты в 2023 году    </w:t>
      </w:r>
      <w:r w:rsidRPr="00C62787">
        <w:rPr>
          <w:b/>
          <w:bCs/>
          <w:sz w:val="28"/>
          <w:szCs w:val="28"/>
        </w:rPr>
        <w:t xml:space="preserve"> </w:t>
      </w:r>
      <w:r w:rsidRPr="00C62787">
        <w:rPr>
          <w:b/>
          <w:bCs/>
          <w:i/>
          <w:iCs/>
          <w:sz w:val="28"/>
          <w:szCs w:val="28"/>
        </w:rPr>
        <w:t xml:space="preserve">    </w:t>
      </w:r>
    </w:p>
    <w:p w14:paraId="1C305CFF" w14:textId="786FC9E9" w:rsidR="00F4491E" w:rsidRPr="008E278D" w:rsidRDefault="00F4491E" w:rsidP="00F4491E">
      <w:pPr>
        <w:jc w:val="both"/>
        <w:rPr>
          <w:i/>
          <w:iCs/>
          <w:spacing w:val="-20"/>
          <w:sz w:val="28"/>
          <w:szCs w:val="28"/>
        </w:rPr>
      </w:pPr>
      <w:r w:rsidRPr="008E278D">
        <w:rPr>
          <w:i/>
          <w:iCs/>
          <w:sz w:val="28"/>
          <w:szCs w:val="28"/>
        </w:rPr>
        <w:t>Докладчик –</w:t>
      </w:r>
      <w:r w:rsidR="009A6CD8">
        <w:rPr>
          <w:i/>
          <w:iCs/>
          <w:sz w:val="28"/>
          <w:szCs w:val="28"/>
        </w:rPr>
        <w:t xml:space="preserve"> </w:t>
      </w:r>
      <w:r w:rsidRPr="008E278D">
        <w:rPr>
          <w:i/>
          <w:iCs/>
          <w:spacing w:val="-20"/>
          <w:sz w:val="28"/>
          <w:szCs w:val="28"/>
        </w:rPr>
        <w:t>Игнатьева Нина Григорьевна – председатель контрольно-счетной палаты Гатчинского муниципального района</w:t>
      </w:r>
    </w:p>
    <w:p w14:paraId="066C57B1" w14:textId="73A1F3BE" w:rsidR="00F4491E" w:rsidRPr="00C62787" w:rsidRDefault="00F4491E" w:rsidP="00F44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6CD8">
        <w:rPr>
          <w:sz w:val="28"/>
          <w:szCs w:val="28"/>
        </w:rPr>
        <w:t xml:space="preserve"> </w:t>
      </w:r>
      <w:r w:rsidRPr="00C62787">
        <w:rPr>
          <w:sz w:val="28"/>
          <w:szCs w:val="28"/>
        </w:rPr>
        <w:t xml:space="preserve">О докладе председателя </w:t>
      </w:r>
      <w:proofErr w:type="gramStart"/>
      <w:r w:rsidRPr="00C62787">
        <w:rPr>
          <w:sz w:val="28"/>
          <w:szCs w:val="28"/>
        </w:rPr>
        <w:t>Общественной  палаты</w:t>
      </w:r>
      <w:proofErr w:type="gramEnd"/>
      <w:r w:rsidRPr="00C62787">
        <w:rPr>
          <w:sz w:val="28"/>
          <w:szCs w:val="28"/>
        </w:rPr>
        <w:t xml:space="preserve">  Гатчинского муниципального района  об итогах  деятельности палаты за 2023 год</w:t>
      </w:r>
    </w:p>
    <w:p w14:paraId="056CC57F" w14:textId="77777777" w:rsidR="00F4491E" w:rsidRPr="008E278D" w:rsidRDefault="00F4491E" w:rsidP="00F4491E">
      <w:pPr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 xml:space="preserve">Докладчик – </w:t>
      </w:r>
      <w:proofErr w:type="spellStart"/>
      <w:r w:rsidRPr="008E278D">
        <w:rPr>
          <w:i/>
          <w:iCs/>
          <w:sz w:val="28"/>
          <w:szCs w:val="28"/>
        </w:rPr>
        <w:t>Вахрина</w:t>
      </w:r>
      <w:proofErr w:type="spellEnd"/>
      <w:r w:rsidRPr="008E278D">
        <w:rPr>
          <w:i/>
          <w:iCs/>
          <w:sz w:val="28"/>
          <w:szCs w:val="28"/>
        </w:rPr>
        <w:t xml:space="preserve"> Елена Юрьевна – председатель Общественной палаты Гатчинского муниципального района</w:t>
      </w:r>
    </w:p>
    <w:p w14:paraId="38E14259" w14:textId="77777777" w:rsidR="00F4491E" w:rsidRPr="00C62787" w:rsidRDefault="00F4491E" w:rsidP="00F4491E">
      <w:pPr>
        <w:ind w:firstLine="709"/>
        <w:jc w:val="both"/>
        <w:rPr>
          <w:sz w:val="28"/>
          <w:szCs w:val="28"/>
        </w:rPr>
      </w:pPr>
      <w:r w:rsidRPr="00C62787">
        <w:rPr>
          <w:sz w:val="28"/>
          <w:szCs w:val="28"/>
        </w:rPr>
        <w:t xml:space="preserve">4. О проекте решения об исполнении </w:t>
      </w:r>
      <w:proofErr w:type="gramStart"/>
      <w:r w:rsidRPr="00C62787">
        <w:rPr>
          <w:sz w:val="28"/>
          <w:szCs w:val="28"/>
        </w:rPr>
        <w:t>бюджета  Гатчинского</w:t>
      </w:r>
      <w:proofErr w:type="gramEnd"/>
      <w:r w:rsidRPr="00C62787">
        <w:rPr>
          <w:sz w:val="28"/>
          <w:szCs w:val="28"/>
        </w:rPr>
        <w:t xml:space="preserve"> муниципального района за 2023 год  и назначении публичных слушаний </w:t>
      </w:r>
    </w:p>
    <w:p w14:paraId="34BB266D" w14:textId="77777777" w:rsidR="00F4491E" w:rsidRPr="008E278D" w:rsidRDefault="00F4491E" w:rsidP="00F4491E">
      <w:pPr>
        <w:jc w:val="both"/>
        <w:rPr>
          <w:i/>
          <w:iCs/>
          <w:sz w:val="28"/>
          <w:szCs w:val="28"/>
        </w:rPr>
      </w:pPr>
      <w:bookmarkStart w:id="3" w:name="_Hlk129861891"/>
      <w:r w:rsidRPr="008E278D">
        <w:rPr>
          <w:i/>
          <w:iCs/>
          <w:sz w:val="28"/>
          <w:szCs w:val="28"/>
        </w:rPr>
        <w:t xml:space="preserve">Докладчик – Орехова Любовь Ивановна – председатель комитета финансов Гатчинского муниципального района </w:t>
      </w:r>
      <w:bookmarkEnd w:id="3"/>
    </w:p>
    <w:p w14:paraId="0ABDF220" w14:textId="77777777" w:rsidR="00F4491E" w:rsidRPr="00C62787" w:rsidRDefault="00F4491E" w:rsidP="00F4491E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62787">
        <w:rPr>
          <w:sz w:val="28"/>
          <w:szCs w:val="28"/>
        </w:rPr>
        <w:t>О внесении изменений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</w:t>
      </w:r>
      <w:r w:rsidRPr="00C62787">
        <w:rPr>
          <w:b/>
          <w:bCs/>
          <w:i/>
          <w:iCs/>
          <w:sz w:val="28"/>
          <w:szCs w:val="28"/>
        </w:rPr>
        <w:t>»</w:t>
      </w:r>
    </w:p>
    <w:p w14:paraId="698B6B50" w14:textId="1F2E2FF4" w:rsidR="00F4491E" w:rsidRPr="008E278D" w:rsidRDefault="00F4491E" w:rsidP="00F4491E">
      <w:pPr>
        <w:jc w:val="both"/>
        <w:rPr>
          <w:i/>
          <w:iCs/>
          <w:spacing w:val="-20"/>
          <w:sz w:val="28"/>
          <w:szCs w:val="28"/>
        </w:rPr>
      </w:pPr>
      <w:r w:rsidRPr="008E278D">
        <w:rPr>
          <w:i/>
          <w:iCs/>
          <w:spacing w:val="-20"/>
          <w:sz w:val="28"/>
          <w:szCs w:val="28"/>
        </w:rPr>
        <w:t>Докладчик – Орехова Любовь Ивановна – председатель комитета финансов Гатчинского муниципального района</w:t>
      </w:r>
    </w:p>
    <w:p w14:paraId="4999751A" w14:textId="0C58EB19" w:rsidR="00F4491E" w:rsidRDefault="00F4491E" w:rsidP="00F4491E">
      <w:pPr>
        <w:ind w:firstLine="709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6. </w:t>
      </w:r>
      <w:r w:rsidR="009A6CD8">
        <w:rPr>
          <w:spacing w:val="-20"/>
          <w:sz w:val="28"/>
          <w:szCs w:val="28"/>
        </w:rPr>
        <w:t xml:space="preserve">  </w:t>
      </w:r>
      <w:r w:rsidRPr="00F4491E">
        <w:rPr>
          <w:spacing w:val="-20"/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16.06.2022 №232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(редакции решения от 19.05.2023 № 304)</w:t>
      </w:r>
    </w:p>
    <w:p w14:paraId="581C32F7" w14:textId="77777777" w:rsidR="00F4491E" w:rsidRPr="008E278D" w:rsidRDefault="00F4491E" w:rsidP="00F4491E">
      <w:pPr>
        <w:ind w:right="140"/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 xml:space="preserve">Докладчик – </w:t>
      </w:r>
      <w:proofErr w:type="spellStart"/>
      <w:r w:rsidRPr="008E278D">
        <w:rPr>
          <w:i/>
          <w:iCs/>
          <w:sz w:val="28"/>
          <w:szCs w:val="28"/>
        </w:rPr>
        <w:t>Лайкова</w:t>
      </w:r>
      <w:proofErr w:type="spellEnd"/>
      <w:r w:rsidRPr="008E278D">
        <w:rPr>
          <w:i/>
          <w:iCs/>
          <w:sz w:val="28"/>
          <w:szCs w:val="28"/>
        </w:rPr>
        <w:t xml:space="preserve"> Елена </w:t>
      </w:r>
      <w:proofErr w:type="gramStart"/>
      <w:r w:rsidRPr="008E278D">
        <w:rPr>
          <w:i/>
          <w:iCs/>
          <w:sz w:val="28"/>
          <w:szCs w:val="28"/>
        </w:rPr>
        <w:t>Викторовна  -</w:t>
      </w:r>
      <w:proofErr w:type="gramEnd"/>
      <w:r w:rsidRPr="008E278D">
        <w:rPr>
          <w:i/>
          <w:iCs/>
          <w:sz w:val="28"/>
          <w:szCs w:val="28"/>
        </w:rPr>
        <w:t xml:space="preserve"> заместитель председателя комитета образования ГМР по финансово-экономической деятельности </w:t>
      </w:r>
    </w:p>
    <w:p w14:paraId="4423C452" w14:textId="184BBB95" w:rsidR="00F4491E" w:rsidRDefault="00F4491E" w:rsidP="00F4491E">
      <w:pPr>
        <w:ind w:right="140"/>
        <w:jc w:val="both"/>
        <w:rPr>
          <w:spacing w:val="-2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8E278D">
        <w:rPr>
          <w:sz w:val="28"/>
          <w:szCs w:val="28"/>
        </w:rPr>
        <w:t>7.</w:t>
      </w:r>
      <w:r>
        <w:rPr>
          <w:b/>
          <w:bCs/>
          <w:i/>
          <w:iCs/>
          <w:sz w:val="28"/>
          <w:szCs w:val="28"/>
        </w:rPr>
        <w:t xml:space="preserve"> </w:t>
      </w:r>
      <w:r w:rsidRPr="00C62787">
        <w:rPr>
          <w:spacing w:val="-2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 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14:paraId="6BC9E971" w14:textId="0CCD8F96" w:rsidR="008E278D" w:rsidRPr="008E278D" w:rsidRDefault="008E278D" w:rsidP="00F4491E">
      <w:pPr>
        <w:ind w:right="140"/>
        <w:jc w:val="both"/>
        <w:rPr>
          <w:spacing w:val="-20"/>
          <w:sz w:val="28"/>
          <w:szCs w:val="28"/>
        </w:rPr>
      </w:pPr>
      <w:r w:rsidRPr="008E278D">
        <w:rPr>
          <w:spacing w:val="-20"/>
          <w:sz w:val="28"/>
          <w:szCs w:val="28"/>
        </w:rPr>
        <w:tab/>
      </w:r>
      <w:r w:rsidRPr="008E278D">
        <w:rPr>
          <w:i/>
          <w:iCs/>
          <w:sz w:val="28"/>
          <w:szCs w:val="28"/>
        </w:rPr>
        <w:t>Докладчик</w:t>
      </w:r>
      <w:r w:rsidRPr="008E278D">
        <w:rPr>
          <w:i/>
          <w:iCs/>
          <w:sz w:val="28"/>
          <w:szCs w:val="28"/>
        </w:rPr>
        <w:t xml:space="preserve"> – Богданова Елена </w:t>
      </w:r>
      <w:proofErr w:type="spellStart"/>
      <w:r w:rsidRPr="008E278D">
        <w:rPr>
          <w:i/>
          <w:iCs/>
          <w:sz w:val="28"/>
          <w:szCs w:val="28"/>
        </w:rPr>
        <w:t>Ириковна</w:t>
      </w:r>
      <w:proofErr w:type="spellEnd"/>
      <w:r w:rsidRPr="008E278D">
        <w:rPr>
          <w:i/>
          <w:iCs/>
          <w:sz w:val="28"/>
          <w:szCs w:val="28"/>
        </w:rPr>
        <w:t xml:space="preserve"> – руководитель аппарата совета </w:t>
      </w:r>
      <w:proofErr w:type="gramStart"/>
      <w:r w:rsidRPr="008E278D">
        <w:rPr>
          <w:i/>
          <w:iCs/>
          <w:sz w:val="28"/>
          <w:szCs w:val="28"/>
        </w:rPr>
        <w:t>депутатов  Гатчинского</w:t>
      </w:r>
      <w:proofErr w:type="gramEnd"/>
      <w:r w:rsidRPr="008E278D">
        <w:rPr>
          <w:i/>
          <w:iCs/>
          <w:sz w:val="28"/>
          <w:szCs w:val="28"/>
        </w:rPr>
        <w:t xml:space="preserve"> муниципального района </w:t>
      </w:r>
    </w:p>
    <w:p w14:paraId="0472D609" w14:textId="2108862E" w:rsidR="008E278D" w:rsidRDefault="008E278D" w:rsidP="008E278D">
      <w:pPr>
        <w:ind w:right="1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>8.</w:t>
      </w:r>
      <w:r w:rsidRPr="008E278D">
        <w:rPr>
          <w:spacing w:val="-20"/>
          <w:sz w:val="28"/>
          <w:szCs w:val="28"/>
        </w:rPr>
        <w:tab/>
        <w:t xml:space="preserve">О внесении изменений в решение совета депутатов Гатчинского муниципального района от 24.11.2023 № 340 «О прогнозном плане (программе) приватизации имущества Гатчинского муниципального района на 2024 год и плановый период 2025-2026 годы»  </w:t>
      </w:r>
    </w:p>
    <w:p w14:paraId="1CC3B425" w14:textId="31A03BCC" w:rsidR="008E278D" w:rsidRPr="008E278D" w:rsidRDefault="008E278D" w:rsidP="008E278D">
      <w:pPr>
        <w:contextualSpacing/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>Докладчик</w:t>
      </w:r>
      <w:r w:rsidR="009A6CD8">
        <w:rPr>
          <w:i/>
          <w:iCs/>
          <w:sz w:val="28"/>
          <w:szCs w:val="28"/>
        </w:rPr>
        <w:t xml:space="preserve"> </w:t>
      </w:r>
      <w:r w:rsidRPr="008E278D">
        <w:rPr>
          <w:i/>
          <w:iCs/>
          <w:sz w:val="28"/>
          <w:szCs w:val="28"/>
        </w:rPr>
        <w:t>- Аввакумов Александр Николаевич - председатель комитета по управлению имуществом ГМР</w:t>
      </w:r>
    </w:p>
    <w:p w14:paraId="4489D696" w14:textId="112A510A" w:rsidR="008E278D" w:rsidRDefault="008E278D" w:rsidP="008E278D">
      <w:pPr>
        <w:ind w:right="1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9</w:t>
      </w:r>
      <w:r w:rsidRPr="008E278D">
        <w:rPr>
          <w:spacing w:val="-20"/>
          <w:sz w:val="28"/>
          <w:szCs w:val="28"/>
        </w:rPr>
        <w:t>.</w:t>
      </w:r>
      <w:r w:rsidRPr="008E278D">
        <w:rPr>
          <w:spacing w:val="-20"/>
          <w:sz w:val="28"/>
          <w:szCs w:val="28"/>
        </w:rPr>
        <w:tab/>
        <w:t xml:space="preserve"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«Город Гатчина» Гатчинского муниципального района  </w:t>
      </w:r>
    </w:p>
    <w:p w14:paraId="60B52991" w14:textId="7FCE137E" w:rsidR="008E278D" w:rsidRPr="008E278D" w:rsidRDefault="008E278D" w:rsidP="008E278D">
      <w:pPr>
        <w:contextualSpacing/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>Докладчик</w:t>
      </w:r>
      <w:r w:rsidR="009A6CD8">
        <w:rPr>
          <w:i/>
          <w:iCs/>
          <w:sz w:val="28"/>
          <w:szCs w:val="28"/>
        </w:rPr>
        <w:t xml:space="preserve"> </w:t>
      </w:r>
      <w:r w:rsidRPr="008E278D">
        <w:rPr>
          <w:i/>
          <w:iCs/>
          <w:sz w:val="28"/>
          <w:szCs w:val="28"/>
        </w:rPr>
        <w:t>- Аввакумов Александр Николаевич - председатель комитета по управлению имуществом ГМР</w:t>
      </w:r>
    </w:p>
    <w:p w14:paraId="76F9FE9F" w14:textId="2B1E4446" w:rsidR="008E278D" w:rsidRPr="008E278D" w:rsidRDefault="008E278D" w:rsidP="008E278D">
      <w:pPr>
        <w:ind w:right="14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10</w:t>
      </w:r>
      <w:r w:rsidRPr="008E278D">
        <w:rPr>
          <w:spacing w:val="-20"/>
          <w:sz w:val="28"/>
          <w:szCs w:val="28"/>
        </w:rPr>
        <w:t>.</w:t>
      </w:r>
      <w:r w:rsidRPr="008E278D">
        <w:rPr>
          <w:spacing w:val="-20"/>
          <w:sz w:val="28"/>
          <w:szCs w:val="28"/>
        </w:rPr>
        <w:tab/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Сусанинского сельского поселения Гатчинского муниципального района Ленинградской области  </w:t>
      </w:r>
    </w:p>
    <w:p w14:paraId="3346D821" w14:textId="1FCED4E4" w:rsidR="008E278D" w:rsidRPr="008E278D" w:rsidRDefault="008E278D" w:rsidP="008E278D">
      <w:pPr>
        <w:contextualSpacing/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>Докладчик</w:t>
      </w:r>
      <w:r w:rsidR="009A6CD8">
        <w:rPr>
          <w:i/>
          <w:iCs/>
          <w:sz w:val="28"/>
          <w:szCs w:val="28"/>
        </w:rPr>
        <w:t xml:space="preserve"> </w:t>
      </w:r>
      <w:r w:rsidRPr="008E278D">
        <w:rPr>
          <w:i/>
          <w:iCs/>
          <w:sz w:val="28"/>
          <w:szCs w:val="28"/>
        </w:rPr>
        <w:t xml:space="preserve">- Аввакумов Александр </w:t>
      </w:r>
      <w:proofErr w:type="gramStart"/>
      <w:r w:rsidRPr="008E278D">
        <w:rPr>
          <w:i/>
          <w:iCs/>
          <w:sz w:val="28"/>
          <w:szCs w:val="28"/>
        </w:rPr>
        <w:t>Николаевич  -</w:t>
      </w:r>
      <w:proofErr w:type="gramEnd"/>
      <w:r w:rsidRPr="008E278D">
        <w:rPr>
          <w:i/>
          <w:iCs/>
          <w:sz w:val="28"/>
          <w:szCs w:val="28"/>
        </w:rPr>
        <w:t xml:space="preserve"> председатель комитета по управлению имуществом ГМР</w:t>
      </w:r>
    </w:p>
    <w:p w14:paraId="53893E6B" w14:textId="627AC663" w:rsidR="00F4491E" w:rsidRPr="00C62787" w:rsidRDefault="008E278D" w:rsidP="008E278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4491E">
        <w:rPr>
          <w:sz w:val="28"/>
          <w:szCs w:val="28"/>
        </w:rPr>
        <w:t xml:space="preserve">. </w:t>
      </w:r>
      <w:r w:rsidR="00F4491E" w:rsidRPr="00C62787">
        <w:rPr>
          <w:sz w:val="28"/>
          <w:szCs w:val="28"/>
        </w:rPr>
        <w:t>О награждении Почетным дипломом совета депутатов Гатчинского муниципального района</w:t>
      </w:r>
    </w:p>
    <w:p w14:paraId="532C5ED2" w14:textId="77777777" w:rsidR="00F4491E" w:rsidRPr="008E278D" w:rsidRDefault="00F4491E" w:rsidP="00F4491E">
      <w:pPr>
        <w:jc w:val="both"/>
        <w:rPr>
          <w:i/>
          <w:iCs/>
          <w:sz w:val="28"/>
          <w:szCs w:val="28"/>
        </w:rPr>
      </w:pPr>
      <w:r w:rsidRPr="008E278D">
        <w:rPr>
          <w:i/>
          <w:iCs/>
          <w:sz w:val="28"/>
          <w:szCs w:val="28"/>
        </w:rPr>
        <w:t>Докладчик – Филоненко Виталий Андреевич – глава Гатчинского муниципального района</w:t>
      </w:r>
    </w:p>
    <w:p w14:paraId="683E70DC" w14:textId="77777777" w:rsidR="00F4491E" w:rsidRPr="00797172" w:rsidRDefault="00F4491E" w:rsidP="00F4491E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b/>
          <w:bCs/>
          <w:i/>
          <w:iCs/>
          <w:spacing w:val="-20"/>
          <w:sz w:val="28"/>
          <w:szCs w:val="28"/>
        </w:rPr>
      </w:pPr>
    </w:p>
    <w:p w14:paraId="3E7C8835" w14:textId="77777777" w:rsidR="00F4491E" w:rsidRDefault="00F4491E" w:rsidP="00F4491E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z w:val="28"/>
          <w:szCs w:val="28"/>
        </w:rPr>
      </w:pPr>
      <w:r w:rsidRPr="00797172">
        <w:rPr>
          <w:sz w:val="28"/>
          <w:szCs w:val="28"/>
        </w:rPr>
        <w:t>Разное.</w:t>
      </w:r>
    </w:p>
    <w:p w14:paraId="4A821C64" w14:textId="77777777" w:rsidR="00F4491E" w:rsidRPr="00C62787" w:rsidRDefault="00F4491E" w:rsidP="00F4491E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pacing w:val="-20"/>
          <w:sz w:val="16"/>
          <w:szCs w:val="16"/>
        </w:rPr>
      </w:pPr>
    </w:p>
    <w:bookmarkEnd w:id="0"/>
    <w:bookmarkEnd w:id="1"/>
    <w:bookmarkEnd w:id="2"/>
    <w:p w14:paraId="7C87F893" w14:textId="77777777" w:rsidR="00F4491E" w:rsidRPr="00262C1F" w:rsidRDefault="00F4491E" w:rsidP="00F4491E">
      <w:pPr>
        <w:tabs>
          <w:tab w:val="left" w:pos="2250"/>
        </w:tabs>
        <w:ind w:left="4956"/>
        <w:rPr>
          <w:b/>
          <w:spacing w:val="40"/>
          <w:sz w:val="28"/>
          <w:szCs w:val="28"/>
          <w:u w:val="single"/>
        </w:rPr>
      </w:pPr>
      <w:r w:rsidRPr="00262C1F">
        <w:rPr>
          <w:b/>
          <w:spacing w:val="40"/>
          <w:sz w:val="28"/>
          <w:szCs w:val="28"/>
          <w:u w:val="single"/>
        </w:rPr>
        <w:t>РЕГЛАМЕНТ ЗАСЕДАНИЯ:</w:t>
      </w:r>
    </w:p>
    <w:p w14:paraId="07580DDA" w14:textId="77777777" w:rsidR="00F4491E" w:rsidRPr="000A7ED5" w:rsidRDefault="00F4491E" w:rsidP="00F4491E">
      <w:pPr>
        <w:tabs>
          <w:tab w:val="left" w:pos="2250"/>
        </w:tabs>
        <w:ind w:left="4956"/>
        <w:rPr>
          <w:bCs/>
          <w:sz w:val="22"/>
          <w:szCs w:val="22"/>
        </w:rPr>
      </w:pPr>
      <w:r w:rsidRPr="000A7ED5">
        <w:rPr>
          <w:bCs/>
          <w:sz w:val="22"/>
          <w:szCs w:val="22"/>
        </w:rPr>
        <w:t>Для доклада – до 20 минут.</w:t>
      </w:r>
    </w:p>
    <w:p w14:paraId="58180DC8" w14:textId="77777777" w:rsidR="00F4491E" w:rsidRPr="000A7ED5" w:rsidRDefault="00F4491E" w:rsidP="00F4491E">
      <w:pPr>
        <w:tabs>
          <w:tab w:val="left" w:pos="2250"/>
        </w:tabs>
        <w:ind w:left="4956"/>
        <w:rPr>
          <w:bCs/>
          <w:sz w:val="22"/>
          <w:szCs w:val="22"/>
        </w:rPr>
      </w:pPr>
      <w:r w:rsidRPr="000A7ED5">
        <w:rPr>
          <w:bCs/>
          <w:sz w:val="22"/>
          <w:szCs w:val="22"/>
        </w:rPr>
        <w:t>Выступления – до 5 минут.</w:t>
      </w:r>
    </w:p>
    <w:p w14:paraId="2DD5843B" w14:textId="77777777" w:rsidR="00F4491E" w:rsidRPr="000A7ED5" w:rsidRDefault="00F4491E" w:rsidP="00F4491E">
      <w:pPr>
        <w:tabs>
          <w:tab w:val="left" w:pos="2250"/>
        </w:tabs>
        <w:ind w:left="4956"/>
        <w:rPr>
          <w:bCs/>
          <w:sz w:val="22"/>
          <w:szCs w:val="22"/>
        </w:rPr>
      </w:pPr>
      <w:r w:rsidRPr="000A7ED5">
        <w:rPr>
          <w:bCs/>
          <w:sz w:val="22"/>
          <w:szCs w:val="22"/>
        </w:rPr>
        <w:t>Выступления в прениях – до 3 минут.</w:t>
      </w:r>
    </w:p>
    <w:p w14:paraId="3638AD0B" w14:textId="551BAD8B" w:rsidR="00240CFA" w:rsidRDefault="008E278D" w:rsidP="00F4491E">
      <w:r>
        <w:rPr>
          <w:bCs/>
          <w:sz w:val="22"/>
          <w:szCs w:val="22"/>
        </w:rPr>
        <w:t xml:space="preserve">                                                                                          </w:t>
      </w:r>
      <w:r w:rsidR="00F4491E" w:rsidRPr="000A7ED5">
        <w:rPr>
          <w:bCs/>
          <w:sz w:val="22"/>
          <w:szCs w:val="22"/>
        </w:rPr>
        <w:t>Вопросы и ответы – до 2 минут</w:t>
      </w:r>
    </w:p>
    <w:sectPr w:rsidR="00240CFA" w:rsidSect="00F449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444"/>
    <w:multiLevelType w:val="hybridMultilevel"/>
    <w:tmpl w:val="2A2ADB52"/>
    <w:lvl w:ilvl="0" w:tplc="08528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30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1E"/>
    <w:rsid w:val="00211F91"/>
    <w:rsid w:val="00240CFA"/>
    <w:rsid w:val="008E278D"/>
    <w:rsid w:val="009A6CD8"/>
    <w:rsid w:val="00E97B5A"/>
    <w:rsid w:val="00F4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1A0C"/>
  <w15:chartTrackingRefBased/>
  <w15:docId w15:val="{2FE8E554-F3EC-4D38-9F5C-E84DD8A5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1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</cp:revision>
  <dcterms:created xsi:type="dcterms:W3CDTF">2024-04-12T06:12:00Z</dcterms:created>
  <dcterms:modified xsi:type="dcterms:W3CDTF">2024-04-12T16:01:00Z</dcterms:modified>
</cp:coreProperties>
</file>