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046" w14:textId="2E16A88F" w:rsidR="00915239" w:rsidRPr="00A9030D" w:rsidRDefault="00F52D42" w:rsidP="00915239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3684112C" w14:textId="77777777" w:rsidR="00A9030D" w:rsidRDefault="00A9030D" w:rsidP="00915239">
      <w:pPr>
        <w:jc w:val="right"/>
        <w:rPr>
          <w:rFonts w:ascii="Arial" w:hAnsi="Arial" w:cs="Arial"/>
          <w:b/>
          <w:sz w:val="28"/>
          <w:szCs w:val="28"/>
        </w:rPr>
      </w:pPr>
    </w:p>
    <w:p w14:paraId="6BD8CC7B" w14:textId="44060895" w:rsidR="00915239" w:rsidRDefault="00915239" w:rsidP="0091523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77298D95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029738F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2142F41E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209BDB19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16310A67" w14:textId="77777777" w:rsidR="00915239" w:rsidRPr="00443705" w:rsidRDefault="00915239" w:rsidP="00915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Pr="00443705">
        <w:rPr>
          <w:rFonts w:ascii="Arial" w:hAnsi="Arial" w:cs="Arial"/>
        </w:rPr>
        <w:t xml:space="preserve"> созыва</w:t>
      </w:r>
    </w:p>
    <w:p w14:paraId="7268CD5C" w14:textId="07117401" w:rsidR="00915239" w:rsidRPr="00101ED8" w:rsidRDefault="003C1ED2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99B2840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</w:p>
    <w:p w14:paraId="1063F366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111C959" w14:textId="778E7D50" w:rsidR="00A9030D" w:rsidRDefault="00915239" w:rsidP="00A9030D">
      <w:pPr>
        <w:shd w:val="clear" w:color="auto" w:fill="FFFFFF"/>
        <w:rPr>
          <w:color w:val="000000"/>
          <w:sz w:val="28"/>
          <w:szCs w:val="28"/>
        </w:rPr>
      </w:pPr>
      <w:r w:rsidRPr="00101ED8">
        <w:rPr>
          <w:color w:val="000000" w:themeColor="text1"/>
          <w:sz w:val="28"/>
          <w:szCs w:val="28"/>
        </w:rPr>
        <w:t xml:space="preserve">       </w:t>
      </w:r>
      <w:r w:rsidR="00C64257">
        <w:rPr>
          <w:color w:val="000000" w:themeColor="text1"/>
          <w:sz w:val="28"/>
          <w:szCs w:val="28"/>
        </w:rPr>
        <w:t>2</w:t>
      </w:r>
      <w:r w:rsidR="00D5199B">
        <w:rPr>
          <w:color w:val="000000" w:themeColor="text1"/>
          <w:sz w:val="28"/>
          <w:szCs w:val="28"/>
        </w:rPr>
        <w:t>5</w:t>
      </w:r>
      <w:r w:rsidR="00057844" w:rsidRPr="00101ED8">
        <w:rPr>
          <w:color w:val="000000" w:themeColor="text1"/>
          <w:sz w:val="28"/>
          <w:szCs w:val="28"/>
        </w:rPr>
        <w:t xml:space="preserve"> </w:t>
      </w:r>
      <w:r w:rsidR="00D5199B">
        <w:rPr>
          <w:color w:val="000000" w:themeColor="text1"/>
          <w:sz w:val="28"/>
          <w:szCs w:val="28"/>
        </w:rPr>
        <w:t>ноября</w:t>
      </w:r>
      <w:r w:rsidR="00C64257">
        <w:rPr>
          <w:color w:val="000000" w:themeColor="text1"/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4257">
        <w:rPr>
          <w:sz w:val="28"/>
          <w:szCs w:val="28"/>
        </w:rPr>
        <w:t>2</w:t>
      </w:r>
      <w:r w:rsidRPr="009F6624">
        <w:rPr>
          <w:sz w:val="28"/>
          <w:szCs w:val="28"/>
        </w:rPr>
        <w:t xml:space="preserve"> </w:t>
      </w:r>
      <w:r w:rsidRPr="00A9030D">
        <w:rPr>
          <w:sz w:val="28"/>
          <w:szCs w:val="28"/>
        </w:rPr>
        <w:t xml:space="preserve">года                                                           </w:t>
      </w:r>
      <w:r w:rsidR="00A9030D" w:rsidRPr="00A9030D">
        <w:rPr>
          <w:sz w:val="28"/>
          <w:szCs w:val="28"/>
        </w:rPr>
        <w:t xml:space="preserve"> </w:t>
      </w:r>
      <w:proofErr w:type="spellStart"/>
      <w:r w:rsidR="00A9030D" w:rsidRPr="00A9030D">
        <w:rPr>
          <w:color w:val="000000"/>
          <w:sz w:val="28"/>
          <w:szCs w:val="28"/>
        </w:rPr>
        <w:t>г.Гатчина</w:t>
      </w:r>
      <w:proofErr w:type="spellEnd"/>
      <w:r w:rsidR="00A9030D" w:rsidRPr="00A9030D">
        <w:rPr>
          <w:color w:val="000000"/>
          <w:sz w:val="28"/>
          <w:szCs w:val="28"/>
        </w:rPr>
        <w:t xml:space="preserve">, </w:t>
      </w:r>
    </w:p>
    <w:p w14:paraId="720BDE8B" w14:textId="32D5A8C3" w:rsidR="00A9030D" w:rsidRPr="00A9030D" w:rsidRDefault="00D5199B" w:rsidP="00D5199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9030D">
        <w:rPr>
          <w:color w:val="000000"/>
          <w:sz w:val="28"/>
          <w:szCs w:val="28"/>
        </w:rPr>
        <w:t xml:space="preserve">  10-00                                                                       </w:t>
      </w:r>
      <w:r>
        <w:rPr>
          <w:color w:val="000000"/>
          <w:sz w:val="28"/>
          <w:szCs w:val="28"/>
        </w:rPr>
        <w:t>ул. Карла Маркса, д.44</w:t>
      </w:r>
      <w:r w:rsidRPr="00A903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</w:t>
      </w:r>
      <w:r w:rsidR="00A9030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</w:p>
    <w:p w14:paraId="4C657C7F" w14:textId="77777777" w:rsidR="00A9030D" w:rsidRDefault="00A9030D" w:rsidP="00A9030D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17AAB3F" w14:textId="1DD05318" w:rsidR="00915239" w:rsidRPr="009F6624" w:rsidRDefault="00915239" w:rsidP="00A9030D">
      <w:pPr>
        <w:rPr>
          <w:sz w:val="28"/>
          <w:szCs w:val="28"/>
        </w:rPr>
      </w:pPr>
      <w:r w:rsidRPr="009F6624">
        <w:rPr>
          <w:sz w:val="28"/>
          <w:szCs w:val="28"/>
        </w:rPr>
        <w:t xml:space="preserve">  </w:t>
      </w:r>
      <w:r w:rsidR="00A9030D">
        <w:rPr>
          <w:sz w:val="28"/>
          <w:szCs w:val="28"/>
        </w:rPr>
        <w:t xml:space="preserve"> </w:t>
      </w:r>
    </w:p>
    <w:p w14:paraId="2A0841A4" w14:textId="77777777" w:rsidR="00915239" w:rsidRPr="00D82CA9" w:rsidRDefault="00915239" w:rsidP="00915239">
      <w:pPr>
        <w:jc w:val="center"/>
        <w:rPr>
          <w:rFonts w:ascii="Arial" w:hAnsi="Arial" w:cs="Arial"/>
          <w:sz w:val="28"/>
          <w:szCs w:val="28"/>
        </w:rPr>
      </w:pPr>
    </w:p>
    <w:p w14:paraId="19CAFB6F" w14:textId="77777777" w:rsidR="00915239" w:rsidRPr="00297FB8" w:rsidRDefault="00915239" w:rsidP="00915239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 xml:space="preserve">-00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proofErr w:type="gramStart"/>
      <w:r w:rsidRPr="00297FB8">
        <w:rPr>
          <w:b/>
          <w:sz w:val="28"/>
          <w:szCs w:val="28"/>
        </w:rPr>
        <w:t>05  -</w:t>
      </w:r>
      <w:proofErr w:type="gramEnd"/>
      <w:r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14:paraId="1B1C9669" w14:textId="77777777" w:rsidR="00915239" w:rsidRPr="00297FB8" w:rsidRDefault="00915239" w:rsidP="00915239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</w:t>
      </w:r>
      <w:proofErr w:type="gramStart"/>
      <w:r w:rsidRPr="00297FB8">
        <w:rPr>
          <w:b/>
          <w:sz w:val="28"/>
          <w:szCs w:val="28"/>
        </w:rPr>
        <w:t>регламента  заседания</w:t>
      </w:r>
      <w:proofErr w:type="gramEnd"/>
    </w:p>
    <w:p w14:paraId="32C2FFC1" w14:textId="77777777" w:rsidR="00915239" w:rsidRPr="00297FB8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7DDA5F22" w14:textId="77777777" w:rsidR="00915239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3D809B41" w14:textId="776E2970" w:rsidR="00915239" w:rsidRDefault="00915239" w:rsidP="00915239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10-05 – 10-25</w:t>
      </w:r>
      <w:r w:rsidRPr="00297FB8">
        <w:rPr>
          <w:b/>
          <w:sz w:val="28"/>
          <w:szCs w:val="28"/>
        </w:rPr>
        <w:t xml:space="preserve"> </w:t>
      </w:r>
    </w:p>
    <w:p w14:paraId="58389A2F" w14:textId="0E7FD784" w:rsidR="007D6B61" w:rsidRDefault="007D6B61" w:rsidP="00915239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4480605B" w14:textId="4778389D" w:rsidR="00D5199B" w:rsidRPr="00D5199B" w:rsidRDefault="00D5199B" w:rsidP="00D5199B">
      <w:pPr>
        <w:pStyle w:val="a5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D5199B">
        <w:rPr>
          <w:sz w:val="28"/>
          <w:szCs w:val="28"/>
        </w:rPr>
        <w:t>Об утверждении бюджета Гатчинского муниципального района на 2023 год и на плановый период 2024 и 2025 годов.</w:t>
      </w:r>
    </w:p>
    <w:p w14:paraId="5211F0F6" w14:textId="20F863AB" w:rsidR="00D5199B" w:rsidRPr="00D5199B" w:rsidRDefault="00D5199B" w:rsidP="005D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199B">
        <w:rPr>
          <w:sz w:val="28"/>
          <w:szCs w:val="28"/>
        </w:rPr>
        <w:t xml:space="preserve">      2. О внесении изменений в решение совета депутатов Гатчинского муниципального района от 29.11.2013 № 337 «О дорожном фонде Гатчинского муниципального района Ленинградской области»</w:t>
      </w:r>
    </w:p>
    <w:p w14:paraId="31836D4D" w14:textId="4537791C" w:rsidR="00BF5AAF" w:rsidRPr="00A07619" w:rsidRDefault="00D5199B" w:rsidP="00D5199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BF5AAF">
        <w:rPr>
          <w:i/>
          <w:sz w:val="28"/>
          <w:szCs w:val="28"/>
        </w:rPr>
        <w:t xml:space="preserve"> </w:t>
      </w:r>
      <w:r w:rsidR="00BF5AAF" w:rsidRPr="00DB3A28">
        <w:rPr>
          <w:i/>
          <w:sz w:val="28"/>
          <w:szCs w:val="28"/>
        </w:rPr>
        <w:t xml:space="preserve">Докладчик – </w:t>
      </w:r>
      <w:r w:rsidR="00BF5AAF">
        <w:rPr>
          <w:i/>
          <w:sz w:val="28"/>
          <w:szCs w:val="28"/>
        </w:rPr>
        <w:t>Орехова Любовь Ивановна</w:t>
      </w:r>
      <w:r w:rsidR="00BF5AAF" w:rsidRPr="00DB3A28">
        <w:rPr>
          <w:i/>
          <w:sz w:val="28"/>
          <w:szCs w:val="28"/>
        </w:rPr>
        <w:t>,</w:t>
      </w:r>
      <w:r w:rsidR="00BF5AAF">
        <w:rPr>
          <w:i/>
          <w:sz w:val="28"/>
          <w:szCs w:val="28"/>
        </w:rPr>
        <w:t xml:space="preserve"> </w:t>
      </w:r>
      <w:r w:rsidR="00BF5AAF" w:rsidRPr="00DB3A28">
        <w:rPr>
          <w:i/>
          <w:sz w:val="28"/>
          <w:szCs w:val="28"/>
        </w:rPr>
        <w:t>председател</w:t>
      </w:r>
      <w:r w:rsidR="00BF5AAF">
        <w:rPr>
          <w:i/>
          <w:sz w:val="28"/>
          <w:szCs w:val="28"/>
        </w:rPr>
        <w:t>ь</w:t>
      </w:r>
      <w:r w:rsidR="00BF5AAF" w:rsidRPr="00DB3A28">
        <w:rPr>
          <w:i/>
          <w:sz w:val="28"/>
          <w:szCs w:val="28"/>
        </w:rPr>
        <w:t xml:space="preserve"> Комитета финансов ГМР</w:t>
      </w:r>
      <w:r w:rsidR="00BF5AAF">
        <w:rPr>
          <w:i/>
          <w:sz w:val="28"/>
          <w:szCs w:val="28"/>
        </w:rPr>
        <w:t>.</w:t>
      </w:r>
      <w:r w:rsidR="00BF5AAF" w:rsidRPr="00A07619">
        <w:t xml:space="preserve"> </w:t>
      </w:r>
    </w:p>
    <w:p w14:paraId="778D802B" w14:textId="1A04E00B" w:rsidR="001D3A9A" w:rsidRDefault="001D3A9A" w:rsidP="001D3A9A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5E42AAF7" w14:textId="533D17A0" w:rsidR="001D3A9A" w:rsidRDefault="001D3A9A" w:rsidP="001D3A9A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10-25 – 10-</w:t>
      </w:r>
      <w:r w:rsidR="001147F1">
        <w:rPr>
          <w:b/>
          <w:sz w:val="28"/>
          <w:szCs w:val="28"/>
        </w:rPr>
        <w:t>40</w:t>
      </w:r>
      <w:r w:rsidRPr="00297FB8">
        <w:rPr>
          <w:b/>
          <w:sz w:val="28"/>
          <w:szCs w:val="28"/>
        </w:rPr>
        <w:t xml:space="preserve"> </w:t>
      </w:r>
    </w:p>
    <w:p w14:paraId="1CC798A3" w14:textId="6DC04F7F" w:rsidR="001147F1" w:rsidRPr="001147F1" w:rsidRDefault="009436C6" w:rsidP="001147F1">
      <w:pPr>
        <w:pStyle w:val="21"/>
        <w:tabs>
          <w:tab w:val="left" w:pos="708"/>
        </w:tabs>
        <w:spacing w:line="240" w:lineRule="auto"/>
        <w:ind w:right="-1" w:firstLine="567"/>
        <w:jc w:val="both"/>
        <w:rPr>
          <w:bCs/>
          <w:sz w:val="28"/>
          <w:szCs w:val="28"/>
        </w:rPr>
      </w:pPr>
      <w:r w:rsidRPr="001147F1">
        <w:rPr>
          <w:sz w:val="28"/>
          <w:szCs w:val="28"/>
        </w:rPr>
        <w:t xml:space="preserve"> 3</w:t>
      </w:r>
      <w:r w:rsidR="00C075F1" w:rsidRPr="001147F1">
        <w:rPr>
          <w:sz w:val="28"/>
          <w:szCs w:val="28"/>
        </w:rPr>
        <w:t>.</w:t>
      </w:r>
      <w:r w:rsidR="001A6F11" w:rsidRPr="001147F1">
        <w:rPr>
          <w:sz w:val="28"/>
          <w:szCs w:val="28"/>
        </w:rPr>
        <w:t xml:space="preserve"> </w:t>
      </w:r>
      <w:r w:rsidR="00D5199B" w:rsidRPr="001147F1">
        <w:rPr>
          <w:sz w:val="28"/>
          <w:szCs w:val="28"/>
        </w:rPr>
        <w:t xml:space="preserve"> </w:t>
      </w:r>
      <w:bookmarkStart w:id="0" w:name="_Hlk54791214"/>
      <w:r w:rsidR="001147F1" w:rsidRPr="001147F1">
        <w:rPr>
          <w:bCs/>
          <w:sz w:val="28"/>
          <w:szCs w:val="28"/>
        </w:rPr>
        <w:t xml:space="preserve">О прогнозном плане (программе) приватизации имущества Гатчинского муниципального района на 2023 год и плановый период 2024-2025 годы </w:t>
      </w:r>
    </w:p>
    <w:bookmarkEnd w:id="0"/>
    <w:p w14:paraId="75B536BA" w14:textId="7F94B1DE" w:rsidR="00C64257" w:rsidRPr="001147F1" w:rsidRDefault="001147F1" w:rsidP="001147F1">
      <w:pPr>
        <w:ind w:firstLine="567"/>
        <w:jc w:val="both"/>
        <w:rPr>
          <w:sz w:val="28"/>
          <w:szCs w:val="28"/>
        </w:rPr>
      </w:pPr>
      <w:r w:rsidRPr="001147F1">
        <w:rPr>
          <w:sz w:val="28"/>
          <w:szCs w:val="28"/>
        </w:rPr>
        <w:t xml:space="preserve">4. </w:t>
      </w:r>
      <w:r w:rsidRPr="001147F1">
        <w:rPr>
          <w:sz w:val="28"/>
          <w:szCs w:val="28"/>
        </w:rPr>
        <w:t xml:space="preserve">Об утверждении перечня объектов 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Pr="001147F1">
        <w:rPr>
          <w:spacing w:val="20"/>
          <w:sz w:val="28"/>
          <w:szCs w:val="28"/>
        </w:rPr>
        <w:t>и передаваемых в собственность</w:t>
      </w:r>
      <w:r w:rsidRPr="001147F1">
        <w:rPr>
          <w:sz w:val="28"/>
          <w:szCs w:val="28"/>
        </w:rPr>
        <w:t xml:space="preserve"> муниципального образования </w:t>
      </w:r>
      <w:proofErr w:type="spellStart"/>
      <w:r w:rsidRPr="001147F1">
        <w:rPr>
          <w:sz w:val="28"/>
          <w:szCs w:val="28"/>
        </w:rPr>
        <w:t>Вырицкое</w:t>
      </w:r>
      <w:proofErr w:type="spellEnd"/>
      <w:r w:rsidRPr="001147F1">
        <w:rPr>
          <w:sz w:val="28"/>
          <w:szCs w:val="28"/>
        </w:rPr>
        <w:t xml:space="preserve"> городское поселение</w:t>
      </w:r>
      <w:r w:rsidRPr="001147F1">
        <w:rPr>
          <w:spacing w:val="20"/>
          <w:sz w:val="28"/>
          <w:szCs w:val="28"/>
        </w:rPr>
        <w:t xml:space="preserve"> Гатчинского</w:t>
      </w:r>
      <w:r w:rsidRPr="001147F1">
        <w:rPr>
          <w:sz w:val="28"/>
          <w:szCs w:val="28"/>
        </w:rPr>
        <w:t xml:space="preserve"> муниципального района Ленинградской области</w:t>
      </w:r>
    </w:p>
    <w:p w14:paraId="2E009906" w14:textId="7BEA3FEC" w:rsidR="001A6F11" w:rsidRPr="001147F1" w:rsidRDefault="001147F1" w:rsidP="001147F1">
      <w:pPr>
        <w:pStyle w:val="ConsPlusTitle"/>
        <w:widowControl/>
        <w:ind w:right="-1" w:firstLine="567"/>
        <w:jc w:val="both"/>
        <w:rPr>
          <w:b w:val="0"/>
          <w:bCs w:val="0"/>
        </w:rPr>
      </w:pPr>
      <w:r w:rsidRPr="001147F1">
        <w:rPr>
          <w:b w:val="0"/>
          <w:bCs w:val="0"/>
        </w:rPr>
        <w:t>5.</w:t>
      </w:r>
      <w:r w:rsidR="001A6F11" w:rsidRPr="001147F1">
        <w:rPr>
          <w:b w:val="0"/>
          <w:bCs w:val="0"/>
        </w:rPr>
        <w:t xml:space="preserve"> </w:t>
      </w:r>
      <w:r w:rsidR="00D5199B" w:rsidRPr="001147F1">
        <w:rPr>
          <w:b w:val="0"/>
          <w:bCs w:val="0"/>
        </w:rPr>
        <w:t xml:space="preserve"> </w:t>
      </w:r>
      <w:r w:rsidR="005D380D" w:rsidRPr="001147F1">
        <w:rPr>
          <w:b w:val="0"/>
          <w:bCs w:val="0"/>
        </w:rPr>
        <w:t xml:space="preserve">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 w:rsidR="005D380D" w:rsidRPr="001147F1">
        <w:rPr>
          <w:b w:val="0"/>
          <w:bCs w:val="0"/>
          <w:spacing w:val="20"/>
        </w:rPr>
        <w:t>и передаваемых в собственность</w:t>
      </w:r>
      <w:r w:rsidR="005D380D" w:rsidRPr="001147F1">
        <w:rPr>
          <w:b w:val="0"/>
          <w:bCs w:val="0"/>
        </w:rPr>
        <w:t xml:space="preserve"> </w:t>
      </w:r>
      <w:bookmarkStart w:id="1" w:name="_Hlk528229363"/>
      <w:r w:rsidR="005D380D" w:rsidRPr="001147F1">
        <w:rPr>
          <w:b w:val="0"/>
          <w:bCs w:val="0"/>
        </w:rPr>
        <w:t>муниципального образования Елизаветинское сельское поселение</w:t>
      </w:r>
      <w:r w:rsidR="005D380D" w:rsidRPr="001147F1">
        <w:rPr>
          <w:b w:val="0"/>
          <w:bCs w:val="0"/>
          <w:spacing w:val="20"/>
        </w:rPr>
        <w:t xml:space="preserve"> Гатчинского</w:t>
      </w:r>
      <w:r w:rsidR="005D380D" w:rsidRPr="001147F1">
        <w:rPr>
          <w:b w:val="0"/>
          <w:bCs w:val="0"/>
        </w:rPr>
        <w:t xml:space="preserve"> муниципального района Ленинградской области</w:t>
      </w:r>
      <w:bookmarkEnd w:id="1"/>
    </w:p>
    <w:p w14:paraId="36F9E77E" w14:textId="67A595FF" w:rsidR="005D380D" w:rsidRPr="005D380D" w:rsidRDefault="005D380D" w:rsidP="001A6F11">
      <w:pPr>
        <w:pStyle w:val="ConsPlusTitle"/>
        <w:widowControl/>
        <w:ind w:right="-1"/>
        <w:jc w:val="both"/>
        <w:rPr>
          <w:b w:val="0"/>
          <w:bCs w:val="0"/>
          <w:szCs w:val="24"/>
        </w:rPr>
      </w:pPr>
      <w:r w:rsidRPr="001147F1">
        <w:rPr>
          <w:b w:val="0"/>
          <w:bCs w:val="0"/>
        </w:rPr>
        <w:t xml:space="preserve">       </w:t>
      </w:r>
      <w:r w:rsidR="001147F1" w:rsidRPr="001147F1">
        <w:rPr>
          <w:b w:val="0"/>
          <w:bCs w:val="0"/>
        </w:rPr>
        <w:t>6.</w:t>
      </w:r>
      <w:r w:rsidRPr="001147F1">
        <w:rPr>
          <w:b w:val="0"/>
          <w:bCs w:val="0"/>
        </w:rPr>
        <w:t xml:space="preserve"> 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 w:rsidRPr="001147F1">
        <w:rPr>
          <w:b w:val="0"/>
          <w:bCs w:val="0"/>
          <w:spacing w:val="20"/>
        </w:rPr>
        <w:t>и передаваемых в собственность</w:t>
      </w:r>
      <w:r w:rsidRPr="001147F1">
        <w:rPr>
          <w:b w:val="0"/>
          <w:bCs w:val="0"/>
        </w:rPr>
        <w:t xml:space="preserve"> муниципального образования </w:t>
      </w:r>
      <w:proofErr w:type="spellStart"/>
      <w:r w:rsidRPr="001147F1">
        <w:rPr>
          <w:b w:val="0"/>
          <w:bCs w:val="0"/>
        </w:rPr>
        <w:t>Пудостьское</w:t>
      </w:r>
      <w:proofErr w:type="spellEnd"/>
      <w:r w:rsidRPr="001147F1">
        <w:rPr>
          <w:b w:val="0"/>
          <w:bCs w:val="0"/>
        </w:rPr>
        <w:t xml:space="preserve"> </w:t>
      </w:r>
      <w:r w:rsidRPr="001147F1">
        <w:rPr>
          <w:b w:val="0"/>
          <w:bCs w:val="0"/>
        </w:rPr>
        <w:lastRenderedPageBreak/>
        <w:t>сельское поселение</w:t>
      </w:r>
      <w:r w:rsidRPr="001147F1">
        <w:rPr>
          <w:b w:val="0"/>
          <w:bCs w:val="0"/>
          <w:spacing w:val="20"/>
        </w:rPr>
        <w:t xml:space="preserve"> Гатчинского</w:t>
      </w:r>
      <w:r w:rsidRPr="005D380D">
        <w:rPr>
          <w:b w:val="0"/>
          <w:bCs w:val="0"/>
          <w:szCs w:val="24"/>
        </w:rPr>
        <w:t xml:space="preserve"> муниципального района Ленинградской области</w:t>
      </w:r>
    </w:p>
    <w:p w14:paraId="0AE8C96A" w14:textId="5D6D9CA3" w:rsidR="005D380D" w:rsidRPr="005D380D" w:rsidRDefault="005D380D" w:rsidP="001A6F11">
      <w:pPr>
        <w:pStyle w:val="ConsPlusTitle"/>
        <w:widowControl/>
        <w:ind w:right="-1"/>
        <w:jc w:val="both"/>
        <w:rPr>
          <w:b w:val="0"/>
          <w:bCs w:val="0"/>
        </w:rPr>
      </w:pPr>
      <w:r w:rsidRPr="005D380D">
        <w:rPr>
          <w:b w:val="0"/>
          <w:bCs w:val="0"/>
          <w:szCs w:val="24"/>
        </w:rPr>
        <w:t xml:space="preserve">        </w:t>
      </w:r>
      <w:r w:rsidR="001147F1">
        <w:rPr>
          <w:b w:val="0"/>
          <w:bCs w:val="0"/>
          <w:szCs w:val="24"/>
        </w:rPr>
        <w:t>7.</w:t>
      </w:r>
      <w:r w:rsidRPr="005D380D">
        <w:rPr>
          <w:b w:val="0"/>
          <w:bCs w:val="0"/>
          <w:szCs w:val="24"/>
        </w:rPr>
        <w:t xml:space="preserve">  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 w:rsidRPr="005D380D">
        <w:rPr>
          <w:b w:val="0"/>
          <w:bCs w:val="0"/>
          <w:spacing w:val="20"/>
          <w:szCs w:val="24"/>
        </w:rPr>
        <w:t>и передаваемых в собственность</w:t>
      </w:r>
      <w:r w:rsidRPr="005D380D">
        <w:rPr>
          <w:b w:val="0"/>
          <w:bCs w:val="0"/>
          <w:szCs w:val="24"/>
        </w:rPr>
        <w:t xml:space="preserve"> муниципального образования Сиверское городское поселение</w:t>
      </w:r>
      <w:r w:rsidRPr="005D380D">
        <w:rPr>
          <w:b w:val="0"/>
          <w:bCs w:val="0"/>
          <w:spacing w:val="20"/>
          <w:szCs w:val="24"/>
        </w:rPr>
        <w:t xml:space="preserve"> Гатчинского</w:t>
      </w:r>
      <w:r w:rsidRPr="005D380D">
        <w:rPr>
          <w:b w:val="0"/>
          <w:bCs w:val="0"/>
          <w:szCs w:val="24"/>
        </w:rPr>
        <w:t xml:space="preserve"> муниципального района Ленинградской области</w:t>
      </w:r>
    </w:p>
    <w:p w14:paraId="35F111E7" w14:textId="0D816B63" w:rsidR="00C075F1" w:rsidRPr="003E5C84" w:rsidRDefault="00BF5AAF" w:rsidP="00C075F1">
      <w:pPr>
        <w:pStyle w:val="21"/>
        <w:tabs>
          <w:tab w:val="left" w:pos="708"/>
        </w:tabs>
        <w:spacing w:after="0" w:line="240" w:lineRule="auto"/>
        <w:jc w:val="both"/>
        <w:rPr>
          <w:i/>
          <w:iCs/>
          <w:spacing w:val="-2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075F1">
        <w:rPr>
          <w:i/>
          <w:iCs/>
          <w:spacing w:val="-20"/>
          <w:sz w:val="28"/>
          <w:szCs w:val="28"/>
        </w:rPr>
        <w:t xml:space="preserve">           </w:t>
      </w:r>
      <w:r w:rsidR="00C075F1" w:rsidRPr="003E5C84">
        <w:rPr>
          <w:i/>
          <w:iCs/>
          <w:spacing w:val="-20"/>
          <w:sz w:val="28"/>
          <w:szCs w:val="28"/>
        </w:rPr>
        <w:t xml:space="preserve">Докладчик – </w:t>
      </w:r>
      <w:r w:rsidR="009813EA">
        <w:rPr>
          <w:i/>
          <w:iCs/>
          <w:spacing w:val="-20"/>
          <w:sz w:val="28"/>
          <w:szCs w:val="28"/>
        </w:rPr>
        <w:t>Аввакумов Александр Николаевич</w:t>
      </w:r>
      <w:r w:rsidR="00C075F1">
        <w:rPr>
          <w:i/>
          <w:iCs/>
          <w:spacing w:val="-20"/>
          <w:sz w:val="28"/>
          <w:szCs w:val="28"/>
        </w:rPr>
        <w:t xml:space="preserve">, </w:t>
      </w:r>
      <w:r w:rsidR="00C075F1" w:rsidRPr="003E5C84">
        <w:rPr>
          <w:i/>
          <w:iCs/>
          <w:spacing w:val="-20"/>
          <w:sz w:val="28"/>
          <w:szCs w:val="28"/>
        </w:rPr>
        <w:t>председател</w:t>
      </w:r>
      <w:r w:rsidR="001A6F11">
        <w:rPr>
          <w:i/>
          <w:iCs/>
          <w:spacing w:val="-20"/>
          <w:sz w:val="28"/>
          <w:szCs w:val="28"/>
        </w:rPr>
        <w:t xml:space="preserve">ь </w:t>
      </w:r>
      <w:r w:rsidR="00C075F1" w:rsidRPr="003E5C84">
        <w:rPr>
          <w:i/>
          <w:iCs/>
          <w:spacing w:val="-20"/>
          <w:sz w:val="28"/>
          <w:szCs w:val="28"/>
        </w:rPr>
        <w:t>Комитета по управлению имуществом ГМР.</w:t>
      </w:r>
    </w:p>
    <w:p w14:paraId="343010F5" w14:textId="7C48A38E" w:rsidR="007D6B61" w:rsidRPr="003C1ED2" w:rsidRDefault="007D6B61" w:rsidP="001D3A9A">
      <w:pPr>
        <w:ind w:firstLine="567"/>
        <w:jc w:val="both"/>
        <w:rPr>
          <w:i/>
          <w:sz w:val="28"/>
          <w:szCs w:val="28"/>
        </w:rPr>
      </w:pPr>
    </w:p>
    <w:p w14:paraId="13F272F9" w14:textId="095938EF" w:rsidR="00C64257" w:rsidRDefault="00C64257" w:rsidP="001D3A9A">
      <w:pPr>
        <w:ind w:firstLine="567"/>
        <w:rPr>
          <w:sz w:val="28"/>
          <w:szCs w:val="28"/>
        </w:rPr>
      </w:pPr>
    </w:p>
    <w:p w14:paraId="0EF0F18C" w14:textId="058E7235" w:rsidR="00C075F1" w:rsidRDefault="001D3A9A" w:rsidP="00C075F1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</w:t>
      </w:r>
      <w:r w:rsidR="001147F1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– </w:t>
      </w:r>
      <w:r w:rsidR="00C075F1">
        <w:rPr>
          <w:b/>
          <w:sz w:val="28"/>
          <w:szCs w:val="28"/>
        </w:rPr>
        <w:t>10-</w:t>
      </w:r>
      <w:r w:rsidR="001147F1">
        <w:rPr>
          <w:b/>
          <w:sz w:val="28"/>
          <w:szCs w:val="28"/>
        </w:rPr>
        <w:t>5</w:t>
      </w:r>
      <w:r w:rsidR="001A6F11">
        <w:rPr>
          <w:b/>
          <w:sz w:val="28"/>
          <w:szCs w:val="28"/>
        </w:rPr>
        <w:t>0</w:t>
      </w:r>
      <w:r w:rsidR="00C075F1" w:rsidRPr="00297FB8">
        <w:rPr>
          <w:b/>
          <w:sz w:val="28"/>
          <w:szCs w:val="28"/>
        </w:rPr>
        <w:t xml:space="preserve"> </w:t>
      </w:r>
    </w:p>
    <w:p w14:paraId="33032513" w14:textId="77777777" w:rsidR="001147F1" w:rsidRPr="001147F1" w:rsidRDefault="001147F1" w:rsidP="001147F1">
      <w:pPr>
        <w:pStyle w:val="a6"/>
        <w:ind w:left="-142" w:right="-1" w:firstLine="709"/>
        <w:jc w:val="both"/>
        <w:rPr>
          <w:szCs w:val="28"/>
        </w:rPr>
      </w:pPr>
      <w:r w:rsidRPr="001147F1">
        <w:rPr>
          <w:b/>
          <w:szCs w:val="28"/>
        </w:rPr>
        <w:t xml:space="preserve">8. </w:t>
      </w:r>
      <w:r w:rsidRPr="001147F1">
        <w:rPr>
          <w:szCs w:val="28"/>
        </w:rPr>
        <w:t xml:space="preserve">О внесении изменений в решение совета депутатов Гатчинского муниципального района Ленинградской области от 29.09.2006 №101 «Об утверждении положения «Об организации и проведении публичных слушаний в Гатчинском муниципальным районе» (в редакции решения совета депутатов Гатчинского муниципального </w:t>
      </w:r>
      <w:proofErr w:type="gramStart"/>
      <w:r w:rsidRPr="001147F1">
        <w:rPr>
          <w:szCs w:val="28"/>
        </w:rPr>
        <w:t>района  от</w:t>
      </w:r>
      <w:proofErr w:type="gramEnd"/>
      <w:r w:rsidRPr="001147F1">
        <w:rPr>
          <w:szCs w:val="28"/>
        </w:rPr>
        <w:t xml:space="preserve"> 19.06.2020 № 79)</w:t>
      </w:r>
    </w:p>
    <w:p w14:paraId="0DBE34F7" w14:textId="77777777" w:rsidR="001147F1" w:rsidRPr="001147F1" w:rsidRDefault="001147F1" w:rsidP="001147F1">
      <w:pPr>
        <w:pStyle w:val="a6"/>
        <w:ind w:left="-142" w:right="-1" w:firstLine="709"/>
        <w:jc w:val="both"/>
        <w:rPr>
          <w:szCs w:val="28"/>
        </w:rPr>
      </w:pPr>
      <w:r w:rsidRPr="001147F1">
        <w:rPr>
          <w:b/>
          <w:szCs w:val="28"/>
        </w:rPr>
        <w:t xml:space="preserve">9. </w:t>
      </w:r>
      <w:r w:rsidRPr="001147F1">
        <w:rPr>
          <w:szCs w:val="28"/>
        </w:rPr>
        <w:t xml:space="preserve">О внесении изменений в решение совета депутатов Гатчинского муниципального района Ленинградской области от 21.09.2018 № 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 (в </w:t>
      </w:r>
      <w:proofErr w:type="gramStart"/>
      <w:r w:rsidRPr="001147F1">
        <w:rPr>
          <w:szCs w:val="28"/>
        </w:rPr>
        <w:t>редакции  решения</w:t>
      </w:r>
      <w:proofErr w:type="gramEnd"/>
      <w:r w:rsidRPr="001147F1">
        <w:rPr>
          <w:szCs w:val="28"/>
        </w:rPr>
        <w:t xml:space="preserve"> совета депутатов Гатчинского муниципального района от 05.11.2019 № 27)</w:t>
      </w:r>
    </w:p>
    <w:p w14:paraId="5EBDC639" w14:textId="6B809957" w:rsidR="001147F1" w:rsidRPr="001147F1" w:rsidRDefault="001147F1" w:rsidP="00D5199B">
      <w:pPr>
        <w:pStyle w:val="2"/>
        <w:tabs>
          <w:tab w:val="left" w:pos="3312"/>
          <w:tab w:val="left" w:pos="6264"/>
        </w:tabs>
        <w:spacing w:before="0" w:beforeAutospacing="0" w:after="0" w:afterAutospacing="0"/>
        <w:ind w:right="-1" w:firstLine="709"/>
        <w:jc w:val="both"/>
        <w:rPr>
          <w:b w:val="0"/>
          <w:bCs w:val="0"/>
          <w:i/>
          <w:iCs/>
          <w:sz w:val="28"/>
          <w:szCs w:val="28"/>
        </w:rPr>
      </w:pPr>
      <w:r w:rsidRPr="001147F1">
        <w:rPr>
          <w:b w:val="0"/>
          <w:bCs w:val="0"/>
          <w:i/>
          <w:iCs/>
          <w:spacing w:val="-20"/>
          <w:sz w:val="28"/>
          <w:szCs w:val="28"/>
        </w:rPr>
        <w:t>Докладчик</w:t>
      </w:r>
      <w:r w:rsidRPr="001147F1">
        <w:rPr>
          <w:b w:val="0"/>
          <w:bCs w:val="0"/>
          <w:i/>
          <w:iCs/>
          <w:spacing w:val="-20"/>
          <w:sz w:val="28"/>
          <w:szCs w:val="28"/>
        </w:rPr>
        <w:t xml:space="preserve"> – Кузнецова Ирина Геннадьевна, и.о. председателя Комитета юридического обеспечения</w:t>
      </w:r>
    </w:p>
    <w:p w14:paraId="780CED56" w14:textId="47905812" w:rsidR="00495EA3" w:rsidRPr="001147F1" w:rsidRDefault="00C075F1" w:rsidP="009813EA">
      <w:pPr>
        <w:pStyle w:val="ConsPlusTitle"/>
        <w:widowControl/>
        <w:ind w:right="-1" w:firstLine="567"/>
        <w:jc w:val="both"/>
        <w:rPr>
          <w:b w:val="0"/>
          <w:bCs w:val="0"/>
          <w:i/>
          <w:iCs/>
          <w:spacing w:val="60"/>
        </w:rPr>
      </w:pPr>
      <w:bookmarkStart w:id="2" w:name="_Hlk85442788"/>
      <w:bookmarkStart w:id="3" w:name="_Hlk87273744"/>
      <w:r w:rsidRPr="001147F1">
        <w:rPr>
          <w:b w:val="0"/>
          <w:bCs w:val="0"/>
          <w:i/>
          <w:iCs/>
          <w:spacing w:val="60"/>
        </w:rPr>
        <w:t xml:space="preserve"> </w:t>
      </w:r>
    </w:p>
    <w:bookmarkEnd w:id="2"/>
    <w:bookmarkEnd w:id="3"/>
    <w:p w14:paraId="6F5B2C27" w14:textId="5ED88518" w:rsidR="00915239" w:rsidRPr="003E5C84" w:rsidRDefault="00C075F1" w:rsidP="00C83668">
      <w:pPr>
        <w:pStyle w:val="21"/>
        <w:tabs>
          <w:tab w:val="left" w:pos="708"/>
        </w:tabs>
        <w:spacing w:after="0" w:line="240" w:lineRule="auto"/>
        <w:jc w:val="both"/>
        <w:rPr>
          <w:i/>
          <w:iCs/>
          <w:spacing w:val="-20"/>
          <w:sz w:val="28"/>
          <w:szCs w:val="28"/>
        </w:rPr>
      </w:pPr>
      <w:r>
        <w:rPr>
          <w:i/>
          <w:iCs/>
          <w:spacing w:val="-20"/>
          <w:sz w:val="28"/>
          <w:szCs w:val="28"/>
        </w:rPr>
        <w:t xml:space="preserve"> </w:t>
      </w:r>
    </w:p>
    <w:p w14:paraId="6C18244E" w14:textId="2CBDED9E" w:rsidR="001A6F11" w:rsidRDefault="001147F1" w:rsidP="001147F1">
      <w:pPr>
        <w:tabs>
          <w:tab w:val="left" w:pos="196"/>
        </w:tabs>
        <w:ind w:right="1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6F11">
        <w:rPr>
          <w:b/>
          <w:sz w:val="28"/>
          <w:szCs w:val="28"/>
        </w:rPr>
        <w:t>10-</w:t>
      </w:r>
      <w:r>
        <w:rPr>
          <w:b/>
          <w:sz w:val="28"/>
          <w:szCs w:val="28"/>
        </w:rPr>
        <w:t>50</w:t>
      </w:r>
      <w:r w:rsidR="001A6F11">
        <w:rPr>
          <w:b/>
          <w:sz w:val="28"/>
          <w:szCs w:val="28"/>
        </w:rPr>
        <w:t xml:space="preserve"> – 10-5</w:t>
      </w:r>
      <w:r>
        <w:rPr>
          <w:b/>
          <w:sz w:val="28"/>
          <w:szCs w:val="28"/>
        </w:rPr>
        <w:t>5</w:t>
      </w:r>
    </w:p>
    <w:p w14:paraId="67DCD73D" w14:textId="76E1F617" w:rsidR="00915239" w:rsidRPr="00C53DB0" w:rsidRDefault="00C075F1" w:rsidP="009813EA">
      <w:pPr>
        <w:tabs>
          <w:tab w:val="left" w:pos="-2880"/>
          <w:tab w:val="left" w:pos="129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13EA">
        <w:rPr>
          <w:b/>
          <w:sz w:val="28"/>
          <w:szCs w:val="28"/>
        </w:rPr>
        <w:t xml:space="preserve">       </w:t>
      </w:r>
      <w:r w:rsidR="00495EA3">
        <w:rPr>
          <w:sz w:val="28"/>
          <w:szCs w:val="28"/>
        </w:rPr>
        <w:t>1</w:t>
      </w:r>
      <w:r w:rsidR="001147F1">
        <w:rPr>
          <w:sz w:val="28"/>
          <w:szCs w:val="28"/>
        </w:rPr>
        <w:t>0</w:t>
      </w:r>
      <w:r w:rsidR="00915239">
        <w:rPr>
          <w:sz w:val="28"/>
          <w:szCs w:val="28"/>
        </w:rPr>
        <w:t>. Разное</w:t>
      </w:r>
    </w:p>
    <w:p w14:paraId="1E3A1DA6" w14:textId="77777777" w:rsidR="00915239" w:rsidRDefault="00915239" w:rsidP="00915239">
      <w:pPr>
        <w:tabs>
          <w:tab w:val="left" w:pos="2250"/>
        </w:tabs>
        <w:rPr>
          <w:sz w:val="28"/>
          <w:szCs w:val="28"/>
        </w:rPr>
      </w:pPr>
    </w:p>
    <w:p w14:paraId="36901EA8" w14:textId="77777777" w:rsidR="00915239" w:rsidRDefault="00915239" w:rsidP="00915239">
      <w:pPr>
        <w:tabs>
          <w:tab w:val="left" w:pos="2250"/>
        </w:tabs>
        <w:rPr>
          <w:sz w:val="28"/>
          <w:szCs w:val="28"/>
        </w:rPr>
      </w:pPr>
    </w:p>
    <w:p w14:paraId="51F4D318" w14:textId="77777777" w:rsidR="00915239" w:rsidRPr="00663AE0" w:rsidRDefault="00915239" w:rsidP="00915239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3853252C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>
        <w:rPr>
          <w:b/>
        </w:rPr>
        <w:t>2</w:t>
      </w:r>
      <w:r w:rsidRPr="00663AE0">
        <w:rPr>
          <w:b/>
        </w:rPr>
        <w:t>0 минут.</w:t>
      </w:r>
    </w:p>
    <w:p w14:paraId="68C5E093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0A454E35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1FD602D3" w14:textId="77777777" w:rsidR="00915239" w:rsidRPr="00C53DB0" w:rsidRDefault="00915239" w:rsidP="00915239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p w14:paraId="4482C810" w14:textId="6FEB1536" w:rsidR="007D6B61" w:rsidRPr="003C1530" w:rsidRDefault="00C64257" w:rsidP="007D6B61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6B61">
        <w:rPr>
          <w:sz w:val="28"/>
          <w:szCs w:val="28"/>
        </w:rPr>
        <w:t xml:space="preserve">. </w:t>
      </w:r>
    </w:p>
    <w:sectPr w:rsidR="007D6B61" w:rsidRPr="003C1530" w:rsidSect="003C1ED2">
      <w:pgSz w:w="11906" w:h="16838"/>
      <w:pgMar w:top="284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AB1"/>
    <w:multiLevelType w:val="hybridMultilevel"/>
    <w:tmpl w:val="99F48E5C"/>
    <w:lvl w:ilvl="0" w:tplc="89F628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C1C1F"/>
    <w:multiLevelType w:val="multilevel"/>
    <w:tmpl w:val="13808B8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27731A85"/>
    <w:multiLevelType w:val="hybridMultilevel"/>
    <w:tmpl w:val="2C26FB8A"/>
    <w:lvl w:ilvl="0" w:tplc="F86603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CE43CA"/>
    <w:multiLevelType w:val="multilevel"/>
    <w:tmpl w:val="A8C6598C"/>
    <w:lvl w:ilvl="0">
      <w:start w:val="1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4F83E2E"/>
    <w:multiLevelType w:val="hybridMultilevel"/>
    <w:tmpl w:val="4B1E1C26"/>
    <w:lvl w:ilvl="0" w:tplc="6EC274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800CC4"/>
    <w:multiLevelType w:val="multilevel"/>
    <w:tmpl w:val="B9EC218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47A673B0"/>
    <w:multiLevelType w:val="hybridMultilevel"/>
    <w:tmpl w:val="828009E6"/>
    <w:lvl w:ilvl="0" w:tplc="7206B26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0597499"/>
    <w:multiLevelType w:val="multilevel"/>
    <w:tmpl w:val="A760914C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66C01138"/>
    <w:multiLevelType w:val="hybridMultilevel"/>
    <w:tmpl w:val="AAAC0F72"/>
    <w:lvl w:ilvl="0" w:tplc="6EFA0B3E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B5D61A9"/>
    <w:multiLevelType w:val="hybridMultilevel"/>
    <w:tmpl w:val="2C26FB8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3240324">
    <w:abstractNumId w:val="2"/>
  </w:num>
  <w:num w:numId="2" w16cid:durableId="1382904140">
    <w:abstractNumId w:val="1"/>
  </w:num>
  <w:num w:numId="3" w16cid:durableId="632950785">
    <w:abstractNumId w:val="9"/>
  </w:num>
  <w:num w:numId="4" w16cid:durableId="370956849">
    <w:abstractNumId w:val="7"/>
  </w:num>
  <w:num w:numId="5" w16cid:durableId="1305308553">
    <w:abstractNumId w:val="8"/>
  </w:num>
  <w:num w:numId="6" w16cid:durableId="1150052910">
    <w:abstractNumId w:val="4"/>
  </w:num>
  <w:num w:numId="7" w16cid:durableId="644696855">
    <w:abstractNumId w:val="0"/>
  </w:num>
  <w:num w:numId="8" w16cid:durableId="1105078111">
    <w:abstractNumId w:val="5"/>
  </w:num>
  <w:num w:numId="9" w16cid:durableId="151915844">
    <w:abstractNumId w:val="3"/>
  </w:num>
  <w:num w:numId="10" w16cid:durableId="116879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9"/>
    <w:rsid w:val="00003116"/>
    <w:rsid w:val="00057844"/>
    <w:rsid w:val="00101ED8"/>
    <w:rsid w:val="001147F1"/>
    <w:rsid w:val="00136FA3"/>
    <w:rsid w:val="001A6F11"/>
    <w:rsid w:val="001D3A9A"/>
    <w:rsid w:val="002A0F13"/>
    <w:rsid w:val="003C1ED2"/>
    <w:rsid w:val="003E5C84"/>
    <w:rsid w:val="00495EA3"/>
    <w:rsid w:val="004A1279"/>
    <w:rsid w:val="00502EDB"/>
    <w:rsid w:val="005B2F2D"/>
    <w:rsid w:val="005D380D"/>
    <w:rsid w:val="007D6B61"/>
    <w:rsid w:val="00856780"/>
    <w:rsid w:val="008C7EBF"/>
    <w:rsid w:val="008E638C"/>
    <w:rsid w:val="00915239"/>
    <w:rsid w:val="009436C6"/>
    <w:rsid w:val="00944139"/>
    <w:rsid w:val="009813EA"/>
    <w:rsid w:val="009E6F33"/>
    <w:rsid w:val="00A07619"/>
    <w:rsid w:val="00A9030D"/>
    <w:rsid w:val="00AE7CF2"/>
    <w:rsid w:val="00B44A4A"/>
    <w:rsid w:val="00B52C51"/>
    <w:rsid w:val="00BF5AAF"/>
    <w:rsid w:val="00C015C5"/>
    <w:rsid w:val="00C075F1"/>
    <w:rsid w:val="00C2378D"/>
    <w:rsid w:val="00C64257"/>
    <w:rsid w:val="00C83668"/>
    <w:rsid w:val="00D235C3"/>
    <w:rsid w:val="00D5199B"/>
    <w:rsid w:val="00D54A4F"/>
    <w:rsid w:val="00D702FE"/>
    <w:rsid w:val="00E715EB"/>
    <w:rsid w:val="00E97E62"/>
    <w:rsid w:val="00EF0309"/>
    <w:rsid w:val="00F52D42"/>
    <w:rsid w:val="00FF2B95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409"/>
  <w15:chartTrackingRefBased/>
  <w15:docId w15:val="{EA1B2818-4ADE-4D08-ADC1-1979DF46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A6F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5239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1523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15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5239"/>
    <w:pPr>
      <w:ind w:left="720"/>
      <w:contextualSpacing/>
    </w:pPr>
    <w:rPr>
      <w:sz w:val="20"/>
      <w:szCs w:val="20"/>
    </w:rPr>
  </w:style>
  <w:style w:type="paragraph" w:styleId="a6">
    <w:name w:val="caption"/>
    <w:basedOn w:val="a"/>
    <w:qFormat/>
    <w:rsid w:val="007D6B61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495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6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4E0C-070B-4CFB-BD51-DCFE419B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34</cp:revision>
  <cp:lastPrinted>2022-09-21T06:58:00Z</cp:lastPrinted>
  <dcterms:created xsi:type="dcterms:W3CDTF">2021-11-02T07:39:00Z</dcterms:created>
  <dcterms:modified xsi:type="dcterms:W3CDTF">2022-11-11T12:36:00Z</dcterms:modified>
</cp:coreProperties>
</file>